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0.xml" ContentType="application/vnd.openxmlformats-officedocument.wordprocessingml.header+xml"/>
  <Override PartName="/word/footer2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66.xml" ContentType="application/vnd.openxmlformats-officedocument.wordprocessingml.header+xml"/>
  <Override PartName="/word/footer71.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69.xml" ContentType="application/vnd.openxmlformats-officedocument.wordprocessingml.header+xml"/>
  <Override PartName="/word/footer74.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2.xml" ContentType="application/vnd.openxmlformats-officedocument.wordprocessingml.header+xml"/>
  <Override PartName="/word/footer77.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77.xml" ContentType="application/vnd.openxmlformats-officedocument.wordprocessingml.header+xml"/>
  <Override PartName="/word/footer82.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87.xml" ContentType="application/vnd.openxmlformats-officedocument.wordprocessingml.header+xml"/>
  <Override PartName="/word/footer92.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4.xml" ContentType="application/vnd.openxmlformats-officedocument.wordprocessingml.header+xml"/>
  <Override PartName="/word/footer99.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97.xml" ContentType="application/vnd.openxmlformats-officedocument.wordprocessingml.header+xml"/>
  <Override PartName="/word/footer102.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0.xml" ContentType="application/vnd.openxmlformats-officedocument.wordprocessingml.header+xml"/>
  <Override PartName="/word/footer105.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3.xml" ContentType="application/vnd.openxmlformats-officedocument.wordprocessingml.header+xml"/>
  <Override PartName="/word/footer108.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4.xml" ContentType="application/vnd.openxmlformats-officedocument.wordprocessingml.header+xml"/>
  <Override PartName="/word/footer119.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17.xml" ContentType="application/vnd.openxmlformats-officedocument.wordprocessingml.header+xml"/>
  <Override PartName="/word/footer122.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3A8DFC" w14:textId="77777777" w:rsidR="00C5003A" w:rsidRPr="00BF0889" w:rsidRDefault="004E7226">
      <w:pPr>
        <w:pStyle w:val="40"/>
        <w:keepNext/>
        <w:keepLines/>
        <w:shd w:val="clear" w:color="auto" w:fill="auto"/>
        <w:spacing w:after="0"/>
        <w:ind w:left="0" w:firstLine="0"/>
        <w:rPr>
          <w:rFonts w:asciiTheme="minorHAnsi" w:eastAsiaTheme="minorHAnsi" w:hAnsiTheme="minorHAnsi"/>
        </w:rPr>
        <w:sectPr w:rsidR="00C5003A" w:rsidRPr="00BF0889">
          <w:footnotePr>
            <w:numRestart w:val="eachPage"/>
          </w:footnotePr>
          <w:pgSz w:w="21782" w:h="31331"/>
          <w:pgMar w:top="2085" w:right="5661" w:bottom="2135" w:left="5611" w:header="1657" w:footer="1707" w:gutter="0"/>
          <w:pgNumType w:start="1"/>
          <w:cols w:space="720"/>
          <w:noEndnote/>
          <w:docGrid w:linePitch="360"/>
        </w:sectPr>
      </w:pPr>
      <w:bookmarkStart w:id="0" w:name="bookmark0"/>
      <w:r w:rsidRPr="00BF0889">
        <w:rPr>
          <w:rFonts w:asciiTheme="minorHAnsi" w:eastAsiaTheme="minorHAnsi" w:hAnsiTheme="minorHAnsi"/>
        </w:rPr>
        <w:t>普通高中教科书</w:t>
      </w:r>
      <w:bookmarkEnd w:id="0"/>
    </w:p>
    <w:p w14:paraId="3C65C96D" w14:textId="77777777" w:rsidR="00C5003A" w:rsidRPr="00BF0889" w:rsidRDefault="00C5003A">
      <w:pPr>
        <w:spacing w:line="240" w:lineRule="exact"/>
        <w:rPr>
          <w:rFonts w:asciiTheme="minorHAnsi" w:eastAsiaTheme="minorHAnsi" w:hAnsiTheme="minorHAnsi"/>
          <w:sz w:val="19"/>
          <w:szCs w:val="19"/>
          <w:lang w:eastAsia="zh-CN"/>
        </w:rPr>
      </w:pPr>
    </w:p>
    <w:p w14:paraId="27ED1C03" w14:textId="77777777" w:rsidR="00C5003A" w:rsidRPr="00BF0889" w:rsidRDefault="00C5003A">
      <w:pPr>
        <w:spacing w:line="240" w:lineRule="exact"/>
        <w:rPr>
          <w:rFonts w:asciiTheme="minorHAnsi" w:eastAsiaTheme="minorHAnsi" w:hAnsiTheme="minorHAnsi"/>
          <w:sz w:val="19"/>
          <w:szCs w:val="19"/>
          <w:lang w:eastAsia="zh-CN"/>
        </w:rPr>
      </w:pPr>
    </w:p>
    <w:p w14:paraId="4E586885" w14:textId="77777777" w:rsidR="00C5003A" w:rsidRPr="00BF0889" w:rsidRDefault="00C5003A">
      <w:pPr>
        <w:spacing w:line="240" w:lineRule="exact"/>
        <w:rPr>
          <w:rFonts w:asciiTheme="minorHAnsi" w:eastAsiaTheme="minorHAnsi" w:hAnsiTheme="minorHAnsi"/>
          <w:sz w:val="19"/>
          <w:szCs w:val="19"/>
          <w:lang w:eastAsia="zh-CN"/>
        </w:rPr>
      </w:pPr>
    </w:p>
    <w:p w14:paraId="30AE9075" w14:textId="77777777" w:rsidR="00C5003A" w:rsidRPr="00BF0889" w:rsidRDefault="00C5003A">
      <w:pPr>
        <w:spacing w:line="240" w:lineRule="exact"/>
        <w:rPr>
          <w:rFonts w:asciiTheme="minorHAnsi" w:eastAsiaTheme="minorHAnsi" w:hAnsiTheme="minorHAnsi"/>
          <w:sz w:val="19"/>
          <w:szCs w:val="19"/>
          <w:lang w:eastAsia="zh-CN"/>
        </w:rPr>
      </w:pPr>
    </w:p>
    <w:p w14:paraId="33E89FB0" w14:textId="77777777" w:rsidR="00C5003A" w:rsidRPr="00BF0889" w:rsidRDefault="00C5003A">
      <w:pPr>
        <w:spacing w:line="240" w:lineRule="exact"/>
        <w:rPr>
          <w:rFonts w:asciiTheme="minorHAnsi" w:eastAsiaTheme="minorHAnsi" w:hAnsiTheme="minorHAnsi"/>
          <w:sz w:val="19"/>
          <w:szCs w:val="19"/>
          <w:lang w:eastAsia="zh-CN"/>
        </w:rPr>
      </w:pPr>
    </w:p>
    <w:p w14:paraId="7E42EBD7" w14:textId="77777777" w:rsidR="00C5003A" w:rsidRPr="00BF0889" w:rsidRDefault="00C5003A">
      <w:pPr>
        <w:spacing w:line="240" w:lineRule="exact"/>
        <w:rPr>
          <w:rFonts w:asciiTheme="minorHAnsi" w:eastAsiaTheme="minorHAnsi" w:hAnsiTheme="minorHAnsi"/>
          <w:sz w:val="19"/>
          <w:szCs w:val="19"/>
          <w:lang w:eastAsia="zh-CN"/>
        </w:rPr>
      </w:pPr>
    </w:p>
    <w:p w14:paraId="685E8D31" w14:textId="77777777" w:rsidR="00C5003A" w:rsidRPr="00BF0889" w:rsidRDefault="00C5003A">
      <w:pPr>
        <w:spacing w:line="240" w:lineRule="exact"/>
        <w:rPr>
          <w:rFonts w:asciiTheme="minorHAnsi" w:eastAsiaTheme="minorHAnsi" w:hAnsiTheme="minorHAnsi"/>
          <w:sz w:val="19"/>
          <w:szCs w:val="19"/>
          <w:lang w:eastAsia="zh-CN"/>
        </w:rPr>
      </w:pPr>
    </w:p>
    <w:p w14:paraId="0E5B74D5" w14:textId="77777777" w:rsidR="00C5003A" w:rsidRPr="00BF0889" w:rsidRDefault="00C5003A">
      <w:pPr>
        <w:spacing w:line="240" w:lineRule="exact"/>
        <w:rPr>
          <w:rFonts w:asciiTheme="minorHAnsi" w:eastAsiaTheme="minorHAnsi" w:hAnsiTheme="minorHAnsi"/>
          <w:sz w:val="19"/>
          <w:szCs w:val="19"/>
          <w:lang w:eastAsia="zh-CN"/>
        </w:rPr>
      </w:pPr>
    </w:p>
    <w:p w14:paraId="659DD5A9" w14:textId="77777777" w:rsidR="00C5003A" w:rsidRPr="00BF0889" w:rsidRDefault="00C5003A">
      <w:pPr>
        <w:spacing w:line="240" w:lineRule="exact"/>
        <w:rPr>
          <w:rFonts w:asciiTheme="minorHAnsi" w:eastAsiaTheme="minorHAnsi" w:hAnsiTheme="minorHAnsi"/>
          <w:sz w:val="19"/>
          <w:szCs w:val="19"/>
          <w:lang w:eastAsia="zh-CN"/>
        </w:rPr>
      </w:pPr>
    </w:p>
    <w:p w14:paraId="731A9CC4" w14:textId="77777777" w:rsidR="00C5003A" w:rsidRPr="00BF0889" w:rsidRDefault="00C5003A">
      <w:pPr>
        <w:spacing w:line="240" w:lineRule="exact"/>
        <w:rPr>
          <w:rFonts w:asciiTheme="minorHAnsi" w:eastAsiaTheme="minorHAnsi" w:hAnsiTheme="minorHAnsi"/>
          <w:sz w:val="19"/>
          <w:szCs w:val="19"/>
          <w:lang w:eastAsia="zh-CN"/>
        </w:rPr>
      </w:pPr>
    </w:p>
    <w:p w14:paraId="5EFD0C61" w14:textId="77777777" w:rsidR="00C5003A" w:rsidRPr="00BF0889" w:rsidRDefault="00C5003A">
      <w:pPr>
        <w:spacing w:line="240" w:lineRule="exact"/>
        <w:rPr>
          <w:rFonts w:asciiTheme="minorHAnsi" w:eastAsiaTheme="minorHAnsi" w:hAnsiTheme="minorHAnsi"/>
          <w:sz w:val="19"/>
          <w:szCs w:val="19"/>
          <w:lang w:eastAsia="zh-CN"/>
        </w:rPr>
      </w:pPr>
    </w:p>
    <w:p w14:paraId="2CD0C4C6" w14:textId="77777777" w:rsidR="00C5003A" w:rsidRPr="00BF0889" w:rsidRDefault="00C5003A">
      <w:pPr>
        <w:spacing w:line="240" w:lineRule="exact"/>
        <w:rPr>
          <w:rFonts w:asciiTheme="minorHAnsi" w:eastAsiaTheme="minorHAnsi" w:hAnsiTheme="minorHAnsi"/>
          <w:sz w:val="19"/>
          <w:szCs w:val="19"/>
          <w:lang w:eastAsia="zh-CN"/>
        </w:rPr>
      </w:pPr>
    </w:p>
    <w:p w14:paraId="6019AA1B" w14:textId="77777777" w:rsidR="00C5003A" w:rsidRPr="00BF0889" w:rsidRDefault="00C5003A">
      <w:pPr>
        <w:spacing w:line="240" w:lineRule="exact"/>
        <w:rPr>
          <w:rFonts w:asciiTheme="minorHAnsi" w:eastAsiaTheme="minorHAnsi" w:hAnsiTheme="minorHAnsi"/>
          <w:sz w:val="19"/>
          <w:szCs w:val="19"/>
          <w:lang w:eastAsia="zh-CN"/>
        </w:rPr>
      </w:pPr>
    </w:p>
    <w:p w14:paraId="539FC744" w14:textId="77777777" w:rsidR="00C5003A" w:rsidRPr="00BF0889" w:rsidRDefault="00C5003A">
      <w:pPr>
        <w:spacing w:line="240" w:lineRule="exact"/>
        <w:rPr>
          <w:rFonts w:asciiTheme="minorHAnsi" w:eastAsiaTheme="minorHAnsi" w:hAnsiTheme="minorHAnsi"/>
          <w:sz w:val="19"/>
          <w:szCs w:val="19"/>
          <w:lang w:eastAsia="zh-CN"/>
        </w:rPr>
      </w:pPr>
    </w:p>
    <w:p w14:paraId="33AC6667" w14:textId="77777777" w:rsidR="00C5003A" w:rsidRPr="00BF0889" w:rsidRDefault="00C5003A">
      <w:pPr>
        <w:spacing w:before="113" w:after="113" w:line="240" w:lineRule="exact"/>
        <w:rPr>
          <w:rFonts w:asciiTheme="minorHAnsi" w:eastAsiaTheme="minorHAnsi" w:hAnsiTheme="minorHAnsi"/>
          <w:sz w:val="19"/>
          <w:szCs w:val="19"/>
          <w:lang w:eastAsia="zh-CN"/>
        </w:rPr>
      </w:pPr>
    </w:p>
    <w:p w14:paraId="77E14A11" w14:textId="77777777" w:rsidR="00C5003A" w:rsidRPr="00BF0889" w:rsidRDefault="00C5003A">
      <w:pPr>
        <w:spacing w:line="14" w:lineRule="exact"/>
        <w:rPr>
          <w:rFonts w:asciiTheme="minorHAnsi" w:eastAsiaTheme="minorHAnsi" w:hAnsiTheme="minorHAnsi"/>
          <w:lang w:eastAsia="zh-CN"/>
        </w:rPr>
        <w:sectPr w:rsidR="00C5003A" w:rsidRPr="00BF0889">
          <w:footnotePr>
            <w:numRestart w:val="eachPage"/>
          </w:footnotePr>
          <w:type w:val="continuous"/>
          <w:pgSz w:w="21782" w:h="31331"/>
          <w:pgMar w:top="2085" w:right="0" w:bottom="2135" w:left="0" w:header="0" w:footer="3" w:gutter="0"/>
          <w:cols w:space="720"/>
          <w:noEndnote/>
          <w:docGrid w:linePitch="360"/>
        </w:sectPr>
      </w:pPr>
    </w:p>
    <w:p w14:paraId="18E3676A" w14:textId="77777777" w:rsidR="00C5003A" w:rsidRPr="00BF0889" w:rsidRDefault="004E7226">
      <w:pPr>
        <w:pStyle w:val="60"/>
        <w:keepNext/>
        <w:keepLines/>
        <w:framePr w:w="4620" w:h="780" w:wrap="none" w:vAnchor="text" w:hAnchor="page" w:x="8602" w:y="9091"/>
        <w:shd w:val="clear" w:color="auto" w:fill="auto"/>
        <w:rPr>
          <w:rFonts w:asciiTheme="minorHAnsi" w:eastAsiaTheme="minorHAnsi" w:hAnsiTheme="minorHAnsi"/>
          <w:sz w:val="62"/>
          <w:szCs w:val="62"/>
        </w:rPr>
      </w:pPr>
      <w:bookmarkStart w:id="1" w:name="bookmark1"/>
      <w:r w:rsidRPr="00BF0889">
        <w:rPr>
          <w:rFonts w:asciiTheme="minorHAnsi" w:eastAsiaTheme="minorHAnsi" w:hAnsiTheme="minorHAnsi"/>
          <w:sz w:val="62"/>
          <w:szCs w:val="62"/>
        </w:rPr>
        <w:t>徐福荫主编</w:t>
      </w:r>
      <w:bookmarkEnd w:id="1"/>
    </w:p>
    <w:p w14:paraId="6702FD16" w14:textId="77777777" w:rsidR="00C5003A" w:rsidRPr="00BF0889" w:rsidRDefault="004E7226">
      <w:pPr>
        <w:spacing w:line="360" w:lineRule="exact"/>
        <w:rPr>
          <w:rFonts w:asciiTheme="minorHAnsi" w:eastAsiaTheme="minorHAnsi" w:hAnsiTheme="minorHAnsi"/>
          <w:lang w:eastAsia="zh-CN"/>
        </w:rPr>
      </w:pPr>
      <w:r w:rsidRPr="00BF0889">
        <w:rPr>
          <w:rFonts w:asciiTheme="minorHAnsi" w:eastAsiaTheme="minorHAnsi" w:hAnsiTheme="minorHAnsi"/>
          <w:noProof/>
        </w:rPr>
        <w:drawing>
          <wp:anchor distT="0" distB="0" distL="0" distR="0" simplePos="0" relativeHeight="62914690" behindDoc="1" locked="0" layoutInCell="1" allowOverlap="1" wp14:anchorId="44E3AF89" wp14:editId="6DD1EC70">
            <wp:simplePos x="0" y="0"/>
            <wp:positionH relativeFrom="page">
              <wp:posOffset>1664335</wp:posOffset>
            </wp:positionH>
            <wp:positionV relativeFrom="paragraph">
              <wp:posOffset>12700</wp:posOffset>
            </wp:positionV>
            <wp:extent cx="10229850" cy="1841500"/>
            <wp:effectExtent l="0" t="0" r="0" b="0"/>
            <wp:wrapNone/>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7"/>
                    <a:stretch/>
                  </pic:blipFill>
                  <pic:spPr>
                    <a:xfrm>
                      <a:off x="0" y="0"/>
                      <a:ext cx="10229850" cy="1841500"/>
                    </a:xfrm>
                    <a:prstGeom prst="rect">
                      <a:avLst/>
                    </a:prstGeom>
                  </pic:spPr>
                </pic:pic>
              </a:graphicData>
            </a:graphic>
          </wp:anchor>
        </w:drawing>
      </w:r>
      <w:r w:rsidRPr="00BF0889">
        <w:rPr>
          <w:rFonts w:asciiTheme="minorHAnsi" w:eastAsiaTheme="minorHAnsi" w:hAnsiTheme="minorHAnsi"/>
          <w:noProof/>
        </w:rPr>
        <w:drawing>
          <wp:anchor distT="0" distB="0" distL="0" distR="0" simplePos="0" relativeHeight="62914691" behindDoc="1" locked="0" layoutInCell="1" allowOverlap="1" wp14:anchorId="29688471" wp14:editId="29ADB15A">
            <wp:simplePos x="0" y="0"/>
            <wp:positionH relativeFrom="page">
              <wp:posOffset>3061335</wp:posOffset>
            </wp:positionH>
            <wp:positionV relativeFrom="paragraph">
              <wp:posOffset>1949450</wp:posOffset>
            </wp:positionV>
            <wp:extent cx="3498850" cy="3073400"/>
            <wp:effectExtent l="0" t="0" r="0" b="0"/>
            <wp:wrapNone/>
            <wp:docPr id="3"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8"/>
                    <a:stretch/>
                  </pic:blipFill>
                  <pic:spPr>
                    <a:xfrm>
                      <a:off x="0" y="0"/>
                      <a:ext cx="3498850" cy="3073400"/>
                    </a:xfrm>
                    <a:prstGeom prst="rect">
                      <a:avLst/>
                    </a:prstGeom>
                  </pic:spPr>
                </pic:pic>
              </a:graphicData>
            </a:graphic>
          </wp:anchor>
        </w:drawing>
      </w:r>
      <w:r w:rsidRPr="00BF0889">
        <w:rPr>
          <w:rFonts w:asciiTheme="minorHAnsi" w:eastAsiaTheme="minorHAnsi" w:hAnsiTheme="minorHAnsi"/>
          <w:noProof/>
        </w:rPr>
        <w:drawing>
          <wp:anchor distT="0" distB="0" distL="0" distR="0" simplePos="0" relativeHeight="62914692" behindDoc="1" locked="0" layoutInCell="1" allowOverlap="1" wp14:anchorId="07799C6C" wp14:editId="5F727CBA">
            <wp:simplePos x="0" y="0"/>
            <wp:positionH relativeFrom="page">
              <wp:posOffset>6750685</wp:posOffset>
            </wp:positionH>
            <wp:positionV relativeFrom="paragraph">
              <wp:posOffset>2266950</wp:posOffset>
            </wp:positionV>
            <wp:extent cx="2457450" cy="2533650"/>
            <wp:effectExtent l="0" t="0" r="0" b="0"/>
            <wp:wrapNone/>
            <wp:docPr id="5"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9"/>
                    <a:stretch/>
                  </pic:blipFill>
                  <pic:spPr>
                    <a:xfrm>
                      <a:off x="0" y="0"/>
                      <a:ext cx="2457450" cy="2533650"/>
                    </a:xfrm>
                    <a:prstGeom prst="rect">
                      <a:avLst/>
                    </a:prstGeom>
                  </pic:spPr>
                </pic:pic>
              </a:graphicData>
            </a:graphic>
          </wp:anchor>
        </w:drawing>
      </w:r>
      <w:r w:rsidRPr="00BF0889">
        <w:rPr>
          <w:rFonts w:asciiTheme="minorHAnsi" w:eastAsiaTheme="minorHAnsi" w:hAnsiTheme="minorHAnsi"/>
          <w:noProof/>
        </w:rPr>
        <w:drawing>
          <wp:anchor distT="0" distB="0" distL="0" distR="0" simplePos="0" relativeHeight="62914693" behindDoc="1" locked="0" layoutInCell="1" allowOverlap="1" wp14:anchorId="4627CCD4" wp14:editId="7FE9B202">
            <wp:simplePos x="0" y="0"/>
            <wp:positionH relativeFrom="page">
              <wp:posOffset>9912985</wp:posOffset>
            </wp:positionH>
            <wp:positionV relativeFrom="paragraph">
              <wp:posOffset>5257800</wp:posOffset>
            </wp:positionV>
            <wp:extent cx="1981200" cy="2406650"/>
            <wp:effectExtent l="0" t="0" r="0" b="0"/>
            <wp:wrapNone/>
            <wp:docPr id="7"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0"/>
                    <a:stretch/>
                  </pic:blipFill>
                  <pic:spPr>
                    <a:xfrm>
                      <a:off x="0" y="0"/>
                      <a:ext cx="1981200" cy="2406650"/>
                    </a:xfrm>
                    <a:prstGeom prst="rect">
                      <a:avLst/>
                    </a:prstGeom>
                  </pic:spPr>
                </pic:pic>
              </a:graphicData>
            </a:graphic>
          </wp:anchor>
        </w:drawing>
      </w:r>
    </w:p>
    <w:p w14:paraId="78B41BF1" w14:textId="77777777" w:rsidR="00C5003A" w:rsidRPr="00BF0889" w:rsidRDefault="00C5003A">
      <w:pPr>
        <w:spacing w:line="360" w:lineRule="exact"/>
        <w:rPr>
          <w:rFonts w:asciiTheme="minorHAnsi" w:eastAsiaTheme="minorHAnsi" w:hAnsiTheme="minorHAnsi"/>
          <w:lang w:eastAsia="zh-CN"/>
        </w:rPr>
      </w:pPr>
    </w:p>
    <w:p w14:paraId="30A0DC6C" w14:textId="77777777" w:rsidR="00C5003A" w:rsidRPr="00BF0889" w:rsidRDefault="00C5003A">
      <w:pPr>
        <w:spacing w:line="360" w:lineRule="exact"/>
        <w:rPr>
          <w:rFonts w:asciiTheme="minorHAnsi" w:eastAsiaTheme="minorHAnsi" w:hAnsiTheme="minorHAnsi"/>
          <w:lang w:eastAsia="zh-CN"/>
        </w:rPr>
      </w:pPr>
    </w:p>
    <w:p w14:paraId="2634D60E" w14:textId="77777777" w:rsidR="00C5003A" w:rsidRPr="00BF0889" w:rsidRDefault="00C5003A">
      <w:pPr>
        <w:spacing w:line="360" w:lineRule="exact"/>
        <w:rPr>
          <w:rFonts w:asciiTheme="minorHAnsi" w:eastAsiaTheme="minorHAnsi" w:hAnsiTheme="minorHAnsi"/>
          <w:lang w:eastAsia="zh-CN"/>
        </w:rPr>
      </w:pPr>
    </w:p>
    <w:p w14:paraId="5404A11D" w14:textId="77777777" w:rsidR="00C5003A" w:rsidRPr="00BF0889" w:rsidRDefault="00C5003A">
      <w:pPr>
        <w:spacing w:line="360" w:lineRule="exact"/>
        <w:rPr>
          <w:rFonts w:asciiTheme="minorHAnsi" w:eastAsiaTheme="minorHAnsi" w:hAnsiTheme="minorHAnsi"/>
          <w:lang w:eastAsia="zh-CN"/>
        </w:rPr>
      </w:pPr>
    </w:p>
    <w:p w14:paraId="50A5C10E" w14:textId="77777777" w:rsidR="00C5003A" w:rsidRPr="00BF0889" w:rsidRDefault="00C5003A">
      <w:pPr>
        <w:spacing w:line="360" w:lineRule="exact"/>
        <w:rPr>
          <w:rFonts w:asciiTheme="minorHAnsi" w:eastAsiaTheme="minorHAnsi" w:hAnsiTheme="minorHAnsi"/>
          <w:lang w:eastAsia="zh-CN"/>
        </w:rPr>
      </w:pPr>
    </w:p>
    <w:p w14:paraId="01EC2908" w14:textId="77777777" w:rsidR="00C5003A" w:rsidRPr="00BF0889" w:rsidRDefault="00C5003A">
      <w:pPr>
        <w:spacing w:line="360" w:lineRule="exact"/>
        <w:rPr>
          <w:rFonts w:asciiTheme="minorHAnsi" w:eastAsiaTheme="minorHAnsi" w:hAnsiTheme="minorHAnsi"/>
          <w:lang w:eastAsia="zh-CN"/>
        </w:rPr>
      </w:pPr>
    </w:p>
    <w:p w14:paraId="5BEEBD72" w14:textId="77777777" w:rsidR="00C5003A" w:rsidRPr="00BF0889" w:rsidRDefault="00C5003A">
      <w:pPr>
        <w:spacing w:line="360" w:lineRule="exact"/>
        <w:rPr>
          <w:rFonts w:asciiTheme="minorHAnsi" w:eastAsiaTheme="minorHAnsi" w:hAnsiTheme="minorHAnsi"/>
          <w:lang w:eastAsia="zh-CN"/>
        </w:rPr>
      </w:pPr>
    </w:p>
    <w:p w14:paraId="70E69854" w14:textId="77777777" w:rsidR="00C5003A" w:rsidRPr="00BF0889" w:rsidRDefault="00C5003A">
      <w:pPr>
        <w:spacing w:line="360" w:lineRule="exact"/>
        <w:rPr>
          <w:rFonts w:asciiTheme="minorHAnsi" w:eastAsiaTheme="minorHAnsi" w:hAnsiTheme="minorHAnsi"/>
          <w:lang w:eastAsia="zh-CN"/>
        </w:rPr>
      </w:pPr>
    </w:p>
    <w:p w14:paraId="596EBE28" w14:textId="77777777" w:rsidR="00C5003A" w:rsidRPr="00BF0889" w:rsidRDefault="00C5003A">
      <w:pPr>
        <w:spacing w:line="360" w:lineRule="exact"/>
        <w:rPr>
          <w:rFonts w:asciiTheme="minorHAnsi" w:eastAsiaTheme="minorHAnsi" w:hAnsiTheme="minorHAnsi"/>
          <w:lang w:eastAsia="zh-CN"/>
        </w:rPr>
      </w:pPr>
    </w:p>
    <w:p w14:paraId="0881F740" w14:textId="77777777" w:rsidR="00C5003A" w:rsidRPr="00BF0889" w:rsidRDefault="00C5003A">
      <w:pPr>
        <w:spacing w:line="360" w:lineRule="exact"/>
        <w:rPr>
          <w:rFonts w:asciiTheme="minorHAnsi" w:eastAsiaTheme="minorHAnsi" w:hAnsiTheme="minorHAnsi"/>
          <w:lang w:eastAsia="zh-CN"/>
        </w:rPr>
      </w:pPr>
    </w:p>
    <w:p w14:paraId="7CF7093E" w14:textId="77777777" w:rsidR="00C5003A" w:rsidRPr="00BF0889" w:rsidRDefault="00C5003A">
      <w:pPr>
        <w:spacing w:line="360" w:lineRule="exact"/>
        <w:rPr>
          <w:rFonts w:asciiTheme="minorHAnsi" w:eastAsiaTheme="minorHAnsi" w:hAnsiTheme="minorHAnsi"/>
          <w:lang w:eastAsia="zh-CN"/>
        </w:rPr>
      </w:pPr>
    </w:p>
    <w:p w14:paraId="2C2A9C2A" w14:textId="77777777" w:rsidR="00C5003A" w:rsidRPr="00BF0889" w:rsidRDefault="00C5003A">
      <w:pPr>
        <w:spacing w:line="360" w:lineRule="exact"/>
        <w:rPr>
          <w:rFonts w:asciiTheme="minorHAnsi" w:eastAsiaTheme="minorHAnsi" w:hAnsiTheme="minorHAnsi"/>
          <w:lang w:eastAsia="zh-CN"/>
        </w:rPr>
      </w:pPr>
    </w:p>
    <w:p w14:paraId="79B5CED9" w14:textId="77777777" w:rsidR="00C5003A" w:rsidRPr="00BF0889" w:rsidRDefault="00C5003A">
      <w:pPr>
        <w:spacing w:line="360" w:lineRule="exact"/>
        <w:rPr>
          <w:rFonts w:asciiTheme="minorHAnsi" w:eastAsiaTheme="minorHAnsi" w:hAnsiTheme="minorHAnsi"/>
          <w:lang w:eastAsia="zh-CN"/>
        </w:rPr>
      </w:pPr>
    </w:p>
    <w:p w14:paraId="4ECD41A2" w14:textId="77777777" w:rsidR="00C5003A" w:rsidRPr="00BF0889" w:rsidRDefault="00C5003A">
      <w:pPr>
        <w:spacing w:line="360" w:lineRule="exact"/>
        <w:rPr>
          <w:rFonts w:asciiTheme="minorHAnsi" w:eastAsiaTheme="minorHAnsi" w:hAnsiTheme="minorHAnsi"/>
          <w:lang w:eastAsia="zh-CN"/>
        </w:rPr>
      </w:pPr>
    </w:p>
    <w:p w14:paraId="335BC5C9" w14:textId="77777777" w:rsidR="00C5003A" w:rsidRPr="00BF0889" w:rsidRDefault="00C5003A">
      <w:pPr>
        <w:spacing w:line="360" w:lineRule="exact"/>
        <w:rPr>
          <w:rFonts w:asciiTheme="minorHAnsi" w:eastAsiaTheme="minorHAnsi" w:hAnsiTheme="minorHAnsi"/>
          <w:lang w:eastAsia="zh-CN"/>
        </w:rPr>
      </w:pPr>
    </w:p>
    <w:p w14:paraId="62BF7301" w14:textId="77777777" w:rsidR="00C5003A" w:rsidRPr="00BF0889" w:rsidRDefault="00C5003A">
      <w:pPr>
        <w:spacing w:line="360" w:lineRule="exact"/>
        <w:rPr>
          <w:rFonts w:asciiTheme="minorHAnsi" w:eastAsiaTheme="minorHAnsi" w:hAnsiTheme="minorHAnsi"/>
          <w:lang w:eastAsia="zh-CN"/>
        </w:rPr>
      </w:pPr>
    </w:p>
    <w:p w14:paraId="65ABD609" w14:textId="77777777" w:rsidR="00C5003A" w:rsidRPr="00BF0889" w:rsidRDefault="00C5003A">
      <w:pPr>
        <w:spacing w:line="360" w:lineRule="exact"/>
        <w:rPr>
          <w:rFonts w:asciiTheme="minorHAnsi" w:eastAsiaTheme="minorHAnsi" w:hAnsiTheme="minorHAnsi"/>
          <w:lang w:eastAsia="zh-CN"/>
        </w:rPr>
      </w:pPr>
    </w:p>
    <w:p w14:paraId="0C3F0DF6" w14:textId="77777777" w:rsidR="00C5003A" w:rsidRPr="00BF0889" w:rsidRDefault="00C5003A">
      <w:pPr>
        <w:spacing w:line="360" w:lineRule="exact"/>
        <w:rPr>
          <w:rFonts w:asciiTheme="minorHAnsi" w:eastAsiaTheme="minorHAnsi" w:hAnsiTheme="minorHAnsi"/>
          <w:lang w:eastAsia="zh-CN"/>
        </w:rPr>
      </w:pPr>
    </w:p>
    <w:p w14:paraId="6A073F0D" w14:textId="77777777" w:rsidR="00C5003A" w:rsidRPr="00BF0889" w:rsidRDefault="00C5003A">
      <w:pPr>
        <w:spacing w:line="360" w:lineRule="exact"/>
        <w:rPr>
          <w:rFonts w:asciiTheme="minorHAnsi" w:eastAsiaTheme="minorHAnsi" w:hAnsiTheme="minorHAnsi"/>
          <w:lang w:eastAsia="zh-CN"/>
        </w:rPr>
      </w:pPr>
    </w:p>
    <w:p w14:paraId="330AC7C4" w14:textId="77777777" w:rsidR="00C5003A" w:rsidRPr="00BF0889" w:rsidRDefault="00C5003A">
      <w:pPr>
        <w:spacing w:line="360" w:lineRule="exact"/>
        <w:rPr>
          <w:rFonts w:asciiTheme="minorHAnsi" w:eastAsiaTheme="minorHAnsi" w:hAnsiTheme="minorHAnsi"/>
          <w:lang w:eastAsia="zh-CN"/>
        </w:rPr>
      </w:pPr>
    </w:p>
    <w:p w14:paraId="3F9E6F36" w14:textId="77777777" w:rsidR="00C5003A" w:rsidRPr="00BF0889" w:rsidRDefault="00C5003A">
      <w:pPr>
        <w:spacing w:line="360" w:lineRule="exact"/>
        <w:rPr>
          <w:rFonts w:asciiTheme="minorHAnsi" w:eastAsiaTheme="minorHAnsi" w:hAnsiTheme="minorHAnsi"/>
          <w:lang w:eastAsia="zh-CN"/>
        </w:rPr>
      </w:pPr>
    </w:p>
    <w:p w14:paraId="3C1D4F9F" w14:textId="77777777" w:rsidR="00C5003A" w:rsidRPr="00BF0889" w:rsidRDefault="00C5003A">
      <w:pPr>
        <w:spacing w:line="360" w:lineRule="exact"/>
        <w:rPr>
          <w:rFonts w:asciiTheme="minorHAnsi" w:eastAsiaTheme="minorHAnsi" w:hAnsiTheme="minorHAnsi"/>
          <w:lang w:eastAsia="zh-CN"/>
        </w:rPr>
      </w:pPr>
    </w:p>
    <w:p w14:paraId="4B845AE8" w14:textId="77777777" w:rsidR="00C5003A" w:rsidRPr="00BF0889" w:rsidRDefault="00C5003A">
      <w:pPr>
        <w:spacing w:line="360" w:lineRule="exact"/>
        <w:rPr>
          <w:rFonts w:asciiTheme="minorHAnsi" w:eastAsiaTheme="minorHAnsi" w:hAnsiTheme="minorHAnsi"/>
          <w:lang w:eastAsia="zh-CN"/>
        </w:rPr>
      </w:pPr>
    </w:p>
    <w:p w14:paraId="2FA04F72" w14:textId="77777777" w:rsidR="00C5003A" w:rsidRPr="00BF0889" w:rsidRDefault="00C5003A">
      <w:pPr>
        <w:spacing w:line="360" w:lineRule="exact"/>
        <w:rPr>
          <w:rFonts w:asciiTheme="minorHAnsi" w:eastAsiaTheme="minorHAnsi" w:hAnsiTheme="minorHAnsi"/>
          <w:lang w:eastAsia="zh-CN"/>
        </w:rPr>
      </w:pPr>
    </w:p>
    <w:p w14:paraId="3414A819" w14:textId="77777777" w:rsidR="00C5003A" w:rsidRPr="00BF0889" w:rsidRDefault="00C5003A">
      <w:pPr>
        <w:spacing w:line="360" w:lineRule="exact"/>
        <w:rPr>
          <w:rFonts w:asciiTheme="minorHAnsi" w:eastAsiaTheme="minorHAnsi" w:hAnsiTheme="minorHAnsi"/>
          <w:lang w:eastAsia="zh-CN"/>
        </w:rPr>
      </w:pPr>
    </w:p>
    <w:p w14:paraId="17819F33" w14:textId="77777777" w:rsidR="00C5003A" w:rsidRPr="00BF0889" w:rsidRDefault="00C5003A">
      <w:pPr>
        <w:spacing w:line="360" w:lineRule="exact"/>
        <w:rPr>
          <w:rFonts w:asciiTheme="minorHAnsi" w:eastAsiaTheme="minorHAnsi" w:hAnsiTheme="minorHAnsi"/>
          <w:lang w:eastAsia="zh-CN"/>
        </w:rPr>
      </w:pPr>
    </w:p>
    <w:p w14:paraId="62C53261" w14:textId="77777777" w:rsidR="00C5003A" w:rsidRPr="00BF0889" w:rsidRDefault="00C5003A">
      <w:pPr>
        <w:spacing w:line="360" w:lineRule="exact"/>
        <w:rPr>
          <w:rFonts w:asciiTheme="minorHAnsi" w:eastAsiaTheme="minorHAnsi" w:hAnsiTheme="minorHAnsi"/>
          <w:lang w:eastAsia="zh-CN"/>
        </w:rPr>
      </w:pPr>
    </w:p>
    <w:p w14:paraId="422A9EB0" w14:textId="77777777" w:rsidR="00C5003A" w:rsidRPr="00BF0889" w:rsidRDefault="00C5003A">
      <w:pPr>
        <w:spacing w:line="360" w:lineRule="exact"/>
        <w:rPr>
          <w:rFonts w:asciiTheme="minorHAnsi" w:eastAsiaTheme="minorHAnsi" w:hAnsiTheme="minorHAnsi"/>
          <w:lang w:eastAsia="zh-CN"/>
        </w:rPr>
      </w:pPr>
    </w:p>
    <w:p w14:paraId="78168B8B" w14:textId="77777777" w:rsidR="00C5003A" w:rsidRPr="00BF0889" w:rsidRDefault="00C5003A">
      <w:pPr>
        <w:spacing w:line="360" w:lineRule="exact"/>
        <w:rPr>
          <w:rFonts w:asciiTheme="minorHAnsi" w:eastAsiaTheme="minorHAnsi" w:hAnsiTheme="minorHAnsi"/>
          <w:lang w:eastAsia="zh-CN"/>
        </w:rPr>
      </w:pPr>
    </w:p>
    <w:p w14:paraId="13F449E3" w14:textId="77777777" w:rsidR="00C5003A" w:rsidRPr="00BF0889" w:rsidRDefault="00C5003A">
      <w:pPr>
        <w:spacing w:line="360" w:lineRule="exact"/>
        <w:rPr>
          <w:rFonts w:asciiTheme="minorHAnsi" w:eastAsiaTheme="minorHAnsi" w:hAnsiTheme="minorHAnsi"/>
          <w:lang w:eastAsia="zh-CN"/>
        </w:rPr>
      </w:pPr>
    </w:p>
    <w:p w14:paraId="1DC33CA5" w14:textId="77777777" w:rsidR="00C5003A" w:rsidRPr="00BF0889" w:rsidRDefault="00C5003A">
      <w:pPr>
        <w:spacing w:line="360" w:lineRule="exact"/>
        <w:rPr>
          <w:rFonts w:asciiTheme="minorHAnsi" w:eastAsiaTheme="minorHAnsi" w:hAnsiTheme="minorHAnsi"/>
          <w:lang w:eastAsia="zh-CN"/>
        </w:rPr>
      </w:pPr>
    </w:p>
    <w:p w14:paraId="65FA3BBD" w14:textId="77777777" w:rsidR="00C5003A" w:rsidRPr="00BF0889" w:rsidRDefault="00C5003A">
      <w:pPr>
        <w:spacing w:after="536" w:line="14" w:lineRule="exact"/>
        <w:rPr>
          <w:rFonts w:asciiTheme="minorHAnsi" w:eastAsiaTheme="minorHAnsi" w:hAnsiTheme="minorHAnsi"/>
          <w:lang w:eastAsia="zh-CN"/>
        </w:rPr>
      </w:pPr>
    </w:p>
    <w:p w14:paraId="4BD2AB89" w14:textId="77777777" w:rsidR="00C5003A" w:rsidRPr="00BF0889" w:rsidRDefault="00C5003A">
      <w:pPr>
        <w:spacing w:line="14" w:lineRule="exact"/>
        <w:rPr>
          <w:rFonts w:asciiTheme="minorHAnsi" w:eastAsiaTheme="minorHAnsi" w:hAnsiTheme="minorHAnsi"/>
          <w:lang w:eastAsia="zh-CN"/>
        </w:rPr>
        <w:sectPr w:rsidR="00C5003A" w:rsidRPr="00BF0889">
          <w:footnotePr>
            <w:numRestart w:val="eachPage"/>
          </w:footnotePr>
          <w:type w:val="continuous"/>
          <w:pgSz w:w="21782" w:h="31331"/>
          <w:pgMar w:top="2085" w:right="2501" w:bottom="2135" w:left="2111" w:header="0" w:footer="3" w:gutter="0"/>
          <w:cols w:space="720"/>
          <w:noEndnote/>
          <w:docGrid w:linePitch="360"/>
        </w:sectPr>
      </w:pPr>
    </w:p>
    <w:p w14:paraId="6C0B737E" w14:textId="77777777" w:rsidR="00C5003A" w:rsidRPr="00BF0889" w:rsidRDefault="00C5003A">
      <w:pPr>
        <w:spacing w:line="240" w:lineRule="exact"/>
        <w:rPr>
          <w:rFonts w:asciiTheme="minorHAnsi" w:eastAsiaTheme="minorHAnsi" w:hAnsiTheme="minorHAnsi"/>
          <w:sz w:val="19"/>
          <w:szCs w:val="19"/>
          <w:lang w:eastAsia="zh-CN"/>
        </w:rPr>
      </w:pPr>
    </w:p>
    <w:p w14:paraId="0E5AA8FB" w14:textId="77777777" w:rsidR="00C5003A" w:rsidRPr="00BF0889" w:rsidRDefault="00C5003A">
      <w:pPr>
        <w:spacing w:line="240" w:lineRule="exact"/>
        <w:rPr>
          <w:rFonts w:asciiTheme="minorHAnsi" w:eastAsiaTheme="minorHAnsi" w:hAnsiTheme="minorHAnsi"/>
          <w:sz w:val="19"/>
          <w:szCs w:val="19"/>
          <w:lang w:eastAsia="zh-CN"/>
        </w:rPr>
      </w:pPr>
    </w:p>
    <w:p w14:paraId="47115091" w14:textId="77777777" w:rsidR="00C5003A" w:rsidRPr="00BF0889" w:rsidRDefault="00C5003A">
      <w:pPr>
        <w:spacing w:line="240" w:lineRule="exact"/>
        <w:rPr>
          <w:rFonts w:asciiTheme="minorHAnsi" w:eastAsiaTheme="minorHAnsi" w:hAnsiTheme="minorHAnsi"/>
          <w:sz w:val="19"/>
          <w:szCs w:val="19"/>
          <w:lang w:eastAsia="zh-CN"/>
        </w:rPr>
      </w:pPr>
    </w:p>
    <w:p w14:paraId="7E4CAB08" w14:textId="77777777" w:rsidR="00C5003A" w:rsidRPr="00BF0889" w:rsidRDefault="00C5003A">
      <w:pPr>
        <w:spacing w:line="240" w:lineRule="exact"/>
        <w:rPr>
          <w:rFonts w:asciiTheme="minorHAnsi" w:eastAsiaTheme="minorHAnsi" w:hAnsiTheme="minorHAnsi"/>
          <w:sz w:val="19"/>
          <w:szCs w:val="19"/>
          <w:lang w:eastAsia="zh-CN"/>
        </w:rPr>
      </w:pPr>
    </w:p>
    <w:p w14:paraId="5E4A425F" w14:textId="77777777" w:rsidR="00C5003A" w:rsidRPr="00BF0889" w:rsidRDefault="00C5003A">
      <w:pPr>
        <w:spacing w:line="240" w:lineRule="exact"/>
        <w:rPr>
          <w:rFonts w:asciiTheme="minorHAnsi" w:eastAsiaTheme="minorHAnsi" w:hAnsiTheme="minorHAnsi"/>
          <w:sz w:val="19"/>
          <w:szCs w:val="19"/>
          <w:lang w:eastAsia="zh-CN"/>
        </w:rPr>
      </w:pPr>
    </w:p>
    <w:p w14:paraId="61E12913" w14:textId="77777777" w:rsidR="00C5003A" w:rsidRPr="00BF0889" w:rsidRDefault="00C5003A">
      <w:pPr>
        <w:spacing w:line="240" w:lineRule="exact"/>
        <w:rPr>
          <w:rFonts w:asciiTheme="minorHAnsi" w:eastAsiaTheme="minorHAnsi" w:hAnsiTheme="minorHAnsi"/>
          <w:sz w:val="19"/>
          <w:szCs w:val="19"/>
          <w:lang w:eastAsia="zh-CN"/>
        </w:rPr>
      </w:pPr>
    </w:p>
    <w:p w14:paraId="15F1B3B1" w14:textId="77777777" w:rsidR="00C5003A" w:rsidRPr="00BF0889" w:rsidRDefault="00C5003A">
      <w:pPr>
        <w:spacing w:line="240" w:lineRule="exact"/>
        <w:rPr>
          <w:rFonts w:asciiTheme="minorHAnsi" w:eastAsiaTheme="minorHAnsi" w:hAnsiTheme="minorHAnsi"/>
          <w:sz w:val="19"/>
          <w:szCs w:val="19"/>
          <w:lang w:eastAsia="zh-CN"/>
        </w:rPr>
      </w:pPr>
    </w:p>
    <w:p w14:paraId="74875574" w14:textId="77777777" w:rsidR="00C5003A" w:rsidRPr="00BF0889" w:rsidRDefault="00C5003A">
      <w:pPr>
        <w:spacing w:line="240" w:lineRule="exact"/>
        <w:rPr>
          <w:rFonts w:asciiTheme="minorHAnsi" w:eastAsiaTheme="minorHAnsi" w:hAnsiTheme="minorHAnsi"/>
          <w:sz w:val="19"/>
          <w:szCs w:val="19"/>
          <w:lang w:eastAsia="zh-CN"/>
        </w:rPr>
      </w:pPr>
    </w:p>
    <w:p w14:paraId="06E64046" w14:textId="77777777" w:rsidR="00C5003A" w:rsidRPr="00BF0889" w:rsidRDefault="00C5003A">
      <w:pPr>
        <w:spacing w:line="240" w:lineRule="exact"/>
        <w:rPr>
          <w:rFonts w:asciiTheme="minorHAnsi" w:eastAsiaTheme="minorHAnsi" w:hAnsiTheme="minorHAnsi"/>
          <w:sz w:val="19"/>
          <w:szCs w:val="19"/>
          <w:lang w:eastAsia="zh-CN"/>
        </w:rPr>
      </w:pPr>
    </w:p>
    <w:p w14:paraId="4A3C7E18" w14:textId="77777777" w:rsidR="00C5003A" w:rsidRPr="00BF0889" w:rsidRDefault="00C5003A">
      <w:pPr>
        <w:spacing w:line="240" w:lineRule="exact"/>
        <w:rPr>
          <w:rFonts w:asciiTheme="minorHAnsi" w:eastAsiaTheme="minorHAnsi" w:hAnsiTheme="minorHAnsi"/>
          <w:sz w:val="19"/>
          <w:szCs w:val="19"/>
          <w:lang w:eastAsia="zh-CN"/>
        </w:rPr>
      </w:pPr>
    </w:p>
    <w:p w14:paraId="0DBE2F32" w14:textId="77777777" w:rsidR="00C5003A" w:rsidRPr="00BF0889" w:rsidRDefault="00C5003A">
      <w:pPr>
        <w:spacing w:line="240" w:lineRule="exact"/>
        <w:rPr>
          <w:rFonts w:asciiTheme="minorHAnsi" w:eastAsiaTheme="minorHAnsi" w:hAnsiTheme="minorHAnsi"/>
          <w:sz w:val="19"/>
          <w:szCs w:val="19"/>
          <w:lang w:eastAsia="zh-CN"/>
        </w:rPr>
      </w:pPr>
    </w:p>
    <w:p w14:paraId="542547C9" w14:textId="77777777" w:rsidR="00C5003A" w:rsidRPr="00BF0889" w:rsidRDefault="00C5003A">
      <w:pPr>
        <w:spacing w:line="240" w:lineRule="exact"/>
        <w:rPr>
          <w:rFonts w:asciiTheme="minorHAnsi" w:eastAsiaTheme="minorHAnsi" w:hAnsiTheme="minorHAnsi"/>
          <w:sz w:val="19"/>
          <w:szCs w:val="19"/>
          <w:lang w:eastAsia="zh-CN"/>
        </w:rPr>
      </w:pPr>
    </w:p>
    <w:p w14:paraId="353FD3D2" w14:textId="77777777" w:rsidR="00C5003A" w:rsidRPr="00BF0889" w:rsidRDefault="00C5003A">
      <w:pPr>
        <w:spacing w:line="240" w:lineRule="exact"/>
        <w:rPr>
          <w:rFonts w:asciiTheme="minorHAnsi" w:eastAsiaTheme="minorHAnsi" w:hAnsiTheme="minorHAnsi"/>
          <w:sz w:val="19"/>
          <w:szCs w:val="19"/>
          <w:lang w:eastAsia="zh-CN"/>
        </w:rPr>
      </w:pPr>
    </w:p>
    <w:p w14:paraId="6CADE50B" w14:textId="77777777" w:rsidR="00C5003A" w:rsidRPr="00BF0889" w:rsidRDefault="00C5003A">
      <w:pPr>
        <w:spacing w:line="240" w:lineRule="exact"/>
        <w:rPr>
          <w:rFonts w:asciiTheme="minorHAnsi" w:eastAsiaTheme="minorHAnsi" w:hAnsiTheme="minorHAnsi"/>
          <w:sz w:val="19"/>
          <w:szCs w:val="19"/>
          <w:lang w:eastAsia="zh-CN"/>
        </w:rPr>
      </w:pPr>
    </w:p>
    <w:p w14:paraId="6638DB51" w14:textId="77777777" w:rsidR="00C5003A" w:rsidRPr="00BF0889" w:rsidRDefault="00C5003A">
      <w:pPr>
        <w:spacing w:line="240" w:lineRule="exact"/>
        <w:rPr>
          <w:rFonts w:asciiTheme="minorHAnsi" w:eastAsiaTheme="minorHAnsi" w:hAnsiTheme="minorHAnsi"/>
          <w:sz w:val="19"/>
          <w:szCs w:val="19"/>
          <w:lang w:eastAsia="zh-CN"/>
        </w:rPr>
      </w:pPr>
    </w:p>
    <w:p w14:paraId="2E42AA3D" w14:textId="77777777" w:rsidR="00C5003A" w:rsidRPr="00BF0889" w:rsidRDefault="00C5003A">
      <w:pPr>
        <w:spacing w:line="240" w:lineRule="exact"/>
        <w:rPr>
          <w:rFonts w:asciiTheme="minorHAnsi" w:eastAsiaTheme="minorHAnsi" w:hAnsiTheme="minorHAnsi"/>
          <w:sz w:val="19"/>
          <w:szCs w:val="19"/>
          <w:lang w:eastAsia="zh-CN"/>
        </w:rPr>
      </w:pPr>
    </w:p>
    <w:p w14:paraId="4E89AAA5" w14:textId="77777777" w:rsidR="00C5003A" w:rsidRPr="00BF0889" w:rsidRDefault="00C5003A">
      <w:pPr>
        <w:spacing w:line="240" w:lineRule="exact"/>
        <w:rPr>
          <w:rFonts w:asciiTheme="minorHAnsi" w:eastAsiaTheme="minorHAnsi" w:hAnsiTheme="minorHAnsi"/>
          <w:sz w:val="19"/>
          <w:szCs w:val="19"/>
          <w:lang w:eastAsia="zh-CN"/>
        </w:rPr>
      </w:pPr>
    </w:p>
    <w:p w14:paraId="12645688" w14:textId="77777777" w:rsidR="00C5003A" w:rsidRPr="00BF0889" w:rsidRDefault="00C5003A">
      <w:pPr>
        <w:spacing w:line="240" w:lineRule="exact"/>
        <w:rPr>
          <w:rFonts w:asciiTheme="minorHAnsi" w:eastAsiaTheme="minorHAnsi" w:hAnsiTheme="minorHAnsi"/>
          <w:sz w:val="19"/>
          <w:szCs w:val="19"/>
          <w:lang w:eastAsia="zh-CN"/>
        </w:rPr>
      </w:pPr>
    </w:p>
    <w:p w14:paraId="2E586A09" w14:textId="77777777" w:rsidR="00C5003A" w:rsidRPr="00BF0889" w:rsidRDefault="00C5003A">
      <w:pPr>
        <w:spacing w:line="240" w:lineRule="exact"/>
        <w:rPr>
          <w:rFonts w:asciiTheme="minorHAnsi" w:eastAsiaTheme="minorHAnsi" w:hAnsiTheme="minorHAnsi"/>
          <w:sz w:val="19"/>
          <w:szCs w:val="19"/>
          <w:lang w:eastAsia="zh-CN"/>
        </w:rPr>
      </w:pPr>
    </w:p>
    <w:p w14:paraId="10E8B1D1" w14:textId="77777777" w:rsidR="00C5003A" w:rsidRPr="00BF0889" w:rsidRDefault="00C5003A">
      <w:pPr>
        <w:spacing w:line="240" w:lineRule="exact"/>
        <w:rPr>
          <w:rFonts w:asciiTheme="minorHAnsi" w:eastAsiaTheme="minorHAnsi" w:hAnsiTheme="minorHAnsi"/>
          <w:sz w:val="19"/>
          <w:szCs w:val="19"/>
          <w:lang w:eastAsia="zh-CN"/>
        </w:rPr>
      </w:pPr>
    </w:p>
    <w:p w14:paraId="49FA4A89" w14:textId="77777777" w:rsidR="00C5003A" w:rsidRPr="00BF0889" w:rsidRDefault="00C5003A">
      <w:pPr>
        <w:spacing w:line="240" w:lineRule="exact"/>
        <w:rPr>
          <w:rFonts w:asciiTheme="minorHAnsi" w:eastAsiaTheme="minorHAnsi" w:hAnsiTheme="minorHAnsi"/>
          <w:sz w:val="19"/>
          <w:szCs w:val="19"/>
          <w:lang w:eastAsia="zh-CN"/>
        </w:rPr>
      </w:pPr>
    </w:p>
    <w:p w14:paraId="220A38AC" w14:textId="77777777" w:rsidR="00C5003A" w:rsidRPr="00BF0889" w:rsidRDefault="00C5003A">
      <w:pPr>
        <w:spacing w:line="240" w:lineRule="exact"/>
        <w:rPr>
          <w:rFonts w:asciiTheme="minorHAnsi" w:eastAsiaTheme="minorHAnsi" w:hAnsiTheme="minorHAnsi"/>
          <w:sz w:val="19"/>
          <w:szCs w:val="19"/>
          <w:lang w:eastAsia="zh-CN"/>
        </w:rPr>
      </w:pPr>
    </w:p>
    <w:p w14:paraId="7D2CDC39" w14:textId="77777777" w:rsidR="00C5003A" w:rsidRPr="00BF0889" w:rsidRDefault="00C5003A">
      <w:pPr>
        <w:spacing w:line="240" w:lineRule="exact"/>
        <w:rPr>
          <w:rFonts w:asciiTheme="minorHAnsi" w:eastAsiaTheme="minorHAnsi" w:hAnsiTheme="minorHAnsi"/>
          <w:sz w:val="19"/>
          <w:szCs w:val="19"/>
          <w:lang w:eastAsia="zh-CN"/>
        </w:rPr>
      </w:pPr>
    </w:p>
    <w:p w14:paraId="3D096A52" w14:textId="77777777" w:rsidR="00C5003A" w:rsidRPr="00BF0889" w:rsidRDefault="00C5003A">
      <w:pPr>
        <w:spacing w:line="240" w:lineRule="exact"/>
        <w:rPr>
          <w:rFonts w:asciiTheme="minorHAnsi" w:eastAsiaTheme="minorHAnsi" w:hAnsiTheme="minorHAnsi"/>
          <w:sz w:val="19"/>
          <w:szCs w:val="19"/>
          <w:lang w:eastAsia="zh-CN"/>
        </w:rPr>
      </w:pPr>
    </w:p>
    <w:p w14:paraId="2D40B01F" w14:textId="77777777" w:rsidR="00C5003A" w:rsidRPr="00BF0889" w:rsidRDefault="00C5003A">
      <w:pPr>
        <w:spacing w:line="240" w:lineRule="exact"/>
        <w:rPr>
          <w:rFonts w:asciiTheme="minorHAnsi" w:eastAsiaTheme="minorHAnsi" w:hAnsiTheme="minorHAnsi"/>
          <w:sz w:val="19"/>
          <w:szCs w:val="19"/>
          <w:lang w:eastAsia="zh-CN"/>
        </w:rPr>
      </w:pPr>
    </w:p>
    <w:p w14:paraId="25B1510E" w14:textId="77777777" w:rsidR="00C5003A" w:rsidRPr="00BF0889" w:rsidRDefault="00C5003A">
      <w:pPr>
        <w:spacing w:line="240" w:lineRule="exact"/>
        <w:rPr>
          <w:rFonts w:asciiTheme="minorHAnsi" w:eastAsiaTheme="minorHAnsi" w:hAnsiTheme="minorHAnsi"/>
          <w:sz w:val="19"/>
          <w:szCs w:val="19"/>
          <w:lang w:eastAsia="zh-CN"/>
        </w:rPr>
      </w:pPr>
    </w:p>
    <w:p w14:paraId="1E7F5DFB" w14:textId="77777777" w:rsidR="00C5003A" w:rsidRPr="00BF0889" w:rsidRDefault="00C5003A">
      <w:pPr>
        <w:spacing w:line="240" w:lineRule="exact"/>
        <w:rPr>
          <w:rFonts w:asciiTheme="minorHAnsi" w:eastAsiaTheme="minorHAnsi" w:hAnsiTheme="minorHAnsi"/>
          <w:sz w:val="19"/>
          <w:szCs w:val="19"/>
          <w:lang w:eastAsia="zh-CN"/>
        </w:rPr>
      </w:pPr>
    </w:p>
    <w:p w14:paraId="17451C23" w14:textId="77777777" w:rsidR="00C5003A" w:rsidRPr="00BF0889" w:rsidRDefault="00C5003A">
      <w:pPr>
        <w:spacing w:line="240" w:lineRule="exact"/>
        <w:rPr>
          <w:rFonts w:asciiTheme="minorHAnsi" w:eastAsiaTheme="minorHAnsi" w:hAnsiTheme="minorHAnsi"/>
          <w:sz w:val="19"/>
          <w:szCs w:val="19"/>
          <w:lang w:eastAsia="zh-CN"/>
        </w:rPr>
      </w:pPr>
    </w:p>
    <w:p w14:paraId="515515CC" w14:textId="77777777" w:rsidR="00C5003A" w:rsidRPr="00BF0889" w:rsidRDefault="00C5003A">
      <w:pPr>
        <w:spacing w:line="240" w:lineRule="exact"/>
        <w:rPr>
          <w:rFonts w:asciiTheme="minorHAnsi" w:eastAsiaTheme="minorHAnsi" w:hAnsiTheme="minorHAnsi"/>
          <w:sz w:val="19"/>
          <w:szCs w:val="19"/>
          <w:lang w:eastAsia="zh-CN"/>
        </w:rPr>
      </w:pPr>
    </w:p>
    <w:p w14:paraId="48321DF5" w14:textId="77777777" w:rsidR="00C5003A" w:rsidRPr="00BF0889" w:rsidRDefault="00C5003A">
      <w:pPr>
        <w:spacing w:line="240" w:lineRule="exact"/>
        <w:rPr>
          <w:rFonts w:asciiTheme="minorHAnsi" w:eastAsiaTheme="minorHAnsi" w:hAnsiTheme="minorHAnsi"/>
          <w:sz w:val="19"/>
          <w:szCs w:val="19"/>
          <w:lang w:eastAsia="zh-CN"/>
        </w:rPr>
      </w:pPr>
    </w:p>
    <w:p w14:paraId="45B41A98" w14:textId="77777777" w:rsidR="00C5003A" w:rsidRPr="00BF0889" w:rsidRDefault="00C5003A">
      <w:pPr>
        <w:spacing w:line="240" w:lineRule="exact"/>
        <w:rPr>
          <w:rFonts w:asciiTheme="minorHAnsi" w:eastAsiaTheme="minorHAnsi" w:hAnsiTheme="minorHAnsi"/>
          <w:sz w:val="19"/>
          <w:szCs w:val="19"/>
          <w:lang w:eastAsia="zh-CN"/>
        </w:rPr>
      </w:pPr>
    </w:p>
    <w:p w14:paraId="296D03D9" w14:textId="77777777" w:rsidR="00C5003A" w:rsidRPr="00BF0889" w:rsidRDefault="00C5003A">
      <w:pPr>
        <w:spacing w:before="76" w:after="76" w:line="240" w:lineRule="exact"/>
        <w:rPr>
          <w:rFonts w:asciiTheme="minorHAnsi" w:eastAsiaTheme="minorHAnsi" w:hAnsiTheme="minorHAnsi"/>
          <w:sz w:val="19"/>
          <w:szCs w:val="19"/>
          <w:lang w:eastAsia="zh-CN"/>
        </w:rPr>
      </w:pPr>
    </w:p>
    <w:p w14:paraId="56397260" w14:textId="77777777" w:rsidR="00C5003A" w:rsidRPr="00BF0889" w:rsidRDefault="00C5003A">
      <w:pPr>
        <w:spacing w:line="14" w:lineRule="exact"/>
        <w:rPr>
          <w:rFonts w:asciiTheme="minorHAnsi" w:eastAsiaTheme="minorHAnsi" w:hAnsiTheme="minorHAnsi"/>
          <w:lang w:eastAsia="zh-CN"/>
        </w:rPr>
        <w:sectPr w:rsidR="00C5003A" w:rsidRPr="00BF0889">
          <w:footnotePr>
            <w:numRestart w:val="eachPage"/>
          </w:footnotePr>
          <w:type w:val="continuous"/>
          <w:pgSz w:w="21782" w:h="31331"/>
          <w:pgMar w:top="2085" w:right="0" w:bottom="2085" w:left="0" w:header="0" w:footer="3" w:gutter="0"/>
          <w:cols w:space="720"/>
          <w:noEndnote/>
          <w:docGrid w:linePitch="360"/>
        </w:sectPr>
      </w:pPr>
    </w:p>
    <w:p w14:paraId="74E59ED8" w14:textId="77777777" w:rsidR="00C5003A" w:rsidRPr="00BF0889" w:rsidRDefault="004E7226">
      <w:pPr>
        <w:pStyle w:val="a6"/>
        <w:shd w:val="clear" w:color="auto" w:fill="auto"/>
        <w:spacing w:line="680" w:lineRule="exact"/>
        <w:ind w:right="380" w:firstLine="0"/>
        <w:jc w:val="center"/>
        <w:rPr>
          <w:rFonts w:asciiTheme="minorHAnsi" w:eastAsiaTheme="minorHAnsi" w:hAnsiTheme="minorHAnsi"/>
          <w:sz w:val="28"/>
          <w:szCs w:val="28"/>
        </w:rPr>
        <w:sectPr w:rsidR="00C5003A" w:rsidRPr="00BF0889">
          <w:footnotePr>
            <w:numRestart w:val="eachPage"/>
          </w:footnotePr>
          <w:type w:val="continuous"/>
          <w:pgSz w:w="21782" w:h="31331"/>
          <w:pgMar w:top="2085" w:right="2501" w:bottom="2085" w:left="2111" w:header="0" w:footer="3" w:gutter="0"/>
          <w:cols w:space="720"/>
          <w:noEndnote/>
          <w:docGrid w:linePitch="360"/>
        </w:sectPr>
      </w:pPr>
      <w:r w:rsidRPr="00BF0889">
        <w:rPr>
          <w:rFonts w:asciiTheme="minorHAnsi" w:eastAsiaTheme="minorHAnsi" w:hAnsiTheme="minorHAnsi"/>
          <w:color w:val="CC2415"/>
          <w:sz w:val="30"/>
          <w:szCs w:val="30"/>
        </w:rPr>
        <w:t>（声</w:t>
      </w:r>
      <w:r w:rsidRPr="00BF0889">
        <w:rPr>
          <w:rFonts w:asciiTheme="minorHAnsi" w:eastAsiaTheme="minorHAnsi" w:hAnsiTheme="minorHAnsi"/>
          <w:color w:val="6C2C28"/>
          <w:sz w:val="30"/>
          <w:szCs w:val="30"/>
        </w:rPr>
        <w:t>广</w:t>
      </w:r>
      <w:r w:rsidRPr="00BF0889">
        <w:rPr>
          <w:rFonts w:asciiTheme="minorHAnsi" w:eastAsiaTheme="minorHAnsi" w:hAnsiTheme="minorHAnsi"/>
          <w:color w:val="302A14"/>
          <w:sz w:val="30"/>
          <w:szCs w:val="30"/>
        </w:rPr>
        <w:t>东教育出版社</w:t>
      </w:r>
      <w:r w:rsidRPr="00BF0889">
        <w:rPr>
          <w:rFonts w:asciiTheme="minorHAnsi" w:eastAsiaTheme="minorHAnsi" w:hAnsiTheme="minorHAnsi"/>
          <w:color w:val="302A14"/>
          <w:sz w:val="30"/>
          <w:szCs w:val="30"/>
        </w:rPr>
        <w:br/>
      </w:r>
      <w:r w:rsidRPr="00BF0889">
        <w:rPr>
          <w:rFonts w:asciiTheme="minorHAnsi" w:eastAsiaTheme="minorHAnsi" w:hAnsiTheme="minorHAnsi"/>
          <w:color w:val="302A14"/>
          <w:sz w:val="28"/>
          <w:szCs w:val="28"/>
        </w:rPr>
        <w:t>•广</w:t>
      </w:r>
      <w:r w:rsidRPr="00BF0889">
        <w:rPr>
          <w:rFonts w:asciiTheme="minorHAnsi" w:eastAsiaTheme="minorHAnsi" w:hAnsiTheme="minorHAnsi"/>
          <w:color w:val="6C2C28"/>
          <w:sz w:val="28"/>
          <w:szCs w:val="28"/>
        </w:rPr>
        <w:t>州.</w:t>
      </w:r>
    </w:p>
    <w:p w14:paraId="280BB9BC" w14:textId="7AA05D87" w:rsidR="00C5003A" w:rsidRPr="00BF0889" w:rsidRDefault="004E7226">
      <w:pPr>
        <w:pStyle w:val="20"/>
        <w:shd w:val="clear" w:color="auto" w:fill="auto"/>
        <w:spacing w:before="4080"/>
        <w:jc w:val="both"/>
        <w:rPr>
          <w:rFonts w:asciiTheme="minorHAnsi" w:eastAsiaTheme="minorHAnsi" w:hAnsiTheme="minorHAnsi"/>
        </w:rPr>
      </w:pPr>
      <w:r w:rsidRPr="00BF0889">
        <w:rPr>
          <w:rFonts w:asciiTheme="minorHAnsi" w:eastAsiaTheme="minorHAnsi" w:hAnsiTheme="minorHAnsi"/>
        </w:rPr>
        <w:lastRenderedPageBreak/>
        <w:t>信息技术作为当今先进生产力的代表，已经成为我国经济发展的重要支柱和网络强国的战略支撑。信息技术涵盖了获取、表示、传输、存储和加工 信息在内的各种技术。自电子计算机问世以来，信息技术沿着以计算机为核 心、到以互联网为核心、再到以数据为核心的发展脉络，深刻影响着社会的 经济结构和生产方式，加快了全球范闱内的知识更新和技术创新，推动了社 会信息化、智能化的建设与发展，催生出现实空间与虚拟空间并存的信息社 会，并逐步构建出智慧社会。</w:t>
      </w:r>
    </w:p>
    <w:p w14:paraId="64E11F1C" w14:textId="77777777" w:rsidR="00C5003A" w:rsidRPr="00BF0889" w:rsidRDefault="004E7226">
      <w:pPr>
        <w:pStyle w:val="20"/>
        <w:shd w:val="clear" w:color="auto" w:fill="auto"/>
        <w:jc w:val="left"/>
        <w:rPr>
          <w:rFonts w:asciiTheme="minorHAnsi" w:eastAsiaTheme="minorHAnsi" w:hAnsiTheme="minorHAnsi"/>
        </w:rPr>
      </w:pPr>
      <w:r w:rsidRPr="00BF0889">
        <w:rPr>
          <w:rFonts w:asciiTheme="minorHAnsi" w:eastAsiaTheme="minorHAnsi" w:hAnsiTheme="minorHAnsi"/>
        </w:rPr>
        <w:t>信息技术与社会的交互融合引发了数据量的迅猛增长，数据对社会生产 和人们生活的影响日益凸显。本教科书针对数据（包括大数据）在信息社会 中的重要价值，分析数据与信息的关系，强调数据处理的基本方法与技能， 发展同学们利用信息技术解决问题的能力。本教科书是信息技术课程后续学 习的基础。</w:t>
      </w:r>
    </w:p>
    <w:p w14:paraId="2B736FC2" w14:textId="77777777" w:rsidR="00C5003A" w:rsidRPr="00BF0889" w:rsidRDefault="004E7226">
      <w:pPr>
        <w:pStyle w:val="20"/>
        <w:shd w:val="clear" w:color="auto" w:fill="auto"/>
        <w:jc w:val="both"/>
        <w:rPr>
          <w:rFonts w:asciiTheme="minorHAnsi" w:eastAsiaTheme="minorHAnsi" w:hAnsiTheme="minorHAnsi"/>
        </w:rPr>
      </w:pPr>
      <w:r w:rsidRPr="00BF0889">
        <w:rPr>
          <w:rFonts w:asciiTheme="minorHAnsi" w:eastAsiaTheme="minorHAnsi" w:hAnsiTheme="minorHAnsi"/>
        </w:rPr>
        <w:t>通过对本教科书的学习，同学们能认识到数据在信息社会中的重要价 值，合理处理与应用数据，掌握算法与程序设计的基本知识，根据需要运用 数字化工具解决生活与学习中的问题，认识到人工智能在信息社会中越来越 重要的促进作用，逐步成为信息社会的积极参与者。</w:t>
      </w:r>
    </w:p>
    <w:p w14:paraId="06931F40" w14:textId="77777777" w:rsidR="00C5003A" w:rsidRPr="00BF0889" w:rsidRDefault="004E7226">
      <w:pPr>
        <w:pStyle w:val="20"/>
        <w:shd w:val="clear" w:color="auto" w:fill="auto"/>
        <w:jc w:val="both"/>
        <w:rPr>
          <w:rFonts w:asciiTheme="minorHAnsi" w:eastAsiaTheme="minorHAnsi" w:hAnsiTheme="minorHAnsi"/>
        </w:rPr>
      </w:pPr>
      <w:r w:rsidRPr="00BF0889">
        <w:rPr>
          <w:rFonts w:asciiTheme="minorHAnsi" w:eastAsiaTheme="minorHAnsi" w:hAnsiTheme="minorHAnsi"/>
        </w:rPr>
        <w:t>本教科书按“数据与信息” “数据处理与应用” “算法与程序实现”三 部分内容展开，围绕信息技术学科核心素养，设计了 “体验庆祝国庆多媒体 作品的数据与信息处理” “运用数字化工具探究数理知识” “设计从</w:t>
      </w:r>
      <w:r w:rsidRPr="00BF0889">
        <w:rPr>
          <w:rFonts w:asciiTheme="minorHAnsi" w:eastAsiaTheme="minorHAnsi" w:hAnsiTheme="minorHAnsi" w:cs="Arial"/>
          <w:sz w:val="54"/>
          <w:szCs w:val="54"/>
          <w:lang w:val="en-US" w:bidi="en-US"/>
        </w:rPr>
        <w:t>A</w:t>
      </w:r>
      <w:r w:rsidRPr="00BF0889">
        <w:rPr>
          <w:rFonts w:asciiTheme="minorHAnsi" w:eastAsiaTheme="minorHAnsi" w:hAnsiTheme="minorHAnsi"/>
        </w:rPr>
        <w:t>市到</w:t>
      </w:r>
      <w:r w:rsidRPr="00BF0889">
        <w:rPr>
          <w:rFonts w:asciiTheme="minorHAnsi" w:eastAsiaTheme="minorHAnsi" w:hAnsiTheme="minorHAnsi" w:cs="Arial"/>
          <w:sz w:val="54"/>
          <w:szCs w:val="54"/>
          <w:lang w:val="en-US" w:bidi="en-US"/>
        </w:rPr>
        <w:t xml:space="preserve">B </w:t>
      </w:r>
      <w:r w:rsidRPr="00BF0889">
        <w:rPr>
          <w:rFonts w:asciiTheme="minorHAnsi" w:eastAsiaTheme="minorHAnsi" w:hAnsiTheme="minorHAnsi"/>
        </w:rPr>
        <w:t>市耗时最少的旅行路线方案” “设计购买纪念品的最佳方案” “网络购物平 台客户行为数据分析和可视化表达” “剖析空调企业智能客服机器人”项目 范例。教师围绕“情境</w:t>
      </w:r>
      <w:r w:rsidRPr="00BF0889">
        <w:rPr>
          <w:rFonts w:asciiTheme="minorHAnsi" w:eastAsiaTheme="minorHAnsi" w:hAnsiTheme="minorHAnsi"/>
          <w:lang w:val="en-US" w:bidi="en-US"/>
        </w:rPr>
        <w:t>—</w:t>
      </w:r>
      <w:r w:rsidRPr="00BF0889">
        <w:rPr>
          <w:rFonts w:asciiTheme="minorHAnsi" w:eastAsiaTheme="minorHAnsi" w:hAnsiTheme="minorHAnsi"/>
        </w:rPr>
        <w:t>主题规划探究实施</w:t>
      </w:r>
      <w:r w:rsidRPr="00BF0889">
        <w:rPr>
          <w:rFonts w:asciiTheme="minorHAnsi" w:eastAsiaTheme="minorHAnsi" w:hAnsiTheme="minorHAnsi"/>
          <w:lang w:val="en-US" w:bidi="en-US"/>
        </w:rPr>
        <w:t>—</w:t>
      </w:r>
      <w:r w:rsidRPr="00BF0889">
        <w:rPr>
          <w:rFonts w:asciiTheme="minorHAnsi" w:eastAsiaTheme="minorHAnsi" w:hAnsiTheme="minorHAnsi"/>
        </w:rPr>
        <w:t>成果评价”的项目范 例主线开展教学活动，帮助同学们掌握本教科书的基础知识、方法与技能， 增强信息意识，发展计算思维，提高数字化学习与创新能力，培养正确的信 息社会价值观和责任感，从而促进同学们的信息素养提升。</w:t>
      </w:r>
    </w:p>
    <w:p w14:paraId="55228F73" w14:textId="77777777" w:rsidR="00C5003A" w:rsidRPr="00BF0889" w:rsidRDefault="004E7226">
      <w:pPr>
        <w:pStyle w:val="20"/>
        <w:shd w:val="clear" w:color="auto" w:fill="auto"/>
        <w:jc w:val="both"/>
        <w:rPr>
          <w:rFonts w:asciiTheme="minorHAnsi" w:eastAsiaTheme="minorHAnsi" w:hAnsiTheme="minorHAnsi"/>
        </w:rPr>
      </w:pPr>
      <w:r w:rsidRPr="00BF0889">
        <w:rPr>
          <w:rFonts w:asciiTheme="minorHAnsi" w:eastAsiaTheme="minorHAnsi" w:hAnsiTheme="minorHAnsi"/>
        </w:rPr>
        <w:t>本教科书要求同学们对现实世界中的真实性问题进行自主、协作、探究</w:t>
      </w:r>
      <w:r w:rsidRPr="00BF0889">
        <w:rPr>
          <w:rFonts w:asciiTheme="minorHAnsi" w:eastAsiaTheme="minorHAnsi" w:hAnsiTheme="minorHAnsi"/>
        </w:rPr>
        <w:br w:type="page"/>
      </w:r>
    </w:p>
    <w:p w14:paraId="29E60745" w14:textId="77777777" w:rsidR="00C5003A" w:rsidRPr="00BF0889" w:rsidRDefault="004E7226">
      <w:pPr>
        <w:pStyle w:val="20"/>
        <w:shd w:val="clear" w:color="auto" w:fill="auto"/>
        <w:spacing w:line="798" w:lineRule="exact"/>
        <w:ind w:firstLine="0"/>
        <w:jc w:val="left"/>
        <w:rPr>
          <w:rFonts w:asciiTheme="minorHAnsi" w:eastAsiaTheme="minorHAnsi" w:hAnsiTheme="minorHAnsi"/>
        </w:rPr>
      </w:pPr>
      <w:r w:rsidRPr="00BF0889">
        <w:rPr>
          <w:rFonts w:asciiTheme="minorHAnsi" w:eastAsiaTheme="minorHAnsi" w:hAnsiTheme="minorHAnsi"/>
          <w:noProof/>
        </w:rPr>
        <w:lastRenderedPageBreak/>
        <mc:AlternateContent>
          <mc:Choice Requires="wps">
            <w:drawing>
              <wp:anchor distT="0" distB="0" distL="114300" distR="114300" simplePos="0" relativeHeight="125829378" behindDoc="0" locked="0" layoutInCell="1" allowOverlap="1" wp14:anchorId="435F047E" wp14:editId="2F3C22BA">
                <wp:simplePos x="0" y="0"/>
                <wp:positionH relativeFrom="page">
                  <wp:posOffset>462915</wp:posOffset>
                </wp:positionH>
                <wp:positionV relativeFrom="margin">
                  <wp:posOffset>-1441450</wp:posOffset>
                </wp:positionV>
                <wp:extent cx="603250" cy="368300"/>
                <wp:effectExtent l="0" t="0" r="0" b="0"/>
                <wp:wrapSquare wrapText="bothSides"/>
                <wp:docPr id="9" name="Shape 9"/>
                <wp:cNvGraphicFramePr/>
                <a:graphic xmlns:a="http://schemas.openxmlformats.org/drawingml/2006/main">
                  <a:graphicData uri="http://schemas.microsoft.com/office/word/2010/wordprocessingShape">
                    <wps:wsp>
                      <wps:cNvSpPr txBox="1"/>
                      <wps:spPr>
                        <a:xfrm>
                          <a:off x="0" y="0"/>
                          <a:ext cx="603250" cy="368300"/>
                        </a:xfrm>
                        <a:prstGeom prst="rect">
                          <a:avLst/>
                        </a:prstGeom>
                        <a:noFill/>
                      </wps:spPr>
                      <wps:txbx>
                        <w:txbxContent>
                          <w:p w14:paraId="61F03CF7" w14:textId="77777777" w:rsidR="00385B46" w:rsidRDefault="00385B46">
                            <w:pPr>
                              <w:pStyle w:val="a6"/>
                              <w:shd w:val="clear" w:color="auto" w:fill="auto"/>
                              <w:spacing w:line="240" w:lineRule="auto"/>
                              <w:ind w:firstLine="0"/>
                              <w:jc w:val="right"/>
                              <w:rPr>
                                <w:sz w:val="12"/>
                                <w:szCs w:val="12"/>
                              </w:rPr>
                            </w:pPr>
                            <w:r>
                              <w:rPr>
                                <w:rFonts w:ascii="Arial" w:eastAsia="Arial" w:hAnsi="Arial" w:cs="Arial"/>
                                <w:color w:val="6C2C28"/>
                                <w:sz w:val="12"/>
                                <w:szCs w:val="12"/>
                                <w:lang w:val="en-US" w:eastAsia="en-US" w:bidi="en-US"/>
                              </w:rPr>
                              <w:t>A—</w:t>
                            </w:r>
                          </w:p>
                          <w:p w14:paraId="585FC90A" w14:textId="77777777" w:rsidR="00385B46" w:rsidRDefault="00385B46">
                            <w:pPr>
                              <w:pStyle w:val="a6"/>
                              <w:shd w:val="clear" w:color="auto" w:fill="auto"/>
                              <w:spacing w:line="240" w:lineRule="auto"/>
                              <w:ind w:firstLine="0"/>
                              <w:jc w:val="left"/>
                              <w:rPr>
                                <w:sz w:val="36"/>
                                <w:szCs w:val="36"/>
                              </w:rPr>
                            </w:pPr>
                            <w:r>
                              <w:rPr>
                                <w:color w:val="6C2C28"/>
                                <w:sz w:val="36"/>
                                <w:szCs w:val="36"/>
                              </w:rPr>
                              <w:t>刖弓</w:t>
                            </w:r>
                          </w:p>
                        </w:txbxContent>
                      </wps:txbx>
                      <wps:bodyPr lIns="0" tIns="0" rIns="0" bIns="0">
                        <a:spAutoFit/>
                      </wps:bodyPr>
                    </wps:wsp>
                  </a:graphicData>
                </a:graphic>
              </wp:anchor>
            </w:drawing>
          </mc:Choice>
          <mc:Fallback>
            <w:pict>
              <v:shapetype w14:anchorId="435F047E" id="_x0000_t202" coordsize="21600,21600" o:spt="202" path="m,l,21600r21600,l21600,xe">
                <v:stroke joinstyle="miter"/>
                <v:path gradientshapeok="t" o:connecttype="rect"/>
              </v:shapetype>
              <v:shape id="Shape 9" o:spid="_x0000_s1026" type="#_x0000_t202" style="position:absolute;margin-left:36.45pt;margin-top:-113.5pt;width:47.5pt;height:29pt;z-index:12582937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" filled="f" stroked="f">
                <v:textbox style="mso-fit-shape-to-text:t" inset="0,0,0,0">
                  <w:txbxContent>
                    <w:p w14:paraId="61F03CF7" w14:textId="77777777" w:rsidR="00385B46" w:rsidRDefault="00385B46">
                      <w:pPr>
                        <w:pStyle w:val="a6"/>
                        <w:shd w:val="clear" w:color="auto" w:fill="auto"/>
                        <w:spacing w:line="240" w:lineRule="auto"/>
                        <w:ind w:firstLine="0"/>
                        <w:jc w:val="right"/>
                        <w:rPr>
                          <w:sz w:val="12"/>
                          <w:szCs w:val="12"/>
                        </w:rPr>
                      </w:pPr>
                      <w:r>
                        <w:rPr>
                          <w:rFonts w:ascii="Arial" w:eastAsia="Arial" w:hAnsi="Arial" w:cs="Arial"/>
                          <w:color w:val="6C2C28"/>
                          <w:sz w:val="12"/>
                          <w:szCs w:val="12"/>
                          <w:lang w:val="en-US" w:eastAsia="en-US" w:bidi="en-US"/>
                        </w:rPr>
                        <w:t>A—</w:t>
                      </w:r>
                    </w:p>
                    <w:p w14:paraId="585FC90A" w14:textId="77777777" w:rsidR="00385B46" w:rsidRDefault="00385B46">
                      <w:pPr>
                        <w:pStyle w:val="a6"/>
                        <w:shd w:val="clear" w:color="auto" w:fill="auto"/>
                        <w:spacing w:line="240" w:lineRule="auto"/>
                        <w:ind w:firstLine="0"/>
                        <w:jc w:val="left"/>
                        <w:rPr>
                          <w:sz w:val="36"/>
                          <w:szCs w:val="36"/>
                        </w:rPr>
                      </w:pPr>
                      <w:r>
                        <w:rPr>
                          <w:color w:val="6C2C28"/>
                          <w:sz w:val="36"/>
                          <w:szCs w:val="36"/>
                        </w:rPr>
                        <w:t>刖弓</w:t>
                      </w:r>
                    </w:p>
                  </w:txbxContent>
                </v:textbox>
                <w10:wrap type="square" anchorx="page" anchory="margin"/>
              </v:shape>
            </w:pict>
          </mc:Fallback>
        </mc:AlternateContent>
      </w:r>
      <w:r w:rsidRPr="00BF0889">
        <w:rPr>
          <w:rFonts w:asciiTheme="minorHAnsi" w:eastAsiaTheme="minorHAnsi" w:hAnsiTheme="minorHAnsi"/>
        </w:rPr>
        <w:t>学习。同学们围绕“项目选题</w:t>
      </w:r>
      <w:r w:rsidRPr="00BF0889">
        <w:rPr>
          <w:rFonts w:asciiTheme="minorHAnsi" w:eastAsiaTheme="minorHAnsi" w:hAnsiTheme="minorHAnsi" w:cs="Arial"/>
          <w:sz w:val="54"/>
          <w:szCs w:val="54"/>
        </w:rPr>
        <w:t>4</w:t>
      </w:r>
      <w:r w:rsidRPr="00BF0889">
        <w:rPr>
          <w:rFonts w:asciiTheme="minorHAnsi" w:eastAsiaTheme="minorHAnsi" w:hAnsiTheme="minorHAnsi"/>
        </w:rPr>
        <w:t>项目规划</w:t>
      </w:r>
      <w:r w:rsidRPr="00BF0889">
        <w:rPr>
          <w:rFonts w:asciiTheme="minorHAnsi" w:eastAsiaTheme="minorHAnsi" w:hAnsiTheme="minorHAnsi" w:cs="Arial"/>
          <w:sz w:val="54"/>
          <w:szCs w:val="54"/>
        </w:rPr>
        <w:t>4</w:t>
      </w:r>
      <w:r w:rsidRPr="00BF0889">
        <w:rPr>
          <w:rFonts w:asciiTheme="minorHAnsi" w:eastAsiaTheme="minorHAnsi" w:hAnsiTheme="minorHAnsi"/>
        </w:rPr>
        <w:t>方案交流</w:t>
      </w:r>
      <w:r w:rsidRPr="00BF0889">
        <w:rPr>
          <w:rFonts w:asciiTheme="minorHAnsi" w:eastAsiaTheme="minorHAnsi" w:hAnsiTheme="minorHAnsi" w:cs="Arial"/>
          <w:sz w:val="54"/>
          <w:szCs w:val="54"/>
        </w:rPr>
        <w:t>4</w:t>
      </w:r>
      <w:r w:rsidRPr="00BF0889">
        <w:rPr>
          <w:rFonts w:asciiTheme="minorHAnsi" w:eastAsiaTheme="minorHAnsi" w:hAnsiTheme="minorHAnsi"/>
        </w:rPr>
        <w:t>探究活动</w:t>
      </w:r>
      <w:r w:rsidRPr="00BF0889">
        <w:rPr>
          <w:rFonts w:asciiTheme="minorHAnsi" w:eastAsiaTheme="minorHAnsi" w:hAnsiTheme="minorHAnsi" w:cs="Arial"/>
          <w:sz w:val="54"/>
          <w:szCs w:val="54"/>
        </w:rPr>
        <w:t>4</w:t>
      </w:r>
      <w:r w:rsidRPr="00BF0889">
        <w:rPr>
          <w:rFonts w:asciiTheme="minorHAnsi" w:eastAsiaTheme="minorHAnsi" w:hAnsiTheme="minorHAnsi"/>
        </w:rPr>
        <w:t>项目实 施一＞成果交流一</w:t>
      </w:r>
      <w:r w:rsidRPr="00BF0889">
        <w:rPr>
          <w:rFonts w:asciiTheme="minorHAnsi" w:eastAsiaTheme="minorHAnsi" w:hAnsiTheme="minorHAnsi"/>
          <w:b/>
          <w:bCs/>
          <w:sz w:val="50"/>
          <w:szCs w:val="50"/>
        </w:rPr>
        <w:t>＞</w:t>
      </w:r>
      <w:r w:rsidRPr="00BF0889">
        <w:rPr>
          <w:rFonts w:asciiTheme="minorHAnsi" w:eastAsiaTheme="minorHAnsi" w:hAnsiTheme="minorHAnsi"/>
        </w:rPr>
        <w:t>活动评价”的项目学习主线开展学习活动，体验“做中学、 学中创、创中乐”的项目学习理念和“从实践人手、先学后教、先练后讲” 的项目学习策略，将知识建构、技能培养与思维发展融入运用数字化工具解 决问题和完成任务的过程中，从而促进信息意识、计算思维、数字化学习与 创新、信息社会责任的信息技术学科核心素养达成。</w:t>
      </w:r>
    </w:p>
    <w:p w14:paraId="78B1A965" w14:textId="77777777" w:rsidR="00C5003A" w:rsidRPr="00BF0889" w:rsidRDefault="004E7226">
      <w:pPr>
        <w:pStyle w:val="20"/>
        <w:shd w:val="clear" w:color="auto" w:fill="auto"/>
        <w:spacing w:line="798" w:lineRule="exact"/>
        <w:ind w:firstLine="1060"/>
        <w:jc w:val="both"/>
        <w:rPr>
          <w:rFonts w:asciiTheme="minorHAnsi" w:eastAsiaTheme="minorHAnsi" w:hAnsiTheme="minorHAnsi"/>
        </w:rPr>
      </w:pPr>
      <w:r w:rsidRPr="00BF0889">
        <w:rPr>
          <w:rFonts w:asciiTheme="minorHAnsi" w:eastAsiaTheme="minorHAnsi" w:hAnsiTheme="minorHAnsi"/>
        </w:rPr>
        <w:t>本教科书设置了 “项目范例” “项目选题” “项目规划” “方案交 流” “探究活动” “项目实施” “成果交流” “活动评价”等学习栏目，指 导同学们开展项目学习活动。其中，“项目范例”是教师通过“情境” “主 题” “规划” “探究” “实施” “成果” “评价”等活动，引导同学们了解 开展项目学习活动的全过程；“项目选题”是同学们从真实世界选择自己感 兴趣的项目主题；“项目规划”是同学们根据项目选题，制订自己的项目方 案；“方案交流”是同学们展示交流自己设计的项目方案，师生共同探究、 完善其方案；“探究活动”是同学们通过“问题” “观察” “分析”“阅 读” “思考” “交流” “实践” “实验” “体验” “调查” “讨论”“拓 展”等活动，获取知识和技能的过程；“项目实施”是同学们运用在项目学 习过程中所获得的知识和技能来完成项目方案；“成果交流”是教师组织同 学们展示交流项目成果，共享创造、分享快乐；“活动评价”是教师组织同 学们开展项目评价活动。</w:t>
      </w:r>
    </w:p>
    <w:p w14:paraId="52BC84E5" w14:textId="77777777" w:rsidR="00C5003A" w:rsidRPr="00BF0889" w:rsidRDefault="004E7226">
      <w:pPr>
        <w:pStyle w:val="20"/>
        <w:shd w:val="clear" w:color="auto" w:fill="auto"/>
        <w:spacing w:line="798" w:lineRule="exact"/>
        <w:ind w:firstLine="1060"/>
        <w:jc w:val="both"/>
        <w:rPr>
          <w:rFonts w:asciiTheme="minorHAnsi" w:eastAsiaTheme="minorHAnsi" w:hAnsiTheme="minorHAnsi"/>
        </w:rPr>
        <w:sectPr w:rsidR="00C5003A" w:rsidRPr="00BF0889">
          <w:footerReference w:type="even" r:id="rId11"/>
          <w:footerReference w:type="default" r:id="rId12"/>
          <w:footerReference w:type="first" r:id="rId13"/>
          <w:footnotePr>
            <w:numRestart w:val="eachPage"/>
          </w:footnotePr>
          <w:pgSz w:w="21782" w:h="31331"/>
          <w:pgMar w:top="3708" w:right="2132" w:bottom="2782" w:left="2459" w:header="0" w:footer="3" w:gutter="0"/>
          <w:cols w:space="720"/>
          <w:noEndnote/>
          <w:titlePg/>
          <w:docGrid w:linePitch="360"/>
        </w:sectPr>
      </w:pPr>
      <w:r w:rsidRPr="00BF0889">
        <w:rPr>
          <w:rFonts w:asciiTheme="minorHAnsi" w:eastAsiaTheme="minorHAnsi" w:hAnsiTheme="minorHAnsi"/>
        </w:rPr>
        <w:t>本教科书各章首页的导言，叙述了本章的学习目的与方式、学习目标与 内容，让同学们对整章有个总体认识。每章设置了 “本章扼要回顾”，通过 知识结构图把每章的主要内容及它们之间的关系描述出来，这有助于同学们 建立自己的知识结构体系。每章结尾的“本章学业评价”设计了基于学业质 量水平的测试题，并通过本章的项目活动评价，让同学们综合评价自己在信 息技术知识与技能、解决实际问题的过程与方法，以及相关情感态度与价值 观的形成等方面，是否达到了本章的学习目标。此外，本教科书为同学们提 供了配套学习资源包，里面含有网络商城、购票网站等虚拟网站，智能客服 机器人虚拟仿真系统，以及各</w:t>
      </w:r>
      <w:r w:rsidRPr="00BF0889">
        <w:rPr>
          <w:rFonts w:asciiTheme="minorHAnsi" w:eastAsiaTheme="minorHAnsi" w:hAnsiTheme="minorHAnsi" w:cs="Arial"/>
          <w:sz w:val="54"/>
          <w:szCs w:val="54"/>
          <w:lang w:val="en-US" w:bidi="en-US"/>
        </w:rPr>
        <w:t>Python</w:t>
      </w:r>
      <w:r w:rsidRPr="00BF0889">
        <w:rPr>
          <w:rFonts w:asciiTheme="minorHAnsi" w:eastAsiaTheme="minorHAnsi" w:hAnsiTheme="minorHAnsi"/>
        </w:rPr>
        <w:t>程序设计的源代码等，为同学们提供数 据采集、分析和可视化表达所需的实验数据和环境。当然，同学们还可以自 己收集素材，让自己的项目学习作品更有特色。</w:t>
      </w:r>
    </w:p>
    <w:p w14:paraId="2543331D"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w:drawing>
          <wp:anchor distT="5560060" distB="822960" distL="4248150" distR="6870700" simplePos="0" relativeHeight="125829380" behindDoc="0" locked="0" layoutInCell="1" allowOverlap="1" wp14:anchorId="310D01F4" wp14:editId="5B10B2F3">
            <wp:simplePos x="0" y="0"/>
            <wp:positionH relativeFrom="page">
              <wp:posOffset>6006465</wp:posOffset>
            </wp:positionH>
            <wp:positionV relativeFrom="paragraph">
              <wp:posOffset>5568950</wp:posOffset>
            </wp:positionV>
            <wp:extent cx="977900" cy="234950"/>
            <wp:effectExtent l="0" t="0" r="0" b="0"/>
            <wp:wrapTopAndBottom/>
            <wp:docPr id="17" name="Shape 17"/>
            <wp:cNvGraphicFramePr/>
            <a:graphic xmlns:a="http://schemas.openxmlformats.org/drawingml/2006/main">
              <a:graphicData uri="http://schemas.openxmlformats.org/drawingml/2006/picture">
                <pic:pic xmlns:pic="http://schemas.openxmlformats.org/drawingml/2006/picture">
                  <pic:nvPicPr>
                    <pic:cNvPr id="18" name="Picture box 18"/>
                    <pic:cNvPicPr/>
                  </pic:nvPicPr>
                  <pic:blipFill>
                    <a:blip r:embed="rId14"/>
                    <a:stretch/>
                  </pic:blipFill>
                  <pic:spPr>
                    <a:xfrm>
                      <a:off x="0" y="0"/>
                      <a:ext cx="977900" cy="2349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5979160" distB="213360" distL="114300" distR="10877550" simplePos="0" relativeHeight="125829381" behindDoc="0" locked="0" layoutInCell="1" allowOverlap="1" wp14:anchorId="2AADEECB" wp14:editId="6DAEA567">
                <wp:simplePos x="0" y="0"/>
                <wp:positionH relativeFrom="page">
                  <wp:posOffset>1872615</wp:posOffset>
                </wp:positionH>
                <wp:positionV relativeFrom="paragraph">
                  <wp:posOffset>5988050</wp:posOffset>
                </wp:positionV>
                <wp:extent cx="1104900" cy="425450"/>
                <wp:effectExtent l="0" t="0" r="0" b="0"/>
                <wp:wrapTopAndBottom/>
                <wp:docPr id="19" name="Shape 19"/>
                <wp:cNvGraphicFramePr/>
                <a:graphic xmlns:a="http://schemas.openxmlformats.org/drawingml/2006/main">
                  <a:graphicData uri="http://schemas.microsoft.com/office/word/2010/wordprocessingShape">
                    <wps:wsp>
                      <wps:cNvSpPr txBox="1"/>
                      <wps:spPr>
                        <a:xfrm>
                          <a:off x="0" y="0"/>
                          <a:ext cx="1104900" cy="425450"/>
                        </a:xfrm>
                        <a:prstGeom prst="rect">
                          <a:avLst/>
                        </a:prstGeom>
                        <a:noFill/>
                      </wps:spPr>
                      <wps:txbx>
                        <w:txbxContent>
                          <w:p w14:paraId="22953496" w14:textId="77777777" w:rsidR="00385B46" w:rsidRDefault="00385B46">
                            <w:pPr>
                              <w:pStyle w:val="20"/>
                              <w:shd w:val="clear" w:color="auto" w:fill="auto"/>
                              <w:spacing w:before="80" w:line="240" w:lineRule="auto"/>
                              <w:ind w:firstLine="0"/>
                              <w:jc w:val="left"/>
                              <w:rPr>
                                <w:sz w:val="44"/>
                                <w:szCs w:val="44"/>
                              </w:rPr>
                            </w:pPr>
                            <w:r>
                              <w:rPr>
                                <w:color w:val="6C90AC"/>
                                <w:sz w:val="44"/>
                                <w:szCs w:val="44"/>
                              </w:rPr>
                              <w:t>弟一早</w:t>
                            </w:r>
                          </w:p>
                        </w:txbxContent>
                      </wps:txbx>
                      <wps:bodyPr lIns="0" tIns="0" rIns="0" bIns="0"/>
                    </wps:wsp>
                  </a:graphicData>
                </a:graphic>
              </wp:anchor>
            </w:drawing>
          </mc:Choice>
          <mc:Fallback>
            <w:pict>
              <v:shape w14:anchorId="2AADEECB" id="Shape 19" o:spid="_x0000_s1027" type="#_x0000_t202" style="position:absolute;margin-left:147.45pt;margin-top:471.5pt;width:87pt;height:33.5pt;z-index:125829381;visibility:visible;mso-wrap-style:square;mso-wrap-distance-left:9pt;mso-wrap-distance-top:470.8pt;mso-wrap-distance-right:856.5pt;mso-wrap-distance-bottom:16.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" filled="f" stroked="f">
                <v:textbox inset="0,0,0,0">
                  <w:txbxContent>
                    <w:p w14:paraId="22953496" w14:textId="77777777" w:rsidR="00385B46" w:rsidRDefault="00385B46">
                      <w:pPr>
                        <w:pStyle w:val="20"/>
                        <w:shd w:val="clear" w:color="auto" w:fill="auto"/>
                        <w:spacing w:before="80" w:line="240" w:lineRule="auto"/>
                        <w:ind w:firstLine="0"/>
                        <w:jc w:val="left"/>
                        <w:rPr>
                          <w:sz w:val="44"/>
                          <w:szCs w:val="44"/>
                        </w:rPr>
                      </w:pPr>
                      <w:r>
                        <w:rPr>
                          <w:color w:val="6C90AC"/>
                          <w:sz w:val="44"/>
                          <w:szCs w:val="44"/>
                        </w:rPr>
                        <w:t>弟一早</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5966460" distB="194310" distL="1536700" distR="8661400" simplePos="0" relativeHeight="125829383" behindDoc="0" locked="0" layoutInCell="1" allowOverlap="1" wp14:anchorId="600C6171" wp14:editId="56032429">
                <wp:simplePos x="0" y="0"/>
                <wp:positionH relativeFrom="page">
                  <wp:posOffset>3295015</wp:posOffset>
                </wp:positionH>
                <wp:positionV relativeFrom="paragraph">
                  <wp:posOffset>5975350</wp:posOffset>
                </wp:positionV>
                <wp:extent cx="1898650" cy="457200"/>
                <wp:effectExtent l="0" t="0" r="0" b="0"/>
                <wp:wrapTopAndBottom/>
                <wp:docPr id="21" name="Shape 21"/>
                <wp:cNvGraphicFramePr/>
                <a:graphic xmlns:a="http://schemas.openxmlformats.org/drawingml/2006/main">
                  <a:graphicData uri="http://schemas.microsoft.com/office/word/2010/wordprocessingShape">
                    <wps:wsp>
                      <wps:cNvSpPr txBox="1"/>
                      <wps:spPr>
                        <a:xfrm>
                          <a:off x="0" y="0"/>
                          <a:ext cx="1898650" cy="457200"/>
                        </a:xfrm>
                        <a:prstGeom prst="rect">
                          <a:avLst/>
                        </a:prstGeom>
                        <a:noFill/>
                      </wps:spPr>
                      <wps:txbx>
                        <w:txbxContent>
                          <w:p w14:paraId="4ECBB3BE" w14:textId="77777777" w:rsidR="00385B46" w:rsidRDefault="00385B46">
                            <w:pPr>
                              <w:pStyle w:val="a6"/>
                              <w:pBdr>
                                <w:top w:val="single" w:sz="0" w:space="0" w:color="A3C8F4"/>
                                <w:left w:val="single" w:sz="0" w:space="0" w:color="A3C8F4"/>
                                <w:bottom w:val="single" w:sz="0" w:space="0" w:color="A3C8F4"/>
                                <w:right w:val="single" w:sz="0" w:space="0" w:color="A3C8F4"/>
                              </w:pBdr>
                              <w:shd w:val="clear" w:color="auto" w:fill="A3C8F4"/>
                              <w:spacing w:line="240" w:lineRule="auto"/>
                              <w:ind w:firstLine="0"/>
                              <w:jc w:val="left"/>
                              <w:rPr>
                                <w:sz w:val="56"/>
                                <w:szCs w:val="56"/>
                              </w:rPr>
                            </w:pPr>
                            <w:r>
                              <w:rPr>
                                <w:color w:val="FFFFFF"/>
                                <w:sz w:val="56"/>
                                <w:szCs w:val="56"/>
                              </w:rPr>
                              <w:t>数据与信息</w:t>
                            </w:r>
                          </w:p>
                        </w:txbxContent>
                      </wps:txbx>
                      <wps:bodyPr lIns="0" tIns="0" rIns="0" bIns="0"/>
                    </wps:wsp>
                  </a:graphicData>
                </a:graphic>
              </wp:anchor>
            </w:drawing>
          </mc:Choice>
          <mc:Fallback>
            <w:pict>
              <v:shape w14:anchorId="600C6171" id="Shape 21" o:spid="_x0000_s1028" type="#_x0000_t202" style="position:absolute;margin-left:259.45pt;margin-top:470.5pt;width:149.5pt;height:36pt;z-index:125829383;visibility:visible;mso-wrap-style:square;mso-wrap-distance-left:121pt;mso-wrap-distance-top:469.8pt;mso-wrap-distance-right:682pt;mso-wrap-distance-bottom:15.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" filled="f" stroked="f">
                <v:textbox inset="0,0,0,0">
                  <w:txbxContent>
                    <w:p w14:paraId="4ECBB3BE" w14:textId="77777777" w:rsidR="00385B46" w:rsidRDefault="00385B46">
                      <w:pPr>
                        <w:pStyle w:val="a6"/>
                        <w:pBdr>
                          <w:top w:val="single" w:sz="0" w:space="0" w:color="A3C8F4"/>
                          <w:left w:val="single" w:sz="0" w:space="0" w:color="A3C8F4"/>
                          <w:bottom w:val="single" w:sz="0" w:space="0" w:color="A3C8F4"/>
                          <w:right w:val="single" w:sz="0" w:space="0" w:color="A3C8F4"/>
                        </w:pBdr>
                        <w:shd w:val="clear" w:color="auto" w:fill="A3C8F4"/>
                        <w:spacing w:line="240" w:lineRule="auto"/>
                        <w:ind w:firstLine="0"/>
                        <w:jc w:val="left"/>
                        <w:rPr>
                          <w:sz w:val="56"/>
                          <w:szCs w:val="56"/>
                        </w:rPr>
                      </w:pPr>
                      <w:r>
                        <w:rPr>
                          <w:color w:val="FFFFFF"/>
                          <w:sz w:val="56"/>
                          <w:szCs w:val="56"/>
                        </w:rPr>
                        <w:t>数据与信息</w:t>
                      </w:r>
                    </w:p>
                  </w:txbxContent>
                </v:textbox>
                <w10:wrap type="topAndBottom" anchorx="page"/>
              </v:shape>
            </w:pict>
          </mc:Fallback>
        </mc:AlternateContent>
      </w:r>
      <w:r w:rsidRPr="00BF0889">
        <w:rPr>
          <w:rFonts w:asciiTheme="minorHAnsi" w:eastAsiaTheme="minorHAnsi" w:hAnsiTheme="minorHAnsi"/>
          <w:noProof/>
        </w:rPr>
        <w:drawing>
          <wp:anchor distT="603250" distB="4315460" distL="5499100" distR="114300" simplePos="0" relativeHeight="125829385" behindDoc="0" locked="0" layoutInCell="1" allowOverlap="1" wp14:anchorId="518F1940" wp14:editId="79C89CB7">
            <wp:simplePos x="0" y="0"/>
            <wp:positionH relativeFrom="page">
              <wp:posOffset>7257415</wp:posOffset>
            </wp:positionH>
            <wp:positionV relativeFrom="paragraph">
              <wp:posOffset>612140</wp:posOffset>
            </wp:positionV>
            <wp:extent cx="6483350" cy="1708150"/>
            <wp:effectExtent l="0" t="0" r="0" b="0"/>
            <wp:wrapTopAndBottom/>
            <wp:docPr id="23" name="Shape 23"/>
            <wp:cNvGraphicFramePr/>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15"/>
                    <a:stretch/>
                  </pic:blipFill>
                  <pic:spPr>
                    <a:xfrm>
                      <a:off x="0" y="0"/>
                      <a:ext cx="6483350" cy="17081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386" behindDoc="0" locked="0" layoutInCell="1" allowOverlap="1" wp14:anchorId="20310AF9" wp14:editId="147EBAEA">
                <wp:simplePos x="0" y="0"/>
                <wp:positionH relativeFrom="page">
                  <wp:posOffset>11810365</wp:posOffset>
                </wp:positionH>
                <wp:positionV relativeFrom="paragraph">
                  <wp:posOffset>8890</wp:posOffset>
                </wp:positionV>
                <wp:extent cx="1644650" cy="311150"/>
                <wp:effectExtent l="0" t="0" r="0" b="0"/>
                <wp:wrapTopAndBottom/>
                <wp:docPr id="25" name="Shape 25"/>
                <wp:cNvGraphicFramePr/>
                <a:graphic xmlns:a="http://schemas.openxmlformats.org/drawingml/2006/main">
                  <a:graphicData uri="http://schemas.microsoft.com/office/word/2010/wordprocessingShape">
                    <wps:wsp>
                      <wps:cNvSpPr txBox="1"/>
                      <wps:spPr>
                        <a:xfrm>
                          <a:off x="0" y="0"/>
                          <a:ext cx="1644650" cy="311150"/>
                        </a:xfrm>
                        <a:prstGeom prst="rect">
                          <a:avLst/>
                        </a:prstGeom>
                        <a:noFill/>
                      </wps:spPr>
                      <wps:txbx>
                        <w:txbxContent>
                          <w:p w14:paraId="6922C893" w14:textId="77777777" w:rsidR="00385B46" w:rsidRDefault="00385B46">
                            <w:pPr>
                              <w:pStyle w:val="a8"/>
                              <w:pBdr>
                                <w:top w:val="single" w:sz="0" w:space="0" w:color="F1D3C5"/>
                                <w:left w:val="single" w:sz="0" w:space="0" w:color="F1D3C5"/>
                                <w:bottom w:val="single" w:sz="0" w:space="0" w:color="F1D3C5"/>
                                <w:right w:val="single" w:sz="0" w:space="0" w:color="F1D3C5"/>
                              </w:pBdr>
                              <w:shd w:val="clear" w:color="auto" w:fill="F1D3C5"/>
                              <w:spacing w:after="0"/>
                              <w:jc w:val="left"/>
                              <w:rPr>
                                <w:sz w:val="46"/>
                                <w:szCs w:val="46"/>
                              </w:rPr>
                            </w:pPr>
                            <w:r>
                              <w:rPr>
                                <w:rFonts w:ascii="Arial" w:eastAsia="Arial" w:hAnsi="Arial" w:cs="Arial"/>
                                <w:color w:val="F4F3CB"/>
                                <w:sz w:val="46"/>
                                <w:szCs w:val="46"/>
                                <w:lang w:val="en-US" w:eastAsia="en-US" w:bidi="en-US"/>
                              </w:rPr>
                              <w:t>U —•</w:t>
                            </w:r>
                          </w:p>
                        </w:txbxContent>
                      </wps:txbx>
                      <wps:bodyPr lIns="0" tIns="0" rIns="0" bIns="0">
                        <a:spAutoFit/>
                      </wps:bodyPr>
                    </wps:wsp>
                  </a:graphicData>
                </a:graphic>
              </wp:anchor>
            </w:drawing>
          </mc:Choice>
          <mc:Fallback>
            <w:pict>
              <v:shape w14:anchorId="20310AF9" id="Shape 25" o:spid="_x0000_s1029" type="#_x0000_t202" style="position:absolute;margin-left:929.95pt;margin-top:.7pt;width:129.5pt;height:24.5pt;z-index:12582938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" filled="f" stroked="f">
                <v:textbox style="mso-fit-shape-to-text:t" inset="0,0,0,0">
                  <w:txbxContent>
                    <w:p w14:paraId="6922C893" w14:textId="77777777" w:rsidR="00385B46" w:rsidRDefault="00385B46">
                      <w:pPr>
                        <w:pStyle w:val="a8"/>
                        <w:pBdr>
                          <w:top w:val="single" w:sz="0" w:space="0" w:color="F1D3C5"/>
                          <w:left w:val="single" w:sz="0" w:space="0" w:color="F1D3C5"/>
                          <w:bottom w:val="single" w:sz="0" w:space="0" w:color="F1D3C5"/>
                          <w:right w:val="single" w:sz="0" w:space="0" w:color="F1D3C5"/>
                        </w:pBdr>
                        <w:shd w:val="clear" w:color="auto" w:fill="F1D3C5"/>
                        <w:spacing w:after="0"/>
                        <w:jc w:val="left"/>
                        <w:rPr>
                          <w:sz w:val="46"/>
                          <w:szCs w:val="46"/>
                        </w:rPr>
                      </w:pPr>
                      <w:r>
                        <w:rPr>
                          <w:rFonts w:ascii="Arial" w:eastAsia="Arial" w:hAnsi="Arial" w:cs="Arial"/>
                          <w:color w:val="F4F3CB"/>
                          <w:sz w:val="46"/>
                          <w:szCs w:val="46"/>
                          <w:lang w:val="en-US" w:eastAsia="en-US" w:bidi="en-US"/>
                        </w:rPr>
                        <w:t>U —•</w:t>
                      </w:r>
                    </w:p>
                  </w:txbxContent>
                </v:textbox>
                <w10:wrap type="topAndBottom" anchorx="page"/>
              </v:shape>
            </w:pict>
          </mc:Fallback>
        </mc:AlternateContent>
      </w:r>
      <w:r w:rsidRPr="00BF0889">
        <w:rPr>
          <w:rFonts w:asciiTheme="minorHAnsi" w:eastAsiaTheme="minorHAnsi" w:hAnsiTheme="minorHAnsi"/>
          <w:noProof/>
        </w:rPr>
        <w:drawing>
          <wp:anchor distT="5915660" distB="207010" distL="8769350" distR="3168650" simplePos="0" relativeHeight="125829388" behindDoc="0" locked="0" layoutInCell="1" allowOverlap="1" wp14:anchorId="5CD56F49" wp14:editId="031B19EA">
            <wp:simplePos x="0" y="0"/>
            <wp:positionH relativeFrom="page">
              <wp:posOffset>10527665</wp:posOffset>
            </wp:positionH>
            <wp:positionV relativeFrom="paragraph">
              <wp:posOffset>5924550</wp:posOffset>
            </wp:positionV>
            <wp:extent cx="158750" cy="495300"/>
            <wp:effectExtent l="0" t="0" r="0" b="0"/>
            <wp:wrapTopAndBottom/>
            <wp:docPr id="27" name="Shape 27"/>
            <wp:cNvGraphicFramePr/>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16"/>
                    <a:stretch/>
                  </pic:blipFill>
                  <pic:spPr>
                    <a:xfrm>
                      <a:off x="0" y="0"/>
                      <a:ext cx="158750" cy="495300"/>
                    </a:xfrm>
                    <a:prstGeom prst="rect">
                      <a:avLst/>
                    </a:prstGeom>
                  </pic:spPr>
                </pic:pic>
              </a:graphicData>
            </a:graphic>
          </wp:anchor>
        </w:drawing>
      </w:r>
      <w:r w:rsidRPr="00BF0889">
        <w:rPr>
          <w:rFonts w:asciiTheme="minorHAnsi" w:eastAsiaTheme="minorHAnsi" w:hAnsiTheme="minorHAnsi"/>
          <w:noProof/>
        </w:rPr>
        <w:drawing>
          <wp:anchor distT="6036310" distB="295910" distL="10229850" distR="1657350" simplePos="0" relativeHeight="125829389" behindDoc="0" locked="0" layoutInCell="1" allowOverlap="1" wp14:anchorId="41BDEA0B" wp14:editId="2DC87F24">
            <wp:simplePos x="0" y="0"/>
            <wp:positionH relativeFrom="page">
              <wp:posOffset>11988165</wp:posOffset>
            </wp:positionH>
            <wp:positionV relativeFrom="paragraph">
              <wp:posOffset>6045200</wp:posOffset>
            </wp:positionV>
            <wp:extent cx="209550" cy="285750"/>
            <wp:effectExtent l="0" t="0" r="0" b="0"/>
            <wp:wrapTopAndBottom/>
            <wp:docPr id="29" name="Shape 29"/>
            <wp:cNvGraphicFramePr/>
            <a:graphic xmlns:a="http://schemas.openxmlformats.org/drawingml/2006/main">
              <a:graphicData uri="http://schemas.openxmlformats.org/drawingml/2006/picture">
                <pic:pic xmlns:pic="http://schemas.openxmlformats.org/drawingml/2006/picture">
                  <pic:nvPicPr>
                    <pic:cNvPr id="30" name="Picture box 30"/>
                    <pic:cNvPicPr/>
                  </pic:nvPicPr>
                  <pic:blipFill>
                    <a:blip r:embed="rId17"/>
                    <a:stretch/>
                  </pic:blipFill>
                  <pic:spPr>
                    <a:xfrm>
                      <a:off x="0" y="0"/>
                      <a:ext cx="209550" cy="285750"/>
                    </a:xfrm>
                    <a:prstGeom prst="rect">
                      <a:avLst/>
                    </a:prstGeom>
                  </pic:spPr>
                </pic:pic>
              </a:graphicData>
            </a:graphic>
          </wp:anchor>
        </w:drawing>
      </w:r>
    </w:p>
    <w:p w14:paraId="1E0CA4EC" w14:textId="77777777" w:rsidR="00C5003A" w:rsidRPr="00BF0889" w:rsidRDefault="004E7226">
      <w:pPr>
        <w:pStyle w:val="ab"/>
        <w:shd w:val="clear" w:color="auto" w:fill="auto"/>
        <w:tabs>
          <w:tab w:val="right" w:leader="dot" w:pos="16211"/>
        </w:tabs>
        <w:spacing w:after="240"/>
        <w:ind w:left="0"/>
        <w:jc w:val="both"/>
        <w:rPr>
          <w:rFonts w:asciiTheme="minorHAnsi" w:eastAsiaTheme="minorHAnsi" w:hAnsiTheme="minorHAnsi"/>
          <w:sz w:val="54"/>
          <w:szCs w:val="54"/>
        </w:rPr>
      </w:pPr>
      <w:r w:rsidRPr="00BF0889">
        <w:rPr>
          <w:rFonts w:asciiTheme="minorHAnsi" w:eastAsiaTheme="minorHAnsi" w:hAnsiTheme="minorHAnsi"/>
        </w:rPr>
        <w:fldChar w:fldCharType="begin"/>
      </w:r>
      <w:r w:rsidRPr="00BF0889">
        <w:rPr>
          <w:rFonts w:asciiTheme="minorHAnsi" w:eastAsiaTheme="minorHAnsi" w:hAnsiTheme="minorHAnsi"/>
        </w:rPr>
        <w:instrText xml:space="preserve"> TOC \o "1-5" \h \z </w:instrText>
      </w:r>
      <w:r w:rsidRPr="00BF0889">
        <w:rPr>
          <w:rFonts w:asciiTheme="minorHAnsi" w:eastAsiaTheme="minorHAnsi" w:hAnsiTheme="minorHAnsi"/>
        </w:rPr>
        <w:fldChar w:fldCharType="separate"/>
      </w:r>
      <w:r w:rsidRPr="00BF0889">
        <w:rPr>
          <w:rFonts w:asciiTheme="minorHAnsi" w:eastAsiaTheme="minorHAnsi" w:hAnsiTheme="minorHAnsi" w:cs="MingLiU"/>
          <w:b/>
          <w:bCs/>
          <w:color w:val="6C2C28"/>
          <w:sz w:val="50"/>
          <w:szCs w:val="50"/>
        </w:rPr>
        <w:t>项目范例</w:t>
      </w:r>
      <w:r w:rsidRPr="00BF0889">
        <w:rPr>
          <w:rFonts w:asciiTheme="minorHAnsi" w:eastAsiaTheme="minorHAnsi" w:hAnsiTheme="minorHAnsi" w:cs="MingLiU"/>
          <w:sz w:val="50"/>
          <w:szCs w:val="50"/>
        </w:rPr>
        <w:t>体验庆祝国庆多媒体作品的数据与信息处理</w:t>
      </w:r>
      <w:r w:rsidRPr="00BF0889">
        <w:rPr>
          <w:rFonts w:asciiTheme="minorHAnsi" w:eastAsiaTheme="minorHAnsi" w:hAnsiTheme="minorHAnsi" w:cs="MingLiU"/>
          <w:sz w:val="50"/>
          <w:szCs w:val="50"/>
          <w:lang w:val="en-US" w:bidi="en-US"/>
        </w:rPr>
        <w:tab/>
      </w:r>
      <w:r w:rsidRPr="00BF0889">
        <w:rPr>
          <w:rFonts w:asciiTheme="minorHAnsi" w:eastAsiaTheme="minorHAnsi" w:hAnsiTheme="minorHAnsi"/>
          <w:sz w:val="54"/>
          <w:szCs w:val="54"/>
        </w:rPr>
        <w:t>2</w:t>
      </w:r>
    </w:p>
    <w:p w14:paraId="661FACDA" w14:textId="77777777" w:rsidR="00C5003A" w:rsidRPr="00BF0889" w:rsidRDefault="00385B46">
      <w:pPr>
        <w:pStyle w:val="ab"/>
        <w:shd w:val="clear" w:color="auto" w:fill="auto"/>
        <w:tabs>
          <w:tab w:val="right" w:leader="dot" w:pos="16211"/>
        </w:tabs>
        <w:spacing w:after="240"/>
        <w:ind w:left="0"/>
        <w:jc w:val="both"/>
        <w:rPr>
          <w:rFonts w:asciiTheme="minorHAnsi" w:eastAsiaTheme="minorHAnsi" w:hAnsiTheme="minorHAnsi"/>
          <w:sz w:val="54"/>
          <w:szCs w:val="54"/>
        </w:rPr>
      </w:pPr>
      <w:hyperlink w:anchor="bookmark10" w:tooltip="Current Document">
        <w:r w:rsidR="004E7226" w:rsidRPr="00BF0889">
          <w:rPr>
            <w:rFonts w:asciiTheme="minorHAnsi" w:eastAsiaTheme="minorHAnsi" w:hAnsiTheme="minorHAnsi"/>
            <w:sz w:val="58"/>
            <w:szCs w:val="58"/>
            <w:lang w:val="en-US" w:eastAsia="en-US" w:bidi="en-US"/>
          </w:rPr>
          <w:t>1.1</w:t>
        </w:r>
        <w:r w:rsidR="004E7226" w:rsidRPr="00BF0889">
          <w:rPr>
            <w:rFonts w:asciiTheme="minorHAnsi" w:eastAsiaTheme="minorHAnsi" w:hAnsiTheme="minorHAnsi" w:cs="MingLiU"/>
            <w:b/>
            <w:bCs/>
            <w:sz w:val="50"/>
            <w:szCs w:val="50"/>
          </w:rPr>
          <w:t>数据及其特征</w:t>
        </w:r>
        <w:r w:rsidR="004E7226" w:rsidRPr="00BF0889">
          <w:rPr>
            <w:rFonts w:asciiTheme="minorHAnsi" w:eastAsiaTheme="minorHAnsi" w:hAnsiTheme="minorHAnsi" w:cs="MingLiU"/>
            <w:b/>
            <w:bCs/>
            <w:sz w:val="50"/>
            <w:szCs w:val="50"/>
            <w:lang w:val="en-US" w:eastAsia="en-US" w:bidi="en-US"/>
          </w:rPr>
          <w:tab/>
        </w:r>
        <w:r w:rsidR="004E7226" w:rsidRPr="00BF0889">
          <w:rPr>
            <w:rFonts w:asciiTheme="minorHAnsi" w:eastAsiaTheme="minorHAnsi" w:hAnsiTheme="minorHAnsi"/>
            <w:sz w:val="54"/>
            <w:szCs w:val="54"/>
          </w:rPr>
          <w:t>5</w:t>
        </w:r>
      </w:hyperlink>
    </w:p>
    <w:p w14:paraId="68370D18" w14:textId="77777777" w:rsidR="00C5003A" w:rsidRPr="00BF0889" w:rsidRDefault="004E7226">
      <w:pPr>
        <w:pStyle w:val="ab"/>
        <w:numPr>
          <w:ilvl w:val="0"/>
          <w:numId w:val="2"/>
        </w:numPr>
        <w:shd w:val="clear" w:color="auto" w:fill="auto"/>
        <w:tabs>
          <w:tab w:val="left" w:pos="2830"/>
          <w:tab w:val="right" w:leader="dot" w:pos="16211"/>
        </w:tabs>
        <w:spacing w:after="280"/>
        <w:ind w:left="1380"/>
        <w:jc w:val="both"/>
        <w:rPr>
          <w:rFonts w:asciiTheme="minorHAnsi" w:eastAsiaTheme="minorHAnsi" w:hAnsiTheme="minorHAnsi"/>
        </w:rPr>
      </w:pPr>
      <w:r w:rsidRPr="00BF0889">
        <w:rPr>
          <w:rFonts w:asciiTheme="minorHAnsi" w:eastAsiaTheme="minorHAnsi" w:hAnsiTheme="minorHAnsi" w:cs="MingLiU"/>
          <w:sz w:val="42"/>
          <w:szCs w:val="42"/>
        </w:rPr>
        <w:t>数据</w:t>
      </w:r>
      <w:r w:rsidRPr="00BF0889">
        <w:rPr>
          <w:rFonts w:asciiTheme="minorHAnsi" w:eastAsiaTheme="minorHAnsi" w:hAnsiTheme="minorHAnsi" w:cs="MingLiU"/>
          <w:sz w:val="42"/>
          <w:szCs w:val="42"/>
          <w:lang w:val="en-US" w:eastAsia="en-US" w:bidi="en-US"/>
        </w:rPr>
        <w:tab/>
      </w:r>
      <w:r w:rsidRPr="00BF0889">
        <w:rPr>
          <w:rFonts w:asciiTheme="minorHAnsi" w:eastAsiaTheme="minorHAnsi" w:hAnsiTheme="minorHAnsi"/>
        </w:rPr>
        <w:t>5</w:t>
      </w:r>
    </w:p>
    <w:p w14:paraId="22FE531F" w14:textId="77777777" w:rsidR="00C5003A" w:rsidRPr="00BF0889" w:rsidRDefault="004E7226">
      <w:pPr>
        <w:pStyle w:val="ab"/>
        <w:shd w:val="clear" w:color="auto" w:fill="auto"/>
        <w:tabs>
          <w:tab w:val="right" w:leader="dot" w:pos="16211"/>
        </w:tabs>
        <w:spacing w:after="600"/>
        <w:ind w:left="1380"/>
        <w:jc w:val="both"/>
        <w:rPr>
          <w:rFonts w:asciiTheme="minorHAnsi" w:eastAsiaTheme="minorHAnsi" w:hAnsiTheme="minorHAnsi"/>
        </w:rPr>
      </w:pPr>
      <w:r w:rsidRPr="00BF0889">
        <w:rPr>
          <w:rFonts w:asciiTheme="minorHAnsi" w:eastAsiaTheme="minorHAnsi" w:hAnsiTheme="minorHAnsi"/>
          <w:lang w:val="en-US" w:eastAsia="en-US" w:bidi="en-US"/>
        </w:rPr>
        <w:t>1.1.2</w:t>
      </w:r>
      <w:r w:rsidRPr="00BF0889">
        <w:rPr>
          <w:rFonts w:asciiTheme="minorHAnsi" w:eastAsiaTheme="minorHAnsi" w:hAnsiTheme="minorHAnsi" w:cs="MingLiU"/>
          <w:sz w:val="42"/>
          <w:szCs w:val="42"/>
        </w:rPr>
        <w:t>数据的基本特征</w:t>
      </w:r>
      <w:r w:rsidRPr="00BF0889">
        <w:rPr>
          <w:rFonts w:asciiTheme="minorHAnsi" w:eastAsiaTheme="minorHAnsi" w:hAnsiTheme="minorHAnsi" w:cs="MingLiU"/>
          <w:sz w:val="42"/>
          <w:szCs w:val="42"/>
          <w:lang w:val="en-US" w:eastAsia="en-US" w:bidi="en-US"/>
        </w:rPr>
        <w:tab/>
      </w:r>
      <w:r w:rsidRPr="00BF0889">
        <w:rPr>
          <w:rFonts w:asciiTheme="minorHAnsi" w:eastAsiaTheme="minorHAnsi" w:hAnsiTheme="minorHAnsi"/>
        </w:rPr>
        <w:t>7</w:t>
      </w:r>
    </w:p>
    <w:p w14:paraId="11C79A57" w14:textId="77777777" w:rsidR="00C5003A" w:rsidRPr="00BF0889" w:rsidRDefault="00385B46">
      <w:pPr>
        <w:pStyle w:val="ab"/>
        <w:shd w:val="clear" w:color="auto" w:fill="auto"/>
        <w:tabs>
          <w:tab w:val="right" w:leader="dot" w:pos="16211"/>
        </w:tabs>
        <w:spacing w:after="240"/>
        <w:ind w:left="0"/>
        <w:jc w:val="both"/>
        <w:rPr>
          <w:rFonts w:asciiTheme="minorHAnsi" w:eastAsiaTheme="minorHAnsi" w:hAnsiTheme="minorHAnsi"/>
          <w:sz w:val="54"/>
          <w:szCs w:val="54"/>
        </w:rPr>
      </w:pPr>
      <w:hyperlink w:anchor="bookmark13" w:tooltip="Current Document">
        <w:r w:rsidR="004E7226" w:rsidRPr="00BF0889">
          <w:rPr>
            <w:rFonts w:asciiTheme="minorHAnsi" w:eastAsiaTheme="minorHAnsi" w:hAnsiTheme="minorHAnsi"/>
            <w:sz w:val="58"/>
            <w:szCs w:val="58"/>
            <w:lang w:val="en-US" w:eastAsia="en-US" w:bidi="en-US"/>
          </w:rPr>
          <w:t>1.2</w:t>
        </w:r>
        <w:r w:rsidR="004E7226" w:rsidRPr="00BF0889">
          <w:rPr>
            <w:rFonts w:asciiTheme="minorHAnsi" w:eastAsiaTheme="minorHAnsi" w:hAnsiTheme="minorHAnsi" w:cs="MingLiU"/>
            <w:b/>
            <w:bCs/>
            <w:sz w:val="50"/>
            <w:szCs w:val="50"/>
          </w:rPr>
          <w:t>数据编码</w:t>
        </w:r>
        <w:r w:rsidR="004E7226" w:rsidRPr="00BF0889">
          <w:rPr>
            <w:rFonts w:asciiTheme="minorHAnsi" w:eastAsiaTheme="minorHAnsi" w:hAnsiTheme="minorHAnsi" w:cs="MingLiU"/>
            <w:b/>
            <w:bCs/>
            <w:sz w:val="50"/>
            <w:szCs w:val="50"/>
            <w:lang w:val="en-US" w:eastAsia="en-US" w:bidi="en-US"/>
          </w:rPr>
          <w:tab/>
        </w:r>
        <w:r w:rsidR="004E7226" w:rsidRPr="00BF0889">
          <w:rPr>
            <w:rFonts w:asciiTheme="minorHAnsi" w:eastAsiaTheme="minorHAnsi" w:hAnsiTheme="minorHAnsi"/>
            <w:sz w:val="54"/>
            <w:szCs w:val="54"/>
          </w:rPr>
          <w:t>7</w:t>
        </w:r>
      </w:hyperlink>
    </w:p>
    <w:p w14:paraId="3178B96C" w14:textId="77777777" w:rsidR="00C5003A" w:rsidRPr="00BF0889" w:rsidRDefault="00385B46">
      <w:pPr>
        <w:pStyle w:val="ab"/>
        <w:shd w:val="clear" w:color="auto" w:fill="auto"/>
        <w:tabs>
          <w:tab w:val="right" w:leader="dot" w:pos="16211"/>
        </w:tabs>
        <w:spacing w:after="360"/>
        <w:ind w:left="1380"/>
        <w:jc w:val="both"/>
        <w:rPr>
          <w:rFonts w:asciiTheme="minorHAnsi" w:eastAsiaTheme="minorHAnsi" w:hAnsiTheme="minorHAnsi"/>
        </w:rPr>
      </w:pPr>
      <w:hyperlink w:anchor="bookmark14" w:tooltip="Current Document">
        <w:r w:rsidR="004E7226" w:rsidRPr="00BF0889">
          <w:rPr>
            <w:rFonts w:asciiTheme="minorHAnsi" w:eastAsiaTheme="minorHAnsi" w:hAnsiTheme="minorHAnsi"/>
            <w:lang w:val="en-US" w:eastAsia="en-US" w:bidi="en-US"/>
          </w:rPr>
          <w:t>1.2.1</w:t>
        </w:r>
        <w:r w:rsidR="004E7226" w:rsidRPr="00BF0889">
          <w:rPr>
            <w:rFonts w:asciiTheme="minorHAnsi" w:eastAsiaTheme="minorHAnsi" w:hAnsiTheme="minorHAnsi" w:cs="MingLiU"/>
            <w:sz w:val="42"/>
            <w:szCs w:val="42"/>
          </w:rPr>
          <w:t>模拟信号与数字信号</w:t>
        </w:r>
        <w:r w:rsidR="004E7226" w:rsidRPr="00BF0889">
          <w:rPr>
            <w:rFonts w:asciiTheme="minorHAnsi" w:eastAsiaTheme="minorHAnsi" w:hAnsiTheme="minorHAnsi" w:cs="MingLiU"/>
            <w:sz w:val="42"/>
            <w:szCs w:val="42"/>
            <w:lang w:val="en-US" w:eastAsia="en-US" w:bidi="en-US"/>
          </w:rPr>
          <w:tab/>
        </w:r>
        <w:r w:rsidR="004E7226" w:rsidRPr="00BF0889">
          <w:rPr>
            <w:rFonts w:asciiTheme="minorHAnsi" w:eastAsiaTheme="minorHAnsi" w:hAnsiTheme="minorHAnsi"/>
          </w:rPr>
          <w:t>7</w:t>
        </w:r>
      </w:hyperlink>
    </w:p>
    <w:p w14:paraId="7F6E3873" w14:textId="77777777" w:rsidR="00C5003A" w:rsidRPr="00BF0889" w:rsidRDefault="004E7226">
      <w:pPr>
        <w:pStyle w:val="ab"/>
        <w:shd w:val="clear" w:color="auto" w:fill="auto"/>
        <w:tabs>
          <w:tab w:val="right" w:leader="dot" w:pos="16211"/>
        </w:tabs>
        <w:spacing w:after="600"/>
        <w:ind w:left="1380"/>
        <w:jc w:val="both"/>
        <w:rPr>
          <w:rFonts w:asciiTheme="minorHAnsi" w:eastAsiaTheme="minorHAnsi" w:hAnsiTheme="minorHAnsi"/>
        </w:rPr>
      </w:pPr>
      <w:r w:rsidRPr="00BF0889">
        <w:rPr>
          <w:rFonts w:asciiTheme="minorHAnsi" w:eastAsiaTheme="minorHAnsi" w:hAnsiTheme="minorHAnsi"/>
          <w:lang w:val="en-US" w:bidi="en-US"/>
        </w:rPr>
        <w:t>1.2.2</w:t>
      </w:r>
      <w:r w:rsidRPr="00BF0889">
        <w:rPr>
          <w:rFonts w:asciiTheme="minorHAnsi" w:eastAsiaTheme="minorHAnsi" w:hAnsiTheme="minorHAnsi" w:cs="MingLiU"/>
          <w:sz w:val="42"/>
          <w:szCs w:val="42"/>
        </w:rPr>
        <w:t>编码的基本方式</w:t>
      </w:r>
      <w:r w:rsidRPr="00BF0889">
        <w:rPr>
          <w:rFonts w:asciiTheme="minorHAnsi" w:eastAsiaTheme="minorHAnsi" w:hAnsiTheme="minorHAnsi" w:cs="MingLiU"/>
          <w:sz w:val="42"/>
          <w:szCs w:val="42"/>
          <w:lang w:val="en-US" w:bidi="en-US"/>
        </w:rPr>
        <w:tab/>
      </w:r>
      <w:r w:rsidRPr="00BF0889">
        <w:rPr>
          <w:rFonts w:asciiTheme="minorHAnsi" w:eastAsiaTheme="minorHAnsi" w:hAnsiTheme="minorHAnsi"/>
        </w:rPr>
        <w:t>10</w:t>
      </w:r>
    </w:p>
    <w:p w14:paraId="42789A46" w14:textId="77777777" w:rsidR="00C5003A" w:rsidRPr="00BF0889" w:rsidRDefault="004E7226">
      <w:pPr>
        <w:pStyle w:val="ab"/>
        <w:shd w:val="clear" w:color="auto" w:fill="auto"/>
        <w:tabs>
          <w:tab w:val="right" w:leader="dot" w:pos="16211"/>
        </w:tabs>
        <w:spacing w:after="240"/>
        <w:ind w:left="0"/>
        <w:jc w:val="both"/>
        <w:rPr>
          <w:rFonts w:asciiTheme="minorHAnsi" w:eastAsiaTheme="minorHAnsi" w:hAnsiTheme="minorHAnsi"/>
          <w:sz w:val="54"/>
          <w:szCs w:val="54"/>
        </w:rPr>
      </w:pPr>
      <w:r w:rsidRPr="00BF0889">
        <w:rPr>
          <w:rFonts w:asciiTheme="minorHAnsi" w:eastAsiaTheme="minorHAnsi" w:hAnsiTheme="minorHAnsi"/>
          <w:sz w:val="58"/>
          <w:szCs w:val="58"/>
          <w:lang w:val="en-US" w:bidi="en-US"/>
        </w:rPr>
        <w:t>1.3</w:t>
      </w:r>
      <w:r w:rsidRPr="00BF0889">
        <w:rPr>
          <w:rFonts w:asciiTheme="minorHAnsi" w:eastAsiaTheme="minorHAnsi" w:hAnsiTheme="minorHAnsi" w:cs="MingLiU"/>
          <w:b/>
          <w:bCs/>
          <w:sz w:val="50"/>
          <w:szCs w:val="50"/>
        </w:rPr>
        <w:t>信息及其特征</w:t>
      </w:r>
      <w:r w:rsidRPr="00BF0889">
        <w:rPr>
          <w:rFonts w:asciiTheme="minorHAnsi" w:eastAsiaTheme="minorHAnsi" w:hAnsiTheme="minorHAnsi" w:cs="MingLiU"/>
          <w:b/>
          <w:bCs/>
          <w:sz w:val="50"/>
          <w:szCs w:val="50"/>
          <w:lang w:val="en-US" w:bidi="en-US"/>
        </w:rPr>
        <w:tab/>
      </w:r>
      <w:r w:rsidRPr="00BF0889">
        <w:rPr>
          <w:rFonts w:asciiTheme="minorHAnsi" w:eastAsiaTheme="minorHAnsi" w:hAnsiTheme="minorHAnsi"/>
          <w:sz w:val="54"/>
          <w:szCs w:val="54"/>
        </w:rPr>
        <w:t>16</w:t>
      </w:r>
    </w:p>
    <w:p w14:paraId="27C34B12" w14:textId="77777777" w:rsidR="00C5003A" w:rsidRPr="00BF0889" w:rsidRDefault="004E7226">
      <w:pPr>
        <w:pStyle w:val="ab"/>
        <w:numPr>
          <w:ilvl w:val="0"/>
          <w:numId w:val="3"/>
        </w:numPr>
        <w:shd w:val="clear" w:color="auto" w:fill="auto"/>
        <w:tabs>
          <w:tab w:val="left" w:pos="2830"/>
          <w:tab w:val="right" w:leader="dot" w:pos="16211"/>
        </w:tabs>
        <w:spacing w:after="340"/>
        <w:ind w:left="1380"/>
        <w:jc w:val="both"/>
        <w:rPr>
          <w:rFonts w:asciiTheme="minorHAnsi" w:eastAsiaTheme="minorHAnsi" w:hAnsiTheme="minorHAnsi"/>
        </w:rPr>
      </w:pPr>
      <w:r w:rsidRPr="00BF0889">
        <w:rPr>
          <w:rFonts w:asciiTheme="minorHAnsi" w:eastAsiaTheme="minorHAnsi" w:hAnsiTheme="minorHAnsi" w:cs="MingLiU"/>
          <w:sz w:val="42"/>
          <w:szCs w:val="42"/>
        </w:rPr>
        <w:t>信息</w:t>
      </w:r>
      <w:r w:rsidRPr="00BF0889">
        <w:rPr>
          <w:rFonts w:asciiTheme="minorHAnsi" w:eastAsiaTheme="minorHAnsi" w:hAnsiTheme="minorHAnsi" w:cs="MingLiU"/>
          <w:sz w:val="42"/>
          <w:szCs w:val="42"/>
          <w:lang w:val="en-US" w:eastAsia="en-US" w:bidi="en-US"/>
        </w:rPr>
        <w:tab/>
      </w:r>
      <w:r w:rsidRPr="00BF0889">
        <w:rPr>
          <w:rFonts w:asciiTheme="minorHAnsi" w:eastAsiaTheme="minorHAnsi" w:hAnsiTheme="minorHAnsi"/>
        </w:rPr>
        <w:t>16</w:t>
      </w:r>
    </w:p>
    <w:p w14:paraId="0A23AAA3" w14:textId="77777777" w:rsidR="00C5003A" w:rsidRPr="00BF0889" w:rsidRDefault="004E7226">
      <w:pPr>
        <w:pStyle w:val="ab"/>
        <w:shd w:val="clear" w:color="auto" w:fill="auto"/>
        <w:tabs>
          <w:tab w:val="right" w:leader="dot" w:pos="16211"/>
        </w:tabs>
        <w:spacing w:after="0"/>
        <w:ind w:left="1380"/>
        <w:jc w:val="both"/>
        <w:rPr>
          <w:rFonts w:asciiTheme="minorHAnsi" w:eastAsiaTheme="minorHAnsi" w:hAnsiTheme="minorHAnsi"/>
        </w:rPr>
      </w:pPr>
      <w:r w:rsidRPr="00BF0889">
        <w:rPr>
          <w:rFonts w:asciiTheme="minorHAnsi" w:eastAsiaTheme="minorHAnsi" w:hAnsiTheme="minorHAnsi"/>
          <w:lang w:val="en-US" w:eastAsia="en-US" w:bidi="en-US"/>
        </w:rPr>
        <w:t>1.3.2</w:t>
      </w:r>
      <w:r w:rsidRPr="00BF0889">
        <w:rPr>
          <w:rFonts w:asciiTheme="minorHAnsi" w:eastAsiaTheme="minorHAnsi" w:hAnsiTheme="minorHAnsi" w:cs="MingLiU"/>
          <w:sz w:val="42"/>
          <w:szCs w:val="42"/>
        </w:rPr>
        <w:t>信息的基本特征</w:t>
      </w:r>
      <w:r w:rsidRPr="00BF0889">
        <w:rPr>
          <w:rFonts w:asciiTheme="minorHAnsi" w:eastAsiaTheme="minorHAnsi" w:hAnsiTheme="minorHAnsi" w:cs="MingLiU"/>
          <w:sz w:val="42"/>
          <w:szCs w:val="42"/>
          <w:lang w:val="en-US" w:eastAsia="en-US" w:bidi="en-US"/>
        </w:rPr>
        <w:tab/>
      </w:r>
      <w:r w:rsidRPr="00BF0889">
        <w:rPr>
          <w:rFonts w:asciiTheme="minorHAnsi" w:eastAsiaTheme="minorHAnsi" w:hAnsiTheme="minorHAnsi"/>
        </w:rPr>
        <w:t>16</w:t>
      </w:r>
    </w:p>
    <w:p w14:paraId="1555F26E" w14:textId="77777777" w:rsidR="00C5003A" w:rsidRPr="00BF0889" w:rsidRDefault="004E7226">
      <w:pPr>
        <w:spacing w:line="14" w:lineRule="exact"/>
        <w:rPr>
          <w:rFonts w:asciiTheme="minorHAnsi" w:eastAsiaTheme="minorHAnsi" w:hAnsiTheme="minorHAnsi"/>
        </w:rPr>
      </w:pPr>
      <w:r w:rsidRPr="00BF0889">
        <w:rPr>
          <w:rFonts w:asciiTheme="minorHAnsi" w:eastAsiaTheme="minorHAnsi" w:hAnsiTheme="minorHAnsi"/>
          <w:noProof/>
        </w:rPr>
        <mc:AlternateContent>
          <mc:Choice Requires="wps">
            <w:drawing>
              <wp:anchor distT="1153160" distB="0" distL="114300" distR="9296400" simplePos="0" relativeHeight="125829390" behindDoc="0" locked="0" layoutInCell="1" allowOverlap="1" wp14:anchorId="7FC25C12" wp14:editId="5E531021">
                <wp:simplePos x="0" y="0"/>
                <wp:positionH relativeFrom="page">
                  <wp:posOffset>1878965</wp:posOffset>
                </wp:positionH>
                <wp:positionV relativeFrom="paragraph">
                  <wp:posOffset>1162050</wp:posOffset>
                </wp:positionV>
                <wp:extent cx="1079500" cy="450850"/>
                <wp:effectExtent l="0" t="0" r="0" b="0"/>
                <wp:wrapTopAndBottom/>
                <wp:docPr id="31" name="Shape 31"/>
                <wp:cNvGraphicFramePr/>
                <a:graphic xmlns:a="http://schemas.openxmlformats.org/drawingml/2006/main">
                  <a:graphicData uri="http://schemas.microsoft.com/office/word/2010/wordprocessingShape">
                    <wps:wsp>
                      <wps:cNvSpPr txBox="1"/>
                      <wps:spPr>
                        <a:xfrm>
                          <a:off x="0" y="0"/>
                          <a:ext cx="1079500" cy="450850"/>
                        </a:xfrm>
                        <a:prstGeom prst="rect">
                          <a:avLst/>
                        </a:prstGeom>
                        <a:noFill/>
                      </wps:spPr>
                      <wps:txbx>
                        <w:txbxContent>
                          <w:p w14:paraId="1BDE9EFC" w14:textId="77777777" w:rsidR="00385B46" w:rsidRDefault="00385B46">
                            <w:pPr>
                              <w:pStyle w:val="a6"/>
                              <w:shd w:val="clear" w:color="auto" w:fill="auto"/>
                              <w:spacing w:line="240" w:lineRule="auto"/>
                              <w:ind w:firstLine="0"/>
                              <w:jc w:val="left"/>
                              <w:rPr>
                                <w:sz w:val="56"/>
                                <w:szCs w:val="56"/>
                              </w:rPr>
                            </w:pPr>
                            <w:r>
                              <w:rPr>
                                <w:color w:val="584D9D"/>
                                <w:sz w:val="56"/>
                                <w:szCs w:val="56"/>
                              </w:rPr>
                              <w:t>第二章</w:t>
                            </w:r>
                          </w:p>
                        </w:txbxContent>
                      </wps:txbx>
                      <wps:bodyPr lIns="0" tIns="0" rIns="0" bIns="0"/>
                    </wps:wsp>
                  </a:graphicData>
                </a:graphic>
              </wp:anchor>
            </w:drawing>
          </mc:Choice>
          <mc:Fallback>
            <w:pict>
              <v:shape w14:anchorId="7FC25C12" id="Shape 31" o:spid="_x0000_s1030" type="#_x0000_t202" style="position:absolute;margin-left:147.95pt;margin-top:91.5pt;width:85pt;height:35.5pt;z-index:125829390;visibility:visible;mso-wrap-style:square;mso-wrap-distance-left:9pt;mso-wrap-distance-top:90.8pt;mso-wrap-distance-right:732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" filled="f" stroked="f">
                <v:textbox inset="0,0,0,0">
                  <w:txbxContent>
                    <w:p w14:paraId="1BDE9EFC" w14:textId="77777777" w:rsidR="00385B46" w:rsidRDefault="00385B46">
                      <w:pPr>
                        <w:pStyle w:val="a6"/>
                        <w:shd w:val="clear" w:color="auto" w:fill="auto"/>
                        <w:spacing w:line="240" w:lineRule="auto"/>
                        <w:ind w:firstLine="0"/>
                        <w:jc w:val="left"/>
                        <w:rPr>
                          <w:sz w:val="56"/>
                          <w:szCs w:val="56"/>
                        </w:rPr>
                      </w:pPr>
                      <w:r>
                        <w:rPr>
                          <w:color w:val="584D9D"/>
                          <w:sz w:val="56"/>
                          <w:szCs w:val="56"/>
                        </w:rPr>
                        <w:t>第二章</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1165860" distB="48260" distL="1562100" distR="6007100" simplePos="0" relativeHeight="125829392" behindDoc="0" locked="0" layoutInCell="1" allowOverlap="1" wp14:anchorId="339EA9EA" wp14:editId="68E94D5F">
                <wp:simplePos x="0" y="0"/>
                <wp:positionH relativeFrom="page">
                  <wp:posOffset>3326765</wp:posOffset>
                </wp:positionH>
                <wp:positionV relativeFrom="paragraph">
                  <wp:posOffset>1174750</wp:posOffset>
                </wp:positionV>
                <wp:extent cx="2921000" cy="381000"/>
                <wp:effectExtent l="0" t="0" r="0" b="0"/>
                <wp:wrapTopAndBottom/>
                <wp:docPr id="33" name="Shape 33"/>
                <wp:cNvGraphicFramePr/>
                <a:graphic xmlns:a="http://schemas.openxmlformats.org/drawingml/2006/main">
                  <a:graphicData uri="http://schemas.microsoft.com/office/word/2010/wordprocessingShape">
                    <wps:wsp>
                      <wps:cNvSpPr txBox="1"/>
                      <wps:spPr>
                        <a:xfrm>
                          <a:off x="0" y="0"/>
                          <a:ext cx="2921000" cy="381000"/>
                        </a:xfrm>
                        <a:prstGeom prst="rect">
                          <a:avLst/>
                        </a:prstGeom>
                        <a:noFill/>
                      </wps:spPr>
                      <wps:txbx>
                        <w:txbxContent>
                          <w:p w14:paraId="1871815F" w14:textId="77777777" w:rsidR="00385B46" w:rsidRDefault="00385B46"/>
                        </w:txbxContent>
                      </wps:txbx>
                      <wps:bodyPr lIns="0" tIns="0" rIns="0" bIns="0"/>
                    </wps:wsp>
                  </a:graphicData>
                </a:graphic>
              </wp:anchor>
            </w:drawing>
          </mc:Choice>
          <mc:Fallback>
            <w:pict>
              <v:shape w14:anchorId="339EA9EA" id="Shape 33" o:spid="_x0000_s1031" type="#_x0000_t202" style="position:absolute;margin-left:261.95pt;margin-top:92.5pt;width:230pt;height:30pt;z-index:125829392;visibility:visible;mso-wrap-style:square;mso-wrap-distance-left:123pt;mso-wrap-distance-top:91.8pt;mso-wrap-distance-right:473pt;mso-wrap-distance-bottom:3.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" filled="f" stroked="f">
                <v:textbox inset="0,0,0,0">
                  <w:txbxContent>
                    <w:p w14:paraId="1871815F" w14:textId="77777777" w:rsidR="00385B46" w:rsidRDefault="00385B46"/>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1134110" distB="22860" distL="9988550" distR="114300" simplePos="0" relativeHeight="125829394" behindDoc="0" locked="0" layoutInCell="1" allowOverlap="1" wp14:anchorId="594A2DC5" wp14:editId="0DCACCDD">
                <wp:simplePos x="0" y="0"/>
                <wp:positionH relativeFrom="page">
                  <wp:posOffset>11753215</wp:posOffset>
                </wp:positionH>
                <wp:positionV relativeFrom="paragraph">
                  <wp:posOffset>1143000</wp:posOffset>
                </wp:positionV>
                <wp:extent cx="387350" cy="438150"/>
                <wp:effectExtent l="0" t="0" r="0" b="0"/>
                <wp:wrapTopAndBottom/>
                <wp:docPr id="35" name="Shape 35"/>
                <wp:cNvGraphicFramePr/>
                <a:graphic xmlns:a="http://schemas.openxmlformats.org/drawingml/2006/main">
                  <a:graphicData uri="http://schemas.microsoft.com/office/word/2010/wordprocessingShape">
                    <wps:wsp>
                      <wps:cNvSpPr txBox="1"/>
                      <wps:spPr>
                        <a:xfrm>
                          <a:off x="0" y="0"/>
                          <a:ext cx="387350" cy="438150"/>
                        </a:xfrm>
                        <a:prstGeom prst="rect">
                          <a:avLst/>
                        </a:prstGeom>
                        <a:noFill/>
                      </wps:spPr>
                      <wps:txbx>
                        <w:txbxContent>
                          <w:p w14:paraId="3237FBE8" w14:textId="77777777" w:rsidR="00385B46" w:rsidRDefault="00385B46">
                            <w:pPr>
                              <w:pStyle w:val="a6"/>
                              <w:pBdr>
                                <w:bottom w:val="single" w:sz="4" w:space="0" w:color="auto"/>
                              </w:pBdr>
                              <w:shd w:val="clear" w:color="auto" w:fill="auto"/>
                              <w:spacing w:line="240" w:lineRule="auto"/>
                              <w:ind w:firstLine="0"/>
                              <w:jc w:val="left"/>
                              <w:rPr>
                                <w:sz w:val="56"/>
                                <w:szCs w:val="56"/>
                              </w:rPr>
                            </w:pPr>
                            <w:r>
                              <w:rPr>
                                <w:rFonts w:ascii="Arial" w:eastAsia="Arial" w:hAnsi="Arial" w:cs="Arial"/>
                                <w:b/>
                                <w:bCs/>
                                <w:color w:val="7669BD"/>
                                <w:sz w:val="56"/>
                                <w:szCs w:val="56"/>
                              </w:rPr>
                              <w:t>21</w:t>
                            </w:r>
                          </w:p>
                        </w:txbxContent>
                      </wps:txbx>
                      <wps:bodyPr lIns="0" tIns="0" rIns="0" bIns="0"/>
                    </wps:wsp>
                  </a:graphicData>
                </a:graphic>
              </wp:anchor>
            </w:drawing>
          </mc:Choice>
          <mc:Fallback>
            <w:pict>
              <v:shape w14:anchorId="594A2DC5" id="Shape 35" o:spid="_x0000_s1032" type="#_x0000_t202" style="position:absolute;margin-left:925.45pt;margin-top:90pt;width:30.5pt;height:34.5pt;z-index:125829394;visibility:visible;mso-wrap-style:square;mso-wrap-distance-left:786.5pt;mso-wrap-distance-top:89.3pt;mso-wrap-distance-right:9pt;mso-wrap-distance-bottom:1.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" filled="f" stroked="f">
                <v:textbox inset="0,0,0,0">
                  <w:txbxContent>
                    <w:p w14:paraId="3237FBE8" w14:textId="77777777" w:rsidR="00385B46" w:rsidRDefault="00385B46">
                      <w:pPr>
                        <w:pStyle w:val="a6"/>
                        <w:pBdr>
                          <w:bottom w:val="single" w:sz="4" w:space="0" w:color="auto"/>
                        </w:pBdr>
                        <w:shd w:val="clear" w:color="auto" w:fill="auto"/>
                        <w:spacing w:line="240" w:lineRule="auto"/>
                        <w:ind w:firstLine="0"/>
                        <w:jc w:val="left"/>
                        <w:rPr>
                          <w:sz w:val="56"/>
                          <w:szCs w:val="56"/>
                        </w:rPr>
                      </w:pPr>
                      <w:r>
                        <w:rPr>
                          <w:rFonts w:ascii="Arial" w:eastAsia="Arial" w:hAnsi="Arial" w:cs="Arial"/>
                          <w:b/>
                          <w:bCs/>
                          <w:color w:val="7669BD"/>
                          <w:sz w:val="56"/>
                          <w:szCs w:val="56"/>
                        </w:rPr>
                        <w:t>21</w:t>
                      </w:r>
                    </w:p>
                  </w:txbxContent>
                </v:textbox>
                <w10:wrap type="topAndBottom" anchorx="page"/>
              </v:shape>
            </w:pict>
          </mc:Fallback>
        </mc:AlternateContent>
      </w:r>
    </w:p>
    <w:p w14:paraId="1D4216D1" w14:textId="77777777" w:rsidR="00C5003A" w:rsidRPr="00BF0889" w:rsidRDefault="004E7226">
      <w:pPr>
        <w:pStyle w:val="ab"/>
        <w:shd w:val="clear" w:color="auto" w:fill="auto"/>
        <w:tabs>
          <w:tab w:val="right" w:leader="dot" w:pos="16215"/>
        </w:tabs>
        <w:spacing w:after="240"/>
        <w:ind w:left="0"/>
        <w:jc w:val="both"/>
        <w:rPr>
          <w:rFonts w:asciiTheme="minorHAnsi" w:eastAsiaTheme="minorHAnsi" w:hAnsiTheme="minorHAnsi"/>
          <w:sz w:val="54"/>
          <w:szCs w:val="54"/>
        </w:rPr>
      </w:pPr>
      <w:r w:rsidRPr="00BF0889">
        <w:rPr>
          <w:rFonts w:asciiTheme="minorHAnsi" w:eastAsiaTheme="minorHAnsi" w:hAnsiTheme="minorHAnsi" w:cs="MingLiU"/>
          <w:b/>
          <w:bCs/>
          <w:color w:val="6C2C28"/>
          <w:sz w:val="50"/>
          <w:szCs w:val="50"/>
        </w:rPr>
        <w:t>项目范例</w:t>
      </w:r>
      <w:r w:rsidRPr="00BF0889">
        <w:rPr>
          <w:rFonts w:asciiTheme="minorHAnsi" w:eastAsiaTheme="minorHAnsi" w:hAnsiTheme="minorHAnsi" w:cs="MingLiU"/>
          <w:sz w:val="50"/>
          <w:szCs w:val="50"/>
        </w:rPr>
        <w:t>运用数字化工具探究数理</w:t>
      </w:r>
      <w:r w:rsidRPr="00BF0889">
        <w:rPr>
          <w:rFonts w:asciiTheme="minorHAnsi" w:eastAsiaTheme="minorHAnsi" w:hAnsiTheme="minorHAnsi"/>
          <w:sz w:val="54"/>
          <w:szCs w:val="54"/>
          <w:lang w:val="en-US" w:bidi="en-US"/>
        </w:rPr>
        <w:t>Ml</w:t>
      </w:r>
      <w:r w:rsidRPr="00BF0889">
        <w:rPr>
          <w:rFonts w:asciiTheme="minorHAnsi" w:eastAsiaTheme="minorHAnsi" w:hAnsiTheme="minorHAnsi" w:cs="MingLiU"/>
          <w:sz w:val="50"/>
          <w:szCs w:val="50"/>
        </w:rPr>
        <w:t>识</w:t>
      </w:r>
      <w:r w:rsidRPr="00BF0889">
        <w:rPr>
          <w:rFonts w:asciiTheme="minorHAnsi" w:eastAsiaTheme="minorHAnsi" w:hAnsiTheme="minorHAnsi" w:cs="MingLiU"/>
          <w:sz w:val="50"/>
          <w:szCs w:val="50"/>
          <w:lang w:val="en-US" w:bidi="en-US"/>
        </w:rPr>
        <w:tab/>
      </w:r>
      <w:r w:rsidRPr="00BF0889">
        <w:rPr>
          <w:rFonts w:asciiTheme="minorHAnsi" w:eastAsiaTheme="minorHAnsi" w:hAnsiTheme="minorHAnsi"/>
          <w:sz w:val="54"/>
          <w:szCs w:val="54"/>
        </w:rPr>
        <w:t>22</w:t>
      </w:r>
    </w:p>
    <w:p w14:paraId="0B7213E4" w14:textId="77777777" w:rsidR="00C5003A" w:rsidRPr="00BF0889" w:rsidRDefault="00385B46">
      <w:pPr>
        <w:pStyle w:val="ab"/>
        <w:shd w:val="clear" w:color="auto" w:fill="auto"/>
        <w:tabs>
          <w:tab w:val="right" w:leader="dot" w:pos="16215"/>
        </w:tabs>
        <w:spacing w:after="240"/>
        <w:ind w:left="0"/>
        <w:jc w:val="both"/>
        <w:rPr>
          <w:rFonts w:asciiTheme="minorHAnsi" w:eastAsiaTheme="minorHAnsi" w:hAnsiTheme="minorHAnsi"/>
          <w:sz w:val="54"/>
          <w:szCs w:val="54"/>
        </w:rPr>
      </w:pPr>
      <w:hyperlink w:anchor="bookmark29" w:tooltip="Current Document">
        <w:r w:rsidR="004E7226" w:rsidRPr="00BF0889">
          <w:rPr>
            <w:rFonts w:asciiTheme="minorHAnsi" w:eastAsiaTheme="minorHAnsi" w:hAnsiTheme="minorHAnsi"/>
            <w:sz w:val="58"/>
            <w:szCs w:val="58"/>
            <w:lang w:val="en-US" w:eastAsia="en-US" w:bidi="en-US"/>
          </w:rPr>
          <w:t>2.1</w:t>
        </w:r>
        <w:r w:rsidR="004E7226" w:rsidRPr="00BF0889">
          <w:rPr>
            <w:rFonts w:asciiTheme="minorHAnsi" w:eastAsiaTheme="minorHAnsi" w:hAnsiTheme="minorHAnsi" w:cs="MingLiU"/>
            <w:b/>
            <w:bCs/>
            <w:sz w:val="50"/>
            <w:szCs w:val="50"/>
          </w:rPr>
          <w:t>知识与智慧</w:t>
        </w:r>
        <w:r w:rsidR="004E7226" w:rsidRPr="00BF0889">
          <w:rPr>
            <w:rFonts w:asciiTheme="minorHAnsi" w:eastAsiaTheme="minorHAnsi" w:hAnsiTheme="minorHAnsi" w:cs="MingLiU"/>
            <w:b/>
            <w:bCs/>
            <w:sz w:val="50"/>
            <w:szCs w:val="50"/>
            <w:lang w:val="en-US" w:eastAsia="en-US" w:bidi="en-US"/>
          </w:rPr>
          <w:tab/>
        </w:r>
        <w:r w:rsidR="004E7226" w:rsidRPr="00BF0889">
          <w:rPr>
            <w:rFonts w:asciiTheme="minorHAnsi" w:eastAsiaTheme="minorHAnsi" w:hAnsiTheme="minorHAnsi"/>
            <w:sz w:val="54"/>
            <w:szCs w:val="54"/>
          </w:rPr>
          <w:t>25</w:t>
        </w:r>
      </w:hyperlink>
    </w:p>
    <w:p w14:paraId="3271BBA4" w14:textId="77777777" w:rsidR="00C5003A" w:rsidRPr="00BF0889" w:rsidRDefault="004E7226">
      <w:pPr>
        <w:pStyle w:val="ab"/>
        <w:numPr>
          <w:ilvl w:val="0"/>
          <w:numId w:val="4"/>
        </w:numPr>
        <w:shd w:val="clear" w:color="auto" w:fill="auto"/>
        <w:tabs>
          <w:tab w:val="left" w:pos="2815"/>
          <w:tab w:val="right" w:leader="dot" w:pos="16215"/>
        </w:tabs>
        <w:jc w:val="left"/>
        <w:rPr>
          <w:rFonts w:asciiTheme="minorHAnsi" w:eastAsiaTheme="minorHAnsi" w:hAnsiTheme="minorHAnsi"/>
        </w:rPr>
      </w:pPr>
      <w:r w:rsidRPr="00BF0889">
        <w:rPr>
          <w:rFonts w:asciiTheme="minorHAnsi" w:eastAsiaTheme="minorHAnsi" w:hAnsiTheme="minorHAnsi" w:cs="MingLiU"/>
          <w:sz w:val="42"/>
          <w:szCs w:val="42"/>
        </w:rPr>
        <w:lastRenderedPageBreak/>
        <w:t>知识</w:t>
      </w:r>
      <w:r w:rsidRPr="00BF0889">
        <w:rPr>
          <w:rFonts w:asciiTheme="minorHAnsi" w:eastAsiaTheme="minorHAnsi" w:hAnsiTheme="minorHAnsi" w:cs="MingLiU"/>
          <w:sz w:val="42"/>
          <w:szCs w:val="42"/>
          <w:lang w:val="en-US" w:eastAsia="en-US" w:bidi="en-US"/>
        </w:rPr>
        <w:tab/>
      </w:r>
      <w:r w:rsidRPr="00BF0889">
        <w:rPr>
          <w:rFonts w:asciiTheme="minorHAnsi" w:eastAsiaTheme="minorHAnsi" w:hAnsiTheme="minorHAnsi"/>
        </w:rPr>
        <w:t>25</w:t>
      </w:r>
    </w:p>
    <w:p w14:paraId="503843B1" w14:textId="77777777" w:rsidR="00C5003A" w:rsidRPr="00BF0889" w:rsidRDefault="004E7226">
      <w:pPr>
        <w:pStyle w:val="ab"/>
        <w:numPr>
          <w:ilvl w:val="0"/>
          <w:numId w:val="4"/>
        </w:numPr>
        <w:shd w:val="clear" w:color="auto" w:fill="auto"/>
        <w:tabs>
          <w:tab w:val="left" w:pos="2815"/>
          <w:tab w:val="right" w:leader="dot" w:pos="16215"/>
        </w:tabs>
        <w:spacing w:after="280"/>
        <w:jc w:val="left"/>
        <w:rPr>
          <w:rFonts w:asciiTheme="minorHAnsi" w:eastAsiaTheme="minorHAnsi" w:hAnsiTheme="minorHAnsi"/>
        </w:rPr>
        <w:sectPr w:rsidR="00C5003A" w:rsidRPr="00BF0889">
          <w:footerReference w:type="even" r:id="rId18"/>
          <w:footerReference w:type="default" r:id="rId19"/>
          <w:footnotePr>
            <w:numRestart w:val="eachPage"/>
          </w:footnotePr>
          <w:pgSz w:w="21782" w:h="31331"/>
          <w:pgMar w:top="3708" w:right="2132" w:bottom="2782" w:left="2459" w:header="3280" w:footer="2354" w:gutter="0"/>
          <w:cols w:space="720"/>
          <w:noEndnote/>
          <w:docGrid w:linePitch="360"/>
        </w:sectPr>
      </w:pPr>
      <w:r w:rsidRPr="00BF0889">
        <w:rPr>
          <w:rFonts w:asciiTheme="minorHAnsi" w:eastAsiaTheme="minorHAnsi" w:hAnsiTheme="minorHAnsi" w:cs="MingLiU"/>
          <w:sz w:val="42"/>
          <w:szCs w:val="42"/>
        </w:rPr>
        <w:t>智慧</w:t>
      </w:r>
      <w:r w:rsidRPr="00BF0889">
        <w:rPr>
          <w:rFonts w:asciiTheme="minorHAnsi" w:eastAsiaTheme="minorHAnsi" w:hAnsiTheme="minorHAnsi" w:cs="MingLiU"/>
          <w:sz w:val="42"/>
          <w:szCs w:val="42"/>
          <w:lang w:val="en-US" w:eastAsia="en-US" w:bidi="en-US"/>
        </w:rPr>
        <w:tab/>
      </w:r>
      <w:r w:rsidRPr="00BF0889">
        <w:rPr>
          <w:rFonts w:asciiTheme="minorHAnsi" w:eastAsiaTheme="minorHAnsi" w:hAnsiTheme="minorHAnsi"/>
        </w:rPr>
        <w:t>27</w:t>
      </w:r>
    </w:p>
    <w:p w14:paraId="1989B139" w14:textId="77777777" w:rsidR="00C5003A" w:rsidRPr="00BF0889" w:rsidRDefault="00385B46">
      <w:pPr>
        <w:pStyle w:val="ab"/>
        <w:shd w:val="clear" w:color="auto" w:fill="auto"/>
        <w:tabs>
          <w:tab w:val="right" w:leader="dot" w:pos="16250"/>
        </w:tabs>
        <w:spacing w:after="260"/>
        <w:ind w:left="0"/>
        <w:jc w:val="both"/>
        <w:rPr>
          <w:rFonts w:asciiTheme="minorHAnsi" w:eastAsiaTheme="minorHAnsi" w:hAnsiTheme="minorHAnsi"/>
          <w:sz w:val="54"/>
          <w:szCs w:val="54"/>
        </w:rPr>
      </w:pPr>
      <w:hyperlink w:anchor="bookmark34" w:tooltip="Current Document">
        <w:r w:rsidR="004E7226" w:rsidRPr="00BF0889">
          <w:rPr>
            <w:rFonts w:asciiTheme="minorHAnsi" w:eastAsiaTheme="minorHAnsi" w:hAnsiTheme="minorHAnsi"/>
            <w:sz w:val="58"/>
            <w:szCs w:val="58"/>
            <w:lang w:val="en-US" w:eastAsia="en-US" w:bidi="en-US"/>
          </w:rPr>
          <w:t>2.2</w:t>
        </w:r>
        <w:r w:rsidR="004E7226" w:rsidRPr="00BF0889">
          <w:rPr>
            <w:rFonts w:asciiTheme="minorHAnsi" w:eastAsiaTheme="minorHAnsi" w:hAnsiTheme="minorHAnsi" w:cs="MingLiU"/>
            <w:b/>
            <w:bCs/>
            <w:sz w:val="50"/>
            <w:szCs w:val="50"/>
          </w:rPr>
          <w:t>数字化学习与创新</w:t>
        </w:r>
        <w:r w:rsidR="004E7226" w:rsidRPr="00BF0889">
          <w:rPr>
            <w:rFonts w:asciiTheme="minorHAnsi" w:eastAsiaTheme="minorHAnsi" w:hAnsiTheme="minorHAnsi" w:cs="MingLiU"/>
            <w:b/>
            <w:bCs/>
            <w:sz w:val="50"/>
            <w:szCs w:val="50"/>
            <w:lang w:val="en-US" w:eastAsia="en-US" w:bidi="en-US"/>
          </w:rPr>
          <w:tab/>
        </w:r>
        <w:r w:rsidR="004E7226" w:rsidRPr="00BF0889">
          <w:rPr>
            <w:rFonts w:asciiTheme="minorHAnsi" w:eastAsiaTheme="minorHAnsi" w:hAnsiTheme="minorHAnsi"/>
            <w:sz w:val="54"/>
            <w:szCs w:val="54"/>
          </w:rPr>
          <w:t>29</w:t>
        </w:r>
      </w:hyperlink>
    </w:p>
    <w:p w14:paraId="52609BF7" w14:textId="77777777" w:rsidR="00C5003A" w:rsidRPr="00BF0889" w:rsidRDefault="00385B46">
      <w:pPr>
        <w:pStyle w:val="ab"/>
        <w:shd w:val="clear" w:color="auto" w:fill="auto"/>
        <w:tabs>
          <w:tab w:val="right" w:leader="dot" w:pos="16250"/>
        </w:tabs>
        <w:ind w:left="1380"/>
        <w:jc w:val="both"/>
        <w:rPr>
          <w:rFonts w:asciiTheme="minorHAnsi" w:eastAsiaTheme="minorHAnsi" w:hAnsiTheme="minorHAnsi"/>
        </w:rPr>
      </w:pPr>
      <w:hyperlink w:anchor="bookmark35" w:tooltip="Current Document">
        <w:r w:rsidR="004E7226" w:rsidRPr="00BF0889">
          <w:rPr>
            <w:rFonts w:asciiTheme="minorHAnsi" w:eastAsiaTheme="minorHAnsi" w:hAnsiTheme="minorHAnsi"/>
            <w:lang w:val="en-US" w:eastAsia="en-US" w:bidi="en-US"/>
          </w:rPr>
          <w:t>2.2.1</w:t>
        </w:r>
        <w:r w:rsidR="004E7226" w:rsidRPr="00BF0889">
          <w:rPr>
            <w:rFonts w:asciiTheme="minorHAnsi" w:eastAsiaTheme="minorHAnsi" w:hAnsiTheme="minorHAnsi" w:cs="MingLiU"/>
            <w:sz w:val="42"/>
            <w:szCs w:val="42"/>
          </w:rPr>
          <w:t>数字化工具与资源及其优势</w:t>
        </w:r>
        <w:r w:rsidR="004E7226" w:rsidRPr="00BF0889">
          <w:rPr>
            <w:rFonts w:asciiTheme="minorHAnsi" w:eastAsiaTheme="minorHAnsi" w:hAnsiTheme="minorHAnsi" w:cs="MingLiU"/>
            <w:sz w:val="42"/>
            <w:szCs w:val="42"/>
            <w:lang w:val="en-US" w:eastAsia="en-US" w:bidi="en-US"/>
          </w:rPr>
          <w:tab/>
        </w:r>
        <w:r w:rsidR="004E7226" w:rsidRPr="00BF0889">
          <w:rPr>
            <w:rFonts w:asciiTheme="minorHAnsi" w:eastAsiaTheme="minorHAnsi" w:hAnsiTheme="minorHAnsi"/>
          </w:rPr>
          <w:t>29</w:t>
        </w:r>
      </w:hyperlink>
    </w:p>
    <w:p w14:paraId="5F4C3EC7" w14:textId="77777777" w:rsidR="00C5003A" w:rsidRPr="00BF0889" w:rsidRDefault="00385B46">
      <w:pPr>
        <w:pStyle w:val="ab"/>
        <w:shd w:val="clear" w:color="auto" w:fill="auto"/>
        <w:tabs>
          <w:tab w:val="right" w:leader="dot" w:pos="16250"/>
        </w:tabs>
        <w:spacing w:after="280"/>
        <w:ind w:left="1380"/>
        <w:jc w:val="both"/>
        <w:rPr>
          <w:rFonts w:asciiTheme="minorHAnsi" w:eastAsiaTheme="minorHAnsi" w:hAnsiTheme="minorHAnsi"/>
        </w:rPr>
      </w:pPr>
      <w:hyperlink w:anchor="bookmark36" w:tooltip="Current Document">
        <w:r w:rsidR="004E7226" w:rsidRPr="00BF0889">
          <w:rPr>
            <w:rFonts w:asciiTheme="minorHAnsi" w:eastAsiaTheme="minorHAnsi" w:hAnsiTheme="minorHAnsi"/>
            <w:lang w:val="en-US" w:eastAsia="en-US" w:bidi="en-US"/>
          </w:rPr>
          <w:t>2.2.2</w:t>
        </w:r>
        <w:r w:rsidR="004E7226" w:rsidRPr="00BF0889">
          <w:rPr>
            <w:rFonts w:asciiTheme="minorHAnsi" w:eastAsiaTheme="minorHAnsi" w:hAnsiTheme="minorHAnsi" w:cs="MingLiU"/>
            <w:sz w:val="42"/>
            <w:szCs w:val="42"/>
          </w:rPr>
          <w:t>体验数字化创新学习过程</w:t>
        </w:r>
        <w:r w:rsidR="004E7226" w:rsidRPr="00BF0889">
          <w:rPr>
            <w:rFonts w:asciiTheme="minorHAnsi" w:eastAsiaTheme="minorHAnsi" w:hAnsiTheme="minorHAnsi" w:cs="MingLiU"/>
            <w:sz w:val="42"/>
            <w:szCs w:val="42"/>
            <w:lang w:val="en-US" w:eastAsia="en-US" w:bidi="en-US"/>
          </w:rPr>
          <w:tab/>
        </w:r>
        <w:r w:rsidR="004E7226" w:rsidRPr="00BF0889">
          <w:rPr>
            <w:rFonts w:asciiTheme="minorHAnsi" w:eastAsiaTheme="minorHAnsi" w:hAnsiTheme="minorHAnsi"/>
          </w:rPr>
          <w:t>33</w:t>
        </w:r>
      </w:hyperlink>
      <w:r w:rsidR="004E7226" w:rsidRPr="00BF0889">
        <w:rPr>
          <w:rFonts w:asciiTheme="minorHAnsi" w:eastAsiaTheme="minorHAnsi" w:hAnsiTheme="minorHAnsi"/>
        </w:rPr>
        <w:fldChar w:fldCharType="end"/>
      </w:r>
    </w:p>
    <w:p w14:paraId="0B112F4A" w14:textId="77777777" w:rsidR="00C5003A" w:rsidRPr="00BF0889" w:rsidRDefault="004E7226">
      <w:pPr>
        <w:spacing w:after="22840" w:line="14" w:lineRule="exact"/>
        <w:rPr>
          <w:rFonts w:asciiTheme="minorHAnsi" w:eastAsiaTheme="minorHAnsi" w:hAnsiTheme="minorHAnsi"/>
        </w:rPr>
      </w:pPr>
      <w:r w:rsidRPr="00BF0889">
        <w:rPr>
          <w:rFonts w:asciiTheme="minorHAnsi" w:eastAsiaTheme="minorHAnsi" w:hAnsiTheme="minorHAnsi"/>
          <w:noProof/>
        </w:rPr>
        <w:drawing>
          <wp:anchor distT="0" distB="0" distL="114300" distR="10604500" simplePos="0" relativeHeight="62914700" behindDoc="1" locked="0" layoutInCell="1" allowOverlap="1" wp14:anchorId="3821FC26" wp14:editId="0AD30AAF">
            <wp:simplePos x="0" y="0"/>
            <wp:positionH relativeFrom="page">
              <wp:posOffset>1405890</wp:posOffset>
            </wp:positionH>
            <wp:positionV relativeFrom="paragraph">
              <wp:posOffset>800100</wp:posOffset>
            </wp:positionV>
            <wp:extent cx="311150" cy="666750"/>
            <wp:effectExtent l="0" t="0" r="0" b="0"/>
            <wp:wrapNone/>
            <wp:docPr id="37" name="Shape 37"/>
            <wp:cNvGraphicFramePr/>
            <a:graphic xmlns:a="http://schemas.openxmlformats.org/drawingml/2006/main">
              <a:graphicData uri="http://schemas.openxmlformats.org/drawingml/2006/picture">
                <pic:pic xmlns:pic="http://schemas.openxmlformats.org/drawingml/2006/picture">
                  <pic:nvPicPr>
                    <pic:cNvPr id="38" name="Picture box 38"/>
                    <pic:cNvPicPr/>
                  </pic:nvPicPr>
                  <pic:blipFill>
                    <a:blip r:embed="rId20"/>
                    <a:stretch/>
                  </pic:blipFill>
                  <pic:spPr>
                    <a:xfrm>
                      <a:off x="0" y="0"/>
                      <a:ext cx="311150" cy="666750"/>
                    </a:xfrm>
                    <a:prstGeom prst="rect">
                      <a:avLst/>
                    </a:prstGeom>
                  </pic:spPr>
                </pic:pic>
              </a:graphicData>
            </a:graphic>
          </wp:anchor>
        </w:drawing>
      </w:r>
      <w:r w:rsidRPr="00BF0889">
        <w:rPr>
          <w:rFonts w:asciiTheme="minorHAnsi" w:eastAsiaTheme="minorHAnsi" w:hAnsiTheme="minorHAnsi"/>
          <w:noProof/>
        </w:rPr>
        <w:drawing>
          <wp:anchor distT="0" distB="0" distL="4743450" distR="5346700" simplePos="0" relativeHeight="62914701" behindDoc="1" locked="0" layoutInCell="1" allowOverlap="1" wp14:anchorId="5D4D9CFC" wp14:editId="058C5F58">
            <wp:simplePos x="0" y="0"/>
            <wp:positionH relativeFrom="page">
              <wp:posOffset>6035040</wp:posOffset>
            </wp:positionH>
            <wp:positionV relativeFrom="paragraph">
              <wp:posOffset>800100</wp:posOffset>
            </wp:positionV>
            <wp:extent cx="939800" cy="196850"/>
            <wp:effectExtent l="0" t="0" r="0" b="0"/>
            <wp:wrapNone/>
            <wp:docPr id="39" name="Shape 39"/>
            <wp:cNvGraphicFramePr/>
            <a:graphic xmlns:a="http://schemas.openxmlformats.org/drawingml/2006/main">
              <a:graphicData uri="http://schemas.openxmlformats.org/drawingml/2006/picture">
                <pic:pic xmlns:pic="http://schemas.openxmlformats.org/drawingml/2006/picture">
                  <pic:nvPicPr>
                    <pic:cNvPr id="40" name="Picture box 40"/>
                    <pic:cNvPicPr/>
                  </pic:nvPicPr>
                  <pic:blipFill>
                    <a:blip r:embed="rId21"/>
                    <a:stretch/>
                  </pic:blipFill>
                  <pic:spPr>
                    <a:xfrm>
                      <a:off x="0" y="0"/>
                      <a:ext cx="939800" cy="1968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603250" distR="9321800" simplePos="0" relativeHeight="62914702" behindDoc="1" locked="0" layoutInCell="1" allowOverlap="1" wp14:anchorId="753266BE" wp14:editId="299C7492">
                <wp:simplePos x="0" y="0"/>
                <wp:positionH relativeFrom="page">
                  <wp:posOffset>1894840</wp:posOffset>
                </wp:positionH>
                <wp:positionV relativeFrom="paragraph">
                  <wp:posOffset>1174750</wp:posOffset>
                </wp:positionV>
                <wp:extent cx="1104900" cy="450850"/>
                <wp:effectExtent l="0" t="0" r="0" b="0"/>
                <wp:wrapNone/>
                <wp:docPr id="41" name="Shape 41"/>
                <wp:cNvGraphicFramePr/>
                <a:graphic xmlns:a="http://schemas.openxmlformats.org/drawingml/2006/main">
                  <a:graphicData uri="http://schemas.microsoft.com/office/word/2010/wordprocessingShape">
                    <wps:wsp>
                      <wps:cNvSpPr txBox="1"/>
                      <wps:spPr>
                        <a:xfrm>
                          <a:off x="0" y="0"/>
                          <a:ext cx="1104900" cy="450850"/>
                        </a:xfrm>
                        <a:prstGeom prst="rect">
                          <a:avLst/>
                        </a:prstGeom>
                        <a:noFill/>
                      </wps:spPr>
                      <wps:txbx>
                        <w:txbxContent>
                          <w:p w14:paraId="1414EFF0" w14:textId="77777777" w:rsidR="00385B46" w:rsidRDefault="00385B46">
                            <w:pPr>
                              <w:pStyle w:val="a6"/>
                              <w:shd w:val="clear" w:color="auto" w:fill="auto"/>
                              <w:spacing w:line="240" w:lineRule="auto"/>
                              <w:ind w:firstLine="0"/>
                              <w:jc w:val="left"/>
                              <w:rPr>
                                <w:sz w:val="56"/>
                                <w:szCs w:val="56"/>
                              </w:rPr>
                            </w:pPr>
                            <w:r>
                              <w:rPr>
                                <w:color w:val="C3A060"/>
                                <w:sz w:val="56"/>
                                <w:szCs w:val="56"/>
                              </w:rPr>
                              <w:t>第三章</w:t>
                            </w:r>
                          </w:p>
                        </w:txbxContent>
                      </wps:txbx>
                      <wps:bodyPr lIns="0" tIns="0" rIns="0" bIns="0"/>
                    </wps:wsp>
                  </a:graphicData>
                </a:graphic>
              </wp:anchor>
            </w:drawing>
          </mc:Choice>
          <mc:Fallback>
            <w:pict>
              <v:shape w14:anchorId="753266BE" id="Shape 41" o:spid="_x0000_s1033" type="#_x0000_t202" style="position:absolute;margin-left:149.2pt;margin-top:92.5pt;width:87pt;height:35.5pt;z-index:-440401778;visibility:visible;mso-wrap-style:square;mso-wrap-distance-left:47.5pt;mso-wrap-distance-top:0;mso-wrap-distance-right:734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" filled="f" stroked="f">
                <v:textbox inset="0,0,0,0">
                  <w:txbxContent>
                    <w:p w14:paraId="1414EFF0" w14:textId="77777777" w:rsidR="00385B46" w:rsidRDefault="00385B46">
                      <w:pPr>
                        <w:pStyle w:val="a6"/>
                        <w:shd w:val="clear" w:color="auto" w:fill="auto"/>
                        <w:spacing w:line="240" w:lineRule="auto"/>
                        <w:ind w:firstLine="0"/>
                        <w:jc w:val="left"/>
                        <w:rPr>
                          <w:sz w:val="56"/>
                          <w:szCs w:val="56"/>
                        </w:rPr>
                      </w:pPr>
                      <w:r>
                        <w:rPr>
                          <w:color w:val="C3A060"/>
                          <w:sz w:val="56"/>
                          <w:szCs w:val="56"/>
                        </w:rPr>
                        <w:t>第三章</w:t>
                      </w:r>
                    </w:p>
                  </w:txbxContent>
                </v:textbox>
                <w10:wrap anchorx="page"/>
              </v:shape>
            </w:pict>
          </mc:Fallback>
        </mc:AlternateContent>
      </w:r>
      <w:r w:rsidRPr="00BF0889">
        <w:rPr>
          <w:rFonts w:asciiTheme="minorHAnsi" w:eastAsiaTheme="minorHAnsi" w:hAnsiTheme="minorHAnsi"/>
          <w:noProof/>
        </w:rPr>
        <mc:AlternateContent>
          <mc:Choice Requires="wps">
            <w:drawing>
              <wp:anchor distT="0" distB="0" distL="2019300" distR="7480300" simplePos="0" relativeHeight="62914704" behindDoc="1" locked="0" layoutInCell="1" allowOverlap="1" wp14:anchorId="7230CE17" wp14:editId="555F4C61">
                <wp:simplePos x="0" y="0"/>
                <wp:positionH relativeFrom="page">
                  <wp:posOffset>3310890</wp:posOffset>
                </wp:positionH>
                <wp:positionV relativeFrom="paragraph">
                  <wp:posOffset>1168400</wp:posOffset>
                </wp:positionV>
                <wp:extent cx="1530350" cy="450850"/>
                <wp:effectExtent l="0" t="0" r="0" b="0"/>
                <wp:wrapNone/>
                <wp:docPr id="43" name="Shape 43"/>
                <wp:cNvGraphicFramePr/>
                <a:graphic xmlns:a="http://schemas.openxmlformats.org/drawingml/2006/main">
                  <a:graphicData uri="http://schemas.microsoft.com/office/word/2010/wordprocessingShape">
                    <wps:wsp>
                      <wps:cNvSpPr txBox="1"/>
                      <wps:spPr>
                        <a:xfrm>
                          <a:off x="0" y="0"/>
                          <a:ext cx="1530350" cy="450850"/>
                        </a:xfrm>
                        <a:prstGeom prst="rect">
                          <a:avLst/>
                        </a:prstGeom>
                        <a:noFill/>
                      </wps:spPr>
                      <wps:txbx>
                        <w:txbxContent>
                          <w:p w14:paraId="3EE17535" w14:textId="77777777" w:rsidR="00385B46" w:rsidRDefault="00385B46">
                            <w:pPr>
                              <w:pStyle w:val="a6"/>
                              <w:pBdr>
                                <w:top w:val="single" w:sz="0" w:space="0" w:color="F8BA75"/>
                                <w:left w:val="single" w:sz="0" w:space="0" w:color="F8BA75"/>
                                <w:bottom w:val="single" w:sz="0" w:space="0" w:color="F8BA75"/>
                                <w:right w:val="single" w:sz="0" w:space="0" w:color="F8BA75"/>
                              </w:pBdr>
                              <w:shd w:val="clear" w:color="auto" w:fill="F8BA75"/>
                              <w:spacing w:line="240" w:lineRule="auto"/>
                              <w:ind w:firstLine="0"/>
                              <w:jc w:val="left"/>
                              <w:rPr>
                                <w:sz w:val="56"/>
                                <w:szCs w:val="56"/>
                              </w:rPr>
                            </w:pPr>
                            <w:r>
                              <w:rPr>
                                <w:color w:val="FFFFFF"/>
                                <w:sz w:val="56"/>
                                <w:szCs w:val="56"/>
                              </w:rPr>
                              <w:t>算法基础</w:t>
                            </w:r>
                          </w:p>
                        </w:txbxContent>
                      </wps:txbx>
                      <wps:bodyPr lIns="0" tIns="0" rIns="0" bIns="0"/>
                    </wps:wsp>
                  </a:graphicData>
                </a:graphic>
              </wp:anchor>
            </w:drawing>
          </mc:Choice>
          <mc:Fallback>
            <w:pict>
              <v:shape w14:anchorId="7230CE17" id="Shape 43" o:spid="_x0000_s1034" type="#_x0000_t202" style="position:absolute;margin-left:260.7pt;margin-top:92pt;width:120.5pt;height:35.5pt;z-index:-440401776;visibility:visible;mso-wrap-style:square;mso-wrap-distance-left:159pt;mso-wrap-distance-top:0;mso-wrap-distance-right:58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" filled="f" stroked="f">
                <v:textbox inset="0,0,0,0">
                  <w:txbxContent>
                    <w:p w14:paraId="3EE17535" w14:textId="77777777" w:rsidR="00385B46" w:rsidRDefault="00385B46">
                      <w:pPr>
                        <w:pStyle w:val="a6"/>
                        <w:pBdr>
                          <w:top w:val="single" w:sz="0" w:space="0" w:color="F8BA75"/>
                          <w:left w:val="single" w:sz="0" w:space="0" w:color="F8BA75"/>
                          <w:bottom w:val="single" w:sz="0" w:space="0" w:color="F8BA75"/>
                          <w:right w:val="single" w:sz="0" w:space="0" w:color="F8BA75"/>
                        </w:pBdr>
                        <w:shd w:val="clear" w:color="auto" w:fill="F8BA75"/>
                        <w:spacing w:line="240" w:lineRule="auto"/>
                        <w:ind w:firstLine="0"/>
                        <w:jc w:val="left"/>
                        <w:rPr>
                          <w:sz w:val="56"/>
                          <w:szCs w:val="56"/>
                        </w:rPr>
                      </w:pPr>
                      <w:r>
                        <w:rPr>
                          <w:color w:val="FFFFFF"/>
                          <w:sz w:val="56"/>
                          <w:szCs w:val="56"/>
                        </w:rPr>
                        <w:t>算法基础</w:t>
                      </w:r>
                    </w:p>
                  </w:txbxContent>
                </v:textbox>
                <w10:wrap anchorx="page"/>
              </v:shape>
            </w:pict>
          </mc:Fallback>
        </mc:AlternateContent>
      </w:r>
      <w:r w:rsidRPr="00BF0889">
        <w:rPr>
          <w:rFonts w:asciiTheme="minorHAnsi" w:eastAsiaTheme="minorHAnsi" w:hAnsiTheme="minorHAnsi"/>
          <w:noProof/>
        </w:rPr>
        <mc:AlternateContent>
          <mc:Choice Requires="wps">
            <w:drawing>
              <wp:anchor distT="0" distB="0" distL="10483850" distR="127000" simplePos="0" relativeHeight="62914706" behindDoc="1" locked="0" layoutInCell="1" allowOverlap="1" wp14:anchorId="4402012D" wp14:editId="1BF3F052">
                <wp:simplePos x="0" y="0"/>
                <wp:positionH relativeFrom="page">
                  <wp:posOffset>11775440</wp:posOffset>
                </wp:positionH>
                <wp:positionV relativeFrom="paragraph">
                  <wp:posOffset>1149350</wp:posOffset>
                </wp:positionV>
                <wp:extent cx="419100" cy="444500"/>
                <wp:effectExtent l="0" t="0" r="0" b="0"/>
                <wp:wrapNone/>
                <wp:docPr id="45" name="Shape 45"/>
                <wp:cNvGraphicFramePr/>
                <a:graphic xmlns:a="http://schemas.openxmlformats.org/drawingml/2006/main">
                  <a:graphicData uri="http://schemas.microsoft.com/office/word/2010/wordprocessingShape">
                    <wps:wsp>
                      <wps:cNvSpPr txBox="1"/>
                      <wps:spPr>
                        <a:xfrm>
                          <a:off x="0" y="0"/>
                          <a:ext cx="419100" cy="444500"/>
                        </a:xfrm>
                        <a:prstGeom prst="rect">
                          <a:avLst/>
                        </a:prstGeom>
                        <a:noFill/>
                      </wps:spPr>
                      <wps:txbx>
                        <w:txbxContent>
                          <w:p w14:paraId="2309B5B5" w14:textId="77777777" w:rsidR="00385B46" w:rsidRDefault="00385B46">
                            <w:pPr>
                              <w:pStyle w:val="a6"/>
                              <w:pBdr>
                                <w:bottom w:val="single" w:sz="4" w:space="0" w:color="auto"/>
                              </w:pBdr>
                              <w:shd w:val="clear" w:color="auto" w:fill="auto"/>
                              <w:spacing w:line="240" w:lineRule="auto"/>
                              <w:ind w:firstLine="0"/>
                              <w:jc w:val="left"/>
                              <w:rPr>
                                <w:sz w:val="58"/>
                                <w:szCs w:val="58"/>
                              </w:rPr>
                            </w:pPr>
                            <w:r>
                              <w:rPr>
                                <w:rFonts w:ascii="Arial" w:eastAsia="Arial" w:hAnsi="Arial" w:cs="Arial"/>
                                <w:color w:val="C3A060"/>
                                <w:sz w:val="58"/>
                                <w:szCs w:val="58"/>
                              </w:rPr>
                              <w:t>39</w:t>
                            </w:r>
                          </w:p>
                        </w:txbxContent>
                      </wps:txbx>
                      <wps:bodyPr lIns="0" tIns="0" rIns="0" bIns="0"/>
                    </wps:wsp>
                  </a:graphicData>
                </a:graphic>
              </wp:anchor>
            </w:drawing>
          </mc:Choice>
          <mc:Fallback>
            <w:pict>
              <v:shape w14:anchorId="4402012D" id="Shape 45" o:spid="_x0000_s1035" type="#_x0000_t202" style="position:absolute;margin-left:927.2pt;margin-top:90.5pt;width:33pt;height:35pt;z-index:-440401774;visibility:visible;mso-wrap-style:square;mso-wrap-distance-left:825.5pt;mso-wrap-distance-top:0;mso-wrap-distance-right:10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" filled="f" stroked="f">
                <v:textbox inset="0,0,0,0">
                  <w:txbxContent>
                    <w:p w14:paraId="2309B5B5" w14:textId="77777777" w:rsidR="00385B46" w:rsidRDefault="00385B46">
                      <w:pPr>
                        <w:pStyle w:val="a6"/>
                        <w:pBdr>
                          <w:bottom w:val="single" w:sz="4" w:space="0" w:color="auto"/>
                        </w:pBdr>
                        <w:shd w:val="clear" w:color="auto" w:fill="auto"/>
                        <w:spacing w:line="240" w:lineRule="auto"/>
                        <w:ind w:firstLine="0"/>
                        <w:jc w:val="left"/>
                        <w:rPr>
                          <w:sz w:val="58"/>
                          <w:szCs w:val="58"/>
                        </w:rPr>
                      </w:pPr>
                      <w:r>
                        <w:rPr>
                          <w:rFonts w:ascii="Arial" w:eastAsia="Arial" w:hAnsi="Arial" w:cs="Arial"/>
                          <w:color w:val="C3A060"/>
                          <w:sz w:val="58"/>
                          <w:szCs w:val="58"/>
                        </w:rPr>
                        <w:t>39</w:t>
                      </w:r>
                    </w:p>
                  </w:txbxContent>
                </v:textbox>
                <w10:wrap anchorx="page"/>
              </v:shape>
            </w:pict>
          </mc:Fallback>
        </mc:AlternateContent>
      </w:r>
      <w:r w:rsidRPr="00BF0889">
        <w:rPr>
          <w:rFonts w:asciiTheme="minorHAnsi" w:eastAsiaTheme="minorHAnsi" w:hAnsiTheme="minorHAnsi"/>
          <w:noProof/>
        </w:rPr>
        <mc:AlternateContent>
          <mc:Choice Requires="wps">
            <w:drawing>
              <wp:anchor distT="0" distB="0" distL="539750" distR="2863850" simplePos="0" relativeHeight="62914708" behindDoc="1" locked="0" layoutInCell="1" allowOverlap="1" wp14:anchorId="78572C83" wp14:editId="43539CAB">
                <wp:simplePos x="0" y="0"/>
                <wp:positionH relativeFrom="page">
                  <wp:posOffset>1831340</wp:posOffset>
                </wp:positionH>
                <wp:positionV relativeFrom="paragraph">
                  <wp:posOffset>1879600</wp:posOffset>
                </wp:positionV>
                <wp:extent cx="7626350" cy="1028700"/>
                <wp:effectExtent l="0" t="0" r="0" b="0"/>
                <wp:wrapNone/>
                <wp:docPr id="47" name="Shape 47"/>
                <wp:cNvGraphicFramePr/>
                <a:graphic xmlns:a="http://schemas.openxmlformats.org/drawingml/2006/main">
                  <a:graphicData uri="http://schemas.microsoft.com/office/word/2010/wordprocessingShape">
                    <wps:wsp>
                      <wps:cNvSpPr txBox="1"/>
                      <wps:spPr>
                        <a:xfrm>
                          <a:off x="0" y="0"/>
                          <a:ext cx="7626350" cy="1028700"/>
                        </a:xfrm>
                        <a:prstGeom prst="rect">
                          <a:avLst/>
                        </a:prstGeom>
                        <a:noFill/>
                      </wps:spPr>
                      <wps:txbx>
                        <w:txbxContent>
                          <w:p w14:paraId="1F918E62" w14:textId="77777777" w:rsidR="00385B46" w:rsidRDefault="00385B46">
                            <w:pPr>
                              <w:pStyle w:val="20"/>
                              <w:shd w:val="clear" w:color="auto" w:fill="auto"/>
                              <w:spacing w:after="300" w:line="240" w:lineRule="auto"/>
                              <w:ind w:firstLine="0"/>
                              <w:jc w:val="both"/>
                              <w:rPr>
                                <w:sz w:val="50"/>
                                <w:szCs w:val="50"/>
                              </w:rPr>
                            </w:pPr>
                            <w:r>
                              <w:rPr>
                                <w:b/>
                                <w:bCs/>
                                <w:color w:val="6C2C28"/>
                                <w:sz w:val="50"/>
                                <w:szCs w:val="50"/>
                              </w:rPr>
                              <w:t>项目范例</w:t>
                            </w:r>
                            <w:r>
                              <w:rPr>
                                <w:b/>
                                <w:bCs/>
                                <w:color w:val="AC9EA1"/>
                                <w:sz w:val="50"/>
                                <w:szCs w:val="50"/>
                              </w:rPr>
                              <w:t>设计从</w:t>
                            </w:r>
                            <w:r>
                              <w:rPr>
                                <w:rFonts w:ascii="Arial" w:eastAsia="Arial" w:hAnsi="Arial" w:cs="Arial"/>
                                <w:color w:val="AC9EA1"/>
                                <w:sz w:val="54"/>
                                <w:szCs w:val="54"/>
                                <w:lang w:val="en-US" w:bidi="en-US"/>
                              </w:rPr>
                              <w:t>A</w:t>
                            </w:r>
                            <w:r>
                              <w:rPr>
                                <w:color w:val="AC9EA1"/>
                                <w:sz w:val="50"/>
                                <w:szCs w:val="50"/>
                              </w:rPr>
                              <w:t>市到</w:t>
                            </w:r>
                            <w:r>
                              <w:rPr>
                                <w:rFonts w:ascii="Arial" w:eastAsia="Arial" w:hAnsi="Arial" w:cs="Arial"/>
                                <w:color w:val="AC9EA1"/>
                                <w:sz w:val="54"/>
                                <w:szCs w:val="54"/>
                                <w:lang w:val="en-US" w:bidi="en-US"/>
                              </w:rPr>
                              <w:t>B</w:t>
                            </w:r>
                            <w:r>
                              <w:rPr>
                                <w:color w:val="AC9EA1"/>
                                <w:sz w:val="50"/>
                                <w:szCs w:val="50"/>
                              </w:rPr>
                              <w:t>市耗时最少的旅行路线方案</w:t>
                            </w:r>
                          </w:p>
                          <w:p w14:paraId="2E101B2C" w14:textId="77777777" w:rsidR="00385B46" w:rsidRDefault="00385B46">
                            <w:pPr>
                              <w:pStyle w:val="20"/>
                              <w:shd w:val="clear" w:color="auto" w:fill="auto"/>
                              <w:tabs>
                                <w:tab w:val="left" w:leader="dot" w:pos="11930"/>
                              </w:tabs>
                              <w:spacing w:line="240" w:lineRule="auto"/>
                              <w:ind w:firstLine="0"/>
                              <w:jc w:val="both"/>
                              <w:rPr>
                                <w:sz w:val="50"/>
                                <w:szCs w:val="50"/>
                              </w:rPr>
                            </w:pPr>
                            <w:r>
                              <w:rPr>
                                <w:rFonts w:ascii="Arial" w:eastAsia="Arial" w:hAnsi="Arial" w:cs="Arial"/>
                                <w:sz w:val="58"/>
                                <w:szCs w:val="58"/>
                                <w:lang w:val="en-US" w:bidi="en-US"/>
                              </w:rPr>
                              <w:t>3.1</w:t>
                            </w:r>
                            <w:r>
                              <w:rPr>
                                <w:b/>
                                <w:bCs/>
                                <w:sz w:val="50"/>
                                <w:szCs w:val="50"/>
                              </w:rPr>
                              <w:t>体验计算机解决问题的过程</w:t>
                            </w:r>
                            <w:r>
                              <w:rPr>
                                <w:b/>
                                <w:bCs/>
                                <w:sz w:val="50"/>
                                <w:szCs w:val="50"/>
                                <w:lang w:val="en-US" w:bidi="en-US"/>
                              </w:rPr>
                              <w:tab/>
                            </w:r>
                          </w:p>
                        </w:txbxContent>
                      </wps:txbx>
                      <wps:bodyPr lIns="0" tIns="0" rIns="0" bIns="0"/>
                    </wps:wsp>
                  </a:graphicData>
                </a:graphic>
              </wp:anchor>
            </w:drawing>
          </mc:Choice>
          <mc:Fallback>
            <w:pict>
              <v:shape w14:anchorId="78572C83" id="Shape 47" o:spid="_x0000_s1036" type="#_x0000_t202" style="position:absolute;margin-left:144.2pt;margin-top:148pt;width:600.5pt;height:81pt;z-index:-440401772;visibility:visible;mso-wrap-style:square;mso-wrap-distance-left:42.5pt;mso-wrap-distance-top:0;mso-wrap-distance-right:225.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" filled="f" stroked="f">
                <v:textbox inset="0,0,0,0">
                  <w:txbxContent>
                    <w:p w14:paraId="1F918E62" w14:textId="77777777" w:rsidR="00385B46" w:rsidRDefault="00385B46">
                      <w:pPr>
                        <w:pStyle w:val="20"/>
                        <w:shd w:val="clear" w:color="auto" w:fill="auto"/>
                        <w:spacing w:after="300" w:line="240" w:lineRule="auto"/>
                        <w:ind w:firstLine="0"/>
                        <w:jc w:val="both"/>
                        <w:rPr>
                          <w:sz w:val="50"/>
                          <w:szCs w:val="50"/>
                        </w:rPr>
                      </w:pPr>
                      <w:r>
                        <w:rPr>
                          <w:b/>
                          <w:bCs/>
                          <w:color w:val="6C2C28"/>
                          <w:sz w:val="50"/>
                          <w:szCs w:val="50"/>
                        </w:rPr>
                        <w:t>项目范例</w:t>
                      </w:r>
                      <w:r>
                        <w:rPr>
                          <w:b/>
                          <w:bCs/>
                          <w:color w:val="AC9EA1"/>
                          <w:sz w:val="50"/>
                          <w:szCs w:val="50"/>
                        </w:rPr>
                        <w:t>设计从</w:t>
                      </w:r>
                      <w:r>
                        <w:rPr>
                          <w:rFonts w:ascii="Arial" w:eastAsia="Arial" w:hAnsi="Arial" w:cs="Arial"/>
                          <w:color w:val="AC9EA1"/>
                          <w:sz w:val="54"/>
                          <w:szCs w:val="54"/>
                          <w:lang w:val="en-US" w:bidi="en-US"/>
                        </w:rPr>
                        <w:t>A</w:t>
                      </w:r>
                      <w:r>
                        <w:rPr>
                          <w:color w:val="AC9EA1"/>
                          <w:sz w:val="50"/>
                          <w:szCs w:val="50"/>
                        </w:rPr>
                        <w:t>市到</w:t>
                      </w:r>
                      <w:r>
                        <w:rPr>
                          <w:rFonts w:ascii="Arial" w:eastAsia="Arial" w:hAnsi="Arial" w:cs="Arial"/>
                          <w:color w:val="AC9EA1"/>
                          <w:sz w:val="54"/>
                          <w:szCs w:val="54"/>
                          <w:lang w:val="en-US" w:bidi="en-US"/>
                        </w:rPr>
                        <w:t>B</w:t>
                      </w:r>
                      <w:r>
                        <w:rPr>
                          <w:color w:val="AC9EA1"/>
                          <w:sz w:val="50"/>
                          <w:szCs w:val="50"/>
                        </w:rPr>
                        <w:t>市耗时最少的旅行路线方案</w:t>
                      </w:r>
                    </w:p>
                    <w:p w14:paraId="2E101B2C" w14:textId="77777777" w:rsidR="00385B46" w:rsidRDefault="00385B46">
                      <w:pPr>
                        <w:pStyle w:val="20"/>
                        <w:shd w:val="clear" w:color="auto" w:fill="auto"/>
                        <w:tabs>
                          <w:tab w:val="left" w:leader="dot" w:pos="11930"/>
                        </w:tabs>
                        <w:spacing w:line="240" w:lineRule="auto"/>
                        <w:ind w:firstLine="0"/>
                        <w:jc w:val="both"/>
                        <w:rPr>
                          <w:sz w:val="50"/>
                          <w:szCs w:val="50"/>
                        </w:rPr>
                      </w:pPr>
                      <w:r>
                        <w:rPr>
                          <w:rFonts w:ascii="Arial" w:eastAsia="Arial" w:hAnsi="Arial" w:cs="Arial"/>
                          <w:sz w:val="58"/>
                          <w:szCs w:val="58"/>
                          <w:lang w:val="en-US" w:bidi="en-US"/>
                        </w:rPr>
                        <w:t>3.1</w:t>
                      </w:r>
                      <w:r>
                        <w:rPr>
                          <w:b/>
                          <w:bCs/>
                          <w:sz w:val="50"/>
                          <w:szCs w:val="50"/>
                        </w:rPr>
                        <w:t>体验计算机解决问题的过程</w:t>
                      </w:r>
                      <w:r>
                        <w:rPr>
                          <w:b/>
                          <w:bCs/>
                          <w:sz w:val="50"/>
                          <w:szCs w:val="50"/>
                          <w:lang w:val="en-US" w:bidi="en-US"/>
                        </w:rPr>
                        <w:tab/>
                      </w:r>
                    </w:p>
                  </w:txbxContent>
                </v:textbox>
                <w10:wrap anchorx="page"/>
              </v:shape>
            </w:pict>
          </mc:Fallback>
        </mc:AlternateContent>
      </w:r>
      <w:r w:rsidRPr="00BF0889">
        <w:rPr>
          <w:rFonts w:asciiTheme="minorHAnsi" w:eastAsiaTheme="minorHAnsi" w:hAnsiTheme="minorHAnsi"/>
          <w:noProof/>
        </w:rPr>
        <mc:AlternateContent>
          <mc:Choice Requires="wps">
            <w:drawing>
              <wp:anchor distT="0" distB="0" distL="1422400" distR="5873750" simplePos="0" relativeHeight="62914710" behindDoc="1" locked="0" layoutInCell="1" allowOverlap="1" wp14:anchorId="79AE285B" wp14:editId="294F1BE7">
                <wp:simplePos x="0" y="0"/>
                <wp:positionH relativeFrom="page">
                  <wp:posOffset>2713990</wp:posOffset>
                </wp:positionH>
                <wp:positionV relativeFrom="paragraph">
                  <wp:posOffset>2908300</wp:posOffset>
                </wp:positionV>
                <wp:extent cx="3733800" cy="1117600"/>
                <wp:effectExtent l="0" t="0" r="0" b="0"/>
                <wp:wrapNone/>
                <wp:docPr id="49" name="Shape 49"/>
                <wp:cNvGraphicFramePr/>
                <a:graphic xmlns:a="http://schemas.openxmlformats.org/drawingml/2006/main">
                  <a:graphicData uri="http://schemas.microsoft.com/office/word/2010/wordprocessingShape">
                    <wps:wsp>
                      <wps:cNvSpPr txBox="1"/>
                      <wps:spPr>
                        <a:xfrm>
                          <a:off x="0" y="0"/>
                          <a:ext cx="3733800" cy="1117600"/>
                        </a:xfrm>
                        <a:prstGeom prst="rect">
                          <a:avLst/>
                        </a:prstGeom>
                        <a:noFill/>
                      </wps:spPr>
                      <wps:txbx>
                        <w:txbxContent>
                          <w:p w14:paraId="045515D5" w14:textId="77777777" w:rsidR="00385B46" w:rsidRDefault="00385B46">
                            <w:pPr>
                              <w:pStyle w:val="1"/>
                              <w:shd w:val="clear" w:color="auto" w:fill="auto"/>
                              <w:spacing w:line="860" w:lineRule="exact"/>
                              <w:ind w:firstLine="0"/>
                              <w:jc w:val="both"/>
                            </w:pPr>
                            <w:r>
                              <w:rPr>
                                <w:rFonts w:ascii="Arial" w:eastAsia="Arial" w:hAnsi="Arial" w:cs="Arial"/>
                                <w:sz w:val="46"/>
                                <w:szCs w:val="46"/>
                                <w:lang w:val="en-US" w:bidi="en-US"/>
                              </w:rPr>
                              <w:t>3.1.1</w:t>
                            </w:r>
                            <w:r>
                              <w:t>人工解决问题的过程</w:t>
                            </w:r>
                            <w:r>
                              <w:rPr>
                                <w:lang w:val="en-US" w:bidi="en-US"/>
                              </w:rPr>
                              <w:t xml:space="preserve">•• </w:t>
                            </w:r>
                            <w:r>
                              <w:rPr>
                                <w:rFonts w:ascii="Arial" w:eastAsia="Arial" w:hAnsi="Arial" w:cs="Arial"/>
                                <w:sz w:val="46"/>
                                <w:szCs w:val="46"/>
                                <w:lang w:val="en-US" w:bidi="en-US"/>
                              </w:rPr>
                              <w:t>3.1.2</w:t>
                            </w:r>
                            <w:r>
                              <w:t>计算机解决问题的过程</w:t>
                            </w:r>
                          </w:p>
                        </w:txbxContent>
                      </wps:txbx>
                      <wps:bodyPr lIns="0" tIns="0" rIns="0" bIns="0"/>
                    </wps:wsp>
                  </a:graphicData>
                </a:graphic>
              </wp:anchor>
            </w:drawing>
          </mc:Choice>
          <mc:Fallback>
            <w:pict>
              <v:shape w14:anchorId="79AE285B" id="Shape 49" o:spid="_x0000_s1037" type="#_x0000_t202" style="position:absolute;margin-left:213.7pt;margin-top:229pt;width:294pt;height:88pt;z-index:-440401770;visibility:visible;mso-wrap-style:square;mso-wrap-distance-left:112pt;mso-wrap-distance-top:0;mso-wrap-distance-right:462.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" filled="f" stroked="f">
                <v:textbox inset="0,0,0,0">
                  <w:txbxContent>
                    <w:p w14:paraId="045515D5" w14:textId="77777777" w:rsidR="00385B46" w:rsidRDefault="00385B46">
                      <w:pPr>
                        <w:pStyle w:val="1"/>
                        <w:shd w:val="clear" w:color="auto" w:fill="auto"/>
                        <w:spacing w:line="860" w:lineRule="exact"/>
                        <w:ind w:firstLine="0"/>
                        <w:jc w:val="both"/>
                      </w:pPr>
                      <w:r>
                        <w:rPr>
                          <w:rFonts w:ascii="Arial" w:eastAsia="Arial" w:hAnsi="Arial" w:cs="Arial"/>
                          <w:sz w:val="46"/>
                          <w:szCs w:val="46"/>
                          <w:lang w:val="en-US" w:bidi="en-US"/>
                        </w:rPr>
                        <w:t>3.1.1</w:t>
                      </w:r>
                      <w:r>
                        <w:t>人工解决问题的过程</w:t>
                      </w:r>
                      <w:r>
                        <w:rPr>
                          <w:lang w:val="en-US" w:bidi="en-US"/>
                        </w:rPr>
                        <w:t xml:space="preserve">•• </w:t>
                      </w:r>
                      <w:r>
                        <w:rPr>
                          <w:rFonts w:ascii="Arial" w:eastAsia="Arial" w:hAnsi="Arial" w:cs="Arial"/>
                          <w:sz w:val="46"/>
                          <w:szCs w:val="46"/>
                          <w:lang w:val="en-US" w:bidi="en-US"/>
                        </w:rPr>
                        <w:t>3.1.2</w:t>
                      </w:r>
                      <w:r>
                        <w:t>计算机解决问题的过程</w:t>
                      </w:r>
                    </w:p>
                  </w:txbxContent>
                </v:textbox>
                <w10:wrap anchorx="page"/>
              </v:shape>
            </w:pict>
          </mc:Fallback>
        </mc:AlternateContent>
      </w:r>
      <w:r w:rsidRPr="00BF0889">
        <w:rPr>
          <w:rFonts w:asciiTheme="minorHAnsi" w:eastAsiaTheme="minorHAnsi" w:hAnsiTheme="minorHAnsi"/>
          <w:noProof/>
        </w:rPr>
        <mc:AlternateContent>
          <mc:Choice Requires="wps">
            <w:drawing>
              <wp:anchor distT="0" distB="0" distL="10490200" distR="120650" simplePos="0" relativeHeight="62914712" behindDoc="1" locked="0" layoutInCell="1" allowOverlap="1" wp14:anchorId="5AEE35AC" wp14:editId="7F8DEFA2">
                <wp:simplePos x="0" y="0"/>
                <wp:positionH relativeFrom="page">
                  <wp:posOffset>11781790</wp:posOffset>
                </wp:positionH>
                <wp:positionV relativeFrom="paragraph">
                  <wp:posOffset>1879600</wp:posOffset>
                </wp:positionV>
                <wp:extent cx="419100" cy="2044700"/>
                <wp:effectExtent l="0" t="0" r="0" b="0"/>
                <wp:wrapNone/>
                <wp:docPr id="51" name="Shape 51"/>
                <wp:cNvGraphicFramePr/>
                <a:graphic xmlns:a="http://schemas.openxmlformats.org/drawingml/2006/main">
                  <a:graphicData uri="http://schemas.microsoft.com/office/word/2010/wordprocessingShape">
                    <wps:wsp>
                      <wps:cNvSpPr txBox="1"/>
                      <wps:spPr>
                        <a:xfrm>
                          <a:off x="0" y="0"/>
                          <a:ext cx="419100" cy="2044700"/>
                        </a:xfrm>
                        <a:prstGeom prst="rect">
                          <a:avLst/>
                        </a:prstGeom>
                        <a:noFill/>
                      </wps:spPr>
                      <wps:txbx>
                        <w:txbxContent>
                          <w:p w14:paraId="7CF47CEA" w14:textId="77777777" w:rsidR="00385B46" w:rsidRDefault="00385B46">
                            <w:pPr>
                              <w:pStyle w:val="a6"/>
                              <w:shd w:val="clear" w:color="auto" w:fill="auto"/>
                              <w:spacing w:after="320" w:line="240" w:lineRule="auto"/>
                              <w:ind w:firstLine="0"/>
                              <w:jc w:val="left"/>
                              <w:rPr>
                                <w:sz w:val="54"/>
                                <w:szCs w:val="54"/>
                              </w:rPr>
                            </w:pPr>
                            <w:r>
                              <w:rPr>
                                <w:rFonts w:ascii="Arial" w:eastAsia="Arial" w:hAnsi="Arial" w:cs="Arial"/>
                                <w:color w:val="AC9EA1"/>
                                <w:sz w:val="54"/>
                                <w:szCs w:val="54"/>
                              </w:rPr>
                              <w:t>40</w:t>
                            </w:r>
                          </w:p>
                          <w:p w14:paraId="4A6926F3" w14:textId="77777777" w:rsidR="00385B46" w:rsidRDefault="00385B46">
                            <w:pPr>
                              <w:pStyle w:val="a6"/>
                              <w:shd w:val="clear" w:color="auto" w:fill="auto"/>
                              <w:spacing w:after="240" w:line="240" w:lineRule="auto"/>
                              <w:ind w:firstLine="0"/>
                              <w:jc w:val="left"/>
                              <w:rPr>
                                <w:sz w:val="54"/>
                                <w:szCs w:val="54"/>
                              </w:rPr>
                            </w:pPr>
                            <w:r>
                              <w:rPr>
                                <w:rFonts w:ascii="Arial" w:eastAsia="Arial" w:hAnsi="Arial" w:cs="Arial"/>
                                <w:sz w:val="54"/>
                                <w:szCs w:val="54"/>
                              </w:rPr>
                              <w:t>43</w:t>
                            </w:r>
                          </w:p>
                          <w:p w14:paraId="3F08218D" w14:textId="77777777" w:rsidR="00385B46" w:rsidRDefault="00385B46">
                            <w:pPr>
                              <w:pStyle w:val="a6"/>
                              <w:shd w:val="clear" w:color="auto" w:fill="auto"/>
                              <w:spacing w:after="320" w:line="240" w:lineRule="auto"/>
                              <w:ind w:firstLine="0"/>
                              <w:jc w:val="left"/>
                              <w:rPr>
                                <w:sz w:val="46"/>
                                <w:szCs w:val="46"/>
                              </w:rPr>
                            </w:pPr>
                            <w:r>
                              <w:rPr>
                                <w:rFonts w:ascii="Arial" w:eastAsia="Arial" w:hAnsi="Arial" w:cs="Arial"/>
                                <w:sz w:val="46"/>
                                <w:szCs w:val="46"/>
                                <w:lang w:val="en-US" w:eastAsia="en-US" w:bidi="en-US"/>
                              </w:rPr>
                              <w:t>•43</w:t>
                            </w:r>
                          </w:p>
                          <w:p w14:paraId="35FBFFEE" w14:textId="77777777" w:rsidR="00385B46" w:rsidRDefault="00385B46">
                            <w:pPr>
                              <w:pStyle w:val="a6"/>
                              <w:shd w:val="clear" w:color="auto" w:fill="auto"/>
                              <w:spacing w:after="320" w:line="240" w:lineRule="auto"/>
                              <w:ind w:firstLine="0"/>
                              <w:jc w:val="left"/>
                              <w:rPr>
                                <w:sz w:val="46"/>
                                <w:szCs w:val="46"/>
                              </w:rPr>
                            </w:pPr>
                            <w:r>
                              <w:rPr>
                                <w:rFonts w:ascii="Arial" w:eastAsia="Arial" w:hAnsi="Arial" w:cs="Arial"/>
                                <w:sz w:val="46"/>
                                <w:szCs w:val="46"/>
                              </w:rPr>
                              <w:t>46</w:t>
                            </w:r>
                          </w:p>
                        </w:txbxContent>
                      </wps:txbx>
                      <wps:bodyPr lIns="0" tIns="0" rIns="0" bIns="0"/>
                    </wps:wsp>
                  </a:graphicData>
                </a:graphic>
              </wp:anchor>
            </w:drawing>
          </mc:Choice>
          <mc:Fallback>
            <w:pict>
              <v:shape w14:anchorId="5AEE35AC" id="Shape 51" o:spid="_x0000_s1038" type="#_x0000_t202" style="position:absolute;margin-left:927.7pt;margin-top:148pt;width:33pt;height:161pt;z-index:-440401768;visibility:visible;mso-wrap-style:square;mso-wrap-distance-left:826pt;mso-wrap-distance-top:0;mso-wrap-distance-right:9.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" filled="f" stroked="f">
                <v:textbox inset="0,0,0,0">
                  <w:txbxContent>
                    <w:p w14:paraId="7CF47CEA" w14:textId="77777777" w:rsidR="00385B46" w:rsidRDefault="00385B46">
                      <w:pPr>
                        <w:pStyle w:val="a6"/>
                        <w:shd w:val="clear" w:color="auto" w:fill="auto"/>
                        <w:spacing w:after="320" w:line="240" w:lineRule="auto"/>
                        <w:ind w:firstLine="0"/>
                        <w:jc w:val="left"/>
                        <w:rPr>
                          <w:sz w:val="54"/>
                          <w:szCs w:val="54"/>
                        </w:rPr>
                      </w:pPr>
                      <w:r>
                        <w:rPr>
                          <w:rFonts w:ascii="Arial" w:eastAsia="Arial" w:hAnsi="Arial" w:cs="Arial"/>
                          <w:color w:val="AC9EA1"/>
                          <w:sz w:val="54"/>
                          <w:szCs w:val="54"/>
                        </w:rPr>
                        <w:t>40</w:t>
                      </w:r>
                    </w:p>
                    <w:p w14:paraId="4A6926F3" w14:textId="77777777" w:rsidR="00385B46" w:rsidRDefault="00385B46">
                      <w:pPr>
                        <w:pStyle w:val="a6"/>
                        <w:shd w:val="clear" w:color="auto" w:fill="auto"/>
                        <w:spacing w:after="240" w:line="240" w:lineRule="auto"/>
                        <w:ind w:firstLine="0"/>
                        <w:jc w:val="left"/>
                        <w:rPr>
                          <w:sz w:val="54"/>
                          <w:szCs w:val="54"/>
                        </w:rPr>
                      </w:pPr>
                      <w:r>
                        <w:rPr>
                          <w:rFonts w:ascii="Arial" w:eastAsia="Arial" w:hAnsi="Arial" w:cs="Arial"/>
                          <w:sz w:val="54"/>
                          <w:szCs w:val="54"/>
                        </w:rPr>
                        <w:t>43</w:t>
                      </w:r>
                    </w:p>
                    <w:p w14:paraId="3F08218D" w14:textId="77777777" w:rsidR="00385B46" w:rsidRDefault="00385B46">
                      <w:pPr>
                        <w:pStyle w:val="a6"/>
                        <w:shd w:val="clear" w:color="auto" w:fill="auto"/>
                        <w:spacing w:after="320" w:line="240" w:lineRule="auto"/>
                        <w:ind w:firstLine="0"/>
                        <w:jc w:val="left"/>
                        <w:rPr>
                          <w:sz w:val="46"/>
                          <w:szCs w:val="46"/>
                        </w:rPr>
                      </w:pPr>
                      <w:r>
                        <w:rPr>
                          <w:rFonts w:ascii="Arial" w:eastAsia="Arial" w:hAnsi="Arial" w:cs="Arial"/>
                          <w:sz w:val="46"/>
                          <w:szCs w:val="46"/>
                          <w:lang w:val="en-US" w:eastAsia="en-US" w:bidi="en-US"/>
                        </w:rPr>
                        <w:t>•43</w:t>
                      </w:r>
                    </w:p>
                    <w:p w14:paraId="35FBFFEE" w14:textId="77777777" w:rsidR="00385B46" w:rsidRDefault="00385B46">
                      <w:pPr>
                        <w:pStyle w:val="a6"/>
                        <w:shd w:val="clear" w:color="auto" w:fill="auto"/>
                        <w:spacing w:after="320" w:line="240" w:lineRule="auto"/>
                        <w:ind w:firstLine="0"/>
                        <w:jc w:val="left"/>
                        <w:rPr>
                          <w:sz w:val="46"/>
                          <w:szCs w:val="46"/>
                        </w:rPr>
                      </w:pPr>
                      <w:r>
                        <w:rPr>
                          <w:rFonts w:ascii="Arial" w:eastAsia="Arial" w:hAnsi="Arial" w:cs="Arial"/>
                          <w:sz w:val="46"/>
                          <w:szCs w:val="46"/>
                        </w:rPr>
                        <w:t>46</w:t>
                      </w:r>
                    </w:p>
                  </w:txbxContent>
                </v:textbox>
                <w10:wrap anchorx="page"/>
              </v:shape>
            </w:pict>
          </mc:Fallback>
        </mc:AlternateContent>
      </w:r>
      <w:r w:rsidRPr="00BF0889">
        <w:rPr>
          <w:rFonts w:asciiTheme="minorHAnsi" w:eastAsiaTheme="minorHAnsi" w:hAnsiTheme="minorHAnsi"/>
          <w:noProof/>
        </w:rPr>
        <mc:AlternateContent>
          <mc:Choice Requires="wps">
            <w:drawing>
              <wp:anchor distT="0" distB="0" distL="577850" distR="9912350" simplePos="0" relativeHeight="62914714" behindDoc="1" locked="0" layoutInCell="1" allowOverlap="1" wp14:anchorId="032F0621" wp14:editId="3E0ABF3C">
                <wp:simplePos x="0" y="0"/>
                <wp:positionH relativeFrom="page">
                  <wp:posOffset>1869440</wp:posOffset>
                </wp:positionH>
                <wp:positionV relativeFrom="paragraph">
                  <wp:posOffset>4292600</wp:posOffset>
                </wp:positionV>
                <wp:extent cx="539750" cy="444500"/>
                <wp:effectExtent l="0" t="0" r="0" b="0"/>
                <wp:wrapNone/>
                <wp:docPr id="53" name="Shape 53"/>
                <wp:cNvGraphicFramePr/>
                <a:graphic xmlns:a="http://schemas.openxmlformats.org/drawingml/2006/main">
                  <a:graphicData uri="http://schemas.microsoft.com/office/word/2010/wordprocessingShape">
                    <wps:wsp>
                      <wps:cNvSpPr txBox="1"/>
                      <wps:spPr>
                        <a:xfrm>
                          <a:off x="0" y="0"/>
                          <a:ext cx="539750" cy="444500"/>
                        </a:xfrm>
                        <a:prstGeom prst="rect">
                          <a:avLst/>
                        </a:prstGeom>
                        <a:noFill/>
                      </wps:spPr>
                      <wps:txbx>
                        <w:txbxContent>
                          <w:p w14:paraId="5D9F8FF4" w14:textId="77777777" w:rsidR="00385B46" w:rsidRDefault="00385B46">
                            <w:pPr>
                              <w:pStyle w:val="a6"/>
                              <w:shd w:val="clear" w:color="auto" w:fill="auto"/>
                              <w:spacing w:line="240" w:lineRule="auto"/>
                              <w:ind w:firstLine="0"/>
                              <w:jc w:val="left"/>
                              <w:rPr>
                                <w:sz w:val="58"/>
                                <w:szCs w:val="58"/>
                              </w:rPr>
                            </w:pPr>
                            <w:r>
                              <w:rPr>
                                <w:rFonts w:ascii="Arial" w:eastAsia="Arial" w:hAnsi="Arial" w:cs="Arial"/>
                                <w:sz w:val="58"/>
                                <w:szCs w:val="58"/>
                                <w:lang w:val="en-US" w:eastAsia="en-US" w:bidi="en-US"/>
                              </w:rPr>
                              <w:t>3.2</w:t>
                            </w:r>
                          </w:p>
                        </w:txbxContent>
                      </wps:txbx>
                      <wps:bodyPr lIns="0" tIns="0" rIns="0" bIns="0"/>
                    </wps:wsp>
                  </a:graphicData>
                </a:graphic>
              </wp:anchor>
            </w:drawing>
          </mc:Choice>
          <mc:Fallback>
            <w:pict>
              <v:shape w14:anchorId="032F0621" id="Shape 53" o:spid="_x0000_s1039" type="#_x0000_t202" style="position:absolute;margin-left:147.2pt;margin-top:338pt;width:42.5pt;height:35pt;z-index:-440401766;visibility:visible;mso-wrap-style:square;mso-wrap-distance-left:45.5pt;mso-wrap-distance-top:0;mso-wrap-distance-right:780.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" filled="f" stroked="f">
                <v:textbox inset="0,0,0,0">
                  <w:txbxContent>
                    <w:p w14:paraId="5D9F8FF4" w14:textId="77777777" w:rsidR="00385B46" w:rsidRDefault="00385B46">
                      <w:pPr>
                        <w:pStyle w:val="a6"/>
                        <w:shd w:val="clear" w:color="auto" w:fill="auto"/>
                        <w:spacing w:line="240" w:lineRule="auto"/>
                        <w:ind w:firstLine="0"/>
                        <w:jc w:val="left"/>
                        <w:rPr>
                          <w:sz w:val="58"/>
                          <w:szCs w:val="58"/>
                        </w:rPr>
                      </w:pPr>
                      <w:r>
                        <w:rPr>
                          <w:rFonts w:ascii="Arial" w:eastAsia="Arial" w:hAnsi="Arial" w:cs="Arial"/>
                          <w:sz w:val="58"/>
                          <w:szCs w:val="58"/>
                          <w:lang w:val="en-US" w:eastAsia="en-US" w:bidi="en-US"/>
                        </w:rPr>
                        <w:t>3.2</w:t>
                      </w:r>
                    </w:p>
                  </w:txbxContent>
                </v:textbox>
                <w10:wrap anchorx="page"/>
              </v:shape>
            </w:pict>
          </mc:Fallback>
        </mc:AlternateContent>
      </w:r>
      <w:r w:rsidRPr="00BF0889">
        <w:rPr>
          <w:rFonts w:asciiTheme="minorHAnsi" w:eastAsiaTheme="minorHAnsi" w:hAnsiTheme="minorHAnsi"/>
          <w:noProof/>
        </w:rPr>
        <mc:AlternateContent>
          <mc:Choice Requires="wps">
            <w:drawing>
              <wp:anchor distT="0" distB="0" distL="1727200" distR="7613650" simplePos="0" relativeHeight="62914716" behindDoc="1" locked="0" layoutInCell="1" allowOverlap="1" wp14:anchorId="3D5730D3" wp14:editId="54F8D8D5">
                <wp:simplePos x="0" y="0"/>
                <wp:positionH relativeFrom="page">
                  <wp:posOffset>3018790</wp:posOffset>
                </wp:positionH>
                <wp:positionV relativeFrom="paragraph">
                  <wp:posOffset>4324350</wp:posOffset>
                </wp:positionV>
                <wp:extent cx="1689100" cy="412750"/>
                <wp:effectExtent l="0" t="0" r="0" b="0"/>
                <wp:wrapNone/>
                <wp:docPr id="55" name="Shape 55"/>
                <wp:cNvGraphicFramePr/>
                <a:graphic xmlns:a="http://schemas.openxmlformats.org/drawingml/2006/main">
                  <a:graphicData uri="http://schemas.microsoft.com/office/word/2010/wordprocessingShape">
                    <wps:wsp>
                      <wps:cNvSpPr txBox="1"/>
                      <wps:spPr>
                        <a:xfrm>
                          <a:off x="0" y="0"/>
                          <a:ext cx="1689100" cy="412750"/>
                        </a:xfrm>
                        <a:prstGeom prst="rect">
                          <a:avLst/>
                        </a:prstGeom>
                        <a:noFill/>
                      </wps:spPr>
                      <wps:txbx>
                        <w:txbxContent>
                          <w:p w14:paraId="55D09981" w14:textId="77777777" w:rsidR="00385B46" w:rsidRDefault="00385B46">
                            <w:pPr>
                              <w:pStyle w:val="20"/>
                              <w:shd w:val="clear" w:color="auto" w:fill="auto"/>
                              <w:spacing w:line="240" w:lineRule="auto"/>
                              <w:ind w:firstLine="0"/>
                              <w:jc w:val="left"/>
                              <w:rPr>
                                <w:sz w:val="50"/>
                                <w:szCs w:val="50"/>
                              </w:rPr>
                            </w:pPr>
                            <w:r>
                              <w:rPr>
                                <w:b/>
                                <w:bCs/>
                                <w:sz w:val="50"/>
                                <w:szCs w:val="50"/>
                              </w:rPr>
                              <w:t>:法及其描述</w:t>
                            </w:r>
                          </w:p>
                        </w:txbxContent>
                      </wps:txbx>
                      <wps:bodyPr lIns="0" tIns="0" rIns="0" bIns="0"/>
                    </wps:wsp>
                  </a:graphicData>
                </a:graphic>
              </wp:anchor>
            </w:drawing>
          </mc:Choice>
          <mc:Fallback>
            <w:pict>
              <v:shape w14:anchorId="3D5730D3" id="Shape 55" o:spid="_x0000_s1040" type="#_x0000_t202" style="position:absolute;margin-left:237.7pt;margin-top:340.5pt;width:133pt;height:32.5pt;z-index:-440401764;visibility:visible;mso-wrap-style:square;mso-wrap-distance-left:136pt;mso-wrap-distance-top:0;mso-wrap-distance-right:599.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" filled="f" stroked="f">
                <v:textbox inset="0,0,0,0">
                  <w:txbxContent>
                    <w:p w14:paraId="55D09981" w14:textId="77777777" w:rsidR="00385B46" w:rsidRDefault="00385B46">
                      <w:pPr>
                        <w:pStyle w:val="20"/>
                        <w:shd w:val="clear" w:color="auto" w:fill="auto"/>
                        <w:spacing w:line="240" w:lineRule="auto"/>
                        <w:ind w:firstLine="0"/>
                        <w:jc w:val="left"/>
                        <w:rPr>
                          <w:sz w:val="50"/>
                          <w:szCs w:val="50"/>
                        </w:rPr>
                      </w:pPr>
                      <w:r>
                        <w:rPr>
                          <w:b/>
                          <w:bCs/>
                          <w:sz w:val="50"/>
                          <w:szCs w:val="50"/>
                        </w:rPr>
                        <w:t>:法及其描述</w:t>
                      </w:r>
                    </w:p>
                  </w:txbxContent>
                </v:textbox>
                <w10:wrap anchorx="page"/>
              </v:shape>
            </w:pict>
          </mc:Fallback>
        </mc:AlternateContent>
      </w:r>
      <w:r w:rsidRPr="00BF0889">
        <w:rPr>
          <w:rFonts w:asciiTheme="minorHAnsi" w:eastAsiaTheme="minorHAnsi" w:hAnsiTheme="minorHAnsi"/>
          <w:noProof/>
        </w:rPr>
        <mc:AlternateContent>
          <mc:Choice Requires="wps">
            <w:drawing>
              <wp:anchor distT="0" distB="0" distL="1422400" distR="8089900" simplePos="0" relativeHeight="62914718" behindDoc="1" locked="0" layoutInCell="1" allowOverlap="1" wp14:anchorId="69A33679" wp14:editId="356DAAA8">
                <wp:simplePos x="0" y="0"/>
                <wp:positionH relativeFrom="page">
                  <wp:posOffset>2713990</wp:posOffset>
                </wp:positionH>
                <wp:positionV relativeFrom="paragraph">
                  <wp:posOffset>4845050</wp:posOffset>
                </wp:positionV>
                <wp:extent cx="1517650" cy="361950"/>
                <wp:effectExtent l="0" t="0" r="0" b="0"/>
                <wp:wrapNone/>
                <wp:docPr id="57" name="Shape 57"/>
                <wp:cNvGraphicFramePr/>
                <a:graphic xmlns:a="http://schemas.openxmlformats.org/drawingml/2006/main">
                  <a:graphicData uri="http://schemas.microsoft.com/office/word/2010/wordprocessingShape">
                    <wps:wsp>
                      <wps:cNvSpPr txBox="1"/>
                      <wps:spPr>
                        <a:xfrm>
                          <a:off x="0" y="0"/>
                          <a:ext cx="1517650" cy="361950"/>
                        </a:xfrm>
                        <a:prstGeom prst="rect">
                          <a:avLst/>
                        </a:prstGeom>
                        <a:noFill/>
                      </wps:spPr>
                      <wps:txbx>
                        <w:txbxContent>
                          <w:p w14:paraId="46CE1207" w14:textId="77777777" w:rsidR="00385B46" w:rsidRDefault="00385B46">
                            <w:pPr>
                              <w:pStyle w:val="a6"/>
                              <w:shd w:val="clear" w:color="auto" w:fill="auto"/>
                              <w:spacing w:line="240" w:lineRule="auto"/>
                              <w:ind w:firstLine="0"/>
                              <w:jc w:val="left"/>
                            </w:pPr>
                            <w:r>
                              <w:rPr>
                                <w:rFonts w:ascii="Arial" w:eastAsia="Arial" w:hAnsi="Arial" w:cs="Arial"/>
                                <w:sz w:val="46"/>
                                <w:szCs w:val="46"/>
                                <w:lang w:val="en-US" w:eastAsia="en-US" w:bidi="en-US"/>
                              </w:rPr>
                              <w:t>3.2.1</w:t>
                            </w:r>
                            <w:r>
                              <w:t>算法</w:t>
                            </w:r>
                          </w:p>
                        </w:txbxContent>
                      </wps:txbx>
                      <wps:bodyPr lIns="0" tIns="0" rIns="0" bIns="0"/>
                    </wps:wsp>
                  </a:graphicData>
                </a:graphic>
              </wp:anchor>
            </w:drawing>
          </mc:Choice>
          <mc:Fallback>
            <w:pict>
              <v:shape w14:anchorId="69A33679" id="Shape 57" o:spid="_x0000_s1041" type="#_x0000_t202" style="position:absolute;margin-left:213.7pt;margin-top:381.5pt;width:119.5pt;height:28.5pt;z-index:-440401762;visibility:visible;mso-wrap-style:square;mso-wrap-distance-left:112pt;mso-wrap-distance-top:0;mso-wrap-distance-right:63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" filled="f" stroked="f">
                <v:textbox inset="0,0,0,0">
                  <w:txbxContent>
                    <w:p w14:paraId="46CE1207" w14:textId="77777777" w:rsidR="00385B46" w:rsidRDefault="00385B46">
                      <w:pPr>
                        <w:pStyle w:val="a6"/>
                        <w:shd w:val="clear" w:color="auto" w:fill="auto"/>
                        <w:spacing w:line="240" w:lineRule="auto"/>
                        <w:ind w:firstLine="0"/>
                        <w:jc w:val="left"/>
                      </w:pPr>
                      <w:r>
                        <w:rPr>
                          <w:rFonts w:ascii="Arial" w:eastAsia="Arial" w:hAnsi="Arial" w:cs="Arial"/>
                          <w:sz w:val="46"/>
                          <w:szCs w:val="46"/>
                          <w:lang w:val="en-US" w:eastAsia="en-US" w:bidi="en-US"/>
                        </w:rPr>
                        <w:t>3.2.1</w:t>
                      </w:r>
                      <w:r>
                        <w:t>算法</w:t>
                      </w:r>
                    </w:p>
                  </w:txbxContent>
                </v:textbox>
                <w10:wrap anchorx="page"/>
              </v:shape>
            </w:pict>
          </mc:Fallback>
        </mc:AlternateContent>
      </w:r>
      <w:r w:rsidRPr="00BF0889">
        <w:rPr>
          <w:rFonts w:asciiTheme="minorHAnsi" w:eastAsiaTheme="minorHAnsi" w:hAnsiTheme="minorHAnsi"/>
          <w:noProof/>
        </w:rPr>
        <mc:AlternateContent>
          <mc:Choice Requires="wps">
            <w:drawing>
              <wp:anchor distT="0" distB="0" distL="1422400" distR="7270750" simplePos="0" relativeHeight="62914720" behindDoc="1" locked="0" layoutInCell="1" allowOverlap="1" wp14:anchorId="4B38BBAF" wp14:editId="5A84FB72">
                <wp:simplePos x="0" y="0"/>
                <wp:positionH relativeFrom="page">
                  <wp:posOffset>2713990</wp:posOffset>
                </wp:positionH>
                <wp:positionV relativeFrom="paragraph">
                  <wp:posOffset>5397500</wp:posOffset>
                </wp:positionV>
                <wp:extent cx="2336800" cy="361950"/>
                <wp:effectExtent l="0" t="0" r="0" b="0"/>
                <wp:wrapNone/>
                <wp:docPr id="59" name="Shape 59"/>
                <wp:cNvGraphicFramePr/>
                <a:graphic xmlns:a="http://schemas.openxmlformats.org/drawingml/2006/main">
                  <a:graphicData uri="http://schemas.microsoft.com/office/word/2010/wordprocessingShape">
                    <wps:wsp>
                      <wps:cNvSpPr txBox="1"/>
                      <wps:spPr>
                        <a:xfrm>
                          <a:off x="0" y="0"/>
                          <a:ext cx="2336800" cy="361950"/>
                        </a:xfrm>
                        <a:prstGeom prst="rect">
                          <a:avLst/>
                        </a:prstGeom>
                        <a:noFill/>
                      </wps:spPr>
                      <wps:txbx>
                        <w:txbxContent>
                          <w:p w14:paraId="26798743" w14:textId="77777777" w:rsidR="00385B46" w:rsidRDefault="00385B46">
                            <w:pPr>
                              <w:pStyle w:val="1"/>
                              <w:shd w:val="clear" w:color="auto" w:fill="auto"/>
                              <w:spacing w:line="240" w:lineRule="auto"/>
                              <w:ind w:firstLine="0"/>
                              <w:jc w:val="left"/>
                            </w:pPr>
                            <w:r>
                              <w:rPr>
                                <w:rFonts w:ascii="Arial" w:eastAsia="Arial" w:hAnsi="Arial" w:cs="Arial"/>
                                <w:sz w:val="46"/>
                                <w:szCs w:val="46"/>
                                <w:lang w:val="en-US" w:eastAsia="en-US" w:bidi="en-US"/>
                              </w:rPr>
                              <w:t>3.2.2</w:t>
                            </w:r>
                            <w:r>
                              <w:t>算法的描述</w:t>
                            </w:r>
                          </w:p>
                        </w:txbxContent>
                      </wps:txbx>
                      <wps:bodyPr lIns="0" tIns="0" rIns="0" bIns="0"/>
                    </wps:wsp>
                  </a:graphicData>
                </a:graphic>
              </wp:anchor>
            </w:drawing>
          </mc:Choice>
          <mc:Fallback>
            <w:pict>
              <v:shape w14:anchorId="4B38BBAF" id="Shape 59" o:spid="_x0000_s1042" type="#_x0000_t202" style="position:absolute;margin-left:213.7pt;margin-top:425pt;width:184pt;height:28.5pt;z-index:-440401760;visibility:visible;mso-wrap-style:square;mso-wrap-distance-left:112pt;mso-wrap-distance-top:0;mso-wrap-distance-right:572.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" filled="f" stroked="f">
                <v:textbox inset="0,0,0,0">
                  <w:txbxContent>
                    <w:p w14:paraId="26798743" w14:textId="77777777" w:rsidR="00385B46" w:rsidRDefault="00385B46">
                      <w:pPr>
                        <w:pStyle w:val="1"/>
                        <w:shd w:val="clear" w:color="auto" w:fill="auto"/>
                        <w:spacing w:line="240" w:lineRule="auto"/>
                        <w:ind w:firstLine="0"/>
                        <w:jc w:val="left"/>
                      </w:pPr>
                      <w:r>
                        <w:rPr>
                          <w:rFonts w:ascii="Arial" w:eastAsia="Arial" w:hAnsi="Arial" w:cs="Arial"/>
                          <w:sz w:val="46"/>
                          <w:szCs w:val="46"/>
                          <w:lang w:val="en-US" w:eastAsia="en-US" w:bidi="en-US"/>
                        </w:rPr>
                        <w:t>3.2.2</w:t>
                      </w:r>
                      <w:r>
                        <w:t>算法的描述</w:t>
                      </w:r>
                    </w:p>
                  </w:txbxContent>
                </v:textbox>
                <w10:wrap anchorx="page"/>
              </v:shape>
            </w:pict>
          </mc:Fallback>
        </mc:AlternateContent>
      </w:r>
      <w:r w:rsidRPr="00BF0889">
        <w:rPr>
          <w:rFonts w:asciiTheme="minorHAnsi" w:eastAsiaTheme="minorHAnsi" w:hAnsiTheme="minorHAnsi"/>
          <w:noProof/>
        </w:rPr>
        <mc:AlternateContent>
          <mc:Choice Requires="wps">
            <w:drawing>
              <wp:anchor distT="0" distB="0" distL="10490200" distR="114300" simplePos="0" relativeHeight="62914722" behindDoc="1" locked="0" layoutInCell="1" allowOverlap="1" wp14:anchorId="3AAF1A35" wp14:editId="6A8D3C44">
                <wp:simplePos x="0" y="0"/>
                <wp:positionH relativeFrom="page">
                  <wp:posOffset>11781790</wp:posOffset>
                </wp:positionH>
                <wp:positionV relativeFrom="paragraph">
                  <wp:posOffset>4298950</wp:posOffset>
                </wp:positionV>
                <wp:extent cx="425450" cy="1460500"/>
                <wp:effectExtent l="0" t="0" r="0" b="0"/>
                <wp:wrapNone/>
                <wp:docPr id="61" name="Shape 61"/>
                <wp:cNvGraphicFramePr/>
                <a:graphic xmlns:a="http://schemas.openxmlformats.org/drawingml/2006/main">
                  <a:graphicData uri="http://schemas.microsoft.com/office/word/2010/wordprocessingShape">
                    <wps:wsp>
                      <wps:cNvSpPr txBox="1"/>
                      <wps:spPr>
                        <a:xfrm>
                          <a:off x="0" y="0"/>
                          <a:ext cx="425450" cy="1460500"/>
                        </a:xfrm>
                        <a:prstGeom prst="rect">
                          <a:avLst/>
                        </a:prstGeom>
                        <a:noFill/>
                      </wps:spPr>
                      <wps:txbx>
                        <w:txbxContent>
                          <w:p w14:paraId="7B02BB0A" w14:textId="77777777" w:rsidR="00385B46" w:rsidRDefault="00385B46">
                            <w:pPr>
                              <w:pStyle w:val="a6"/>
                              <w:shd w:val="clear" w:color="auto" w:fill="auto"/>
                              <w:spacing w:after="240" w:line="240" w:lineRule="auto"/>
                              <w:ind w:firstLine="0"/>
                              <w:jc w:val="left"/>
                              <w:rPr>
                                <w:sz w:val="54"/>
                                <w:szCs w:val="54"/>
                              </w:rPr>
                            </w:pPr>
                            <w:r>
                              <w:rPr>
                                <w:rFonts w:ascii="Arial" w:eastAsia="Arial" w:hAnsi="Arial" w:cs="Arial"/>
                                <w:sz w:val="54"/>
                                <w:szCs w:val="54"/>
                              </w:rPr>
                              <w:t>48</w:t>
                            </w:r>
                          </w:p>
                          <w:p w14:paraId="32CE77FA" w14:textId="77777777" w:rsidR="00385B46" w:rsidRDefault="00385B46">
                            <w:pPr>
                              <w:pStyle w:val="a6"/>
                              <w:shd w:val="clear" w:color="auto" w:fill="auto"/>
                              <w:spacing w:after="340" w:line="240" w:lineRule="auto"/>
                              <w:ind w:firstLine="0"/>
                              <w:jc w:val="left"/>
                              <w:rPr>
                                <w:sz w:val="46"/>
                                <w:szCs w:val="46"/>
                              </w:rPr>
                            </w:pPr>
                            <w:r>
                              <w:rPr>
                                <w:rFonts w:ascii="Arial" w:eastAsia="Arial" w:hAnsi="Arial" w:cs="Arial"/>
                                <w:sz w:val="46"/>
                                <w:szCs w:val="46"/>
                              </w:rPr>
                              <w:t>48</w:t>
                            </w:r>
                          </w:p>
                          <w:p w14:paraId="35DD89B6" w14:textId="77777777" w:rsidR="00385B46" w:rsidRDefault="00385B46">
                            <w:pPr>
                              <w:pStyle w:val="a6"/>
                              <w:shd w:val="clear" w:color="auto" w:fill="auto"/>
                              <w:spacing w:after="280" w:line="240" w:lineRule="auto"/>
                              <w:ind w:firstLine="0"/>
                              <w:jc w:val="left"/>
                              <w:rPr>
                                <w:sz w:val="46"/>
                                <w:szCs w:val="46"/>
                              </w:rPr>
                            </w:pPr>
                            <w:r>
                              <w:rPr>
                                <w:rFonts w:ascii="Arial" w:eastAsia="Arial" w:hAnsi="Arial" w:cs="Arial"/>
                                <w:sz w:val="46"/>
                                <w:szCs w:val="46"/>
                              </w:rPr>
                              <w:t>49</w:t>
                            </w:r>
                          </w:p>
                        </w:txbxContent>
                      </wps:txbx>
                      <wps:bodyPr lIns="0" tIns="0" rIns="0" bIns="0"/>
                    </wps:wsp>
                  </a:graphicData>
                </a:graphic>
              </wp:anchor>
            </w:drawing>
          </mc:Choice>
          <mc:Fallback>
            <w:pict>
              <v:shape w14:anchorId="3AAF1A35" id="Shape 61" o:spid="_x0000_s1043" type="#_x0000_t202" style="position:absolute;margin-left:927.7pt;margin-top:338.5pt;width:33.5pt;height:115pt;z-index:-440401758;visibility:visible;mso-wrap-style:square;mso-wrap-distance-left:826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" filled="f" stroked="f">
                <v:textbox inset="0,0,0,0">
                  <w:txbxContent>
                    <w:p w14:paraId="7B02BB0A" w14:textId="77777777" w:rsidR="00385B46" w:rsidRDefault="00385B46">
                      <w:pPr>
                        <w:pStyle w:val="a6"/>
                        <w:shd w:val="clear" w:color="auto" w:fill="auto"/>
                        <w:spacing w:after="240" w:line="240" w:lineRule="auto"/>
                        <w:ind w:firstLine="0"/>
                        <w:jc w:val="left"/>
                        <w:rPr>
                          <w:sz w:val="54"/>
                          <w:szCs w:val="54"/>
                        </w:rPr>
                      </w:pPr>
                      <w:r>
                        <w:rPr>
                          <w:rFonts w:ascii="Arial" w:eastAsia="Arial" w:hAnsi="Arial" w:cs="Arial"/>
                          <w:sz w:val="54"/>
                          <w:szCs w:val="54"/>
                        </w:rPr>
                        <w:t>48</w:t>
                      </w:r>
                    </w:p>
                    <w:p w14:paraId="32CE77FA" w14:textId="77777777" w:rsidR="00385B46" w:rsidRDefault="00385B46">
                      <w:pPr>
                        <w:pStyle w:val="a6"/>
                        <w:shd w:val="clear" w:color="auto" w:fill="auto"/>
                        <w:spacing w:after="340" w:line="240" w:lineRule="auto"/>
                        <w:ind w:firstLine="0"/>
                        <w:jc w:val="left"/>
                        <w:rPr>
                          <w:sz w:val="46"/>
                          <w:szCs w:val="46"/>
                        </w:rPr>
                      </w:pPr>
                      <w:r>
                        <w:rPr>
                          <w:rFonts w:ascii="Arial" w:eastAsia="Arial" w:hAnsi="Arial" w:cs="Arial"/>
                          <w:sz w:val="46"/>
                          <w:szCs w:val="46"/>
                        </w:rPr>
                        <w:t>48</w:t>
                      </w:r>
                    </w:p>
                    <w:p w14:paraId="35DD89B6" w14:textId="77777777" w:rsidR="00385B46" w:rsidRDefault="00385B46">
                      <w:pPr>
                        <w:pStyle w:val="a6"/>
                        <w:shd w:val="clear" w:color="auto" w:fill="auto"/>
                        <w:spacing w:after="280" w:line="240" w:lineRule="auto"/>
                        <w:ind w:firstLine="0"/>
                        <w:jc w:val="left"/>
                        <w:rPr>
                          <w:sz w:val="46"/>
                          <w:szCs w:val="46"/>
                        </w:rPr>
                      </w:pPr>
                      <w:r>
                        <w:rPr>
                          <w:rFonts w:ascii="Arial" w:eastAsia="Arial" w:hAnsi="Arial" w:cs="Arial"/>
                          <w:sz w:val="46"/>
                          <w:szCs w:val="46"/>
                        </w:rPr>
                        <w:t>49</w:t>
                      </w:r>
                    </w:p>
                  </w:txbxContent>
                </v:textbox>
                <w10:wrap anchorx="page"/>
              </v:shape>
            </w:pict>
          </mc:Fallback>
        </mc:AlternateContent>
      </w:r>
      <w:r w:rsidRPr="00BF0889">
        <w:rPr>
          <w:rFonts w:asciiTheme="minorHAnsi" w:eastAsiaTheme="minorHAnsi" w:hAnsiTheme="minorHAnsi"/>
          <w:noProof/>
        </w:rPr>
        <mc:AlternateContent>
          <mc:Choice Requires="wps">
            <w:drawing>
              <wp:anchor distT="0" distB="0" distL="577850" distR="120650" simplePos="0" relativeHeight="62914724" behindDoc="1" locked="0" layoutInCell="1" allowOverlap="1" wp14:anchorId="474DF4D0" wp14:editId="14B5AFEC">
                <wp:simplePos x="0" y="0"/>
                <wp:positionH relativeFrom="page">
                  <wp:posOffset>1869440</wp:posOffset>
                </wp:positionH>
                <wp:positionV relativeFrom="paragraph">
                  <wp:posOffset>6115050</wp:posOffset>
                </wp:positionV>
                <wp:extent cx="10331450" cy="1473200"/>
                <wp:effectExtent l="0" t="0" r="0" b="0"/>
                <wp:wrapNone/>
                <wp:docPr id="63" name="Shape 63"/>
                <wp:cNvGraphicFramePr/>
                <a:graphic xmlns:a="http://schemas.openxmlformats.org/drawingml/2006/main">
                  <a:graphicData uri="http://schemas.microsoft.com/office/word/2010/wordprocessingShape">
                    <wps:wsp>
                      <wps:cNvSpPr txBox="1"/>
                      <wps:spPr>
                        <a:xfrm>
                          <a:off x="0" y="0"/>
                          <a:ext cx="10331450" cy="1473200"/>
                        </a:xfrm>
                        <a:prstGeom prst="rect">
                          <a:avLst/>
                        </a:prstGeom>
                        <a:noFill/>
                      </wps:spPr>
                      <wps:txbx>
                        <w:txbxContent>
                          <w:p w14:paraId="7DD33868" w14:textId="77777777" w:rsidR="00385B46" w:rsidRDefault="00385B46">
                            <w:pPr>
                              <w:pStyle w:val="ab"/>
                              <w:shd w:val="clear" w:color="auto" w:fill="auto"/>
                              <w:tabs>
                                <w:tab w:val="right" w:leader="dot" w:pos="16210"/>
                              </w:tabs>
                              <w:spacing w:after="240"/>
                              <w:ind w:left="0"/>
                              <w:jc w:val="both"/>
                              <w:rPr>
                                <w:sz w:val="54"/>
                                <w:szCs w:val="54"/>
                              </w:rPr>
                            </w:pPr>
                            <w:hyperlink w:anchor="bookmark62" w:tooltip="Current Document">
                              <w:r>
                                <w:rPr>
                                  <w:sz w:val="58"/>
                                  <w:szCs w:val="58"/>
                                  <w:lang w:val="en-US" w:bidi="en-US"/>
                                </w:rPr>
                                <w:t>3.3</w:t>
                              </w:r>
                              <w:r>
                                <w:rPr>
                                  <w:rFonts w:ascii="MingLiU" w:eastAsia="MingLiU" w:hAnsi="MingLiU" w:cs="MingLiU"/>
                                  <w:b/>
                                  <w:bCs/>
                                  <w:sz w:val="50"/>
                                  <w:szCs w:val="50"/>
                                </w:rPr>
                                <w:t>计算机程序与程序设计语言</w:t>
                              </w:r>
                              <w:r>
                                <w:rPr>
                                  <w:rFonts w:ascii="MingLiU" w:eastAsia="MingLiU" w:hAnsi="MingLiU" w:cs="MingLiU"/>
                                  <w:b/>
                                  <w:bCs/>
                                  <w:sz w:val="50"/>
                                  <w:szCs w:val="50"/>
                                  <w:lang w:val="en-US" w:bidi="en-US"/>
                                </w:rPr>
                                <w:tab/>
                              </w:r>
                              <w:r>
                                <w:rPr>
                                  <w:sz w:val="54"/>
                                  <w:szCs w:val="54"/>
                                </w:rPr>
                                <w:t>53</w:t>
                              </w:r>
                            </w:hyperlink>
                          </w:p>
                          <w:p w14:paraId="2B27D8A1" w14:textId="77777777" w:rsidR="00385B46" w:rsidRDefault="00385B46">
                            <w:pPr>
                              <w:pStyle w:val="ab"/>
                              <w:shd w:val="clear" w:color="auto" w:fill="auto"/>
                              <w:tabs>
                                <w:tab w:val="right" w:leader="dot" w:pos="16220"/>
                              </w:tabs>
                              <w:ind w:left="1320" w:firstLine="20"/>
                              <w:jc w:val="both"/>
                            </w:pPr>
                            <w:r>
                              <w:rPr>
                                <w:lang w:val="en-US" w:bidi="en-US"/>
                              </w:rPr>
                              <w:t>3.3.1</w:t>
                            </w:r>
                            <w:r>
                              <w:rPr>
                                <w:rFonts w:ascii="MingLiU" w:eastAsia="MingLiU" w:hAnsi="MingLiU" w:cs="MingLiU"/>
                                <w:sz w:val="42"/>
                                <w:szCs w:val="42"/>
                              </w:rPr>
                              <w:t>计算机程序</w:t>
                            </w:r>
                            <w:r>
                              <w:rPr>
                                <w:rFonts w:ascii="MingLiU" w:eastAsia="MingLiU" w:hAnsi="MingLiU" w:cs="MingLiU"/>
                                <w:sz w:val="42"/>
                                <w:szCs w:val="42"/>
                                <w:lang w:val="en-US" w:bidi="en-US"/>
                              </w:rPr>
                              <w:tab/>
                            </w:r>
                            <w:r>
                              <w:t>54</w:t>
                            </w:r>
                          </w:p>
                          <w:p w14:paraId="32AE733A" w14:textId="77777777" w:rsidR="00385B46" w:rsidRDefault="00385B46">
                            <w:pPr>
                              <w:pStyle w:val="ab"/>
                              <w:shd w:val="clear" w:color="auto" w:fill="auto"/>
                              <w:tabs>
                                <w:tab w:val="right" w:leader="dot" w:pos="16210"/>
                              </w:tabs>
                              <w:spacing w:after="280"/>
                              <w:ind w:left="1320" w:firstLine="20"/>
                              <w:jc w:val="both"/>
                            </w:pPr>
                            <w:hyperlink w:anchor="bookmark63" w:tooltip="Current Document">
                              <w:r>
                                <w:rPr>
                                  <w:lang w:val="en-US" w:bidi="en-US"/>
                                </w:rPr>
                                <w:t>3.3.2</w:t>
                              </w:r>
                              <w:r>
                                <w:rPr>
                                  <w:rFonts w:ascii="MingLiU" w:eastAsia="MingLiU" w:hAnsi="MingLiU" w:cs="MingLiU"/>
                                  <w:sz w:val="42"/>
                                  <w:szCs w:val="42"/>
                                </w:rPr>
                                <w:t>计算机程序设计语言</w:t>
                              </w:r>
                              <w:r>
                                <w:rPr>
                                  <w:rFonts w:ascii="MingLiU" w:eastAsia="MingLiU" w:hAnsi="MingLiU" w:cs="MingLiU"/>
                                  <w:sz w:val="42"/>
                                  <w:szCs w:val="42"/>
                                  <w:lang w:val="en-US" w:bidi="en-US"/>
                                </w:rPr>
                                <w:tab/>
                              </w:r>
                              <w:r>
                                <w:t>55</w:t>
                              </w:r>
                            </w:hyperlink>
                          </w:p>
                        </w:txbxContent>
                      </wps:txbx>
                      <wps:bodyPr lIns="0" tIns="0" rIns="0" bIns="0"/>
                    </wps:wsp>
                  </a:graphicData>
                </a:graphic>
              </wp:anchor>
            </w:drawing>
          </mc:Choice>
          <mc:Fallback>
            <w:pict>
              <v:shape w14:anchorId="474DF4D0" id="Shape 63" o:spid="_x0000_s1044" type="#_x0000_t202" style="position:absolute;margin-left:147.2pt;margin-top:481.5pt;width:813.5pt;height:116pt;z-index:-440401756;visibility:visible;mso-wrap-style:square;mso-wrap-distance-left:45.5pt;mso-wrap-distance-top:0;mso-wrap-distance-right:9.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" filled="f" stroked="f">
                <v:textbox inset="0,0,0,0">
                  <w:txbxContent>
                    <w:p w14:paraId="7DD33868" w14:textId="77777777" w:rsidR="00385B46" w:rsidRDefault="00385B46">
                      <w:pPr>
                        <w:pStyle w:val="ab"/>
                        <w:shd w:val="clear" w:color="auto" w:fill="auto"/>
                        <w:tabs>
                          <w:tab w:val="right" w:leader="dot" w:pos="16210"/>
                        </w:tabs>
                        <w:spacing w:after="240"/>
                        <w:ind w:left="0"/>
                        <w:jc w:val="both"/>
                        <w:rPr>
                          <w:sz w:val="54"/>
                          <w:szCs w:val="54"/>
                        </w:rPr>
                      </w:pPr>
                      <w:hyperlink w:anchor="bookmark62" w:tooltip="Current Document">
                        <w:r>
                          <w:rPr>
                            <w:sz w:val="58"/>
                            <w:szCs w:val="58"/>
                            <w:lang w:val="en-US" w:bidi="en-US"/>
                          </w:rPr>
                          <w:t>3.3</w:t>
                        </w:r>
                        <w:r>
                          <w:rPr>
                            <w:rFonts w:ascii="MingLiU" w:eastAsia="MingLiU" w:hAnsi="MingLiU" w:cs="MingLiU"/>
                            <w:b/>
                            <w:bCs/>
                            <w:sz w:val="50"/>
                            <w:szCs w:val="50"/>
                          </w:rPr>
                          <w:t>计算机程序与程序设计语言</w:t>
                        </w:r>
                        <w:r>
                          <w:rPr>
                            <w:rFonts w:ascii="MingLiU" w:eastAsia="MingLiU" w:hAnsi="MingLiU" w:cs="MingLiU"/>
                            <w:b/>
                            <w:bCs/>
                            <w:sz w:val="50"/>
                            <w:szCs w:val="50"/>
                            <w:lang w:val="en-US" w:bidi="en-US"/>
                          </w:rPr>
                          <w:tab/>
                        </w:r>
                        <w:r>
                          <w:rPr>
                            <w:sz w:val="54"/>
                            <w:szCs w:val="54"/>
                          </w:rPr>
                          <w:t>53</w:t>
                        </w:r>
                      </w:hyperlink>
                    </w:p>
                    <w:p w14:paraId="2B27D8A1" w14:textId="77777777" w:rsidR="00385B46" w:rsidRDefault="00385B46">
                      <w:pPr>
                        <w:pStyle w:val="ab"/>
                        <w:shd w:val="clear" w:color="auto" w:fill="auto"/>
                        <w:tabs>
                          <w:tab w:val="right" w:leader="dot" w:pos="16220"/>
                        </w:tabs>
                        <w:ind w:left="1320" w:firstLine="20"/>
                        <w:jc w:val="both"/>
                      </w:pPr>
                      <w:r>
                        <w:rPr>
                          <w:lang w:val="en-US" w:bidi="en-US"/>
                        </w:rPr>
                        <w:t>3.3.1</w:t>
                      </w:r>
                      <w:r>
                        <w:rPr>
                          <w:rFonts w:ascii="MingLiU" w:eastAsia="MingLiU" w:hAnsi="MingLiU" w:cs="MingLiU"/>
                          <w:sz w:val="42"/>
                          <w:szCs w:val="42"/>
                        </w:rPr>
                        <w:t>计算机程序</w:t>
                      </w:r>
                      <w:r>
                        <w:rPr>
                          <w:rFonts w:ascii="MingLiU" w:eastAsia="MingLiU" w:hAnsi="MingLiU" w:cs="MingLiU"/>
                          <w:sz w:val="42"/>
                          <w:szCs w:val="42"/>
                          <w:lang w:val="en-US" w:bidi="en-US"/>
                        </w:rPr>
                        <w:tab/>
                      </w:r>
                      <w:r>
                        <w:t>54</w:t>
                      </w:r>
                    </w:p>
                    <w:p w14:paraId="32AE733A" w14:textId="77777777" w:rsidR="00385B46" w:rsidRDefault="00385B46">
                      <w:pPr>
                        <w:pStyle w:val="ab"/>
                        <w:shd w:val="clear" w:color="auto" w:fill="auto"/>
                        <w:tabs>
                          <w:tab w:val="right" w:leader="dot" w:pos="16210"/>
                        </w:tabs>
                        <w:spacing w:after="280"/>
                        <w:ind w:left="1320" w:firstLine="20"/>
                        <w:jc w:val="both"/>
                      </w:pPr>
                      <w:hyperlink w:anchor="bookmark63" w:tooltip="Current Document">
                        <w:r>
                          <w:rPr>
                            <w:lang w:val="en-US" w:bidi="en-US"/>
                          </w:rPr>
                          <w:t>3.3.2</w:t>
                        </w:r>
                        <w:r>
                          <w:rPr>
                            <w:rFonts w:ascii="MingLiU" w:eastAsia="MingLiU" w:hAnsi="MingLiU" w:cs="MingLiU"/>
                            <w:sz w:val="42"/>
                            <w:szCs w:val="42"/>
                          </w:rPr>
                          <w:t>计算机程序设计语言</w:t>
                        </w:r>
                        <w:r>
                          <w:rPr>
                            <w:rFonts w:ascii="MingLiU" w:eastAsia="MingLiU" w:hAnsi="MingLiU" w:cs="MingLiU"/>
                            <w:sz w:val="42"/>
                            <w:szCs w:val="42"/>
                            <w:lang w:val="en-US" w:bidi="en-US"/>
                          </w:rPr>
                          <w:tab/>
                        </w:r>
                        <w:r>
                          <w:t>55</w:t>
                        </w:r>
                      </w:hyperlink>
                    </w:p>
                  </w:txbxContent>
                </v:textbox>
                <w10:wrap anchorx="page"/>
              </v:shape>
            </w:pict>
          </mc:Fallback>
        </mc:AlternateContent>
      </w:r>
      <w:r w:rsidRPr="00BF0889">
        <w:rPr>
          <w:rFonts w:asciiTheme="minorHAnsi" w:eastAsiaTheme="minorHAnsi" w:hAnsiTheme="minorHAnsi"/>
          <w:noProof/>
        </w:rPr>
        <mc:AlternateContent>
          <mc:Choice Requires="wps">
            <w:drawing>
              <wp:anchor distT="0" distB="0" distL="2057400" distR="6762750" simplePos="0" relativeHeight="62914726" behindDoc="1" locked="0" layoutInCell="1" allowOverlap="1" wp14:anchorId="192ABAD7" wp14:editId="174E963C">
                <wp:simplePos x="0" y="0"/>
                <wp:positionH relativeFrom="page">
                  <wp:posOffset>3348990</wp:posOffset>
                </wp:positionH>
                <wp:positionV relativeFrom="paragraph">
                  <wp:posOffset>8826500</wp:posOffset>
                </wp:positionV>
                <wp:extent cx="2209800" cy="450850"/>
                <wp:effectExtent l="0" t="0" r="0" b="0"/>
                <wp:wrapNone/>
                <wp:docPr id="65" name="Shape 65"/>
                <wp:cNvGraphicFramePr/>
                <a:graphic xmlns:a="http://schemas.openxmlformats.org/drawingml/2006/main">
                  <a:graphicData uri="http://schemas.microsoft.com/office/word/2010/wordprocessingShape">
                    <wps:wsp>
                      <wps:cNvSpPr txBox="1"/>
                      <wps:spPr>
                        <a:xfrm>
                          <a:off x="0" y="0"/>
                          <a:ext cx="2209800" cy="450850"/>
                        </a:xfrm>
                        <a:prstGeom prst="rect">
                          <a:avLst/>
                        </a:prstGeom>
                        <a:noFill/>
                      </wps:spPr>
                      <wps:txbx>
                        <w:txbxContent>
                          <w:p w14:paraId="072D4B85" w14:textId="77777777" w:rsidR="00385B46" w:rsidRDefault="00385B46">
                            <w:pPr>
                              <w:pStyle w:val="a6"/>
                              <w:pBdr>
                                <w:top w:val="single" w:sz="4" w:space="0" w:color="A3CC9D"/>
                                <w:left w:val="single" w:sz="4" w:space="0" w:color="A3CC9D"/>
                                <w:bottom w:val="single" w:sz="4" w:space="0" w:color="A3CC9D"/>
                                <w:right w:val="single" w:sz="4" w:space="0" w:color="A3CC9D"/>
                              </w:pBdr>
                              <w:shd w:val="clear" w:color="auto" w:fill="A3CC9D"/>
                              <w:spacing w:line="240" w:lineRule="auto"/>
                              <w:ind w:firstLine="0"/>
                              <w:jc w:val="left"/>
                              <w:rPr>
                                <w:sz w:val="56"/>
                                <w:szCs w:val="56"/>
                              </w:rPr>
                            </w:pPr>
                            <w:r>
                              <w:rPr>
                                <w:color w:val="FFFFFF"/>
                                <w:sz w:val="56"/>
                                <w:szCs w:val="56"/>
                              </w:rPr>
                              <w:t>程序设计基础</w:t>
                            </w:r>
                          </w:p>
                        </w:txbxContent>
                      </wps:txbx>
                      <wps:bodyPr lIns="0" tIns="0" rIns="0" bIns="0"/>
                    </wps:wsp>
                  </a:graphicData>
                </a:graphic>
              </wp:anchor>
            </w:drawing>
          </mc:Choice>
          <mc:Fallback>
            <w:pict>
              <v:shape w14:anchorId="192ABAD7" id="Shape 65" o:spid="_x0000_s1045" type="#_x0000_t202" style="position:absolute;margin-left:263.7pt;margin-top:695pt;width:174pt;height:35.5pt;z-index:-440401754;visibility:visible;mso-wrap-style:square;mso-wrap-distance-left:162pt;mso-wrap-distance-top:0;mso-wrap-distance-right:532.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" filled="f" stroked="f">
                <v:textbox inset="0,0,0,0">
                  <w:txbxContent>
                    <w:p w14:paraId="072D4B85" w14:textId="77777777" w:rsidR="00385B46" w:rsidRDefault="00385B46">
                      <w:pPr>
                        <w:pStyle w:val="a6"/>
                        <w:pBdr>
                          <w:top w:val="single" w:sz="4" w:space="0" w:color="A3CC9D"/>
                          <w:left w:val="single" w:sz="4" w:space="0" w:color="A3CC9D"/>
                          <w:bottom w:val="single" w:sz="4" w:space="0" w:color="A3CC9D"/>
                          <w:right w:val="single" w:sz="4" w:space="0" w:color="A3CC9D"/>
                        </w:pBdr>
                        <w:shd w:val="clear" w:color="auto" w:fill="A3CC9D"/>
                        <w:spacing w:line="240" w:lineRule="auto"/>
                        <w:ind w:firstLine="0"/>
                        <w:jc w:val="left"/>
                        <w:rPr>
                          <w:sz w:val="56"/>
                          <w:szCs w:val="56"/>
                        </w:rPr>
                      </w:pPr>
                      <w:r>
                        <w:rPr>
                          <w:color w:val="FFFFFF"/>
                          <w:sz w:val="56"/>
                          <w:szCs w:val="56"/>
                        </w:rPr>
                        <w:t>程序设计基础</w:t>
                      </w:r>
                    </w:p>
                  </w:txbxContent>
                </v:textbox>
                <w10:wrap anchorx="page"/>
              </v:shape>
            </w:pict>
          </mc:Fallback>
        </mc:AlternateContent>
      </w:r>
      <w:r w:rsidRPr="00BF0889">
        <w:rPr>
          <w:rFonts w:asciiTheme="minorHAnsi" w:eastAsiaTheme="minorHAnsi" w:hAnsiTheme="minorHAnsi"/>
          <w:noProof/>
        </w:rPr>
        <mc:AlternateContent>
          <mc:Choice Requires="wps">
            <w:drawing>
              <wp:anchor distT="0" distB="0" distL="10490200" distR="127000" simplePos="0" relativeHeight="62914728" behindDoc="1" locked="0" layoutInCell="1" allowOverlap="1" wp14:anchorId="3CE64441" wp14:editId="68D53DE3">
                <wp:simplePos x="0" y="0"/>
                <wp:positionH relativeFrom="page">
                  <wp:posOffset>11781790</wp:posOffset>
                </wp:positionH>
                <wp:positionV relativeFrom="paragraph">
                  <wp:posOffset>8807450</wp:posOffset>
                </wp:positionV>
                <wp:extent cx="412750" cy="444500"/>
                <wp:effectExtent l="0" t="0" r="0" b="0"/>
                <wp:wrapNone/>
                <wp:docPr id="67" name="Shape 67"/>
                <wp:cNvGraphicFramePr/>
                <a:graphic xmlns:a="http://schemas.openxmlformats.org/drawingml/2006/main">
                  <a:graphicData uri="http://schemas.microsoft.com/office/word/2010/wordprocessingShape">
                    <wps:wsp>
                      <wps:cNvSpPr txBox="1"/>
                      <wps:spPr>
                        <a:xfrm>
                          <a:off x="0" y="0"/>
                          <a:ext cx="412750" cy="444500"/>
                        </a:xfrm>
                        <a:prstGeom prst="rect">
                          <a:avLst/>
                        </a:prstGeom>
                        <a:noFill/>
                      </wps:spPr>
                      <wps:txbx>
                        <w:txbxContent>
                          <w:p w14:paraId="54C989B4" w14:textId="77777777" w:rsidR="00385B46" w:rsidRDefault="00385B46">
                            <w:pPr>
                              <w:pStyle w:val="a6"/>
                              <w:pBdr>
                                <w:bottom w:val="single" w:sz="4" w:space="0" w:color="auto"/>
                              </w:pBdr>
                              <w:shd w:val="clear" w:color="auto" w:fill="auto"/>
                              <w:spacing w:line="240" w:lineRule="auto"/>
                              <w:ind w:firstLine="0"/>
                              <w:jc w:val="left"/>
                              <w:rPr>
                                <w:sz w:val="58"/>
                                <w:szCs w:val="58"/>
                              </w:rPr>
                            </w:pPr>
                            <w:r>
                              <w:rPr>
                                <w:rFonts w:ascii="Arial" w:eastAsia="Arial" w:hAnsi="Arial" w:cs="Arial"/>
                                <w:color w:val="849E79"/>
                                <w:sz w:val="58"/>
                                <w:szCs w:val="58"/>
                              </w:rPr>
                              <w:t>63</w:t>
                            </w:r>
                          </w:p>
                        </w:txbxContent>
                      </wps:txbx>
                      <wps:bodyPr lIns="0" tIns="0" rIns="0" bIns="0"/>
                    </wps:wsp>
                  </a:graphicData>
                </a:graphic>
              </wp:anchor>
            </w:drawing>
          </mc:Choice>
          <mc:Fallback>
            <w:pict>
              <v:shape w14:anchorId="3CE64441" id="Shape 67" o:spid="_x0000_s1046" type="#_x0000_t202" style="position:absolute;margin-left:927.7pt;margin-top:693.5pt;width:32.5pt;height:35pt;z-index:-440401752;visibility:visible;mso-wrap-style:square;mso-wrap-distance-left:826pt;mso-wrap-distance-top:0;mso-wrap-distance-right:10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" filled="f" stroked="f">
                <v:textbox inset="0,0,0,0">
                  <w:txbxContent>
                    <w:p w14:paraId="54C989B4" w14:textId="77777777" w:rsidR="00385B46" w:rsidRDefault="00385B46">
                      <w:pPr>
                        <w:pStyle w:val="a6"/>
                        <w:pBdr>
                          <w:bottom w:val="single" w:sz="4" w:space="0" w:color="auto"/>
                        </w:pBdr>
                        <w:shd w:val="clear" w:color="auto" w:fill="auto"/>
                        <w:spacing w:line="240" w:lineRule="auto"/>
                        <w:ind w:firstLine="0"/>
                        <w:jc w:val="left"/>
                        <w:rPr>
                          <w:sz w:val="58"/>
                          <w:szCs w:val="58"/>
                        </w:rPr>
                      </w:pPr>
                      <w:r>
                        <w:rPr>
                          <w:rFonts w:ascii="Arial" w:eastAsia="Arial" w:hAnsi="Arial" w:cs="Arial"/>
                          <w:color w:val="849E79"/>
                          <w:sz w:val="58"/>
                          <w:szCs w:val="58"/>
                        </w:rPr>
                        <w:t>63</w:t>
                      </w:r>
                    </w:p>
                  </w:txbxContent>
                </v:textbox>
                <w10:wrap anchorx="page"/>
              </v:shape>
            </w:pict>
          </mc:Fallback>
        </mc:AlternateContent>
      </w:r>
      <w:r w:rsidRPr="00BF0889">
        <w:rPr>
          <w:rFonts w:asciiTheme="minorHAnsi" w:eastAsiaTheme="minorHAnsi" w:hAnsiTheme="minorHAnsi"/>
          <w:noProof/>
        </w:rPr>
        <mc:AlternateContent>
          <mc:Choice Requires="wps">
            <w:drawing>
              <wp:anchor distT="0" distB="0" distL="565150" distR="114300" simplePos="0" relativeHeight="62914730" behindDoc="1" locked="0" layoutInCell="1" allowOverlap="1" wp14:anchorId="57B42A38" wp14:editId="35C490BE">
                <wp:simplePos x="0" y="0"/>
                <wp:positionH relativeFrom="page">
                  <wp:posOffset>1856740</wp:posOffset>
                </wp:positionH>
                <wp:positionV relativeFrom="paragraph">
                  <wp:posOffset>9550400</wp:posOffset>
                </wp:positionV>
                <wp:extent cx="10350500" cy="3117850"/>
                <wp:effectExtent l="0" t="0" r="0" b="0"/>
                <wp:wrapNone/>
                <wp:docPr id="69" name="Shape 69"/>
                <wp:cNvGraphicFramePr/>
                <a:graphic xmlns:a="http://schemas.openxmlformats.org/drawingml/2006/main">
                  <a:graphicData uri="http://schemas.microsoft.com/office/word/2010/wordprocessingShape">
                    <wps:wsp>
                      <wps:cNvSpPr txBox="1"/>
                      <wps:spPr>
                        <a:xfrm>
                          <a:off x="0" y="0"/>
                          <a:ext cx="10350500" cy="3117850"/>
                        </a:xfrm>
                        <a:prstGeom prst="rect">
                          <a:avLst/>
                        </a:prstGeom>
                        <a:noFill/>
                      </wps:spPr>
                      <wps:txbx>
                        <w:txbxContent>
                          <w:p w14:paraId="7660542B" w14:textId="77777777" w:rsidR="00385B46" w:rsidRDefault="00385B46">
                            <w:pPr>
                              <w:pStyle w:val="ab"/>
                              <w:shd w:val="clear" w:color="auto" w:fill="auto"/>
                              <w:tabs>
                                <w:tab w:val="left" w:leader="dot" w:pos="15540"/>
                              </w:tabs>
                              <w:spacing w:after="240"/>
                              <w:ind w:left="0"/>
                              <w:jc w:val="both"/>
                              <w:rPr>
                                <w:sz w:val="54"/>
                                <w:szCs w:val="54"/>
                              </w:rPr>
                            </w:pPr>
                            <w:r>
                              <w:rPr>
                                <w:rFonts w:ascii="MingLiU" w:eastAsia="MingLiU" w:hAnsi="MingLiU" w:cs="MingLiU"/>
                                <w:b/>
                                <w:bCs/>
                                <w:color w:val="6C2C28"/>
                                <w:sz w:val="50"/>
                                <w:szCs w:val="50"/>
                              </w:rPr>
                              <w:t>项目范例</w:t>
                            </w:r>
                            <w:r>
                              <w:rPr>
                                <w:rFonts w:ascii="MingLiU" w:eastAsia="MingLiU" w:hAnsi="MingLiU" w:cs="MingLiU"/>
                                <w:sz w:val="50"/>
                                <w:szCs w:val="50"/>
                              </w:rPr>
                              <w:t>设计购买纪念品的最佳方案</w:t>
                            </w:r>
                            <w:r>
                              <w:rPr>
                                <w:rFonts w:ascii="MingLiU" w:eastAsia="MingLiU" w:hAnsi="MingLiU" w:cs="MingLiU"/>
                                <w:sz w:val="50"/>
                                <w:szCs w:val="50"/>
                                <w:lang w:val="en-US" w:bidi="en-US"/>
                              </w:rPr>
                              <w:tab/>
                            </w:r>
                            <w:r>
                              <w:rPr>
                                <w:sz w:val="54"/>
                                <w:szCs w:val="54"/>
                              </w:rPr>
                              <w:t>64</w:t>
                            </w:r>
                          </w:p>
                          <w:p w14:paraId="6889FF43" w14:textId="77777777" w:rsidR="00385B46" w:rsidRDefault="00385B46">
                            <w:pPr>
                              <w:pStyle w:val="ab"/>
                              <w:shd w:val="clear" w:color="auto" w:fill="auto"/>
                              <w:tabs>
                                <w:tab w:val="left" w:leader="dot" w:pos="15540"/>
                              </w:tabs>
                              <w:spacing w:after="240"/>
                              <w:ind w:left="0"/>
                              <w:jc w:val="both"/>
                              <w:rPr>
                                <w:sz w:val="54"/>
                                <w:szCs w:val="54"/>
                              </w:rPr>
                            </w:pPr>
                            <w:hyperlink w:anchor="bookmark72" w:tooltip="Current Document">
                              <w:r>
                                <w:rPr>
                                  <w:sz w:val="58"/>
                                  <w:szCs w:val="58"/>
                                  <w:lang w:val="en-US" w:bidi="en-US"/>
                                </w:rPr>
                                <w:t>4.1</w:t>
                              </w:r>
                              <w:r>
                                <w:rPr>
                                  <w:rFonts w:ascii="MingLiU" w:eastAsia="MingLiU" w:hAnsi="MingLiU" w:cs="MingLiU"/>
                                  <w:b/>
                                  <w:bCs/>
                                  <w:sz w:val="50"/>
                                  <w:szCs w:val="50"/>
                                </w:rPr>
                                <w:t>程序设计语言的基础知识</w:t>
                              </w:r>
                              <w:r>
                                <w:rPr>
                                  <w:rFonts w:ascii="MingLiU" w:eastAsia="MingLiU" w:hAnsi="MingLiU" w:cs="MingLiU"/>
                                  <w:b/>
                                  <w:bCs/>
                                  <w:sz w:val="50"/>
                                  <w:szCs w:val="50"/>
                                  <w:lang w:val="en-US" w:bidi="en-US"/>
                                </w:rPr>
                                <w:tab/>
                              </w:r>
                              <w:r>
                                <w:rPr>
                                  <w:sz w:val="54"/>
                                  <w:szCs w:val="54"/>
                                </w:rPr>
                                <w:t>66</w:t>
                              </w:r>
                            </w:hyperlink>
                          </w:p>
                          <w:p w14:paraId="1112A11B" w14:textId="77777777" w:rsidR="00385B46" w:rsidRDefault="00385B46">
                            <w:pPr>
                              <w:pStyle w:val="ab"/>
                              <w:numPr>
                                <w:ilvl w:val="0"/>
                                <w:numId w:val="1"/>
                              </w:numPr>
                              <w:shd w:val="clear" w:color="auto" w:fill="auto"/>
                              <w:tabs>
                                <w:tab w:val="left" w:pos="2850"/>
                                <w:tab w:val="right" w:leader="dot" w:pos="16220"/>
                              </w:tabs>
                              <w:jc w:val="left"/>
                            </w:pPr>
                            <w:r>
                              <w:rPr>
                                <w:lang w:val="en-US" w:eastAsia="en-US" w:bidi="en-US"/>
                              </w:rPr>
                              <w:t>Python</w:t>
                            </w:r>
                            <w:r>
                              <w:rPr>
                                <w:rFonts w:ascii="MingLiU" w:eastAsia="MingLiU" w:hAnsi="MingLiU" w:cs="MingLiU"/>
                                <w:sz w:val="42"/>
                                <w:szCs w:val="42"/>
                              </w:rPr>
                              <w:t>的常量和变量</w:t>
                            </w:r>
                            <w:r>
                              <w:rPr>
                                <w:rFonts w:ascii="MingLiU" w:eastAsia="MingLiU" w:hAnsi="MingLiU" w:cs="MingLiU"/>
                                <w:sz w:val="42"/>
                                <w:szCs w:val="42"/>
                                <w:lang w:val="en-US" w:eastAsia="en-US" w:bidi="en-US"/>
                              </w:rPr>
                              <w:tab/>
                            </w:r>
                            <w:r>
                              <w:t>67</w:t>
                            </w:r>
                          </w:p>
                          <w:p w14:paraId="12BB54A4" w14:textId="77777777" w:rsidR="00385B46" w:rsidRDefault="00385B46">
                            <w:pPr>
                              <w:pStyle w:val="ab"/>
                              <w:numPr>
                                <w:ilvl w:val="0"/>
                                <w:numId w:val="1"/>
                              </w:numPr>
                              <w:shd w:val="clear" w:color="auto" w:fill="auto"/>
                              <w:tabs>
                                <w:tab w:val="left" w:pos="2840"/>
                                <w:tab w:val="right" w:leader="dot" w:pos="16230"/>
                              </w:tabs>
                              <w:jc w:val="left"/>
                            </w:pPr>
                            <w:hyperlink w:anchor="bookmark73" w:tooltip="Current Document">
                              <w:r>
                                <w:rPr>
                                  <w:lang w:val="en-US" w:eastAsia="en-US" w:bidi="en-US"/>
                                </w:rPr>
                                <w:t>Python</w:t>
                              </w:r>
                              <w:r>
                                <w:rPr>
                                  <w:rFonts w:ascii="MingLiU" w:eastAsia="MingLiU" w:hAnsi="MingLiU" w:cs="MingLiU"/>
                                  <w:sz w:val="42"/>
                                  <w:szCs w:val="42"/>
                                </w:rPr>
                                <w:t>的数据类型</w:t>
                              </w:r>
                              <w:r>
                                <w:rPr>
                                  <w:rFonts w:ascii="MingLiU" w:eastAsia="MingLiU" w:hAnsi="MingLiU" w:cs="MingLiU"/>
                                  <w:sz w:val="42"/>
                                  <w:szCs w:val="42"/>
                                  <w:lang w:val="en-US" w:eastAsia="en-US" w:bidi="en-US"/>
                                </w:rPr>
                                <w:tab/>
                              </w:r>
                              <w:r>
                                <w:t>68</w:t>
                              </w:r>
                            </w:hyperlink>
                          </w:p>
                          <w:p w14:paraId="37AAC429" w14:textId="77777777" w:rsidR="00385B46" w:rsidRDefault="00385B46">
                            <w:pPr>
                              <w:pStyle w:val="ab"/>
                              <w:numPr>
                                <w:ilvl w:val="0"/>
                                <w:numId w:val="1"/>
                              </w:numPr>
                              <w:shd w:val="clear" w:color="auto" w:fill="auto"/>
                              <w:tabs>
                                <w:tab w:val="left" w:pos="2840"/>
                                <w:tab w:val="right" w:leader="dot" w:pos="16230"/>
                              </w:tabs>
                              <w:jc w:val="left"/>
                            </w:pPr>
                            <w:hyperlink w:anchor="bookmark69" w:tooltip="Current Document">
                              <w:r>
                                <w:rPr>
                                  <w:lang w:val="en-US" w:eastAsia="en-US" w:bidi="en-US"/>
                                </w:rPr>
                                <w:t>Python</w:t>
                              </w:r>
                              <w:r>
                                <w:rPr>
                                  <w:rFonts w:ascii="MingLiU" w:eastAsia="MingLiU" w:hAnsi="MingLiU" w:cs="MingLiU"/>
                                  <w:sz w:val="42"/>
                                  <w:szCs w:val="42"/>
                                </w:rPr>
                                <w:t>的运算符与表达式</w:t>
                              </w:r>
                              <w:r>
                                <w:rPr>
                                  <w:rFonts w:ascii="MingLiU" w:eastAsia="MingLiU" w:hAnsi="MingLiU" w:cs="MingLiU"/>
                                  <w:sz w:val="42"/>
                                  <w:szCs w:val="42"/>
                                  <w:lang w:val="en-US" w:eastAsia="en-US" w:bidi="en-US"/>
                                </w:rPr>
                                <w:tab/>
                              </w:r>
                              <w:r>
                                <w:t>69</w:t>
                              </w:r>
                            </w:hyperlink>
                          </w:p>
                          <w:p w14:paraId="2D3435A8" w14:textId="77777777" w:rsidR="00385B46" w:rsidRDefault="00385B46">
                            <w:pPr>
                              <w:pStyle w:val="ab"/>
                              <w:numPr>
                                <w:ilvl w:val="0"/>
                                <w:numId w:val="1"/>
                              </w:numPr>
                              <w:shd w:val="clear" w:color="auto" w:fill="auto"/>
                              <w:tabs>
                                <w:tab w:val="left" w:pos="2850"/>
                                <w:tab w:val="right" w:leader="dot" w:pos="16160"/>
                              </w:tabs>
                              <w:jc w:val="left"/>
                            </w:pPr>
                            <w:hyperlink w:anchor="bookmark75" w:tooltip="Current Document">
                              <w:r>
                                <w:rPr>
                                  <w:lang w:val="en-US" w:eastAsia="en-US" w:bidi="en-US"/>
                                </w:rPr>
                                <w:t>Python</w:t>
                              </w:r>
                              <w:r>
                                <w:rPr>
                                  <w:rFonts w:ascii="MingLiU" w:eastAsia="MingLiU" w:hAnsi="MingLiU" w:cs="MingLiU"/>
                                </w:rPr>
                                <w:t>白</w:t>
                              </w:r>
                              <w:r>
                                <w:rPr>
                                  <w:rFonts w:ascii="MingLiU" w:eastAsia="MingLiU" w:hAnsi="MingLiU" w:cs="MingLiU"/>
                                  <w:sz w:val="40"/>
                                  <w:szCs w:val="40"/>
                                </w:rPr>
                                <w:t>勺函数</w:t>
                              </w:r>
                              <w:r>
                                <w:rPr>
                                  <w:rFonts w:ascii="MingLiU" w:eastAsia="MingLiU" w:hAnsi="MingLiU" w:cs="MingLiU"/>
                                  <w:sz w:val="40"/>
                                  <w:szCs w:val="40"/>
                                  <w:lang w:val="en-US" w:eastAsia="en-US" w:bidi="en-US"/>
                                </w:rPr>
                                <w:tab/>
                              </w:r>
                              <w:r>
                                <w:t>71</w:t>
                              </w:r>
                            </w:hyperlink>
                          </w:p>
                        </w:txbxContent>
                      </wps:txbx>
                      <wps:bodyPr lIns="0" tIns="0" rIns="0" bIns="0"/>
                    </wps:wsp>
                  </a:graphicData>
                </a:graphic>
              </wp:anchor>
            </w:drawing>
          </mc:Choice>
          <mc:Fallback>
            <w:pict>
              <v:shape w14:anchorId="57B42A38" id="Shape 69" o:spid="_x0000_s1047" type="#_x0000_t202" style="position:absolute;margin-left:146.2pt;margin-top:752pt;width:815pt;height:245.5pt;z-index:-440401750;visibility:visible;mso-wrap-style:square;mso-wrap-distance-left:44.5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" filled="f" stroked="f">
                <v:textbox inset="0,0,0,0">
                  <w:txbxContent>
                    <w:p w14:paraId="7660542B" w14:textId="77777777" w:rsidR="00385B46" w:rsidRDefault="00385B46">
                      <w:pPr>
                        <w:pStyle w:val="ab"/>
                        <w:shd w:val="clear" w:color="auto" w:fill="auto"/>
                        <w:tabs>
                          <w:tab w:val="left" w:leader="dot" w:pos="15540"/>
                        </w:tabs>
                        <w:spacing w:after="240"/>
                        <w:ind w:left="0"/>
                        <w:jc w:val="both"/>
                        <w:rPr>
                          <w:sz w:val="54"/>
                          <w:szCs w:val="54"/>
                        </w:rPr>
                      </w:pPr>
                      <w:r>
                        <w:rPr>
                          <w:rFonts w:ascii="MingLiU" w:eastAsia="MingLiU" w:hAnsi="MingLiU" w:cs="MingLiU"/>
                          <w:b/>
                          <w:bCs/>
                          <w:color w:val="6C2C28"/>
                          <w:sz w:val="50"/>
                          <w:szCs w:val="50"/>
                        </w:rPr>
                        <w:t>项目范例</w:t>
                      </w:r>
                      <w:r>
                        <w:rPr>
                          <w:rFonts w:ascii="MingLiU" w:eastAsia="MingLiU" w:hAnsi="MingLiU" w:cs="MingLiU"/>
                          <w:sz w:val="50"/>
                          <w:szCs w:val="50"/>
                        </w:rPr>
                        <w:t>设计购买纪念品的最佳方案</w:t>
                      </w:r>
                      <w:r>
                        <w:rPr>
                          <w:rFonts w:ascii="MingLiU" w:eastAsia="MingLiU" w:hAnsi="MingLiU" w:cs="MingLiU"/>
                          <w:sz w:val="50"/>
                          <w:szCs w:val="50"/>
                          <w:lang w:val="en-US" w:bidi="en-US"/>
                        </w:rPr>
                        <w:tab/>
                      </w:r>
                      <w:r>
                        <w:rPr>
                          <w:sz w:val="54"/>
                          <w:szCs w:val="54"/>
                        </w:rPr>
                        <w:t>64</w:t>
                      </w:r>
                    </w:p>
                    <w:p w14:paraId="6889FF43" w14:textId="77777777" w:rsidR="00385B46" w:rsidRDefault="00385B46">
                      <w:pPr>
                        <w:pStyle w:val="ab"/>
                        <w:shd w:val="clear" w:color="auto" w:fill="auto"/>
                        <w:tabs>
                          <w:tab w:val="left" w:leader="dot" w:pos="15540"/>
                        </w:tabs>
                        <w:spacing w:after="240"/>
                        <w:ind w:left="0"/>
                        <w:jc w:val="both"/>
                        <w:rPr>
                          <w:sz w:val="54"/>
                          <w:szCs w:val="54"/>
                        </w:rPr>
                      </w:pPr>
                      <w:hyperlink w:anchor="bookmark72" w:tooltip="Current Document">
                        <w:r>
                          <w:rPr>
                            <w:sz w:val="58"/>
                            <w:szCs w:val="58"/>
                            <w:lang w:val="en-US" w:bidi="en-US"/>
                          </w:rPr>
                          <w:t>4.1</w:t>
                        </w:r>
                        <w:r>
                          <w:rPr>
                            <w:rFonts w:ascii="MingLiU" w:eastAsia="MingLiU" w:hAnsi="MingLiU" w:cs="MingLiU"/>
                            <w:b/>
                            <w:bCs/>
                            <w:sz w:val="50"/>
                            <w:szCs w:val="50"/>
                          </w:rPr>
                          <w:t>程序设计语言的基础知识</w:t>
                        </w:r>
                        <w:r>
                          <w:rPr>
                            <w:rFonts w:ascii="MingLiU" w:eastAsia="MingLiU" w:hAnsi="MingLiU" w:cs="MingLiU"/>
                            <w:b/>
                            <w:bCs/>
                            <w:sz w:val="50"/>
                            <w:szCs w:val="50"/>
                            <w:lang w:val="en-US" w:bidi="en-US"/>
                          </w:rPr>
                          <w:tab/>
                        </w:r>
                        <w:r>
                          <w:rPr>
                            <w:sz w:val="54"/>
                            <w:szCs w:val="54"/>
                          </w:rPr>
                          <w:t>66</w:t>
                        </w:r>
                      </w:hyperlink>
                    </w:p>
                    <w:p w14:paraId="1112A11B" w14:textId="77777777" w:rsidR="00385B46" w:rsidRDefault="00385B46">
                      <w:pPr>
                        <w:pStyle w:val="ab"/>
                        <w:numPr>
                          <w:ilvl w:val="0"/>
                          <w:numId w:val="1"/>
                        </w:numPr>
                        <w:shd w:val="clear" w:color="auto" w:fill="auto"/>
                        <w:tabs>
                          <w:tab w:val="left" w:pos="2850"/>
                          <w:tab w:val="right" w:leader="dot" w:pos="16220"/>
                        </w:tabs>
                        <w:jc w:val="left"/>
                      </w:pPr>
                      <w:r>
                        <w:rPr>
                          <w:lang w:val="en-US" w:eastAsia="en-US" w:bidi="en-US"/>
                        </w:rPr>
                        <w:t>Python</w:t>
                      </w:r>
                      <w:r>
                        <w:rPr>
                          <w:rFonts w:ascii="MingLiU" w:eastAsia="MingLiU" w:hAnsi="MingLiU" w:cs="MingLiU"/>
                          <w:sz w:val="42"/>
                          <w:szCs w:val="42"/>
                        </w:rPr>
                        <w:t>的常量和变量</w:t>
                      </w:r>
                      <w:r>
                        <w:rPr>
                          <w:rFonts w:ascii="MingLiU" w:eastAsia="MingLiU" w:hAnsi="MingLiU" w:cs="MingLiU"/>
                          <w:sz w:val="42"/>
                          <w:szCs w:val="42"/>
                          <w:lang w:val="en-US" w:eastAsia="en-US" w:bidi="en-US"/>
                        </w:rPr>
                        <w:tab/>
                      </w:r>
                      <w:r>
                        <w:t>67</w:t>
                      </w:r>
                    </w:p>
                    <w:p w14:paraId="12BB54A4" w14:textId="77777777" w:rsidR="00385B46" w:rsidRDefault="00385B46">
                      <w:pPr>
                        <w:pStyle w:val="ab"/>
                        <w:numPr>
                          <w:ilvl w:val="0"/>
                          <w:numId w:val="1"/>
                        </w:numPr>
                        <w:shd w:val="clear" w:color="auto" w:fill="auto"/>
                        <w:tabs>
                          <w:tab w:val="left" w:pos="2840"/>
                          <w:tab w:val="right" w:leader="dot" w:pos="16230"/>
                        </w:tabs>
                        <w:jc w:val="left"/>
                      </w:pPr>
                      <w:hyperlink w:anchor="bookmark73" w:tooltip="Current Document">
                        <w:r>
                          <w:rPr>
                            <w:lang w:val="en-US" w:eastAsia="en-US" w:bidi="en-US"/>
                          </w:rPr>
                          <w:t>Python</w:t>
                        </w:r>
                        <w:r>
                          <w:rPr>
                            <w:rFonts w:ascii="MingLiU" w:eastAsia="MingLiU" w:hAnsi="MingLiU" w:cs="MingLiU"/>
                            <w:sz w:val="42"/>
                            <w:szCs w:val="42"/>
                          </w:rPr>
                          <w:t>的数据类型</w:t>
                        </w:r>
                        <w:r>
                          <w:rPr>
                            <w:rFonts w:ascii="MingLiU" w:eastAsia="MingLiU" w:hAnsi="MingLiU" w:cs="MingLiU"/>
                            <w:sz w:val="42"/>
                            <w:szCs w:val="42"/>
                            <w:lang w:val="en-US" w:eastAsia="en-US" w:bidi="en-US"/>
                          </w:rPr>
                          <w:tab/>
                        </w:r>
                        <w:r>
                          <w:t>68</w:t>
                        </w:r>
                      </w:hyperlink>
                    </w:p>
                    <w:p w14:paraId="37AAC429" w14:textId="77777777" w:rsidR="00385B46" w:rsidRDefault="00385B46">
                      <w:pPr>
                        <w:pStyle w:val="ab"/>
                        <w:numPr>
                          <w:ilvl w:val="0"/>
                          <w:numId w:val="1"/>
                        </w:numPr>
                        <w:shd w:val="clear" w:color="auto" w:fill="auto"/>
                        <w:tabs>
                          <w:tab w:val="left" w:pos="2840"/>
                          <w:tab w:val="right" w:leader="dot" w:pos="16230"/>
                        </w:tabs>
                        <w:jc w:val="left"/>
                      </w:pPr>
                      <w:hyperlink w:anchor="bookmark69" w:tooltip="Current Document">
                        <w:r>
                          <w:rPr>
                            <w:lang w:val="en-US" w:eastAsia="en-US" w:bidi="en-US"/>
                          </w:rPr>
                          <w:t>Python</w:t>
                        </w:r>
                        <w:r>
                          <w:rPr>
                            <w:rFonts w:ascii="MingLiU" w:eastAsia="MingLiU" w:hAnsi="MingLiU" w:cs="MingLiU"/>
                            <w:sz w:val="42"/>
                            <w:szCs w:val="42"/>
                          </w:rPr>
                          <w:t>的运算符与表达式</w:t>
                        </w:r>
                        <w:r>
                          <w:rPr>
                            <w:rFonts w:ascii="MingLiU" w:eastAsia="MingLiU" w:hAnsi="MingLiU" w:cs="MingLiU"/>
                            <w:sz w:val="42"/>
                            <w:szCs w:val="42"/>
                            <w:lang w:val="en-US" w:eastAsia="en-US" w:bidi="en-US"/>
                          </w:rPr>
                          <w:tab/>
                        </w:r>
                        <w:r>
                          <w:t>69</w:t>
                        </w:r>
                      </w:hyperlink>
                    </w:p>
                    <w:p w14:paraId="2D3435A8" w14:textId="77777777" w:rsidR="00385B46" w:rsidRDefault="00385B46">
                      <w:pPr>
                        <w:pStyle w:val="ab"/>
                        <w:numPr>
                          <w:ilvl w:val="0"/>
                          <w:numId w:val="1"/>
                        </w:numPr>
                        <w:shd w:val="clear" w:color="auto" w:fill="auto"/>
                        <w:tabs>
                          <w:tab w:val="left" w:pos="2850"/>
                          <w:tab w:val="right" w:leader="dot" w:pos="16160"/>
                        </w:tabs>
                        <w:jc w:val="left"/>
                      </w:pPr>
                      <w:hyperlink w:anchor="bookmark75" w:tooltip="Current Document">
                        <w:r>
                          <w:rPr>
                            <w:lang w:val="en-US" w:eastAsia="en-US" w:bidi="en-US"/>
                          </w:rPr>
                          <w:t>Python</w:t>
                        </w:r>
                        <w:r>
                          <w:rPr>
                            <w:rFonts w:ascii="MingLiU" w:eastAsia="MingLiU" w:hAnsi="MingLiU" w:cs="MingLiU"/>
                          </w:rPr>
                          <w:t>白</w:t>
                        </w:r>
                        <w:r>
                          <w:rPr>
                            <w:rFonts w:ascii="MingLiU" w:eastAsia="MingLiU" w:hAnsi="MingLiU" w:cs="MingLiU"/>
                            <w:sz w:val="40"/>
                            <w:szCs w:val="40"/>
                          </w:rPr>
                          <w:t>勺函数</w:t>
                        </w:r>
                        <w:r>
                          <w:rPr>
                            <w:rFonts w:ascii="MingLiU" w:eastAsia="MingLiU" w:hAnsi="MingLiU" w:cs="MingLiU"/>
                            <w:sz w:val="40"/>
                            <w:szCs w:val="40"/>
                            <w:lang w:val="en-US" w:eastAsia="en-US" w:bidi="en-US"/>
                          </w:rPr>
                          <w:tab/>
                        </w:r>
                        <w:r>
                          <w:t>71</w:t>
                        </w:r>
                      </w:hyperlink>
                    </w:p>
                  </w:txbxContent>
                </v:textbox>
                <w10:wrap anchorx="page"/>
              </v:shape>
            </w:pict>
          </mc:Fallback>
        </mc:AlternateContent>
      </w:r>
      <w:r w:rsidRPr="00BF0889">
        <w:rPr>
          <w:rFonts w:asciiTheme="minorHAnsi" w:eastAsiaTheme="minorHAnsi" w:hAnsiTheme="minorHAnsi"/>
          <w:noProof/>
        </w:rPr>
        <mc:AlternateContent>
          <mc:Choice Requires="wps">
            <w:drawing>
              <wp:anchor distT="0" distB="0" distL="565150" distR="120650" simplePos="0" relativeHeight="62914732" behindDoc="1" locked="0" layoutInCell="1" allowOverlap="1" wp14:anchorId="50F1A02A" wp14:editId="609A4E9C">
                <wp:simplePos x="0" y="0"/>
                <wp:positionH relativeFrom="page">
                  <wp:posOffset>1856740</wp:posOffset>
                </wp:positionH>
                <wp:positionV relativeFrom="paragraph">
                  <wp:posOffset>13030200</wp:posOffset>
                </wp:positionV>
                <wp:extent cx="10344150" cy="1473200"/>
                <wp:effectExtent l="0" t="0" r="0" b="0"/>
                <wp:wrapNone/>
                <wp:docPr id="71" name="Shape 71"/>
                <wp:cNvGraphicFramePr/>
                <a:graphic xmlns:a="http://schemas.openxmlformats.org/drawingml/2006/main">
                  <a:graphicData uri="http://schemas.microsoft.com/office/word/2010/wordprocessingShape">
                    <wps:wsp>
                      <wps:cNvSpPr txBox="1"/>
                      <wps:spPr>
                        <a:xfrm>
                          <a:off x="0" y="0"/>
                          <a:ext cx="10344150" cy="1473200"/>
                        </a:xfrm>
                        <a:prstGeom prst="rect">
                          <a:avLst/>
                        </a:prstGeom>
                        <a:noFill/>
                      </wps:spPr>
                      <wps:txbx>
                        <w:txbxContent>
                          <w:p w14:paraId="30435038" w14:textId="77777777" w:rsidR="00385B46" w:rsidRDefault="00385B46">
                            <w:pPr>
                              <w:pStyle w:val="ab"/>
                              <w:shd w:val="clear" w:color="auto" w:fill="auto"/>
                              <w:tabs>
                                <w:tab w:val="right" w:leader="dot" w:pos="16220"/>
                              </w:tabs>
                              <w:spacing w:after="240"/>
                              <w:ind w:left="0"/>
                              <w:jc w:val="both"/>
                              <w:rPr>
                                <w:sz w:val="54"/>
                                <w:szCs w:val="54"/>
                              </w:rPr>
                            </w:pPr>
                            <w:hyperlink w:anchor="bookmark78" w:tooltip="Current Document">
                              <w:r>
                                <w:rPr>
                                  <w:sz w:val="58"/>
                                  <w:szCs w:val="58"/>
                                  <w:lang w:val="en-US" w:bidi="en-US"/>
                                </w:rPr>
                                <w:t>4.2</w:t>
                              </w:r>
                              <w:r>
                                <w:rPr>
                                  <w:rFonts w:ascii="MingLiU" w:eastAsia="MingLiU" w:hAnsi="MingLiU" w:cs="MingLiU"/>
                                  <w:b/>
                                  <w:bCs/>
                                  <w:sz w:val="50"/>
                                  <w:szCs w:val="50"/>
                                </w:rPr>
                                <w:t>运用顺序结构描述问题求解过程</w:t>
                              </w:r>
                              <w:r>
                                <w:rPr>
                                  <w:rFonts w:ascii="MingLiU" w:eastAsia="MingLiU" w:hAnsi="MingLiU" w:cs="MingLiU"/>
                                  <w:b/>
                                  <w:bCs/>
                                  <w:sz w:val="50"/>
                                  <w:szCs w:val="50"/>
                                  <w:lang w:val="en-US" w:bidi="en-US"/>
                                </w:rPr>
                                <w:tab/>
                              </w:r>
                              <w:r>
                                <w:rPr>
                                  <w:sz w:val="54"/>
                                  <w:szCs w:val="54"/>
                                </w:rPr>
                                <w:t>73</w:t>
                              </w:r>
                            </w:hyperlink>
                          </w:p>
                          <w:p w14:paraId="2169512F" w14:textId="77777777" w:rsidR="00385B46" w:rsidRDefault="00385B46">
                            <w:pPr>
                              <w:pStyle w:val="ab"/>
                              <w:shd w:val="clear" w:color="auto" w:fill="auto"/>
                              <w:tabs>
                                <w:tab w:val="right" w:leader="dot" w:pos="16220"/>
                              </w:tabs>
                              <w:jc w:val="both"/>
                            </w:pPr>
                            <w:hyperlink w:anchor="bookmark81" w:tooltip="Current Document">
                              <w:r>
                                <w:rPr>
                                  <w:lang w:val="en-US" w:bidi="en-US"/>
                                </w:rPr>
                                <w:t>4.2.1</w:t>
                              </w:r>
                              <w:r>
                                <w:rPr>
                                  <w:rFonts w:ascii="MingLiU" w:eastAsia="MingLiU" w:hAnsi="MingLiU" w:cs="MingLiU"/>
                                  <w:sz w:val="42"/>
                                  <w:szCs w:val="42"/>
                                </w:rPr>
                                <w:t>数据的输入与输</w:t>
                              </w:r>
                              <w:r>
                                <w:rPr>
                                  <w:lang w:val="en-US" w:bidi="en-US"/>
                                </w:rPr>
                                <w:t>tti</w:t>
                              </w:r>
                              <w:r>
                                <w:rPr>
                                  <w:lang w:val="en-US" w:bidi="en-US"/>
                                </w:rPr>
                                <w:tab/>
                              </w:r>
                              <w:r>
                                <w:t>73</w:t>
                              </w:r>
                            </w:hyperlink>
                          </w:p>
                          <w:p w14:paraId="605C2D92" w14:textId="77777777" w:rsidR="00385B46" w:rsidRDefault="00385B46">
                            <w:pPr>
                              <w:pStyle w:val="ab"/>
                              <w:shd w:val="clear" w:color="auto" w:fill="auto"/>
                              <w:tabs>
                                <w:tab w:val="right" w:leader="dot" w:pos="16220"/>
                              </w:tabs>
                              <w:spacing w:after="280"/>
                              <w:jc w:val="both"/>
                            </w:pPr>
                            <w:hyperlink w:anchor="bookmark82" w:tooltip="Current Document">
                              <w:r>
                                <w:rPr>
                                  <w:lang w:val="en-US" w:eastAsia="en-US" w:bidi="en-US"/>
                                </w:rPr>
                                <w:t>4.2.2</w:t>
                              </w:r>
                              <w:r>
                                <w:rPr>
                                  <w:rFonts w:ascii="MingLiU" w:eastAsia="MingLiU" w:hAnsi="MingLiU" w:cs="MingLiU"/>
                                  <w:sz w:val="42"/>
                                  <w:szCs w:val="42"/>
                                </w:rPr>
                                <w:t>顺序结构的应用</w:t>
                              </w:r>
                              <w:r>
                                <w:rPr>
                                  <w:rFonts w:ascii="MingLiU" w:eastAsia="MingLiU" w:hAnsi="MingLiU" w:cs="MingLiU"/>
                                  <w:sz w:val="42"/>
                                  <w:szCs w:val="42"/>
                                  <w:lang w:val="en-US" w:eastAsia="en-US" w:bidi="en-US"/>
                                </w:rPr>
                                <w:tab/>
                              </w:r>
                              <w:r>
                                <w:t>74</w:t>
                              </w:r>
                            </w:hyperlink>
                          </w:p>
                        </w:txbxContent>
                      </wps:txbx>
                      <wps:bodyPr lIns="0" tIns="0" rIns="0" bIns="0"/>
                    </wps:wsp>
                  </a:graphicData>
                </a:graphic>
              </wp:anchor>
            </w:drawing>
          </mc:Choice>
          <mc:Fallback>
            <w:pict>
              <v:shape w14:anchorId="50F1A02A" id="Shape 71" o:spid="_x0000_s1048" type="#_x0000_t202" style="position:absolute;margin-left:146.2pt;margin-top:1026pt;width:814.5pt;height:116pt;z-index:-440401748;visibility:visible;mso-wrap-style:square;mso-wrap-distance-left:44.5pt;mso-wrap-distance-top:0;mso-wrap-distance-right:9.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" filled="f" stroked="f">
                <v:textbox inset="0,0,0,0">
                  <w:txbxContent>
                    <w:p w14:paraId="30435038" w14:textId="77777777" w:rsidR="00385B46" w:rsidRDefault="00385B46">
                      <w:pPr>
                        <w:pStyle w:val="ab"/>
                        <w:shd w:val="clear" w:color="auto" w:fill="auto"/>
                        <w:tabs>
                          <w:tab w:val="right" w:leader="dot" w:pos="16220"/>
                        </w:tabs>
                        <w:spacing w:after="240"/>
                        <w:ind w:left="0"/>
                        <w:jc w:val="both"/>
                        <w:rPr>
                          <w:sz w:val="54"/>
                          <w:szCs w:val="54"/>
                        </w:rPr>
                      </w:pPr>
                      <w:hyperlink w:anchor="bookmark78" w:tooltip="Current Document">
                        <w:r>
                          <w:rPr>
                            <w:sz w:val="58"/>
                            <w:szCs w:val="58"/>
                            <w:lang w:val="en-US" w:bidi="en-US"/>
                          </w:rPr>
                          <w:t>4.2</w:t>
                        </w:r>
                        <w:r>
                          <w:rPr>
                            <w:rFonts w:ascii="MingLiU" w:eastAsia="MingLiU" w:hAnsi="MingLiU" w:cs="MingLiU"/>
                            <w:b/>
                            <w:bCs/>
                            <w:sz w:val="50"/>
                            <w:szCs w:val="50"/>
                          </w:rPr>
                          <w:t>运用顺序结构描述问题求解过程</w:t>
                        </w:r>
                        <w:r>
                          <w:rPr>
                            <w:rFonts w:ascii="MingLiU" w:eastAsia="MingLiU" w:hAnsi="MingLiU" w:cs="MingLiU"/>
                            <w:b/>
                            <w:bCs/>
                            <w:sz w:val="50"/>
                            <w:szCs w:val="50"/>
                            <w:lang w:val="en-US" w:bidi="en-US"/>
                          </w:rPr>
                          <w:tab/>
                        </w:r>
                        <w:r>
                          <w:rPr>
                            <w:sz w:val="54"/>
                            <w:szCs w:val="54"/>
                          </w:rPr>
                          <w:t>73</w:t>
                        </w:r>
                      </w:hyperlink>
                    </w:p>
                    <w:p w14:paraId="2169512F" w14:textId="77777777" w:rsidR="00385B46" w:rsidRDefault="00385B46">
                      <w:pPr>
                        <w:pStyle w:val="ab"/>
                        <w:shd w:val="clear" w:color="auto" w:fill="auto"/>
                        <w:tabs>
                          <w:tab w:val="right" w:leader="dot" w:pos="16220"/>
                        </w:tabs>
                        <w:jc w:val="both"/>
                      </w:pPr>
                      <w:hyperlink w:anchor="bookmark81" w:tooltip="Current Document">
                        <w:r>
                          <w:rPr>
                            <w:lang w:val="en-US" w:bidi="en-US"/>
                          </w:rPr>
                          <w:t>4.2.1</w:t>
                        </w:r>
                        <w:r>
                          <w:rPr>
                            <w:rFonts w:ascii="MingLiU" w:eastAsia="MingLiU" w:hAnsi="MingLiU" w:cs="MingLiU"/>
                            <w:sz w:val="42"/>
                            <w:szCs w:val="42"/>
                          </w:rPr>
                          <w:t>数据的输入与输</w:t>
                        </w:r>
                        <w:r>
                          <w:rPr>
                            <w:lang w:val="en-US" w:bidi="en-US"/>
                          </w:rPr>
                          <w:t>tti</w:t>
                        </w:r>
                        <w:r>
                          <w:rPr>
                            <w:lang w:val="en-US" w:bidi="en-US"/>
                          </w:rPr>
                          <w:tab/>
                        </w:r>
                        <w:r>
                          <w:t>73</w:t>
                        </w:r>
                      </w:hyperlink>
                    </w:p>
                    <w:p w14:paraId="605C2D92" w14:textId="77777777" w:rsidR="00385B46" w:rsidRDefault="00385B46">
                      <w:pPr>
                        <w:pStyle w:val="ab"/>
                        <w:shd w:val="clear" w:color="auto" w:fill="auto"/>
                        <w:tabs>
                          <w:tab w:val="right" w:leader="dot" w:pos="16220"/>
                        </w:tabs>
                        <w:spacing w:after="280"/>
                        <w:jc w:val="both"/>
                      </w:pPr>
                      <w:hyperlink w:anchor="bookmark82" w:tooltip="Current Document">
                        <w:r>
                          <w:rPr>
                            <w:lang w:val="en-US" w:eastAsia="en-US" w:bidi="en-US"/>
                          </w:rPr>
                          <w:t>4.2.2</w:t>
                        </w:r>
                        <w:r>
                          <w:rPr>
                            <w:rFonts w:ascii="MingLiU" w:eastAsia="MingLiU" w:hAnsi="MingLiU" w:cs="MingLiU"/>
                            <w:sz w:val="42"/>
                            <w:szCs w:val="42"/>
                          </w:rPr>
                          <w:t>顺序结构的应用</w:t>
                        </w:r>
                        <w:r>
                          <w:rPr>
                            <w:rFonts w:ascii="MingLiU" w:eastAsia="MingLiU" w:hAnsi="MingLiU" w:cs="MingLiU"/>
                            <w:sz w:val="42"/>
                            <w:szCs w:val="42"/>
                            <w:lang w:val="en-US" w:eastAsia="en-US" w:bidi="en-US"/>
                          </w:rPr>
                          <w:tab/>
                        </w:r>
                        <w:r>
                          <w:t>74</w:t>
                        </w:r>
                      </w:hyperlink>
                    </w:p>
                  </w:txbxContent>
                </v:textbox>
                <w10:wrap anchorx="page"/>
              </v:shape>
            </w:pict>
          </mc:Fallback>
        </mc:AlternateContent>
      </w:r>
      <w:r w:rsidRPr="00BF0889">
        <w:rPr>
          <w:rFonts w:asciiTheme="minorHAnsi" w:eastAsiaTheme="minorHAnsi" w:hAnsiTheme="minorHAnsi"/>
        </w:rPr>
        <w:br w:type="page"/>
      </w:r>
    </w:p>
    <w:p w14:paraId="2D4FD8F0" w14:textId="77777777" w:rsidR="00C5003A" w:rsidRPr="00BF0889" w:rsidRDefault="004E7226">
      <w:pPr>
        <w:pStyle w:val="a6"/>
        <w:numPr>
          <w:ilvl w:val="0"/>
          <w:numId w:val="5"/>
        </w:numPr>
        <w:shd w:val="clear" w:color="auto" w:fill="auto"/>
        <w:tabs>
          <w:tab w:val="left" w:pos="2840"/>
          <w:tab w:val="left" w:leader="dot" w:pos="7400"/>
        </w:tabs>
        <w:spacing w:after="320" w:line="240" w:lineRule="auto"/>
        <w:ind w:left="1340" w:firstLine="20"/>
        <w:jc w:val="both"/>
        <w:rPr>
          <w:rFonts w:asciiTheme="minorHAnsi" w:eastAsiaTheme="minorHAnsi" w:hAnsiTheme="minorHAnsi"/>
        </w:rPr>
      </w:pPr>
      <w:r w:rsidRPr="00BF0889">
        <w:rPr>
          <w:rFonts w:asciiTheme="minorHAnsi" w:eastAsiaTheme="minorHAnsi" w:hAnsiTheme="minorHAnsi"/>
          <w:noProof/>
        </w:rPr>
        <w:lastRenderedPageBreak/>
        <mc:AlternateContent>
          <mc:Choice Requires="wps">
            <w:drawing>
              <wp:anchor distT="0" distB="0" distL="114300" distR="114300" simplePos="0" relativeHeight="125829396" behindDoc="0" locked="0" layoutInCell="1" allowOverlap="1" wp14:anchorId="1AC6B155" wp14:editId="538DCA9E">
                <wp:simplePos x="0" y="0"/>
                <wp:positionH relativeFrom="page">
                  <wp:posOffset>1840865</wp:posOffset>
                </wp:positionH>
                <wp:positionV relativeFrom="margin">
                  <wp:posOffset>38100</wp:posOffset>
                </wp:positionV>
                <wp:extent cx="5410200" cy="444500"/>
                <wp:effectExtent l="0" t="0" r="0" b="0"/>
                <wp:wrapTopAndBottom/>
                <wp:docPr id="73" name="Shape 73"/>
                <wp:cNvGraphicFramePr/>
                <a:graphic xmlns:a="http://schemas.openxmlformats.org/drawingml/2006/main">
                  <a:graphicData uri="http://schemas.microsoft.com/office/word/2010/wordprocessingShape">
                    <wps:wsp>
                      <wps:cNvSpPr txBox="1"/>
                      <wps:spPr>
                        <a:xfrm>
                          <a:off x="0" y="0"/>
                          <a:ext cx="5410200" cy="444500"/>
                        </a:xfrm>
                        <a:prstGeom prst="rect">
                          <a:avLst/>
                        </a:prstGeom>
                        <a:noFill/>
                      </wps:spPr>
                      <wps:txbx>
                        <w:txbxContent>
                          <w:p w14:paraId="6AFA02A0" w14:textId="77777777" w:rsidR="00385B46" w:rsidRDefault="00385B46">
                            <w:pPr>
                              <w:pStyle w:val="20"/>
                              <w:shd w:val="clear" w:color="auto" w:fill="auto"/>
                              <w:spacing w:line="240" w:lineRule="auto"/>
                              <w:ind w:firstLine="0"/>
                              <w:jc w:val="left"/>
                              <w:rPr>
                                <w:sz w:val="50"/>
                                <w:szCs w:val="50"/>
                              </w:rPr>
                            </w:pPr>
                            <w:r>
                              <w:rPr>
                                <w:rFonts w:ascii="Arial" w:eastAsia="Arial" w:hAnsi="Arial" w:cs="Arial"/>
                                <w:sz w:val="58"/>
                                <w:szCs w:val="58"/>
                                <w:lang w:val="en-US" w:bidi="en-US"/>
                              </w:rPr>
                              <w:t>4.3</w:t>
                            </w:r>
                            <w:r>
                              <w:rPr>
                                <w:b/>
                                <w:bCs/>
                                <w:sz w:val="50"/>
                                <w:szCs w:val="50"/>
                              </w:rPr>
                              <w:t>运用选择结构描述问题求解过程</w:t>
                            </w:r>
                          </w:p>
                        </w:txbxContent>
                      </wps:txbx>
                      <wps:bodyPr lIns="0" tIns="0" rIns="0" bIns="0">
                        <a:spAutoFit/>
                      </wps:bodyPr>
                    </wps:wsp>
                  </a:graphicData>
                </a:graphic>
              </wp:anchor>
            </w:drawing>
          </mc:Choice>
          <mc:Fallback>
            <w:pict>
              <v:shape w14:anchorId="1AC6B155" id="Shape 73" o:spid="_x0000_s1049" type="#_x0000_t202" style="position:absolute;left:0;text-align:left;margin-left:144.95pt;margin-top:3pt;width:426pt;height:35pt;z-index:12582939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" filled="f" stroked="f">
                <v:textbox style="mso-fit-shape-to-text:t" inset="0,0,0,0">
                  <w:txbxContent>
                    <w:p w14:paraId="6AFA02A0" w14:textId="77777777" w:rsidR="00385B46" w:rsidRDefault="00385B46">
                      <w:pPr>
                        <w:pStyle w:val="20"/>
                        <w:shd w:val="clear" w:color="auto" w:fill="auto"/>
                        <w:spacing w:line="240" w:lineRule="auto"/>
                        <w:ind w:firstLine="0"/>
                        <w:jc w:val="left"/>
                        <w:rPr>
                          <w:sz w:val="50"/>
                          <w:szCs w:val="50"/>
                        </w:rPr>
                      </w:pPr>
                      <w:r>
                        <w:rPr>
                          <w:rFonts w:ascii="Arial" w:eastAsia="Arial" w:hAnsi="Arial" w:cs="Arial"/>
                          <w:sz w:val="58"/>
                          <w:szCs w:val="58"/>
                          <w:lang w:val="en-US" w:bidi="en-US"/>
                        </w:rPr>
                        <w:t>4.3</w:t>
                      </w:r>
                      <w:r>
                        <w:rPr>
                          <w:b/>
                          <w:bCs/>
                          <w:sz w:val="50"/>
                          <w:szCs w:val="50"/>
                        </w:rPr>
                        <w:t>运用选择结构描述问题求解过程</w:t>
                      </w:r>
                    </w:p>
                  </w:txbxContent>
                </v:textbox>
                <w10:wrap type="topAndBottom" anchorx="page" anchory="margin"/>
              </v:shape>
            </w:pict>
          </mc:Fallback>
        </mc:AlternateContent>
      </w:r>
      <w:r w:rsidRPr="00BF0889">
        <w:rPr>
          <w:rFonts w:asciiTheme="minorHAnsi" w:eastAsiaTheme="minorHAnsi" w:hAnsiTheme="minorHAnsi" w:cs="Arial"/>
          <w:sz w:val="46"/>
          <w:szCs w:val="46"/>
          <w:lang w:val="en-US" w:eastAsia="en-US" w:bidi="en-US"/>
        </w:rPr>
        <w:t>if</w:t>
      </w:r>
      <w:r w:rsidRPr="00BF0889">
        <w:rPr>
          <w:rFonts w:asciiTheme="minorHAnsi" w:eastAsiaTheme="minorHAnsi" w:hAnsiTheme="minorHAnsi"/>
        </w:rPr>
        <w:t>语句的应用</w:t>
      </w:r>
      <w:r w:rsidRPr="00BF0889">
        <w:rPr>
          <w:rFonts w:asciiTheme="minorHAnsi" w:eastAsiaTheme="minorHAnsi" w:hAnsiTheme="minorHAnsi"/>
          <w:lang w:val="en-US" w:eastAsia="en-US" w:bidi="en-US"/>
        </w:rPr>
        <w:tab/>
      </w:r>
    </w:p>
    <w:p w14:paraId="6B424BB9" w14:textId="77777777" w:rsidR="00C5003A" w:rsidRPr="00BF0889" w:rsidRDefault="004E7226">
      <w:pPr>
        <w:pStyle w:val="a6"/>
        <w:numPr>
          <w:ilvl w:val="0"/>
          <w:numId w:val="5"/>
        </w:numPr>
        <w:shd w:val="clear" w:color="auto" w:fill="auto"/>
        <w:tabs>
          <w:tab w:val="left" w:pos="2840"/>
        </w:tabs>
        <w:spacing w:after="600" w:line="240" w:lineRule="auto"/>
        <w:ind w:left="1340" w:firstLine="20"/>
        <w:jc w:val="both"/>
        <w:rPr>
          <w:rFonts w:asciiTheme="minorHAnsi" w:eastAsiaTheme="minorHAnsi" w:hAnsiTheme="minorHAnsi"/>
        </w:rPr>
      </w:pPr>
      <w:r w:rsidRPr="00BF0889">
        <w:rPr>
          <w:rFonts w:asciiTheme="minorHAnsi" w:eastAsiaTheme="minorHAnsi" w:hAnsiTheme="minorHAnsi" w:cs="Arial"/>
          <w:sz w:val="46"/>
          <w:szCs w:val="46"/>
          <w:lang w:val="en-US" w:eastAsia="en-US" w:bidi="en-US"/>
        </w:rPr>
        <w:t>if...elif...else</w:t>
      </w:r>
      <w:r w:rsidRPr="00BF0889">
        <w:rPr>
          <w:rFonts w:asciiTheme="minorHAnsi" w:eastAsiaTheme="minorHAnsi" w:hAnsiTheme="minorHAnsi"/>
        </w:rPr>
        <w:t>语句的应用</w:t>
      </w:r>
    </w:p>
    <w:p w14:paraId="695FDE8F" w14:textId="77777777" w:rsidR="00C5003A" w:rsidRPr="00BF0889" w:rsidRDefault="004E7226">
      <w:pPr>
        <w:pStyle w:val="ab"/>
        <w:shd w:val="clear" w:color="auto" w:fill="auto"/>
        <w:tabs>
          <w:tab w:val="right" w:leader="dot" w:pos="16246"/>
        </w:tabs>
        <w:spacing w:after="220"/>
        <w:ind w:left="0"/>
        <w:jc w:val="both"/>
        <w:rPr>
          <w:rFonts w:asciiTheme="minorHAnsi" w:eastAsiaTheme="minorHAnsi" w:hAnsiTheme="minorHAnsi"/>
          <w:sz w:val="54"/>
          <w:szCs w:val="54"/>
        </w:rPr>
      </w:pPr>
      <w:r w:rsidRPr="00BF0889">
        <w:rPr>
          <w:rFonts w:asciiTheme="minorHAnsi" w:eastAsiaTheme="minorHAnsi" w:hAnsiTheme="minorHAnsi"/>
          <w:noProof/>
        </w:rPr>
        <mc:AlternateContent>
          <mc:Choice Requires="wps">
            <w:drawing>
              <wp:anchor distT="0" distB="0" distL="114300" distR="114300" simplePos="0" relativeHeight="125829398" behindDoc="0" locked="0" layoutInCell="1" allowOverlap="1" wp14:anchorId="01A2E6D8" wp14:editId="617E9EF8">
                <wp:simplePos x="0" y="0"/>
                <wp:positionH relativeFrom="page">
                  <wp:posOffset>11778615</wp:posOffset>
                </wp:positionH>
                <wp:positionV relativeFrom="margin">
                  <wp:posOffset>44450</wp:posOffset>
                </wp:positionV>
                <wp:extent cx="419100" cy="1460500"/>
                <wp:effectExtent l="0" t="0" r="0" b="0"/>
                <wp:wrapSquare wrapText="bothSides"/>
                <wp:docPr id="75" name="Shape 75"/>
                <wp:cNvGraphicFramePr/>
                <a:graphic xmlns:a="http://schemas.openxmlformats.org/drawingml/2006/main">
                  <a:graphicData uri="http://schemas.microsoft.com/office/word/2010/wordprocessingShape">
                    <wps:wsp>
                      <wps:cNvSpPr txBox="1"/>
                      <wps:spPr>
                        <a:xfrm>
                          <a:off x="0" y="0"/>
                          <a:ext cx="419100" cy="1460500"/>
                        </a:xfrm>
                        <a:prstGeom prst="rect">
                          <a:avLst/>
                        </a:prstGeom>
                        <a:noFill/>
                      </wps:spPr>
                      <wps:txbx>
                        <w:txbxContent>
                          <w:p w14:paraId="04304EDA" w14:textId="77777777" w:rsidR="00385B46" w:rsidRDefault="00385B46">
                            <w:pPr>
                              <w:pStyle w:val="a6"/>
                              <w:shd w:val="clear" w:color="auto" w:fill="auto"/>
                              <w:spacing w:after="260" w:line="240" w:lineRule="auto"/>
                              <w:ind w:firstLine="0"/>
                              <w:jc w:val="left"/>
                              <w:rPr>
                                <w:sz w:val="54"/>
                                <w:szCs w:val="54"/>
                              </w:rPr>
                            </w:pPr>
                            <w:r>
                              <w:rPr>
                                <w:rFonts w:ascii="Arial" w:eastAsia="Arial" w:hAnsi="Arial" w:cs="Arial"/>
                                <w:sz w:val="54"/>
                                <w:szCs w:val="54"/>
                              </w:rPr>
                              <w:t>76</w:t>
                            </w:r>
                          </w:p>
                          <w:p w14:paraId="4C4DC0E2" w14:textId="77777777" w:rsidR="00385B46" w:rsidRDefault="00385B46">
                            <w:pPr>
                              <w:pStyle w:val="a6"/>
                              <w:shd w:val="clear" w:color="auto" w:fill="auto"/>
                              <w:spacing w:after="320" w:line="240" w:lineRule="auto"/>
                              <w:ind w:firstLine="0"/>
                              <w:jc w:val="left"/>
                              <w:rPr>
                                <w:sz w:val="46"/>
                                <w:szCs w:val="46"/>
                              </w:rPr>
                            </w:pPr>
                            <w:r>
                              <w:rPr>
                                <w:rFonts w:ascii="Arial" w:eastAsia="Arial" w:hAnsi="Arial" w:cs="Arial"/>
                                <w:sz w:val="46"/>
                                <w:szCs w:val="46"/>
                              </w:rPr>
                              <w:t>76</w:t>
                            </w:r>
                          </w:p>
                          <w:p w14:paraId="5DED8713" w14:textId="77777777" w:rsidR="00385B46" w:rsidRDefault="00385B46">
                            <w:pPr>
                              <w:pStyle w:val="a6"/>
                              <w:shd w:val="clear" w:color="auto" w:fill="auto"/>
                              <w:spacing w:after="280" w:line="240" w:lineRule="auto"/>
                              <w:ind w:firstLine="0"/>
                              <w:jc w:val="left"/>
                              <w:rPr>
                                <w:sz w:val="46"/>
                                <w:szCs w:val="46"/>
                              </w:rPr>
                            </w:pPr>
                            <w:r>
                              <w:rPr>
                                <w:rFonts w:ascii="Arial" w:eastAsia="Arial" w:hAnsi="Arial" w:cs="Arial"/>
                                <w:sz w:val="46"/>
                                <w:szCs w:val="46"/>
                              </w:rPr>
                              <w:t>80</w:t>
                            </w:r>
                          </w:p>
                        </w:txbxContent>
                      </wps:txbx>
                      <wps:bodyPr lIns="0" tIns="0" rIns="0" bIns="0">
                        <a:spAutoFit/>
                      </wps:bodyPr>
                    </wps:wsp>
                  </a:graphicData>
                </a:graphic>
              </wp:anchor>
            </w:drawing>
          </mc:Choice>
          <mc:Fallback>
            <w:pict>
              <v:shape w14:anchorId="01A2E6D8" id="Shape 75" o:spid="_x0000_s1050" type="#_x0000_t202" style="position:absolute;left:0;text-align:left;margin-left:927.45pt;margin-top:3.5pt;width:33pt;height:115pt;z-index:12582939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" filled="f" stroked="f">
                <v:textbox style="mso-fit-shape-to-text:t" inset="0,0,0,0">
                  <w:txbxContent>
                    <w:p w14:paraId="04304EDA" w14:textId="77777777" w:rsidR="00385B46" w:rsidRDefault="00385B46">
                      <w:pPr>
                        <w:pStyle w:val="a6"/>
                        <w:shd w:val="clear" w:color="auto" w:fill="auto"/>
                        <w:spacing w:after="260" w:line="240" w:lineRule="auto"/>
                        <w:ind w:firstLine="0"/>
                        <w:jc w:val="left"/>
                        <w:rPr>
                          <w:sz w:val="54"/>
                          <w:szCs w:val="54"/>
                        </w:rPr>
                      </w:pPr>
                      <w:r>
                        <w:rPr>
                          <w:rFonts w:ascii="Arial" w:eastAsia="Arial" w:hAnsi="Arial" w:cs="Arial"/>
                          <w:sz w:val="54"/>
                          <w:szCs w:val="54"/>
                        </w:rPr>
                        <w:t>76</w:t>
                      </w:r>
                    </w:p>
                    <w:p w14:paraId="4C4DC0E2" w14:textId="77777777" w:rsidR="00385B46" w:rsidRDefault="00385B46">
                      <w:pPr>
                        <w:pStyle w:val="a6"/>
                        <w:shd w:val="clear" w:color="auto" w:fill="auto"/>
                        <w:spacing w:after="320" w:line="240" w:lineRule="auto"/>
                        <w:ind w:firstLine="0"/>
                        <w:jc w:val="left"/>
                        <w:rPr>
                          <w:sz w:val="46"/>
                          <w:szCs w:val="46"/>
                        </w:rPr>
                      </w:pPr>
                      <w:r>
                        <w:rPr>
                          <w:rFonts w:ascii="Arial" w:eastAsia="Arial" w:hAnsi="Arial" w:cs="Arial"/>
                          <w:sz w:val="46"/>
                          <w:szCs w:val="46"/>
                        </w:rPr>
                        <w:t>76</w:t>
                      </w:r>
                    </w:p>
                    <w:p w14:paraId="5DED8713" w14:textId="77777777" w:rsidR="00385B46" w:rsidRDefault="00385B46">
                      <w:pPr>
                        <w:pStyle w:val="a6"/>
                        <w:shd w:val="clear" w:color="auto" w:fill="auto"/>
                        <w:spacing w:after="280" w:line="240" w:lineRule="auto"/>
                        <w:ind w:firstLine="0"/>
                        <w:jc w:val="left"/>
                        <w:rPr>
                          <w:sz w:val="46"/>
                          <w:szCs w:val="46"/>
                        </w:rPr>
                      </w:pPr>
                      <w:r>
                        <w:rPr>
                          <w:rFonts w:ascii="Arial" w:eastAsia="Arial" w:hAnsi="Arial" w:cs="Arial"/>
                          <w:sz w:val="46"/>
                          <w:szCs w:val="46"/>
                        </w:rPr>
                        <w:t>80</w:t>
                      </w:r>
                    </w:p>
                  </w:txbxContent>
                </v:textbox>
                <w10:wrap type="square" anchorx="page" anchory="margin"/>
              </v:shape>
            </w:pict>
          </mc:Fallback>
        </mc:AlternateContent>
      </w:r>
      <w:r w:rsidRPr="00BF0889">
        <w:rPr>
          <w:rFonts w:asciiTheme="minorHAnsi" w:eastAsiaTheme="minorHAnsi" w:hAnsiTheme="minorHAnsi"/>
        </w:rPr>
        <w:fldChar w:fldCharType="begin"/>
      </w:r>
      <w:r w:rsidRPr="00BF0889">
        <w:rPr>
          <w:rFonts w:asciiTheme="minorHAnsi" w:eastAsiaTheme="minorHAnsi" w:hAnsiTheme="minorHAnsi"/>
        </w:rPr>
        <w:instrText xml:space="preserve"> TOC \o "1-5" \h \z </w:instrText>
      </w:r>
      <w:r w:rsidRPr="00BF0889">
        <w:rPr>
          <w:rFonts w:asciiTheme="minorHAnsi" w:eastAsiaTheme="minorHAnsi" w:hAnsiTheme="minorHAnsi"/>
        </w:rPr>
        <w:fldChar w:fldCharType="separate"/>
      </w:r>
      <w:hyperlink w:anchor="bookmark88" w:tooltip="Current Document">
        <w:r w:rsidRPr="00BF0889">
          <w:rPr>
            <w:rFonts w:asciiTheme="minorHAnsi" w:eastAsiaTheme="minorHAnsi" w:hAnsiTheme="minorHAnsi"/>
            <w:sz w:val="58"/>
            <w:szCs w:val="58"/>
            <w:lang w:val="en-US" w:eastAsia="en-US" w:bidi="en-US"/>
          </w:rPr>
          <w:t>4.4</w:t>
        </w:r>
        <w:r w:rsidRPr="00BF0889">
          <w:rPr>
            <w:rFonts w:asciiTheme="minorHAnsi" w:eastAsiaTheme="minorHAnsi" w:hAnsiTheme="minorHAnsi" w:cs="MingLiU"/>
            <w:b/>
            <w:bCs/>
            <w:sz w:val="50"/>
            <w:szCs w:val="50"/>
          </w:rPr>
          <w:t>运用循环结构描述问题求解过程</w:t>
        </w:r>
        <w:r w:rsidRPr="00BF0889">
          <w:rPr>
            <w:rFonts w:asciiTheme="minorHAnsi" w:eastAsiaTheme="minorHAnsi" w:hAnsiTheme="minorHAnsi" w:cs="MingLiU"/>
            <w:b/>
            <w:bCs/>
            <w:sz w:val="50"/>
            <w:szCs w:val="50"/>
            <w:lang w:val="en-US" w:eastAsia="en-US" w:bidi="en-US"/>
          </w:rPr>
          <w:tab/>
        </w:r>
        <w:r w:rsidRPr="00BF0889">
          <w:rPr>
            <w:rFonts w:asciiTheme="minorHAnsi" w:eastAsiaTheme="minorHAnsi" w:hAnsiTheme="minorHAnsi"/>
            <w:sz w:val="54"/>
            <w:szCs w:val="54"/>
          </w:rPr>
          <w:t>85</w:t>
        </w:r>
      </w:hyperlink>
    </w:p>
    <w:p w14:paraId="1DE9F296" w14:textId="77777777" w:rsidR="00C5003A" w:rsidRPr="00BF0889" w:rsidRDefault="00385B46">
      <w:pPr>
        <w:pStyle w:val="ab"/>
        <w:numPr>
          <w:ilvl w:val="0"/>
          <w:numId w:val="6"/>
        </w:numPr>
        <w:shd w:val="clear" w:color="auto" w:fill="auto"/>
        <w:tabs>
          <w:tab w:val="left" w:pos="2840"/>
          <w:tab w:val="right" w:leader="dot" w:pos="16246"/>
        </w:tabs>
        <w:ind w:firstLine="20"/>
        <w:jc w:val="both"/>
        <w:rPr>
          <w:rFonts w:asciiTheme="minorHAnsi" w:eastAsiaTheme="minorHAnsi" w:hAnsiTheme="minorHAnsi"/>
        </w:rPr>
      </w:pPr>
      <w:hyperlink w:anchor="bookmark89" w:tooltip="Current Document">
        <w:r w:rsidR="004E7226" w:rsidRPr="00BF0889">
          <w:rPr>
            <w:rFonts w:asciiTheme="minorHAnsi" w:eastAsiaTheme="minorHAnsi" w:hAnsiTheme="minorHAnsi"/>
            <w:lang w:val="en-US" w:eastAsia="en-US" w:bidi="en-US"/>
          </w:rPr>
          <w:t>fo</w:t>
        </w:r>
        <w:r w:rsidR="004E7226" w:rsidRPr="00BF0889">
          <w:rPr>
            <w:rFonts w:asciiTheme="minorHAnsi" w:eastAsiaTheme="minorHAnsi" w:hAnsiTheme="minorHAnsi" w:cs="MingLiU"/>
            <w:sz w:val="42"/>
            <w:szCs w:val="42"/>
          </w:rPr>
          <w:t>「循环的应用</w:t>
        </w:r>
        <w:r w:rsidR="004E7226" w:rsidRPr="00BF0889">
          <w:rPr>
            <w:rFonts w:asciiTheme="minorHAnsi" w:eastAsiaTheme="minorHAnsi" w:hAnsiTheme="minorHAnsi" w:cs="MingLiU"/>
            <w:sz w:val="42"/>
            <w:szCs w:val="42"/>
            <w:lang w:val="en-US" w:eastAsia="en-US" w:bidi="en-US"/>
          </w:rPr>
          <w:tab/>
        </w:r>
        <w:r w:rsidR="004E7226" w:rsidRPr="00BF0889">
          <w:rPr>
            <w:rFonts w:asciiTheme="minorHAnsi" w:eastAsiaTheme="minorHAnsi" w:hAnsiTheme="minorHAnsi"/>
          </w:rPr>
          <w:t>85</w:t>
        </w:r>
      </w:hyperlink>
    </w:p>
    <w:p w14:paraId="330C27C7" w14:textId="77777777" w:rsidR="00C5003A" w:rsidRPr="00BF0889" w:rsidRDefault="00385B46">
      <w:pPr>
        <w:pStyle w:val="ab"/>
        <w:numPr>
          <w:ilvl w:val="0"/>
          <w:numId w:val="6"/>
        </w:numPr>
        <w:shd w:val="clear" w:color="auto" w:fill="auto"/>
        <w:tabs>
          <w:tab w:val="left" w:pos="2840"/>
          <w:tab w:val="right" w:leader="dot" w:pos="16246"/>
        </w:tabs>
        <w:ind w:firstLine="20"/>
        <w:jc w:val="both"/>
        <w:rPr>
          <w:rFonts w:asciiTheme="minorHAnsi" w:eastAsiaTheme="minorHAnsi" w:hAnsiTheme="minorHAnsi"/>
        </w:rPr>
      </w:pPr>
      <w:hyperlink w:anchor="bookmark91" w:tooltip="Current Document">
        <w:r w:rsidR="004E7226" w:rsidRPr="00BF0889">
          <w:rPr>
            <w:rFonts w:asciiTheme="minorHAnsi" w:eastAsiaTheme="minorHAnsi" w:hAnsiTheme="minorHAnsi"/>
            <w:lang w:val="en-US" w:eastAsia="en-US" w:bidi="en-US"/>
          </w:rPr>
          <w:t>while</w:t>
        </w:r>
        <w:r w:rsidR="004E7226" w:rsidRPr="00BF0889">
          <w:rPr>
            <w:rFonts w:asciiTheme="minorHAnsi" w:eastAsiaTheme="minorHAnsi" w:hAnsiTheme="minorHAnsi" w:cs="MingLiU"/>
            <w:sz w:val="42"/>
            <w:szCs w:val="42"/>
          </w:rPr>
          <w:t>循环的应用</w:t>
        </w:r>
        <w:r w:rsidR="004E7226" w:rsidRPr="00BF0889">
          <w:rPr>
            <w:rFonts w:asciiTheme="minorHAnsi" w:eastAsiaTheme="minorHAnsi" w:hAnsiTheme="minorHAnsi" w:cs="MingLiU"/>
            <w:sz w:val="42"/>
            <w:szCs w:val="42"/>
            <w:lang w:val="en-US" w:eastAsia="en-US" w:bidi="en-US"/>
          </w:rPr>
          <w:tab/>
        </w:r>
        <w:r w:rsidR="004E7226" w:rsidRPr="00BF0889">
          <w:rPr>
            <w:rFonts w:asciiTheme="minorHAnsi" w:eastAsiaTheme="minorHAnsi" w:hAnsiTheme="minorHAnsi"/>
          </w:rPr>
          <w:t>88</w:t>
        </w:r>
      </w:hyperlink>
    </w:p>
    <w:p w14:paraId="745EDB7A" w14:textId="77777777" w:rsidR="00C5003A" w:rsidRPr="00BF0889" w:rsidRDefault="00385B46">
      <w:pPr>
        <w:pStyle w:val="ab"/>
        <w:shd w:val="clear" w:color="auto" w:fill="auto"/>
        <w:tabs>
          <w:tab w:val="right" w:leader="dot" w:pos="16246"/>
        </w:tabs>
        <w:ind w:firstLine="20"/>
        <w:jc w:val="both"/>
        <w:rPr>
          <w:rFonts w:asciiTheme="minorHAnsi" w:eastAsiaTheme="minorHAnsi" w:hAnsiTheme="minorHAnsi"/>
        </w:rPr>
      </w:pPr>
      <w:hyperlink w:anchor="bookmark92" w:tooltip="Current Document">
        <w:r w:rsidR="004E7226" w:rsidRPr="00BF0889">
          <w:rPr>
            <w:rFonts w:asciiTheme="minorHAnsi" w:eastAsiaTheme="minorHAnsi" w:hAnsiTheme="minorHAnsi"/>
            <w:lang w:val="en-US" w:eastAsia="en-US" w:bidi="en-US"/>
          </w:rPr>
          <w:t>4.4.3</w:t>
        </w:r>
        <w:r w:rsidR="004E7226" w:rsidRPr="00BF0889">
          <w:rPr>
            <w:rFonts w:asciiTheme="minorHAnsi" w:eastAsiaTheme="minorHAnsi" w:hAnsiTheme="minorHAnsi" w:cs="MingLiU"/>
            <w:sz w:val="42"/>
            <w:szCs w:val="42"/>
          </w:rPr>
          <w:t>循环嵌套的应用</w:t>
        </w:r>
        <w:r w:rsidR="004E7226" w:rsidRPr="00BF0889">
          <w:rPr>
            <w:rFonts w:asciiTheme="minorHAnsi" w:eastAsiaTheme="minorHAnsi" w:hAnsiTheme="minorHAnsi" w:cs="MingLiU"/>
            <w:sz w:val="42"/>
            <w:szCs w:val="42"/>
            <w:lang w:val="en-US" w:eastAsia="en-US" w:bidi="en-US"/>
          </w:rPr>
          <w:tab/>
        </w:r>
        <w:r w:rsidR="004E7226" w:rsidRPr="00BF0889">
          <w:rPr>
            <w:rFonts w:asciiTheme="minorHAnsi" w:eastAsiaTheme="minorHAnsi" w:hAnsiTheme="minorHAnsi"/>
          </w:rPr>
          <w:t>90</w:t>
        </w:r>
      </w:hyperlink>
    </w:p>
    <w:p w14:paraId="7616BD85" w14:textId="77777777" w:rsidR="00C5003A" w:rsidRPr="00BF0889" w:rsidRDefault="004E7226">
      <w:pPr>
        <w:pStyle w:val="ab"/>
        <w:shd w:val="clear" w:color="auto" w:fill="auto"/>
        <w:tabs>
          <w:tab w:val="right" w:leader="dot" w:pos="16246"/>
        </w:tabs>
        <w:spacing w:after="0"/>
        <w:ind w:firstLine="20"/>
        <w:jc w:val="both"/>
        <w:rPr>
          <w:rFonts w:asciiTheme="minorHAnsi" w:eastAsiaTheme="minorHAnsi" w:hAnsiTheme="minorHAnsi"/>
        </w:rPr>
      </w:pPr>
      <w:r w:rsidRPr="00BF0889">
        <w:rPr>
          <w:rFonts w:asciiTheme="minorHAnsi" w:eastAsiaTheme="minorHAnsi" w:hAnsiTheme="minorHAnsi"/>
          <w:noProof/>
        </w:rPr>
        <w:drawing>
          <wp:anchor distT="812800" distB="673100" distL="4260850" distR="6019800" simplePos="0" relativeHeight="125829400" behindDoc="0" locked="0" layoutInCell="1" allowOverlap="1" wp14:anchorId="51A57A44" wp14:editId="545076C4">
            <wp:simplePos x="0" y="0"/>
            <wp:positionH relativeFrom="page">
              <wp:posOffset>6031865</wp:posOffset>
            </wp:positionH>
            <wp:positionV relativeFrom="margin">
              <wp:posOffset>5308600</wp:posOffset>
            </wp:positionV>
            <wp:extent cx="234950" cy="139700"/>
            <wp:effectExtent l="0" t="0" r="0" b="0"/>
            <wp:wrapTopAndBottom/>
            <wp:docPr id="77" name="Shape 77"/>
            <wp:cNvGraphicFramePr/>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22"/>
                    <a:stretch/>
                  </pic:blipFill>
                  <pic:spPr>
                    <a:xfrm>
                      <a:off x="0" y="0"/>
                      <a:ext cx="234950" cy="1397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1174750" distB="0" distL="114300" distR="9321800" simplePos="0" relativeHeight="125829401" behindDoc="0" locked="0" layoutInCell="1" allowOverlap="1" wp14:anchorId="2DE924E8" wp14:editId="64399ABE">
                <wp:simplePos x="0" y="0"/>
                <wp:positionH relativeFrom="page">
                  <wp:posOffset>1885315</wp:posOffset>
                </wp:positionH>
                <wp:positionV relativeFrom="margin">
                  <wp:posOffset>5670550</wp:posOffset>
                </wp:positionV>
                <wp:extent cx="1079500" cy="450850"/>
                <wp:effectExtent l="0" t="0" r="0" b="0"/>
                <wp:wrapTopAndBottom/>
                <wp:docPr id="79" name="Shape 79"/>
                <wp:cNvGraphicFramePr/>
                <a:graphic xmlns:a="http://schemas.openxmlformats.org/drawingml/2006/main">
                  <a:graphicData uri="http://schemas.microsoft.com/office/word/2010/wordprocessingShape">
                    <wps:wsp>
                      <wps:cNvSpPr txBox="1"/>
                      <wps:spPr>
                        <a:xfrm>
                          <a:off x="0" y="0"/>
                          <a:ext cx="1079500" cy="450850"/>
                        </a:xfrm>
                        <a:prstGeom prst="rect">
                          <a:avLst/>
                        </a:prstGeom>
                        <a:noFill/>
                      </wps:spPr>
                      <wps:txbx>
                        <w:txbxContent>
                          <w:p w14:paraId="1C333403" w14:textId="77777777" w:rsidR="00385B46" w:rsidRDefault="00385B46">
                            <w:pPr>
                              <w:pStyle w:val="a6"/>
                              <w:pBdr>
                                <w:top w:val="single" w:sz="4" w:space="0" w:color="auto"/>
                              </w:pBdr>
                              <w:shd w:val="clear" w:color="auto" w:fill="auto"/>
                              <w:spacing w:line="240" w:lineRule="auto"/>
                              <w:ind w:firstLine="0"/>
                              <w:jc w:val="left"/>
                              <w:rPr>
                                <w:sz w:val="56"/>
                                <w:szCs w:val="56"/>
                              </w:rPr>
                            </w:pPr>
                            <w:r>
                              <w:rPr>
                                <w:color w:val="CA6367"/>
                                <w:sz w:val="56"/>
                                <w:szCs w:val="56"/>
                              </w:rPr>
                              <w:t>第五章</w:t>
                            </w:r>
                          </w:p>
                        </w:txbxContent>
                      </wps:txbx>
                      <wps:bodyPr lIns="0" tIns="0" rIns="0" bIns="0">
                        <a:spAutoFit/>
                      </wps:bodyPr>
                    </wps:wsp>
                  </a:graphicData>
                </a:graphic>
              </wp:anchor>
            </w:drawing>
          </mc:Choice>
          <mc:Fallback>
            <w:pict>
              <v:shape w14:anchorId="2DE924E8" id="Shape 79" o:spid="_x0000_s1051" type="#_x0000_t202" style="position:absolute;left:0;text-align:left;margin-left:148.45pt;margin-top:446.5pt;width:85pt;height:35.5pt;z-index:125829401;visibility:visible;mso-wrap-style:square;mso-wrap-distance-left:9pt;mso-wrap-distance-top:92.5pt;mso-wrap-distance-right:734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" filled="f" stroked="f">
                <v:textbox style="mso-fit-shape-to-text:t" inset="0,0,0,0">
                  <w:txbxContent>
                    <w:p w14:paraId="1C333403" w14:textId="77777777" w:rsidR="00385B46" w:rsidRDefault="00385B46">
                      <w:pPr>
                        <w:pStyle w:val="a6"/>
                        <w:pBdr>
                          <w:top w:val="single" w:sz="4" w:space="0" w:color="auto"/>
                        </w:pBdr>
                        <w:shd w:val="clear" w:color="auto" w:fill="auto"/>
                        <w:spacing w:line="240" w:lineRule="auto"/>
                        <w:ind w:firstLine="0"/>
                        <w:jc w:val="left"/>
                        <w:rPr>
                          <w:sz w:val="56"/>
                          <w:szCs w:val="56"/>
                        </w:rPr>
                      </w:pPr>
                      <w:r>
                        <w:rPr>
                          <w:color w:val="CA6367"/>
                          <w:sz w:val="56"/>
                          <w:szCs w:val="56"/>
                        </w:rPr>
                        <w:t>第五章</w:t>
                      </w:r>
                    </w:p>
                  </w:txbxContent>
                </v:textbox>
                <w10:wrap type="topAndBottom" anchorx="page" anchory="margin"/>
              </v:shape>
            </w:pict>
          </mc:Fallback>
        </mc:AlternateContent>
      </w:r>
      <w:r w:rsidRPr="00BF0889">
        <w:rPr>
          <w:rFonts w:asciiTheme="minorHAnsi" w:eastAsiaTheme="minorHAnsi" w:hAnsiTheme="minorHAnsi"/>
          <w:noProof/>
        </w:rPr>
        <mc:AlternateContent>
          <mc:Choice Requires="wps">
            <w:drawing>
              <wp:anchor distT="1187450" distB="63500" distL="1568450" distR="5276850" simplePos="0" relativeHeight="125829403" behindDoc="0" locked="0" layoutInCell="1" allowOverlap="1" wp14:anchorId="10F24949" wp14:editId="39F23C54">
                <wp:simplePos x="0" y="0"/>
                <wp:positionH relativeFrom="page">
                  <wp:posOffset>3339465</wp:posOffset>
                </wp:positionH>
                <wp:positionV relativeFrom="margin">
                  <wp:posOffset>5683250</wp:posOffset>
                </wp:positionV>
                <wp:extent cx="3670300" cy="374650"/>
                <wp:effectExtent l="0" t="0" r="0" b="0"/>
                <wp:wrapTopAndBottom/>
                <wp:docPr id="81" name="Shape 81"/>
                <wp:cNvGraphicFramePr/>
                <a:graphic xmlns:a="http://schemas.openxmlformats.org/drawingml/2006/main">
                  <a:graphicData uri="http://schemas.microsoft.com/office/word/2010/wordprocessingShape">
                    <wps:wsp>
                      <wps:cNvSpPr txBox="1"/>
                      <wps:spPr>
                        <a:xfrm>
                          <a:off x="0" y="0"/>
                          <a:ext cx="3670300" cy="374650"/>
                        </a:xfrm>
                        <a:prstGeom prst="rect">
                          <a:avLst/>
                        </a:prstGeom>
                        <a:noFill/>
                      </wps:spPr>
                      <wps:txbx>
                        <w:txbxContent>
                          <w:p w14:paraId="240201DD" w14:textId="77777777" w:rsidR="00385B46" w:rsidRDefault="00385B46"/>
                        </w:txbxContent>
                      </wps:txbx>
                      <wps:bodyPr lIns="0" tIns="0" rIns="0" bIns="0">
                        <a:spAutoFit/>
                      </wps:bodyPr>
                    </wps:wsp>
                  </a:graphicData>
                </a:graphic>
              </wp:anchor>
            </w:drawing>
          </mc:Choice>
          <mc:Fallback>
            <w:pict>
              <v:shape w14:anchorId="10F24949" id="Shape 81" o:spid="_x0000_s1052" type="#_x0000_t202" style="position:absolute;left:0;text-align:left;margin-left:262.95pt;margin-top:447.5pt;width:289pt;height:29.5pt;z-index:125829403;visibility:visible;mso-wrap-style:square;mso-wrap-distance-left:123.5pt;mso-wrap-distance-top:93.5pt;mso-wrap-distance-right:415.5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" filled="f" stroked="f">
                <v:textbox style="mso-fit-shape-to-text:t" inset="0,0,0,0">
                  <w:txbxContent>
                    <w:p w14:paraId="240201DD" w14:textId="77777777" w:rsidR="00385B46" w:rsidRDefault="00385B46"/>
                  </w:txbxContent>
                </v:textbox>
                <w10:wrap type="topAndBottom" anchorx="page" anchory="margin"/>
              </v:shape>
            </w:pict>
          </mc:Fallback>
        </mc:AlternateContent>
      </w:r>
      <w:r w:rsidRPr="00BF0889">
        <w:rPr>
          <w:rFonts w:asciiTheme="minorHAnsi" w:eastAsiaTheme="minorHAnsi" w:hAnsiTheme="minorHAnsi"/>
          <w:noProof/>
        </w:rPr>
        <mc:AlternateContent>
          <mc:Choice Requires="wps">
            <w:drawing>
              <wp:anchor distT="1149350" distB="31750" distL="9988550" distR="114300" simplePos="0" relativeHeight="125829405" behindDoc="0" locked="0" layoutInCell="1" allowOverlap="1" wp14:anchorId="1D012EF2" wp14:editId="5172B7E1">
                <wp:simplePos x="0" y="0"/>
                <wp:positionH relativeFrom="page">
                  <wp:posOffset>11759565</wp:posOffset>
                </wp:positionH>
                <wp:positionV relativeFrom="margin">
                  <wp:posOffset>5645150</wp:posOffset>
                </wp:positionV>
                <wp:extent cx="412750" cy="444500"/>
                <wp:effectExtent l="0" t="0" r="0" b="0"/>
                <wp:wrapTopAndBottom/>
                <wp:docPr id="83" name="Shape 83"/>
                <wp:cNvGraphicFramePr/>
                <a:graphic xmlns:a="http://schemas.openxmlformats.org/drawingml/2006/main">
                  <a:graphicData uri="http://schemas.microsoft.com/office/word/2010/wordprocessingShape">
                    <wps:wsp>
                      <wps:cNvSpPr txBox="1"/>
                      <wps:spPr>
                        <a:xfrm>
                          <a:off x="0" y="0"/>
                          <a:ext cx="412750" cy="444500"/>
                        </a:xfrm>
                        <a:prstGeom prst="rect">
                          <a:avLst/>
                        </a:prstGeom>
                        <a:noFill/>
                      </wps:spPr>
                      <wps:txbx>
                        <w:txbxContent>
                          <w:p w14:paraId="475E3DED" w14:textId="77777777" w:rsidR="00385B46" w:rsidRDefault="00385B46">
                            <w:pPr>
                              <w:pStyle w:val="a6"/>
                              <w:pBdr>
                                <w:bottom w:val="single" w:sz="4" w:space="0" w:color="auto"/>
                              </w:pBdr>
                              <w:shd w:val="clear" w:color="auto" w:fill="auto"/>
                              <w:spacing w:line="240" w:lineRule="auto"/>
                              <w:ind w:firstLine="0"/>
                              <w:jc w:val="left"/>
                              <w:rPr>
                                <w:sz w:val="58"/>
                                <w:szCs w:val="58"/>
                              </w:rPr>
                            </w:pPr>
                            <w:r>
                              <w:rPr>
                                <w:rFonts w:ascii="Arial" w:eastAsia="Arial" w:hAnsi="Arial" w:cs="Arial"/>
                                <w:color w:val="C47780"/>
                                <w:sz w:val="58"/>
                                <w:szCs w:val="58"/>
                              </w:rPr>
                              <w:t>97</w:t>
                            </w:r>
                          </w:p>
                        </w:txbxContent>
                      </wps:txbx>
                      <wps:bodyPr lIns="0" tIns="0" rIns="0" bIns="0">
                        <a:spAutoFit/>
                      </wps:bodyPr>
                    </wps:wsp>
                  </a:graphicData>
                </a:graphic>
              </wp:anchor>
            </w:drawing>
          </mc:Choice>
          <mc:Fallback>
            <w:pict>
              <v:shape w14:anchorId="1D012EF2" id="Shape 83" o:spid="_x0000_s1053" type="#_x0000_t202" style="position:absolute;left:0;text-align:left;margin-left:925.95pt;margin-top:444.5pt;width:32.5pt;height:35pt;z-index:125829405;visibility:visible;mso-wrap-style:square;mso-wrap-distance-left:786.5pt;mso-wrap-distance-top:90.5pt;mso-wrap-distance-right:9pt;mso-wrap-distance-bottom:2.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" filled="f" stroked="f">
                <v:textbox style="mso-fit-shape-to-text:t" inset="0,0,0,0">
                  <w:txbxContent>
                    <w:p w14:paraId="475E3DED" w14:textId="77777777" w:rsidR="00385B46" w:rsidRDefault="00385B46">
                      <w:pPr>
                        <w:pStyle w:val="a6"/>
                        <w:pBdr>
                          <w:bottom w:val="single" w:sz="4" w:space="0" w:color="auto"/>
                        </w:pBdr>
                        <w:shd w:val="clear" w:color="auto" w:fill="auto"/>
                        <w:spacing w:line="240" w:lineRule="auto"/>
                        <w:ind w:firstLine="0"/>
                        <w:jc w:val="left"/>
                        <w:rPr>
                          <w:sz w:val="58"/>
                          <w:szCs w:val="58"/>
                        </w:rPr>
                      </w:pPr>
                      <w:r>
                        <w:rPr>
                          <w:rFonts w:ascii="Arial" w:eastAsia="Arial" w:hAnsi="Arial" w:cs="Arial"/>
                          <w:color w:val="C47780"/>
                          <w:sz w:val="58"/>
                          <w:szCs w:val="58"/>
                        </w:rPr>
                        <w:t>97</w:t>
                      </w:r>
                    </w:p>
                  </w:txbxContent>
                </v:textbox>
                <w10:wrap type="topAndBottom" anchorx="page" anchory="margin"/>
              </v:shape>
            </w:pict>
          </mc:Fallback>
        </mc:AlternateContent>
      </w:r>
      <w:hyperlink w:anchor="bookmark93" w:tooltip="Current Document">
        <w:r w:rsidRPr="00BF0889">
          <w:rPr>
            <w:rFonts w:asciiTheme="minorHAnsi" w:eastAsiaTheme="minorHAnsi" w:hAnsiTheme="minorHAnsi"/>
            <w:lang w:val="en-US" w:eastAsia="en-US" w:bidi="en-US"/>
          </w:rPr>
          <w:t>4.4.4</w:t>
        </w:r>
        <w:r w:rsidRPr="00BF0889">
          <w:rPr>
            <w:rFonts w:asciiTheme="minorHAnsi" w:eastAsiaTheme="minorHAnsi" w:hAnsiTheme="minorHAnsi" w:cs="MingLiU"/>
            <w:sz w:val="42"/>
            <w:szCs w:val="42"/>
          </w:rPr>
          <w:t>循环控制的应用</w:t>
        </w:r>
        <w:r w:rsidRPr="00BF0889">
          <w:rPr>
            <w:rFonts w:asciiTheme="minorHAnsi" w:eastAsiaTheme="minorHAnsi" w:hAnsiTheme="minorHAnsi" w:cs="MingLiU"/>
            <w:sz w:val="42"/>
            <w:szCs w:val="42"/>
            <w:lang w:val="en-US" w:eastAsia="en-US" w:bidi="en-US"/>
          </w:rPr>
          <w:tab/>
        </w:r>
        <w:r w:rsidRPr="00BF0889">
          <w:rPr>
            <w:rFonts w:asciiTheme="minorHAnsi" w:eastAsiaTheme="minorHAnsi" w:hAnsiTheme="minorHAnsi"/>
          </w:rPr>
          <w:t>93</w:t>
        </w:r>
      </w:hyperlink>
      <w:r w:rsidRPr="00BF0889">
        <w:rPr>
          <w:rFonts w:asciiTheme="minorHAnsi" w:eastAsiaTheme="minorHAnsi" w:hAnsiTheme="minorHAnsi"/>
        </w:rPr>
        <w:fldChar w:fldCharType="end"/>
      </w:r>
    </w:p>
    <w:p w14:paraId="61718E3A" w14:textId="77777777" w:rsidR="00C5003A" w:rsidRPr="00BF0889" w:rsidRDefault="004E7226">
      <w:pPr>
        <w:pStyle w:val="20"/>
        <w:shd w:val="clear" w:color="auto" w:fill="auto"/>
        <w:spacing w:after="220" w:line="240" w:lineRule="auto"/>
        <w:ind w:firstLine="0"/>
        <w:jc w:val="both"/>
        <w:rPr>
          <w:rFonts w:asciiTheme="minorHAnsi" w:eastAsiaTheme="minorHAnsi" w:hAnsiTheme="minorHAnsi"/>
          <w:sz w:val="50"/>
          <w:szCs w:val="50"/>
        </w:rPr>
      </w:pPr>
      <w:r w:rsidRPr="00BF0889">
        <w:rPr>
          <w:rFonts w:asciiTheme="minorHAnsi" w:eastAsiaTheme="minorHAnsi" w:hAnsiTheme="minorHAnsi"/>
          <w:color w:val="6C2C28"/>
          <w:sz w:val="50"/>
          <w:szCs w:val="50"/>
        </w:rPr>
        <w:t>项</w:t>
      </w:r>
      <w:r w:rsidRPr="00BF0889">
        <w:rPr>
          <w:rFonts w:asciiTheme="minorHAnsi" w:eastAsiaTheme="minorHAnsi" w:hAnsiTheme="minorHAnsi"/>
          <w:b/>
          <w:bCs/>
          <w:color w:val="6C2C28"/>
          <w:sz w:val="50"/>
          <w:szCs w:val="50"/>
        </w:rPr>
        <w:t>目范例</w:t>
      </w:r>
      <w:r w:rsidRPr="00BF0889">
        <w:rPr>
          <w:rFonts w:asciiTheme="minorHAnsi" w:eastAsiaTheme="minorHAnsi" w:hAnsiTheme="minorHAnsi"/>
          <w:color w:val="AC9EA1"/>
          <w:sz w:val="50"/>
          <w:szCs w:val="50"/>
        </w:rPr>
        <w:t>网络购物平台客户行为数据分析和可视化表达</w:t>
      </w:r>
    </w:p>
    <w:p w14:paraId="5C6A2B19" w14:textId="77777777" w:rsidR="00C5003A" w:rsidRPr="00BF0889" w:rsidRDefault="004E7226">
      <w:pPr>
        <w:pStyle w:val="20"/>
        <w:shd w:val="clear" w:color="auto" w:fill="auto"/>
        <w:tabs>
          <w:tab w:val="left" w:leader="dot" w:pos="12680"/>
        </w:tabs>
        <w:spacing w:after="220" w:line="240" w:lineRule="auto"/>
        <w:ind w:firstLine="0"/>
        <w:jc w:val="both"/>
        <w:rPr>
          <w:rFonts w:asciiTheme="minorHAnsi" w:eastAsiaTheme="minorHAnsi" w:hAnsiTheme="minorHAnsi"/>
          <w:sz w:val="50"/>
          <w:szCs w:val="50"/>
        </w:rPr>
      </w:pPr>
      <w:r w:rsidRPr="00BF0889">
        <w:rPr>
          <w:rFonts w:asciiTheme="minorHAnsi" w:eastAsiaTheme="minorHAnsi" w:hAnsiTheme="minorHAnsi" w:cs="Arial"/>
          <w:sz w:val="58"/>
          <w:szCs w:val="58"/>
          <w:lang w:val="en-US" w:eastAsia="en-US" w:bidi="en-US"/>
        </w:rPr>
        <w:t>5.1</w:t>
      </w:r>
      <w:r w:rsidRPr="00BF0889">
        <w:rPr>
          <w:rFonts w:asciiTheme="minorHAnsi" w:eastAsiaTheme="minorHAnsi" w:hAnsiTheme="minorHAnsi"/>
          <w:b/>
          <w:bCs/>
          <w:sz w:val="50"/>
          <w:szCs w:val="50"/>
        </w:rPr>
        <w:t>认识大数据</w:t>
      </w:r>
      <w:r w:rsidRPr="00BF0889">
        <w:rPr>
          <w:rFonts w:asciiTheme="minorHAnsi" w:eastAsiaTheme="minorHAnsi" w:hAnsiTheme="minorHAnsi"/>
          <w:b/>
          <w:bCs/>
          <w:sz w:val="50"/>
          <w:szCs w:val="50"/>
          <w:lang w:val="en-US" w:eastAsia="en-US" w:bidi="en-US"/>
        </w:rPr>
        <w:tab/>
      </w:r>
    </w:p>
    <w:p w14:paraId="70044ABA" w14:textId="77777777" w:rsidR="00C5003A" w:rsidRPr="00BF0889" w:rsidRDefault="004E7226">
      <w:pPr>
        <w:pStyle w:val="a6"/>
        <w:shd w:val="clear" w:color="auto" w:fill="auto"/>
        <w:spacing w:after="320" w:line="240" w:lineRule="auto"/>
        <w:ind w:left="1360" w:firstLine="0"/>
        <w:jc w:val="both"/>
        <w:rPr>
          <w:rFonts w:asciiTheme="minorHAnsi" w:eastAsiaTheme="minorHAnsi" w:hAnsiTheme="minorHAnsi"/>
        </w:rPr>
      </w:pPr>
      <w:r w:rsidRPr="00BF0889">
        <w:rPr>
          <w:rFonts w:asciiTheme="minorHAnsi" w:eastAsiaTheme="minorHAnsi" w:hAnsiTheme="minorHAnsi" w:cs="Arial"/>
          <w:sz w:val="46"/>
          <w:szCs w:val="46"/>
          <w:lang w:val="en-US" w:eastAsia="en-US" w:bidi="en-US"/>
        </w:rPr>
        <w:t>5.1.1</w:t>
      </w:r>
      <w:r w:rsidRPr="00BF0889">
        <w:rPr>
          <w:rFonts w:asciiTheme="minorHAnsi" w:eastAsiaTheme="minorHAnsi" w:hAnsiTheme="minorHAnsi"/>
        </w:rPr>
        <w:t>大数据</w:t>
      </w:r>
    </w:p>
    <w:p w14:paraId="6FB3A9F1" w14:textId="77777777" w:rsidR="00C5003A" w:rsidRPr="00BF0889" w:rsidRDefault="004E7226">
      <w:pPr>
        <w:pStyle w:val="ab"/>
        <w:shd w:val="clear" w:color="auto" w:fill="auto"/>
        <w:tabs>
          <w:tab w:val="left" w:leader="dot" w:pos="15330"/>
        </w:tabs>
        <w:ind w:left="1360"/>
        <w:jc w:val="both"/>
        <w:rPr>
          <w:rFonts w:asciiTheme="minorHAnsi" w:eastAsiaTheme="minorHAnsi" w:hAnsiTheme="minorHAnsi"/>
        </w:rPr>
      </w:pPr>
      <w:r w:rsidRPr="00BF0889">
        <w:rPr>
          <w:rFonts w:asciiTheme="minorHAnsi" w:eastAsiaTheme="minorHAnsi" w:hAnsiTheme="minorHAnsi"/>
          <w:noProof/>
        </w:rPr>
        <mc:AlternateContent>
          <mc:Choice Requires="wps">
            <w:drawing>
              <wp:anchor distT="0" distB="0" distL="114300" distR="114300" simplePos="0" relativeHeight="125829407" behindDoc="0" locked="0" layoutInCell="1" allowOverlap="1" wp14:anchorId="390514E5" wp14:editId="12FF6D16">
                <wp:simplePos x="0" y="0"/>
                <wp:positionH relativeFrom="page">
                  <wp:posOffset>11613515</wp:posOffset>
                </wp:positionH>
                <wp:positionV relativeFrom="margin">
                  <wp:posOffset>6375400</wp:posOffset>
                </wp:positionV>
                <wp:extent cx="571500" cy="1504950"/>
                <wp:effectExtent l="0" t="0" r="0" b="0"/>
                <wp:wrapSquare wrapText="left"/>
                <wp:docPr id="85" name="Shape 85"/>
                <wp:cNvGraphicFramePr/>
                <a:graphic xmlns:a="http://schemas.openxmlformats.org/drawingml/2006/main">
                  <a:graphicData uri="http://schemas.microsoft.com/office/word/2010/wordprocessingShape">
                    <wps:wsp>
                      <wps:cNvSpPr txBox="1"/>
                      <wps:spPr>
                        <a:xfrm>
                          <a:off x="0" y="0"/>
                          <a:ext cx="571500" cy="1504950"/>
                        </a:xfrm>
                        <a:prstGeom prst="rect">
                          <a:avLst/>
                        </a:prstGeom>
                        <a:noFill/>
                      </wps:spPr>
                      <wps:txbx>
                        <w:txbxContent>
                          <w:p w14:paraId="47B18135" w14:textId="77777777" w:rsidR="00385B46" w:rsidRDefault="00385B46">
                            <w:pPr>
                              <w:pStyle w:val="a6"/>
                              <w:shd w:val="clear" w:color="auto" w:fill="auto"/>
                              <w:spacing w:after="280" w:line="240" w:lineRule="auto"/>
                              <w:ind w:firstLine="0"/>
                              <w:jc w:val="left"/>
                              <w:rPr>
                                <w:sz w:val="54"/>
                                <w:szCs w:val="54"/>
                              </w:rPr>
                            </w:pPr>
                            <w:r>
                              <w:rPr>
                                <w:rFonts w:ascii="Arial" w:eastAsia="Arial" w:hAnsi="Arial" w:cs="Arial"/>
                                <w:sz w:val="54"/>
                                <w:szCs w:val="54"/>
                                <w:lang w:val="en-US" w:eastAsia="en-US" w:bidi="en-US"/>
                              </w:rPr>
                              <w:t>-98</w:t>
                            </w:r>
                          </w:p>
                          <w:p w14:paraId="7FB6980E" w14:textId="77777777" w:rsidR="00385B46" w:rsidRDefault="00385B46">
                            <w:pPr>
                              <w:pStyle w:val="a6"/>
                              <w:shd w:val="clear" w:color="auto" w:fill="auto"/>
                              <w:spacing w:after="280" w:line="240" w:lineRule="auto"/>
                              <w:ind w:firstLine="0"/>
                              <w:jc w:val="left"/>
                              <w:rPr>
                                <w:sz w:val="54"/>
                                <w:szCs w:val="54"/>
                              </w:rPr>
                            </w:pPr>
                            <w:r>
                              <w:rPr>
                                <w:rFonts w:ascii="Arial" w:eastAsia="Arial" w:hAnsi="Arial" w:cs="Arial"/>
                                <w:sz w:val="54"/>
                                <w:szCs w:val="54"/>
                              </w:rPr>
                              <w:t>101</w:t>
                            </w:r>
                          </w:p>
                          <w:p w14:paraId="1AF44E12" w14:textId="77777777" w:rsidR="00385B46" w:rsidRDefault="00385B46">
                            <w:pPr>
                              <w:pStyle w:val="a6"/>
                              <w:shd w:val="clear" w:color="auto" w:fill="auto"/>
                              <w:spacing w:after="280" w:line="240" w:lineRule="auto"/>
                              <w:ind w:left="140" w:firstLine="0"/>
                              <w:jc w:val="left"/>
                              <w:rPr>
                                <w:sz w:val="46"/>
                                <w:szCs w:val="46"/>
                              </w:rPr>
                            </w:pPr>
                            <w:r>
                              <w:rPr>
                                <w:rFonts w:ascii="Arial" w:eastAsia="Arial" w:hAnsi="Arial" w:cs="Arial"/>
                                <w:sz w:val="46"/>
                                <w:szCs w:val="46"/>
                              </w:rPr>
                              <w:t>101</w:t>
                            </w:r>
                          </w:p>
                        </w:txbxContent>
                      </wps:txbx>
                      <wps:bodyPr lIns="0" tIns="0" rIns="0" bIns="0">
                        <a:spAutoFit/>
                      </wps:bodyPr>
                    </wps:wsp>
                  </a:graphicData>
                </a:graphic>
              </wp:anchor>
            </w:drawing>
          </mc:Choice>
          <mc:Fallback>
            <w:pict>
              <v:shape w14:anchorId="390514E5" id="Shape 85" o:spid="_x0000_s1054" type="#_x0000_t202" style="position:absolute;left:0;text-align:left;margin-left:914.45pt;margin-top:502pt;width:45pt;height:118.5pt;z-index:125829407;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" filled="f" stroked="f">
                <v:textbox style="mso-fit-shape-to-text:t" inset="0,0,0,0">
                  <w:txbxContent>
                    <w:p w14:paraId="47B18135" w14:textId="77777777" w:rsidR="00385B46" w:rsidRDefault="00385B46">
                      <w:pPr>
                        <w:pStyle w:val="a6"/>
                        <w:shd w:val="clear" w:color="auto" w:fill="auto"/>
                        <w:spacing w:after="280" w:line="240" w:lineRule="auto"/>
                        <w:ind w:firstLine="0"/>
                        <w:jc w:val="left"/>
                        <w:rPr>
                          <w:sz w:val="54"/>
                          <w:szCs w:val="54"/>
                        </w:rPr>
                      </w:pPr>
                      <w:r>
                        <w:rPr>
                          <w:rFonts w:ascii="Arial" w:eastAsia="Arial" w:hAnsi="Arial" w:cs="Arial"/>
                          <w:sz w:val="54"/>
                          <w:szCs w:val="54"/>
                          <w:lang w:val="en-US" w:eastAsia="en-US" w:bidi="en-US"/>
                        </w:rPr>
                        <w:t>-98</w:t>
                      </w:r>
                    </w:p>
                    <w:p w14:paraId="7FB6980E" w14:textId="77777777" w:rsidR="00385B46" w:rsidRDefault="00385B46">
                      <w:pPr>
                        <w:pStyle w:val="a6"/>
                        <w:shd w:val="clear" w:color="auto" w:fill="auto"/>
                        <w:spacing w:after="280" w:line="240" w:lineRule="auto"/>
                        <w:ind w:firstLine="0"/>
                        <w:jc w:val="left"/>
                        <w:rPr>
                          <w:sz w:val="54"/>
                          <w:szCs w:val="54"/>
                        </w:rPr>
                      </w:pPr>
                      <w:r>
                        <w:rPr>
                          <w:rFonts w:ascii="Arial" w:eastAsia="Arial" w:hAnsi="Arial" w:cs="Arial"/>
                          <w:sz w:val="54"/>
                          <w:szCs w:val="54"/>
                        </w:rPr>
                        <w:t>101</w:t>
                      </w:r>
                    </w:p>
                    <w:p w14:paraId="1AF44E12" w14:textId="77777777" w:rsidR="00385B46" w:rsidRDefault="00385B46">
                      <w:pPr>
                        <w:pStyle w:val="a6"/>
                        <w:shd w:val="clear" w:color="auto" w:fill="auto"/>
                        <w:spacing w:after="280" w:line="240" w:lineRule="auto"/>
                        <w:ind w:left="140" w:firstLine="0"/>
                        <w:jc w:val="left"/>
                        <w:rPr>
                          <w:sz w:val="46"/>
                          <w:szCs w:val="46"/>
                        </w:rPr>
                      </w:pPr>
                      <w:r>
                        <w:rPr>
                          <w:rFonts w:ascii="Arial" w:eastAsia="Arial" w:hAnsi="Arial" w:cs="Arial"/>
                          <w:sz w:val="46"/>
                          <w:szCs w:val="46"/>
                        </w:rPr>
                        <w:t>101</w:t>
                      </w:r>
                    </w:p>
                  </w:txbxContent>
                </v:textbox>
                <w10:wrap type="square" side="left" anchorx="page" anchory="margin"/>
              </v:shape>
            </w:pict>
          </mc:Fallback>
        </mc:AlternateContent>
      </w:r>
      <w:r w:rsidRPr="00BF0889">
        <w:rPr>
          <w:rFonts w:asciiTheme="minorHAnsi" w:eastAsiaTheme="minorHAnsi" w:hAnsiTheme="minorHAnsi"/>
        </w:rPr>
        <w:fldChar w:fldCharType="begin"/>
      </w:r>
      <w:r w:rsidRPr="00BF0889">
        <w:rPr>
          <w:rFonts w:asciiTheme="minorHAnsi" w:eastAsiaTheme="minorHAnsi" w:hAnsiTheme="minorHAnsi"/>
        </w:rPr>
        <w:instrText xml:space="preserve"> TOC \o "1-5" \h \z </w:instrText>
      </w:r>
      <w:r w:rsidRPr="00BF0889">
        <w:rPr>
          <w:rFonts w:asciiTheme="minorHAnsi" w:eastAsiaTheme="minorHAnsi" w:hAnsiTheme="minorHAnsi"/>
        </w:rPr>
        <w:fldChar w:fldCharType="separate"/>
      </w:r>
      <w:hyperlink w:anchor="bookmark108" w:tooltip="Current Document">
        <w:r w:rsidRPr="00BF0889">
          <w:rPr>
            <w:rFonts w:asciiTheme="minorHAnsi" w:eastAsiaTheme="minorHAnsi" w:hAnsiTheme="minorHAnsi"/>
            <w:lang w:val="en-US" w:eastAsia="en-US" w:bidi="en-US"/>
          </w:rPr>
          <w:t>5.1.2</w:t>
        </w:r>
        <w:r w:rsidRPr="00BF0889">
          <w:rPr>
            <w:rFonts w:asciiTheme="minorHAnsi" w:eastAsiaTheme="minorHAnsi" w:hAnsiTheme="minorHAnsi" w:cs="MingLiU"/>
            <w:sz w:val="42"/>
            <w:szCs w:val="42"/>
          </w:rPr>
          <w:t>大数据的特征</w:t>
        </w:r>
        <w:r w:rsidRPr="00BF0889">
          <w:rPr>
            <w:rFonts w:asciiTheme="minorHAnsi" w:eastAsiaTheme="minorHAnsi" w:hAnsiTheme="minorHAnsi" w:cs="MingLiU"/>
            <w:sz w:val="42"/>
            <w:szCs w:val="42"/>
            <w:lang w:val="en-US" w:eastAsia="en-US" w:bidi="en-US"/>
          </w:rPr>
          <w:tab/>
        </w:r>
        <w:r w:rsidRPr="00BF0889">
          <w:rPr>
            <w:rFonts w:asciiTheme="minorHAnsi" w:eastAsiaTheme="minorHAnsi" w:hAnsiTheme="minorHAnsi"/>
          </w:rPr>
          <w:t>101</w:t>
        </w:r>
      </w:hyperlink>
    </w:p>
    <w:p w14:paraId="5A8B83CD" w14:textId="77777777" w:rsidR="00C5003A" w:rsidRPr="00BF0889" w:rsidRDefault="00385B46">
      <w:pPr>
        <w:pStyle w:val="ab"/>
        <w:shd w:val="clear" w:color="auto" w:fill="auto"/>
        <w:tabs>
          <w:tab w:val="left" w:leader="dot" w:pos="15330"/>
        </w:tabs>
        <w:spacing w:after="600"/>
        <w:ind w:left="1360"/>
        <w:jc w:val="both"/>
        <w:rPr>
          <w:rFonts w:asciiTheme="minorHAnsi" w:eastAsiaTheme="minorHAnsi" w:hAnsiTheme="minorHAnsi"/>
        </w:rPr>
      </w:pPr>
      <w:hyperlink w:anchor="bookmark102" w:tooltip="Current Document">
        <w:r w:rsidR="004E7226" w:rsidRPr="00BF0889">
          <w:rPr>
            <w:rFonts w:asciiTheme="minorHAnsi" w:eastAsiaTheme="minorHAnsi" w:hAnsiTheme="minorHAnsi"/>
            <w:lang w:val="en-US" w:eastAsia="en-US" w:bidi="en-US"/>
          </w:rPr>
          <w:t>5.1.3</w:t>
        </w:r>
        <w:r w:rsidR="004E7226" w:rsidRPr="00BF0889">
          <w:rPr>
            <w:rFonts w:asciiTheme="minorHAnsi" w:eastAsiaTheme="minorHAnsi" w:hAnsiTheme="minorHAnsi" w:cs="MingLiU"/>
            <w:sz w:val="42"/>
            <w:szCs w:val="42"/>
          </w:rPr>
          <w:t>大数据对日常生活的影响</w:t>
        </w:r>
        <w:r w:rsidR="004E7226" w:rsidRPr="00BF0889">
          <w:rPr>
            <w:rFonts w:asciiTheme="minorHAnsi" w:eastAsiaTheme="minorHAnsi" w:hAnsiTheme="minorHAnsi" w:cs="MingLiU"/>
            <w:sz w:val="42"/>
            <w:szCs w:val="42"/>
            <w:lang w:val="en-US" w:eastAsia="en-US" w:bidi="en-US"/>
          </w:rPr>
          <w:tab/>
        </w:r>
        <w:r w:rsidR="004E7226" w:rsidRPr="00BF0889">
          <w:rPr>
            <w:rFonts w:asciiTheme="minorHAnsi" w:eastAsiaTheme="minorHAnsi" w:hAnsiTheme="minorHAnsi"/>
          </w:rPr>
          <w:t>103</w:t>
        </w:r>
      </w:hyperlink>
    </w:p>
    <w:p w14:paraId="354C360D" w14:textId="77777777" w:rsidR="00C5003A" w:rsidRPr="00BF0889" w:rsidRDefault="00385B46">
      <w:pPr>
        <w:pStyle w:val="ab"/>
        <w:shd w:val="clear" w:color="auto" w:fill="auto"/>
        <w:tabs>
          <w:tab w:val="right" w:leader="dot" w:pos="16220"/>
        </w:tabs>
        <w:spacing w:after="220"/>
        <w:ind w:left="0"/>
        <w:jc w:val="both"/>
        <w:rPr>
          <w:rFonts w:asciiTheme="minorHAnsi" w:eastAsiaTheme="minorHAnsi" w:hAnsiTheme="minorHAnsi"/>
          <w:sz w:val="54"/>
          <w:szCs w:val="54"/>
        </w:rPr>
      </w:pPr>
      <w:hyperlink w:anchor="bookmark111" w:tooltip="Current Document">
        <w:r w:rsidR="004E7226" w:rsidRPr="00BF0889">
          <w:rPr>
            <w:rFonts w:asciiTheme="minorHAnsi" w:eastAsiaTheme="minorHAnsi" w:hAnsiTheme="minorHAnsi"/>
            <w:sz w:val="58"/>
            <w:szCs w:val="58"/>
            <w:lang w:val="en-US" w:eastAsia="en-US" w:bidi="en-US"/>
          </w:rPr>
          <w:t>5.2</w:t>
        </w:r>
        <w:r w:rsidR="004E7226" w:rsidRPr="00BF0889">
          <w:rPr>
            <w:rFonts w:asciiTheme="minorHAnsi" w:eastAsiaTheme="minorHAnsi" w:hAnsiTheme="minorHAnsi" w:cs="MingLiU"/>
            <w:b/>
            <w:bCs/>
            <w:sz w:val="50"/>
            <w:szCs w:val="50"/>
          </w:rPr>
          <w:t>数据的采集</w:t>
        </w:r>
        <w:r w:rsidR="004E7226" w:rsidRPr="00BF0889">
          <w:rPr>
            <w:rFonts w:asciiTheme="minorHAnsi" w:eastAsiaTheme="minorHAnsi" w:hAnsiTheme="minorHAnsi" w:cs="MingLiU"/>
            <w:b/>
            <w:bCs/>
            <w:sz w:val="50"/>
            <w:szCs w:val="50"/>
            <w:lang w:val="en-US" w:eastAsia="en-US" w:bidi="en-US"/>
          </w:rPr>
          <w:tab/>
        </w:r>
        <w:r w:rsidR="004E7226" w:rsidRPr="00BF0889">
          <w:rPr>
            <w:rFonts w:asciiTheme="minorHAnsi" w:eastAsiaTheme="minorHAnsi" w:hAnsiTheme="minorHAnsi"/>
            <w:sz w:val="54"/>
            <w:szCs w:val="54"/>
          </w:rPr>
          <w:t>104</w:t>
        </w:r>
      </w:hyperlink>
    </w:p>
    <w:p w14:paraId="47C25DC0" w14:textId="77777777" w:rsidR="00C5003A" w:rsidRPr="00BF0889" w:rsidRDefault="004E7226">
      <w:pPr>
        <w:pStyle w:val="ab"/>
        <w:shd w:val="clear" w:color="auto" w:fill="auto"/>
        <w:tabs>
          <w:tab w:val="right" w:leader="dot" w:pos="16220"/>
        </w:tabs>
        <w:ind w:left="1360"/>
        <w:jc w:val="both"/>
        <w:rPr>
          <w:rFonts w:asciiTheme="minorHAnsi" w:eastAsiaTheme="minorHAnsi" w:hAnsiTheme="minorHAnsi"/>
        </w:rPr>
      </w:pPr>
      <w:r w:rsidRPr="00BF0889">
        <w:rPr>
          <w:rFonts w:asciiTheme="minorHAnsi" w:eastAsiaTheme="minorHAnsi" w:hAnsiTheme="minorHAnsi"/>
          <w:lang w:val="en-US" w:bidi="en-US"/>
        </w:rPr>
        <w:t>5.2.1</w:t>
      </w:r>
      <w:r w:rsidRPr="00BF0889">
        <w:rPr>
          <w:rFonts w:asciiTheme="minorHAnsi" w:eastAsiaTheme="minorHAnsi" w:hAnsiTheme="minorHAnsi" w:cs="MingLiU"/>
          <w:sz w:val="42"/>
          <w:szCs w:val="42"/>
        </w:rPr>
        <w:t>数据采集的方法和工具</w:t>
      </w:r>
      <w:r w:rsidRPr="00BF0889">
        <w:rPr>
          <w:rFonts w:asciiTheme="minorHAnsi" w:eastAsiaTheme="minorHAnsi" w:hAnsiTheme="minorHAnsi" w:cs="MingLiU"/>
          <w:sz w:val="42"/>
          <w:szCs w:val="42"/>
          <w:lang w:val="en-US" w:bidi="en-US"/>
        </w:rPr>
        <w:tab/>
      </w:r>
      <w:r w:rsidRPr="00BF0889">
        <w:rPr>
          <w:rFonts w:asciiTheme="minorHAnsi" w:eastAsiaTheme="minorHAnsi" w:hAnsiTheme="minorHAnsi"/>
        </w:rPr>
        <w:t>104</w:t>
      </w:r>
    </w:p>
    <w:p w14:paraId="06935E1A" w14:textId="77777777" w:rsidR="00C5003A" w:rsidRPr="00BF0889" w:rsidRDefault="00385B46">
      <w:pPr>
        <w:pStyle w:val="ab"/>
        <w:shd w:val="clear" w:color="auto" w:fill="auto"/>
        <w:tabs>
          <w:tab w:val="right" w:leader="dot" w:pos="16220"/>
        </w:tabs>
        <w:spacing w:after="600"/>
        <w:ind w:left="1360"/>
        <w:jc w:val="both"/>
        <w:rPr>
          <w:rFonts w:asciiTheme="minorHAnsi" w:eastAsiaTheme="minorHAnsi" w:hAnsiTheme="minorHAnsi"/>
        </w:rPr>
      </w:pPr>
      <w:hyperlink w:anchor="bookmark114" w:tooltip="Current Document">
        <w:r w:rsidR="004E7226" w:rsidRPr="00BF0889">
          <w:rPr>
            <w:rFonts w:asciiTheme="minorHAnsi" w:eastAsiaTheme="minorHAnsi" w:hAnsiTheme="minorHAnsi"/>
            <w:lang w:val="en-US" w:eastAsia="en-US" w:bidi="en-US"/>
          </w:rPr>
          <w:t>5.2.2</w:t>
        </w:r>
        <w:r w:rsidR="004E7226" w:rsidRPr="00BF0889">
          <w:rPr>
            <w:rFonts w:asciiTheme="minorHAnsi" w:eastAsiaTheme="minorHAnsi" w:hAnsiTheme="minorHAnsi" w:cs="MingLiU"/>
            <w:sz w:val="42"/>
            <w:szCs w:val="42"/>
          </w:rPr>
          <w:t>数据的存储和保护</w:t>
        </w:r>
        <w:r w:rsidR="004E7226" w:rsidRPr="00BF0889">
          <w:rPr>
            <w:rFonts w:asciiTheme="minorHAnsi" w:eastAsiaTheme="minorHAnsi" w:hAnsiTheme="minorHAnsi" w:cs="MingLiU"/>
            <w:sz w:val="42"/>
            <w:szCs w:val="42"/>
            <w:lang w:val="en-US" w:eastAsia="en-US" w:bidi="en-US"/>
          </w:rPr>
          <w:tab/>
        </w:r>
        <w:r w:rsidR="004E7226" w:rsidRPr="00BF0889">
          <w:rPr>
            <w:rFonts w:asciiTheme="minorHAnsi" w:eastAsiaTheme="minorHAnsi" w:hAnsiTheme="minorHAnsi"/>
          </w:rPr>
          <w:t>107</w:t>
        </w:r>
      </w:hyperlink>
    </w:p>
    <w:p w14:paraId="5E8DCCA2" w14:textId="77777777" w:rsidR="00C5003A" w:rsidRPr="00BF0889" w:rsidRDefault="004E7226">
      <w:pPr>
        <w:pStyle w:val="ab"/>
        <w:shd w:val="clear" w:color="auto" w:fill="auto"/>
        <w:tabs>
          <w:tab w:val="right" w:leader="dot" w:pos="16220"/>
        </w:tabs>
        <w:spacing w:after="220"/>
        <w:ind w:left="0"/>
        <w:jc w:val="both"/>
        <w:rPr>
          <w:rFonts w:asciiTheme="minorHAnsi" w:eastAsiaTheme="minorHAnsi" w:hAnsiTheme="minorHAnsi"/>
          <w:sz w:val="54"/>
          <w:szCs w:val="54"/>
        </w:rPr>
      </w:pPr>
      <w:r w:rsidRPr="00BF0889">
        <w:rPr>
          <w:rFonts w:asciiTheme="minorHAnsi" w:eastAsiaTheme="minorHAnsi" w:hAnsiTheme="minorHAnsi"/>
          <w:sz w:val="58"/>
          <w:szCs w:val="58"/>
          <w:lang w:val="en-US" w:eastAsia="en-US" w:bidi="en-US"/>
        </w:rPr>
        <w:t>5.3</w:t>
      </w:r>
      <w:r w:rsidRPr="00BF0889">
        <w:rPr>
          <w:rFonts w:asciiTheme="minorHAnsi" w:eastAsiaTheme="minorHAnsi" w:hAnsiTheme="minorHAnsi" w:cs="MingLiU"/>
          <w:b/>
          <w:bCs/>
          <w:sz w:val="50"/>
          <w:szCs w:val="50"/>
        </w:rPr>
        <w:t>数据的分析</w:t>
      </w:r>
      <w:r w:rsidRPr="00BF0889">
        <w:rPr>
          <w:rFonts w:asciiTheme="minorHAnsi" w:eastAsiaTheme="minorHAnsi" w:hAnsiTheme="minorHAnsi" w:cs="MingLiU"/>
          <w:b/>
          <w:bCs/>
          <w:sz w:val="50"/>
          <w:szCs w:val="50"/>
          <w:lang w:val="en-US" w:eastAsia="en-US" w:bidi="en-US"/>
        </w:rPr>
        <w:tab/>
      </w:r>
      <w:r w:rsidRPr="00BF0889">
        <w:rPr>
          <w:rFonts w:asciiTheme="minorHAnsi" w:eastAsiaTheme="minorHAnsi" w:hAnsiTheme="minorHAnsi"/>
          <w:sz w:val="54"/>
          <w:szCs w:val="54"/>
        </w:rPr>
        <w:t>111</w:t>
      </w:r>
    </w:p>
    <w:p w14:paraId="00F03DBE" w14:textId="77777777" w:rsidR="00C5003A" w:rsidRPr="00BF0889" w:rsidRDefault="004E7226">
      <w:pPr>
        <w:pStyle w:val="ab"/>
        <w:shd w:val="clear" w:color="auto" w:fill="auto"/>
        <w:tabs>
          <w:tab w:val="right" w:leader="dot" w:pos="16220"/>
        </w:tabs>
        <w:spacing w:after="300"/>
        <w:ind w:left="1360"/>
        <w:jc w:val="both"/>
        <w:rPr>
          <w:rFonts w:asciiTheme="minorHAnsi" w:eastAsiaTheme="minorHAnsi" w:hAnsiTheme="minorHAnsi"/>
        </w:rPr>
      </w:pPr>
      <w:r w:rsidRPr="00BF0889">
        <w:rPr>
          <w:rFonts w:asciiTheme="minorHAnsi" w:eastAsiaTheme="minorHAnsi" w:hAnsiTheme="minorHAnsi"/>
          <w:lang w:val="en-US" w:eastAsia="en-US" w:bidi="en-US"/>
        </w:rPr>
        <w:t>5.3.1</w:t>
      </w:r>
      <w:r w:rsidRPr="00BF0889">
        <w:rPr>
          <w:rFonts w:asciiTheme="minorHAnsi" w:eastAsiaTheme="minorHAnsi" w:hAnsiTheme="minorHAnsi" w:cs="MingLiU"/>
          <w:sz w:val="42"/>
          <w:szCs w:val="42"/>
        </w:rPr>
        <w:t>特征探索</w:t>
      </w:r>
      <w:r w:rsidRPr="00BF0889">
        <w:rPr>
          <w:rFonts w:asciiTheme="minorHAnsi" w:eastAsiaTheme="minorHAnsi" w:hAnsiTheme="minorHAnsi" w:cs="MingLiU"/>
          <w:sz w:val="42"/>
          <w:szCs w:val="42"/>
          <w:lang w:val="en-US" w:eastAsia="en-US" w:bidi="en-US"/>
        </w:rPr>
        <w:tab/>
      </w:r>
      <w:r w:rsidRPr="00BF0889">
        <w:rPr>
          <w:rFonts w:asciiTheme="minorHAnsi" w:eastAsiaTheme="minorHAnsi" w:hAnsiTheme="minorHAnsi"/>
        </w:rPr>
        <w:t>112</w:t>
      </w:r>
    </w:p>
    <w:p w14:paraId="1B7D622A" w14:textId="77777777" w:rsidR="00C5003A" w:rsidRPr="00BF0889" w:rsidRDefault="00385B46">
      <w:pPr>
        <w:pStyle w:val="ab"/>
        <w:shd w:val="clear" w:color="auto" w:fill="auto"/>
        <w:tabs>
          <w:tab w:val="right" w:leader="dot" w:pos="16220"/>
        </w:tabs>
        <w:ind w:left="1360"/>
        <w:jc w:val="both"/>
        <w:rPr>
          <w:rFonts w:asciiTheme="minorHAnsi" w:eastAsiaTheme="minorHAnsi" w:hAnsiTheme="minorHAnsi"/>
        </w:rPr>
      </w:pPr>
      <w:hyperlink w:anchor="bookmark118" w:tooltip="Current Document">
        <w:r w:rsidR="004E7226" w:rsidRPr="00BF0889">
          <w:rPr>
            <w:rFonts w:asciiTheme="minorHAnsi" w:eastAsiaTheme="minorHAnsi" w:hAnsiTheme="minorHAnsi"/>
            <w:lang w:val="en-US" w:eastAsia="en-US" w:bidi="en-US"/>
          </w:rPr>
          <w:t>5.3.2</w:t>
        </w:r>
        <w:r w:rsidR="004E7226" w:rsidRPr="00BF0889">
          <w:rPr>
            <w:rFonts w:asciiTheme="minorHAnsi" w:eastAsiaTheme="minorHAnsi" w:hAnsiTheme="minorHAnsi" w:cs="MingLiU"/>
            <w:sz w:val="42"/>
            <w:szCs w:val="42"/>
          </w:rPr>
          <w:t>关联分析</w:t>
        </w:r>
        <w:r w:rsidR="004E7226" w:rsidRPr="00BF0889">
          <w:rPr>
            <w:rFonts w:asciiTheme="minorHAnsi" w:eastAsiaTheme="minorHAnsi" w:hAnsiTheme="minorHAnsi" w:cs="MingLiU"/>
            <w:sz w:val="42"/>
            <w:szCs w:val="42"/>
            <w:lang w:val="en-US" w:eastAsia="en-US" w:bidi="en-US"/>
          </w:rPr>
          <w:tab/>
        </w:r>
        <w:r w:rsidR="004E7226" w:rsidRPr="00BF0889">
          <w:rPr>
            <w:rFonts w:asciiTheme="minorHAnsi" w:eastAsiaTheme="minorHAnsi" w:hAnsiTheme="minorHAnsi"/>
          </w:rPr>
          <w:t>113</w:t>
        </w:r>
      </w:hyperlink>
    </w:p>
    <w:p w14:paraId="342BAB51" w14:textId="77777777" w:rsidR="00C5003A" w:rsidRPr="00BF0889" w:rsidRDefault="004E7226">
      <w:pPr>
        <w:pStyle w:val="ab"/>
        <w:shd w:val="clear" w:color="auto" w:fill="auto"/>
        <w:tabs>
          <w:tab w:val="right" w:leader="dot" w:pos="16220"/>
        </w:tabs>
        <w:ind w:left="1360"/>
        <w:jc w:val="both"/>
        <w:rPr>
          <w:rFonts w:asciiTheme="minorHAnsi" w:eastAsiaTheme="minorHAnsi" w:hAnsiTheme="minorHAnsi"/>
        </w:rPr>
      </w:pPr>
      <w:r w:rsidRPr="00BF0889">
        <w:rPr>
          <w:rFonts w:asciiTheme="minorHAnsi" w:eastAsiaTheme="minorHAnsi" w:hAnsiTheme="minorHAnsi"/>
          <w:lang w:val="en-US" w:eastAsia="en-US" w:bidi="en-US"/>
        </w:rPr>
        <w:t>5.3.3</w:t>
      </w:r>
      <w:r w:rsidRPr="00BF0889">
        <w:rPr>
          <w:rFonts w:asciiTheme="minorHAnsi" w:eastAsiaTheme="minorHAnsi" w:hAnsiTheme="minorHAnsi" w:cs="MingLiU"/>
          <w:sz w:val="42"/>
          <w:szCs w:val="42"/>
        </w:rPr>
        <w:t>聚类分析</w:t>
      </w:r>
      <w:r w:rsidRPr="00BF0889">
        <w:rPr>
          <w:rFonts w:asciiTheme="minorHAnsi" w:eastAsiaTheme="minorHAnsi" w:hAnsiTheme="minorHAnsi" w:cs="MingLiU"/>
          <w:sz w:val="42"/>
          <w:szCs w:val="42"/>
          <w:lang w:val="en-US" w:eastAsia="en-US" w:bidi="en-US"/>
        </w:rPr>
        <w:tab/>
      </w:r>
      <w:r w:rsidRPr="00BF0889">
        <w:rPr>
          <w:rFonts w:asciiTheme="minorHAnsi" w:eastAsiaTheme="minorHAnsi" w:hAnsiTheme="minorHAnsi"/>
        </w:rPr>
        <w:t>115</w:t>
      </w:r>
    </w:p>
    <w:p w14:paraId="0A582167" w14:textId="77777777" w:rsidR="00C5003A" w:rsidRPr="00BF0889" w:rsidRDefault="00385B46">
      <w:pPr>
        <w:pStyle w:val="ab"/>
        <w:shd w:val="clear" w:color="auto" w:fill="auto"/>
        <w:tabs>
          <w:tab w:val="right" w:leader="dot" w:pos="16220"/>
        </w:tabs>
        <w:spacing w:after="600"/>
        <w:ind w:left="1360"/>
        <w:jc w:val="both"/>
        <w:rPr>
          <w:rFonts w:asciiTheme="minorHAnsi" w:eastAsiaTheme="minorHAnsi" w:hAnsiTheme="minorHAnsi"/>
        </w:rPr>
      </w:pPr>
      <w:hyperlink w:anchor="bookmark121" w:tooltip="Current Document">
        <w:r w:rsidR="004E7226" w:rsidRPr="00BF0889">
          <w:rPr>
            <w:rFonts w:asciiTheme="minorHAnsi" w:eastAsiaTheme="minorHAnsi" w:hAnsiTheme="minorHAnsi"/>
            <w:lang w:val="en-US" w:eastAsia="en-US" w:bidi="en-US"/>
          </w:rPr>
          <w:t>5.3.4</w:t>
        </w:r>
        <w:r w:rsidR="004E7226" w:rsidRPr="00BF0889">
          <w:rPr>
            <w:rFonts w:asciiTheme="minorHAnsi" w:eastAsiaTheme="minorHAnsi" w:hAnsiTheme="minorHAnsi" w:cs="MingLiU"/>
            <w:sz w:val="42"/>
            <w:szCs w:val="42"/>
          </w:rPr>
          <w:t>数据分类</w:t>
        </w:r>
        <w:r w:rsidR="004E7226" w:rsidRPr="00BF0889">
          <w:rPr>
            <w:rFonts w:asciiTheme="minorHAnsi" w:eastAsiaTheme="minorHAnsi" w:hAnsiTheme="minorHAnsi" w:cs="MingLiU"/>
            <w:sz w:val="42"/>
            <w:szCs w:val="42"/>
            <w:lang w:val="en-US" w:eastAsia="en-US" w:bidi="en-US"/>
          </w:rPr>
          <w:tab/>
        </w:r>
        <w:r w:rsidR="004E7226" w:rsidRPr="00BF0889">
          <w:rPr>
            <w:rFonts w:asciiTheme="minorHAnsi" w:eastAsiaTheme="minorHAnsi" w:hAnsiTheme="minorHAnsi"/>
          </w:rPr>
          <w:t>116</w:t>
        </w:r>
      </w:hyperlink>
    </w:p>
    <w:p w14:paraId="72061583" w14:textId="77777777" w:rsidR="00C5003A" w:rsidRPr="00BF0889" w:rsidRDefault="00385B46">
      <w:pPr>
        <w:pStyle w:val="ab"/>
        <w:shd w:val="clear" w:color="auto" w:fill="auto"/>
        <w:tabs>
          <w:tab w:val="right" w:leader="dot" w:pos="16220"/>
        </w:tabs>
        <w:spacing w:after="220"/>
        <w:ind w:left="0"/>
        <w:jc w:val="both"/>
        <w:rPr>
          <w:rFonts w:asciiTheme="minorHAnsi" w:eastAsiaTheme="minorHAnsi" w:hAnsiTheme="minorHAnsi"/>
          <w:sz w:val="54"/>
          <w:szCs w:val="54"/>
        </w:rPr>
      </w:pPr>
      <w:hyperlink w:anchor="bookmark125" w:tooltip="Current Document">
        <w:r w:rsidR="004E7226" w:rsidRPr="00BF0889">
          <w:rPr>
            <w:rFonts w:asciiTheme="minorHAnsi" w:eastAsiaTheme="minorHAnsi" w:hAnsiTheme="minorHAnsi"/>
            <w:sz w:val="58"/>
            <w:szCs w:val="58"/>
            <w:lang w:val="en-US" w:eastAsia="en-US" w:bidi="en-US"/>
          </w:rPr>
          <w:t>5.4</w:t>
        </w:r>
        <w:r w:rsidR="004E7226" w:rsidRPr="00BF0889">
          <w:rPr>
            <w:rFonts w:asciiTheme="minorHAnsi" w:eastAsiaTheme="minorHAnsi" w:hAnsiTheme="minorHAnsi" w:cs="MingLiU"/>
            <w:b/>
            <w:bCs/>
            <w:sz w:val="50"/>
            <w:szCs w:val="50"/>
          </w:rPr>
          <w:t>数据的可视化表达</w:t>
        </w:r>
        <w:r w:rsidR="004E7226" w:rsidRPr="00BF0889">
          <w:rPr>
            <w:rFonts w:asciiTheme="minorHAnsi" w:eastAsiaTheme="minorHAnsi" w:hAnsiTheme="minorHAnsi" w:cs="MingLiU"/>
            <w:b/>
            <w:bCs/>
            <w:sz w:val="50"/>
            <w:szCs w:val="50"/>
            <w:lang w:val="en-US" w:eastAsia="en-US" w:bidi="en-US"/>
          </w:rPr>
          <w:tab/>
        </w:r>
        <w:r w:rsidR="004E7226" w:rsidRPr="00BF0889">
          <w:rPr>
            <w:rFonts w:asciiTheme="minorHAnsi" w:eastAsiaTheme="minorHAnsi" w:hAnsiTheme="minorHAnsi"/>
            <w:sz w:val="54"/>
            <w:szCs w:val="54"/>
          </w:rPr>
          <w:t>118</w:t>
        </w:r>
      </w:hyperlink>
    </w:p>
    <w:p w14:paraId="6E7447C6" w14:textId="77777777" w:rsidR="00C5003A" w:rsidRPr="00BF0889" w:rsidRDefault="00385B46">
      <w:pPr>
        <w:pStyle w:val="ab"/>
        <w:shd w:val="clear" w:color="auto" w:fill="auto"/>
        <w:tabs>
          <w:tab w:val="right" w:leader="dot" w:pos="16220"/>
        </w:tabs>
        <w:ind w:left="1360"/>
        <w:jc w:val="both"/>
        <w:rPr>
          <w:rFonts w:asciiTheme="minorHAnsi" w:eastAsiaTheme="minorHAnsi" w:hAnsiTheme="minorHAnsi"/>
        </w:rPr>
      </w:pPr>
      <w:hyperlink w:anchor="bookmark127" w:tooltip="Current Document">
        <w:r w:rsidR="004E7226" w:rsidRPr="00BF0889">
          <w:rPr>
            <w:rFonts w:asciiTheme="minorHAnsi" w:eastAsiaTheme="minorHAnsi" w:hAnsiTheme="minorHAnsi"/>
            <w:lang w:val="en-US" w:eastAsia="en-US" w:bidi="en-US"/>
          </w:rPr>
          <w:t>5.4.1</w:t>
        </w:r>
        <w:r w:rsidR="004E7226" w:rsidRPr="00BF0889">
          <w:rPr>
            <w:rFonts w:asciiTheme="minorHAnsi" w:eastAsiaTheme="minorHAnsi" w:hAnsiTheme="minorHAnsi" w:cs="MingLiU"/>
            <w:sz w:val="42"/>
            <w:szCs w:val="42"/>
          </w:rPr>
          <w:t>数据可视化表达的方式</w:t>
        </w:r>
        <w:r w:rsidR="004E7226" w:rsidRPr="00BF0889">
          <w:rPr>
            <w:rFonts w:asciiTheme="minorHAnsi" w:eastAsiaTheme="minorHAnsi" w:hAnsiTheme="minorHAnsi" w:cs="MingLiU"/>
            <w:sz w:val="42"/>
            <w:szCs w:val="42"/>
            <w:lang w:val="en-US" w:eastAsia="en-US" w:bidi="en-US"/>
          </w:rPr>
          <w:tab/>
        </w:r>
        <w:r w:rsidR="004E7226" w:rsidRPr="00BF0889">
          <w:rPr>
            <w:rFonts w:asciiTheme="minorHAnsi" w:eastAsiaTheme="minorHAnsi" w:hAnsiTheme="minorHAnsi"/>
          </w:rPr>
          <w:t>119</w:t>
        </w:r>
      </w:hyperlink>
    </w:p>
    <w:p w14:paraId="7DF25EDA" w14:textId="77777777" w:rsidR="00C5003A" w:rsidRPr="00BF0889" w:rsidRDefault="004E7226">
      <w:pPr>
        <w:pStyle w:val="ab"/>
        <w:shd w:val="clear" w:color="auto" w:fill="auto"/>
        <w:tabs>
          <w:tab w:val="right" w:leader="dot" w:pos="16220"/>
        </w:tabs>
        <w:ind w:left="1360"/>
        <w:jc w:val="both"/>
        <w:rPr>
          <w:rFonts w:asciiTheme="minorHAnsi" w:eastAsiaTheme="minorHAnsi" w:hAnsiTheme="minorHAnsi"/>
        </w:rPr>
        <w:sectPr w:rsidR="00C5003A" w:rsidRPr="00BF0889">
          <w:headerReference w:type="even" r:id="rId23"/>
          <w:headerReference w:type="default" r:id="rId24"/>
          <w:footerReference w:type="even" r:id="rId25"/>
          <w:footerReference w:type="default" r:id="rId26"/>
          <w:headerReference w:type="first" r:id="rId27"/>
          <w:footerReference w:type="first" r:id="rId28"/>
          <w:footnotePr>
            <w:numRestart w:val="eachPage"/>
          </w:footnotePr>
          <w:pgSz w:w="21782" w:h="31331"/>
          <w:pgMar w:top="3708" w:right="2132" w:bottom="2782" w:left="2459" w:header="0" w:footer="3" w:gutter="0"/>
          <w:pgNumType w:start="2"/>
          <w:cols w:space="720"/>
          <w:noEndnote/>
          <w:titlePg/>
          <w:docGrid w:linePitch="360"/>
        </w:sectPr>
      </w:pPr>
      <w:r w:rsidRPr="00BF0889">
        <w:rPr>
          <w:rFonts w:asciiTheme="minorHAnsi" w:eastAsiaTheme="minorHAnsi" w:hAnsiTheme="minorHAnsi"/>
          <w:lang w:val="en-US" w:bidi="en-US"/>
        </w:rPr>
        <w:t>5.4.2</w:t>
      </w:r>
      <w:r w:rsidRPr="00BF0889">
        <w:rPr>
          <w:rFonts w:asciiTheme="minorHAnsi" w:eastAsiaTheme="minorHAnsi" w:hAnsiTheme="minorHAnsi" w:cs="MingLiU"/>
          <w:sz w:val="42"/>
          <w:szCs w:val="42"/>
        </w:rPr>
        <w:t>数据可视化表达的工具</w:t>
      </w:r>
      <w:r w:rsidRPr="00BF0889">
        <w:rPr>
          <w:rFonts w:asciiTheme="minorHAnsi" w:eastAsiaTheme="minorHAnsi" w:hAnsiTheme="minorHAnsi" w:cs="MingLiU"/>
          <w:sz w:val="42"/>
          <w:szCs w:val="42"/>
          <w:lang w:val="en-US" w:bidi="en-US"/>
        </w:rPr>
        <w:tab/>
      </w:r>
      <w:r w:rsidRPr="00BF0889">
        <w:rPr>
          <w:rFonts w:asciiTheme="minorHAnsi" w:eastAsiaTheme="minorHAnsi" w:hAnsiTheme="minorHAnsi"/>
        </w:rPr>
        <w:t>120</w:t>
      </w:r>
    </w:p>
    <w:p w14:paraId="562DCF00"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w:drawing>
          <wp:anchor distT="0" distB="812800" distL="114300" distR="114300" simplePos="0" relativeHeight="125829409" behindDoc="0" locked="0" layoutInCell="1" allowOverlap="1" wp14:anchorId="6C089AF0" wp14:editId="212CE100">
            <wp:simplePos x="0" y="0"/>
            <wp:positionH relativeFrom="page">
              <wp:posOffset>1696085</wp:posOffset>
            </wp:positionH>
            <wp:positionV relativeFrom="paragraph">
              <wp:posOffset>12700</wp:posOffset>
            </wp:positionV>
            <wp:extent cx="5581650" cy="241300"/>
            <wp:effectExtent l="0" t="0" r="0" b="0"/>
            <wp:wrapTopAndBottom/>
            <wp:docPr id="99" name="Shape 99"/>
            <wp:cNvGraphicFramePr/>
            <a:graphic xmlns:a="http://schemas.openxmlformats.org/drawingml/2006/main">
              <a:graphicData uri="http://schemas.openxmlformats.org/drawingml/2006/picture">
                <pic:pic xmlns:pic="http://schemas.openxmlformats.org/drawingml/2006/picture">
                  <pic:nvPicPr>
                    <pic:cNvPr id="100" name="Picture box 100"/>
                    <pic:cNvPicPr/>
                  </pic:nvPicPr>
                  <pic:blipFill>
                    <a:blip r:embed="rId29"/>
                    <a:stretch/>
                  </pic:blipFill>
                  <pic:spPr>
                    <a:xfrm>
                      <a:off x="0" y="0"/>
                      <a:ext cx="5581650" cy="2413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410" behindDoc="0" locked="0" layoutInCell="1" allowOverlap="1" wp14:anchorId="51C0818F" wp14:editId="61372C81">
                <wp:simplePos x="0" y="0"/>
                <wp:positionH relativeFrom="page">
                  <wp:posOffset>2115185</wp:posOffset>
                </wp:positionH>
                <wp:positionV relativeFrom="paragraph">
                  <wp:posOffset>482600</wp:posOffset>
                </wp:positionV>
                <wp:extent cx="1149350" cy="355600"/>
                <wp:effectExtent l="0" t="0" r="0" b="0"/>
                <wp:wrapTopAndBottom/>
                <wp:docPr id="101" name="Shape 101"/>
                <wp:cNvGraphicFramePr/>
                <a:graphic xmlns:a="http://schemas.openxmlformats.org/drawingml/2006/main">
                  <a:graphicData uri="http://schemas.microsoft.com/office/word/2010/wordprocessingShape">
                    <wps:wsp>
                      <wps:cNvSpPr txBox="1"/>
                      <wps:spPr>
                        <a:xfrm>
                          <a:off x="0" y="0"/>
                          <a:ext cx="1149350" cy="355600"/>
                        </a:xfrm>
                        <a:prstGeom prst="rect">
                          <a:avLst/>
                        </a:prstGeom>
                        <a:noFill/>
                      </wps:spPr>
                      <wps:txbx>
                        <w:txbxContent>
                          <w:p w14:paraId="720E38AD" w14:textId="77777777" w:rsidR="00385B46" w:rsidRDefault="00385B46">
                            <w:pPr>
                              <w:pStyle w:val="a8"/>
                              <w:shd w:val="clear" w:color="auto" w:fill="auto"/>
                              <w:spacing w:after="0"/>
                              <w:jc w:val="left"/>
                              <w:rPr>
                                <w:sz w:val="42"/>
                                <w:szCs w:val="42"/>
                              </w:rPr>
                            </w:pPr>
                            <w:r>
                              <w:rPr>
                                <w:color w:val="A5706A"/>
                                <w:sz w:val="42"/>
                                <w:szCs w:val="42"/>
                              </w:rPr>
                              <w:t>弟/\早</w:t>
                            </w:r>
                          </w:p>
                        </w:txbxContent>
                      </wps:txbx>
                      <wps:bodyPr lIns="0" tIns="0" rIns="0" bIns="0">
                        <a:spAutoFit/>
                      </wps:bodyPr>
                    </wps:wsp>
                  </a:graphicData>
                </a:graphic>
              </wp:anchor>
            </w:drawing>
          </mc:Choice>
          <mc:Fallback>
            <w:pict>
              <v:shape w14:anchorId="51C0818F" id="Shape 101" o:spid="_x0000_s1055" type="#_x0000_t202" style="position:absolute;margin-left:166.55pt;margin-top:38pt;width:90.5pt;height:28pt;z-index:12582941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" filled="f" stroked="f">
                <v:textbox style="mso-fit-shape-to-text:t" inset="0,0,0,0">
                  <w:txbxContent>
                    <w:p w14:paraId="720E38AD" w14:textId="77777777" w:rsidR="00385B46" w:rsidRDefault="00385B46">
                      <w:pPr>
                        <w:pStyle w:val="a8"/>
                        <w:shd w:val="clear" w:color="auto" w:fill="auto"/>
                        <w:spacing w:after="0"/>
                        <w:jc w:val="left"/>
                        <w:rPr>
                          <w:sz w:val="42"/>
                          <w:szCs w:val="42"/>
                        </w:rPr>
                      </w:pPr>
                      <w:r>
                        <w:rPr>
                          <w:color w:val="A5706A"/>
                          <w:sz w:val="42"/>
                          <w:szCs w:val="42"/>
                        </w:rPr>
                        <w:t>弟/\早</w:t>
                      </w:r>
                    </w:p>
                  </w:txbxContent>
                </v:textbox>
                <w10:wrap type="topAndBottom" anchorx="page"/>
              </v:shape>
            </w:pict>
          </mc:Fallback>
        </mc:AlternateContent>
      </w:r>
    </w:p>
    <w:p w14:paraId="366B0BF1" w14:textId="77777777" w:rsidR="00C5003A" w:rsidRPr="00BF0889" w:rsidRDefault="00C5003A">
      <w:pPr>
        <w:rPr>
          <w:rFonts w:asciiTheme="minorHAnsi" w:eastAsiaTheme="minorHAnsi" w:hAnsiTheme="minorHAnsi"/>
          <w:lang w:eastAsia="zh-CN"/>
        </w:rPr>
      </w:pPr>
    </w:p>
    <w:p w14:paraId="43B5E754" w14:textId="77777777" w:rsidR="00C5003A" w:rsidRPr="00BF0889" w:rsidRDefault="004E7226">
      <w:pPr>
        <w:pStyle w:val="ab"/>
        <w:shd w:val="clear" w:color="auto" w:fill="auto"/>
        <w:tabs>
          <w:tab w:val="right" w:leader="dot" w:pos="16216"/>
        </w:tabs>
        <w:spacing w:after="240"/>
        <w:ind w:left="0"/>
        <w:jc w:val="both"/>
        <w:rPr>
          <w:rFonts w:asciiTheme="minorHAnsi" w:eastAsiaTheme="minorHAnsi" w:hAnsiTheme="minorHAnsi"/>
          <w:sz w:val="54"/>
          <w:szCs w:val="54"/>
        </w:rPr>
      </w:pPr>
      <w:r w:rsidRPr="00BF0889">
        <w:rPr>
          <w:rFonts w:asciiTheme="minorHAnsi" w:eastAsiaTheme="minorHAnsi" w:hAnsiTheme="minorHAnsi" w:cs="MingLiU"/>
          <w:b/>
          <w:bCs/>
          <w:color w:val="6C2C28"/>
          <w:sz w:val="50"/>
          <w:szCs w:val="50"/>
        </w:rPr>
        <w:t>项目范例</w:t>
      </w:r>
      <w:r w:rsidRPr="00BF0889">
        <w:rPr>
          <w:rFonts w:asciiTheme="minorHAnsi" w:eastAsiaTheme="minorHAnsi" w:hAnsiTheme="minorHAnsi" w:cs="MingLiU"/>
          <w:color w:val="AC9EA1"/>
          <w:sz w:val="48"/>
          <w:szCs w:val="48"/>
        </w:rPr>
        <w:t>剖析空调企业智能客服机器人</w:t>
      </w:r>
      <w:r w:rsidRPr="00BF0889">
        <w:rPr>
          <w:rFonts w:asciiTheme="minorHAnsi" w:eastAsiaTheme="minorHAnsi" w:hAnsiTheme="minorHAnsi" w:cs="MingLiU"/>
          <w:color w:val="AC9EA1"/>
          <w:sz w:val="48"/>
          <w:szCs w:val="48"/>
          <w:lang w:val="en-US" w:bidi="en-US"/>
        </w:rPr>
        <w:tab/>
      </w:r>
      <w:r w:rsidRPr="00BF0889">
        <w:rPr>
          <w:rFonts w:asciiTheme="minorHAnsi" w:eastAsiaTheme="minorHAnsi" w:hAnsiTheme="minorHAnsi"/>
          <w:color w:val="AC9EA1"/>
          <w:sz w:val="54"/>
          <w:szCs w:val="54"/>
        </w:rPr>
        <w:t>126</w:t>
      </w:r>
    </w:p>
    <w:p w14:paraId="347865FF" w14:textId="77777777" w:rsidR="00C5003A" w:rsidRPr="00BF0889" w:rsidRDefault="004E7226">
      <w:pPr>
        <w:pStyle w:val="ab"/>
        <w:shd w:val="clear" w:color="auto" w:fill="auto"/>
        <w:tabs>
          <w:tab w:val="right" w:leader="dot" w:pos="16216"/>
        </w:tabs>
        <w:spacing w:after="240"/>
        <w:ind w:left="0"/>
        <w:jc w:val="both"/>
        <w:rPr>
          <w:rFonts w:asciiTheme="minorHAnsi" w:eastAsiaTheme="minorHAnsi" w:hAnsiTheme="minorHAnsi"/>
          <w:sz w:val="54"/>
          <w:szCs w:val="54"/>
        </w:rPr>
      </w:pPr>
      <w:r w:rsidRPr="00BF0889">
        <w:rPr>
          <w:rFonts w:asciiTheme="minorHAnsi" w:eastAsiaTheme="minorHAnsi" w:hAnsiTheme="minorHAnsi"/>
          <w:sz w:val="58"/>
          <w:szCs w:val="58"/>
          <w:lang w:val="en-US" w:bidi="en-US"/>
        </w:rPr>
        <w:t>6.1</w:t>
      </w:r>
      <w:r w:rsidRPr="00BF0889">
        <w:rPr>
          <w:rFonts w:asciiTheme="minorHAnsi" w:eastAsiaTheme="minorHAnsi" w:hAnsiTheme="minorHAnsi" w:cs="MingLiU"/>
          <w:b/>
          <w:bCs/>
          <w:sz w:val="50"/>
          <w:szCs w:val="50"/>
        </w:rPr>
        <w:t>认识人工智能</w:t>
      </w:r>
      <w:r w:rsidRPr="00BF0889">
        <w:rPr>
          <w:rFonts w:asciiTheme="minorHAnsi" w:eastAsiaTheme="minorHAnsi" w:hAnsiTheme="minorHAnsi" w:cs="MingLiU"/>
          <w:b/>
          <w:bCs/>
          <w:sz w:val="50"/>
          <w:szCs w:val="50"/>
          <w:lang w:val="en-US" w:bidi="en-US"/>
        </w:rPr>
        <w:tab/>
      </w:r>
      <w:r w:rsidRPr="00BF0889">
        <w:rPr>
          <w:rFonts w:asciiTheme="minorHAnsi" w:eastAsiaTheme="minorHAnsi" w:hAnsiTheme="minorHAnsi"/>
          <w:sz w:val="54"/>
          <w:szCs w:val="54"/>
        </w:rPr>
        <w:t>129</w:t>
      </w:r>
    </w:p>
    <w:p w14:paraId="09EDB15F" w14:textId="77777777" w:rsidR="00C5003A" w:rsidRPr="00BF0889" w:rsidRDefault="004E7226">
      <w:pPr>
        <w:pStyle w:val="ab"/>
        <w:shd w:val="clear" w:color="auto" w:fill="auto"/>
        <w:tabs>
          <w:tab w:val="right" w:leader="dot" w:pos="16216"/>
        </w:tabs>
        <w:jc w:val="both"/>
        <w:rPr>
          <w:rFonts w:asciiTheme="minorHAnsi" w:eastAsiaTheme="minorHAnsi" w:hAnsiTheme="minorHAnsi"/>
        </w:rPr>
      </w:pPr>
      <w:r w:rsidRPr="00BF0889">
        <w:rPr>
          <w:rFonts w:asciiTheme="minorHAnsi" w:eastAsiaTheme="minorHAnsi" w:hAnsiTheme="minorHAnsi"/>
          <w:lang w:val="en-US" w:bidi="en-US"/>
        </w:rPr>
        <w:t xml:space="preserve">6.1.1 </w:t>
      </w:r>
      <w:r w:rsidRPr="00BF0889">
        <w:rPr>
          <w:rFonts w:asciiTheme="minorHAnsi" w:eastAsiaTheme="minorHAnsi" w:hAnsiTheme="minorHAnsi" w:cs="MingLiU"/>
          <w:sz w:val="42"/>
          <w:szCs w:val="42"/>
        </w:rPr>
        <w:t>人工智能</w:t>
      </w:r>
      <w:r w:rsidRPr="00BF0889">
        <w:rPr>
          <w:rFonts w:asciiTheme="minorHAnsi" w:eastAsiaTheme="minorHAnsi" w:hAnsiTheme="minorHAnsi" w:cs="MingLiU"/>
          <w:sz w:val="42"/>
          <w:szCs w:val="42"/>
          <w:lang w:val="en-US" w:bidi="en-US"/>
        </w:rPr>
        <w:tab/>
      </w:r>
      <w:r w:rsidRPr="00BF0889">
        <w:rPr>
          <w:rFonts w:asciiTheme="minorHAnsi" w:eastAsiaTheme="minorHAnsi" w:hAnsiTheme="minorHAnsi"/>
        </w:rPr>
        <w:t>129</w:t>
      </w:r>
    </w:p>
    <w:p w14:paraId="7EBA32CB" w14:textId="77777777" w:rsidR="00C5003A" w:rsidRPr="00BF0889" w:rsidRDefault="00385B46">
      <w:pPr>
        <w:pStyle w:val="ab"/>
        <w:shd w:val="clear" w:color="auto" w:fill="auto"/>
        <w:tabs>
          <w:tab w:val="right" w:leader="dot" w:pos="16216"/>
        </w:tabs>
        <w:jc w:val="both"/>
        <w:rPr>
          <w:rFonts w:asciiTheme="minorHAnsi" w:eastAsiaTheme="minorHAnsi" w:hAnsiTheme="minorHAnsi"/>
        </w:rPr>
      </w:pPr>
      <w:hyperlink w:anchor="bookmark144" w:tooltip="Current Document">
        <w:r w:rsidR="004E7226" w:rsidRPr="00BF0889">
          <w:rPr>
            <w:rFonts w:asciiTheme="minorHAnsi" w:eastAsiaTheme="minorHAnsi" w:hAnsiTheme="minorHAnsi"/>
            <w:lang w:val="en-US" w:eastAsia="en-US" w:bidi="en-US"/>
          </w:rPr>
          <w:t>6.1.2</w:t>
        </w:r>
        <w:r w:rsidR="004E7226" w:rsidRPr="00BF0889">
          <w:rPr>
            <w:rFonts w:asciiTheme="minorHAnsi" w:eastAsiaTheme="minorHAnsi" w:hAnsiTheme="minorHAnsi" w:cs="MingLiU"/>
            <w:sz w:val="42"/>
            <w:szCs w:val="42"/>
          </w:rPr>
          <w:t>剖析领域知</w:t>
        </w:r>
        <w:r w:rsidR="004E7226" w:rsidRPr="00BF0889">
          <w:rPr>
            <w:rFonts w:asciiTheme="minorHAnsi" w:eastAsiaTheme="minorHAnsi" w:hAnsiTheme="minorHAnsi"/>
            <w:lang w:val="en-US" w:eastAsia="en-US" w:bidi="en-US"/>
          </w:rPr>
          <w:t>i</w:t>
        </w:r>
        <w:r w:rsidR="004E7226" w:rsidRPr="00BF0889">
          <w:rPr>
            <w:rFonts w:asciiTheme="minorHAnsi" w:eastAsiaTheme="minorHAnsi" w:hAnsiTheme="minorHAnsi" w:cs="MingLiU"/>
            <w:sz w:val="42"/>
            <w:szCs w:val="42"/>
          </w:rPr>
          <w:t>只智能问答机器人</w:t>
        </w:r>
        <w:r w:rsidR="004E7226" w:rsidRPr="00BF0889">
          <w:rPr>
            <w:rFonts w:asciiTheme="minorHAnsi" w:eastAsiaTheme="minorHAnsi" w:hAnsiTheme="minorHAnsi" w:cs="MingLiU"/>
            <w:sz w:val="42"/>
            <w:szCs w:val="42"/>
            <w:lang w:val="en-US" w:eastAsia="en-US" w:bidi="en-US"/>
          </w:rPr>
          <w:tab/>
        </w:r>
        <w:r w:rsidR="004E7226" w:rsidRPr="00BF0889">
          <w:rPr>
            <w:rFonts w:asciiTheme="minorHAnsi" w:eastAsiaTheme="minorHAnsi" w:hAnsiTheme="minorHAnsi"/>
          </w:rPr>
          <w:t>130</w:t>
        </w:r>
      </w:hyperlink>
    </w:p>
    <w:p w14:paraId="483B992C" w14:textId="77777777" w:rsidR="00C5003A" w:rsidRPr="00BF0889" w:rsidRDefault="00385B46">
      <w:pPr>
        <w:pStyle w:val="ab"/>
        <w:shd w:val="clear" w:color="auto" w:fill="auto"/>
        <w:tabs>
          <w:tab w:val="right" w:leader="dot" w:pos="16216"/>
        </w:tabs>
        <w:spacing w:after="600"/>
        <w:jc w:val="both"/>
        <w:rPr>
          <w:rFonts w:asciiTheme="minorHAnsi" w:eastAsiaTheme="minorHAnsi" w:hAnsiTheme="minorHAnsi"/>
        </w:rPr>
      </w:pPr>
      <w:hyperlink w:anchor="bookmark145" w:tooltip="Current Document">
        <w:r w:rsidR="004E7226" w:rsidRPr="00BF0889">
          <w:rPr>
            <w:rFonts w:asciiTheme="minorHAnsi" w:eastAsiaTheme="minorHAnsi" w:hAnsiTheme="minorHAnsi"/>
            <w:lang w:val="en-US" w:eastAsia="en-US" w:bidi="en-US"/>
          </w:rPr>
          <w:t>6.1.3</w:t>
        </w:r>
        <w:r w:rsidR="004E7226" w:rsidRPr="00BF0889">
          <w:rPr>
            <w:rFonts w:asciiTheme="minorHAnsi" w:eastAsiaTheme="minorHAnsi" w:hAnsiTheme="minorHAnsi" w:cs="MingLiU"/>
            <w:sz w:val="42"/>
            <w:szCs w:val="42"/>
          </w:rPr>
          <w:t>人工智能的诞生与发展</w:t>
        </w:r>
        <w:r w:rsidR="004E7226" w:rsidRPr="00BF0889">
          <w:rPr>
            <w:rFonts w:asciiTheme="minorHAnsi" w:eastAsiaTheme="minorHAnsi" w:hAnsiTheme="minorHAnsi" w:cs="MingLiU"/>
            <w:sz w:val="42"/>
            <w:szCs w:val="42"/>
            <w:lang w:val="en-US" w:eastAsia="en-US" w:bidi="en-US"/>
          </w:rPr>
          <w:tab/>
        </w:r>
        <w:r w:rsidR="004E7226" w:rsidRPr="00BF0889">
          <w:rPr>
            <w:rFonts w:asciiTheme="minorHAnsi" w:eastAsiaTheme="minorHAnsi" w:hAnsiTheme="minorHAnsi"/>
          </w:rPr>
          <w:t>132</w:t>
        </w:r>
      </w:hyperlink>
    </w:p>
    <w:p w14:paraId="316FF78A" w14:textId="77777777" w:rsidR="00C5003A" w:rsidRPr="00BF0889" w:rsidRDefault="00385B46">
      <w:pPr>
        <w:pStyle w:val="ab"/>
        <w:shd w:val="clear" w:color="auto" w:fill="auto"/>
        <w:tabs>
          <w:tab w:val="right" w:leader="dot" w:pos="16216"/>
        </w:tabs>
        <w:spacing w:after="240"/>
        <w:ind w:left="0"/>
        <w:jc w:val="both"/>
        <w:rPr>
          <w:rFonts w:asciiTheme="minorHAnsi" w:eastAsiaTheme="minorHAnsi" w:hAnsiTheme="minorHAnsi"/>
          <w:sz w:val="54"/>
          <w:szCs w:val="54"/>
        </w:rPr>
      </w:pPr>
      <w:hyperlink w:anchor="bookmark142" w:tooltip="Current Document">
        <w:r w:rsidR="004E7226" w:rsidRPr="00BF0889">
          <w:rPr>
            <w:rFonts w:asciiTheme="minorHAnsi" w:eastAsiaTheme="minorHAnsi" w:hAnsiTheme="minorHAnsi"/>
            <w:sz w:val="58"/>
            <w:szCs w:val="58"/>
            <w:lang w:val="en-US" w:eastAsia="en-US" w:bidi="en-US"/>
          </w:rPr>
          <w:t>6.2</w:t>
        </w:r>
        <w:r w:rsidR="004E7226" w:rsidRPr="00BF0889">
          <w:rPr>
            <w:rFonts w:asciiTheme="minorHAnsi" w:eastAsiaTheme="minorHAnsi" w:hAnsiTheme="minorHAnsi" w:cs="MingLiU"/>
            <w:b/>
            <w:bCs/>
            <w:sz w:val="50"/>
            <w:szCs w:val="50"/>
          </w:rPr>
          <w:t>人工智能的应用</w:t>
        </w:r>
        <w:r w:rsidR="004E7226" w:rsidRPr="00BF0889">
          <w:rPr>
            <w:rFonts w:asciiTheme="minorHAnsi" w:eastAsiaTheme="minorHAnsi" w:hAnsiTheme="minorHAnsi" w:cs="MingLiU"/>
            <w:b/>
            <w:bCs/>
            <w:sz w:val="50"/>
            <w:szCs w:val="50"/>
            <w:lang w:val="en-US" w:eastAsia="en-US" w:bidi="en-US"/>
          </w:rPr>
          <w:tab/>
        </w:r>
        <w:r w:rsidR="004E7226" w:rsidRPr="00BF0889">
          <w:rPr>
            <w:rFonts w:asciiTheme="minorHAnsi" w:eastAsiaTheme="minorHAnsi" w:hAnsiTheme="minorHAnsi"/>
            <w:sz w:val="54"/>
            <w:szCs w:val="54"/>
          </w:rPr>
          <w:t>134</w:t>
        </w:r>
      </w:hyperlink>
    </w:p>
    <w:p w14:paraId="2F7838B5" w14:textId="77777777" w:rsidR="00C5003A" w:rsidRPr="00BF0889" w:rsidRDefault="004E7226">
      <w:pPr>
        <w:pStyle w:val="ab"/>
        <w:shd w:val="clear" w:color="auto" w:fill="auto"/>
        <w:tabs>
          <w:tab w:val="right" w:leader="dot" w:pos="16216"/>
        </w:tabs>
        <w:jc w:val="both"/>
        <w:rPr>
          <w:rFonts w:asciiTheme="minorHAnsi" w:eastAsiaTheme="minorHAnsi" w:hAnsiTheme="minorHAnsi"/>
        </w:rPr>
      </w:pPr>
      <w:r w:rsidRPr="00BF0889">
        <w:rPr>
          <w:rFonts w:asciiTheme="minorHAnsi" w:eastAsiaTheme="minorHAnsi" w:hAnsiTheme="minorHAnsi"/>
          <w:lang w:val="en-US" w:bidi="en-US"/>
        </w:rPr>
        <w:t>6.2.1</w:t>
      </w:r>
      <w:r w:rsidRPr="00BF0889">
        <w:rPr>
          <w:rFonts w:asciiTheme="minorHAnsi" w:eastAsiaTheme="minorHAnsi" w:hAnsiTheme="minorHAnsi" w:cs="MingLiU"/>
          <w:sz w:val="42"/>
          <w:szCs w:val="42"/>
        </w:rPr>
        <w:t>智能制造</w:t>
      </w:r>
      <w:r w:rsidRPr="00BF0889">
        <w:rPr>
          <w:rFonts w:asciiTheme="minorHAnsi" w:eastAsiaTheme="minorHAnsi" w:hAnsiTheme="minorHAnsi" w:cs="MingLiU"/>
          <w:sz w:val="42"/>
          <w:szCs w:val="42"/>
          <w:lang w:val="en-US" w:bidi="en-US"/>
        </w:rPr>
        <w:tab/>
      </w:r>
      <w:r w:rsidRPr="00BF0889">
        <w:rPr>
          <w:rFonts w:asciiTheme="minorHAnsi" w:eastAsiaTheme="minorHAnsi" w:hAnsiTheme="minorHAnsi"/>
        </w:rPr>
        <w:t>134</w:t>
      </w:r>
    </w:p>
    <w:p w14:paraId="32244DD9" w14:textId="77777777" w:rsidR="00C5003A" w:rsidRPr="00BF0889" w:rsidRDefault="004E7226">
      <w:pPr>
        <w:pStyle w:val="ab"/>
        <w:shd w:val="clear" w:color="auto" w:fill="auto"/>
        <w:tabs>
          <w:tab w:val="right" w:leader="dot" w:pos="16216"/>
        </w:tabs>
        <w:jc w:val="both"/>
        <w:rPr>
          <w:rFonts w:asciiTheme="minorHAnsi" w:eastAsiaTheme="minorHAnsi" w:hAnsiTheme="minorHAnsi"/>
        </w:rPr>
      </w:pPr>
      <w:r w:rsidRPr="00BF0889">
        <w:rPr>
          <w:rFonts w:asciiTheme="minorHAnsi" w:eastAsiaTheme="minorHAnsi" w:hAnsiTheme="minorHAnsi"/>
          <w:lang w:val="en-US" w:bidi="en-US"/>
        </w:rPr>
        <w:t>6.2.2</w:t>
      </w:r>
      <w:r w:rsidRPr="00BF0889">
        <w:rPr>
          <w:rFonts w:asciiTheme="minorHAnsi" w:eastAsiaTheme="minorHAnsi" w:hAnsiTheme="minorHAnsi" w:cs="MingLiU"/>
          <w:sz w:val="42"/>
          <w:szCs w:val="42"/>
        </w:rPr>
        <w:t>智能家居</w:t>
      </w:r>
      <w:r w:rsidRPr="00BF0889">
        <w:rPr>
          <w:rFonts w:asciiTheme="minorHAnsi" w:eastAsiaTheme="minorHAnsi" w:hAnsiTheme="minorHAnsi" w:cs="MingLiU"/>
          <w:sz w:val="42"/>
          <w:szCs w:val="42"/>
          <w:lang w:val="en-US" w:bidi="en-US"/>
        </w:rPr>
        <w:tab/>
      </w:r>
      <w:r w:rsidRPr="00BF0889">
        <w:rPr>
          <w:rFonts w:asciiTheme="minorHAnsi" w:eastAsiaTheme="minorHAnsi" w:hAnsiTheme="minorHAnsi"/>
        </w:rPr>
        <w:t>136</w:t>
      </w:r>
    </w:p>
    <w:p w14:paraId="35CB4C5C" w14:textId="77777777" w:rsidR="00C5003A" w:rsidRPr="00BF0889" w:rsidRDefault="004E7226">
      <w:pPr>
        <w:pStyle w:val="ab"/>
        <w:shd w:val="clear" w:color="auto" w:fill="auto"/>
        <w:tabs>
          <w:tab w:val="right" w:leader="dot" w:pos="16216"/>
        </w:tabs>
        <w:jc w:val="both"/>
        <w:rPr>
          <w:rFonts w:asciiTheme="minorHAnsi" w:eastAsiaTheme="minorHAnsi" w:hAnsiTheme="minorHAnsi"/>
        </w:rPr>
      </w:pPr>
      <w:r w:rsidRPr="00BF0889">
        <w:rPr>
          <w:rFonts w:asciiTheme="minorHAnsi" w:eastAsiaTheme="minorHAnsi" w:hAnsiTheme="minorHAnsi"/>
          <w:lang w:val="en-US" w:bidi="en-US"/>
        </w:rPr>
        <w:t>6.2.3</w:t>
      </w:r>
      <w:r w:rsidRPr="00BF0889">
        <w:rPr>
          <w:rFonts w:asciiTheme="minorHAnsi" w:eastAsiaTheme="minorHAnsi" w:hAnsiTheme="minorHAnsi" w:cs="MingLiU"/>
          <w:sz w:val="42"/>
          <w:szCs w:val="42"/>
        </w:rPr>
        <w:t>智能教育</w:t>
      </w:r>
      <w:r w:rsidRPr="00BF0889">
        <w:rPr>
          <w:rFonts w:asciiTheme="minorHAnsi" w:eastAsiaTheme="minorHAnsi" w:hAnsiTheme="minorHAnsi" w:cs="MingLiU"/>
          <w:sz w:val="42"/>
          <w:szCs w:val="42"/>
          <w:lang w:val="en-US" w:bidi="en-US"/>
        </w:rPr>
        <w:tab/>
      </w:r>
      <w:r w:rsidRPr="00BF0889">
        <w:rPr>
          <w:rFonts w:asciiTheme="minorHAnsi" w:eastAsiaTheme="minorHAnsi" w:hAnsiTheme="minorHAnsi"/>
        </w:rPr>
        <w:t>137</w:t>
      </w:r>
    </w:p>
    <w:p w14:paraId="533D26AF" w14:textId="77777777" w:rsidR="00C5003A" w:rsidRPr="00BF0889" w:rsidRDefault="004E7226">
      <w:pPr>
        <w:pStyle w:val="ab"/>
        <w:shd w:val="clear" w:color="auto" w:fill="auto"/>
        <w:tabs>
          <w:tab w:val="right" w:leader="dot" w:pos="16216"/>
        </w:tabs>
        <w:jc w:val="both"/>
        <w:rPr>
          <w:rFonts w:asciiTheme="minorHAnsi" w:eastAsiaTheme="minorHAnsi" w:hAnsiTheme="minorHAnsi"/>
        </w:rPr>
      </w:pPr>
      <w:r w:rsidRPr="00BF0889">
        <w:rPr>
          <w:rFonts w:asciiTheme="minorHAnsi" w:eastAsiaTheme="minorHAnsi" w:hAnsiTheme="minorHAnsi"/>
          <w:lang w:val="en-US" w:bidi="en-US"/>
        </w:rPr>
        <w:t>6.2.4</w:t>
      </w:r>
      <w:r w:rsidRPr="00BF0889">
        <w:rPr>
          <w:rFonts w:asciiTheme="minorHAnsi" w:eastAsiaTheme="minorHAnsi" w:hAnsiTheme="minorHAnsi" w:cs="MingLiU"/>
          <w:sz w:val="42"/>
          <w:szCs w:val="42"/>
        </w:rPr>
        <w:t>智能交通</w:t>
      </w:r>
      <w:r w:rsidRPr="00BF0889">
        <w:rPr>
          <w:rFonts w:asciiTheme="minorHAnsi" w:eastAsiaTheme="minorHAnsi" w:hAnsiTheme="minorHAnsi" w:cs="MingLiU"/>
          <w:sz w:val="42"/>
          <w:szCs w:val="42"/>
          <w:lang w:val="en-US" w:bidi="en-US"/>
        </w:rPr>
        <w:tab/>
      </w:r>
      <w:r w:rsidRPr="00BF0889">
        <w:rPr>
          <w:rFonts w:asciiTheme="minorHAnsi" w:eastAsiaTheme="minorHAnsi" w:hAnsiTheme="minorHAnsi"/>
        </w:rPr>
        <w:t>137</w:t>
      </w:r>
    </w:p>
    <w:p w14:paraId="6C01E96E" w14:textId="77777777" w:rsidR="00C5003A" w:rsidRPr="00BF0889" w:rsidRDefault="004E7226">
      <w:pPr>
        <w:pStyle w:val="ab"/>
        <w:shd w:val="clear" w:color="auto" w:fill="auto"/>
        <w:tabs>
          <w:tab w:val="right" w:leader="dot" w:pos="16216"/>
        </w:tabs>
        <w:jc w:val="both"/>
        <w:rPr>
          <w:rFonts w:asciiTheme="minorHAnsi" w:eastAsiaTheme="minorHAnsi" w:hAnsiTheme="minorHAnsi"/>
        </w:rPr>
      </w:pPr>
      <w:r w:rsidRPr="00BF0889">
        <w:rPr>
          <w:rFonts w:asciiTheme="minorHAnsi" w:eastAsiaTheme="minorHAnsi" w:hAnsiTheme="minorHAnsi"/>
          <w:lang w:val="en-US" w:bidi="en-US"/>
        </w:rPr>
        <w:t>6.2.5</w:t>
      </w:r>
      <w:r w:rsidRPr="00BF0889">
        <w:rPr>
          <w:rFonts w:asciiTheme="minorHAnsi" w:eastAsiaTheme="minorHAnsi" w:hAnsiTheme="minorHAnsi" w:cs="MingLiU"/>
          <w:sz w:val="42"/>
          <w:szCs w:val="42"/>
        </w:rPr>
        <w:t>智能安防</w:t>
      </w:r>
      <w:r w:rsidRPr="00BF0889">
        <w:rPr>
          <w:rFonts w:asciiTheme="minorHAnsi" w:eastAsiaTheme="minorHAnsi" w:hAnsiTheme="minorHAnsi" w:cs="MingLiU"/>
          <w:sz w:val="42"/>
          <w:szCs w:val="42"/>
          <w:lang w:val="en-US" w:bidi="en-US"/>
        </w:rPr>
        <w:tab/>
      </w:r>
      <w:r w:rsidRPr="00BF0889">
        <w:rPr>
          <w:rFonts w:asciiTheme="minorHAnsi" w:eastAsiaTheme="minorHAnsi" w:hAnsiTheme="minorHAnsi"/>
        </w:rPr>
        <w:t>138</w:t>
      </w:r>
    </w:p>
    <w:p w14:paraId="20650358" w14:textId="77777777" w:rsidR="00C5003A" w:rsidRPr="00BF0889" w:rsidRDefault="004E7226">
      <w:pPr>
        <w:pStyle w:val="ab"/>
        <w:shd w:val="clear" w:color="auto" w:fill="auto"/>
        <w:tabs>
          <w:tab w:val="right" w:leader="dot" w:pos="16216"/>
        </w:tabs>
        <w:jc w:val="both"/>
        <w:rPr>
          <w:rFonts w:asciiTheme="minorHAnsi" w:eastAsiaTheme="minorHAnsi" w:hAnsiTheme="minorHAnsi"/>
        </w:rPr>
      </w:pPr>
      <w:r w:rsidRPr="00BF0889">
        <w:rPr>
          <w:rFonts w:asciiTheme="minorHAnsi" w:eastAsiaTheme="minorHAnsi" w:hAnsiTheme="minorHAnsi"/>
          <w:lang w:val="en-US" w:bidi="en-US"/>
        </w:rPr>
        <w:t>6.2.6</w:t>
      </w:r>
      <w:r w:rsidRPr="00BF0889">
        <w:rPr>
          <w:rFonts w:asciiTheme="minorHAnsi" w:eastAsiaTheme="minorHAnsi" w:hAnsiTheme="minorHAnsi" w:cs="MingLiU"/>
          <w:sz w:val="42"/>
          <w:szCs w:val="42"/>
        </w:rPr>
        <w:t>智能医疗</w:t>
      </w:r>
      <w:r w:rsidRPr="00BF0889">
        <w:rPr>
          <w:rFonts w:asciiTheme="minorHAnsi" w:eastAsiaTheme="minorHAnsi" w:hAnsiTheme="minorHAnsi" w:cs="MingLiU"/>
          <w:sz w:val="42"/>
          <w:szCs w:val="42"/>
          <w:lang w:val="en-US" w:bidi="en-US"/>
        </w:rPr>
        <w:tab/>
      </w:r>
      <w:r w:rsidRPr="00BF0889">
        <w:rPr>
          <w:rFonts w:asciiTheme="minorHAnsi" w:eastAsiaTheme="minorHAnsi" w:hAnsiTheme="minorHAnsi"/>
        </w:rPr>
        <w:t>138</w:t>
      </w:r>
    </w:p>
    <w:p w14:paraId="5E3E0D7A" w14:textId="77777777" w:rsidR="00C5003A" w:rsidRPr="00BF0889" w:rsidRDefault="00385B46">
      <w:pPr>
        <w:pStyle w:val="ab"/>
        <w:shd w:val="clear" w:color="auto" w:fill="auto"/>
        <w:tabs>
          <w:tab w:val="right" w:leader="dot" w:pos="16216"/>
        </w:tabs>
        <w:spacing w:after="1480"/>
        <w:jc w:val="both"/>
        <w:rPr>
          <w:rFonts w:asciiTheme="minorHAnsi" w:eastAsiaTheme="minorHAnsi" w:hAnsiTheme="minorHAnsi"/>
        </w:rPr>
      </w:pPr>
      <w:hyperlink w:anchor="bookmark152" w:tooltip="Current Document">
        <w:r w:rsidR="004E7226" w:rsidRPr="00BF0889">
          <w:rPr>
            <w:rFonts w:asciiTheme="minorHAnsi" w:eastAsiaTheme="minorHAnsi" w:hAnsiTheme="minorHAnsi"/>
            <w:lang w:val="en-US" w:eastAsia="en-US" w:bidi="en-US"/>
          </w:rPr>
          <w:t>6.2.7</w:t>
        </w:r>
        <w:r w:rsidR="004E7226" w:rsidRPr="00BF0889">
          <w:rPr>
            <w:rFonts w:asciiTheme="minorHAnsi" w:eastAsiaTheme="minorHAnsi" w:hAnsiTheme="minorHAnsi" w:cs="MingLiU"/>
            <w:sz w:val="42"/>
            <w:szCs w:val="42"/>
          </w:rPr>
          <w:t>智能物流</w:t>
        </w:r>
        <w:r w:rsidR="004E7226" w:rsidRPr="00BF0889">
          <w:rPr>
            <w:rFonts w:asciiTheme="minorHAnsi" w:eastAsiaTheme="minorHAnsi" w:hAnsiTheme="minorHAnsi" w:cs="MingLiU"/>
            <w:sz w:val="42"/>
            <w:szCs w:val="42"/>
            <w:lang w:val="en-US" w:eastAsia="en-US" w:bidi="en-US"/>
          </w:rPr>
          <w:tab/>
        </w:r>
        <w:r w:rsidR="004E7226" w:rsidRPr="00BF0889">
          <w:rPr>
            <w:rFonts w:asciiTheme="minorHAnsi" w:eastAsiaTheme="minorHAnsi" w:hAnsiTheme="minorHAnsi"/>
          </w:rPr>
          <w:t>140</w:t>
        </w:r>
      </w:hyperlink>
    </w:p>
    <w:p w14:paraId="0D97D83E" w14:textId="77777777" w:rsidR="00C5003A" w:rsidRPr="00BF0889" w:rsidRDefault="004E7226">
      <w:pPr>
        <w:pStyle w:val="ab"/>
        <w:shd w:val="clear" w:color="auto" w:fill="auto"/>
        <w:tabs>
          <w:tab w:val="left" w:leader="dot" w:pos="15180"/>
        </w:tabs>
        <w:ind w:left="0"/>
        <w:jc w:val="both"/>
        <w:rPr>
          <w:rFonts w:asciiTheme="minorHAnsi" w:eastAsiaTheme="minorHAnsi" w:hAnsiTheme="minorHAnsi"/>
          <w:sz w:val="54"/>
          <w:szCs w:val="54"/>
        </w:rPr>
      </w:pPr>
      <w:r w:rsidRPr="00BF0889">
        <w:rPr>
          <w:rFonts w:asciiTheme="minorHAnsi" w:eastAsiaTheme="minorHAnsi" w:hAnsiTheme="minorHAnsi" w:cs="MingLiU"/>
          <w:b/>
          <w:bCs/>
          <w:sz w:val="50"/>
          <w:szCs w:val="50"/>
        </w:rPr>
        <w:t>附录</w:t>
      </w:r>
      <w:r w:rsidRPr="00BF0889">
        <w:rPr>
          <w:rFonts w:asciiTheme="minorHAnsi" w:eastAsiaTheme="minorHAnsi" w:hAnsiTheme="minorHAnsi"/>
          <w:sz w:val="58"/>
          <w:szCs w:val="58"/>
        </w:rPr>
        <w:t>1</w:t>
      </w:r>
      <w:r w:rsidRPr="00BF0889">
        <w:rPr>
          <w:rFonts w:asciiTheme="minorHAnsi" w:eastAsiaTheme="minorHAnsi" w:hAnsiTheme="minorHAnsi" w:cs="MingLiU"/>
          <w:b/>
          <w:bCs/>
          <w:sz w:val="50"/>
          <w:szCs w:val="50"/>
        </w:rPr>
        <w:t>部分术语、缩略语中英文对照表</w:t>
      </w:r>
      <w:r w:rsidRPr="00BF0889">
        <w:rPr>
          <w:rFonts w:asciiTheme="minorHAnsi" w:eastAsiaTheme="minorHAnsi" w:hAnsiTheme="minorHAnsi" w:cs="MingLiU"/>
          <w:b/>
          <w:bCs/>
          <w:sz w:val="50"/>
          <w:szCs w:val="50"/>
          <w:lang w:val="en-US" w:bidi="en-US"/>
        </w:rPr>
        <w:tab/>
      </w:r>
      <w:r w:rsidRPr="00BF0889">
        <w:rPr>
          <w:rFonts w:asciiTheme="minorHAnsi" w:eastAsiaTheme="minorHAnsi" w:hAnsiTheme="minorHAnsi"/>
          <w:sz w:val="54"/>
          <w:szCs w:val="54"/>
        </w:rPr>
        <w:t>145</w:t>
      </w:r>
    </w:p>
    <w:p w14:paraId="154F6A9D" w14:textId="77777777" w:rsidR="00C5003A" w:rsidRPr="00BF0889" w:rsidRDefault="00385B46">
      <w:pPr>
        <w:pStyle w:val="ab"/>
        <w:shd w:val="clear" w:color="auto" w:fill="auto"/>
        <w:tabs>
          <w:tab w:val="left" w:leader="dot" w:pos="15180"/>
        </w:tabs>
        <w:ind w:left="0"/>
        <w:jc w:val="both"/>
        <w:rPr>
          <w:rFonts w:asciiTheme="minorHAnsi" w:eastAsiaTheme="minorHAnsi" w:hAnsiTheme="minorHAnsi"/>
          <w:sz w:val="54"/>
          <w:szCs w:val="54"/>
        </w:rPr>
        <w:sectPr w:rsidR="00C5003A" w:rsidRPr="00BF0889">
          <w:headerReference w:type="even" r:id="rId30"/>
          <w:headerReference w:type="default" r:id="rId31"/>
          <w:footerReference w:type="even" r:id="rId32"/>
          <w:footerReference w:type="default" r:id="rId33"/>
          <w:footnotePr>
            <w:numRestart w:val="eachPage"/>
          </w:footnotePr>
          <w:pgSz w:w="21782" w:h="31331"/>
          <w:pgMar w:top="5485" w:right="2131" w:bottom="5485" w:left="3361" w:header="0" w:footer="3" w:gutter="0"/>
          <w:cols w:space="720"/>
          <w:noEndnote/>
          <w:docGrid w:linePitch="360"/>
        </w:sectPr>
      </w:pPr>
      <w:hyperlink w:anchor="bookmark158" w:tooltip="Current Document">
        <w:r w:rsidR="004E7226" w:rsidRPr="00BF0889">
          <w:rPr>
            <w:rFonts w:asciiTheme="minorHAnsi" w:eastAsiaTheme="minorHAnsi" w:hAnsiTheme="minorHAnsi" w:cs="MingLiU"/>
            <w:b/>
            <w:bCs/>
            <w:sz w:val="50"/>
            <w:szCs w:val="50"/>
          </w:rPr>
          <w:t>附录</w:t>
        </w:r>
        <w:r w:rsidR="004E7226" w:rsidRPr="00BF0889">
          <w:rPr>
            <w:rFonts w:asciiTheme="minorHAnsi" w:eastAsiaTheme="minorHAnsi" w:hAnsiTheme="minorHAnsi"/>
            <w:sz w:val="58"/>
            <w:szCs w:val="58"/>
          </w:rPr>
          <w:t>2</w:t>
        </w:r>
        <w:r w:rsidR="004E7226" w:rsidRPr="00BF0889">
          <w:rPr>
            <w:rFonts w:asciiTheme="minorHAnsi" w:eastAsiaTheme="minorHAnsi" w:hAnsiTheme="minorHAnsi" w:cs="MingLiU"/>
            <w:b/>
            <w:bCs/>
            <w:sz w:val="50"/>
            <w:szCs w:val="50"/>
          </w:rPr>
          <w:t>项目活动评价表</w:t>
        </w:r>
        <w:r w:rsidR="004E7226" w:rsidRPr="00BF0889">
          <w:rPr>
            <w:rFonts w:asciiTheme="minorHAnsi" w:eastAsiaTheme="minorHAnsi" w:hAnsiTheme="minorHAnsi" w:cs="MingLiU"/>
            <w:b/>
            <w:bCs/>
            <w:sz w:val="50"/>
            <w:szCs w:val="50"/>
            <w:lang w:val="en-US" w:eastAsia="en-US" w:bidi="en-US"/>
          </w:rPr>
          <w:tab/>
        </w:r>
        <w:r w:rsidR="004E7226" w:rsidRPr="00BF0889">
          <w:rPr>
            <w:rFonts w:asciiTheme="minorHAnsi" w:eastAsiaTheme="minorHAnsi" w:hAnsiTheme="minorHAnsi"/>
            <w:sz w:val="54"/>
            <w:szCs w:val="54"/>
          </w:rPr>
          <w:t>146</w:t>
        </w:r>
      </w:hyperlink>
      <w:r w:rsidR="004E7226" w:rsidRPr="00BF0889">
        <w:rPr>
          <w:rFonts w:asciiTheme="minorHAnsi" w:eastAsiaTheme="minorHAnsi" w:hAnsiTheme="minorHAnsi"/>
        </w:rPr>
        <w:fldChar w:fldCharType="end"/>
      </w:r>
    </w:p>
    <w:p w14:paraId="22B9C355" w14:textId="77777777" w:rsidR="00C5003A" w:rsidRPr="00BF0889" w:rsidRDefault="004E7226">
      <w:pPr>
        <w:pStyle w:val="30"/>
        <w:keepNext/>
        <w:keepLines/>
        <w:shd w:val="clear" w:color="auto" w:fill="auto"/>
        <w:spacing w:line="1770" w:lineRule="exact"/>
        <w:ind w:right="8760"/>
        <w:rPr>
          <w:rFonts w:asciiTheme="minorHAnsi" w:eastAsiaTheme="minorHAnsi" w:hAnsiTheme="minorHAnsi"/>
        </w:rPr>
      </w:pPr>
      <w:bookmarkStart w:id="2" w:name="bookmark2"/>
      <w:r w:rsidRPr="00BF0889">
        <w:rPr>
          <w:rFonts w:asciiTheme="minorHAnsi" w:eastAsiaTheme="minorHAnsi" w:hAnsiTheme="minorHAnsi"/>
        </w:rPr>
        <w:lastRenderedPageBreak/>
        <w:t>第一章 数据与信息</w:t>
      </w:r>
      <w:bookmarkEnd w:id="2"/>
    </w:p>
    <w:p w14:paraId="4B87537E" w14:textId="77777777" w:rsidR="00C5003A" w:rsidRPr="00BF0889" w:rsidRDefault="004E7226">
      <w:pPr>
        <w:pStyle w:val="20"/>
        <w:shd w:val="clear" w:color="auto" w:fill="auto"/>
        <w:spacing w:line="763" w:lineRule="exact"/>
        <w:ind w:left="2080" w:right="860" w:firstLine="1000"/>
        <w:jc w:val="both"/>
        <w:rPr>
          <w:rFonts w:asciiTheme="minorHAnsi" w:eastAsiaTheme="minorHAnsi" w:hAnsiTheme="minorHAnsi"/>
          <w:sz w:val="50"/>
          <w:szCs w:val="50"/>
        </w:rPr>
      </w:pPr>
      <w:r w:rsidRPr="00BF0889">
        <w:rPr>
          <w:rFonts w:asciiTheme="minorHAnsi" w:eastAsiaTheme="minorHAnsi" w:hAnsiTheme="minorHAnsi"/>
          <w:sz w:val="50"/>
          <w:szCs w:val="50"/>
        </w:rPr>
        <w:t>信息技术涵盖了获取、表示、传输、存储和加工信息在内 的各种技术。自电子计算机问世以来，信息技术沿着以个人计 算机为核心、到以互联网为核心、再到以数据为核心的发展脉 络，深刻影响着社会的经济结构和生产方式，加快了全球范围 内的知识更新和技术创新。信息技术与社会的交互融合弓</w:t>
      </w:r>
      <w:r w:rsidRPr="00BF0889">
        <w:rPr>
          <w:rFonts w:asciiTheme="minorHAnsi" w:eastAsiaTheme="minorHAnsi" w:hAnsiTheme="minorHAnsi" w:cs="Arial"/>
          <w:sz w:val="54"/>
          <w:szCs w:val="54"/>
        </w:rPr>
        <w:t>I</w:t>
      </w:r>
      <w:r w:rsidRPr="00BF0889">
        <w:rPr>
          <w:rFonts w:asciiTheme="minorHAnsi" w:eastAsiaTheme="minorHAnsi" w:hAnsiTheme="minorHAnsi"/>
          <w:sz w:val="50"/>
          <w:szCs w:val="50"/>
        </w:rPr>
        <w:t>发了 数据量的迅速增长，数据对社会生产和人们生活的影响曰益凸 显，并具有重要价值。</w:t>
      </w:r>
    </w:p>
    <w:p w14:paraId="219AEAC8" w14:textId="77777777" w:rsidR="00C5003A" w:rsidRPr="00BF0889" w:rsidRDefault="004E7226">
      <w:pPr>
        <w:pStyle w:val="20"/>
        <w:shd w:val="clear" w:color="auto" w:fill="auto"/>
        <w:spacing w:after="2080" w:line="763" w:lineRule="exact"/>
        <w:ind w:left="2080" w:right="860" w:firstLine="1000"/>
        <w:jc w:val="both"/>
        <w:rPr>
          <w:rFonts w:asciiTheme="minorHAnsi" w:eastAsiaTheme="minorHAnsi" w:hAnsiTheme="minorHAnsi"/>
          <w:sz w:val="50"/>
          <w:szCs w:val="50"/>
        </w:rPr>
      </w:pPr>
      <w:r w:rsidRPr="00BF0889">
        <w:rPr>
          <w:rFonts w:asciiTheme="minorHAnsi" w:eastAsiaTheme="minorHAnsi" w:hAnsiTheme="minorHAnsi"/>
          <w:sz w:val="50"/>
          <w:szCs w:val="50"/>
        </w:rPr>
        <w:t>本章将通过“多媒体作品的数据与信息处理”顶目，进行 自主、协作、探究学习，让同学们在具体感知数据与信息的基 础上，描述数据与信息的特征，知道数据编码的基本方式，从 而将知识建构、技能培养与思维发展融入运用数字化工具解决 问题和完成任务的过程中，促进信息技术学科核心素养达成， 完成顶目学习目标。</w:t>
      </w:r>
    </w:p>
    <w:p w14:paraId="4F2DC49C" w14:textId="77777777" w:rsidR="00C5003A" w:rsidRPr="00BF0889" w:rsidRDefault="004E7226">
      <w:pPr>
        <w:pStyle w:val="20"/>
        <w:shd w:val="clear" w:color="auto" w:fill="auto"/>
        <w:spacing w:after="2760" w:line="240" w:lineRule="auto"/>
        <w:ind w:left="3280" w:firstLine="0"/>
        <w:jc w:val="left"/>
        <w:rPr>
          <w:rFonts w:asciiTheme="minorHAnsi" w:eastAsiaTheme="minorHAnsi" w:hAnsiTheme="minorHAnsi"/>
          <w:sz w:val="50"/>
          <w:szCs w:val="50"/>
        </w:rPr>
      </w:pPr>
      <w:r w:rsidRPr="00BF0889">
        <w:rPr>
          <w:rFonts w:asciiTheme="minorHAnsi" w:eastAsiaTheme="minorHAnsi" w:hAnsiTheme="minorHAnsi"/>
          <w:color w:val="DD5015"/>
          <w:sz w:val="50"/>
          <w:szCs w:val="50"/>
        </w:rPr>
        <w:t>/</w:t>
      </w:r>
      <w:r w:rsidRPr="00BF0889">
        <w:rPr>
          <w:rFonts w:asciiTheme="minorHAnsi" w:eastAsiaTheme="minorHAnsi" w:hAnsiTheme="minorHAnsi"/>
          <w:color w:val="A5706A"/>
          <w:sz w:val="50"/>
          <w:szCs w:val="50"/>
        </w:rPr>
        <w:t>数据及其特征</w:t>
      </w:r>
    </w:p>
    <w:p w14:paraId="29DC793A" w14:textId="77777777" w:rsidR="00C5003A" w:rsidRPr="00BF0889" w:rsidRDefault="004E7226">
      <w:pPr>
        <w:pStyle w:val="20"/>
        <w:shd w:val="clear" w:color="auto" w:fill="auto"/>
        <w:spacing w:line="240" w:lineRule="auto"/>
        <w:ind w:left="3280" w:firstLine="0"/>
        <w:jc w:val="left"/>
        <w:rPr>
          <w:rFonts w:asciiTheme="minorHAnsi" w:eastAsiaTheme="minorHAnsi" w:hAnsiTheme="minorHAnsi"/>
          <w:sz w:val="50"/>
          <w:szCs w:val="50"/>
        </w:rPr>
        <w:sectPr w:rsidR="00C5003A" w:rsidRPr="00BF0889">
          <w:headerReference w:type="even" r:id="rId34"/>
          <w:headerReference w:type="default" r:id="rId35"/>
          <w:footerReference w:type="even" r:id="rId36"/>
          <w:footerReference w:type="default" r:id="rId37"/>
          <w:footnotePr>
            <w:numRestart w:val="eachPage"/>
          </w:footnotePr>
          <w:pgSz w:w="21782" w:h="31331"/>
          <w:pgMar w:top="4765" w:right="3161" w:bottom="4765" w:left="1521" w:header="4337" w:footer="4337" w:gutter="0"/>
          <w:pgNumType w:start="8"/>
          <w:cols w:space="720"/>
          <w:noEndnote/>
          <w:docGrid w:linePitch="360"/>
        </w:sectPr>
      </w:pPr>
      <w:r w:rsidRPr="00BF0889">
        <w:rPr>
          <w:rFonts w:asciiTheme="minorHAnsi" w:eastAsiaTheme="minorHAnsi" w:hAnsiTheme="minorHAnsi"/>
          <w:color w:val="DD5015"/>
          <w:sz w:val="50"/>
          <w:szCs w:val="50"/>
        </w:rPr>
        <w:t>/</w:t>
      </w:r>
      <w:r w:rsidRPr="00BF0889">
        <w:rPr>
          <w:rFonts w:asciiTheme="minorHAnsi" w:eastAsiaTheme="minorHAnsi" w:hAnsiTheme="minorHAnsi"/>
          <w:color w:val="A5706A"/>
          <w:sz w:val="50"/>
          <w:szCs w:val="50"/>
        </w:rPr>
        <w:t>信息及其特征</w:t>
      </w:r>
    </w:p>
    <w:p w14:paraId="0A2376C6" w14:textId="77777777" w:rsidR="00C5003A" w:rsidRPr="00BF0889" w:rsidRDefault="004E7226">
      <w:pPr>
        <w:pStyle w:val="a6"/>
        <w:shd w:val="clear" w:color="auto" w:fill="auto"/>
        <w:spacing w:after="880" w:line="240" w:lineRule="auto"/>
        <w:ind w:left="980" w:firstLine="0"/>
        <w:jc w:val="left"/>
        <w:rPr>
          <w:rFonts w:asciiTheme="minorHAnsi" w:eastAsiaTheme="minorHAnsi" w:hAnsiTheme="minorHAnsi"/>
          <w:sz w:val="56"/>
          <w:szCs w:val="56"/>
        </w:rPr>
      </w:pPr>
      <w:r w:rsidRPr="00BF0889">
        <w:rPr>
          <w:rFonts w:asciiTheme="minorHAnsi" w:eastAsiaTheme="minorHAnsi" w:hAnsiTheme="minorHAnsi" w:cs="Arial"/>
          <w:color w:val="6C2C28"/>
          <w:sz w:val="64"/>
          <w:szCs w:val="64"/>
          <w:lang w:val="en-US" w:bidi="en-US"/>
        </w:rPr>
        <w:lastRenderedPageBreak/>
        <w:t xml:space="preserve">ijji g ^{50 </w:t>
      </w:r>
      <w:r w:rsidRPr="00BF0889">
        <w:rPr>
          <w:rFonts w:asciiTheme="minorHAnsi" w:eastAsiaTheme="minorHAnsi" w:hAnsiTheme="minorHAnsi"/>
          <w:color w:val="6C2C28"/>
          <w:sz w:val="56"/>
          <w:szCs w:val="56"/>
        </w:rPr>
        <w:t>体验庆祝国庆多媒体作品的数据与信息处理</w:t>
      </w:r>
    </w:p>
    <w:p w14:paraId="0D902F19"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1CB33DBD" wp14:editId="23542C37">
            <wp:extent cx="1079500" cy="641350"/>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38"/>
                    <a:stretch/>
                  </pic:blipFill>
                  <pic:spPr>
                    <a:xfrm>
                      <a:off x="0" y="0"/>
                      <a:ext cx="1079500" cy="641350"/>
                    </a:xfrm>
                    <a:prstGeom prst="rect">
                      <a:avLst/>
                    </a:prstGeom>
                  </pic:spPr>
                </pic:pic>
              </a:graphicData>
            </a:graphic>
          </wp:inline>
        </w:drawing>
      </w:r>
    </w:p>
    <w:p w14:paraId="6F6B8927" w14:textId="77777777" w:rsidR="00C5003A" w:rsidRPr="00BF0889" w:rsidRDefault="004E7226">
      <w:pPr>
        <w:pStyle w:val="1"/>
        <w:shd w:val="clear" w:color="auto" w:fill="auto"/>
        <w:spacing w:line="707" w:lineRule="exact"/>
        <w:ind w:firstLine="980"/>
        <w:jc w:val="left"/>
        <w:rPr>
          <w:rFonts w:asciiTheme="minorHAnsi" w:eastAsiaTheme="minorHAnsi" w:hAnsiTheme="minorHAnsi"/>
        </w:rPr>
      </w:pPr>
      <w:r w:rsidRPr="00BF0889">
        <w:rPr>
          <w:rFonts w:asciiTheme="minorHAnsi" w:eastAsiaTheme="minorHAnsi" w:hAnsiTheme="minorHAnsi"/>
        </w:rPr>
        <w:t>自古以来，科学技术就以一种不可逆转、不可抗拒的力量推动着人类社会向前发展。 纪录片《创新中国》集中呈现了党的十八大以来中国的最新科技成就，科技创新让人民生 活更为便捷，让企业发展更具活力，让国家实力更加强大。</w:t>
      </w:r>
      <w:r w:rsidRPr="00BF0889">
        <w:rPr>
          <w:rFonts w:asciiTheme="minorHAnsi" w:eastAsiaTheme="minorHAnsi" w:hAnsiTheme="minorHAnsi" w:cs="Arial"/>
          <w:sz w:val="44"/>
          <w:szCs w:val="44"/>
        </w:rPr>
        <w:t>2016</w:t>
      </w:r>
      <w:r w:rsidRPr="00BF0889">
        <w:rPr>
          <w:rFonts w:asciiTheme="minorHAnsi" w:eastAsiaTheme="minorHAnsi" w:hAnsiTheme="minorHAnsi"/>
        </w:rPr>
        <w:t>年</w:t>
      </w:r>
      <w:r w:rsidRPr="00BF0889">
        <w:rPr>
          <w:rFonts w:asciiTheme="minorHAnsi" w:eastAsiaTheme="minorHAnsi" w:hAnsiTheme="minorHAnsi" w:cs="Arial"/>
          <w:sz w:val="44"/>
          <w:szCs w:val="44"/>
        </w:rPr>
        <w:t>8</w:t>
      </w:r>
      <w:r w:rsidRPr="00BF0889">
        <w:rPr>
          <w:rFonts w:asciiTheme="minorHAnsi" w:eastAsiaTheme="minorHAnsi" w:hAnsiTheme="minorHAnsi"/>
          <w:sz w:val="40"/>
          <w:szCs w:val="40"/>
        </w:rPr>
        <w:t>月</w:t>
      </w:r>
      <w:r w:rsidRPr="00BF0889">
        <w:rPr>
          <w:rFonts w:asciiTheme="minorHAnsi" w:eastAsiaTheme="minorHAnsi" w:hAnsiTheme="minorHAnsi" w:cs="Arial"/>
          <w:sz w:val="44"/>
          <w:szCs w:val="44"/>
        </w:rPr>
        <w:t>16</w:t>
      </w:r>
      <w:r w:rsidRPr="00BF0889">
        <w:rPr>
          <w:rFonts w:asciiTheme="minorHAnsi" w:eastAsiaTheme="minorHAnsi" w:hAnsiTheme="minorHAnsi"/>
        </w:rPr>
        <w:t>日，世界首颗量 子科学试验卫星墨子号”发射升空；</w:t>
      </w:r>
      <w:r w:rsidRPr="00BF0889">
        <w:rPr>
          <w:rFonts w:asciiTheme="minorHAnsi" w:eastAsiaTheme="minorHAnsi" w:hAnsiTheme="minorHAnsi" w:cs="Arial"/>
          <w:sz w:val="44"/>
          <w:szCs w:val="44"/>
        </w:rPr>
        <w:t>2016</w:t>
      </w:r>
      <w:r w:rsidRPr="00BF0889">
        <w:rPr>
          <w:rFonts w:asciiTheme="minorHAnsi" w:eastAsiaTheme="minorHAnsi" w:hAnsiTheme="minorHAnsi"/>
        </w:rPr>
        <w:t>年</w:t>
      </w:r>
      <w:r w:rsidRPr="00BF0889">
        <w:rPr>
          <w:rFonts w:asciiTheme="minorHAnsi" w:eastAsiaTheme="minorHAnsi" w:hAnsiTheme="minorHAnsi" w:cs="Arial"/>
          <w:sz w:val="44"/>
          <w:szCs w:val="44"/>
        </w:rPr>
        <w:t>9</w:t>
      </w:r>
      <w:r w:rsidRPr="00BF0889">
        <w:rPr>
          <w:rFonts w:asciiTheme="minorHAnsi" w:eastAsiaTheme="minorHAnsi" w:hAnsiTheme="minorHAnsi"/>
          <w:sz w:val="40"/>
          <w:szCs w:val="40"/>
        </w:rPr>
        <w:t>月</w:t>
      </w:r>
      <w:r w:rsidRPr="00BF0889">
        <w:rPr>
          <w:rFonts w:asciiTheme="minorHAnsi" w:eastAsiaTheme="minorHAnsi" w:hAnsiTheme="minorHAnsi" w:cs="Arial"/>
          <w:sz w:val="44"/>
          <w:szCs w:val="44"/>
        </w:rPr>
        <w:t>25</w:t>
      </w:r>
      <w:r w:rsidRPr="00BF0889">
        <w:rPr>
          <w:rFonts w:asciiTheme="minorHAnsi" w:eastAsiaTheme="minorHAnsi" w:hAnsiTheme="minorHAnsi"/>
        </w:rPr>
        <w:t>日，</w:t>
      </w:r>
      <w:r w:rsidRPr="00BF0889">
        <w:rPr>
          <w:rFonts w:asciiTheme="minorHAnsi" w:eastAsiaTheme="minorHAnsi" w:hAnsiTheme="minorHAnsi" w:cs="Arial"/>
          <w:sz w:val="44"/>
          <w:szCs w:val="44"/>
        </w:rPr>
        <w:t>50</w:t>
      </w:r>
      <w:r w:rsidRPr="00BF0889">
        <w:rPr>
          <w:rFonts w:ascii="微软雅黑" w:eastAsia="微软雅黑" w:hAnsi="微软雅黑" w:cs="微软雅黑" w:hint="eastAsia"/>
          <w:sz w:val="46"/>
          <w:szCs w:val="46"/>
        </w:rPr>
        <w:t>◦</w:t>
      </w:r>
      <w:r w:rsidRPr="00BF0889">
        <w:rPr>
          <w:rFonts w:asciiTheme="minorHAnsi" w:eastAsiaTheme="minorHAnsi" w:hAnsiTheme="minorHAnsi"/>
        </w:rPr>
        <w:t>米□径球面射电望远镜——</w:t>
      </w:r>
    </w:p>
    <w:p w14:paraId="0B798A6B" w14:textId="77777777" w:rsidR="00C5003A" w:rsidRPr="00BF0889" w:rsidRDefault="004E7226">
      <w:pPr>
        <w:pStyle w:val="1"/>
        <w:shd w:val="clear" w:color="auto" w:fill="auto"/>
        <w:spacing w:after="540" w:line="707" w:lineRule="exact"/>
        <w:ind w:firstLine="260"/>
        <w:jc w:val="both"/>
        <w:rPr>
          <w:rFonts w:asciiTheme="minorHAnsi" w:eastAsiaTheme="minorHAnsi" w:hAnsiTheme="minorHAnsi"/>
        </w:rPr>
      </w:pPr>
      <w:r w:rsidRPr="00BF0889">
        <w:rPr>
          <w:rFonts w:asciiTheme="minorHAnsi" w:eastAsiaTheme="minorHAnsi" w:hAnsiTheme="minorHAnsi"/>
          <w:vertAlign w:val="superscript"/>
          <w:lang w:val="en-US" w:bidi="en-US"/>
        </w:rPr>
        <w:t>u</w:t>
      </w:r>
      <w:r w:rsidRPr="00BF0889">
        <w:rPr>
          <w:rFonts w:asciiTheme="minorHAnsi" w:eastAsiaTheme="minorHAnsi" w:hAnsiTheme="minorHAnsi"/>
        </w:rPr>
        <w:t>中国天眼"正式落成启用；</w:t>
      </w:r>
      <w:r w:rsidRPr="00BF0889">
        <w:rPr>
          <w:rFonts w:asciiTheme="minorHAnsi" w:eastAsiaTheme="minorHAnsi" w:hAnsiTheme="minorHAnsi" w:cs="Arial"/>
          <w:sz w:val="44"/>
          <w:szCs w:val="44"/>
        </w:rPr>
        <w:t>2017</w:t>
      </w:r>
      <w:r w:rsidRPr="00BF0889">
        <w:rPr>
          <w:rFonts w:asciiTheme="minorHAnsi" w:eastAsiaTheme="minorHAnsi" w:hAnsiTheme="minorHAnsi"/>
        </w:rPr>
        <w:t>年</w:t>
      </w:r>
      <w:r w:rsidRPr="00BF0889">
        <w:rPr>
          <w:rFonts w:asciiTheme="minorHAnsi" w:eastAsiaTheme="minorHAnsi" w:hAnsiTheme="minorHAnsi" w:cs="Arial"/>
          <w:sz w:val="44"/>
          <w:szCs w:val="44"/>
        </w:rPr>
        <w:t>5</w:t>
      </w:r>
      <w:r w:rsidRPr="00BF0889">
        <w:rPr>
          <w:rFonts w:asciiTheme="minorHAnsi" w:eastAsiaTheme="minorHAnsi" w:hAnsiTheme="minorHAnsi"/>
          <w:sz w:val="40"/>
          <w:szCs w:val="40"/>
        </w:rPr>
        <w:t>月</w:t>
      </w:r>
      <w:r w:rsidRPr="00BF0889">
        <w:rPr>
          <w:rFonts w:asciiTheme="minorHAnsi" w:eastAsiaTheme="minorHAnsi" w:hAnsiTheme="minorHAnsi" w:cs="Arial"/>
          <w:sz w:val="44"/>
          <w:szCs w:val="44"/>
        </w:rPr>
        <w:t>5</w:t>
      </w:r>
      <w:r w:rsidRPr="00BF0889">
        <w:rPr>
          <w:rFonts w:asciiTheme="minorHAnsi" w:eastAsiaTheme="minorHAnsi" w:hAnsiTheme="minorHAnsi"/>
        </w:rPr>
        <w:t>日，装配超过</w:t>
      </w:r>
      <w:r w:rsidRPr="00BF0889">
        <w:rPr>
          <w:rFonts w:asciiTheme="minorHAnsi" w:eastAsiaTheme="minorHAnsi" w:hAnsiTheme="minorHAnsi" w:cs="Arial"/>
          <w:sz w:val="44"/>
          <w:szCs w:val="44"/>
        </w:rPr>
        <w:t>20</w:t>
      </w:r>
      <w:r w:rsidRPr="00BF0889">
        <w:rPr>
          <w:rFonts w:asciiTheme="minorHAnsi" w:eastAsiaTheme="minorHAnsi" w:hAnsiTheme="minorHAnsi"/>
        </w:rPr>
        <w:t xml:space="preserve">个系统、数百万个零件、攻克 </w:t>
      </w:r>
      <w:r w:rsidRPr="00BF0889">
        <w:rPr>
          <w:rFonts w:asciiTheme="minorHAnsi" w:eastAsiaTheme="minorHAnsi" w:hAnsiTheme="minorHAnsi" w:cs="Arial"/>
          <w:sz w:val="44"/>
          <w:szCs w:val="44"/>
        </w:rPr>
        <w:t>100</w:t>
      </w:r>
      <w:r w:rsidRPr="00BF0889">
        <w:rPr>
          <w:rFonts w:asciiTheme="minorHAnsi" w:eastAsiaTheme="minorHAnsi" w:hAnsiTheme="minorHAnsi"/>
        </w:rPr>
        <w:t>多项核心关键技术的国产商用大飞机</w:t>
      </w:r>
      <w:r w:rsidRPr="00BF0889">
        <w:rPr>
          <w:rFonts w:asciiTheme="minorHAnsi" w:eastAsiaTheme="minorHAnsi" w:hAnsiTheme="minorHAnsi" w:cs="Arial"/>
          <w:sz w:val="44"/>
          <w:szCs w:val="44"/>
          <w:lang w:val="en-US" w:bidi="en-US"/>
        </w:rPr>
        <w:t>C919</w:t>
      </w:r>
      <w:r w:rsidRPr="00BF0889">
        <w:rPr>
          <w:rFonts w:asciiTheme="minorHAnsi" w:eastAsiaTheme="minorHAnsi" w:hAnsiTheme="minorHAnsi"/>
        </w:rPr>
        <w:t>首飞成功；</w:t>
      </w:r>
      <w:r w:rsidRPr="00BF0889">
        <w:rPr>
          <w:rFonts w:asciiTheme="minorHAnsi" w:eastAsiaTheme="minorHAnsi" w:hAnsiTheme="minorHAnsi" w:cs="Arial"/>
          <w:sz w:val="44"/>
          <w:szCs w:val="44"/>
        </w:rPr>
        <w:t>2019</w:t>
      </w:r>
      <w:r w:rsidRPr="00BF0889">
        <w:rPr>
          <w:rFonts w:asciiTheme="minorHAnsi" w:eastAsiaTheme="minorHAnsi" w:hAnsiTheme="minorHAnsi"/>
        </w:rPr>
        <w:t>年</w:t>
      </w:r>
      <w:r w:rsidRPr="00BF0889">
        <w:rPr>
          <w:rFonts w:asciiTheme="minorHAnsi" w:eastAsiaTheme="minorHAnsi" w:hAnsiTheme="minorHAnsi" w:cs="Arial"/>
          <w:sz w:val="44"/>
          <w:szCs w:val="44"/>
        </w:rPr>
        <w:t>1</w:t>
      </w:r>
      <w:r w:rsidRPr="00BF0889">
        <w:rPr>
          <w:rFonts w:asciiTheme="minorHAnsi" w:eastAsiaTheme="minorHAnsi" w:hAnsiTheme="minorHAnsi"/>
          <w:sz w:val="40"/>
          <w:szCs w:val="40"/>
        </w:rPr>
        <w:t>月</w:t>
      </w:r>
      <w:r w:rsidRPr="00BF0889">
        <w:rPr>
          <w:rFonts w:asciiTheme="minorHAnsi" w:eastAsiaTheme="minorHAnsi" w:hAnsiTheme="minorHAnsi" w:cs="Arial"/>
          <w:sz w:val="44"/>
          <w:szCs w:val="44"/>
        </w:rPr>
        <w:t>3</w:t>
      </w:r>
      <w:r w:rsidRPr="00BF0889">
        <w:rPr>
          <w:rFonts w:asciiTheme="minorHAnsi" w:eastAsiaTheme="minorHAnsi" w:hAnsiTheme="minorHAnsi"/>
        </w:rPr>
        <w:t xml:space="preserve">日，我国月球探测 器"嫦娥四号"成功在月球背面着陆，这是人类探测器首次造访月球背面……一项项成 就，都实现了一次次历史性的飞跃，创新科技铸造的中国正成为世界瞩目的国度（图 </w:t>
      </w:r>
      <w:r w:rsidRPr="00BF0889">
        <w:rPr>
          <w:rFonts w:asciiTheme="minorHAnsi" w:eastAsiaTheme="minorHAnsi" w:hAnsiTheme="minorHAnsi" w:cs="Arial"/>
          <w:sz w:val="44"/>
          <w:szCs w:val="44"/>
          <w:lang w:val="en-US" w:bidi="en-US"/>
        </w:rPr>
        <w:t xml:space="preserve">1-1 </w:t>
      </w:r>
      <w:r w:rsidRPr="00BF0889">
        <w:rPr>
          <w:rFonts w:asciiTheme="minorHAnsi" w:eastAsiaTheme="minorHAnsi" w:hAnsiTheme="minorHAnsi"/>
        </w:rPr>
        <w:t>）。党的十九大让全世界都再次聚焦到中国新时代的宏伟蓝图上来。</w:t>
      </w:r>
    </w:p>
    <w:p w14:paraId="50BFD80D"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6F31086E" wp14:editId="471D449E">
            <wp:extent cx="10128250" cy="5861050"/>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39"/>
                    <a:stretch/>
                  </pic:blipFill>
                  <pic:spPr>
                    <a:xfrm>
                      <a:off x="0" y="0"/>
                      <a:ext cx="10128250" cy="5861050"/>
                    </a:xfrm>
                    <a:prstGeom prst="rect">
                      <a:avLst/>
                    </a:prstGeom>
                  </pic:spPr>
                </pic:pic>
              </a:graphicData>
            </a:graphic>
          </wp:inline>
        </w:drawing>
      </w:r>
    </w:p>
    <w:p w14:paraId="6AD058DD" w14:textId="77777777" w:rsidR="00C5003A" w:rsidRPr="00BF0889" w:rsidRDefault="004E7226">
      <w:pPr>
        <w:pStyle w:val="a8"/>
        <w:shd w:val="clear" w:color="auto" w:fill="auto"/>
        <w:spacing w:after="0"/>
        <w:ind w:left="3680"/>
        <w:jc w:val="left"/>
        <w:rPr>
          <w:rFonts w:asciiTheme="minorHAnsi" w:eastAsiaTheme="minorHAnsi" w:hAnsiTheme="minorHAnsi"/>
          <w:sz w:val="34"/>
          <w:szCs w:val="34"/>
        </w:rPr>
      </w:pPr>
      <w:r w:rsidRPr="00BF0889">
        <w:rPr>
          <w:rFonts w:asciiTheme="minorHAnsi" w:eastAsiaTheme="minorHAnsi" w:hAnsiTheme="minorHAnsi"/>
          <w:sz w:val="34"/>
          <w:szCs w:val="34"/>
        </w:rPr>
        <w:t>阁</w:t>
      </w:r>
      <w:r w:rsidRPr="00BF0889">
        <w:rPr>
          <w:rFonts w:asciiTheme="minorHAnsi" w:eastAsiaTheme="minorHAnsi" w:hAnsiTheme="minorHAnsi" w:cs="Times New Roman"/>
          <w:sz w:val="40"/>
          <w:szCs w:val="40"/>
          <w:lang w:val="en-US" w:bidi="en-US"/>
        </w:rPr>
        <w:t>1-1</w:t>
      </w:r>
      <w:r w:rsidRPr="00BF0889">
        <w:rPr>
          <w:rFonts w:asciiTheme="minorHAnsi" w:eastAsiaTheme="minorHAnsi" w:hAnsiTheme="minorHAnsi"/>
          <w:sz w:val="34"/>
          <w:szCs w:val="34"/>
        </w:rPr>
        <w:t>创新科技铸造的中</w:t>
      </w:r>
      <w:r w:rsidRPr="00BF0889">
        <w:rPr>
          <w:rFonts w:asciiTheme="minorHAnsi" w:eastAsiaTheme="minorHAnsi" w:hAnsiTheme="minorHAnsi" w:cs="Times New Roman"/>
          <w:sz w:val="40"/>
          <w:szCs w:val="40"/>
          <w:lang w:val="en-US" w:bidi="en-US"/>
        </w:rPr>
        <w:t>W</w:t>
      </w:r>
      <w:r w:rsidRPr="00BF0889">
        <w:rPr>
          <w:rFonts w:asciiTheme="minorHAnsi" w:eastAsiaTheme="minorHAnsi" w:hAnsiTheme="minorHAnsi"/>
          <w:sz w:val="34"/>
          <w:szCs w:val="34"/>
        </w:rPr>
        <w:t>正成为世界瞩目的</w:t>
      </w:r>
      <w:r w:rsidRPr="00BF0889">
        <w:rPr>
          <w:rFonts w:asciiTheme="minorHAnsi" w:eastAsiaTheme="minorHAnsi" w:hAnsiTheme="minorHAnsi" w:cs="Times New Roman"/>
          <w:sz w:val="40"/>
          <w:szCs w:val="40"/>
          <w:lang w:val="en-US" w:bidi="en-US"/>
        </w:rPr>
        <w:t>M</w:t>
      </w:r>
      <w:r w:rsidRPr="00BF0889">
        <w:rPr>
          <w:rFonts w:asciiTheme="minorHAnsi" w:eastAsiaTheme="minorHAnsi" w:hAnsiTheme="minorHAnsi"/>
          <w:sz w:val="34"/>
          <w:szCs w:val="34"/>
        </w:rPr>
        <w:t>度</w:t>
      </w:r>
    </w:p>
    <w:p w14:paraId="55EE16F0" w14:textId="77777777" w:rsidR="00C5003A" w:rsidRPr="00BF0889" w:rsidRDefault="00C5003A">
      <w:pPr>
        <w:spacing w:after="686" w:line="14" w:lineRule="exact"/>
        <w:rPr>
          <w:rFonts w:asciiTheme="minorHAnsi" w:eastAsiaTheme="minorHAnsi" w:hAnsiTheme="minorHAnsi"/>
          <w:lang w:eastAsia="zh-CN"/>
        </w:rPr>
      </w:pPr>
    </w:p>
    <w:p w14:paraId="29F2CA62" w14:textId="77777777" w:rsidR="00C5003A" w:rsidRPr="00BF0889" w:rsidRDefault="004E7226">
      <w:pPr>
        <w:pStyle w:val="1"/>
        <w:shd w:val="clear" w:color="auto" w:fill="auto"/>
        <w:spacing w:after="880" w:line="715" w:lineRule="exact"/>
        <w:ind w:firstLine="880"/>
        <w:jc w:val="both"/>
        <w:rPr>
          <w:rFonts w:asciiTheme="minorHAnsi" w:eastAsiaTheme="minorHAnsi" w:hAnsiTheme="minorHAnsi"/>
        </w:rPr>
      </w:pPr>
      <w:r w:rsidRPr="00BF0889">
        <w:rPr>
          <w:rFonts w:asciiTheme="minorHAnsi" w:eastAsiaTheme="minorHAnsi" w:hAnsiTheme="minorHAnsi"/>
        </w:rPr>
        <w:t>国庆节快到了，学校百灵创意社团通过网络、报纸和书籍进一步了解《创新中国》中 介绍的伟大成就，并对获得成就的数据和信息进行相应的处理，创作庆祝国庆的多媒 体作品。</w:t>
      </w:r>
    </w:p>
    <w:p w14:paraId="624AD93B"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48DE4787" wp14:editId="126ACFA0">
            <wp:extent cx="1162050" cy="64770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40"/>
                    <a:stretch/>
                  </pic:blipFill>
                  <pic:spPr>
                    <a:xfrm>
                      <a:off x="0" y="0"/>
                      <a:ext cx="1162050" cy="647700"/>
                    </a:xfrm>
                    <a:prstGeom prst="rect">
                      <a:avLst/>
                    </a:prstGeom>
                  </pic:spPr>
                </pic:pic>
              </a:graphicData>
            </a:graphic>
          </wp:inline>
        </w:drawing>
      </w:r>
    </w:p>
    <w:p w14:paraId="6C7C9F25" w14:textId="77777777" w:rsidR="00C5003A" w:rsidRPr="00BF0889" w:rsidRDefault="00C5003A">
      <w:pPr>
        <w:spacing w:after="186" w:line="14" w:lineRule="exact"/>
        <w:rPr>
          <w:rFonts w:asciiTheme="minorHAnsi" w:eastAsiaTheme="minorHAnsi" w:hAnsiTheme="minorHAnsi"/>
        </w:rPr>
      </w:pPr>
    </w:p>
    <w:p w14:paraId="03F2522B" w14:textId="77777777" w:rsidR="00C5003A" w:rsidRPr="00BF0889" w:rsidRDefault="004E7226">
      <w:pPr>
        <w:pStyle w:val="1"/>
        <w:shd w:val="clear" w:color="auto" w:fill="auto"/>
        <w:spacing w:after="620" w:line="240" w:lineRule="auto"/>
        <w:ind w:firstLine="880"/>
        <w:jc w:val="both"/>
        <w:rPr>
          <w:rFonts w:asciiTheme="minorHAnsi" w:eastAsiaTheme="minorHAnsi" w:hAnsiTheme="minorHAnsi"/>
        </w:rPr>
      </w:pPr>
      <w:r w:rsidRPr="00BF0889">
        <w:rPr>
          <w:rFonts w:asciiTheme="minorHAnsi" w:eastAsiaTheme="minorHAnsi" w:hAnsiTheme="minorHAnsi"/>
        </w:rPr>
        <w:t>体验庆祝国庆多媒体作品的数据与信息处理</w:t>
      </w:r>
      <w:r w:rsidRPr="00BF0889">
        <w:rPr>
          <w:rFonts w:asciiTheme="minorHAnsi" w:eastAsiaTheme="minorHAnsi" w:hAnsiTheme="minorHAnsi"/>
        </w:rPr>
        <w:br w:type="page"/>
      </w:r>
    </w:p>
    <w:p w14:paraId="0246FBB0"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mc:AlternateContent>
          <mc:Choice Requires="wps">
            <w:drawing>
              <wp:anchor distT="0" distB="1629410" distL="7137400" distR="114300" simplePos="0" relativeHeight="125829412" behindDoc="0" locked="0" layoutInCell="1" allowOverlap="1" wp14:anchorId="26ABEED7" wp14:editId="2CF66D0C">
                <wp:simplePos x="0" y="0"/>
                <wp:positionH relativeFrom="page">
                  <wp:posOffset>9097010</wp:posOffset>
                </wp:positionH>
                <wp:positionV relativeFrom="paragraph">
                  <wp:posOffset>8890</wp:posOffset>
                </wp:positionV>
                <wp:extent cx="4457700" cy="546100"/>
                <wp:effectExtent l="0" t="0" r="0" b="0"/>
                <wp:wrapTopAndBottom/>
                <wp:docPr id="118" name="Shape 118"/>
                <wp:cNvGraphicFramePr/>
                <a:graphic xmlns:a="http://schemas.openxmlformats.org/drawingml/2006/main">
                  <a:graphicData uri="http://schemas.microsoft.com/office/word/2010/wordprocessingShape">
                    <wps:wsp>
                      <wps:cNvSpPr txBox="1"/>
                      <wps:spPr>
                        <a:xfrm>
                          <a:off x="0" y="0"/>
                          <a:ext cx="4457700" cy="546100"/>
                        </a:xfrm>
                        <a:prstGeom prst="rect">
                          <a:avLst/>
                        </a:prstGeom>
                        <a:noFill/>
                      </wps:spPr>
                      <wps:txbx>
                        <w:txbxContent>
                          <w:p w14:paraId="0FBB4553" w14:textId="77777777" w:rsidR="00385B46" w:rsidRDefault="00385B46">
                            <w:pPr>
                              <w:pStyle w:val="1"/>
                              <w:shd w:val="clear" w:color="auto" w:fill="auto"/>
                              <w:spacing w:line="240" w:lineRule="auto"/>
                              <w:ind w:firstLine="0"/>
                              <w:jc w:val="left"/>
                              <w:rPr>
                                <w:sz w:val="40"/>
                                <w:szCs w:val="40"/>
                              </w:rPr>
                            </w:pPr>
                            <w:r>
                              <w:rPr>
                                <w:color w:val="A5706A"/>
                                <w:sz w:val="40"/>
                                <w:szCs w:val="40"/>
                              </w:rPr>
                              <w:t>鯉气多媒体作品醜据与識理</w:t>
                            </w:r>
                          </w:p>
                        </w:txbxContent>
                      </wps:txbx>
                      <wps:bodyPr lIns="0" tIns="0" rIns="0" bIns="0"/>
                    </wps:wsp>
                  </a:graphicData>
                </a:graphic>
              </wp:anchor>
            </w:drawing>
          </mc:Choice>
          <mc:Fallback>
            <w:pict>
              <v:shape w14:anchorId="26ABEED7" id="Shape 118" o:spid="_x0000_s1056" type="#_x0000_t202" style="position:absolute;margin-left:716.3pt;margin-top:.7pt;width:351pt;height:43pt;z-index:125829412;visibility:visible;mso-wrap-style:square;mso-wrap-distance-left:562pt;mso-wrap-distance-top:0;mso-wrap-distance-right:9pt;mso-wrap-distance-bottom:128.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" filled="f" stroked="f">
                <v:textbox inset="0,0,0,0">
                  <w:txbxContent>
                    <w:p w14:paraId="0FBB4553" w14:textId="77777777" w:rsidR="00385B46" w:rsidRDefault="00385B46">
                      <w:pPr>
                        <w:pStyle w:val="1"/>
                        <w:shd w:val="clear" w:color="auto" w:fill="auto"/>
                        <w:spacing w:line="240" w:lineRule="auto"/>
                        <w:ind w:firstLine="0"/>
                        <w:jc w:val="left"/>
                        <w:rPr>
                          <w:sz w:val="40"/>
                          <w:szCs w:val="40"/>
                        </w:rPr>
                      </w:pPr>
                      <w:r>
                        <w:rPr>
                          <w:color w:val="A5706A"/>
                          <w:sz w:val="40"/>
                          <w:szCs w:val="40"/>
                        </w:rPr>
                        <w:t>鯉气多媒体作品醜据与識理</w:t>
                      </w:r>
                    </w:p>
                  </w:txbxContent>
                </v:textbox>
                <w10:wrap type="topAndBottom" anchorx="page"/>
              </v:shape>
            </w:pict>
          </mc:Fallback>
        </mc:AlternateContent>
      </w:r>
      <w:r w:rsidRPr="00BF0889">
        <w:rPr>
          <w:rFonts w:asciiTheme="minorHAnsi" w:eastAsiaTheme="minorHAnsi" w:hAnsiTheme="minorHAnsi"/>
          <w:noProof/>
        </w:rPr>
        <w:drawing>
          <wp:anchor distT="1584960" distB="29210" distL="114300" distR="10521950" simplePos="0" relativeHeight="125829414" behindDoc="0" locked="0" layoutInCell="1" allowOverlap="1" wp14:anchorId="04C22F05" wp14:editId="28927523">
            <wp:simplePos x="0" y="0"/>
            <wp:positionH relativeFrom="page">
              <wp:posOffset>2073910</wp:posOffset>
            </wp:positionH>
            <wp:positionV relativeFrom="paragraph">
              <wp:posOffset>1593850</wp:posOffset>
            </wp:positionV>
            <wp:extent cx="1073150" cy="552450"/>
            <wp:effectExtent l="0" t="0" r="0" b="0"/>
            <wp:wrapTopAndBottom/>
            <wp:docPr id="120" name="Shape 120"/>
            <wp:cNvGraphicFramePr/>
            <a:graphic xmlns:a="http://schemas.openxmlformats.org/drawingml/2006/main">
              <a:graphicData uri="http://schemas.openxmlformats.org/drawingml/2006/picture">
                <pic:pic xmlns:pic="http://schemas.openxmlformats.org/drawingml/2006/picture">
                  <pic:nvPicPr>
                    <pic:cNvPr id="121" name="Picture box 121"/>
                    <pic:cNvPicPr/>
                  </pic:nvPicPr>
                  <pic:blipFill>
                    <a:blip r:embed="rId41"/>
                    <a:stretch/>
                  </pic:blipFill>
                  <pic:spPr>
                    <a:xfrm>
                      <a:off x="0" y="0"/>
                      <a:ext cx="1073150" cy="552450"/>
                    </a:xfrm>
                    <a:prstGeom prst="rect">
                      <a:avLst/>
                    </a:prstGeom>
                  </pic:spPr>
                </pic:pic>
              </a:graphicData>
            </a:graphic>
          </wp:anchor>
        </w:drawing>
      </w:r>
    </w:p>
    <w:p w14:paraId="78324E06" w14:textId="77777777" w:rsidR="00C5003A" w:rsidRPr="00BF0889" w:rsidRDefault="004E7226">
      <w:pPr>
        <w:pStyle w:val="1"/>
        <w:shd w:val="clear" w:color="auto" w:fill="auto"/>
        <w:spacing w:after="560" w:line="650" w:lineRule="exact"/>
        <w:ind w:firstLine="880"/>
        <w:jc w:val="left"/>
        <w:rPr>
          <w:rFonts w:asciiTheme="minorHAnsi" w:eastAsiaTheme="minorHAnsi" w:hAnsiTheme="minorHAnsi"/>
        </w:rPr>
      </w:pPr>
      <w:r w:rsidRPr="00BF0889">
        <w:rPr>
          <w:rFonts w:asciiTheme="minorHAnsi" w:eastAsiaTheme="minorHAnsi" w:hAnsiTheme="minorHAnsi"/>
        </w:rPr>
        <w:t>根据项目范例的主题，在小组中组织讨论，利用思维导图工具，制订项目范例的学习 规划，如图</w:t>
      </w:r>
      <w:r w:rsidRPr="00BF0889">
        <w:rPr>
          <w:rFonts w:asciiTheme="minorHAnsi" w:eastAsiaTheme="minorHAnsi" w:hAnsiTheme="minorHAnsi" w:cs="Times New Roman"/>
          <w:lang w:val="en-US" w:bidi="en-US"/>
        </w:rPr>
        <w:t>1-2</w:t>
      </w:r>
      <w:r w:rsidRPr="00BF0889">
        <w:rPr>
          <w:rFonts w:asciiTheme="minorHAnsi" w:eastAsiaTheme="minorHAnsi" w:hAnsiTheme="minorHAnsi"/>
        </w:rPr>
        <w:t>所示。</w:t>
      </w:r>
    </w:p>
    <w:tbl>
      <w:tblPr>
        <w:tblOverlap w:val="never"/>
        <w:tblW w:w="0" w:type="auto"/>
        <w:jc w:val="center"/>
        <w:tblLayout w:type="fixed"/>
        <w:tblCellMar>
          <w:left w:w="10" w:type="dxa"/>
          <w:right w:w="10" w:type="dxa"/>
        </w:tblCellMar>
        <w:tblLook w:val="04A0" w:firstRow="1" w:lastRow="0" w:firstColumn="1" w:lastColumn="0" w:noHBand="0" w:noVBand="1"/>
      </w:tblPr>
      <w:tblGrid>
        <w:gridCol w:w="760"/>
        <w:gridCol w:w="1120"/>
        <w:gridCol w:w="2330"/>
        <w:gridCol w:w="4220"/>
        <w:gridCol w:w="1190"/>
        <w:gridCol w:w="700"/>
      </w:tblGrid>
      <w:tr w:rsidR="00C5003A" w:rsidRPr="00BF0889" w14:paraId="2B105F66" w14:textId="77777777">
        <w:trPr>
          <w:trHeight w:hRule="exact" w:val="1040"/>
          <w:jc w:val="center"/>
        </w:trPr>
        <w:tc>
          <w:tcPr>
            <w:tcW w:w="10320" w:type="dxa"/>
            <w:gridSpan w:val="6"/>
            <w:tcBorders>
              <w:top w:val="single" w:sz="4" w:space="0" w:color="auto"/>
            </w:tcBorders>
            <w:shd w:val="clear" w:color="auto" w:fill="FFFFFF"/>
            <w:vAlign w:val="bottom"/>
          </w:tcPr>
          <w:p w14:paraId="3CE83A2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40"/>
                <w:szCs w:val="40"/>
              </w:rPr>
            </w:pPr>
            <w:r w:rsidRPr="00BF0889">
              <w:rPr>
                <w:rFonts w:asciiTheme="minorHAnsi" w:eastAsiaTheme="minorHAnsi" w:hAnsiTheme="minorHAnsi"/>
                <w:sz w:val="40"/>
                <w:szCs w:val="40"/>
              </w:rPr>
              <w:t>体验庆祝国庆多媒休作品的数据</w:t>
            </w:r>
            <w:r w:rsidRPr="00BF0889">
              <w:rPr>
                <w:rFonts w:asciiTheme="minorHAnsi" w:eastAsiaTheme="minorHAnsi" w:hAnsiTheme="minorHAnsi" w:cs="Arial"/>
                <w:sz w:val="36"/>
                <w:szCs w:val="36"/>
                <w:vertAlign w:val="superscript"/>
              </w:rPr>
              <w:t>1</w:t>
            </w:r>
            <w:r w:rsidRPr="00BF0889">
              <w:rPr>
                <w:rFonts w:asciiTheme="minorHAnsi" w:eastAsiaTheme="minorHAnsi" w:hAnsiTheme="minorHAnsi" w:cs="Arial"/>
                <w:sz w:val="36"/>
                <w:szCs w:val="36"/>
                <w:lang w:val="en-US" w:bidi="en-US"/>
              </w:rPr>
              <w:t>i</w:t>
            </w:r>
            <w:r w:rsidRPr="00BF0889">
              <w:rPr>
                <w:rFonts w:asciiTheme="minorHAnsi" w:eastAsiaTheme="minorHAnsi" w:hAnsiTheme="minorHAnsi"/>
                <w:sz w:val="40"/>
                <w:szCs w:val="40"/>
              </w:rPr>
              <w:t>信息处现</w:t>
            </w:r>
          </w:p>
          <w:p w14:paraId="340B2828" w14:textId="77777777" w:rsidR="00C5003A" w:rsidRPr="00BF0889" w:rsidRDefault="004E7226">
            <w:pPr>
              <w:pStyle w:val="a6"/>
              <w:shd w:val="clear" w:color="auto" w:fill="auto"/>
              <w:spacing w:line="202" w:lineRule="auto"/>
              <w:ind w:firstLine="0"/>
              <w:jc w:val="center"/>
              <w:rPr>
                <w:rFonts w:asciiTheme="minorHAnsi" w:eastAsiaTheme="minorHAnsi" w:hAnsiTheme="minorHAnsi"/>
                <w:sz w:val="36"/>
                <w:szCs w:val="36"/>
              </w:rPr>
            </w:pPr>
            <w:r w:rsidRPr="00BF0889">
              <w:rPr>
                <w:rFonts w:asciiTheme="minorHAnsi" w:eastAsiaTheme="minorHAnsi" w:hAnsiTheme="minorHAnsi" w:cs="Arial"/>
                <w:sz w:val="36"/>
                <w:szCs w:val="36"/>
                <w:lang w:val="en-US" w:eastAsia="en-US" w:bidi="en-US"/>
              </w:rPr>
              <w:t>S</w:t>
            </w:r>
            <w:r w:rsidRPr="00BF0889">
              <w:rPr>
                <w:rFonts w:asciiTheme="minorHAnsi" w:eastAsiaTheme="minorHAnsi" w:hAnsiTheme="minorHAnsi" w:cs="Arial"/>
                <w:sz w:val="36"/>
                <w:szCs w:val="36"/>
              </w:rPr>
              <w:t>/</w:t>
            </w:r>
          </w:p>
        </w:tc>
      </w:tr>
      <w:tr w:rsidR="00C5003A" w:rsidRPr="00BF0889" w14:paraId="06B99E34" w14:textId="77777777">
        <w:trPr>
          <w:trHeight w:hRule="exact" w:val="350"/>
          <w:jc w:val="center"/>
        </w:trPr>
        <w:tc>
          <w:tcPr>
            <w:tcW w:w="760" w:type="dxa"/>
            <w:shd w:val="clear" w:color="auto" w:fill="FFFFFF"/>
          </w:tcPr>
          <w:p w14:paraId="2E288FDE" w14:textId="77777777" w:rsidR="00C5003A" w:rsidRPr="00BF0889" w:rsidRDefault="00C5003A">
            <w:pPr>
              <w:rPr>
                <w:rFonts w:asciiTheme="minorHAnsi" w:eastAsiaTheme="minorHAnsi" w:hAnsiTheme="minorHAnsi"/>
                <w:sz w:val="10"/>
                <w:szCs w:val="10"/>
              </w:rPr>
            </w:pPr>
          </w:p>
        </w:tc>
        <w:tc>
          <w:tcPr>
            <w:tcW w:w="1120" w:type="dxa"/>
            <w:tcBorders>
              <w:top w:val="single" w:sz="4" w:space="0" w:color="auto"/>
            </w:tcBorders>
            <w:shd w:val="clear" w:color="auto" w:fill="FFFFFF"/>
          </w:tcPr>
          <w:p w14:paraId="6523F9E2" w14:textId="77777777" w:rsidR="00C5003A" w:rsidRPr="00BF0889" w:rsidRDefault="00C5003A">
            <w:pPr>
              <w:rPr>
                <w:rFonts w:asciiTheme="minorHAnsi" w:eastAsiaTheme="minorHAnsi" w:hAnsiTheme="minorHAnsi"/>
                <w:sz w:val="10"/>
                <w:szCs w:val="10"/>
              </w:rPr>
            </w:pPr>
          </w:p>
        </w:tc>
        <w:tc>
          <w:tcPr>
            <w:tcW w:w="2330" w:type="dxa"/>
            <w:tcBorders>
              <w:top w:val="single" w:sz="4" w:space="0" w:color="auto"/>
            </w:tcBorders>
            <w:shd w:val="clear" w:color="auto" w:fill="FFFFFF"/>
          </w:tcPr>
          <w:p w14:paraId="303642D2" w14:textId="77777777" w:rsidR="00C5003A" w:rsidRPr="00BF0889" w:rsidRDefault="00C5003A">
            <w:pPr>
              <w:rPr>
                <w:rFonts w:asciiTheme="minorHAnsi" w:eastAsiaTheme="minorHAnsi" w:hAnsiTheme="minorHAnsi"/>
                <w:sz w:val="10"/>
                <w:szCs w:val="10"/>
              </w:rPr>
            </w:pPr>
          </w:p>
        </w:tc>
        <w:tc>
          <w:tcPr>
            <w:tcW w:w="4220" w:type="dxa"/>
            <w:tcBorders>
              <w:top w:val="single" w:sz="4" w:space="0" w:color="auto"/>
            </w:tcBorders>
            <w:shd w:val="clear" w:color="auto" w:fill="FFFFFF"/>
            <w:vAlign w:val="bottom"/>
          </w:tcPr>
          <w:p w14:paraId="2CAE4576" w14:textId="77777777" w:rsidR="00C5003A" w:rsidRPr="00BF0889" w:rsidRDefault="004E7226">
            <w:pPr>
              <w:pStyle w:val="a6"/>
              <w:shd w:val="clear" w:color="auto" w:fill="auto"/>
              <w:spacing w:line="240" w:lineRule="auto"/>
              <w:ind w:left="880" w:firstLine="0"/>
              <w:jc w:val="left"/>
              <w:rPr>
                <w:rFonts w:asciiTheme="minorHAnsi" w:eastAsiaTheme="minorHAnsi" w:hAnsiTheme="minorHAnsi"/>
                <w:sz w:val="86"/>
                <w:szCs w:val="86"/>
              </w:rPr>
            </w:pPr>
            <w:r w:rsidRPr="00BF0889">
              <w:rPr>
                <w:rFonts w:ascii="Segoe UI Emoji" w:eastAsiaTheme="minorHAnsi" w:hAnsi="Segoe UI Emoji" w:cs="Segoe UI Emoji"/>
                <w:sz w:val="86"/>
                <w:szCs w:val="86"/>
                <w:lang w:val="en-US" w:eastAsia="en-US" w:bidi="en-US"/>
              </w:rPr>
              <w:t>♦</w:t>
            </w:r>
          </w:p>
        </w:tc>
        <w:tc>
          <w:tcPr>
            <w:tcW w:w="1190" w:type="dxa"/>
            <w:tcBorders>
              <w:top w:val="single" w:sz="4" w:space="0" w:color="auto"/>
            </w:tcBorders>
            <w:shd w:val="clear" w:color="auto" w:fill="FFFFFF"/>
          </w:tcPr>
          <w:p w14:paraId="34AB8B2C" w14:textId="77777777" w:rsidR="00C5003A" w:rsidRPr="00BF0889" w:rsidRDefault="00C5003A">
            <w:pPr>
              <w:rPr>
                <w:rFonts w:asciiTheme="minorHAnsi" w:eastAsiaTheme="minorHAnsi" w:hAnsiTheme="minorHAnsi"/>
                <w:sz w:val="10"/>
                <w:szCs w:val="10"/>
              </w:rPr>
            </w:pPr>
          </w:p>
        </w:tc>
        <w:tc>
          <w:tcPr>
            <w:tcW w:w="700" w:type="dxa"/>
            <w:shd w:val="clear" w:color="auto" w:fill="FFFFFF"/>
          </w:tcPr>
          <w:p w14:paraId="3406DF84" w14:textId="77777777" w:rsidR="00C5003A" w:rsidRPr="00BF0889" w:rsidRDefault="00C5003A">
            <w:pPr>
              <w:rPr>
                <w:rFonts w:asciiTheme="minorHAnsi" w:eastAsiaTheme="minorHAnsi" w:hAnsiTheme="minorHAnsi"/>
                <w:sz w:val="10"/>
                <w:szCs w:val="10"/>
              </w:rPr>
            </w:pPr>
          </w:p>
        </w:tc>
      </w:tr>
      <w:tr w:rsidR="00C5003A" w:rsidRPr="00BF0889" w14:paraId="4C21E5D3" w14:textId="77777777">
        <w:trPr>
          <w:trHeight w:hRule="exact" w:val="530"/>
          <w:jc w:val="center"/>
        </w:trPr>
        <w:tc>
          <w:tcPr>
            <w:tcW w:w="760" w:type="dxa"/>
            <w:shd w:val="clear" w:color="auto" w:fill="FFFFFF"/>
          </w:tcPr>
          <w:p w14:paraId="19F6DCCD" w14:textId="77777777" w:rsidR="00C5003A" w:rsidRPr="00BF0889" w:rsidRDefault="00C5003A">
            <w:pPr>
              <w:rPr>
                <w:rFonts w:asciiTheme="minorHAnsi" w:eastAsiaTheme="minorHAnsi" w:hAnsiTheme="minorHAnsi"/>
                <w:sz w:val="10"/>
                <w:szCs w:val="10"/>
              </w:rPr>
            </w:pPr>
          </w:p>
        </w:tc>
        <w:tc>
          <w:tcPr>
            <w:tcW w:w="1120" w:type="dxa"/>
            <w:tcBorders>
              <w:top w:val="single" w:sz="4" w:space="0" w:color="auto"/>
            </w:tcBorders>
            <w:shd w:val="clear" w:color="auto" w:fill="FFFFFF"/>
            <w:vAlign w:val="bottom"/>
          </w:tcPr>
          <w:p w14:paraId="2E8168E2" w14:textId="77777777" w:rsidR="00C5003A" w:rsidRPr="00BF0889" w:rsidRDefault="004E7226">
            <w:pPr>
              <w:pStyle w:val="a6"/>
              <w:shd w:val="clear" w:color="auto" w:fill="auto"/>
              <w:spacing w:line="240" w:lineRule="auto"/>
              <w:ind w:left="140" w:firstLine="0"/>
              <w:jc w:val="left"/>
              <w:rPr>
                <w:rFonts w:asciiTheme="minorHAnsi" w:eastAsiaTheme="minorHAnsi" w:hAnsiTheme="minorHAnsi"/>
                <w:sz w:val="86"/>
                <w:szCs w:val="86"/>
              </w:rPr>
            </w:pPr>
            <w:r w:rsidRPr="00BF0889">
              <w:rPr>
                <w:rFonts w:ascii="Segoe UI Emoji" w:eastAsiaTheme="minorHAnsi" w:hAnsi="Segoe UI Emoji" w:cs="Segoe UI Emoji"/>
                <w:sz w:val="86"/>
                <w:szCs w:val="86"/>
                <w:lang w:val="en-US" w:eastAsia="en-US" w:bidi="en-US"/>
              </w:rPr>
              <w:t>♦</w:t>
            </w:r>
          </w:p>
        </w:tc>
        <w:tc>
          <w:tcPr>
            <w:tcW w:w="2330" w:type="dxa"/>
            <w:tcBorders>
              <w:top w:val="single" w:sz="4" w:space="0" w:color="auto"/>
            </w:tcBorders>
            <w:shd w:val="clear" w:color="auto" w:fill="FFFFFF"/>
          </w:tcPr>
          <w:p w14:paraId="35A179B9" w14:textId="77777777" w:rsidR="00C5003A" w:rsidRPr="00BF0889" w:rsidRDefault="00C5003A">
            <w:pPr>
              <w:rPr>
                <w:rFonts w:asciiTheme="minorHAnsi" w:eastAsiaTheme="minorHAnsi" w:hAnsiTheme="minorHAnsi"/>
                <w:sz w:val="10"/>
                <w:szCs w:val="10"/>
              </w:rPr>
            </w:pPr>
          </w:p>
        </w:tc>
        <w:tc>
          <w:tcPr>
            <w:tcW w:w="4220" w:type="dxa"/>
            <w:tcBorders>
              <w:top w:val="single" w:sz="4" w:space="0" w:color="auto"/>
            </w:tcBorders>
            <w:shd w:val="clear" w:color="auto" w:fill="FFFFFF"/>
          </w:tcPr>
          <w:p w14:paraId="0EC77CF6" w14:textId="77777777" w:rsidR="00C5003A" w:rsidRPr="00BF0889" w:rsidRDefault="00C5003A">
            <w:pPr>
              <w:rPr>
                <w:rFonts w:asciiTheme="minorHAnsi" w:eastAsiaTheme="minorHAnsi" w:hAnsiTheme="minorHAnsi"/>
                <w:sz w:val="10"/>
                <w:szCs w:val="10"/>
              </w:rPr>
            </w:pPr>
          </w:p>
        </w:tc>
        <w:tc>
          <w:tcPr>
            <w:tcW w:w="1190" w:type="dxa"/>
            <w:tcBorders>
              <w:top w:val="single" w:sz="4" w:space="0" w:color="auto"/>
            </w:tcBorders>
            <w:shd w:val="clear" w:color="auto" w:fill="FFFFFF"/>
            <w:vAlign w:val="bottom"/>
          </w:tcPr>
          <w:p w14:paraId="1611992D" w14:textId="77777777" w:rsidR="00C5003A" w:rsidRPr="00BF0889" w:rsidRDefault="004E7226">
            <w:pPr>
              <w:pStyle w:val="a6"/>
              <w:shd w:val="clear" w:color="auto" w:fill="auto"/>
              <w:spacing w:line="240" w:lineRule="auto"/>
              <w:ind w:right="140" w:firstLine="0"/>
              <w:jc w:val="right"/>
              <w:rPr>
                <w:rFonts w:asciiTheme="minorHAnsi" w:eastAsiaTheme="minorHAnsi" w:hAnsiTheme="minorHAnsi"/>
                <w:sz w:val="36"/>
                <w:szCs w:val="36"/>
              </w:rPr>
            </w:pPr>
            <w:r w:rsidRPr="00BF0889">
              <w:rPr>
                <w:rFonts w:asciiTheme="minorHAnsi" w:eastAsiaTheme="minorHAnsi" w:hAnsiTheme="minorHAnsi" w:cs="Arial"/>
                <w:sz w:val="36"/>
                <w:szCs w:val="36"/>
              </w:rPr>
              <w:t>1</w:t>
            </w:r>
          </w:p>
        </w:tc>
        <w:tc>
          <w:tcPr>
            <w:tcW w:w="700" w:type="dxa"/>
            <w:shd w:val="clear" w:color="auto" w:fill="FFFFFF"/>
          </w:tcPr>
          <w:p w14:paraId="3C2E027A" w14:textId="77777777" w:rsidR="00C5003A" w:rsidRPr="00BF0889" w:rsidRDefault="00C5003A">
            <w:pPr>
              <w:rPr>
                <w:rFonts w:asciiTheme="minorHAnsi" w:eastAsiaTheme="minorHAnsi" w:hAnsiTheme="minorHAnsi"/>
                <w:sz w:val="10"/>
                <w:szCs w:val="10"/>
              </w:rPr>
            </w:pPr>
          </w:p>
        </w:tc>
      </w:tr>
      <w:tr w:rsidR="00C5003A" w:rsidRPr="00BF0889" w14:paraId="30C4AC2D" w14:textId="77777777">
        <w:trPr>
          <w:trHeight w:hRule="exact" w:val="980"/>
          <w:jc w:val="center"/>
        </w:trPr>
        <w:tc>
          <w:tcPr>
            <w:tcW w:w="1880" w:type="dxa"/>
            <w:gridSpan w:val="2"/>
            <w:tcBorders>
              <w:top w:val="single" w:sz="4" w:space="0" w:color="auto"/>
              <w:left w:val="single" w:sz="4" w:space="0" w:color="auto"/>
              <w:bottom w:val="single" w:sz="4" w:space="0" w:color="auto"/>
            </w:tcBorders>
            <w:shd w:val="clear" w:color="auto" w:fill="FFFFFF"/>
            <w:vAlign w:val="center"/>
          </w:tcPr>
          <w:p w14:paraId="4B7AB1E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sz w:val="30"/>
                <w:szCs w:val="30"/>
              </w:rPr>
              <w:t>数裾采集</w:t>
            </w:r>
          </w:p>
        </w:tc>
        <w:tc>
          <w:tcPr>
            <w:tcW w:w="2330" w:type="dxa"/>
            <w:tcBorders>
              <w:left w:val="single" w:sz="4" w:space="0" w:color="auto"/>
            </w:tcBorders>
            <w:shd w:val="clear" w:color="auto" w:fill="FFFFFF"/>
          </w:tcPr>
          <w:p w14:paraId="3D0709F6" w14:textId="77777777" w:rsidR="00C5003A" w:rsidRPr="00BF0889" w:rsidRDefault="00C5003A">
            <w:pPr>
              <w:rPr>
                <w:rFonts w:asciiTheme="minorHAnsi" w:eastAsiaTheme="minorHAnsi" w:hAnsiTheme="minorHAnsi"/>
                <w:sz w:val="10"/>
                <w:szCs w:val="10"/>
              </w:rPr>
            </w:pPr>
          </w:p>
        </w:tc>
        <w:tc>
          <w:tcPr>
            <w:tcW w:w="4220" w:type="dxa"/>
            <w:tcBorders>
              <w:top w:val="single" w:sz="4" w:space="0" w:color="auto"/>
              <w:left w:val="single" w:sz="4" w:space="0" w:color="auto"/>
              <w:bottom w:val="single" w:sz="4" w:space="0" w:color="auto"/>
            </w:tcBorders>
            <w:shd w:val="clear" w:color="auto" w:fill="FFFFFF"/>
            <w:vAlign w:val="center"/>
          </w:tcPr>
          <w:p w14:paraId="5215FA8F" w14:textId="77777777" w:rsidR="00C5003A" w:rsidRPr="00BF0889" w:rsidRDefault="004E7226">
            <w:pPr>
              <w:pStyle w:val="a6"/>
              <w:shd w:val="clear" w:color="auto" w:fill="auto"/>
              <w:spacing w:line="240" w:lineRule="auto"/>
              <w:ind w:left="1840" w:firstLine="0"/>
              <w:jc w:val="left"/>
              <w:rPr>
                <w:rFonts w:asciiTheme="minorHAnsi" w:eastAsiaTheme="minorHAnsi" w:hAnsiTheme="minorHAnsi"/>
                <w:sz w:val="36"/>
                <w:szCs w:val="36"/>
              </w:rPr>
            </w:pPr>
            <w:r w:rsidRPr="00BF0889">
              <w:rPr>
                <w:rFonts w:asciiTheme="minorHAnsi" w:eastAsiaTheme="minorHAnsi" w:hAnsiTheme="minorHAnsi" w:cs="Arial"/>
                <w:sz w:val="36"/>
                <w:szCs w:val="36"/>
              </w:rPr>
              <w:t>1</w:t>
            </w:r>
          </w:p>
          <w:p w14:paraId="303A11C6" w14:textId="77777777" w:rsidR="00C5003A" w:rsidRPr="00BF0889" w:rsidRDefault="004E7226">
            <w:pPr>
              <w:pStyle w:val="a6"/>
              <w:shd w:val="clear" w:color="auto" w:fill="auto"/>
              <w:spacing w:line="240" w:lineRule="auto"/>
              <w:ind w:left="260" w:firstLine="0"/>
              <w:jc w:val="left"/>
              <w:rPr>
                <w:rFonts w:asciiTheme="minorHAnsi" w:eastAsiaTheme="minorHAnsi" w:hAnsiTheme="minorHAnsi"/>
                <w:sz w:val="30"/>
                <w:szCs w:val="30"/>
              </w:rPr>
            </w:pPr>
            <w:r w:rsidRPr="00BF0889">
              <w:rPr>
                <w:rFonts w:asciiTheme="minorHAnsi" w:eastAsiaTheme="minorHAnsi" w:hAnsiTheme="minorHAnsi"/>
                <w:sz w:val="30"/>
                <w:szCs w:val="30"/>
              </w:rPr>
              <w:t>数据编碍</w:t>
            </w:r>
          </w:p>
        </w:tc>
        <w:tc>
          <w:tcPr>
            <w:tcW w:w="18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C899E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sz w:val="30"/>
                <w:szCs w:val="30"/>
              </w:rPr>
              <w:t>倍息呈现</w:t>
            </w:r>
          </w:p>
        </w:tc>
      </w:tr>
    </w:tbl>
    <w:p w14:paraId="040E06DA" w14:textId="77777777" w:rsidR="00C5003A" w:rsidRPr="00BF0889" w:rsidRDefault="004E7226">
      <w:pPr>
        <w:pStyle w:val="ad"/>
        <w:shd w:val="clear" w:color="auto" w:fill="auto"/>
        <w:ind w:left="4980"/>
        <w:rPr>
          <w:rFonts w:asciiTheme="minorHAnsi" w:eastAsiaTheme="minorHAnsi" w:hAnsiTheme="minorHAnsi"/>
          <w:sz w:val="30"/>
          <w:szCs w:val="30"/>
        </w:rPr>
      </w:pPr>
      <w:r w:rsidRPr="00BF0889">
        <w:rPr>
          <w:rFonts w:asciiTheme="minorHAnsi" w:eastAsiaTheme="minorHAnsi" w:hAnsiTheme="minorHAnsi"/>
          <w:sz w:val="30"/>
          <w:szCs w:val="30"/>
        </w:rPr>
        <w:t>规划</w:t>
      </w:r>
    </w:p>
    <w:p w14:paraId="29299E22" w14:textId="77777777" w:rsidR="00C5003A" w:rsidRPr="00BF0889" w:rsidRDefault="00C5003A">
      <w:pPr>
        <w:spacing w:after="746" w:line="14" w:lineRule="exact"/>
        <w:rPr>
          <w:rFonts w:asciiTheme="minorHAnsi" w:eastAsiaTheme="minorHAnsi" w:hAnsiTheme="minorHAnsi"/>
        </w:rPr>
      </w:pPr>
    </w:p>
    <w:p w14:paraId="3CA43606" w14:textId="77777777" w:rsidR="00C5003A" w:rsidRPr="00BF0889" w:rsidRDefault="00C5003A">
      <w:pPr>
        <w:spacing w:line="14" w:lineRule="exact"/>
        <w:rPr>
          <w:rFonts w:asciiTheme="minorHAnsi" w:eastAsiaTheme="minorHAnsi" w:hAnsiTheme="minorHAnsi"/>
        </w:rPr>
      </w:pPr>
    </w:p>
    <w:p w14:paraId="02B95C73" w14:textId="77777777" w:rsidR="00C5003A" w:rsidRPr="00BF0889" w:rsidRDefault="004E7226">
      <w:pPr>
        <w:pStyle w:val="ad"/>
        <w:shd w:val="clear" w:color="auto" w:fill="auto"/>
        <w:tabs>
          <w:tab w:val="left" w:pos="5540"/>
          <w:tab w:val="left" w:pos="10530"/>
        </w:tabs>
        <w:jc w:val="distribute"/>
        <w:rPr>
          <w:rFonts w:asciiTheme="minorHAnsi" w:eastAsiaTheme="minorHAnsi" w:hAnsiTheme="minorHAnsi"/>
          <w:sz w:val="30"/>
          <w:szCs w:val="30"/>
        </w:rPr>
      </w:pPr>
      <w:r w:rsidRPr="00BF0889">
        <w:rPr>
          <w:rFonts w:asciiTheme="minorHAnsi" w:eastAsiaTheme="minorHAnsi" w:hAnsiTheme="minorHAnsi"/>
          <w:color w:val="6C2C28"/>
          <w:sz w:val="30"/>
          <w:szCs w:val="30"/>
        </w:rPr>
        <w:t>进度安排</w:t>
      </w:r>
      <w:r w:rsidRPr="00BF0889">
        <w:rPr>
          <w:rFonts w:asciiTheme="minorHAnsi" w:eastAsiaTheme="minorHAnsi" w:hAnsiTheme="minorHAnsi"/>
          <w:color w:val="6C2C28"/>
          <w:sz w:val="30"/>
          <w:szCs w:val="30"/>
        </w:rPr>
        <w:tab/>
      </w:r>
      <w:r w:rsidRPr="00BF0889">
        <w:rPr>
          <w:rFonts w:asciiTheme="minorHAnsi" w:eastAsiaTheme="minorHAnsi" w:hAnsiTheme="minorHAnsi" w:cs="Arial"/>
          <w:color w:val="6C2C28"/>
          <w:sz w:val="36"/>
          <w:szCs w:val="36"/>
          <w:lang w:val="en-US" w:bidi="en-US"/>
        </w:rPr>
        <w:t>T.</w:t>
      </w:r>
      <w:r w:rsidRPr="00BF0889">
        <w:rPr>
          <w:rFonts w:asciiTheme="minorHAnsi" w:eastAsiaTheme="minorHAnsi" w:hAnsiTheme="minorHAnsi"/>
          <w:color w:val="6C2C28"/>
          <w:sz w:val="30"/>
          <w:szCs w:val="30"/>
        </w:rPr>
        <w:t>具与方法</w:t>
      </w:r>
      <w:r w:rsidRPr="00BF0889">
        <w:rPr>
          <w:rFonts w:asciiTheme="minorHAnsi" w:eastAsiaTheme="minorHAnsi" w:hAnsiTheme="minorHAnsi"/>
          <w:color w:val="6C2C28"/>
          <w:sz w:val="30"/>
          <w:szCs w:val="30"/>
        </w:rPr>
        <w:tab/>
        <w:t>预期成果</w:t>
      </w:r>
    </w:p>
    <w:tbl>
      <w:tblPr>
        <w:tblOverlap w:val="never"/>
        <w:tblW w:w="0" w:type="auto"/>
        <w:jc w:val="center"/>
        <w:tblLayout w:type="fixed"/>
        <w:tblCellMar>
          <w:left w:w="10" w:type="dxa"/>
          <w:right w:w="10" w:type="dxa"/>
        </w:tblCellMar>
        <w:tblLook w:val="04A0" w:firstRow="1" w:lastRow="0" w:firstColumn="1" w:lastColumn="0" w:noHBand="0" w:noVBand="1"/>
      </w:tblPr>
      <w:tblGrid>
        <w:gridCol w:w="380"/>
        <w:gridCol w:w="3880"/>
        <w:gridCol w:w="1110"/>
        <w:gridCol w:w="290"/>
        <w:gridCol w:w="5020"/>
        <w:gridCol w:w="280"/>
        <w:gridCol w:w="4010"/>
      </w:tblGrid>
      <w:tr w:rsidR="00C5003A" w:rsidRPr="00BF0889" w14:paraId="21DEE154" w14:textId="77777777">
        <w:trPr>
          <w:trHeight w:hRule="exact" w:val="460"/>
          <w:jc w:val="center"/>
        </w:trPr>
        <w:tc>
          <w:tcPr>
            <w:tcW w:w="5370" w:type="dxa"/>
            <w:gridSpan w:val="3"/>
            <w:tcBorders>
              <w:top w:val="single" w:sz="4" w:space="0" w:color="auto"/>
              <w:left w:val="single" w:sz="4" w:space="0" w:color="auto"/>
            </w:tcBorders>
            <w:shd w:val="clear" w:color="auto" w:fill="FFFFFF"/>
          </w:tcPr>
          <w:p w14:paraId="1C1C5A35" w14:textId="77777777" w:rsidR="00C5003A" w:rsidRPr="00BF0889" w:rsidRDefault="00C5003A">
            <w:pPr>
              <w:rPr>
                <w:rFonts w:asciiTheme="minorHAnsi" w:eastAsiaTheme="minorHAnsi" w:hAnsiTheme="minorHAnsi"/>
                <w:sz w:val="10"/>
                <w:szCs w:val="10"/>
                <w:lang w:eastAsia="zh-CN"/>
              </w:rPr>
            </w:pPr>
          </w:p>
        </w:tc>
        <w:tc>
          <w:tcPr>
            <w:tcW w:w="5310" w:type="dxa"/>
            <w:gridSpan w:val="2"/>
            <w:tcBorders>
              <w:top w:val="single" w:sz="4" w:space="0" w:color="auto"/>
              <w:left w:val="single" w:sz="4" w:space="0" w:color="auto"/>
            </w:tcBorders>
            <w:shd w:val="clear" w:color="auto" w:fill="FFFFFF"/>
          </w:tcPr>
          <w:p w14:paraId="06BD601A" w14:textId="77777777" w:rsidR="00C5003A" w:rsidRPr="00BF0889" w:rsidRDefault="00C5003A">
            <w:pPr>
              <w:rPr>
                <w:rFonts w:asciiTheme="minorHAnsi" w:eastAsiaTheme="minorHAnsi" w:hAnsiTheme="minorHAnsi"/>
                <w:sz w:val="10"/>
                <w:szCs w:val="10"/>
                <w:lang w:eastAsia="zh-CN"/>
              </w:rPr>
            </w:pPr>
          </w:p>
        </w:tc>
        <w:tc>
          <w:tcPr>
            <w:tcW w:w="4290" w:type="dxa"/>
            <w:gridSpan w:val="2"/>
            <w:tcBorders>
              <w:top w:val="single" w:sz="4" w:space="0" w:color="auto"/>
              <w:left w:val="single" w:sz="4" w:space="0" w:color="auto"/>
            </w:tcBorders>
            <w:shd w:val="clear" w:color="auto" w:fill="FFFFFF"/>
          </w:tcPr>
          <w:p w14:paraId="2A1C7C72" w14:textId="77777777" w:rsidR="00C5003A" w:rsidRPr="00BF0889" w:rsidRDefault="00C5003A">
            <w:pPr>
              <w:rPr>
                <w:rFonts w:asciiTheme="minorHAnsi" w:eastAsiaTheme="minorHAnsi" w:hAnsiTheme="minorHAnsi"/>
                <w:sz w:val="10"/>
                <w:szCs w:val="10"/>
                <w:lang w:eastAsia="zh-CN"/>
              </w:rPr>
            </w:pPr>
          </w:p>
        </w:tc>
      </w:tr>
      <w:tr w:rsidR="00C5003A" w:rsidRPr="00BF0889" w14:paraId="72B64D28" w14:textId="77777777">
        <w:trPr>
          <w:trHeight w:hRule="exact" w:val="700"/>
          <w:jc w:val="center"/>
        </w:trPr>
        <w:tc>
          <w:tcPr>
            <w:tcW w:w="380" w:type="dxa"/>
            <w:tcBorders>
              <w:left w:val="single" w:sz="4" w:space="0" w:color="auto"/>
            </w:tcBorders>
            <w:shd w:val="clear" w:color="auto" w:fill="FFFFFF"/>
            <w:vAlign w:val="center"/>
          </w:tcPr>
          <w:p w14:paraId="7E772B07" w14:textId="77777777" w:rsidR="00C5003A" w:rsidRPr="00BF0889" w:rsidRDefault="004E7226">
            <w:pPr>
              <w:pStyle w:val="a6"/>
              <w:shd w:val="clear" w:color="auto" w:fill="auto"/>
              <w:spacing w:line="240" w:lineRule="auto"/>
              <w:ind w:firstLine="0"/>
              <w:jc w:val="right"/>
              <w:rPr>
                <w:rFonts w:asciiTheme="minorHAnsi" w:eastAsiaTheme="minorHAnsi" w:hAnsiTheme="minorHAnsi"/>
                <w:sz w:val="30"/>
                <w:szCs w:val="30"/>
              </w:rPr>
            </w:pPr>
            <w:r w:rsidRPr="00BF0889">
              <w:rPr>
                <w:rFonts w:asciiTheme="minorHAnsi" w:eastAsiaTheme="minorHAnsi" w:hAnsiTheme="minorHAnsi"/>
                <w:sz w:val="30"/>
                <w:szCs w:val="30"/>
              </w:rPr>
              <w:t>一</w:t>
            </w:r>
          </w:p>
        </w:tc>
        <w:tc>
          <w:tcPr>
            <w:tcW w:w="3880" w:type="dxa"/>
            <w:tcBorders>
              <w:top w:val="single" w:sz="4" w:space="0" w:color="auto"/>
              <w:left w:val="single" w:sz="4" w:space="0" w:color="auto"/>
            </w:tcBorders>
            <w:shd w:val="clear" w:color="auto" w:fill="FFFFFF"/>
            <w:vAlign w:val="center"/>
          </w:tcPr>
          <w:p w14:paraId="3CBAB1BD" w14:textId="77777777" w:rsidR="00C5003A" w:rsidRPr="00BF0889" w:rsidRDefault="004E7226">
            <w:pPr>
              <w:pStyle w:val="a6"/>
              <w:shd w:val="clear" w:color="auto" w:fill="auto"/>
              <w:spacing w:line="240" w:lineRule="auto"/>
              <w:ind w:left="120" w:firstLine="0"/>
              <w:jc w:val="center"/>
              <w:rPr>
                <w:rFonts w:asciiTheme="minorHAnsi" w:eastAsiaTheme="minorHAnsi" w:hAnsiTheme="minorHAnsi"/>
                <w:sz w:val="30"/>
                <w:szCs w:val="30"/>
              </w:rPr>
            </w:pPr>
            <w:r w:rsidRPr="00BF0889">
              <w:rPr>
                <w:rFonts w:asciiTheme="minorHAnsi" w:eastAsiaTheme="minorHAnsi" w:hAnsiTheme="minorHAnsi"/>
                <w:sz w:val="30"/>
                <w:szCs w:val="30"/>
              </w:rPr>
              <w:t>组建</w:t>
            </w:r>
            <w:r w:rsidRPr="00BF0889">
              <w:rPr>
                <w:rFonts w:asciiTheme="minorHAnsi" w:eastAsiaTheme="minorHAnsi" w:hAnsiTheme="minorHAnsi" w:cs="Arial"/>
                <w:sz w:val="36"/>
                <w:szCs w:val="36"/>
                <w:lang w:val="en-US" w:eastAsia="en-US" w:bidi="en-US"/>
              </w:rPr>
              <w:t>W</w:t>
            </w:r>
            <w:r w:rsidRPr="00BF0889">
              <w:rPr>
                <w:rFonts w:asciiTheme="minorHAnsi" w:eastAsiaTheme="minorHAnsi" w:hAnsiTheme="minorHAnsi"/>
                <w:sz w:val="30"/>
                <w:szCs w:val="30"/>
              </w:rPr>
              <w:t>队，明确任务</w:t>
            </w:r>
          </w:p>
        </w:tc>
        <w:tc>
          <w:tcPr>
            <w:tcW w:w="1110" w:type="dxa"/>
            <w:tcBorders>
              <w:left w:val="single" w:sz="4" w:space="0" w:color="auto"/>
            </w:tcBorders>
            <w:shd w:val="clear" w:color="auto" w:fill="FFFFFF"/>
          </w:tcPr>
          <w:p w14:paraId="614185C9" w14:textId="77777777" w:rsidR="00C5003A" w:rsidRPr="00BF0889" w:rsidRDefault="00C5003A">
            <w:pPr>
              <w:rPr>
                <w:rFonts w:asciiTheme="minorHAnsi" w:eastAsiaTheme="minorHAnsi" w:hAnsiTheme="minorHAnsi"/>
                <w:sz w:val="10"/>
                <w:szCs w:val="10"/>
              </w:rPr>
            </w:pPr>
          </w:p>
        </w:tc>
        <w:tc>
          <w:tcPr>
            <w:tcW w:w="290" w:type="dxa"/>
            <w:tcBorders>
              <w:left w:val="single" w:sz="4" w:space="0" w:color="auto"/>
            </w:tcBorders>
            <w:shd w:val="clear" w:color="auto" w:fill="FFFFFF"/>
          </w:tcPr>
          <w:p w14:paraId="29B65FF7" w14:textId="77777777" w:rsidR="00C5003A" w:rsidRPr="00BF0889" w:rsidRDefault="00C5003A">
            <w:pPr>
              <w:rPr>
                <w:rFonts w:asciiTheme="minorHAnsi" w:eastAsiaTheme="minorHAnsi" w:hAnsiTheme="minorHAnsi"/>
                <w:sz w:val="10"/>
                <w:szCs w:val="10"/>
              </w:rPr>
            </w:pPr>
          </w:p>
        </w:tc>
        <w:tc>
          <w:tcPr>
            <w:tcW w:w="5020" w:type="dxa"/>
            <w:tcBorders>
              <w:top w:val="single" w:sz="4" w:space="0" w:color="auto"/>
              <w:left w:val="single" w:sz="4" w:space="0" w:color="auto"/>
            </w:tcBorders>
            <w:shd w:val="clear" w:color="auto" w:fill="FFFFFF"/>
            <w:vAlign w:val="center"/>
          </w:tcPr>
          <w:p w14:paraId="548C4871" w14:textId="77777777" w:rsidR="00C5003A" w:rsidRPr="00BF0889" w:rsidRDefault="004E7226">
            <w:pPr>
              <w:pStyle w:val="a6"/>
              <w:shd w:val="clear" w:color="auto" w:fill="auto"/>
              <w:spacing w:line="240" w:lineRule="auto"/>
              <w:ind w:firstLine="0"/>
              <w:jc w:val="left"/>
              <w:rPr>
                <w:rFonts w:asciiTheme="minorHAnsi" w:eastAsiaTheme="minorHAnsi" w:hAnsiTheme="minorHAnsi"/>
                <w:sz w:val="30"/>
                <w:szCs w:val="30"/>
              </w:rPr>
            </w:pPr>
            <w:r w:rsidRPr="00BF0889">
              <w:rPr>
                <w:rFonts w:asciiTheme="minorHAnsi" w:eastAsiaTheme="minorHAnsi" w:hAnsiTheme="minorHAnsi"/>
                <w:sz w:val="30"/>
                <w:szCs w:val="30"/>
              </w:rPr>
              <w:t>思维导图.“头脑风暴”</w:t>
            </w:r>
          </w:p>
        </w:tc>
        <w:tc>
          <w:tcPr>
            <w:tcW w:w="280" w:type="dxa"/>
            <w:tcBorders>
              <w:left w:val="single" w:sz="4" w:space="0" w:color="auto"/>
            </w:tcBorders>
            <w:shd w:val="clear" w:color="auto" w:fill="FFFFFF"/>
          </w:tcPr>
          <w:p w14:paraId="24C3FC5B" w14:textId="77777777" w:rsidR="00C5003A" w:rsidRPr="00BF0889" w:rsidRDefault="00C5003A">
            <w:pPr>
              <w:rPr>
                <w:rFonts w:asciiTheme="minorHAnsi" w:eastAsiaTheme="minorHAnsi" w:hAnsiTheme="minorHAnsi"/>
                <w:sz w:val="10"/>
                <w:szCs w:val="10"/>
                <w:lang w:eastAsia="zh-CN"/>
              </w:rPr>
            </w:pPr>
          </w:p>
        </w:tc>
        <w:tc>
          <w:tcPr>
            <w:tcW w:w="4010" w:type="dxa"/>
            <w:tcBorders>
              <w:top w:val="single" w:sz="4" w:space="0" w:color="auto"/>
              <w:left w:val="single" w:sz="4" w:space="0" w:color="auto"/>
            </w:tcBorders>
            <w:shd w:val="clear" w:color="auto" w:fill="FFFFFF"/>
            <w:vAlign w:val="center"/>
          </w:tcPr>
          <w:p w14:paraId="0DB4F8B7" w14:textId="77777777" w:rsidR="00C5003A" w:rsidRPr="00BF0889" w:rsidRDefault="004E7226">
            <w:pPr>
              <w:pStyle w:val="a6"/>
              <w:shd w:val="clear" w:color="auto" w:fill="auto"/>
              <w:spacing w:line="240" w:lineRule="auto"/>
              <w:ind w:firstLine="0"/>
              <w:jc w:val="left"/>
              <w:rPr>
                <w:rFonts w:asciiTheme="minorHAnsi" w:eastAsiaTheme="minorHAnsi" w:hAnsiTheme="minorHAnsi"/>
                <w:sz w:val="30"/>
                <w:szCs w:val="30"/>
              </w:rPr>
            </w:pPr>
            <w:r w:rsidRPr="00BF0889">
              <w:rPr>
                <w:rFonts w:asciiTheme="minorHAnsi" w:eastAsiaTheme="minorHAnsi" w:hAnsiTheme="minorHAnsi"/>
                <w:sz w:val="30"/>
                <w:szCs w:val="30"/>
              </w:rPr>
              <w:t>制作庆祝国庆多媒体作品</w:t>
            </w:r>
          </w:p>
        </w:tc>
      </w:tr>
      <w:tr w:rsidR="00C5003A" w:rsidRPr="00BF0889" w14:paraId="4AD01009" w14:textId="77777777">
        <w:trPr>
          <w:trHeight w:hRule="exact" w:val="300"/>
          <w:jc w:val="center"/>
        </w:trPr>
        <w:tc>
          <w:tcPr>
            <w:tcW w:w="5370" w:type="dxa"/>
            <w:gridSpan w:val="3"/>
            <w:tcBorders>
              <w:top w:val="single" w:sz="4" w:space="0" w:color="auto"/>
              <w:left w:val="single" w:sz="4" w:space="0" w:color="auto"/>
            </w:tcBorders>
            <w:shd w:val="clear" w:color="auto" w:fill="FFFFFF"/>
          </w:tcPr>
          <w:p w14:paraId="56BAFF13" w14:textId="77777777" w:rsidR="00C5003A" w:rsidRPr="00BF0889" w:rsidRDefault="00C5003A">
            <w:pPr>
              <w:rPr>
                <w:rFonts w:asciiTheme="minorHAnsi" w:eastAsiaTheme="minorHAnsi" w:hAnsiTheme="minorHAnsi"/>
                <w:sz w:val="10"/>
                <w:szCs w:val="10"/>
                <w:lang w:eastAsia="zh-CN"/>
              </w:rPr>
            </w:pPr>
          </w:p>
        </w:tc>
        <w:tc>
          <w:tcPr>
            <w:tcW w:w="5310" w:type="dxa"/>
            <w:gridSpan w:val="2"/>
            <w:tcBorders>
              <w:top w:val="single" w:sz="4" w:space="0" w:color="auto"/>
              <w:left w:val="single" w:sz="4" w:space="0" w:color="auto"/>
            </w:tcBorders>
            <w:shd w:val="clear" w:color="auto" w:fill="FFFFFF"/>
          </w:tcPr>
          <w:p w14:paraId="5ED86C5E" w14:textId="77777777" w:rsidR="00C5003A" w:rsidRPr="00BF0889" w:rsidRDefault="00C5003A">
            <w:pPr>
              <w:rPr>
                <w:rFonts w:asciiTheme="minorHAnsi" w:eastAsiaTheme="minorHAnsi" w:hAnsiTheme="minorHAnsi"/>
                <w:sz w:val="10"/>
                <w:szCs w:val="10"/>
                <w:lang w:eastAsia="zh-CN"/>
              </w:rPr>
            </w:pPr>
          </w:p>
        </w:tc>
        <w:tc>
          <w:tcPr>
            <w:tcW w:w="4290" w:type="dxa"/>
            <w:gridSpan w:val="2"/>
            <w:tcBorders>
              <w:top w:val="single" w:sz="4" w:space="0" w:color="auto"/>
              <w:left w:val="single" w:sz="4" w:space="0" w:color="auto"/>
            </w:tcBorders>
            <w:shd w:val="clear" w:color="auto" w:fill="FFFFFF"/>
          </w:tcPr>
          <w:p w14:paraId="2FC244A4" w14:textId="77777777" w:rsidR="00C5003A" w:rsidRPr="00BF0889" w:rsidRDefault="00C5003A">
            <w:pPr>
              <w:rPr>
                <w:rFonts w:asciiTheme="minorHAnsi" w:eastAsiaTheme="minorHAnsi" w:hAnsiTheme="minorHAnsi"/>
                <w:sz w:val="10"/>
                <w:szCs w:val="10"/>
                <w:lang w:eastAsia="zh-CN"/>
              </w:rPr>
            </w:pPr>
          </w:p>
        </w:tc>
      </w:tr>
      <w:tr w:rsidR="00C5003A" w:rsidRPr="00BF0889" w14:paraId="19711FD4" w14:textId="77777777">
        <w:trPr>
          <w:trHeight w:hRule="exact" w:val="700"/>
          <w:jc w:val="center"/>
        </w:trPr>
        <w:tc>
          <w:tcPr>
            <w:tcW w:w="380" w:type="dxa"/>
            <w:tcBorders>
              <w:left w:val="single" w:sz="4" w:space="0" w:color="auto"/>
            </w:tcBorders>
            <w:shd w:val="clear" w:color="auto" w:fill="FFFFFF"/>
            <w:vAlign w:val="center"/>
          </w:tcPr>
          <w:p w14:paraId="2B03F58C" w14:textId="77777777" w:rsidR="00C5003A" w:rsidRPr="00BF0889" w:rsidRDefault="004E7226">
            <w:pPr>
              <w:pStyle w:val="a6"/>
              <w:shd w:val="clear" w:color="auto" w:fill="auto"/>
              <w:spacing w:line="240" w:lineRule="auto"/>
              <w:ind w:firstLine="0"/>
              <w:jc w:val="right"/>
              <w:rPr>
                <w:rFonts w:asciiTheme="minorHAnsi" w:eastAsiaTheme="minorHAnsi" w:hAnsiTheme="minorHAnsi"/>
                <w:sz w:val="30"/>
                <w:szCs w:val="30"/>
              </w:rPr>
            </w:pPr>
            <w:r w:rsidRPr="00BF0889">
              <w:rPr>
                <w:rFonts w:asciiTheme="minorHAnsi" w:eastAsiaTheme="minorHAnsi" w:hAnsiTheme="minorHAnsi"/>
                <w:sz w:val="30"/>
                <w:szCs w:val="30"/>
              </w:rPr>
              <w:t>—</w:t>
            </w:r>
          </w:p>
        </w:tc>
        <w:tc>
          <w:tcPr>
            <w:tcW w:w="3880" w:type="dxa"/>
            <w:tcBorders>
              <w:top w:val="single" w:sz="4" w:space="0" w:color="auto"/>
              <w:left w:val="single" w:sz="4" w:space="0" w:color="auto"/>
            </w:tcBorders>
            <w:shd w:val="clear" w:color="auto" w:fill="FFFFFF"/>
            <w:vAlign w:val="center"/>
          </w:tcPr>
          <w:p w14:paraId="51EFD240" w14:textId="77777777" w:rsidR="00C5003A" w:rsidRPr="00BF0889" w:rsidRDefault="004E7226">
            <w:pPr>
              <w:pStyle w:val="a6"/>
              <w:shd w:val="clear" w:color="auto" w:fill="auto"/>
              <w:spacing w:line="240" w:lineRule="auto"/>
              <w:ind w:left="120" w:firstLine="0"/>
              <w:jc w:val="center"/>
              <w:rPr>
                <w:rFonts w:asciiTheme="minorHAnsi" w:eastAsiaTheme="minorHAnsi" w:hAnsiTheme="minorHAnsi"/>
                <w:sz w:val="30"/>
                <w:szCs w:val="30"/>
              </w:rPr>
            </w:pPr>
            <w:r w:rsidRPr="00BF0889">
              <w:rPr>
                <w:rFonts w:asciiTheme="minorHAnsi" w:eastAsiaTheme="minorHAnsi" w:hAnsiTheme="minorHAnsi"/>
                <w:sz w:val="30"/>
                <w:szCs w:val="30"/>
              </w:rPr>
              <w:t>査阅资科.探究文施</w:t>
            </w:r>
          </w:p>
        </w:tc>
        <w:tc>
          <w:tcPr>
            <w:tcW w:w="1110" w:type="dxa"/>
            <w:tcBorders>
              <w:left w:val="single" w:sz="4" w:space="0" w:color="auto"/>
            </w:tcBorders>
            <w:shd w:val="clear" w:color="auto" w:fill="FFFFFF"/>
          </w:tcPr>
          <w:p w14:paraId="7861CBA5" w14:textId="77777777" w:rsidR="00C5003A" w:rsidRPr="00BF0889" w:rsidRDefault="00C5003A">
            <w:pPr>
              <w:rPr>
                <w:rFonts w:asciiTheme="minorHAnsi" w:eastAsiaTheme="minorHAnsi" w:hAnsiTheme="minorHAnsi"/>
                <w:sz w:val="10"/>
                <w:szCs w:val="10"/>
              </w:rPr>
            </w:pPr>
          </w:p>
        </w:tc>
        <w:tc>
          <w:tcPr>
            <w:tcW w:w="290" w:type="dxa"/>
            <w:tcBorders>
              <w:left w:val="single" w:sz="4" w:space="0" w:color="auto"/>
            </w:tcBorders>
            <w:shd w:val="clear" w:color="auto" w:fill="FFFFFF"/>
          </w:tcPr>
          <w:p w14:paraId="5ACE7672" w14:textId="77777777" w:rsidR="00C5003A" w:rsidRPr="00BF0889" w:rsidRDefault="00C5003A">
            <w:pPr>
              <w:rPr>
                <w:rFonts w:asciiTheme="minorHAnsi" w:eastAsiaTheme="minorHAnsi" w:hAnsiTheme="minorHAnsi"/>
                <w:sz w:val="10"/>
                <w:szCs w:val="10"/>
              </w:rPr>
            </w:pPr>
          </w:p>
        </w:tc>
        <w:tc>
          <w:tcPr>
            <w:tcW w:w="5020" w:type="dxa"/>
            <w:tcBorders>
              <w:top w:val="single" w:sz="4" w:space="0" w:color="auto"/>
              <w:left w:val="single" w:sz="4" w:space="0" w:color="auto"/>
            </w:tcBorders>
            <w:shd w:val="clear" w:color="auto" w:fill="FFFFFF"/>
            <w:vAlign w:val="center"/>
          </w:tcPr>
          <w:p w14:paraId="3DA2D6D8" w14:textId="77777777" w:rsidR="00C5003A" w:rsidRPr="00BF0889" w:rsidRDefault="004E7226">
            <w:pPr>
              <w:pStyle w:val="a6"/>
              <w:shd w:val="clear" w:color="auto" w:fill="auto"/>
              <w:spacing w:line="240" w:lineRule="auto"/>
              <w:ind w:left="180" w:firstLine="0"/>
              <w:jc w:val="left"/>
              <w:rPr>
                <w:rFonts w:asciiTheme="minorHAnsi" w:eastAsiaTheme="minorHAnsi" w:hAnsiTheme="minorHAnsi"/>
                <w:sz w:val="30"/>
                <w:szCs w:val="30"/>
              </w:rPr>
            </w:pPr>
            <w:r w:rsidRPr="00BF0889">
              <w:rPr>
                <w:rFonts w:asciiTheme="minorHAnsi" w:eastAsiaTheme="minorHAnsi" w:hAnsiTheme="minorHAnsi"/>
                <w:sz w:val="30"/>
                <w:szCs w:val="30"/>
              </w:rPr>
              <w:t>多媒体处理软件</w:t>
            </w:r>
          </w:p>
        </w:tc>
        <w:tc>
          <w:tcPr>
            <w:tcW w:w="280" w:type="dxa"/>
            <w:tcBorders>
              <w:left w:val="single" w:sz="4" w:space="0" w:color="auto"/>
            </w:tcBorders>
            <w:shd w:val="clear" w:color="auto" w:fill="FFFFFF"/>
          </w:tcPr>
          <w:p w14:paraId="2B18F7BC" w14:textId="77777777" w:rsidR="00C5003A" w:rsidRPr="00BF0889" w:rsidRDefault="00C5003A">
            <w:pPr>
              <w:rPr>
                <w:rFonts w:asciiTheme="minorHAnsi" w:eastAsiaTheme="minorHAnsi" w:hAnsiTheme="minorHAnsi"/>
                <w:sz w:val="10"/>
                <w:szCs w:val="10"/>
              </w:rPr>
            </w:pPr>
          </w:p>
        </w:tc>
        <w:tc>
          <w:tcPr>
            <w:tcW w:w="4010" w:type="dxa"/>
            <w:tcBorders>
              <w:top w:val="single" w:sz="4" w:space="0" w:color="auto"/>
              <w:left w:val="single" w:sz="4" w:space="0" w:color="auto"/>
            </w:tcBorders>
            <w:shd w:val="clear" w:color="auto" w:fill="FFFFFF"/>
            <w:vAlign w:val="center"/>
          </w:tcPr>
          <w:p w14:paraId="77E4A3E9" w14:textId="77777777" w:rsidR="00C5003A" w:rsidRPr="00BF0889" w:rsidRDefault="004E7226">
            <w:pPr>
              <w:pStyle w:val="a6"/>
              <w:shd w:val="clear" w:color="auto" w:fill="auto"/>
              <w:spacing w:line="240" w:lineRule="auto"/>
              <w:ind w:left="280" w:firstLine="0"/>
              <w:jc w:val="left"/>
              <w:rPr>
                <w:rFonts w:asciiTheme="minorHAnsi" w:eastAsiaTheme="minorHAnsi" w:hAnsiTheme="minorHAnsi"/>
                <w:sz w:val="30"/>
                <w:szCs w:val="30"/>
              </w:rPr>
            </w:pPr>
            <w:r w:rsidRPr="00BF0889">
              <w:rPr>
                <w:rFonts w:asciiTheme="minorHAnsi" w:eastAsiaTheme="minorHAnsi" w:hAnsiTheme="minorHAnsi"/>
                <w:sz w:val="30"/>
                <w:szCs w:val="30"/>
              </w:rPr>
              <w:t>可视化体验报畀</w:t>
            </w:r>
          </w:p>
        </w:tc>
      </w:tr>
      <w:tr w:rsidR="00C5003A" w:rsidRPr="00BF0889" w14:paraId="36F888E5" w14:textId="77777777">
        <w:trPr>
          <w:trHeight w:hRule="exact" w:val="320"/>
          <w:jc w:val="center"/>
        </w:trPr>
        <w:tc>
          <w:tcPr>
            <w:tcW w:w="5370" w:type="dxa"/>
            <w:gridSpan w:val="3"/>
            <w:tcBorders>
              <w:top w:val="single" w:sz="4" w:space="0" w:color="auto"/>
              <w:left w:val="single" w:sz="4" w:space="0" w:color="auto"/>
            </w:tcBorders>
            <w:shd w:val="clear" w:color="auto" w:fill="FFFFFF"/>
          </w:tcPr>
          <w:p w14:paraId="23DEB6FF" w14:textId="77777777" w:rsidR="00C5003A" w:rsidRPr="00BF0889" w:rsidRDefault="00C5003A">
            <w:pPr>
              <w:rPr>
                <w:rFonts w:asciiTheme="minorHAnsi" w:eastAsiaTheme="minorHAnsi" w:hAnsiTheme="minorHAnsi"/>
                <w:sz w:val="10"/>
                <w:szCs w:val="10"/>
              </w:rPr>
            </w:pPr>
          </w:p>
        </w:tc>
        <w:tc>
          <w:tcPr>
            <w:tcW w:w="5310" w:type="dxa"/>
            <w:gridSpan w:val="2"/>
            <w:tcBorders>
              <w:top w:val="single" w:sz="4" w:space="0" w:color="auto"/>
              <w:left w:val="single" w:sz="4" w:space="0" w:color="auto"/>
            </w:tcBorders>
            <w:shd w:val="clear" w:color="auto" w:fill="FFFFFF"/>
          </w:tcPr>
          <w:p w14:paraId="321F2A35" w14:textId="77777777" w:rsidR="00C5003A" w:rsidRPr="00BF0889" w:rsidRDefault="00C5003A">
            <w:pPr>
              <w:rPr>
                <w:rFonts w:asciiTheme="minorHAnsi" w:eastAsiaTheme="minorHAnsi" w:hAnsiTheme="minorHAnsi"/>
                <w:sz w:val="10"/>
                <w:szCs w:val="10"/>
              </w:rPr>
            </w:pPr>
          </w:p>
        </w:tc>
        <w:tc>
          <w:tcPr>
            <w:tcW w:w="4290" w:type="dxa"/>
            <w:gridSpan w:val="2"/>
            <w:tcBorders>
              <w:top w:val="single" w:sz="4" w:space="0" w:color="auto"/>
            </w:tcBorders>
            <w:shd w:val="clear" w:color="auto" w:fill="FFFFFF"/>
          </w:tcPr>
          <w:p w14:paraId="70A2F75C" w14:textId="77777777" w:rsidR="00C5003A" w:rsidRPr="00BF0889" w:rsidRDefault="00C5003A">
            <w:pPr>
              <w:rPr>
                <w:rFonts w:asciiTheme="minorHAnsi" w:eastAsiaTheme="minorHAnsi" w:hAnsiTheme="minorHAnsi"/>
                <w:sz w:val="10"/>
                <w:szCs w:val="10"/>
              </w:rPr>
            </w:pPr>
          </w:p>
        </w:tc>
      </w:tr>
      <w:tr w:rsidR="00C5003A" w:rsidRPr="00BF0889" w14:paraId="40FF9DE3" w14:textId="77777777">
        <w:trPr>
          <w:trHeight w:hRule="exact" w:val="760"/>
          <w:jc w:val="center"/>
        </w:trPr>
        <w:tc>
          <w:tcPr>
            <w:tcW w:w="380" w:type="dxa"/>
            <w:tcBorders>
              <w:left w:val="single" w:sz="4" w:space="0" w:color="auto"/>
            </w:tcBorders>
            <w:shd w:val="clear" w:color="auto" w:fill="FFFFFF"/>
          </w:tcPr>
          <w:p w14:paraId="77A8986C" w14:textId="77777777" w:rsidR="00C5003A" w:rsidRPr="00BF0889" w:rsidRDefault="00C5003A">
            <w:pPr>
              <w:rPr>
                <w:rFonts w:asciiTheme="minorHAnsi" w:eastAsiaTheme="minorHAnsi" w:hAnsiTheme="minorHAnsi"/>
                <w:sz w:val="10"/>
                <w:szCs w:val="10"/>
              </w:rPr>
            </w:pPr>
          </w:p>
        </w:tc>
        <w:tc>
          <w:tcPr>
            <w:tcW w:w="3880" w:type="dxa"/>
            <w:tcBorders>
              <w:top w:val="single" w:sz="4" w:space="0" w:color="auto"/>
              <w:left w:val="single" w:sz="4" w:space="0" w:color="auto"/>
              <w:bottom w:val="single" w:sz="4" w:space="0" w:color="auto"/>
            </w:tcBorders>
            <w:shd w:val="clear" w:color="auto" w:fill="FFFFFF"/>
            <w:vAlign w:val="center"/>
          </w:tcPr>
          <w:p w14:paraId="19EC6245" w14:textId="77777777" w:rsidR="00C5003A" w:rsidRPr="00BF0889" w:rsidRDefault="004E7226">
            <w:pPr>
              <w:pStyle w:val="a6"/>
              <w:shd w:val="clear" w:color="auto" w:fill="auto"/>
              <w:spacing w:line="240" w:lineRule="auto"/>
              <w:ind w:left="120" w:firstLine="0"/>
              <w:jc w:val="center"/>
              <w:rPr>
                <w:rFonts w:asciiTheme="minorHAnsi" w:eastAsiaTheme="minorHAnsi" w:hAnsiTheme="minorHAnsi"/>
                <w:sz w:val="30"/>
                <w:szCs w:val="30"/>
              </w:rPr>
            </w:pPr>
            <w:r w:rsidRPr="00BF0889">
              <w:rPr>
                <w:rFonts w:asciiTheme="minorHAnsi" w:eastAsiaTheme="minorHAnsi" w:hAnsiTheme="minorHAnsi"/>
                <w:sz w:val="30"/>
                <w:szCs w:val="30"/>
              </w:rPr>
              <w:t>形成作品.开展</w:t>
            </w:r>
            <w:r w:rsidRPr="00BF0889">
              <w:rPr>
                <w:rFonts w:asciiTheme="minorHAnsi" w:eastAsiaTheme="minorHAnsi" w:hAnsiTheme="minorHAnsi" w:cs="Arial"/>
                <w:sz w:val="36"/>
                <w:szCs w:val="36"/>
                <w:lang w:val="en-US" w:eastAsia="en-US" w:bidi="en-US"/>
              </w:rPr>
              <w:t>if</w:t>
            </w:r>
            <w:r w:rsidRPr="00BF0889">
              <w:rPr>
                <w:rFonts w:asciiTheme="minorHAnsi" w:eastAsiaTheme="minorHAnsi" w:hAnsiTheme="minorHAnsi"/>
                <w:sz w:val="30"/>
                <w:szCs w:val="30"/>
              </w:rPr>
              <w:t>价</w:t>
            </w:r>
          </w:p>
        </w:tc>
        <w:tc>
          <w:tcPr>
            <w:tcW w:w="1110" w:type="dxa"/>
            <w:tcBorders>
              <w:left w:val="single" w:sz="4" w:space="0" w:color="auto"/>
            </w:tcBorders>
            <w:shd w:val="clear" w:color="auto" w:fill="FFFFFF"/>
          </w:tcPr>
          <w:p w14:paraId="1C82AE6F" w14:textId="77777777" w:rsidR="00C5003A" w:rsidRPr="00BF0889" w:rsidRDefault="00C5003A">
            <w:pPr>
              <w:rPr>
                <w:rFonts w:asciiTheme="minorHAnsi" w:eastAsiaTheme="minorHAnsi" w:hAnsiTheme="minorHAnsi"/>
                <w:sz w:val="10"/>
                <w:szCs w:val="10"/>
              </w:rPr>
            </w:pPr>
          </w:p>
        </w:tc>
        <w:tc>
          <w:tcPr>
            <w:tcW w:w="290" w:type="dxa"/>
            <w:tcBorders>
              <w:left w:val="single" w:sz="4" w:space="0" w:color="auto"/>
            </w:tcBorders>
            <w:shd w:val="clear" w:color="auto" w:fill="FFFFFF"/>
          </w:tcPr>
          <w:p w14:paraId="5C6AA918" w14:textId="77777777" w:rsidR="00C5003A" w:rsidRPr="00BF0889" w:rsidRDefault="00C5003A">
            <w:pPr>
              <w:rPr>
                <w:rFonts w:asciiTheme="minorHAnsi" w:eastAsiaTheme="minorHAnsi" w:hAnsiTheme="minorHAnsi"/>
                <w:sz w:val="10"/>
                <w:szCs w:val="10"/>
              </w:rPr>
            </w:pPr>
          </w:p>
        </w:tc>
        <w:tc>
          <w:tcPr>
            <w:tcW w:w="5020" w:type="dxa"/>
            <w:tcBorders>
              <w:top w:val="single" w:sz="4" w:space="0" w:color="auto"/>
              <w:left w:val="single" w:sz="4" w:space="0" w:color="auto"/>
              <w:bottom w:val="single" w:sz="4" w:space="0" w:color="auto"/>
            </w:tcBorders>
            <w:shd w:val="clear" w:color="auto" w:fill="FFFFFF"/>
            <w:vAlign w:val="center"/>
          </w:tcPr>
          <w:p w14:paraId="02E5F695" w14:textId="77777777" w:rsidR="00C5003A" w:rsidRPr="00BF0889" w:rsidRDefault="004E7226">
            <w:pPr>
              <w:pStyle w:val="a6"/>
              <w:shd w:val="clear" w:color="auto" w:fill="auto"/>
              <w:spacing w:line="240" w:lineRule="auto"/>
              <w:ind w:left="180" w:firstLine="0"/>
              <w:jc w:val="left"/>
              <w:rPr>
                <w:rFonts w:asciiTheme="minorHAnsi" w:eastAsiaTheme="minorHAnsi" w:hAnsiTheme="minorHAnsi"/>
                <w:sz w:val="30"/>
                <w:szCs w:val="30"/>
              </w:rPr>
            </w:pPr>
            <w:r w:rsidRPr="00BF0889">
              <w:rPr>
                <w:rFonts w:asciiTheme="minorHAnsi" w:eastAsiaTheme="minorHAnsi" w:hAnsiTheme="minorHAnsi"/>
                <w:sz w:val="30"/>
                <w:szCs w:val="30"/>
              </w:rPr>
              <w:t>数裾采集与模/数抟换编码方法</w:t>
            </w:r>
          </w:p>
        </w:tc>
        <w:tc>
          <w:tcPr>
            <w:tcW w:w="4290" w:type="dxa"/>
            <w:gridSpan w:val="2"/>
            <w:shd w:val="clear" w:color="auto" w:fill="FFFFFF"/>
          </w:tcPr>
          <w:p w14:paraId="4B316514" w14:textId="77777777" w:rsidR="00C5003A" w:rsidRPr="00BF0889" w:rsidRDefault="00C5003A">
            <w:pPr>
              <w:rPr>
                <w:rFonts w:asciiTheme="minorHAnsi" w:eastAsiaTheme="minorHAnsi" w:hAnsiTheme="minorHAnsi"/>
                <w:sz w:val="10"/>
                <w:szCs w:val="10"/>
                <w:lang w:eastAsia="zh-CN"/>
              </w:rPr>
            </w:pPr>
          </w:p>
        </w:tc>
      </w:tr>
    </w:tbl>
    <w:p w14:paraId="2958F458" w14:textId="77777777" w:rsidR="00C5003A" w:rsidRPr="00BF0889" w:rsidRDefault="004E7226">
      <w:pPr>
        <w:pStyle w:val="ad"/>
        <w:shd w:val="clear" w:color="auto" w:fill="auto"/>
        <w:tabs>
          <w:tab w:val="left" w:pos="1520"/>
        </w:tabs>
        <w:jc w:val="distribute"/>
        <w:rPr>
          <w:rFonts w:asciiTheme="minorHAnsi" w:eastAsiaTheme="minorHAnsi" w:hAnsiTheme="minorHAnsi"/>
          <w:sz w:val="34"/>
          <w:szCs w:val="34"/>
        </w:rPr>
      </w:pPr>
      <w:r w:rsidRPr="00BF0889">
        <w:rPr>
          <w:rFonts w:asciiTheme="minorHAnsi" w:eastAsiaTheme="minorHAnsi" w:hAnsiTheme="minorHAnsi"/>
          <w:sz w:val="34"/>
          <w:szCs w:val="34"/>
        </w:rPr>
        <w:t>图</w:t>
      </w:r>
      <w:r w:rsidRPr="00BF0889">
        <w:rPr>
          <w:rFonts w:asciiTheme="minorHAnsi" w:eastAsiaTheme="minorHAnsi" w:hAnsiTheme="minorHAnsi" w:cs="Times New Roman"/>
          <w:sz w:val="40"/>
          <w:szCs w:val="40"/>
        </w:rPr>
        <w:t>1 -2</w:t>
      </w:r>
      <w:r w:rsidRPr="00BF0889">
        <w:rPr>
          <w:rFonts w:asciiTheme="minorHAnsi" w:eastAsiaTheme="minorHAnsi" w:hAnsiTheme="minorHAnsi" w:cs="Times New Roman"/>
          <w:sz w:val="40"/>
          <w:szCs w:val="40"/>
        </w:rPr>
        <w:tab/>
      </w:r>
      <w:r w:rsidRPr="00BF0889">
        <w:rPr>
          <w:rFonts w:asciiTheme="minorHAnsi" w:eastAsiaTheme="minorHAnsi" w:hAnsiTheme="minorHAnsi"/>
          <w:sz w:val="34"/>
          <w:szCs w:val="34"/>
        </w:rPr>
        <w:t>“体验庆祝国庆多媒体作品的数据与信息处现”项</w:t>
      </w:r>
      <w:r w:rsidRPr="00BF0889">
        <w:rPr>
          <w:rFonts w:asciiTheme="minorHAnsi" w:eastAsiaTheme="minorHAnsi" w:hAnsiTheme="minorHAnsi" w:cs="Times New Roman"/>
          <w:sz w:val="40"/>
          <w:szCs w:val="40"/>
        </w:rPr>
        <w:t>13</w:t>
      </w:r>
      <w:r w:rsidRPr="00BF0889">
        <w:rPr>
          <w:rFonts w:asciiTheme="minorHAnsi" w:eastAsiaTheme="minorHAnsi" w:hAnsiTheme="minorHAnsi"/>
          <w:sz w:val="34"/>
          <w:szCs w:val="34"/>
        </w:rPr>
        <w:t>学习规划</w:t>
      </w:r>
    </w:p>
    <w:p w14:paraId="54A29681" w14:textId="77777777" w:rsidR="00C5003A" w:rsidRPr="00BF0889" w:rsidRDefault="00C5003A">
      <w:pPr>
        <w:spacing w:after="906" w:line="14" w:lineRule="exact"/>
        <w:rPr>
          <w:rFonts w:asciiTheme="minorHAnsi" w:eastAsiaTheme="minorHAnsi" w:hAnsiTheme="minorHAnsi"/>
          <w:lang w:eastAsia="zh-CN"/>
        </w:rPr>
      </w:pPr>
    </w:p>
    <w:p w14:paraId="7C74B817" w14:textId="77777777" w:rsidR="00C5003A" w:rsidRPr="00BF0889" w:rsidRDefault="00C5003A">
      <w:pPr>
        <w:spacing w:line="14" w:lineRule="exact"/>
        <w:rPr>
          <w:rFonts w:asciiTheme="minorHAnsi" w:eastAsiaTheme="minorHAnsi" w:hAnsiTheme="minorHAnsi"/>
          <w:lang w:eastAsia="zh-CN"/>
        </w:rPr>
      </w:pPr>
    </w:p>
    <w:p w14:paraId="24C73368" w14:textId="77777777" w:rsidR="00C5003A" w:rsidRPr="00BF0889" w:rsidRDefault="004E7226">
      <w:pP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15A47A89" wp14:editId="61FDA3CC">
            <wp:extent cx="1162050" cy="64770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42"/>
                    <a:stretch/>
                  </pic:blipFill>
                  <pic:spPr>
                    <a:xfrm>
                      <a:off x="0" y="0"/>
                      <a:ext cx="1162050" cy="647700"/>
                    </a:xfrm>
                    <a:prstGeom prst="rect">
                      <a:avLst/>
                    </a:prstGeom>
                  </pic:spPr>
                </pic:pic>
              </a:graphicData>
            </a:graphic>
          </wp:inline>
        </w:drawing>
      </w:r>
    </w:p>
    <w:p w14:paraId="090BE9BC" w14:textId="77777777" w:rsidR="00C5003A" w:rsidRPr="00BF0889" w:rsidRDefault="004E7226">
      <w:pPr>
        <w:pStyle w:val="1"/>
        <w:shd w:val="clear" w:color="auto" w:fill="auto"/>
        <w:spacing w:after="560" w:line="720" w:lineRule="exact"/>
        <w:ind w:left="240" w:firstLine="640"/>
        <w:jc w:val="left"/>
        <w:rPr>
          <w:rFonts w:asciiTheme="minorHAnsi" w:eastAsiaTheme="minorHAnsi" w:hAnsiTheme="minorHAnsi"/>
        </w:rPr>
      </w:pPr>
      <w:r w:rsidRPr="00BF0889">
        <w:rPr>
          <w:rFonts w:asciiTheme="minorHAnsi" w:eastAsiaTheme="minorHAnsi" w:hAnsiTheme="minorHAnsi"/>
        </w:rPr>
        <w:t>根据项目学习规划的安排，通过调查、案例分析、文献阅读和网上资料搜索，开展 “体验庆祝国庆多媒体作品的数据与信息处理</w:t>
      </w:r>
      <w:r w:rsidRPr="00BF0889">
        <w:rPr>
          <w:rFonts w:asciiTheme="minorHAnsi" w:eastAsiaTheme="minorHAnsi" w:hAnsiTheme="minorHAnsi"/>
          <w:vertAlign w:val="superscript"/>
          <w:lang w:val="en-US" w:bidi="en-US"/>
        </w:rPr>
        <w:t>n</w:t>
      </w:r>
      <w:r w:rsidRPr="00BF0889">
        <w:rPr>
          <w:rFonts w:asciiTheme="minorHAnsi" w:eastAsiaTheme="minorHAnsi" w:hAnsiTheme="minorHAnsi"/>
        </w:rPr>
        <w:t>项目学习探究活动，如表</w:t>
      </w:r>
      <w:r w:rsidRPr="00BF0889">
        <w:rPr>
          <w:rFonts w:asciiTheme="minorHAnsi" w:eastAsiaTheme="minorHAnsi" w:hAnsiTheme="minorHAnsi" w:cs="Times New Roman"/>
          <w:sz w:val="40"/>
          <w:szCs w:val="40"/>
          <w:lang w:val="en-US" w:bidi="en-US"/>
        </w:rPr>
        <w:t>1-1</w:t>
      </w:r>
      <w:r w:rsidRPr="00BF0889">
        <w:rPr>
          <w:rFonts w:asciiTheme="minorHAnsi" w:eastAsiaTheme="minorHAnsi" w:hAnsiTheme="minorHAnsi"/>
        </w:rPr>
        <w:t>所示。</w:t>
      </w:r>
    </w:p>
    <w:p w14:paraId="291299AE" w14:textId="77777777" w:rsidR="00C5003A" w:rsidRPr="00BF0889" w:rsidRDefault="004E7226">
      <w:pPr>
        <w:pStyle w:val="ad"/>
        <w:shd w:val="clear" w:color="auto" w:fill="auto"/>
        <w:ind w:left="2340"/>
        <w:rPr>
          <w:rFonts w:asciiTheme="minorHAnsi" w:eastAsiaTheme="minorHAnsi" w:hAnsiTheme="minorHAnsi"/>
        </w:rPr>
      </w:pPr>
      <w:r w:rsidRPr="00BF0889">
        <w:rPr>
          <w:rFonts w:asciiTheme="minorHAnsi" w:eastAsiaTheme="minorHAnsi" w:hAnsiTheme="minorHAnsi"/>
        </w:rPr>
        <w:t>表</w:t>
      </w:r>
      <w:r w:rsidRPr="00BF0889">
        <w:rPr>
          <w:rFonts w:asciiTheme="minorHAnsi" w:eastAsiaTheme="minorHAnsi" w:hAnsiTheme="minorHAnsi" w:cs="Times New Roman"/>
          <w:lang w:val="en-US" w:bidi="en-US"/>
        </w:rPr>
        <w:t xml:space="preserve">1-1 </w:t>
      </w:r>
      <w:r w:rsidRPr="00BF0889">
        <w:rPr>
          <w:rFonts w:asciiTheme="minorHAnsi" w:eastAsiaTheme="minorHAnsi" w:hAnsiTheme="minorHAnsi"/>
        </w:rPr>
        <w:t>“体验庆祝国庆多媒体作品的数据与信息处理”项目学习探究活动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40"/>
        <w:gridCol w:w="5010"/>
        <w:gridCol w:w="5400"/>
        <w:gridCol w:w="4640"/>
      </w:tblGrid>
      <w:tr w:rsidR="00C5003A" w:rsidRPr="00BF0889" w14:paraId="60E9164B" w14:textId="77777777">
        <w:trPr>
          <w:trHeight w:hRule="exact" w:val="700"/>
          <w:jc w:val="center"/>
        </w:trPr>
        <w:tc>
          <w:tcPr>
            <w:tcW w:w="2040" w:type="dxa"/>
            <w:tcBorders>
              <w:top w:val="single" w:sz="4" w:space="0" w:color="auto"/>
              <w:left w:val="single" w:sz="4" w:space="0" w:color="auto"/>
            </w:tcBorders>
            <w:shd w:val="clear" w:color="auto" w:fill="FFFFFF"/>
            <w:vAlign w:val="bottom"/>
          </w:tcPr>
          <w:p w14:paraId="499E6D8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探究活动</w:t>
            </w:r>
          </w:p>
        </w:tc>
        <w:tc>
          <w:tcPr>
            <w:tcW w:w="10410" w:type="dxa"/>
            <w:gridSpan w:val="2"/>
            <w:tcBorders>
              <w:top w:val="single" w:sz="4" w:space="0" w:color="auto"/>
              <w:left w:val="single" w:sz="4" w:space="0" w:color="auto"/>
            </w:tcBorders>
            <w:shd w:val="clear" w:color="auto" w:fill="FFFFFF"/>
            <w:vAlign w:val="bottom"/>
          </w:tcPr>
          <w:p w14:paraId="5DDC61D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学习内容</w:t>
            </w:r>
          </w:p>
        </w:tc>
        <w:tc>
          <w:tcPr>
            <w:tcW w:w="4640" w:type="dxa"/>
            <w:tcBorders>
              <w:top w:val="single" w:sz="4" w:space="0" w:color="auto"/>
              <w:left w:val="single" w:sz="4" w:space="0" w:color="auto"/>
              <w:right w:val="single" w:sz="4" w:space="0" w:color="auto"/>
            </w:tcBorders>
            <w:shd w:val="clear" w:color="auto" w:fill="FFFFFF"/>
            <w:vAlign w:val="bottom"/>
          </w:tcPr>
          <w:p w14:paraId="6AA1EC0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知识技能</w:t>
            </w:r>
          </w:p>
        </w:tc>
      </w:tr>
      <w:tr w:rsidR="00C5003A" w:rsidRPr="00BF0889" w14:paraId="11DBB57D" w14:textId="77777777">
        <w:trPr>
          <w:trHeight w:hRule="exact" w:val="1940"/>
          <w:jc w:val="center"/>
        </w:trPr>
        <w:tc>
          <w:tcPr>
            <w:tcW w:w="2040" w:type="dxa"/>
            <w:vMerge w:val="restart"/>
            <w:tcBorders>
              <w:top w:val="single" w:sz="4" w:space="0" w:color="auto"/>
              <w:left w:val="single" w:sz="4" w:space="0" w:color="auto"/>
            </w:tcBorders>
            <w:shd w:val="clear" w:color="auto" w:fill="FFFFFF"/>
            <w:vAlign w:val="center"/>
          </w:tcPr>
          <w:p w14:paraId="6909333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数据采集</w:t>
            </w:r>
          </w:p>
        </w:tc>
        <w:tc>
          <w:tcPr>
            <w:tcW w:w="5010" w:type="dxa"/>
            <w:tcBorders>
              <w:top w:val="single" w:sz="4" w:space="0" w:color="auto"/>
              <w:left w:val="single" w:sz="4" w:space="0" w:color="auto"/>
            </w:tcBorders>
            <w:shd w:val="clear" w:color="auto" w:fill="FFFFFF"/>
            <w:vAlign w:val="center"/>
          </w:tcPr>
          <w:p w14:paraId="20FE4AAD" w14:textId="77777777" w:rsidR="00C5003A" w:rsidRPr="00BF0889" w:rsidRDefault="004E7226">
            <w:pPr>
              <w:pStyle w:val="a6"/>
              <w:shd w:val="clear" w:color="auto" w:fill="auto"/>
              <w:spacing w:after="180" w:line="240" w:lineRule="auto"/>
              <w:ind w:left="140" w:firstLine="380"/>
              <w:jc w:val="left"/>
              <w:rPr>
                <w:rFonts w:asciiTheme="minorHAnsi" w:eastAsiaTheme="minorHAnsi" w:hAnsiTheme="minorHAnsi"/>
                <w:sz w:val="34"/>
                <w:szCs w:val="34"/>
              </w:rPr>
            </w:pPr>
            <w:r w:rsidRPr="00BF0889">
              <w:rPr>
                <w:rFonts w:asciiTheme="minorHAnsi" w:eastAsiaTheme="minorHAnsi" w:hAnsiTheme="minorHAnsi"/>
                <w:sz w:val="34"/>
                <w:szCs w:val="34"/>
              </w:rPr>
              <w:t>认识数据.了解各种数据</w:t>
            </w:r>
          </w:p>
          <w:p w14:paraId="5683A131" w14:textId="77777777" w:rsidR="00C5003A" w:rsidRPr="00BF0889" w:rsidRDefault="004E7226">
            <w:pPr>
              <w:pStyle w:val="a6"/>
              <w:shd w:val="clear" w:color="auto" w:fill="auto"/>
              <w:spacing w:line="240" w:lineRule="auto"/>
              <w:ind w:left="140" w:firstLine="20"/>
              <w:jc w:val="left"/>
              <w:rPr>
                <w:rFonts w:asciiTheme="minorHAnsi" w:eastAsiaTheme="minorHAnsi" w:hAnsiTheme="minorHAnsi"/>
                <w:sz w:val="34"/>
                <w:szCs w:val="34"/>
              </w:rPr>
            </w:pPr>
            <w:r w:rsidRPr="00BF0889">
              <w:rPr>
                <w:rFonts w:asciiTheme="minorHAnsi" w:eastAsiaTheme="minorHAnsi" w:hAnsiTheme="minorHAnsi"/>
                <w:sz w:val="34"/>
                <w:szCs w:val="34"/>
              </w:rPr>
              <w:t>的记录方式。</w:t>
            </w:r>
          </w:p>
        </w:tc>
        <w:tc>
          <w:tcPr>
            <w:tcW w:w="5400" w:type="dxa"/>
            <w:tcBorders>
              <w:top w:val="single" w:sz="4" w:space="0" w:color="auto"/>
              <w:left w:val="single" w:sz="4" w:space="0" w:color="auto"/>
            </w:tcBorders>
            <w:shd w:val="clear" w:color="auto" w:fill="FFFFFF"/>
            <w:vAlign w:val="center"/>
          </w:tcPr>
          <w:p w14:paraId="12CBC68C" w14:textId="77777777" w:rsidR="00C5003A" w:rsidRPr="00BF0889" w:rsidRDefault="004E7226">
            <w:pPr>
              <w:pStyle w:val="a6"/>
              <w:shd w:val="clear" w:color="auto" w:fill="auto"/>
              <w:spacing w:line="580" w:lineRule="exact"/>
              <w:ind w:left="140" w:right="140" w:firstLine="380"/>
              <w:jc w:val="both"/>
              <w:rPr>
                <w:rFonts w:asciiTheme="minorHAnsi" w:eastAsiaTheme="minorHAnsi" w:hAnsiTheme="minorHAnsi"/>
                <w:sz w:val="34"/>
                <w:szCs w:val="34"/>
              </w:rPr>
            </w:pPr>
            <w:r w:rsidRPr="00BF0889">
              <w:rPr>
                <w:rFonts w:asciiTheme="minorHAnsi" w:eastAsiaTheme="minorHAnsi" w:hAnsiTheme="minorHAnsi"/>
                <w:sz w:val="34"/>
                <w:szCs w:val="34"/>
              </w:rPr>
              <w:t>知道数据的概念.了解数据记 录方式发展的基本历程.学会数 据采集的基本方法和过程。</w:t>
            </w:r>
          </w:p>
        </w:tc>
        <w:tc>
          <w:tcPr>
            <w:tcW w:w="4640" w:type="dxa"/>
            <w:vMerge w:val="restart"/>
            <w:tcBorders>
              <w:top w:val="single" w:sz="4" w:space="0" w:color="auto"/>
              <w:left w:val="single" w:sz="4" w:space="0" w:color="auto"/>
              <w:right w:val="single" w:sz="4" w:space="0" w:color="auto"/>
            </w:tcBorders>
            <w:shd w:val="clear" w:color="auto" w:fill="FFFFFF"/>
            <w:vAlign w:val="center"/>
          </w:tcPr>
          <w:p w14:paraId="2E8C91FF" w14:textId="77777777" w:rsidR="00C5003A" w:rsidRPr="00BF0889" w:rsidRDefault="004E7226">
            <w:pPr>
              <w:pStyle w:val="a6"/>
              <w:shd w:val="clear" w:color="auto" w:fill="auto"/>
              <w:spacing w:after="160" w:line="240" w:lineRule="auto"/>
              <w:ind w:left="140" w:firstLine="360"/>
              <w:jc w:val="left"/>
              <w:rPr>
                <w:rFonts w:asciiTheme="minorHAnsi" w:eastAsiaTheme="minorHAnsi" w:hAnsiTheme="minorHAnsi"/>
                <w:sz w:val="34"/>
                <w:szCs w:val="34"/>
              </w:rPr>
            </w:pPr>
            <w:r w:rsidRPr="00BF0889">
              <w:rPr>
                <w:rFonts w:asciiTheme="minorHAnsi" w:eastAsiaTheme="minorHAnsi" w:hAnsiTheme="minorHAnsi"/>
                <w:sz w:val="34"/>
                <w:szCs w:val="34"/>
              </w:rPr>
              <w:t>具体感知数据。</w:t>
            </w:r>
          </w:p>
          <w:p w14:paraId="61C9B2C2" w14:textId="77777777" w:rsidR="00C5003A" w:rsidRPr="00BF0889" w:rsidRDefault="004E7226">
            <w:pPr>
              <w:pStyle w:val="a6"/>
              <w:shd w:val="clear" w:color="auto" w:fill="auto"/>
              <w:spacing w:line="240" w:lineRule="auto"/>
              <w:ind w:left="140" w:firstLine="360"/>
              <w:jc w:val="left"/>
              <w:rPr>
                <w:rFonts w:asciiTheme="minorHAnsi" w:eastAsiaTheme="minorHAnsi" w:hAnsiTheme="minorHAnsi"/>
                <w:sz w:val="34"/>
                <w:szCs w:val="34"/>
              </w:rPr>
            </w:pPr>
            <w:r w:rsidRPr="00BF0889">
              <w:rPr>
                <w:rFonts w:asciiTheme="minorHAnsi" w:eastAsiaTheme="minorHAnsi" w:hAnsiTheme="minorHAnsi"/>
                <w:sz w:val="34"/>
                <w:szCs w:val="34"/>
              </w:rPr>
              <w:t>描述数据的基本特征。</w:t>
            </w:r>
          </w:p>
        </w:tc>
      </w:tr>
      <w:tr w:rsidR="00C5003A" w:rsidRPr="00BF0889" w14:paraId="0A445313" w14:textId="77777777">
        <w:trPr>
          <w:trHeight w:hRule="exact" w:val="1180"/>
          <w:jc w:val="center"/>
        </w:trPr>
        <w:tc>
          <w:tcPr>
            <w:tcW w:w="2040" w:type="dxa"/>
            <w:vMerge/>
            <w:tcBorders>
              <w:left w:val="single" w:sz="4" w:space="0" w:color="auto"/>
            </w:tcBorders>
            <w:shd w:val="clear" w:color="auto" w:fill="FFFFFF"/>
            <w:vAlign w:val="center"/>
          </w:tcPr>
          <w:p w14:paraId="34CE3D4D" w14:textId="77777777" w:rsidR="00C5003A" w:rsidRPr="00BF0889" w:rsidRDefault="00C5003A">
            <w:pPr>
              <w:rPr>
                <w:rFonts w:asciiTheme="minorHAnsi" w:eastAsiaTheme="minorHAnsi" w:hAnsiTheme="minorHAnsi"/>
                <w:lang w:eastAsia="zh-CN"/>
              </w:rPr>
            </w:pPr>
          </w:p>
        </w:tc>
        <w:tc>
          <w:tcPr>
            <w:tcW w:w="5010" w:type="dxa"/>
            <w:tcBorders>
              <w:top w:val="single" w:sz="4" w:space="0" w:color="auto"/>
              <w:left w:val="single" w:sz="4" w:space="0" w:color="auto"/>
            </w:tcBorders>
            <w:shd w:val="clear" w:color="auto" w:fill="FFFFFF"/>
            <w:vAlign w:val="center"/>
          </w:tcPr>
          <w:p w14:paraId="671271FC" w14:textId="77777777" w:rsidR="00C5003A" w:rsidRPr="00BF0889" w:rsidRDefault="004E7226">
            <w:pPr>
              <w:pStyle w:val="a6"/>
              <w:shd w:val="clear" w:color="auto" w:fill="auto"/>
              <w:spacing w:line="240" w:lineRule="auto"/>
              <w:ind w:left="140" w:firstLine="380"/>
              <w:jc w:val="left"/>
              <w:rPr>
                <w:rFonts w:asciiTheme="minorHAnsi" w:eastAsiaTheme="minorHAnsi" w:hAnsiTheme="minorHAnsi"/>
                <w:sz w:val="34"/>
                <w:szCs w:val="34"/>
              </w:rPr>
            </w:pPr>
            <w:r w:rsidRPr="00BF0889">
              <w:rPr>
                <w:rFonts w:asciiTheme="minorHAnsi" w:eastAsiaTheme="minorHAnsi" w:hAnsiTheme="minorHAnsi"/>
                <w:sz w:val="34"/>
                <w:szCs w:val="34"/>
              </w:rPr>
              <w:t>分析数据应用实例。</w:t>
            </w:r>
          </w:p>
        </w:tc>
        <w:tc>
          <w:tcPr>
            <w:tcW w:w="5400" w:type="dxa"/>
            <w:tcBorders>
              <w:top w:val="single" w:sz="4" w:space="0" w:color="auto"/>
              <w:left w:val="single" w:sz="4" w:space="0" w:color="auto"/>
            </w:tcBorders>
            <w:shd w:val="clear" w:color="auto" w:fill="FFFFFF"/>
            <w:vAlign w:val="center"/>
          </w:tcPr>
          <w:p w14:paraId="49ABC788" w14:textId="77777777" w:rsidR="00C5003A" w:rsidRPr="00BF0889" w:rsidRDefault="004E7226">
            <w:pPr>
              <w:pStyle w:val="a6"/>
              <w:shd w:val="clear" w:color="auto" w:fill="auto"/>
              <w:spacing w:line="240" w:lineRule="auto"/>
              <w:ind w:left="140" w:firstLine="380"/>
              <w:jc w:val="both"/>
              <w:rPr>
                <w:rFonts w:asciiTheme="minorHAnsi" w:eastAsiaTheme="minorHAnsi" w:hAnsiTheme="minorHAnsi"/>
                <w:sz w:val="34"/>
                <w:szCs w:val="34"/>
              </w:rPr>
            </w:pPr>
            <w:r w:rsidRPr="00BF0889">
              <w:rPr>
                <w:rFonts w:asciiTheme="minorHAnsi" w:eastAsiaTheme="minorHAnsi" w:hAnsiTheme="minorHAnsi"/>
                <w:sz w:val="34"/>
                <w:szCs w:val="34"/>
              </w:rPr>
              <w:t>描述数据的特征。</w:t>
            </w:r>
          </w:p>
        </w:tc>
        <w:tc>
          <w:tcPr>
            <w:tcW w:w="4640" w:type="dxa"/>
            <w:vMerge/>
            <w:tcBorders>
              <w:left w:val="single" w:sz="4" w:space="0" w:color="auto"/>
              <w:right w:val="single" w:sz="4" w:space="0" w:color="auto"/>
            </w:tcBorders>
            <w:shd w:val="clear" w:color="auto" w:fill="FFFFFF"/>
            <w:vAlign w:val="center"/>
          </w:tcPr>
          <w:p w14:paraId="5E129754" w14:textId="77777777" w:rsidR="00C5003A" w:rsidRPr="00BF0889" w:rsidRDefault="00C5003A">
            <w:pPr>
              <w:rPr>
                <w:rFonts w:asciiTheme="minorHAnsi" w:eastAsiaTheme="minorHAnsi" w:hAnsiTheme="minorHAnsi"/>
              </w:rPr>
            </w:pPr>
          </w:p>
        </w:tc>
      </w:tr>
      <w:tr w:rsidR="00C5003A" w:rsidRPr="00BF0889" w14:paraId="79EB779C" w14:textId="77777777">
        <w:trPr>
          <w:trHeight w:hRule="exact" w:val="1350"/>
          <w:jc w:val="center"/>
        </w:trPr>
        <w:tc>
          <w:tcPr>
            <w:tcW w:w="2040" w:type="dxa"/>
            <w:vMerge w:val="restart"/>
            <w:tcBorders>
              <w:top w:val="single" w:sz="4" w:space="0" w:color="auto"/>
              <w:left w:val="single" w:sz="4" w:space="0" w:color="auto"/>
            </w:tcBorders>
            <w:shd w:val="clear" w:color="auto" w:fill="FFFFFF"/>
            <w:vAlign w:val="center"/>
          </w:tcPr>
          <w:p w14:paraId="7A33C66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数据编码</w:t>
            </w:r>
          </w:p>
        </w:tc>
        <w:tc>
          <w:tcPr>
            <w:tcW w:w="5010" w:type="dxa"/>
            <w:tcBorders>
              <w:top w:val="single" w:sz="4" w:space="0" w:color="auto"/>
              <w:left w:val="single" w:sz="4" w:space="0" w:color="auto"/>
            </w:tcBorders>
            <w:shd w:val="clear" w:color="auto" w:fill="FFFFFF"/>
            <w:vAlign w:val="center"/>
          </w:tcPr>
          <w:p w14:paraId="2F4F8110" w14:textId="77777777" w:rsidR="00C5003A" w:rsidRPr="00BF0889" w:rsidRDefault="004E7226">
            <w:pPr>
              <w:pStyle w:val="a6"/>
              <w:shd w:val="clear" w:color="auto" w:fill="auto"/>
              <w:spacing w:line="240" w:lineRule="auto"/>
              <w:ind w:left="140" w:firstLine="38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比较模拟信号与数字信号。</w:t>
            </w:r>
          </w:p>
        </w:tc>
        <w:tc>
          <w:tcPr>
            <w:tcW w:w="5400" w:type="dxa"/>
            <w:tcBorders>
              <w:top w:val="single" w:sz="4" w:space="0" w:color="auto"/>
              <w:left w:val="single" w:sz="4" w:space="0" w:color="auto"/>
            </w:tcBorders>
            <w:shd w:val="clear" w:color="auto" w:fill="FFFFFF"/>
            <w:vAlign w:val="center"/>
          </w:tcPr>
          <w:p w14:paraId="18171144" w14:textId="77777777" w:rsidR="00C5003A" w:rsidRPr="00BF0889" w:rsidRDefault="004E7226">
            <w:pPr>
              <w:pStyle w:val="a6"/>
              <w:shd w:val="clear" w:color="auto" w:fill="auto"/>
              <w:spacing w:line="560" w:lineRule="exact"/>
              <w:ind w:left="140" w:right="140" w:firstLine="380"/>
              <w:jc w:val="both"/>
              <w:rPr>
                <w:rFonts w:asciiTheme="minorHAnsi" w:eastAsiaTheme="minorHAnsi" w:hAnsiTheme="minorHAnsi"/>
                <w:sz w:val="34"/>
                <w:szCs w:val="34"/>
              </w:rPr>
            </w:pPr>
            <w:r w:rsidRPr="00BF0889">
              <w:rPr>
                <w:rFonts w:asciiTheme="minorHAnsi" w:eastAsiaTheme="minorHAnsi" w:hAnsiTheme="minorHAnsi"/>
                <w:color w:val="302A14"/>
                <w:sz w:val="34"/>
                <w:szCs w:val="34"/>
              </w:rPr>
              <w:t>知道模拟信号与数字信号的含 义及其相互关系。</w:t>
            </w:r>
          </w:p>
        </w:tc>
        <w:tc>
          <w:tcPr>
            <w:tcW w:w="4640" w:type="dxa"/>
            <w:vMerge w:val="restart"/>
            <w:tcBorders>
              <w:top w:val="single" w:sz="4" w:space="0" w:color="auto"/>
              <w:left w:val="single" w:sz="4" w:space="0" w:color="auto"/>
              <w:right w:val="single" w:sz="4" w:space="0" w:color="auto"/>
            </w:tcBorders>
            <w:shd w:val="clear" w:color="auto" w:fill="FFFFFF"/>
            <w:vAlign w:val="center"/>
          </w:tcPr>
          <w:p w14:paraId="47FE17FF" w14:textId="77777777" w:rsidR="00C5003A" w:rsidRPr="00BF0889" w:rsidRDefault="004E7226">
            <w:pPr>
              <w:pStyle w:val="a6"/>
              <w:shd w:val="clear" w:color="auto" w:fill="auto"/>
              <w:spacing w:line="580" w:lineRule="exact"/>
              <w:ind w:left="140" w:firstLine="36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 xml:space="preserve">知道数据编码的基本 </w:t>
            </w:r>
            <w:r w:rsidRPr="00BF0889">
              <w:rPr>
                <w:rFonts w:asciiTheme="minorHAnsi" w:eastAsiaTheme="minorHAnsi" w:hAnsiTheme="minorHAnsi"/>
                <w:color w:val="6C2C28"/>
                <w:sz w:val="34"/>
                <w:szCs w:val="34"/>
              </w:rPr>
              <w:t>方式。</w:t>
            </w:r>
          </w:p>
        </w:tc>
      </w:tr>
      <w:tr w:rsidR="00C5003A" w:rsidRPr="00BF0889" w14:paraId="76DE63CA" w14:textId="77777777">
        <w:trPr>
          <w:trHeight w:hRule="exact" w:val="1360"/>
          <w:jc w:val="center"/>
        </w:trPr>
        <w:tc>
          <w:tcPr>
            <w:tcW w:w="2040" w:type="dxa"/>
            <w:vMerge/>
            <w:tcBorders>
              <w:left w:val="single" w:sz="4" w:space="0" w:color="auto"/>
            </w:tcBorders>
            <w:shd w:val="clear" w:color="auto" w:fill="FFFFFF"/>
            <w:vAlign w:val="center"/>
          </w:tcPr>
          <w:p w14:paraId="5958A40A" w14:textId="77777777" w:rsidR="00C5003A" w:rsidRPr="00BF0889" w:rsidRDefault="00C5003A">
            <w:pPr>
              <w:rPr>
                <w:rFonts w:asciiTheme="minorHAnsi" w:eastAsiaTheme="minorHAnsi" w:hAnsiTheme="minorHAnsi"/>
                <w:lang w:eastAsia="zh-CN"/>
              </w:rPr>
            </w:pPr>
          </w:p>
        </w:tc>
        <w:tc>
          <w:tcPr>
            <w:tcW w:w="5010" w:type="dxa"/>
            <w:tcBorders>
              <w:top w:val="single" w:sz="4" w:space="0" w:color="auto"/>
              <w:left w:val="single" w:sz="4" w:space="0" w:color="auto"/>
            </w:tcBorders>
            <w:shd w:val="clear" w:color="auto" w:fill="FFFFFF"/>
            <w:vAlign w:val="center"/>
          </w:tcPr>
          <w:p w14:paraId="389A03F3" w14:textId="77777777" w:rsidR="00C5003A" w:rsidRPr="00BF0889" w:rsidRDefault="004E7226">
            <w:pPr>
              <w:pStyle w:val="a6"/>
              <w:shd w:val="clear" w:color="auto" w:fill="auto"/>
              <w:spacing w:line="560" w:lineRule="exact"/>
              <w:ind w:left="140" w:firstLine="38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开展模拟信号的数字化实 验</w:t>
            </w:r>
            <w:r w:rsidRPr="00BF0889">
              <w:rPr>
                <w:rFonts w:asciiTheme="minorHAnsi" w:eastAsiaTheme="minorHAnsi" w:hAnsiTheme="minorHAnsi"/>
                <w:color w:val="6C2C28"/>
                <w:sz w:val="34"/>
                <w:szCs w:val="34"/>
              </w:rPr>
              <w:t>活动。</w:t>
            </w:r>
          </w:p>
        </w:tc>
        <w:tc>
          <w:tcPr>
            <w:tcW w:w="5400" w:type="dxa"/>
            <w:tcBorders>
              <w:top w:val="single" w:sz="4" w:space="0" w:color="auto"/>
              <w:left w:val="single" w:sz="4" w:space="0" w:color="auto"/>
            </w:tcBorders>
            <w:shd w:val="clear" w:color="auto" w:fill="FFFFFF"/>
            <w:vAlign w:val="center"/>
          </w:tcPr>
          <w:p w14:paraId="079665D6" w14:textId="77777777" w:rsidR="00C5003A" w:rsidRPr="00BF0889" w:rsidRDefault="004E7226">
            <w:pPr>
              <w:pStyle w:val="a6"/>
              <w:shd w:val="clear" w:color="auto" w:fill="auto"/>
              <w:spacing w:line="580" w:lineRule="exact"/>
              <w:ind w:left="140" w:right="140" w:firstLine="380"/>
              <w:jc w:val="both"/>
              <w:rPr>
                <w:rFonts w:asciiTheme="minorHAnsi" w:eastAsiaTheme="minorHAnsi" w:hAnsiTheme="minorHAnsi"/>
                <w:sz w:val="34"/>
                <w:szCs w:val="34"/>
              </w:rPr>
            </w:pPr>
            <w:r w:rsidRPr="00BF0889">
              <w:rPr>
                <w:rFonts w:asciiTheme="minorHAnsi" w:eastAsiaTheme="minorHAnsi" w:hAnsiTheme="minorHAnsi"/>
                <w:color w:val="302A14"/>
                <w:sz w:val="34"/>
                <w:szCs w:val="34"/>
              </w:rPr>
              <w:t>体验数据编码的基本方法和过 程.了解数据编码的作用。</w:t>
            </w:r>
          </w:p>
        </w:tc>
        <w:tc>
          <w:tcPr>
            <w:tcW w:w="4640" w:type="dxa"/>
            <w:vMerge/>
            <w:tcBorders>
              <w:left w:val="single" w:sz="4" w:space="0" w:color="auto"/>
              <w:right w:val="single" w:sz="4" w:space="0" w:color="auto"/>
            </w:tcBorders>
            <w:shd w:val="clear" w:color="auto" w:fill="FFFFFF"/>
            <w:vAlign w:val="center"/>
          </w:tcPr>
          <w:p w14:paraId="2FCD6D14" w14:textId="77777777" w:rsidR="00C5003A" w:rsidRPr="00BF0889" w:rsidRDefault="00C5003A">
            <w:pPr>
              <w:rPr>
                <w:rFonts w:asciiTheme="minorHAnsi" w:eastAsiaTheme="minorHAnsi" w:hAnsiTheme="minorHAnsi"/>
                <w:lang w:eastAsia="zh-CN"/>
              </w:rPr>
            </w:pPr>
          </w:p>
        </w:tc>
      </w:tr>
      <w:tr w:rsidR="00C5003A" w:rsidRPr="00BF0889" w14:paraId="2D71D113" w14:textId="77777777">
        <w:trPr>
          <w:trHeight w:hRule="exact" w:val="1370"/>
          <w:jc w:val="center"/>
        </w:trPr>
        <w:tc>
          <w:tcPr>
            <w:tcW w:w="2040" w:type="dxa"/>
            <w:vMerge/>
            <w:tcBorders>
              <w:left w:val="single" w:sz="4" w:space="0" w:color="auto"/>
              <w:bottom w:val="single" w:sz="4" w:space="0" w:color="auto"/>
            </w:tcBorders>
            <w:shd w:val="clear" w:color="auto" w:fill="FFFFFF"/>
            <w:vAlign w:val="center"/>
          </w:tcPr>
          <w:p w14:paraId="4CA7402E" w14:textId="77777777" w:rsidR="00C5003A" w:rsidRPr="00BF0889" w:rsidRDefault="00C5003A">
            <w:pPr>
              <w:rPr>
                <w:rFonts w:asciiTheme="minorHAnsi" w:eastAsiaTheme="minorHAnsi" w:hAnsiTheme="minorHAnsi"/>
                <w:lang w:eastAsia="zh-CN"/>
              </w:rPr>
            </w:pPr>
          </w:p>
        </w:tc>
        <w:tc>
          <w:tcPr>
            <w:tcW w:w="5010" w:type="dxa"/>
            <w:tcBorders>
              <w:top w:val="single" w:sz="4" w:space="0" w:color="auto"/>
              <w:left w:val="single" w:sz="4" w:space="0" w:color="auto"/>
              <w:bottom w:val="single" w:sz="4" w:space="0" w:color="auto"/>
            </w:tcBorders>
            <w:shd w:val="clear" w:color="auto" w:fill="FFFFFF"/>
            <w:vAlign w:val="center"/>
          </w:tcPr>
          <w:p w14:paraId="47561208" w14:textId="77777777" w:rsidR="00C5003A" w:rsidRPr="00BF0889" w:rsidRDefault="004E7226">
            <w:pPr>
              <w:pStyle w:val="a6"/>
              <w:shd w:val="clear" w:color="auto" w:fill="auto"/>
              <w:spacing w:line="240" w:lineRule="auto"/>
              <w:ind w:left="140" w:firstLine="38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列举常见数据的编码</w:t>
            </w:r>
            <w:r w:rsidRPr="00BF0889">
              <w:rPr>
                <w:rFonts w:asciiTheme="minorHAnsi" w:eastAsiaTheme="minorHAnsi" w:hAnsiTheme="minorHAnsi"/>
                <w:color w:val="6C2C28"/>
                <w:sz w:val="34"/>
                <w:szCs w:val="34"/>
              </w:rPr>
              <w:t>方式。</w:t>
            </w:r>
          </w:p>
        </w:tc>
        <w:tc>
          <w:tcPr>
            <w:tcW w:w="5400" w:type="dxa"/>
            <w:tcBorders>
              <w:top w:val="single" w:sz="4" w:space="0" w:color="auto"/>
              <w:left w:val="single" w:sz="4" w:space="0" w:color="auto"/>
              <w:bottom w:val="single" w:sz="4" w:space="0" w:color="auto"/>
            </w:tcBorders>
            <w:shd w:val="clear" w:color="auto" w:fill="FFFFFF"/>
            <w:vAlign w:val="center"/>
          </w:tcPr>
          <w:p w14:paraId="4BFE9745" w14:textId="77777777" w:rsidR="00C5003A" w:rsidRPr="00BF0889" w:rsidRDefault="004E7226">
            <w:pPr>
              <w:pStyle w:val="a6"/>
              <w:shd w:val="clear" w:color="auto" w:fill="auto"/>
              <w:spacing w:line="580" w:lineRule="exact"/>
              <w:ind w:left="140" w:right="140" w:firstLine="380"/>
              <w:jc w:val="both"/>
              <w:rPr>
                <w:rFonts w:asciiTheme="minorHAnsi" w:eastAsiaTheme="minorHAnsi" w:hAnsiTheme="minorHAnsi"/>
                <w:sz w:val="34"/>
                <w:szCs w:val="34"/>
              </w:rPr>
            </w:pPr>
            <w:r w:rsidRPr="00BF0889">
              <w:rPr>
                <w:rFonts w:asciiTheme="minorHAnsi" w:eastAsiaTheme="minorHAnsi" w:hAnsiTheme="minorHAnsi"/>
                <w:color w:val="302A14"/>
                <w:sz w:val="34"/>
                <w:szCs w:val="34"/>
              </w:rPr>
              <w:t>了解文本、图像等多种类型数 据的编码方式。</w:t>
            </w:r>
          </w:p>
        </w:tc>
        <w:tc>
          <w:tcPr>
            <w:tcW w:w="4640" w:type="dxa"/>
            <w:vMerge/>
            <w:tcBorders>
              <w:left w:val="single" w:sz="4" w:space="0" w:color="auto"/>
              <w:bottom w:val="single" w:sz="4" w:space="0" w:color="auto"/>
              <w:right w:val="single" w:sz="4" w:space="0" w:color="auto"/>
            </w:tcBorders>
            <w:shd w:val="clear" w:color="auto" w:fill="FFFFFF"/>
            <w:vAlign w:val="center"/>
          </w:tcPr>
          <w:p w14:paraId="00FE0E28" w14:textId="77777777" w:rsidR="00C5003A" w:rsidRPr="00BF0889" w:rsidRDefault="00C5003A">
            <w:pPr>
              <w:rPr>
                <w:rFonts w:asciiTheme="minorHAnsi" w:eastAsiaTheme="minorHAnsi" w:hAnsiTheme="minorHAnsi"/>
                <w:lang w:eastAsia="zh-CN"/>
              </w:rPr>
            </w:pPr>
          </w:p>
        </w:tc>
      </w:tr>
    </w:tbl>
    <w:p w14:paraId="026E96C1" w14:textId="77777777" w:rsidR="00C5003A" w:rsidRPr="00BF0889" w:rsidRDefault="00C5003A">
      <w:pPr>
        <w:spacing w:line="14" w:lineRule="exact"/>
        <w:rPr>
          <w:rFonts w:asciiTheme="minorHAnsi" w:eastAsiaTheme="minorHAnsi" w:hAnsiTheme="minorHAnsi"/>
          <w:lang w:eastAsia="zh-CN"/>
        </w:rPr>
        <w:sectPr w:rsidR="00C5003A" w:rsidRPr="00BF0889">
          <w:headerReference w:type="even" r:id="rId43"/>
          <w:headerReference w:type="default" r:id="rId44"/>
          <w:footerReference w:type="even" r:id="rId45"/>
          <w:footerReference w:type="default" r:id="rId46"/>
          <w:headerReference w:type="first" r:id="rId47"/>
          <w:footerReference w:type="first" r:id="rId48"/>
          <w:footnotePr>
            <w:numRestart w:val="eachPage"/>
          </w:footnotePr>
          <w:pgSz w:w="21782" w:h="31331"/>
          <w:pgMar w:top="3872" w:right="2266" w:bottom="2278" w:left="2406" w:header="0" w:footer="3" w:gutter="0"/>
          <w:pgNumType w:start="2"/>
          <w:cols w:space="720"/>
          <w:noEndnote/>
          <w:titlePg/>
          <w:docGrid w:linePitch="360"/>
        </w:sectPr>
      </w:pPr>
    </w:p>
    <w:p w14:paraId="679A28B7" w14:textId="77777777" w:rsidR="00C5003A" w:rsidRPr="00BF0889" w:rsidRDefault="004E7226">
      <w:pPr>
        <w:pStyle w:val="ad"/>
        <w:shd w:val="clear" w:color="auto" w:fill="auto"/>
        <w:ind w:left="140"/>
        <w:rPr>
          <w:rFonts w:asciiTheme="minorHAnsi" w:eastAsiaTheme="minorHAnsi" w:hAnsiTheme="minorHAnsi"/>
          <w:sz w:val="34"/>
          <w:szCs w:val="34"/>
        </w:rPr>
      </w:pPr>
      <w:r w:rsidRPr="00BF0889">
        <w:rPr>
          <w:rFonts w:asciiTheme="minorHAnsi" w:eastAsiaTheme="minorHAnsi" w:hAnsiTheme="minorHAnsi"/>
          <w:sz w:val="34"/>
          <w:szCs w:val="34"/>
        </w:rPr>
        <w:lastRenderedPageBreak/>
        <w:t>（续表）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40"/>
        <w:gridCol w:w="5010"/>
        <w:gridCol w:w="5390"/>
        <w:gridCol w:w="4650"/>
      </w:tblGrid>
      <w:tr w:rsidR="00C5003A" w:rsidRPr="00BF0889" w14:paraId="3D08EDD6" w14:textId="77777777">
        <w:trPr>
          <w:trHeight w:hRule="exact" w:val="680"/>
          <w:jc w:val="center"/>
        </w:trPr>
        <w:tc>
          <w:tcPr>
            <w:tcW w:w="2040" w:type="dxa"/>
            <w:tcBorders>
              <w:top w:val="single" w:sz="4" w:space="0" w:color="auto"/>
              <w:left w:val="single" w:sz="4" w:space="0" w:color="auto"/>
            </w:tcBorders>
            <w:shd w:val="clear" w:color="auto" w:fill="FFFFFF"/>
            <w:vAlign w:val="bottom"/>
          </w:tcPr>
          <w:p w14:paraId="2018D85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探究活动</w:t>
            </w:r>
          </w:p>
        </w:tc>
        <w:tc>
          <w:tcPr>
            <w:tcW w:w="10400" w:type="dxa"/>
            <w:gridSpan w:val="2"/>
            <w:tcBorders>
              <w:top w:val="single" w:sz="4" w:space="0" w:color="auto"/>
              <w:left w:val="single" w:sz="4" w:space="0" w:color="auto"/>
            </w:tcBorders>
            <w:shd w:val="clear" w:color="auto" w:fill="FFFFFF"/>
            <w:vAlign w:val="bottom"/>
          </w:tcPr>
          <w:p w14:paraId="742FC72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学习内容</w:t>
            </w:r>
          </w:p>
        </w:tc>
        <w:tc>
          <w:tcPr>
            <w:tcW w:w="4650" w:type="dxa"/>
            <w:tcBorders>
              <w:top w:val="single" w:sz="4" w:space="0" w:color="auto"/>
              <w:left w:val="single" w:sz="4" w:space="0" w:color="auto"/>
              <w:right w:val="single" w:sz="4" w:space="0" w:color="auto"/>
            </w:tcBorders>
            <w:shd w:val="clear" w:color="auto" w:fill="FFFFFF"/>
            <w:vAlign w:val="bottom"/>
          </w:tcPr>
          <w:p w14:paraId="67F8560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知识技能</w:t>
            </w:r>
          </w:p>
        </w:tc>
      </w:tr>
      <w:tr w:rsidR="00C5003A" w:rsidRPr="00BF0889" w14:paraId="0B2EC560" w14:textId="77777777">
        <w:trPr>
          <w:trHeight w:hRule="exact" w:val="2060"/>
          <w:jc w:val="center"/>
        </w:trPr>
        <w:tc>
          <w:tcPr>
            <w:tcW w:w="2040" w:type="dxa"/>
            <w:vMerge w:val="restart"/>
            <w:tcBorders>
              <w:top w:val="single" w:sz="4" w:space="0" w:color="auto"/>
              <w:left w:val="single" w:sz="4" w:space="0" w:color="auto"/>
            </w:tcBorders>
            <w:shd w:val="clear" w:color="auto" w:fill="FFFFFF"/>
            <w:vAlign w:val="center"/>
          </w:tcPr>
          <w:p w14:paraId="1A98F36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信息呈现</w:t>
            </w:r>
          </w:p>
        </w:tc>
        <w:tc>
          <w:tcPr>
            <w:tcW w:w="5010" w:type="dxa"/>
            <w:tcBorders>
              <w:top w:val="single" w:sz="4" w:space="0" w:color="auto"/>
              <w:left w:val="single" w:sz="4" w:space="0" w:color="auto"/>
            </w:tcBorders>
            <w:shd w:val="clear" w:color="auto" w:fill="FFFFFF"/>
            <w:vAlign w:val="center"/>
          </w:tcPr>
          <w:p w14:paraId="78BF576A" w14:textId="77777777" w:rsidR="00C5003A" w:rsidRPr="00BF0889" w:rsidRDefault="004E7226">
            <w:pPr>
              <w:pStyle w:val="a6"/>
              <w:shd w:val="clear" w:color="auto" w:fill="auto"/>
              <w:spacing w:line="580" w:lineRule="exact"/>
              <w:ind w:left="140" w:firstLine="380"/>
              <w:jc w:val="left"/>
              <w:rPr>
                <w:rFonts w:asciiTheme="minorHAnsi" w:eastAsiaTheme="minorHAnsi" w:hAnsiTheme="minorHAnsi"/>
                <w:sz w:val="34"/>
                <w:szCs w:val="34"/>
              </w:rPr>
            </w:pPr>
            <w:r w:rsidRPr="00BF0889">
              <w:rPr>
                <w:rFonts w:asciiTheme="minorHAnsi" w:eastAsiaTheme="minorHAnsi" w:hAnsiTheme="minorHAnsi"/>
                <w:sz w:val="34"/>
                <w:szCs w:val="34"/>
              </w:rPr>
              <w:t>列举信息的不同定义，分 析事例中的信息。</w:t>
            </w:r>
          </w:p>
        </w:tc>
        <w:tc>
          <w:tcPr>
            <w:tcW w:w="5390" w:type="dxa"/>
            <w:tcBorders>
              <w:top w:val="single" w:sz="4" w:space="0" w:color="auto"/>
              <w:left w:val="single" w:sz="4" w:space="0" w:color="auto"/>
            </w:tcBorders>
            <w:shd w:val="clear" w:color="auto" w:fill="FFFFFF"/>
            <w:vAlign w:val="center"/>
          </w:tcPr>
          <w:p w14:paraId="5F896DE6" w14:textId="77777777" w:rsidR="00C5003A" w:rsidRPr="00BF0889" w:rsidRDefault="004E7226">
            <w:pPr>
              <w:pStyle w:val="a6"/>
              <w:shd w:val="clear" w:color="auto" w:fill="auto"/>
              <w:spacing w:line="585" w:lineRule="exact"/>
              <w:ind w:left="140" w:right="140" w:firstLine="380"/>
              <w:jc w:val="both"/>
              <w:rPr>
                <w:rFonts w:asciiTheme="minorHAnsi" w:eastAsiaTheme="minorHAnsi" w:hAnsiTheme="minorHAnsi"/>
                <w:sz w:val="34"/>
                <w:szCs w:val="34"/>
              </w:rPr>
            </w:pPr>
            <w:r w:rsidRPr="00BF0889">
              <w:rPr>
                <w:rFonts w:asciiTheme="minorHAnsi" w:eastAsiaTheme="minorHAnsi" w:hAnsiTheme="minorHAnsi"/>
                <w:sz w:val="34"/>
                <w:szCs w:val="34"/>
              </w:rPr>
              <w:t>知道信息的概念、信息的价 值，了解信息呈现的基本方法和 过程。</w:t>
            </w:r>
          </w:p>
        </w:tc>
        <w:tc>
          <w:tcPr>
            <w:tcW w:w="4650" w:type="dxa"/>
            <w:vMerge w:val="restart"/>
            <w:tcBorders>
              <w:top w:val="single" w:sz="4" w:space="0" w:color="auto"/>
              <w:left w:val="single" w:sz="4" w:space="0" w:color="auto"/>
              <w:right w:val="single" w:sz="4" w:space="0" w:color="auto"/>
            </w:tcBorders>
            <w:shd w:val="clear" w:color="auto" w:fill="FFFFFF"/>
            <w:vAlign w:val="center"/>
          </w:tcPr>
          <w:p w14:paraId="3649FC14" w14:textId="77777777" w:rsidR="00C5003A" w:rsidRPr="00BF0889" w:rsidRDefault="004E7226">
            <w:pPr>
              <w:pStyle w:val="a6"/>
              <w:shd w:val="clear" w:color="auto" w:fill="auto"/>
              <w:spacing w:after="160" w:line="240" w:lineRule="auto"/>
              <w:ind w:left="500" w:firstLine="0"/>
              <w:jc w:val="left"/>
              <w:rPr>
                <w:rFonts w:asciiTheme="minorHAnsi" w:eastAsiaTheme="minorHAnsi" w:hAnsiTheme="minorHAnsi"/>
                <w:sz w:val="34"/>
                <w:szCs w:val="34"/>
              </w:rPr>
            </w:pPr>
            <w:r w:rsidRPr="00BF0889">
              <w:rPr>
                <w:rFonts w:asciiTheme="minorHAnsi" w:eastAsiaTheme="minorHAnsi" w:hAnsiTheme="minorHAnsi"/>
                <w:sz w:val="34"/>
                <w:szCs w:val="34"/>
              </w:rPr>
              <w:t>具体感知信息。</w:t>
            </w:r>
          </w:p>
          <w:p w14:paraId="4F5857D7" w14:textId="77777777" w:rsidR="00C5003A" w:rsidRPr="00BF0889" w:rsidRDefault="004E7226">
            <w:pPr>
              <w:pStyle w:val="a6"/>
              <w:shd w:val="clear" w:color="auto" w:fill="auto"/>
              <w:spacing w:line="240" w:lineRule="auto"/>
              <w:ind w:left="500" w:firstLine="0"/>
              <w:jc w:val="left"/>
              <w:rPr>
                <w:rFonts w:asciiTheme="minorHAnsi" w:eastAsiaTheme="minorHAnsi" w:hAnsiTheme="minorHAnsi"/>
                <w:sz w:val="34"/>
                <w:szCs w:val="34"/>
              </w:rPr>
            </w:pPr>
            <w:r w:rsidRPr="00BF0889">
              <w:rPr>
                <w:rFonts w:asciiTheme="minorHAnsi" w:eastAsiaTheme="minorHAnsi" w:hAnsiTheme="minorHAnsi"/>
                <w:sz w:val="34"/>
                <w:szCs w:val="34"/>
              </w:rPr>
              <w:t>描述信息的特征。</w:t>
            </w:r>
          </w:p>
        </w:tc>
      </w:tr>
      <w:tr w:rsidR="00C5003A" w:rsidRPr="00BF0889" w14:paraId="2F48FC8B" w14:textId="77777777">
        <w:trPr>
          <w:trHeight w:hRule="exact" w:val="1450"/>
          <w:jc w:val="center"/>
        </w:trPr>
        <w:tc>
          <w:tcPr>
            <w:tcW w:w="2040" w:type="dxa"/>
            <w:vMerge/>
            <w:tcBorders>
              <w:left w:val="single" w:sz="4" w:space="0" w:color="auto"/>
              <w:bottom w:val="single" w:sz="4" w:space="0" w:color="auto"/>
            </w:tcBorders>
            <w:shd w:val="clear" w:color="auto" w:fill="FFFFFF"/>
            <w:vAlign w:val="center"/>
          </w:tcPr>
          <w:p w14:paraId="1C56A76E" w14:textId="77777777" w:rsidR="00C5003A" w:rsidRPr="00BF0889" w:rsidRDefault="00C5003A">
            <w:pPr>
              <w:rPr>
                <w:rFonts w:asciiTheme="minorHAnsi" w:eastAsiaTheme="minorHAnsi" w:hAnsiTheme="minorHAnsi"/>
                <w:lang w:eastAsia="zh-CN"/>
              </w:rPr>
            </w:pPr>
          </w:p>
        </w:tc>
        <w:tc>
          <w:tcPr>
            <w:tcW w:w="5010" w:type="dxa"/>
            <w:tcBorders>
              <w:top w:val="single" w:sz="4" w:space="0" w:color="auto"/>
              <w:left w:val="single" w:sz="4" w:space="0" w:color="auto"/>
              <w:bottom w:val="single" w:sz="4" w:space="0" w:color="auto"/>
            </w:tcBorders>
            <w:shd w:val="clear" w:color="auto" w:fill="FFFFFF"/>
            <w:vAlign w:val="center"/>
          </w:tcPr>
          <w:p w14:paraId="4361D93D" w14:textId="77777777" w:rsidR="00C5003A" w:rsidRPr="00BF0889" w:rsidRDefault="004E7226">
            <w:pPr>
              <w:pStyle w:val="a6"/>
              <w:shd w:val="clear" w:color="auto" w:fill="auto"/>
              <w:spacing w:line="240" w:lineRule="auto"/>
              <w:ind w:left="140" w:firstLine="380"/>
              <w:jc w:val="left"/>
              <w:rPr>
                <w:rFonts w:asciiTheme="minorHAnsi" w:eastAsiaTheme="minorHAnsi" w:hAnsiTheme="minorHAnsi"/>
                <w:sz w:val="30"/>
                <w:szCs w:val="30"/>
              </w:rPr>
            </w:pPr>
            <w:r w:rsidRPr="00BF0889">
              <w:rPr>
                <w:rFonts w:asciiTheme="minorHAnsi" w:eastAsiaTheme="minorHAnsi" w:hAnsiTheme="minorHAnsi"/>
                <w:sz w:val="34"/>
                <w:szCs w:val="34"/>
              </w:rPr>
              <w:t>分析信息应用实例</w:t>
            </w:r>
            <w:r w:rsidRPr="00BF0889">
              <w:rPr>
                <w:rFonts w:asciiTheme="minorHAnsi" w:eastAsiaTheme="minorHAnsi" w:hAnsiTheme="minorHAnsi" w:cs="Arial"/>
                <w:sz w:val="30"/>
                <w:szCs w:val="30"/>
                <w:lang w:val="en-US" w:eastAsia="en-US" w:bidi="en-US"/>
              </w:rPr>
              <w:t>C</w:t>
            </w:r>
          </w:p>
        </w:tc>
        <w:tc>
          <w:tcPr>
            <w:tcW w:w="5390" w:type="dxa"/>
            <w:tcBorders>
              <w:top w:val="single" w:sz="4" w:space="0" w:color="auto"/>
              <w:left w:val="single" w:sz="4" w:space="0" w:color="auto"/>
              <w:bottom w:val="single" w:sz="4" w:space="0" w:color="auto"/>
            </w:tcBorders>
            <w:shd w:val="clear" w:color="auto" w:fill="FFFFFF"/>
            <w:vAlign w:val="center"/>
          </w:tcPr>
          <w:p w14:paraId="1BD7CE6E" w14:textId="77777777" w:rsidR="00C5003A" w:rsidRPr="00BF0889" w:rsidRDefault="004E7226">
            <w:pPr>
              <w:pStyle w:val="a6"/>
              <w:shd w:val="clear" w:color="auto" w:fill="auto"/>
              <w:spacing w:line="580" w:lineRule="exact"/>
              <w:ind w:left="140" w:right="140" w:firstLine="380"/>
              <w:jc w:val="both"/>
              <w:rPr>
                <w:rFonts w:asciiTheme="minorHAnsi" w:eastAsiaTheme="minorHAnsi" w:hAnsiTheme="minorHAnsi"/>
                <w:sz w:val="34"/>
                <w:szCs w:val="34"/>
              </w:rPr>
            </w:pPr>
            <w:r w:rsidRPr="00BF0889">
              <w:rPr>
                <w:rFonts w:asciiTheme="minorHAnsi" w:eastAsiaTheme="minorHAnsi" w:hAnsiTheme="minorHAnsi"/>
                <w:sz w:val="34"/>
                <w:szCs w:val="34"/>
              </w:rPr>
              <w:t>描述信息的基本特征，分析现 实生活事例的信息特征。</w:t>
            </w:r>
          </w:p>
        </w:tc>
        <w:tc>
          <w:tcPr>
            <w:tcW w:w="4650" w:type="dxa"/>
            <w:vMerge/>
            <w:tcBorders>
              <w:left w:val="single" w:sz="4" w:space="0" w:color="auto"/>
              <w:bottom w:val="single" w:sz="4" w:space="0" w:color="auto"/>
              <w:right w:val="single" w:sz="4" w:space="0" w:color="auto"/>
            </w:tcBorders>
            <w:shd w:val="clear" w:color="auto" w:fill="FFFFFF"/>
            <w:vAlign w:val="center"/>
          </w:tcPr>
          <w:p w14:paraId="41172090" w14:textId="77777777" w:rsidR="00C5003A" w:rsidRPr="00BF0889" w:rsidRDefault="00C5003A">
            <w:pPr>
              <w:rPr>
                <w:rFonts w:asciiTheme="minorHAnsi" w:eastAsiaTheme="minorHAnsi" w:hAnsiTheme="minorHAnsi"/>
                <w:lang w:eastAsia="zh-CN"/>
              </w:rPr>
            </w:pPr>
          </w:p>
        </w:tc>
      </w:tr>
    </w:tbl>
    <w:p w14:paraId="1E0D3E3C"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508000" distB="0" distL="114300" distR="114300" simplePos="0" relativeHeight="125829415" behindDoc="0" locked="0" layoutInCell="1" allowOverlap="1" wp14:anchorId="5A81B4A1" wp14:editId="3CFB776E">
            <wp:simplePos x="0" y="0"/>
            <wp:positionH relativeFrom="page">
              <wp:posOffset>2067560</wp:posOffset>
            </wp:positionH>
            <wp:positionV relativeFrom="margin">
              <wp:posOffset>3594100</wp:posOffset>
            </wp:positionV>
            <wp:extent cx="1130300" cy="635000"/>
            <wp:effectExtent l="0" t="0" r="0" b="0"/>
            <wp:wrapTopAndBottom/>
            <wp:docPr id="131" name="Shape 131"/>
            <wp:cNvGraphicFramePr/>
            <a:graphic xmlns:a="http://schemas.openxmlformats.org/drawingml/2006/main">
              <a:graphicData uri="http://schemas.openxmlformats.org/drawingml/2006/picture">
                <pic:pic xmlns:pic="http://schemas.openxmlformats.org/drawingml/2006/picture">
                  <pic:nvPicPr>
                    <pic:cNvPr id="132" name="Picture box 132"/>
                    <pic:cNvPicPr/>
                  </pic:nvPicPr>
                  <pic:blipFill>
                    <a:blip r:embed="rId49"/>
                    <a:stretch/>
                  </pic:blipFill>
                  <pic:spPr>
                    <a:xfrm>
                      <a:off x="0" y="0"/>
                      <a:ext cx="1130300" cy="635000"/>
                    </a:xfrm>
                    <a:prstGeom prst="rect">
                      <a:avLst/>
                    </a:prstGeom>
                  </pic:spPr>
                </pic:pic>
              </a:graphicData>
            </a:graphic>
          </wp:anchor>
        </w:drawing>
      </w:r>
    </w:p>
    <w:p w14:paraId="7D194030" w14:textId="77777777" w:rsidR="00C5003A" w:rsidRPr="00BF0889" w:rsidRDefault="00C5003A">
      <w:pPr>
        <w:spacing w:line="14" w:lineRule="exact"/>
        <w:rPr>
          <w:rFonts w:asciiTheme="minorHAnsi" w:eastAsiaTheme="minorHAnsi" w:hAnsiTheme="minorHAnsi"/>
          <w:lang w:eastAsia="zh-CN"/>
        </w:rPr>
        <w:sectPr w:rsidR="00C5003A" w:rsidRPr="00BF0889">
          <w:headerReference w:type="even" r:id="rId50"/>
          <w:headerReference w:type="default" r:id="rId51"/>
          <w:footerReference w:type="even" r:id="rId52"/>
          <w:footerReference w:type="default" r:id="rId53"/>
          <w:headerReference w:type="first" r:id="rId54"/>
          <w:footerReference w:type="first" r:id="rId55"/>
          <w:footnotePr>
            <w:numRestart w:val="eachPage"/>
          </w:footnotePr>
          <w:pgSz w:w="21782" w:h="31331"/>
          <w:pgMar w:top="3872" w:right="2266" w:bottom="2278" w:left="2406" w:header="0" w:footer="3" w:gutter="0"/>
          <w:cols w:space="720"/>
          <w:noEndnote/>
          <w:titlePg/>
          <w:docGrid w:linePitch="360"/>
        </w:sectPr>
      </w:pPr>
    </w:p>
    <w:p w14:paraId="4CC05AB6" w14:textId="77777777" w:rsidR="00C5003A" w:rsidRPr="00BF0889" w:rsidRDefault="00C5003A">
      <w:pPr>
        <w:spacing w:line="23" w:lineRule="exact"/>
        <w:rPr>
          <w:rFonts w:asciiTheme="minorHAnsi" w:eastAsiaTheme="minorHAnsi" w:hAnsiTheme="minorHAnsi"/>
          <w:sz w:val="2"/>
          <w:szCs w:val="2"/>
          <w:lang w:eastAsia="zh-CN"/>
        </w:rPr>
      </w:pPr>
    </w:p>
    <w:p w14:paraId="0A64D9E7" w14:textId="77777777" w:rsidR="00C5003A" w:rsidRPr="00BF0889" w:rsidRDefault="00C5003A">
      <w:pPr>
        <w:spacing w:line="14" w:lineRule="exact"/>
        <w:rPr>
          <w:rFonts w:asciiTheme="minorHAnsi" w:eastAsiaTheme="minorHAnsi" w:hAnsiTheme="minorHAnsi"/>
          <w:lang w:eastAsia="zh-CN"/>
        </w:rPr>
        <w:sectPr w:rsidR="00C5003A" w:rsidRPr="00BF0889">
          <w:footnotePr>
            <w:numRestart w:val="eachPage"/>
          </w:footnotePr>
          <w:type w:val="continuous"/>
          <w:pgSz w:w="21782" w:h="31331"/>
          <w:pgMar w:top="3875" w:right="0" w:bottom="3075" w:left="0" w:header="0" w:footer="3" w:gutter="0"/>
          <w:cols w:space="720"/>
          <w:noEndnote/>
          <w:docGrid w:linePitch="360"/>
        </w:sectPr>
      </w:pPr>
    </w:p>
    <w:p w14:paraId="5A0827F7" w14:textId="77777777" w:rsidR="00C5003A" w:rsidRPr="00BF0889" w:rsidRDefault="004E7226">
      <w:pPr>
        <w:pStyle w:val="1"/>
        <w:shd w:val="clear" w:color="auto" w:fill="auto"/>
        <w:spacing w:line="240" w:lineRule="auto"/>
        <w:ind w:left="360" w:firstLine="0"/>
        <w:jc w:val="center"/>
        <w:rPr>
          <w:rFonts w:asciiTheme="minorHAnsi" w:eastAsiaTheme="minorHAnsi" w:hAnsiTheme="minorHAnsi"/>
        </w:rPr>
      </w:pPr>
      <w:r w:rsidRPr="00BF0889">
        <w:rPr>
          <w:rFonts w:asciiTheme="minorHAnsi" w:eastAsiaTheme="minorHAnsi" w:hAnsiTheme="minorHAnsi"/>
        </w:rPr>
        <w:t>实施项目学习各项探究活动，进一步体验庆祝国庆多媒体作品数据与信息的处理。</w:t>
      </w:r>
    </w:p>
    <w:p w14:paraId="05F21FA7" w14:textId="77777777" w:rsidR="00C5003A" w:rsidRPr="00BF0889" w:rsidRDefault="004E7226">
      <w:pPr>
        <w:spacing w:line="14" w:lineRule="exact"/>
        <w:rPr>
          <w:rFonts w:asciiTheme="minorHAnsi" w:eastAsiaTheme="minorHAnsi" w:hAnsiTheme="minorHAnsi"/>
          <w:lang w:eastAsia="zh-CN"/>
        </w:rPr>
        <w:sectPr w:rsidR="00C5003A" w:rsidRPr="00BF0889">
          <w:footnotePr>
            <w:numRestart w:val="eachPage"/>
          </w:footnotePr>
          <w:type w:val="continuous"/>
          <w:pgSz w:w="21782" w:h="31331"/>
          <w:pgMar w:top="3875" w:right="2121" w:bottom="3075" w:left="2551" w:header="0" w:footer="3" w:gutter="0"/>
          <w:cols w:space="720"/>
          <w:noEndnote/>
          <w:docGrid w:linePitch="360"/>
        </w:sectPr>
      </w:pPr>
      <w:r w:rsidRPr="00BF0889">
        <w:rPr>
          <w:rFonts w:asciiTheme="minorHAnsi" w:eastAsiaTheme="minorHAnsi" w:hAnsiTheme="minorHAnsi"/>
          <w:noProof/>
        </w:rPr>
        <w:drawing>
          <wp:anchor distT="473710" distB="0" distL="114300" distR="114300" simplePos="0" relativeHeight="125829416" behindDoc="0" locked="0" layoutInCell="1" allowOverlap="1" wp14:anchorId="162182DE" wp14:editId="1EA63234">
            <wp:simplePos x="0" y="0"/>
            <wp:positionH relativeFrom="page">
              <wp:posOffset>2067560</wp:posOffset>
            </wp:positionH>
            <wp:positionV relativeFrom="paragraph">
              <wp:posOffset>482600</wp:posOffset>
            </wp:positionV>
            <wp:extent cx="1155700" cy="641350"/>
            <wp:effectExtent l="0" t="0" r="0" b="0"/>
            <wp:wrapTopAndBottom/>
            <wp:docPr id="145" name="Shape 145"/>
            <wp:cNvGraphicFramePr/>
            <a:graphic xmlns:a="http://schemas.openxmlformats.org/drawingml/2006/main">
              <a:graphicData uri="http://schemas.openxmlformats.org/drawingml/2006/picture">
                <pic:pic xmlns:pic="http://schemas.openxmlformats.org/drawingml/2006/picture">
                  <pic:nvPicPr>
                    <pic:cNvPr id="146" name="Picture box 146"/>
                    <pic:cNvPicPr/>
                  </pic:nvPicPr>
                  <pic:blipFill>
                    <a:blip r:embed="rId56"/>
                    <a:stretch/>
                  </pic:blipFill>
                  <pic:spPr>
                    <a:xfrm>
                      <a:off x="0" y="0"/>
                      <a:ext cx="1155700" cy="641350"/>
                    </a:xfrm>
                    <a:prstGeom prst="rect">
                      <a:avLst/>
                    </a:prstGeom>
                  </pic:spPr>
                </pic:pic>
              </a:graphicData>
            </a:graphic>
          </wp:anchor>
        </w:drawing>
      </w:r>
    </w:p>
    <w:p w14:paraId="34B4F2E1"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mc:AlternateContent>
          <mc:Choice Requires="wps">
            <w:drawing>
              <wp:anchor distT="0" distB="4083050" distL="838200" distR="1066800" simplePos="0" relativeHeight="125829417" behindDoc="0" locked="0" layoutInCell="1" allowOverlap="1" wp14:anchorId="68E0A72A" wp14:editId="0D79F1E5">
                <wp:simplePos x="0" y="0"/>
                <wp:positionH relativeFrom="page">
                  <wp:posOffset>4956810</wp:posOffset>
                </wp:positionH>
                <wp:positionV relativeFrom="paragraph">
                  <wp:posOffset>3130550</wp:posOffset>
                </wp:positionV>
                <wp:extent cx="5816600" cy="342900"/>
                <wp:effectExtent l="0" t="0" r="0" b="0"/>
                <wp:wrapSquare wrapText="left"/>
                <wp:docPr id="147" name="Shape 147"/>
                <wp:cNvGraphicFramePr/>
                <a:graphic xmlns:a="http://schemas.openxmlformats.org/drawingml/2006/main">
                  <a:graphicData uri="http://schemas.microsoft.com/office/word/2010/wordprocessingShape">
                    <wps:wsp>
                      <wps:cNvSpPr txBox="1"/>
                      <wps:spPr>
                        <a:xfrm>
                          <a:off x="0" y="0"/>
                          <a:ext cx="5816600" cy="342900"/>
                        </a:xfrm>
                        <a:prstGeom prst="rect">
                          <a:avLst/>
                        </a:prstGeom>
                        <a:noFill/>
                      </wps:spPr>
                      <wps:txbx>
                        <w:txbxContent>
                          <w:p w14:paraId="44F73BB9" w14:textId="77777777" w:rsidR="00385B46" w:rsidRDefault="00385B46">
                            <w:pPr>
                              <w:pStyle w:val="1"/>
                              <w:shd w:val="clear" w:color="auto" w:fill="auto"/>
                              <w:spacing w:line="240" w:lineRule="auto"/>
                              <w:ind w:firstLine="0"/>
                              <w:jc w:val="left"/>
                            </w:pPr>
                            <w:r>
                              <w:t>体验庆祝国庆多媒体作品的数据与信息处理报告</w:t>
                            </w:r>
                          </w:p>
                        </w:txbxContent>
                      </wps:txbx>
                      <wps:bodyPr lIns="0" tIns="0" rIns="0" bIns="0">
                        <a:spAutoFit/>
                      </wps:bodyPr>
                    </wps:wsp>
                  </a:graphicData>
                </a:graphic>
              </wp:anchor>
            </w:drawing>
          </mc:Choice>
          <mc:Fallback>
            <w:pict>
              <v:shape w14:anchorId="68E0A72A" id="Shape 147" o:spid="_x0000_s1057" type="#_x0000_t202" style="position:absolute;margin-left:390.3pt;margin-top:246.5pt;width:458pt;height:27pt;z-index:125829417;visibility:visible;mso-wrap-style:square;mso-wrap-distance-left:66pt;mso-wrap-distance-top:0;mso-wrap-distance-right:84pt;mso-wrap-distance-bottom:32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" filled="f" stroked="f">
                <v:textbox style="mso-fit-shape-to-text:t" inset="0,0,0,0">
                  <w:txbxContent>
                    <w:p w14:paraId="44F73BB9" w14:textId="77777777" w:rsidR="00385B46" w:rsidRDefault="00385B46">
                      <w:pPr>
                        <w:pStyle w:val="1"/>
                        <w:shd w:val="clear" w:color="auto" w:fill="auto"/>
                        <w:spacing w:line="240" w:lineRule="auto"/>
                        <w:ind w:firstLine="0"/>
                        <w:jc w:val="left"/>
                      </w:pPr>
                      <w:r>
                        <w:t>体验庆祝国庆多媒体作品的数据与信息处理报告</w:t>
                      </w:r>
                    </w:p>
                  </w:txbxContent>
                </v:textbox>
                <w10:wrap type="square" side="left" anchorx="page"/>
              </v:shape>
            </w:pict>
          </mc:Fallback>
        </mc:AlternateContent>
      </w:r>
      <w:r w:rsidRPr="00BF0889">
        <w:rPr>
          <w:rFonts w:asciiTheme="minorHAnsi" w:eastAsiaTheme="minorHAnsi" w:hAnsiTheme="minorHAnsi"/>
          <w:noProof/>
        </w:rPr>
        <w:drawing>
          <wp:anchor distT="742950" distB="0" distL="114300" distR="2101850" simplePos="0" relativeHeight="125829419" behindDoc="0" locked="0" layoutInCell="1" allowOverlap="1" wp14:anchorId="1A41866E" wp14:editId="5ECEF231">
            <wp:simplePos x="0" y="0"/>
            <wp:positionH relativeFrom="page">
              <wp:posOffset>4232910</wp:posOffset>
            </wp:positionH>
            <wp:positionV relativeFrom="paragraph">
              <wp:posOffset>3873500</wp:posOffset>
            </wp:positionV>
            <wp:extent cx="5505450" cy="3683000"/>
            <wp:effectExtent l="0" t="0" r="0" b="0"/>
            <wp:wrapSquare wrapText="left"/>
            <wp:docPr id="149" name="Shape 149"/>
            <wp:cNvGraphicFramePr/>
            <a:graphic xmlns:a="http://schemas.openxmlformats.org/drawingml/2006/main">
              <a:graphicData uri="http://schemas.openxmlformats.org/drawingml/2006/picture">
                <pic:pic xmlns:pic="http://schemas.openxmlformats.org/drawingml/2006/picture">
                  <pic:nvPicPr>
                    <pic:cNvPr id="150" name="Picture box 150"/>
                    <pic:cNvPicPr/>
                  </pic:nvPicPr>
                  <pic:blipFill>
                    <a:blip r:embed="rId57"/>
                    <a:stretch/>
                  </pic:blipFill>
                  <pic:spPr>
                    <a:xfrm>
                      <a:off x="0" y="0"/>
                      <a:ext cx="5505450" cy="36830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420" behindDoc="0" locked="0" layoutInCell="1" allowOverlap="1" wp14:anchorId="442E1F89" wp14:editId="387CAD87">
                <wp:simplePos x="0" y="0"/>
                <wp:positionH relativeFrom="page">
                  <wp:posOffset>9884410</wp:posOffset>
                </wp:positionH>
                <wp:positionV relativeFrom="paragraph">
                  <wp:posOffset>4686300</wp:posOffset>
                </wp:positionV>
                <wp:extent cx="1841500" cy="2432050"/>
                <wp:effectExtent l="0" t="0" r="0" b="0"/>
                <wp:wrapSquare wrapText="left"/>
                <wp:docPr id="151" name="Shape 151"/>
                <wp:cNvGraphicFramePr/>
                <a:graphic xmlns:a="http://schemas.openxmlformats.org/drawingml/2006/main">
                  <a:graphicData uri="http://schemas.microsoft.com/office/word/2010/wordprocessingShape">
                    <wps:wsp>
                      <wps:cNvSpPr txBox="1"/>
                      <wps:spPr>
                        <a:xfrm>
                          <a:off x="0" y="0"/>
                          <a:ext cx="1841500" cy="2432050"/>
                        </a:xfrm>
                        <a:prstGeom prst="rect">
                          <a:avLst/>
                        </a:prstGeom>
                        <a:noFill/>
                      </wps:spPr>
                      <wps:txbx>
                        <w:txbxContent>
                          <w:p w14:paraId="2E089207" w14:textId="77777777" w:rsidR="00385B46" w:rsidRDefault="00385B46">
                            <w:pPr>
                              <w:pStyle w:val="a8"/>
                              <w:shd w:val="clear" w:color="auto" w:fill="auto"/>
                              <w:spacing w:after="200"/>
                              <w:jc w:val="both"/>
                              <w:rPr>
                                <w:sz w:val="34"/>
                                <w:szCs w:val="34"/>
                              </w:rPr>
                            </w:pPr>
                            <w:r>
                              <w:rPr>
                                <w:sz w:val="34"/>
                                <w:szCs w:val="34"/>
                              </w:rPr>
                              <w:t>目录</w:t>
                            </w:r>
                          </w:p>
                          <w:p w14:paraId="19D6E046" w14:textId="77777777" w:rsidR="00385B46" w:rsidRDefault="00385B46">
                            <w:pPr>
                              <w:pStyle w:val="a8"/>
                              <w:shd w:val="clear" w:color="auto" w:fill="auto"/>
                              <w:tabs>
                                <w:tab w:val="left" w:pos="660"/>
                              </w:tabs>
                              <w:jc w:val="both"/>
                            </w:pPr>
                            <w:r>
                              <w:t>一、</w:t>
                            </w:r>
                            <w:r>
                              <w:tab/>
                              <w:t>引言</w:t>
                            </w:r>
                          </w:p>
                          <w:p w14:paraId="6366AD14" w14:textId="77777777" w:rsidR="00385B46" w:rsidRDefault="00385B46">
                            <w:pPr>
                              <w:pStyle w:val="a8"/>
                              <w:shd w:val="clear" w:color="auto" w:fill="auto"/>
                              <w:tabs>
                                <w:tab w:val="left" w:pos="630"/>
                              </w:tabs>
                              <w:jc w:val="both"/>
                            </w:pPr>
                            <w:r>
                              <w:t>二、</w:t>
                            </w:r>
                            <w:r>
                              <w:tab/>
                              <w:t>体验目的</w:t>
                            </w:r>
                          </w:p>
                          <w:p w14:paraId="750AB553" w14:textId="77777777" w:rsidR="00385B46" w:rsidRDefault="00385B46">
                            <w:pPr>
                              <w:pStyle w:val="a8"/>
                              <w:shd w:val="clear" w:color="auto" w:fill="auto"/>
                              <w:tabs>
                                <w:tab w:val="left" w:pos="630"/>
                              </w:tabs>
                              <w:jc w:val="both"/>
                            </w:pPr>
                            <w:r>
                              <w:t>三、</w:t>
                            </w:r>
                            <w:r>
                              <w:tab/>
                              <w:t>体验内容与步骤</w:t>
                            </w:r>
                          </w:p>
                          <w:p w14:paraId="36DB21EC" w14:textId="77777777" w:rsidR="00385B46" w:rsidRDefault="00385B46">
                            <w:pPr>
                              <w:pStyle w:val="a8"/>
                              <w:shd w:val="clear" w:color="auto" w:fill="auto"/>
                              <w:tabs>
                                <w:tab w:val="left" w:pos="610"/>
                              </w:tabs>
                              <w:jc w:val="both"/>
                            </w:pPr>
                            <w:r>
                              <w:t>四、</w:t>
                            </w:r>
                            <w:r>
                              <w:tab/>
                              <w:t>体验工具与方法</w:t>
                            </w:r>
                          </w:p>
                          <w:p w14:paraId="0FB11C73" w14:textId="77777777" w:rsidR="00385B46" w:rsidRDefault="00385B46">
                            <w:pPr>
                              <w:pStyle w:val="a8"/>
                              <w:shd w:val="clear" w:color="auto" w:fill="auto"/>
                              <w:tabs>
                                <w:tab w:val="left" w:pos="610"/>
                              </w:tabs>
                              <w:jc w:val="both"/>
                            </w:pPr>
                            <w:r>
                              <w:t>五、</w:t>
                            </w:r>
                            <w:r>
                              <w:tab/>
                              <w:t>体验过程</w:t>
                            </w:r>
                          </w:p>
                          <w:p w14:paraId="189D26B8" w14:textId="77777777" w:rsidR="00385B46" w:rsidRDefault="00385B46">
                            <w:pPr>
                              <w:pStyle w:val="a8"/>
                              <w:shd w:val="clear" w:color="auto" w:fill="auto"/>
                              <w:tabs>
                                <w:tab w:val="left" w:pos="610"/>
                              </w:tabs>
                              <w:jc w:val="both"/>
                            </w:pPr>
                            <w:r>
                              <w:t>六、</w:t>
                            </w:r>
                            <w:r>
                              <w:tab/>
                              <w:t>体验成果</w:t>
                            </w:r>
                          </w:p>
                          <w:p w14:paraId="5FE32A7F" w14:textId="77777777" w:rsidR="00385B46" w:rsidRDefault="00385B46">
                            <w:pPr>
                              <w:pStyle w:val="a8"/>
                              <w:shd w:val="clear" w:color="auto" w:fill="auto"/>
                              <w:tabs>
                                <w:tab w:val="left" w:pos="630"/>
                              </w:tabs>
                              <w:jc w:val="both"/>
                            </w:pPr>
                            <w:r>
                              <w:t>七、</w:t>
                            </w:r>
                            <w:r>
                              <w:tab/>
                              <w:t>结语</w:t>
                            </w:r>
                          </w:p>
                        </w:txbxContent>
                      </wps:txbx>
                      <wps:bodyPr lIns="0" tIns="0" rIns="0" bIns="0">
                        <a:spAutoFit/>
                      </wps:bodyPr>
                    </wps:wsp>
                  </a:graphicData>
                </a:graphic>
              </wp:anchor>
            </w:drawing>
          </mc:Choice>
          <mc:Fallback>
            <w:pict>
              <v:shape w14:anchorId="442E1F89" id="Shape 151" o:spid="_x0000_s1058" type="#_x0000_t202" style="position:absolute;margin-left:778.3pt;margin-top:369pt;width:145pt;height:191.5pt;z-index:1258294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" filled="f" stroked="f">
                <v:textbox style="mso-fit-shape-to-text:t" inset="0,0,0,0">
                  <w:txbxContent>
                    <w:p w14:paraId="2E089207" w14:textId="77777777" w:rsidR="00385B46" w:rsidRDefault="00385B46">
                      <w:pPr>
                        <w:pStyle w:val="a8"/>
                        <w:shd w:val="clear" w:color="auto" w:fill="auto"/>
                        <w:spacing w:after="200"/>
                        <w:jc w:val="both"/>
                        <w:rPr>
                          <w:sz w:val="34"/>
                          <w:szCs w:val="34"/>
                        </w:rPr>
                      </w:pPr>
                      <w:r>
                        <w:rPr>
                          <w:sz w:val="34"/>
                          <w:szCs w:val="34"/>
                        </w:rPr>
                        <w:t>目录</w:t>
                      </w:r>
                    </w:p>
                    <w:p w14:paraId="19D6E046" w14:textId="77777777" w:rsidR="00385B46" w:rsidRDefault="00385B46">
                      <w:pPr>
                        <w:pStyle w:val="a8"/>
                        <w:shd w:val="clear" w:color="auto" w:fill="auto"/>
                        <w:tabs>
                          <w:tab w:val="left" w:pos="660"/>
                        </w:tabs>
                        <w:jc w:val="both"/>
                      </w:pPr>
                      <w:r>
                        <w:t>一、</w:t>
                      </w:r>
                      <w:r>
                        <w:tab/>
                        <w:t>引言</w:t>
                      </w:r>
                    </w:p>
                    <w:p w14:paraId="6366AD14" w14:textId="77777777" w:rsidR="00385B46" w:rsidRDefault="00385B46">
                      <w:pPr>
                        <w:pStyle w:val="a8"/>
                        <w:shd w:val="clear" w:color="auto" w:fill="auto"/>
                        <w:tabs>
                          <w:tab w:val="left" w:pos="630"/>
                        </w:tabs>
                        <w:jc w:val="both"/>
                      </w:pPr>
                      <w:r>
                        <w:t>二、</w:t>
                      </w:r>
                      <w:r>
                        <w:tab/>
                        <w:t>体验目的</w:t>
                      </w:r>
                    </w:p>
                    <w:p w14:paraId="750AB553" w14:textId="77777777" w:rsidR="00385B46" w:rsidRDefault="00385B46">
                      <w:pPr>
                        <w:pStyle w:val="a8"/>
                        <w:shd w:val="clear" w:color="auto" w:fill="auto"/>
                        <w:tabs>
                          <w:tab w:val="left" w:pos="630"/>
                        </w:tabs>
                        <w:jc w:val="both"/>
                      </w:pPr>
                      <w:r>
                        <w:t>三、</w:t>
                      </w:r>
                      <w:r>
                        <w:tab/>
                        <w:t>体验内容与步骤</w:t>
                      </w:r>
                    </w:p>
                    <w:p w14:paraId="36DB21EC" w14:textId="77777777" w:rsidR="00385B46" w:rsidRDefault="00385B46">
                      <w:pPr>
                        <w:pStyle w:val="a8"/>
                        <w:shd w:val="clear" w:color="auto" w:fill="auto"/>
                        <w:tabs>
                          <w:tab w:val="left" w:pos="610"/>
                        </w:tabs>
                        <w:jc w:val="both"/>
                      </w:pPr>
                      <w:r>
                        <w:t>四、</w:t>
                      </w:r>
                      <w:r>
                        <w:tab/>
                        <w:t>体验工具与方法</w:t>
                      </w:r>
                    </w:p>
                    <w:p w14:paraId="0FB11C73" w14:textId="77777777" w:rsidR="00385B46" w:rsidRDefault="00385B46">
                      <w:pPr>
                        <w:pStyle w:val="a8"/>
                        <w:shd w:val="clear" w:color="auto" w:fill="auto"/>
                        <w:tabs>
                          <w:tab w:val="left" w:pos="610"/>
                        </w:tabs>
                        <w:jc w:val="both"/>
                      </w:pPr>
                      <w:r>
                        <w:t>五、</w:t>
                      </w:r>
                      <w:r>
                        <w:tab/>
                        <w:t>体验过程</w:t>
                      </w:r>
                    </w:p>
                    <w:p w14:paraId="189D26B8" w14:textId="77777777" w:rsidR="00385B46" w:rsidRDefault="00385B46">
                      <w:pPr>
                        <w:pStyle w:val="a8"/>
                        <w:shd w:val="clear" w:color="auto" w:fill="auto"/>
                        <w:tabs>
                          <w:tab w:val="left" w:pos="610"/>
                        </w:tabs>
                        <w:jc w:val="both"/>
                      </w:pPr>
                      <w:r>
                        <w:t>六、</w:t>
                      </w:r>
                      <w:r>
                        <w:tab/>
                        <w:t>体验成果</w:t>
                      </w:r>
                    </w:p>
                    <w:p w14:paraId="5FE32A7F" w14:textId="77777777" w:rsidR="00385B46" w:rsidRDefault="00385B46">
                      <w:pPr>
                        <w:pStyle w:val="a8"/>
                        <w:shd w:val="clear" w:color="auto" w:fill="auto"/>
                        <w:tabs>
                          <w:tab w:val="left" w:pos="630"/>
                        </w:tabs>
                        <w:jc w:val="both"/>
                      </w:pPr>
                      <w:r>
                        <w:t>七、</w:t>
                      </w:r>
                      <w:r>
                        <w:tab/>
                        <w:t>结语</w:t>
                      </w:r>
                    </w:p>
                  </w:txbxContent>
                </v:textbox>
                <w10:wrap type="square" side="left" anchorx="page"/>
              </v:shape>
            </w:pict>
          </mc:Fallback>
        </mc:AlternateContent>
      </w:r>
    </w:p>
    <w:p w14:paraId="1CD677D5" w14:textId="77777777" w:rsidR="00C5003A" w:rsidRPr="00BF0889" w:rsidRDefault="004E7226">
      <w:pPr>
        <w:pStyle w:val="1"/>
        <w:shd w:val="clear" w:color="auto" w:fill="auto"/>
        <w:spacing w:after="1440" w:line="670" w:lineRule="exact"/>
        <w:ind w:firstLine="880"/>
        <w:jc w:val="left"/>
        <w:rPr>
          <w:rFonts w:asciiTheme="minorHAnsi" w:eastAsiaTheme="minorHAnsi" w:hAnsiTheme="minorHAnsi"/>
        </w:rPr>
      </w:pPr>
      <w:r w:rsidRPr="00BF0889">
        <w:rPr>
          <w:rFonts w:asciiTheme="minorHAnsi" w:eastAsiaTheme="minorHAnsi" w:hAnsiTheme="minorHAnsi"/>
        </w:rPr>
        <w:t>在小组开展项目范例学习过程中，利用思维导图工具梳理小组成员在"头脑风暴</w:t>
      </w:r>
      <w:r w:rsidRPr="00BF0889">
        <w:rPr>
          <w:rFonts w:asciiTheme="minorHAnsi" w:eastAsiaTheme="minorHAnsi" w:hAnsiTheme="minorHAnsi" w:cs="Arial"/>
          <w:sz w:val="46"/>
          <w:szCs w:val="46"/>
        </w:rPr>
        <w:t>I’</w:t>
      </w:r>
      <w:r w:rsidRPr="00BF0889">
        <w:rPr>
          <w:rFonts w:asciiTheme="minorHAnsi" w:eastAsiaTheme="minorHAnsi" w:hAnsiTheme="minorHAnsi"/>
        </w:rPr>
        <w:t>活 动中的观点，建立观点结构图，运用多媒体创作工具（如演示文稿、在线编辑工具等）， 综合加工和表达，形成项目范例可视化学习成果，并通过各种分享平台发布，共享创造、 分享快乐。例如，运用在线编辑工具制作的"体验庆祝国庆多媒体作品的数据与信息处 理’’可视化报告，可以在教科书的配套学习资源包中查看，其目录截图如图</w:t>
      </w:r>
      <w:r w:rsidRPr="00BF0889">
        <w:rPr>
          <w:rFonts w:asciiTheme="minorHAnsi" w:eastAsiaTheme="minorHAnsi" w:hAnsiTheme="minorHAnsi" w:cs="Times New Roman"/>
          <w:lang w:val="en-US" w:bidi="en-US"/>
        </w:rPr>
        <w:t>1-3</w:t>
      </w:r>
      <w:r w:rsidRPr="00BF0889">
        <w:rPr>
          <w:rFonts w:asciiTheme="minorHAnsi" w:eastAsiaTheme="minorHAnsi" w:hAnsiTheme="minorHAnsi"/>
        </w:rPr>
        <w:t>所示。</w:t>
      </w:r>
    </w:p>
    <w:p w14:paraId="6ABFF4E7" w14:textId="77777777" w:rsidR="00C5003A" w:rsidRPr="00BF0889" w:rsidRDefault="004E7226">
      <w:pPr>
        <w:pStyle w:val="a6"/>
        <w:shd w:val="clear" w:color="auto" w:fill="auto"/>
        <w:spacing w:after="560" w:line="240" w:lineRule="auto"/>
        <w:ind w:left="1580" w:firstLine="20"/>
        <w:jc w:val="left"/>
        <w:rPr>
          <w:rFonts w:asciiTheme="minorHAnsi" w:eastAsiaTheme="minorHAnsi" w:hAnsiTheme="minorHAnsi"/>
          <w:sz w:val="24"/>
          <w:szCs w:val="24"/>
        </w:rPr>
      </w:pPr>
      <w:r w:rsidRPr="00BF0889">
        <w:rPr>
          <w:rFonts w:asciiTheme="minorHAnsi" w:eastAsiaTheme="minorHAnsi" w:hAnsiTheme="minorHAnsi"/>
          <w:sz w:val="24"/>
          <w:szCs w:val="24"/>
        </w:rPr>
        <w:t>图片</w:t>
      </w:r>
    </w:p>
    <w:p w14:paraId="6123298B" w14:textId="77777777" w:rsidR="00C5003A" w:rsidRPr="00BF0889" w:rsidRDefault="004E7226">
      <w:pPr>
        <w:pStyle w:val="a6"/>
        <w:shd w:val="clear" w:color="auto" w:fill="auto"/>
        <w:spacing w:after="380" w:line="240" w:lineRule="auto"/>
        <w:ind w:left="1580" w:firstLine="20"/>
        <w:jc w:val="left"/>
        <w:rPr>
          <w:rFonts w:asciiTheme="minorHAnsi" w:eastAsiaTheme="minorHAnsi" w:hAnsiTheme="minorHAnsi"/>
          <w:sz w:val="24"/>
          <w:szCs w:val="24"/>
        </w:rPr>
      </w:pPr>
      <w:r w:rsidRPr="00BF0889">
        <w:rPr>
          <w:rFonts w:asciiTheme="minorHAnsi" w:eastAsiaTheme="minorHAnsi" w:hAnsiTheme="minorHAnsi"/>
          <w:sz w:val="24"/>
          <w:szCs w:val="24"/>
        </w:rPr>
        <w:t>啻乐</w:t>
      </w:r>
    </w:p>
    <w:p w14:paraId="1CFD9B5B" w14:textId="77777777" w:rsidR="00C5003A" w:rsidRPr="00BF0889" w:rsidRDefault="004E7226">
      <w:pPr>
        <w:pStyle w:val="1"/>
        <w:shd w:val="clear" w:color="auto" w:fill="auto"/>
        <w:spacing w:after="640" w:line="240" w:lineRule="auto"/>
        <w:ind w:left="1580" w:firstLine="20"/>
        <w:jc w:val="left"/>
        <w:rPr>
          <w:rFonts w:asciiTheme="minorHAnsi" w:eastAsiaTheme="minorHAnsi" w:hAnsiTheme="minorHAnsi"/>
        </w:rPr>
      </w:pPr>
      <w:r w:rsidRPr="00BF0889">
        <w:rPr>
          <w:rFonts w:asciiTheme="minorHAnsi" w:eastAsiaTheme="minorHAnsi" w:hAnsiTheme="minorHAnsi"/>
        </w:rPr>
        <w:t>视锁</w:t>
      </w:r>
    </w:p>
    <w:p w14:paraId="483DAE13" w14:textId="77777777" w:rsidR="00C5003A" w:rsidRPr="00BF0889" w:rsidRDefault="004E7226">
      <w:pPr>
        <w:pStyle w:val="a6"/>
        <w:shd w:val="clear" w:color="auto" w:fill="auto"/>
        <w:spacing w:after="560" w:line="240" w:lineRule="auto"/>
        <w:ind w:left="1580" w:firstLine="20"/>
        <w:jc w:val="left"/>
        <w:rPr>
          <w:rFonts w:asciiTheme="minorHAnsi" w:eastAsiaTheme="minorHAnsi" w:hAnsiTheme="minorHAnsi"/>
          <w:sz w:val="24"/>
          <w:szCs w:val="24"/>
        </w:rPr>
      </w:pPr>
      <w:r w:rsidRPr="00BF0889">
        <w:rPr>
          <w:rFonts w:asciiTheme="minorHAnsi" w:eastAsiaTheme="minorHAnsi" w:hAnsiTheme="minorHAnsi"/>
          <w:sz w:val="24"/>
          <w:szCs w:val="24"/>
        </w:rPr>
        <w:t>图文混排</w:t>
      </w:r>
    </w:p>
    <w:p w14:paraId="014BFBB4" w14:textId="77777777" w:rsidR="00C5003A" w:rsidRPr="00BF0889" w:rsidRDefault="004E7226">
      <w:pPr>
        <w:pStyle w:val="a6"/>
        <w:shd w:val="clear" w:color="auto" w:fill="auto"/>
        <w:spacing w:after="440" w:line="240" w:lineRule="auto"/>
        <w:ind w:left="1580" w:firstLine="20"/>
        <w:jc w:val="left"/>
        <w:rPr>
          <w:rFonts w:asciiTheme="minorHAnsi" w:eastAsiaTheme="minorHAnsi" w:hAnsiTheme="minorHAnsi"/>
          <w:sz w:val="24"/>
          <w:szCs w:val="24"/>
        </w:rPr>
      </w:pPr>
      <w:r w:rsidRPr="00BF0889">
        <w:rPr>
          <w:rFonts w:asciiTheme="minorHAnsi" w:eastAsiaTheme="minorHAnsi" w:hAnsiTheme="minorHAnsi"/>
          <w:sz w:val="24"/>
          <w:szCs w:val="24"/>
        </w:rPr>
        <w:t>时间轴</w:t>
      </w:r>
    </w:p>
    <w:p w14:paraId="5B03D1F9" w14:textId="77777777" w:rsidR="00C5003A" w:rsidRPr="00BF0889" w:rsidRDefault="004E7226">
      <w:pPr>
        <w:pStyle w:val="1"/>
        <w:shd w:val="clear" w:color="auto" w:fill="auto"/>
        <w:spacing w:after="560" w:line="240" w:lineRule="auto"/>
        <w:ind w:left="1580" w:firstLine="20"/>
        <w:jc w:val="left"/>
        <w:rPr>
          <w:rFonts w:asciiTheme="minorHAnsi" w:eastAsiaTheme="minorHAnsi" w:hAnsiTheme="minorHAnsi"/>
        </w:rPr>
      </w:pPr>
      <w:r w:rsidRPr="00BF0889">
        <w:rPr>
          <w:rFonts w:asciiTheme="minorHAnsi" w:eastAsiaTheme="minorHAnsi" w:hAnsiTheme="minorHAnsi"/>
        </w:rPr>
        <w:t>地®</w:t>
      </w:r>
    </w:p>
    <w:p w14:paraId="3C9B3665" w14:textId="77777777" w:rsidR="00C5003A" w:rsidRPr="00BF0889" w:rsidRDefault="004E7226">
      <w:pPr>
        <w:pStyle w:val="a6"/>
        <w:shd w:val="clear" w:color="auto" w:fill="auto"/>
        <w:spacing w:after="620" w:line="240" w:lineRule="auto"/>
        <w:ind w:left="1580" w:firstLine="20"/>
        <w:jc w:val="left"/>
        <w:rPr>
          <w:rFonts w:asciiTheme="minorHAnsi" w:eastAsiaTheme="minorHAnsi" w:hAnsiTheme="minorHAnsi"/>
          <w:sz w:val="24"/>
          <w:szCs w:val="24"/>
        </w:rPr>
      </w:pPr>
      <w:r w:rsidRPr="00BF0889">
        <w:rPr>
          <w:rFonts w:asciiTheme="minorHAnsi" w:eastAsiaTheme="minorHAnsi" w:hAnsiTheme="minorHAnsi"/>
          <w:sz w:val="24"/>
          <w:szCs w:val="24"/>
        </w:rPr>
        <w:t>投浬搔名</w:t>
      </w:r>
    </w:p>
    <w:p w14:paraId="29828614" w14:textId="77777777" w:rsidR="00C5003A" w:rsidRPr="00BF0889" w:rsidRDefault="004E7226">
      <w:pPr>
        <w:pStyle w:val="a6"/>
        <w:shd w:val="clear" w:color="auto" w:fill="auto"/>
        <w:spacing w:after="380" w:line="240" w:lineRule="auto"/>
        <w:ind w:left="1580" w:firstLine="20"/>
        <w:jc w:val="left"/>
        <w:rPr>
          <w:rFonts w:asciiTheme="minorHAnsi" w:eastAsiaTheme="minorHAnsi" w:hAnsiTheme="minorHAnsi"/>
          <w:sz w:val="24"/>
          <w:szCs w:val="24"/>
        </w:rPr>
      </w:pPr>
      <w:r w:rsidRPr="00BF0889">
        <w:rPr>
          <w:rFonts w:asciiTheme="minorHAnsi" w:eastAsiaTheme="minorHAnsi" w:hAnsiTheme="minorHAnsi"/>
          <w:sz w:val="24"/>
          <w:szCs w:val="24"/>
        </w:rPr>
        <w:t>表格与图表</w:t>
      </w:r>
    </w:p>
    <w:p w14:paraId="0F5E6863" w14:textId="77777777" w:rsidR="00C5003A" w:rsidRPr="00BF0889" w:rsidRDefault="004E7226">
      <w:pPr>
        <w:pStyle w:val="1"/>
        <w:shd w:val="clear" w:color="auto" w:fill="auto"/>
        <w:spacing w:after="560" w:line="240" w:lineRule="auto"/>
        <w:ind w:left="1580" w:firstLine="20"/>
        <w:jc w:val="left"/>
        <w:rPr>
          <w:rFonts w:asciiTheme="minorHAnsi" w:eastAsiaTheme="minorHAnsi" w:hAnsiTheme="minorHAnsi"/>
        </w:rPr>
      </w:pPr>
      <w:r w:rsidRPr="00BF0889">
        <w:rPr>
          <w:rFonts w:asciiTheme="minorHAnsi" w:eastAsiaTheme="minorHAnsi" w:hAnsiTheme="minorHAnsi"/>
        </w:rPr>
        <w:t>思樂导图</w:t>
      </w:r>
    </w:p>
    <w:p w14:paraId="33D75D81" w14:textId="77777777" w:rsidR="00C5003A" w:rsidRPr="00BF0889" w:rsidRDefault="004E7226">
      <w:pPr>
        <w:pStyle w:val="a6"/>
        <w:shd w:val="clear" w:color="auto" w:fill="auto"/>
        <w:spacing w:after="560" w:line="240" w:lineRule="auto"/>
        <w:ind w:left="1580" w:firstLine="20"/>
        <w:jc w:val="left"/>
        <w:rPr>
          <w:rFonts w:asciiTheme="minorHAnsi" w:eastAsiaTheme="minorHAnsi" w:hAnsiTheme="minorHAnsi"/>
          <w:sz w:val="24"/>
          <w:szCs w:val="24"/>
        </w:rPr>
      </w:pPr>
      <w:r w:rsidRPr="00BF0889">
        <w:rPr>
          <w:rFonts w:asciiTheme="minorHAnsi" w:eastAsiaTheme="minorHAnsi" w:hAnsiTheme="minorHAnsi"/>
          <w:sz w:val="24"/>
          <w:szCs w:val="24"/>
        </w:rPr>
        <w:t>流程图</w:t>
      </w:r>
    </w:p>
    <w:p w14:paraId="682AF8E6" w14:textId="77777777" w:rsidR="00C5003A" w:rsidRPr="00BF0889" w:rsidRDefault="004E7226">
      <w:pPr>
        <w:pStyle w:val="a6"/>
        <w:pBdr>
          <w:bottom w:val="single" w:sz="4" w:space="0" w:color="auto"/>
        </w:pBdr>
        <w:shd w:val="clear" w:color="auto" w:fill="auto"/>
        <w:spacing w:after="660" w:line="240" w:lineRule="auto"/>
        <w:ind w:left="1580" w:firstLine="20"/>
        <w:jc w:val="left"/>
        <w:rPr>
          <w:rFonts w:asciiTheme="minorHAnsi" w:eastAsiaTheme="minorHAnsi" w:hAnsiTheme="minorHAnsi"/>
          <w:sz w:val="24"/>
          <w:szCs w:val="24"/>
        </w:rPr>
      </w:pPr>
      <w:r w:rsidRPr="00BF0889">
        <w:rPr>
          <w:rFonts w:asciiTheme="minorHAnsi" w:eastAsiaTheme="minorHAnsi" w:hAnsiTheme="minorHAnsi"/>
          <w:sz w:val="24"/>
          <w:szCs w:val="24"/>
        </w:rPr>
        <w:t>结构架构图</w:t>
      </w:r>
    </w:p>
    <w:p w14:paraId="539B83FE" w14:textId="77777777" w:rsidR="00C5003A" w:rsidRPr="00BF0889" w:rsidRDefault="004E7226">
      <w:pPr>
        <w:pStyle w:val="a6"/>
        <w:shd w:val="clear" w:color="auto" w:fill="auto"/>
        <w:spacing w:after="560" w:line="240" w:lineRule="auto"/>
        <w:ind w:right="80" w:firstLine="0"/>
        <w:jc w:val="center"/>
        <w:rPr>
          <w:rFonts w:asciiTheme="minorHAnsi" w:eastAsiaTheme="minorHAnsi" w:hAnsiTheme="minorHAnsi"/>
          <w:sz w:val="34"/>
          <w:szCs w:val="34"/>
        </w:rPr>
      </w:pPr>
      <w:r w:rsidRPr="00BF0889">
        <w:rPr>
          <w:rFonts w:asciiTheme="minorHAnsi" w:eastAsiaTheme="minorHAnsi" w:hAnsiTheme="minorHAnsi"/>
          <w:sz w:val="34"/>
          <w:szCs w:val="34"/>
        </w:rPr>
        <w:lastRenderedPageBreak/>
        <w:t>图</w:t>
      </w:r>
      <w:r w:rsidRPr="00BF0889">
        <w:rPr>
          <w:rFonts w:asciiTheme="minorHAnsi" w:eastAsiaTheme="minorHAnsi" w:hAnsiTheme="minorHAnsi" w:cs="Times New Roman"/>
          <w:sz w:val="40"/>
          <w:szCs w:val="40"/>
          <w:lang w:val="en-US" w:bidi="en-US"/>
        </w:rPr>
        <w:t xml:space="preserve">1-3 </w:t>
      </w:r>
      <w:r w:rsidRPr="00BF0889">
        <w:rPr>
          <w:rFonts w:asciiTheme="minorHAnsi" w:eastAsiaTheme="minorHAnsi" w:hAnsiTheme="minorHAnsi"/>
          <w:sz w:val="34"/>
          <w:szCs w:val="34"/>
        </w:rPr>
        <w:t>“体验庆祝国庆多媒体作品的数据与信息处理”可视化报告</w:t>
      </w:r>
      <w:r w:rsidRPr="00BF0889">
        <w:rPr>
          <w:rFonts w:asciiTheme="minorHAnsi" w:eastAsiaTheme="minorHAnsi" w:hAnsiTheme="minorHAnsi" w:cs="Times New Roman"/>
          <w:sz w:val="40"/>
          <w:szCs w:val="40"/>
          <w:lang w:val="en-US" w:bidi="en-US"/>
        </w:rPr>
        <w:t>A</w:t>
      </w:r>
      <w:r w:rsidRPr="00BF0889">
        <w:rPr>
          <w:rFonts w:asciiTheme="minorHAnsi" w:eastAsiaTheme="minorHAnsi" w:hAnsiTheme="minorHAnsi"/>
          <w:sz w:val="34"/>
          <w:szCs w:val="34"/>
        </w:rPr>
        <w:t>录截图</w:t>
      </w:r>
      <w:r w:rsidRPr="00BF0889">
        <w:rPr>
          <w:rFonts w:asciiTheme="minorHAnsi" w:eastAsiaTheme="minorHAnsi" w:hAnsiTheme="minorHAnsi"/>
        </w:rPr>
        <w:br w:type="page"/>
      </w:r>
    </w:p>
    <w:p w14:paraId="10238B75"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mc:AlternateContent>
          <mc:Choice Requires="wps">
            <w:drawing>
              <wp:anchor distT="0" distB="1070610" distL="114300" distR="114300" simplePos="0" relativeHeight="125829422" behindDoc="0" locked="0" layoutInCell="1" allowOverlap="1" wp14:anchorId="2219D6F5" wp14:editId="54583059">
                <wp:simplePos x="0" y="0"/>
                <wp:positionH relativeFrom="page">
                  <wp:posOffset>11785600</wp:posOffset>
                </wp:positionH>
                <wp:positionV relativeFrom="paragraph">
                  <wp:posOffset>8890</wp:posOffset>
                </wp:positionV>
                <wp:extent cx="1905000" cy="279400"/>
                <wp:effectExtent l="0" t="0" r="0" b="0"/>
                <wp:wrapTopAndBottom/>
                <wp:docPr id="153" name="Shape 153"/>
                <wp:cNvGraphicFramePr/>
                <a:graphic xmlns:a="http://schemas.openxmlformats.org/drawingml/2006/main">
                  <a:graphicData uri="http://schemas.microsoft.com/office/word/2010/wordprocessingShape">
                    <wps:wsp>
                      <wps:cNvSpPr txBox="1"/>
                      <wps:spPr>
                        <a:xfrm>
                          <a:off x="0" y="0"/>
                          <a:ext cx="1905000" cy="279400"/>
                        </a:xfrm>
                        <a:prstGeom prst="rect">
                          <a:avLst/>
                        </a:prstGeom>
                        <a:noFill/>
                      </wps:spPr>
                      <wps:txbx>
                        <w:txbxContent>
                          <w:p w14:paraId="09B87AE6" w14:textId="77777777" w:rsidR="00385B46" w:rsidRDefault="00385B46">
                            <w:pPr>
                              <w:pStyle w:val="a6"/>
                              <w:pBdr>
                                <w:bottom w:val="single" w:sz="4" w:space="0" w:color="auto"/>
                              </w:pBdr>
                              <w:shd w:val="clear" w:color="auto" w:fill="auto"/>
                              <w:spacing w:line="240" w:lineRule="auto"/>
                              <w:ind w:firstLine="0"/>
                              <w:jc w:val="left"/>
                              <w:rPr>
                                <w:sz w:val="34"/>
                                <w:szCs w:val="34"/>
                              </w:rPr>
                            </w:pPr>
                            <w:r>
                              <w:rPr>
                                <w:rFonts w:ascii="Times New Roman" w:eastAsia="Times New Roman" w:hAnsi="Times New Roman" w:cs="Times New Roman"/>
                                <w:color w:val="A5706A"/>
                                <w:sz w:val="38"/>
                                <w:szCs w:val="38"/>
                                <w:lang w:val="en-US" w:eastAsia="en-US" w:bidi="en-US"/>
                              </w:rPr>
                              <w:t>1.1</w:t>
                            </w:r>
                            <w:r>
                              <w:rPr>
                                <w:color w:val="A5706A"/>
                                <w:sz w:val="34"/>
                                <w:szCs w:val="34"/>
                              </w:rPr>
                              <w:t>数据及其特征</w:t>
                            </w:r>
                          </w:p>
                        </w:txbxContent>
                      </wps:txbx>
                      <wps:bodyPr lIns="0" tIns="0" rIns="0" bIns="0"/>
                    </wps:wsp>
                  </a:graphicData>
                </a:graphic>
              </wp:anchor>
            </w:drawing>
          </mc:Choice>
          <mc:Fallback>
            <w:pict>
              <v:shape w14:anchorId="2219D6F5" id="Shape 153" o:spid="_x0000_s1059" type="#_x0000_t202" style="position:absolute;margin-left:928pt;margin-top:.7pt;width:150pt;height:22pt;z-index:125829422;visibility:visible;mso-wrap-style:square;mso-wrap-distance-left:9pt;mso-wrap-distance-top:0;mso-wrap-distance-right:9pt;mso-wrap-distance-bottom:84.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" filled="f" stroked="f">
                <v:textbox inset="0,0,0,0">
                  <w:txbxContent>
                    <w:p w14:paraId="09B87AE6" w14:textId="77777777" w:rsidR="00385B46" w:rsidRDefault="00385B46">
                      <w:pPr>
                        <w:pStyle w:val="a6"/>
                        <w:pBdr>
                          <w:bottom w:val="single" w:sz="4" w:space="0" w:color="auto"/>
                        </w:pBdr>
                        <w:shd w:val="clear" w:color="auto" w:fill="auto"/>
                        <w:spacing w:line="240" w:lineRule="auto"/>
                        <w:ind w:firstLine="0"/>
                        <w:jc w:val="left"/>
                        <w:rPr>
                          <w:sz w:val="34"/>
                          <w:szCs w:val="34"/>
                        </w:rPr>
                      </w:pPr>
                      <w:r>
                        <w:rPr>
                          <w:rFonts w:ascii="Times New Roman" w:eastAsia="Times New Roman" w:hAnsi="Times New Roman" w:cs="Times New Roman"/>
                          <w:color w:val="A5706A"/>
                          <w:sz w:val="38"/>
                          <w:szCs w:val="38"/>
                          <w:lang w:val="en-US" w:eastAsia="en-US" w:bidi="en-US"/>
                        </w:rPr>
                        <w:t>1.1</w:t>
                      </w:r>
                      <w:r>
                        <w:rPr>
                          <w:color w:val="A5706A"/>
                          <w:sz w:val="34"/>
                          <w:szCs w:val="34"/>
                        </w:rPr>
                        <w:t>数据及其特征</w:t>
                      </w:r>
                    </w:p>
                  </w:txbxContent>
                </v:textbox>
                <w10:wrap type="topAndBottom" anchorx="page"/>
              </v:shape>
            </w:pict>
          </mc:Fallback>
        </mc:AlternateContent>
      </w:r>
    </w:p>
    <w:p w14:paraId="3EA9B55C" w14:textId="77777777" w:rsidR="00C5003A" w:rsidRPr="00BF0889" w:rsidRDefault="004E7226">
      <w:pPr>
        <w:pStyle w:val="40"/>
        <w:keepNext/>
        <w:keepLines/>
        <w:pBdr>
          <w:top w:val="single" w:sz="0" w:space="0" w:color="F8881F"/>
          <w:left w:val="single" w:sz="0" w:space="0" w:color="F8881F"/>
          <w:bottom w:val="single" w:sz="0" w:space="0" w:color="F8881F"/>
          <w:right w:val="single" w:sz="0" w:space="0" w:color="F8881F"/>
        </w:pBdr>
        <w:shd w:val="clear" w:color="auto" w:fill="F8881F"/>
        <w:spacing w:after="100"/>
        <w:ind w:firstLine="80"/>
        <w:rPr>
          <w:rFonts w:asciiTheme="minorHAnsi" w:eastAsiaTheme="minorHAnsi" w:hAnsiTheme="minorHAnsi"/>
          <w:sz w:val="102"/>
          <w:szCs w:val="102"/>
        </w:rPr>
      </w:pPr>
      <w:bookmarkStart w:id="3" w:name="bookmark6"/>
      <w:r w:rsidRPr="00BF0889">
        <w:rPr>
          <w:rFonts w:asciiTheme="minorHAnsi" w:eastAsiaTheme="minorHAnsi" w:hAnsiTheme="minorHAnsi"/>
          <w:color w:val="FFFFFF"/>
          <w:sz w:val="52"/>
          <w:szCs w:val="52"/>
        </w:rPr>
        <w:t>课</w:t>
      </w:r>
      <w:r w:rsidRPr="00BF0889">
        <w:rPr>
          <w:rFonts w:asciiTheme="minorHAnsi" w:eastAsiaTheme="minorHAnsi" w:hAnsiTheme="minorHAnsi" w:cs="Times New Roman"/>
          <w:color w:val="FFFFFF"/>
          <w:sz w:val="102"/>
          <w:szCs w:val="102"/>
          <w:lang w:val="en-US" w:bidi="en-US"/>
        </w:rPr>
        <w:t>in</w:t>
      </w:r>
      <w:bookmarkEnd w:id="3"/>
    </w:p>
    <w:p w14:paraId="0F9F6A8F" w14:textId="77777777" w:rsidR="00C5003A" w:rsidRPr="00BF0889" w:rsidRDefault="004E7226">
      <w:pPr>
        <w:pStyle w:val="1"/>
        <w:shd w:val="clear" w:color="auto" w:fill="auto"/>
        <w:spacing w:after="1080" w:line="630" w:lineRule="exact"/>
        <w:ind w:left="1380" w:firstLine="880"/>
        <w:jc w:val="left"/>
        <w:rPr>
          <w:rFonts w:asciiTheme="minorHAnsi" w:eastAsiaTheme="minorHAnsi" w:hAnsiTheme="minorHAnsi"/>
        </w:rPr>
      </w:pPr>
      <w:r w:rsidRPr="00BF0889">
        <w:rPr>
          <w:rFonts w:asciiTheme="minorHAnsi" w:eastAsiaTheme="minorHAnsi" w:hAnsiTheme="minorHAnsi"/>
        </w:rPr>
        <w:t>根据教科书附录</w:t>
      </w:r>
      <w:r w:rsidRPr="00BF0889">
        <w:rPr>
          <w:rFonts w:asciiTheme="minorHAnsi" w:eastAsiaTheme="minorHAnsi" w:hAnsiTheme="minorHAnsi" w:cs="Times New Roman"/>
        </w:rPr>
        <w:t>2</w:t>
      </w:r>
      <w:r w:rsidRPr="00BF0889">
        <w:rPr>
          <w:rFonts w:asciiTheme="minorHAnsi" w:eastAsiaTheme="minorHAnsi" w:hAnsiTheme="minorHAnsi"/>
        </w:rPr>
        <w:t>的"项目活动评价表”</w:t>
      </w:r>
      <w:r w:rsidRPr="00BF0889">
        <w:rPr>
          <w:rFonts w:asciiTheme="minorHAnsi" w:eastAsiaTheme="minorHAnsi" w:hAnsiTheme="minorHAnsi" w:cs="宋体"/>
        </w:rPr>
        <w:t>，</w:t>
      </w:r>
      <w:r w:rsidRPr="00BF0889">
        <w:rPr>
          <w:rFonts w:asciiTheme="minorHAnsi" w:eastAsiaTheme="minorHAnsi" w:hAnsiTheme="minorHAnsi"/>
        </w:rPr>
        <w:t>对项目范例的学习过程和学习成果在小组 或班级上进行交流，开展项目学习活动评价。</w:t>
      </w:r>
    </w:p>
    <w:p w14:paraId="71C7A525" w14:textId="77777777" w:rsidR="00C5003A" w:rsidRPr="00BF0889" w:rsidRDefault="004E7226">
      <w:pPr>
        <w:pStyle w:val="70"/>
        <w:keepNext/>
        <w:keepLines/>
        <w:pBdr>
          <w:top w:val="single" w:sz="0" w:space="0" w:color="4AD807"/>
          <w:left w:val="single" w:sz="0" w:space="0" w:color="4AD807"/>
          <w:bottom w:val="single" w:sz="0" w:space="0" w:color="4AD807"/>
          <w:right w:val="single" w:sz="0" w:space="0" w:color="4AD807"/>
        </w:pBdr>
        <w:shd w:val="clear" w:color="auto" w:fill="4AD807"/>
        <w:spacing w:after="280"/>
        <w:ind w:left="3020"/>
        <w:rPr>
          <w:rFonts w:asciiTheme="minorHAnsi" w:eastAsiaTheme="minorHAnsi" w:hAnsiTheme="minorHAnsi"/>
        </w:rPr>
      </w:pPr>
      <w:bookmarkStart w:id="4" w:name="bookmark7"/>
      <w:r w:rsidRPr="00BF0889">
        <w:rPr>
          <w:rFonts w:asciiTheme="minorHAnsi" w:eastAsiaTheme="minorHAnsi" w:hAnsiTheme="minorHAnsi"/>
          <w:color w:val="F4F3CB"/>
        </w:rPr>
        <w:t>项目选题</w:t>
      </w:r>
      <w:bookmarkEnd w:id="4"/>
    </w:p>
    <w:p w14:paraId="13177B4C" w14:textId="77777777" w:rsidR="00C5003A" w:rsidRPr="00BF0889" w:rsidRDefault="004E7226">
      <w:pPr>
        <w:pStyle w:val="1"/>
        <w:shd w:val="clear" w:color="auto" w:fill="auto"/>
        <w:spacing w:line="640" w:lineRule="exact"/>
        <w:ind w:left="1380" w:firstLine="880"/>
        <w:jc w:val="left"/>
        <w:rPr>
          <w:rFonts w:asciiTheme="minorHAnsi" w:eastAsiaTheme="minorHAnsi" w:hAnsiTheme="minorHAnsi"/>
          <w:sz w:val="40"/>
          <w:szCs w:val="40"/>
        </w:rPr>
      </w:pPr>
      <w:r w:rsidRPr="00BF0889">
        <w:rPr>
          <w:rFonts w:asciiTheme="minorHAnsi" w:eastAsiaTheme="minorHAnsi" w:hAnsiTheme="minorHAnsi"/>
          <w:sz w:val="40"/>
          <w:szCs w:val="40"/>
        </w:rPr>
        <w:t>同学们以</w:t>
      </w:r>
      <w:r w:rsidRPr="00BF0889">
        <w:rPr>
          <w:rFonts w:asciiTheme="minorHAnsi" w:eastAsiaTheme="minorHAnsi" w:hAnsiTheme="minorHAnsi" w:cs="Times New Roman"/>
          <w:sz w:val="40"/>
          <w:szCs w:val="40"/>
        </w:rPr>
        <w:t>3</w:t>
      </w:r>
      <w:r w:rsidRPr="00BF0889">
        <w:rPr>
          <w:rFonts w:ascii="微软雅黑" w:eastAsia="微软雅黑" w:hAnsi="微软雅黑" w:cs="微软雅黑" w:hint="eastAsia"/>
          <w:sz w:val="40"/>
          <w:szCs w:val="40"/>
        </w:rPr>
        <w:t>〜</w:t>
      </w:r>
      <w:r w:rsidRPr="00BF0889">
        <w:rPr>
          <w:rFonts w:asciiTheme="minorHAnsi" w:eastAsiaTheme="minorHAnsi" w:hAnsiTheme="minorHAnsi" w:cs="Times New Roman"/>
          <w:sz w:val="40"/>
          <w:szCs w:val="40"/>
        </w:rPr>
        <w:t>6</w:t>
      </w:r>
      <w:r w:rsidRPr="00BF0889">
        <w:rPr>
          <w:rFonts w:asciiTheme="minorHAnsi" w:eastAsiaTheme="minorHAnsi" w:hAnsiTheme="minorHAnsi"/>
          <w:sz w:val="40"/>
          <w:szCs w:val="40"/>
        </w:rPr>
        <w:t>人组成一个小组，选择下面一个参考主题，或者自拟一个感兴趣的主 题，开展项目学习。</w:t>
      </w:r>
    </w:p>
    <w:p w14:paraId="06E1DA05" w14:textId="77777777" w:rsidR="00C5003A" w:rsidRPr="00BF0889" w:rsidRDefault="004E7226">
      <w:pPr>
        <w:pStyle w:val="1"/>
        <w:numPr>
          <w:ilvl w:val="0"/>
          <w:numId w:val="7"/>
        </w:numPr>
        <w:shd w:val="clear" w:color="auto" w:fill="auto"/>
        <w:tabs>
          <w:tab w:val="left" w:pos="2897"/>
        </w:tabs>
        <w:spacing w:line="640" w:lineRule="exact"/>
        <w:ind w:left="1380" w:firstLine="880"/>
        <w:jc w:val="left"/>
        <w:rPr>
          <w:rFonts w:asciiTheme="minorHAnsi" w:eastAsiaTheme="minorHAnsi" w:hAnsiTheme="minorHAnsi"/>
          <w:sz w:val="40"/>
          <w:szCs w:val="40"/>
        </w:rPr>
      </w:pPr>
      <w:r w:rsidRPr="00BF0889">
        <w:rPr>
          <w:rFonts w:asciiTheme="minorHAnsi" w:eastAsiaTheme="minorHAnsi" w:hAnsiTheme="minorHAnsi"/>
          <w:sz w:val="40"/>
          <w:szCs w:val="40"/>
        </w:rPr>
        <w:t>体验庆祝国庆录音作品的数据与信息处理</w:t>
      </w:r>
    </w:p>
    <w:p w14:paraId="2175A944" w14:textId="77777777" w:rsidR="00C5003A" w:rsidRPr="00BF0889" w:rsidRDefault="004E7226">
      <w:pPr>
        <w:pStyle w:val="1"/>
        <w:numPr>
          <w:ilvl w:val="0"/>
          <w:numId w:val="7"/>
        </w:numPr>
        <w:shd w:val="clear" w:color="auto" w:fill="auto"/>
        <w:tabs>
          <w:tab w:val="left" w:pos="2897"/>
        </w:tabs>
        <w:spacing w:line="640" w:lineRule="exact"/>
        <w:ind w:left="1380" w:firstLine="880"/>
        <w:jc w:val="left"/>
        <w:rPr>
          <w:rFonts w:asciiTheme="minorHAnsi" w:eastAsiaTheme="minorHAnsi" w:hAnsiTheme="minorHAnsi"/>
          <w:sz w:val="40"/>
          <w:szCs w:val="40"/>
        </w:rPr>
      </w:pPr>
      <w:r w:rsidRPr="00BF0889">
        <w:rPr>
          <w:rFonts w:asciiTheme="minorHAnsi" w:eastAsiaTheme="minorHAnsi" w:hAnsiTheme="minorHAnsi"/>
          <w:sz w:val="40"/>
          <w:szCs w:val="40"/>
        </w:rPr>
        <w:t>体验庆祝国庆摄影作品的数据与信息处理</w:t>
      </w:r>
    </w:p>
    <w:p w14:paraId="39EB5910" w14:textId="77777777" w:rsidR="00C5003A" w:rsidRPr="00BF0889" w:rsidRDefault="004E7226">
      <w:pPr>
        <w:pStyle w:val="1"/>
        <w:numPr>
          <w:ilvl w:val="0"/>
          <w:numId w:val="7"/>
        </w:numPr>
        <w:shd w:val="clear" w:color="auto" w:fill="auto"/>
        <w:tabs>
          <w:tab w:val="left" w:pos="2897"/>
        </w:tabs>
        <w:spacing w:after="1240" w:line="640" w:lineRule="exact"/>
        <w:ind w:left="1380" w:firstLine="880"/>
        <w:jc w:val="left"/>
        <w:rPr>
          <w:rFonts w:asciiTheme="minorHAnsi" w:eastAsiaTheme="minorHAnsi" w:hAnsiTheme="minorHAnsi"/>
          <w:sz w:val="40"/>
          <w:szCs w:val="40"/>
        </w:rPr>
      </w:pPr>
      <w:r w:rsidRPr="00BF0889">
        <w:rPr>
          <w:rFonts w:asciiTheme="minorHAnsi" w:eastAsiaTheme="minorHAnsi" w:hAnsiTheme="minorHAnsi"/>
          <w:sz w:val="40"/>
          <w:szCs w:val="40"/>
        </w:rPr>
        <w:t>体验庆祝国庆视频作品的数据与信息处理</w:t>
      </w:r>
    </w:p>
    <w:p w14:paraId="14C49FF8" w14:textId="77777777" w:rsidR="00C5003A" w:rsidRPr="00BF0889" w:rsidRDefault="004E7226">
      <w:pPr>
        <w:pStyle w:val="70"/>
        <w:keepNext/>
        <w:keepLines/>
        <w:pBdr>
          <w:top w:val="single" w:sz="0" w:space="0" w:color="F74556"/>
          <w:left w:val="single" w:sz="0" w:space="0" w:color="F74556"/>
          <w:bottom w:val="single" w:sz="0" w:space="0" w:color="F74556"/>
          <w:right w:val="single" w:sz="0" w:space="0" w:color="F74556"/>
        </w:pBdr>
        <w:shd w:val="clear" w:color="auto" w:fill="F74556"/>
        <w:spacing w:after="240"/>
        <w:ind w:left="3020"/>
        <w:rPr>
          <w:rFonts w:asciiTheme="minorHAnsi" w:eastAsiaTheme="minorHAnsi" w:hAnsiTheme="minorHAnsi"/>
        </w:rPr>
      </w:pPr>
      <w:bookmarkStart w:id="5" w:name="bookmark8"/>
      <w:r w:rsidRPr="00BF0889">
        <w:rPr>
          <w:rFonts w:asciiTheme="minorHAnsi" w:eastAsiaTheme="minorHAnsi" w:hAnsiTheme="minorHAnsi"/>
          <w:color w:val="FFFFFF"/>
        </w:rPr>
        <w:t>项目规划</w:t>
      </w:r>
      <w:bookmarkEnd w:id="5"/>
    </w:p>
    <w:p w14:paraId="5639A8D0" w14:textId="77777777" w:rsidR="00C5003A" w:rsidRPr="00BF0889" w:rsidRDefault="004E7226">
      <w:pPr>
        <w:pStyle w:val="1"/>
        <w:shd w:val="clear" w:color="auto" w:fill="auto"/>
        <w:spacing w:after="1240" w:line="660" w:lineRule="exact"/>
        <w:ind w:left="1380" w:firstLine="880"/>
        <w:jc w:val="left"/>
        <w:rPr>
          <w:rFonts w:asciiTheme="minorHAnsi" w:eastAsiaTheme="minorHAnsi" w:hAnsiTheme="minorHAnsi"/>
          <w:sz w:val="40"/>
          <w:szCs w:val="40"/>
        </w:rPr>
      </w:pPr>
      <w:r w:rsidRPr="00BF0889">
        <w:rPr>
          <w:rFonts w:asciiTheme="minorHAnsi" w:eastAsiaTheme="minorHAnsi" w:hAnsiTheme="minorHAnsi"/>
          <w:sz w:val="40"/>
          <w:szCs w:val="40"/>
        </w:rPr>
        <w:t>各小组根据项目选题，</w:t>
      </w:r>
      <w:r w:rsidRPr="00BF0889">
        <w:rPr>
          <w:rFonts w:asciiTheme="minorHAnsi" w:eastAsiaTheme="minorHAnsi" w:hAnsiTheme="minorHAnsi"/>
        </w:rPr>
        <w:t>参</w:t>
      </w:r>
      <w:r w:rsidRPr="00BF0889">
        <w:rPr>
          <w:rFonts w:asciiTheme="minorHAnsi" w:eastAsiaTheme="minorHAnsi" w:hAnsiTheme="minorHAnsi"/>
          <w:sz w:val="40"/>
          <w:szCs w:val="40"/>
        </w:rPr>
        <w:t>照项目范例的样式，利用思维导图工具，制订相应的项目 方案。</w:t>
      </w:r>
    </w:p>
    <w:p w14:paraId="7D0E047B" w14:textId="77777777" w:rsidR="00C5003A" w:rsidRPr="00BF0889" w:rsidRDefault="004E7226">
      <w:pPr>
        <w:pStyle w:val="70"/>
        <w:keepNext/>
        <w:keepLines/>
        <w:pBdr>
          <w:top w:val="single" w:sz="0" w:space="0" w:color="989642"/>
          <w:left w:val="single" w:sz="0" w:space="0" w:color="989642"/>
          <w:bottom w:val="single" w:sz="0" w:space="0" w:color="989642"/>
          <w:right w:val="single" w:sz="0" w:space="0" w:color="989642"/>
        </w:pBdr>
        <w:shd w:val="clear" w:color="auto" w:fill="989642"/>
        <w:spacing w:after="420"/>
        <w:ind w:left="3020"/>
        <w:rPr>
          <w:rFonts w:asciiTheme="minorHAnsi" w:eastAsiaTheme="minorHAnsi" w:hAnsiTheme="minorHAnsi"/>
        </w:rPr>
      </w:pPr>
      <w:bookmarkStart w:id="6" w:name="bookmark9"/>
      <w:r w:rsidRPr="00BF0889">
        <w:rPr>
          <w:rFonts w:asciiTheme="minorHAnsi" w:eastAsiaTheme="minorHAnsi" w:hAnsiTheme="minorHAnsi"/>
          <w:color w:val="F4F3CB"/>
        </w:rPr>
        <w:t>方案交流</w:t>
      </w:r>
      <w:bookmarkEnd w:id="6"/>
    </w:p>
    <w:p w14:paraId="1DCEE97B" w14:textId="77777777" w:rsidR="00C5003A" w:rsidRPr="00BF0889" w:rsidRDefault="004E7226">
      <w:pPr>
        <w:pStyle w:val="1"/>
        <w:shd w:val="clear" w:color="auto" w:fill="auto"/>
        <w:spacing w:after="1040" w:line="240" w:lineRule="auto"/>
        <w:ind w:left="1380" w:firstLine="880"/>
        <w:jc w:val="left"/>
        <w:rPr>
          <w:rFonts w:asciiTheme="minorHAnsi" w:eastAsiaTheme="minorHAnsi" w:hAnsiTheme="minorHAnsi"/>
          <w:sz w:val="40"/>
          <w:szCs w:val="40"/>
        </w:rPr>
      </w:pPr>
      <w:r w:rsidRPr="00BF0889">
        <w:rPr>
          <w:rFonts w:asciiTheme="minorHAnsi" w:eastAsiaTheme="minorHAnsi" w:hAnsiTheme="minorHAnsi"/>
          <w:sz w:val="40"/>
          <w:szCs w:val="40"/>
        </w:rPr>
        <w:t>各小组将完成的方案在全班进行展示交流，师生共同探讨、完善相应的项目方案。</w:t>
      </w:r>
    </w:p>
    <w:p w14:paraId="25DFE4D5" w14:textId="77777777" w:rsidR="00C5003A" w:rsidRPr="00BF0889" w:rsidRDefault="004E7226">
      <w:pPr>
        <w:pStyle w:val="50"/>
        <w:keepNext/>
        <w:keepLines/>
        <w:shd w:val="clear" w:color="auto" w:fill="auto"/>
        <w:spacing w:after="960"/>
        <w:ind w:left="2180" w:firstLine="80"/>
        <w:rPr>
          <w:rFonts w:asciiTheme="minorHAnsi" w:eastAsiaTheme="minorHAnsi" w:hAnsiTheme="minorHAnsi"/>
        </w:rPr>
      </w:pPr>
      <w:bookmarkStart w:id="7" w:name="bookmark10"/>
      <w:r w:rsidRPr="00BF0889">
        <w:rPr>
          <w:rFonts w:asciiTheme="minorHAnsi" w:eastAsiaTheme="minorHAnsi" w:hAnsiTheme="minorHAnsi" w:cs="Arial"/>
          <w:b/>
          <w:bCs/>
          <w:color w:val="C47780"/>
          <w:sz w:val="160"/>
          <w:szCs w:val="160"/>
          <w:lang w:val="en-US" w:bidi="en-US"/>
        </w:rPr>
        <w:t>1.1</w:t>
      </w:r>
      <w:r w:rsidRPr="00BF0889">
        <w:rPr>
          <w:rFonts w:asciiTheme="minorHAnsi" w:eastAsiaTheme="minorHAnsi" w:hAnsiTheme="minorHAnsi"/>
        </w:rPr>
        <w:t>数搨及其特征</w:t>
      </w:r>
      <w:bookmarkEnd w:id="7"/>
    </w:p>
    <w:p w14:paraId="195A8E5B" w14:textId="77777777" w:rsidR="00C5003A" w:rsidRPr="00BF0889" w:rsidRDefault="004E7226">
      <w:pPr>
        <w:pStyle w:val="1"/>
        <w:shd w:val="clear" w:color="auto" w:fill="auto"/>
        <w:spacing w:after="840" w:line="617" w:lineRule="exact"/>
        <w:ind w:left="1380" w:firstLine="880"/>
        <w:jc w:val="left"/>
        <w:rPr>
          <w:rFonts w:asciiTheme="minorHAnsi" w:eastAsiaTheme="minorHAnsi" w:hAnsiTheme="minorHAnsi"/>
        </w:rPr>
      </w:pPr>
      <w:r w:rsidRPr="00BF0889">
        <w:rPr>
          <w:rFonts w:asciiTheme="minorHAnsi" w:eastAsiaTheme="minorHAnsi" w:hAnsiTheme="minorHAnsi"/>
        </w:rPr>
        <w:t>互联网、大数据时代，人们可以通过计算机和移动终端，随吋随地获取信息、了解社 会。例如，《创新中国》系列纪录片对收集的大量数据［包括图形、图像、视频、音频、 文本（文字、数字、数值、字符）］进行存储、挖掘和分析后，以多媒体记录新闻事件， 满足人们对信息直观化、可视化的需求。</w:t>
      </w:r>
    </w:p>
    <w:p w14:paraId="4213FDC5" w14:textId="77777777" w:rsidR="00C5003A" w:rsidRPr="00BF0889" w:rsidRDefault="004E7226">
      <w:pPr>
        <w:pStyle w:val="a6"/>
        <w:pBdr>
          <w:top w:val="single" w:sz="0" w:space="6" w:color="C9767B"/>
          <w:left w:val="single" w:sz="0" w:space="0" w:color="C9767B"/>
          <w:bottom w:val="single" w:sz="0" w:space="9" w:color="C9767B"/>
          <w:right w:val="single" w:sz="0" w:space="0" w:color="C9767B"/>
        </w:pBdr>
        <w:shd w:val="clear" w:color="auto" w:fill="C9767B"/>
        <w:spacing w:after="590" w:line="240" w:lineRule="auto"/>
        <w:ind w:left="1800" w:firstLine="0"/>
        <w:jc w:val="left"/>
        <w:rPr>
          <w:rFonts w:asciiTheme="minorHAnsi" w:eastAsiaTheme="minorHAnsi" w:hAnsiTheme="minorHAnsi"/>
          <w:sz w:val="64"/>
          <w:szCs w:val="64"/>
        </w:rPr>
      </w:pPr>
      <w:r w:rsidRPr="00BF0889">
        <w:rPr>
          <w:rFonts w:asciiTheme="minorHAnsi" w:eastAsiaTheme="minorHAnsi" w:hAnsiTheme="minorHAnsi" w:cs="Times New Roman"/>
          <w:b/>
          <w:bCs/>
          <w:sz w:val="66"/>
          <w:szCs w:val="66"/>
          <w:lang w:val="en-US" w:bidi="en-US"/>
        </w:rPr>
        <w:t>1.1.1</w:t>
      </w:r>
      <w:r w:rsidRPr="00BF0889">
        <w:rPr>
          <w:rFonts w:asciiTheme="minorHAnsi" w:eastAsiaTheme="minorHAnsi" w:hAnsiTheme="minorHAnsi"/>
          <w:sz w:val="64"/>
          <w:szCs w:val="64"/>
        </w:rPr>
        <w:t>数据</w:t>
      </w:r>
    </w:p>
    <w:p w14:paraId="13FB37B3" w14:textId="77777777" w:rsidR="00C5003A" w:rsidRPr="00BF0889" w:rsidRDefault="004E7226">
      <w:pPr>
        <w:pStyle w:val="1"/>
        <w:shd w:val="clear" w:color="auto" w:fill="auto"/>
        <w:spacing w:after="100" w:line="650" w:lineRule="exact"/>
        <w:ind w:left="1380" w:firstLine="880"/>
        <w:jc w:val="left"/>
        <w:rPr>
          <w:rFonts w:asciiTheme="minorHAnsi" w:eastAsiaTheme="minorHAnsi" w:hAnsiTheme="minorHAnsi"/>
        </w:rPr>
      </w:pPr>
      <w:r w:rsidRPr="00BF0889">
        <w:rPr>
          <w:rFonts w:asciiTheme="minorHAnsi" w:eastAsiaTheme="minorHAnsi" w:hAnsiTheme="minorHAnsi"/>
        </w:rPr>
        <w:t>数据是现实世界客观事物的符号记录，是信息的载体，是计算机加工的对象。</w:t>
      </w:r>
    </w:p>
    <w:p w14:paraId="27948C4B" w14:textId="77777777" w:rsidR="00C5003A" w:rsidRPr="00BF0889" w:rsidRDefault="004E7226">
      <w:pPr>
        <w:pStyle w:val="1"/>
        <w:shd w:val="clear" w:color="auto" w:fill="auto"/>
        <w:spacing w:line="240" w:lineRule="auto"/>
        <w:ind w:left="1380" w:firstLine="880"/>
        <w:jc w:val="left"/>
        <w:rPr>
          <w:rFonts w:asciiTheme="minorHAnsi" w:eastAsiaTheme="minorHAnsi" w:hAnsiTheme="minorHAnsi"/>
        </w:rPr>
      </w:pPr>
      <w:r w:rsidRPr="00BF0889">
        <w:rPr>
          <w:rFonts w:asciiTheme="minorHAnsi" w:eastAsiaTheme="minorHAnsi" w:hAnsiTheme="minorHAnsi"/>
        </w:rPr>
        <w:t>在日常生活中，人们常使用符号来表达客观事物。例如，</w:t>
      </w:r>
      <w:r w:rsidRPr="00BF0889">
        <w:rPr>
          <w:rFonts w:asciiTheme="minorHAnsi" w:eastAsiaTheme="minorHAnsi" w:hAnsiTheme="minorHAnsi" w:cs="Times New Roman"/>
          <w:lang w:val="en-US" w:bidi="en-US"/>
        </w:rPr>
        <w:t>180cm</w:t>
      </w:r>
      <w:r w:rsidRPr="00BF0889">
        <w:rPr>
          <w:rFonts w:asciiTheme="minorHAnsi" w:eastAsiaTheme="minorHAnsi" w:hAnsiTheme="minorHAnsi"/>
          <w:lang w:val="en-US" w:bidi="en-US"/>
        </w:rPr>
        <w:t>、</w:t>
      </w:r>
      <w:r w:rsidRPr="00BF0889">
        <w:rPr>
          <w:rFonts w:asciiTheme="minorHAnsi" w:eastAsiaTheme="minorHAnsi" w:hAnsiTheme="minorHAnsi" w:cs="Times New Roman"/>
          <w:lang w:val="en-US" w:bidi="en-US"/>
        </w:rPr>
        <w:t>70kg</w:t>
      </w:r>
      <w:r w:rsidRPr="00BF0889">
        <w:rPr>
          <w:rFonts w:asciiTheme="minorHAnsi" w:eastAsiaTheme="minorHAnsi" w:hAnsiTheme="minorHAnsi"/>
          <w:lang w:val="en-US" w:bidi="en-US"/>
        </w:rPr>
        <w:t>、</w:t>
      </w:r>
      <w:r w:rsidRPr="00BF0889">
        <w:rPr>
          <w:rFonts w:asciiTheme="minorHAnsi" w:eastAsiaTheme="minorHAnsi" w:hAnsiTheme="minorHAnsi" w:cs="Times New Roman"/>
          <w:lang w:val="en-US" w:bidi="en-US"/>
        </w:rPr>
        <w:t>36.5 t</w:t>
      </w:r>
      <w:r w:rsidRPr="00BF0889">
        <w:rPr>
          <w:rFonts w:asciiTheme="minorHAnsi" w:eastAsiaTheme="minorHAnsi" w:hAnsiTheme="minorHAnsi"/>
        </w:rPr>
        <w:t>可以</w:t>
      </w:r>
    </w:p>
    <w:p w14:paraId="08D6F0EA" w14:textId="77777777" w:rsidR="00C5003A" w:rsidRPr="00BF0889" w:rsidRDefault="004E7226">
      <w:pPr>
        <w:pStyle w:val="1"/>
        <w:shd w:val="clear" w:color="auto" w:fill="auto"/>
        <w:spacing w:after="860" w:line="650" w:lineRule="exact"/>
        <w:ind w:left="1380" w:firstLine="0"/>
        <w:jc w:val="left"/>
        <w:rPr>
          <w:rFonts w:asciiTheme="minorHAnsi" w:eastAsiaTheme="minorHAnsi" w:hAnsiTheme="minorHAnsi"/>
        </w:rPr>
        <w:sectPr w:rsidR="00C5003A" w:rsidRPr="00BF0889">
          <w:footnotePr>
            <w:numRestart w:val="eachPage"/>
          </w:footnotePr>
          <w:type w:val="continuous"/>
          <w:pgSz w:w="21782" w:h="31331"/>
          <w:pgMar w:top="1650" w:right="1602" w:bottom="1890" w:left="1300" w:header="0" w:footer="3" w:gutter="0"/>
          <w:cols w:space="720"/>
          <w:noEndnote/>
          <w:docGrid w:linePitch="360"/>
        </w:sectPr>
      </w:pPr>
      <w:r w:rsidRPr="00BF0889">
        <w:rPr>
          <w:rFonts w:asciiTheme="minorHAnsi" w:eastAsiaTheme="minorHAnsi" w:hAnsiTheme="minorHAnsi"/>
        </w:rPr>
        <w:t>分别表示人体的身高、体重、体温情况，</w:t>
      </w:r>
      <w:r w:rsidRPr="00BF0889">
        <w:rPr>
          <w:rFonts w:asciiTheme="minorHAnsi" w:eastAsiaTheme="minorHAnsi" w:hAnsiTheme="minorHAnsi" w:cs="Times New Roman"/>
          <w:lang w:val="en-US" w:bidi="en-US"/>
        </w:rPr>
        <w:t>200m</w:t>
      </w:r>
      <w:r w:rsidRPr="00BF0889">
        <w:rPr>
          <w:rFonts w:asciiTheme="minorHAnsi" w:eastAsiaTheme="minorHAnsi" w:hAnsiTheme="minorHAnsi" w:cs="Times New Roman"/>
          <w:vertAlign w:val="superscript"/>
          <w:lang w:val="en-US" w:bidi="en-US"/>
        </w:rPr>
        <w:t>2</w:t>
      </w:r>
      <w:r w:rsidRPr="00BF0889">
        <w:rPr>
          <w:rFonts w:asciiTheme="minorHAnsi" w:eastAsiaTheme="minorHAnsi" w:hAnsiTheme="minorHAnsi"/>
          <w:sz w:val="40"/>
          <w:szCs w:val="40"/>
          <w:lang w:val="en-US" w:bidi="en-US"/>
        </w:rPr>
        <w:t>、</w:t>
      </w:r>
      <w:r w:rsidRPr="00BF0889">
        <w:rPr>
          <w:rFonts w:asciiTheme="minorHAnsi" w:eastAsiaTheme="minorHAnsi" w:hAnsiTheme="minorHAnsi" w:cs="Times New Roman"/>
          <w:lang w:val="en-US" w:bidi="en-US"/>
        </w:rPr>
        <w:t>600m</w:t>
      </w:r>
      <w:r w:rsidRPr="00BF0889">
        <w:rPr>
          <w:rFonts w:asciiTheme="minorHAnsi" w:eastAsiaTheme="minorHAnsi" w:hAnsiTheme="minorHAnsi" w:cs="Times New Roman"/>
          <w:vertAlign w:val="superscript"/>
          <w:lang w:val="en-US" w:bidi="en-US"/>
        </w:rPr>
        <w:t>3</w:t>
      </w:r>
      <w:r w:rsidRPr="00BF0889">
        <w:rPr>
          <w:rFonts w:asciiTheme="minorHAnsi" w:eastAsiaTheme="minorHAnsi" w:hAnsiTheme="minorHAnsi"/>
          <w:lang w:val="en-US" w:bidi="en-US"/>
        </w:rPr>
        <w:t>、</w:t>
      </w:r>
      <w:r w:rsidRPr="00BF0889">
        <w:rPr>
          <w:rFonts w:asciiTheme="minorHAnsi" w:eastAsiaTheme="minorHAnsi" w:hAnsiTheme="minorHAnsi" w:cs="Times New Roman"/>
        </w:rPr>
        <w:t xml:space="preserve">120 </w:t>
      </w:r>
      <w:r w:rsidRPr="00BF0889">
        <w:rPr>
          <w:rFonts w:asciiTheme="minorHAnsi" w:eastAsiaTheme="minorHAnsi" w:hAnsiTheme="minorHAnsi" w:cs="Times New Roman"/>
          <w:lang w:val="en-US" w:bidi="en-US"/>
        </w:rPr>
        <w:t>km/h</w:t>
      </w:r>
      <w:r w:rsidRPr="00BF0889">
        <w:rPr>
          <w:rFonts w:asciiTheme="minorHAnsi" w:eastAsiaTheme="minorHAnsi" w:hAnsiTheme="minorHAnsi"/>
        </w:rPr>
        <w:t>可以分别表示物体的面 积、体积、速度情况。世界任何客观事物在人脑中的反映（意识）离不开符号的表达和基</w:t>
      </w:r>
    </w:p>
    <w:p w14:paraId="38E5086A" w14:textId="77777777" w:rsidR="00C5003A" w:rsidRPr="00BF0889" w:rsidRDefault="004E7226">
      <w:pPr>
        <w:pStyle w:val="1"/>
        <w:shd w:val="clear" w:color="auto" w:fill="auto"/>
        <w:spacing w:after="1780" w:line="240" w:lineRule="auto"/>
        <w:ind w:firstLine="0"/>
        <w:jc w:val="left"/>
        <w:rPr>
          <w:rFonts w:asciiTheme="minorHAnsi" w:eastAsiaTheme="minorHAnsi" w:hAnsiTheme="minorHAnsi"/>
          <w:sz w:val="46"/>
          <w:szCs w:val="46"/>
        </w:rPr>
      </w:pPr>
      <w:r w:rsidRPr="00BF0889">
        <w:rPr>
          <w:rFonts w:asciiTheme="minorHAnsi" w:eastAsiaTheme="minorHAnsi" w:hAnsiTheme="minorHAnsi"/>
          <w:color w:val="6C2C28"/>
          <w:sz w:val="46"/>
          <w:szCs w:val="46"/>
        </w:rPr>
        <w:lastRenderedPageBreak/>
        <w:t>第一章数踞与信息</w:t>
      </w:r>
    </w:p>
    <w:p w14:paraId="4580A851" w14:textId="77777777" w:rsidR="00C5003A" w:rsidRPr="00BF0889" w:rsidRDefault="004E7226">
      <w:pPr>
        <w:pStyle w:val="1"/>
        <w:shd w:val="clear" w:color="auto" w:fill="auto"/>
        <w:spacing w:line="614" w:lineRule="exact"/>
        <w:ind w:left="1600" w:firstLine="180"/>
        <w:jc w:val="left"/>
        <w:rPr>
          <w:rFonts w:asciiTheme="minorHAnsi" w:eastAsiaTheme="minorHAnsi" w:hAnsiTheme="minorHAnsi"/>
        </w:rPr>
      </w:pPr>
      <w:r w:rsidRPr="00BF0889">
        <w:rPr>
          <w:rFonts w:asciiTheme="minorHAnsi" w:eastAsiaTheme="minorHAnsi" w:hAnsiTheme="minorHAnsi"/>
        </w:rPr>
        <w:t>于符号的逻辑推理。</w:t>
      </w:r>
    </w:p>
    <w:p w14:paraId="73C61526" w14:textId="77777777" w:rsidR="00C5003A" w:rsidRPr="00BF0889" w:rsidRDefault="004E7226">
      <w:pPr>
        <w:pStyle w:val="1"/>
        <w:shd w:val="clear" w:color="auto" w:fill="auto"/>
        <w:spacing w:after="160" w:line="614" w:lineRule="exact"/>
        <w:ind w:left="1600" w:firstLine="1080"/>
        <w:jc w:val="both"/>
        <w:rPr>
          <w:rFonts w:asciiTheme="minorHAnsi" w:eastAsiaTheme="minorHAnsi" w:hAnsiTheme="minorHAnsi"/>
        </w:rPr>
      </w:pPr>
      <w:r w:rsidRPr="00BF0889">
        <w:rPr>
          <w:rFonts w:asciiTheme="minorHAnsi" w:eastAsiaTheme="minorHAnsi" w:hAnsiTheme="minorHAnsi"/>
        </w:rPr>
        <w:t>在计算机科学中，数据是对所有输入计算机并被计算机识别、存储和处理的符号的总 称，是联系现实世界和计算机世界的途径。即现实世界的各种符号，包括图形、图像、视 频、音频、文本（文字、数字、数值、字符）等数值性和非数值性符号，都可以被计算机 转化为二进制数（如数字</w:t>
      </w:r>
      <w:r w:rsidRPr="00BF0889">
        <w:rPr>
          <w:rFonts w:asciiTheme="minorHAnsi" w:eastAsiaTheme="minorHAnsi" w:hAnsiTheme="minorHAnsi" w:cs="Times New Roman"/>
        </w:rPr>
        <w:t>“180”</w:t>
      </w:r>
      <w:r w:rsidRPr="00BF0889">
        <w:rPr>
          <w:rFonts w:asciiTheme="minorHAnsi" w:eastAsiaTheme="minorHAnsi" w:hAnsiTheme="minorHAnsi"/>
        </w:rPr>
        <w:t>在计算机中表示为</w:t>
      </w:r>
      <w:r w:rsidRPr="00BF0889">
        <w:rPr>
          <w:rFonts w:asciiTheme="minorHAnsi" w:eastAsiaTheme="minorHAnsi" w:hAnsiTheme="minorHAnsi" w:cs="Times New Roman"/>
        </w:rPr>
        <w:t>10110100,</w:t>
      </w:r>
      <w:r w:rsidRPr="00BF0889">
        <w:rPr>
          <w:rFonts w:asciiTheme="minorHAnsi" w:eastAsiaTheme="minorHAnsi" w:hAnsiTheme="minorHAnsi"/>
        </w:rPr>
        <w:t>字符</w:t>
      </w:r>
      <w:r w:rsidRPr="00BF0889">
        <w:rPr>
          <w:rFonts w:asciiTheme="minorHAnsi" w:eastAsiaTheme="minorHAnsi" w:hAnsiTheme="minorHAnsi" w:cs="Times New Roman"/>
          <w:lang w:val="en-US" w:bidi="en-US"/>
        </w:rPr>
        <w:t>“cm”</w:t>
      </w:r>
      <w:r w:rsidRPr="00BF0889">
        <w:rPr>
          <w:rFonts w:asciiTheme="minorHAnsi" w:eastAsiaTheme="minorHAnsi" w:hAnsiTheme="minorHAnsi"/>
        </w:rPr>
        <w:t>在计算机中表 示为</w:t>
      </w:r>
      <w:r w:rsidRPr="00BF0889">
        <w:rPr>
          <w:rFonts w:asciiTheme="minorHAnsi" w:eastAsiaTheme="minorHAnsi" w:hAnsiTheme="minorHAnsi" w:cs="Times New Roman"/>
        </w:rPr>
        <w:t xml:space="preserve">0110001101101101 </w:t>
      </w:r>
      <w:r w:rsidRPr="00BF0889">
        <w:rPr>
          <w:rFonts w:asciiTheme="minorHAnsi" w:eastAsiaTheme="minorHAnsi" w:hAnsiTheme="minorHAnsi"/>
        </w:rPr>
        <w:t>），进行各种逻辑运算，处理成有意义的数据；然后将计算机运算 的二进制数转换成现实世界的视、听、触等各种感觉的信息，如图</w:t>
      </w:r>
      <w:r w:rsidRPr="00BF0889">
        <w:rPr>
          <w:rFonts w:asciiTheme="minorHAnsi" w:eastAsiaTheme="minorHAnsi" w:hAnsiTheme="minorHAnsi" w:cs="Times New Roman"/>
          <w:lang w:val="en-US" w:bidi="en-US"/>
        </w:rPr>
        <w:t>i-4</w:t>
      </w:r>
      <w:r w:rsidRPr="00BF0889">
        <w:rPr>
          <w:rFonts w:asciiTheme="minorHAnsi" w:eastAsiaTheme="minorHAnsi" w:hAnsiTheme="minorHAnsi"/>
        </w:rPr>
        <w:t>所示。</w:t>
      </w:r>
    </w:p>
    <w:p w14:paraId="112637F6" w14:textId="77777777" w:rsidR="00C5003A" w:rsidRPr="00BF0889" w:rsidRDefault="004E7226">
      <w:pPr>
        <w:pStyle w:val="a6"/>
        <w:shd w:val="clear" w:color="auto" w:fill="auto"/>
        <w:spacing w:after="100" w:line="395" w:lineRule="exact"/>
        <w:ind w:left="1420" w:right="2140" w:firstLine="0"/>
        <w:jc w:val="both"/>
        <w:rPr>
          <w:rFonts w:asciiTheme="minorHAnsi" w:eastAsiaTheme="minorHAnsi" w:hAnsiTheme="minorHAnsi"/>
          <w:sz w:val="28"/>
          <w:szCs w:val="28"/>
          <w:lang w:val="en-US"/>
        </w:rPr>
      </w:pPr>
      <w:r w:rsidRPr="00BF0889">
        <w:rPr>
          <w:rFonts w:asciiTheme="minorHAnsi" w:eastAsiaTheme="minorHAnsi" w:hAnsiTheme="minorHAnsi"/>
          <w:noProof/>
        </w:rPr>
        <w:drawing>
          <wp:anchor distT="0" distB="920750" distL="165100" distR="285750" simplePos="0" relativeHeight="125829424" behindDoc="0" locked="0" layoutInCell="1" allowOverlap="1" wp14:anchorId="56439AC6" wp14:editId="7A9592F7">
            <wp:simplePos x="0" y="0"/>
            <wp:positionH relativeFrom="page">
              <wp:posOffset>3708400</wp:posOffset>
            </wp:positionH>
            <wp:positionV relativeFrom="paragraph">
              <wp:posOffset>50800</wp:posOffset>
            </wp:positionV>
            <wp:extent cx="2717800" cy="2711450"/>
            <wp:effectExtent l="0" t="0" r="0" b="0"/>
            <wp:wrapSquare wrapText="right"/>
            <wp:docPr id="155" name="Shape 155"/>
            <wp:cNvGraphicFramePr/>
            <a:graphic xmlns:a="http://schemas.openxmlformats.org/drawingml/2006/main">
              <a:graphicData uri="http://schemas.openxmlformats.org/drawingml/2006/picture">
                <pic:pic xmlns:pic="http://schemas.openxmlformats.org/drawingml/2006/picture">
                  <pic:nvPicPr>
                    <pic:cNvPr id="156" name="Picture box 156"/>
                    <pic:cNvPicPr/>
                  </pic:nvPicPr>
                  <pic:blipFill>
                    <a:blip r:embed="rId58"/>
                    <a:stretch/>
                  </pic:blipFill>
                  <pic:spPr>
                    <a:xfrm>
                      <a:off x="0" y="0"/>
                      <a:ext cx="2717800" cy="27114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2730500" distB="0" distL="114300" distR="114300" simplePos="0" relativeHeight="125829425" behindDoc="0" locked="0" layoutInCell="1" allowOverlap="1" wp14:anchorId="5734034B" wp14:editId="016F2DF0">
                <wp:simplePos x="0" y="0"/>
                <wp:positionH relativeFrom="page">
                  <wp:posOffset>3657600</wp:posOffset>
                </wp:positionH>
                <wp:positionV relativeFrom="paragraph">
                  <wp:posOffset>2781300</wp:posOffset>
                </wp:positionV>
                <wp:extent cx="2940050" cy="901700"/>
                <wp:effectExtent l="0" t="0" r="0" b="0"/>
                <wp:wrapSquare wrapText="right"/>
                <wp:docPr id="157" name="Shape 157"/>
                <wp:cNvGraphicFramePr/>
                <a:graphic xmlns:a="http://schemas.openxmlformats.org/drawingml/2006/main">
                  <a:graphicData uri="http://schemas.microsoft.com/office/word/2010/wordprocessingShape">
                    <wps:wsp>
                      <wps:cNvSpPr txBox="1"/>
                      <wps:spPr>
                        <a:xfrm>
                          <a:off x="0" y="0"/>
                          <a:ext cx="2940050" cy="901700"/>
                        </a:xfrm>
                        <a:prstGeom prst="rect">
                          <a:avLst/>
                        </a:prstGeom>
                        <a:noFill/>
                      </wps:spPr>
                      <wps:txbx>
                        <w:txbxContent>
                          <w:p w14:paraId="531DE8DD" w14:textId="77777777" w:rsidR="00385B46" w:rsidRDefault="00385B46">
                            <w:pPr>
                              <w:pStyle w:val="a6"/>
                              <w:shd w:val="clear" w:color="auto" w:fill="auto"/>
                              <w:spacing w:line="700" w:lineRule="exact"/>
                              <w:ind w:firstLine="0"/>
                              <w:jc w:val="left"/>
                              <w:rPr>
                                <w:sz w:val="34"/>
                                <w:szCs w:val="34"/>
                              </w:rPr>
                            </w:pPr>
                            <w:r>
                              <w:rPr>
                                <w:rFonts w:ascii="Times New Roman" w:eastAsia="Times New Roman" w:hAnsi="Times New Roman" w:cs="Times New Roman"/>
                                <w:sz w:val="40"/>
                                <w:szCs w:val="40"/>
                              </w:rPr>
                              <w:t>（</w:t>
                            </w:r>
                            <w:r>
                              <w:rPr>
                                <w:rFonts w:ascii="Times New Roman" w:eastAsia="Times New Roman" w:hAnsi="Times New Roman" w:cs="Times New Roman"/>
                                <w:sz w:val="40"/>
                                <w:szCs w:val="40"/>
                                <w:lang w:val="en-US" w:bidi="en-US"/>
                              </w:rPr>
                              <w:t xml:space="preserve">a </w:t>
                            </w:r>
                            <w:r>
                              <w:rPr>
                                <w:sz w:val="34"/>
                                <w:szCs w:val="34"/>
                              </w:rPr>
                              <w:t>）人使用符号表达客观 事物（如体育运动符号）</w:t>
                            </w:r>
                          </w:p>
                        </w:txbxContent>
                      </wps:txbx>
                      <wps:bodyPr lIns="0" tIns="0" rIns="0" bIns="0">
                        <a:spAutoFit/>
                      </wps:bodyPr>
                    </wps:wsp>
                  </a:graphicData>
                </a:graphic>
              </wp:anchor>
            </w:drawing>
          </mc:Choice>
          <mc:Fallback>
            <w:pict>
              <v:shape w14:anchorId="5734034B" id="Shape 157" o:spid="_x0000_s1060" type="#_x0000_t202" style="position:absolute;left:0;text-align:left;margin-left:4in;margin-top:219pt;width:231.5pt;height:71pt;z-index:125829425;visibility:visible;mso-wrap-style:square;mso-wrap-distance-left:9pt;mso-wrap-distance-top:21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" filled="f" stroked="f">
                <v:textbox style="mso-fit-shape-to-text:t" inset="0,0,0,0">
                  <w:txbxContent>
                    <w:p w14:paraId="531DE8DD" w14:textId="77777777" w:rsidR="00385B46" w:rsidRDefault="00385B46">
                      <w:pPr>
                        <w:pStyle w:val="a6"/>
                        <w:shd w:val="clear" w:color="auto" w:fill="auto"/>
                        <w:spacing w:line="700" w:lineRule="exact"/>
                        <w:ind w:firstLine="0"/>
                        <w:jc w:val="left"/>
                        <w:rPr>
                          <w:sz w:val="34"/>
                          <w:szCs w:val="34"/>
                        </w:rPr>
                      </w:pPr>
                      <w:r>
                        <w:rPr>
                          <w:rFonts w:ascii="Times New Roman" w:eastAsia="Times New Roman" w:hAnsi="Times New Roman" w:cs="Times New Roman"/>
                          <w:sz w:val="40"/>
                          <w:szCs w:val="40"/>
                        </w:rPr>
                        <w:t>（</w:t>
                      </w:r>
                      <w:r>
                        <w:rPr>
                          <w:rFonts w:ascii="Times New Roman" w:eastAsia="Times New Roman" w:hAnsi="Times New Roman" w:cs="Times New Roman"/>
                          <w:sz w:val="40"/>
                          <w:szCs w:val="40"/>
                          <w:lang w:val="en-US" w:bidi="en-US"/>
                        </w:rPr>
                        <w:t xml:space="preserve">a </w:t>
                      </w:r>
                      <w:r>
                        <w:rPr>
                          <w:sz w:val="34"/>
                          <w:szCs w:val="34"/>
                        </w:rPr>
                        <w:t>）人使用符号表达客观 事物（如体育运动符号）</w:t>
                      </w:r>
                    </w:p>
                  </w:txbxContent>
                </v:textbox>
                <w10:wrap type="square" side="right" anchorx="page"/>
              </v:shape>
            </w:pict>
          </mc:Fallback>
        </mc:AlternateContent>
      </w:r>
      <w:r w:rsidRPr="00BF0889">
        <w:rPr>
          <w:rFonts w:asciiTheme="minorHAnsi" w:eastAsiaTheme="minorHAnsi" w:hAnsiTheme="minorHAnsi"/>
          <w:sz w:val="20"/>
          <w:szCs w:val="20"/>
        </w:rPr>
        <w:t>丄</w:t>
      </w:r>
      <w:r w:rsidRPr="00BF0889">
        <w:rPr>
          <w:rFonts w:asciiTheme="minorHAnsi" w:eastAsiaTheme="minorHAnsi" w:hAnsiTheme="minorHAnsi" w:cs="Cambria"/>
          <w:sz w:val="28"/>
          <w:szCs w:val="28"/>
        </w:rPr>
        <w:t>110010110100001</w:t>
      </w:r>
      <w:r w:rsidRPr="00BF0889">
        <w:rPr>
          <w:rFonts w:asciiTheme="minorHAnsi" w:eastAsiaTheme="minorHAnsi" w:hAnsiTheme="minorHAnsi"/>
          <w:sz w:val="20"/>
          <w:szCs w:val="20"/>
        </w:rPr>
        <w:t>丄</w:t>
      </w:r>
      <w:r w:rsidRPr="00BF0889">
        <w:rPr>
          <w:rFonts w:asciiTheme="minorHAnsi" w:eastAsiaTheme="minorHAnsi" w:hAnsiTheme="minorHAnsi" w:cs="Cambria"/>
          <w:sz w:val="28"/>
          <w:szCs w:val="28"/>
          <w:lang w:val="en-US" w:bidi="en-US"/>
        </w:rPr>
        <w:t xml:space="preserve">00100100100111001* 100100001000100010100100010000000H </w:t>
      </w:r>
      <w:r w:rsidRPr="00BF0889">
        <w:rPr>
          <w:rFonts w:asciiTheme="minorHAnsi" w:eastAsiaTheme="minorHAnsi" w:hAnsiTheme="minorHAnsi" w:cs="Cambria"/>
          <w:sz w:val="28"/>
          <w:szCs w:val="28"/>
        </w:rPr>
        <w:t xml:space="preserve">1110100010110001100111110110111000 </w:t>
      </w:r>
      <w:r w:rsidRPr="00BF0889">
        <w:rPr>
          <w:rFonts w:asciiTheme="minorHAnsi" w:eastAsiaTheme="minorHAnsi" w:hAnsiTheme="minorHAnsi"/>
          <w:sz w:val="20"/>
          <w:szCs w:val="20"/>
        </w:rPr>
        <w:t>丄</w:t>
      </w:r>
      <w:r w:rsidRPr="00BF0889">
        <w:rPr>
          <w:rFonts w:asciiTheme="minorHAnsi" w:eastAsiaTheme="minorHAnsi" w:hAnsiTheme="minorHAnsi" w:cs="Cambria"/>
          <w:sz w:val="28"/>
          <w:szCs w:val="28"/>
        </w:rPr>
        <w:t>110000</w:t>
      </w:r>
      <w:r w:rsidRPr="00BF0889">
        <w:rPr>
          <w:rFonts w:asciiTheme="minorHAnsi" w:eastAsiaTheme="minorHAnsi" w:hAnsiTheme="minorHAnsi"/>
          <w:sz w:val="20"/>
          <w:szCs w:val="20"/>
        </w:rPr>
        <w:t>丄丄丄丄丄丄</w:t>
      </w:r>
      <w:r w:rsidRPr="00BF0889">
        <w:rPr>
          <w:rFonts w:asciiTheme="minorHAnsi" w:eastAsiaTheme="minorHAnsi" w:hAnsiTheme="minorHAnsi" w:cs="Cambria"/>
          <w:sz w:val="28"/>
          <w:szCs w:val="28"/>
        </w:rPr>
        <w:t>0010000000</w:t>
      </w:r>
      <w:r w:rsidRPr="00BF0889">
        <w:rPr>
          <w:rFonts w:asciiTheme="minorHAnsi" w:eastAsiaTheme="minorHAnsi" w:hAnsiTheme="minorHAnsi"/>
          <w:sz w:val="20"/>
          <w:szCs w:val="20"/>
        </w:rPr>
        <w:t>丄</w:t>
      </w:r>
      <w:r w:rsidRPr="00BF0889">
        <w:rPr>
          <w:rFonts w:asciiTheme="minorHAnsi" w:eastAsiaTheme="minorHAnsi" w:hAnsiTheme="minorHAnsi" w:cs="Cambria"/>
          <w:sz w:val="28"/>
          <w:szCs w:val="28"/>
          <w:lang w:val="en-US" w:bidi="en-US"/>
        </w:rPr>
        <w:t xml:space="preserve">3000000000. </w:t>
      </w:r>
      <w:r w:rsidRPr="00BF0889">
        <w:rPr>
          <w:rFonts w:asciiTheme="minorHAnsi" w:eastAsiaTheme="minorHAnsi" w:hAnsiTheme="minorHAnsi" w:cs="Cambria"/>
          <w:sz w:val="28"/>
          <w:szCs w:val="28"/>
          <w:lang w:val="en-US" w:eastAsia="en-US" w:bidi="en-US"/>
        </w:rPr>
        <w:t xml:space="preserve">1011101110011001000001010010000000. 1110001111111110100010001110100101. </w:t>
      </w:r>
      <w:r w:rsidRPr="00BF0889">
        <w:rPr>
          <w:rFonts w:asciiTheme="minorHAnsi" w:eastAsiaTheme="minorHAnsi" w:hAnsiTheme="minorHAnsi" w:cs="Cambria"/>
          <w:sz w:val="28"/>
          <w:szCs w:val="28"/>
          <w:lang w:val="en-US"/>
        </w:rPr>
        <w:t xml:space="preserve">1011000010001111110100010111011101 </w:t>
      </w:r>
      <w:r w:rsidRPr="00BF0889">
        <w:rPr>
          <w:rFonts w:asciiTheme="minorHAnsi" w:eastAsiaTheme="minorHAnsi" w:hAnsiTheme="minorHAnsi" w:cs="Cambria"/>
          <w:sz w:val="28"/>
          <w:szCs w:val="28"/>
          <w:lang w:val="en-US" w:eastAsia="en-US" w:bidi="en-US"/>
        </w:rPr>
        <w:t>11I11111I01000100100001000I0000101* 1111110011111100111111010001101110. 1110001010000010101000000010000000« 1110111010000000100001111110010010.</w:t>
      </w:r>
    </w:p>
    <w:p w14:paraId="023D943D" w14:textId="77777777" w:rsidR="00C5003A" w:rsidRPr="00BF0889" w:rsidRDefault="004E7226">
      <w:pPr>
        <w:pStyle w:val="a6"/>
        <w:shd w:val="clear" w:color="auto" w:fill="auto"/>
        <w:spacing w:after="380" w:line="660" w:lineRule="exact"/>
        <w:ind w:left="620" w:firstLine="0"/>
        <w:jc w:val="center"/>
        <w:rPr>
          <w:rFonts w:asciiTheme="minorHAnsi" w:eastAsiaTheme="minorHAnsi" w:hAnsiTheme="minorHAnsi"/>
          <w:sz w:val="34"/>
          <w:szCs w:val="34"/>
          <w:lang w:val="en-US"/>
        </w:rPr>
      </w:pPr>
      <w:r w:rsidRPr="00BF0889">
        <w:rPr>
          <w:rFonts w:asciiTheme="minorHAnsi" w:eastAsiaTheme="minorHAnsi" w:hAnsiTheme="minorHAnsi" w:cs="Times New Roman"/>
          <w:sz w:val="40"/>
          <w:szCs w:val="40"/>
          <w:lang w:val="en-US" w:eastAsia="en-US" w:bidi="en-US"/>
        </w:rPr>
        <w:t>（B</w:t>
      </w:r>
      <w:r w:rsidRPr="00BF0889">
        <w:rPr>
          <w:rFonts w:asciiTheme="minorHAnsi" w:eastAsiaTheme="minorHAnsi" w:hAnsiTheme="minorHAnsi" w:cs="宋体"/>
          <w:sz w:val="40"/>
          <w:szCs w:val="40"/>
          <w:lang w:val="en-US" w:eastAsia="en-US" w:bidi="en-US"/>
        </w:rPr>
        <w:t>）</w:t>
      </w:r>
      <w:r w:rsidRPr="00BF0889">
        <w:rPr>
          <w:rFonts w:asciiTheme="minorHAnsi" w:eastAsiaTheme="minorHAnsi" w:hAnsiTheme="minorHAnsi"/>
          <w:sz w:val="34"/>
          <w:szCs w:val="34"/>
        </w:rPr>
        <w:t>计算机用二进制数表达客观事</w:t>
      </w:r>
      <w:r w:rsidRPr="00BF0889">
        <w:rPr>
          <w:rFonts w:asciiTheme="minorHAnsi" w:eastAsiaTheme="minorHAnsi" w:hAnsiTheme="minorHAnsi"/>
          <w:sz w:val="34"/>
          <w:szCs w:val="34"/>
          <w:lang w:val="en-US"/>
        </w:rPr>
        <w:br/>
      </w:r>
      <w:r w:rsidRPr="00BF0889">
        <w:rPr>
          <w:rFonts w:asciiTheme="minorHAnsi" w:eastAsiaTheme="minorHAnsi" w:hAnsiTheme="minorHAnsi"/>
          <w:sz w:val="34"/>
          <w:szCs w:val="34"/>
        </w:rPr>
        <w:t>物</w:t>
      </w:r>
      <w:r w:rsidRPr="00BF0889">
        <w:rPr>
          <w:rFonts w:asciiTheme="minorHAnsi" w:eastAsiaTheme="minorHAnsi" w:hAnsiTheme="minorHAnsi"/>
          <w:sz w:val="34"/>
          <w:szCs w:val="34"/>
          <w:lang w:val="en-US"/>
        </w:rPr>
        <w:t>（</w:t>
      </w:r>
      <w:r w:rsidRPr="00BF0889">
        <w:rPr>
          <w:rFonts w:asciiTheme="minorHAnsi" w:eastAsiaTheme="minorHAnsi" w:hAnsiTheme="minorHAnsi"/>
          <w:sz w:val="34"/>
          <w:szCs w:val="34"/>
        </w:rPr>
        <w:t>如</w:t>
      </w:r>
      <w:r w:rsidRPr="00BF0889">
        <w:rPr>
          <w:rFonts w:asciiTheme="minorHAnsi" w:eastAsiaTheme="minorHAnsi" w:hAnsiTheme="minorHAnsi"/>
          <w:color w:val="6C2C28"/>
          <w:sz w:val="34"/>
          <w:szCs w:val="34"/>
        </w:rPr>
        <w:t>表情爸</w:t>
      </w:r>
      <w:r w:rsidRPr="00BF0889">
        <w:rPr>
          <w:rFonts w:asciiTheme="minorHAnsi" w:eastAsiaTheme="minorHAnsi" w:hAnsiTheme="minorHAnsi"/>
          <w:sz w:val="34"/>
          <w:szCs w:val="34"/>
        </w:rPr>
        <w:t>的部分二进制码</w:t>
      </w:r>
      <w:r w:rsidRPr="00BF0889">
        <w:rPr>
          <w:rFonts w:asciiTheme="minorHAnsi" w:eastAsiaTheme="minorHAnsi" w:hAnsiTheme="minorHAnsi"/>
          <w:sz w:val="34"/>
          <w:szCs w:val="34"/>
          <w:lang w:val="en-US"/>
        </w:rPr>
        <w:t>）</w:t>
      </w:r>
    </w:p>
    <w:p w14:paraId="0F6CA0A9" w14:textId="77777777" w:rsidR="00C5003A" w:rsidRPr="00BF0889" w:rsidRDefault="004E7226">
      <w:pPr>
        <w:pStyle w:val="a6"/>
        <w:shd w:val="clear" w:color="auto" w:fill="auto"/>
        <w:spacing w:after="100" w:line="240" w:lineRule="auto"/>
        <w:ind w:left="9860" w:firstLine="0"/>
        <w:jc w:val="left"/>
        <w:rPr>
          <w:rFonts w:asciiTheme="minorHAnsi" w:eastAsiaTheme="minorHAnsi" w:hAnsiTheme="minorHAnsi"/>
          <w:sz w:val="38"/>
          <w:szCs w:val="38"/>
          <w:lang w:val="en-US"/>
        </w:rPr>
      </w:pPr>
      <w:r w:rsidRPr="00BF0889">
        <w:rPr>
          <w:rFonts w:asciiTheme="minorHAnsi" w:eastAsiaTheme="minorHAnsi" w:hAnsiTheme="minorHAnsi"/>
          <w:sz w:val="34"/>
          <w:szCs w:val="34"/>
        </w:rPr>
        <w:t>图卜</w:t>
      </w:r>
      <w:r w:rsidRPr="00BF0889">
        <w:rPr>
          <w:rFonts w:asciiTheme="minorHAnsi" w:eastAsiaTheme="minorHAnsi" w:hAnsiTheme="minorHAnsi" w:cs="Times New Roman"/>
          <w:sz w:val="38"/>
          <w:szCs w:val="38"/>
          <w:lang w:val="en-US"/>
        </w:rPr>
        <w:t>4</w:t>
      </w:r>
    </w:p>
    <w:p w14:paraId="555C2539" w14:textId="77777777" w:rsidR="00C5003A" w:rsidRPr="00BF0889" w:rsidRDefault="004E7226">
      <w:pPr>
        <w:pStyle w:val="1"/>
        <w:shd w:val="clear" w:color="auto" w:fill="auto"/>
        <w:spacing w:after="1020" w:line="620" w:lineRule="exact"/>
        <w:ind w:left="1600" w:firstLine="1080"/>
        <w:jc w:val="left"/>
        <w:rPr>
          <w:rFonts w:asciiTheme="minorHAnsi" w:eastAsiaTheme="minorHAnsi" w:hAnsiTheme="minorHAnsi"/>
        </w:rPr>
      </w:pPr>
      <w:r w:rsidRPr="00BF0889">
        <w:rPr>
          <w:rFonts w:asciiTheme="minorHAnsi" w:eastAsiaTheme="minorHAnsi" w:hAnsiTheme="minorHAnsi"/>
        </w:rPr>
        <w:t>在大数据时代，数据不仅是信息的载体，也是人们提取信息、做出决策的重要依据， 成为人们认识和理解现实世界客观事物的重要资源。</w:t>
      </w:r>
    </w:p>
    <w:p w14:paraId="4B0CE488" w14:textId="77777777" w:rsidR="00C5003A" w:rsidRPr="00BF0889" w:rsidRDefault="004E7226">
      <w:pPr>
        <w:pStyle w:val="70"/>
        <w:keepNext/>
        <w:keepLines/>
        <w:pBdr>
          <w:top w:val="single" w:sz="0" w:space="0" w:color="FA49D1"/>
          <w:left w:val="single" w:sz="0" w:space="0" w:color="FA49D1"/>
          <w:bottom w:val="single" w:sz="0" w:space="0" w:color="FA49D1"/>
          <w:right w:val="single" w:sz="0" w:space="0" w:color="FA49D1"/>
        </w:pBdr>
        <w:shd w:val="clear" w:color="auto" w:fill="FA49D1"/>
        <w:spacing w:after="580"/>
        <w:ind w:left="3440"/>
        <w:rPr>
          <w:rFonts w:asciiTheme="minorHAnsi" w:eastAsiaTheme="minorHAnsi" w:hAnsiTheme="minorHAnsi"/>
        </w:rPr>
      </w:pPr>
      <w:bookmarkStart w:id="8" w:name="bookmark11"/>
      <w:r w:rsidRPr="00BF0889">
        <w:rPr>
          <w:rFonts w:asciiTheme="minorHAnsi" w:eastAsiaTheme="minorHAnsi" w:hAnsiTheme="minorHAnsi"/>
          <w:color w:val="FFFFFF"/>
        </w:rPr>
        <w:t>探究活动</w:t>
      </w:r>
      <w:bookmarkEnd w:id="8"/>
    </w:p>
    <w:p w14:paraId="48A813AA" w14:textId="77777777" w:rsidR="00C5003A" w:rsidRPr="00BF0889" w:rsidRDefault="004E7226">
      <w:pPr>
        <w:pStyle w:val="70"/>
        <w:keepNext/>
        <w:keepLines/>
        <w:pBdr>
          <w:top w:val="single" w:sz="0" w:space="0" w:color="56CB9A"/>
          <w:left w:val="single" w:sz="0" w:space="0" w:color="56CB9A"/>
          <w:bottom w:val="single" w:sz="0" w:space="0" w:color="56CB9A"/>
          <w:right w:val="single" w:sz="0" w:space="0" w:color="56CB9A"/>
        </w:pBdr>
        <w:shd w:val="clear" w:color="auto" w:fill="56CB9A"/>
        <w:spacing w:after="280"/>
        <w:ind w:left="1600" w:firstLine="1080"/>
        <w:jc w:val="both"/>
        <w:rPr>
          <w:rFonts w:asciiTheme="minorHAnsi" w:eastAsiaTheme="minorHAnsi" w:hAnsiTheme="minorHAnsi"/>
        </w:rPr>
      </w:pPr>
      <w:bookmarkStart w:id="9" w:name="bookmark12"/>
      <w:r w:rsidRPr="00BF0889">
        <w:rPr>
          <w:rFonts w:asciiTheme="minorHAnsi" w:eastAsiaTheme="minorHAnsi" w:hAnsiTheme="minorHAnsi"/>
          <w:color w:val="FFFFFF"/>
        </w:rPr>
        <w:t>郎验</w:t>
      </w:r>
      <w:bookmarkEnd w:id="9"/>
    </w:p>
    <w:p w14:paraId="73074DED" w14:textId="77777777" w:rsidR="00C5003A" w:rsidRPr="00BF0889" w:rsidRDefault="004E7226">
      <w:pPr>
        <w:pStyle w:val="1"/>
        <w:shd w:val="clear" w:color="auto" w:fill="auto"/>
        <w:spacing w:after="320" w:line="240" w:lineRule="auto"/>
        <w:ind w:left="1600" w:firstLine="1080"/>
        <w:jc w:val="both"/>
        <w:rPr>
          <w:rFonts w:asciiTheme="minorHAnsi" w:eastAsiaTheme="minorHAnsi" w:hAnsiTheme="minorHAnsi"/>
          <w:sz w:val="40"/>
          <w:szCs w:val="40"/>
        </w:rPr>
      </w:pPr>
      <w:r w:rsidRPr="00BF0889">
        <w:rPr>
          <w:rFonts w:asciiTheme="minorHAnsi" w:eastAsiaTheme="minorHAnsi" w:hAnsiTheme="minorHAnsi"/>
        </w:rPr>
        <w:t>请</w:t>
      </w:r>
      <w:r w:rsidRPr="00BF0889">
        <w:rPr>
          <w:rFonts w:asciiTheme="minorHAnsi" w:eastAsiaTheme="minorHAnsi" w:hAnsiTheme="minorHAnsi"/>
          <w:sz w:val="40"/>
          <w:szCs w:val="40"/>
        </w:rPr>
        <w:t>同学们赏析庆祝国庆多媒体作品。图</w:t>
      </w:r>
      <w:r w:rsidRPr="00BF0889">
        <w:rPr>
          <w:rFonts w:asciiTheme="minorHAnsi" w:eastAsiaTheme="minorHAnsi" w:hAnsiTheme="minorHAnsi" w:cs="Times New Roman"/>
        </w:rPr>
        <w:t xml:space="preserve">1 </w:t>
      </w:r>
      <w:r w:rsidRPr="00BF0889">
        <w:rPr>
          <w:rFonts w:asciiTheme="minorHAnsi" w:eastAsiaTheme="minorHAnsi" w:hAnsiTheme="minorHAnsi" w:cs="Times New Roman"/>
          <w:lang w:val="en-US" w:bidi="en-US"/>
        </w:rPr>
        <w:t>-5</w:t>
      </w:r>
      <w:r w:rsidRPr="00BF0889">
        <w:rPr>
          <w:rFonts w:asciiTheme="minorHAnsi" w:eastAsiaTheme="minorHAnsi" w:hAnsiTheme="minorHAnsi"/>
          <w:sz w:val="40"/>
          <w:szCs w:val="40"/>
        </w:rPr>
        <w:t>是该作品的截图。</w:t>
      </w:r>
    </w:p>
    <w:p w14:paraId="7A456FE2" w14:textId="77777777" w:rsidR="00C5003A" w:rsidRPr="00BF0889" w:rsidRDefault="004E7226">
      <w:pPr>
        <w:spacing w:after="9370" w:line="14" w:lineRule="exact"/>
        <w:rPr>
          <w:rFonts w:asciiTheme="minorHAnsi" w:eastAsiaTheme="minorHAnsi" w:hAnsiTheme="minorHAnsi"/>
          <w:lang w:eastAsia="zh-CN"/>
        </w:rPr>
        <w:sectPr w:rsidR="00C5003A" w:rsidRPr="00BF0889">
          <w:headerReference w:type="even" r:id="rId59"/>
          <w:headerReference w:type="default" r:id="rId60"/>
          <w:footerReference w:type="even" r:id="rId61"/>
          <w:footerReference w:type="default" r:id="rId62"/>
          <w:footnotePr>
            <w:numRestart w:val="eachPage"/>
          </w:footnotePr>
          <w:pgSz w:w="21782" w:h="31331"/>
          <w:pgMar w:top="1650" w:right="1602" w:bottom="1890" w:left="1300" w:header="1222" w:footer="3" w:gutter="0"/>
          <w:cols w:space="720"/>
          <w:noEndnote/>
          <w:docGrid w:linePitch="360"/>
        </w:sectPr>
      </w:pPr>
      <w:r w:rsidRPr="00BF0889">
        <w:rPr>
          <w:rFonts w:asciiTheme="minorHAnsi" w:eastAsiaTheme="minorHAnsi" w:hAnsiTheme="minorHAnsi"/>
          <w:noProof/>
        </w:rPr>
        <w:drawing>
          <wp:anchor distT="0" distB="565150" distL="114300" distR="114300" simplePos="0" relativeHeight="62914782" behindDoc="1" locked="0" layoutInCell="1" allowOverlap="1" wp14:anchorId="214213ED" wp14:editId="7F03265D">
            <wp:simplePos x="0" y="0"/>
            <wp:positionH relativeFrom="page">
              <wp:posOffset>3073400</wp:posOffset>
            </wp:positionH>
            <wp:positionV relativeFrom="paragraph">
              <wp:posOffset>101600</wp:posOffset>
            </wp:positionV>
            <wp:extent cx="8636000" cy="228600"/>
            <wp:effectExtent l="0" t="0" r="0" b="0"/>
            <wp:wrapNone/>
            <wp:docPr id="163" name="Shape 163"/>
            <wp:cNvGraphicFramePr/>
            <a:graphic xmlns:a="http://schemas.openxmlformats.org/drawingml/2006/main">
              <a:graphicData uri="http://schemas.openxmlformats.org/drawingml/2006/picture">
                <pic:pic xmlns:pic="http://schemas.openxmlformats.org/drawingml/2006/picture">
                  <pic:nvPicPr>
                    <pic:cNvPr id="164" name="Picture box 164"/>
                    <pic:cNvPicPr/>
                  </pic:nvPicPr>
                  <pic:blipFill>
                    <a:blip r:embed="rId63"/>
                    <a:stretch/>
                  </pic:blipFill>
                  <pic:spPr>
                    <a:xfrm>
                      <a:off x="0" y="0"/>
                      <a:ext cx="8636000" cy="2286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62914783" behindDoc="1" locked="0" layoutInCell="1" allowOverlap="1" wp14:anchorId="36E3BD20" wp14:editId="59DB561B">
                <wp:simplePos x="0" y="0"/>
                <wp:positionH relativeFrom="page">
                  <wp:posOffset>3073400</wp:posOffset>
                </wp:positionH>
                <wp:positionV relativeFrom="paragraph">
                  <wp:posOffset>158750</wp:posOffset>
                </wp:positionV>
                <wp:extent cx="7137400" cy="736600"/>
                <wp:effectExtent l="0" t="0" r="0" b="0"/>
                <wp:wrapNone/>
                <wp:docPr id="165" name="Shape 165"/>
                <wp:cNvGraphicFramePr/>
                <a:graphic xmlns:a="http://schemas.openxmlformats.org/drawingml/2006/main">
                  <a:graphicData uri="http://schemas.microsoft.com/office/word/2010/wordprocessingShape">
                    <wps:wsp>
                      <wps:cNvSpPr txBox="1"/>
                      <wps:spPr>
                        <a:xfrm>
                          <a:off x="0" y="0"/>
                          <a:ext cx="7137400" cy="736600"/>
                        </a:xfrm>
                        <a:prstGeom prst="rect">
                          <a:avLst/>
                        </a:prstGeom>
                        <a:noFill/>
                      </wps:spPr>
                      <wps:txbx>
                        <w:txbxContent>
                          <w:p w14:paraId="401AD1F9" w14:textId="77777777" w:rsidR="00385B46" w:rsidRDefault="00385B46">
                            <w:pPr>
                              <w:pStyle w:val="a8"/>
                              <w:shd w:val="clear" w:color="auto" w:fill="auto"/>
                              <w:tabs>
                                <w:tab w:val="left" w:pos="9860"/>
                              </w:tabs>
                              <w:spacing w:after="0"/>
                              <w:jc w:val="both"/>
                              <w:rPr>
                                <w:sz w:val="16"/>
                                <w:szCs w:val="16"/>
                              </w:rPr>
                            </w:pPr>
                            <w:r>
                              <w:rPr>
                                <w:rFonts w:ascii="Arial" w:eastAsia="Arial" w:hAnsi="Arial" w:cs="Arial"/>
                                <w:color w:val="C3A060"/>
                                <w:sz w:val="46"/>
                                <w:szCs w:val="46"/>
                                <w:lang w:val="en-US" w:eastAsia="en-US" w:bidi="en-US"/>
                              </w:rPr>
                              <w:t>C,</w:t>
                            </w:r>
                            <w:r>
                              <w:rPr>
                                <w:color w:val="6C90AC"/>
                                <w:sz w:val="16"/>
                                <w:szCs w:val="16"/>
                              </w:rPr>
                              <w:t>籯助礞</w:t>
                            </w:r>
                            <w:r>
                              <w:rPr>
                                <w:color w:val="6C90AC"/>
                                <w:sz w:val="16"/>
                                <w:szCs w:val="16"/>
                              </w:rPr>
                              <w:tab/>
                            </w:r>
                            <w:r>
                              <w:rPr>
                                <w:sz w:val="16"/>
                                <w:szCs w:val="16"/>
                              </w:rPr>
                              <w:t xml:space="preserve">■的 </w:t>
                            </w:r>
                            <w:r>
                              <w:rPr>
                                <w:color w:val="6C90AC"/>
                                <w:sz w:val="16"/>
                                <w:szCs w:val="16"/>
                              </w:rPr>
                              <w:t>~</w:t>
                            </w:r>
                          </w:p>
                          <w:p w14:paraId="5FF6175F" w14:textId="77777777" w:rsidR="00385B46" w:rsidRDefault="00385B46">
                            <w:pPr>
                              <w:pStyle w:val="a8"/>
                              <w:shd w:val="clear" w:color="auto" w:fill="auto"/>
                              <w:tabs>
                                <w:tab w:val="left" w:pos="7600"/>
                                <w:tab w:val="left" w:pos="10810"/>
                              </w:tabs>
                              <w:spacing w:after="140"/>
                              <w:jc w:val="both"/>
                              <w:rPr>
                                <w:sz w:val="13"/>
                                <w:szCs w:val="13"/>
                              </w:rPr>
                            </w:pPr>
                            <w:r>
                              <w:rPr>
                                <w:rFonts w:ascii="Cambria" w:eastAsia="Cambria" w:hAnsi="Cambria" w:cs="Cambria"/>
                                <w:sz w:val="28"/>
                                <w:szCs w:val="28"/>
                                <w:lang w:val="en-US" w:eastAsia="en-US" w:bidi="en-US"/>
                              </w:rPr>
                              <w:t xml:space="preserve">MIA. </w:t>
                            </w:r>
                            <w:r>
                              <w:rPr>
                                <w:rFonts w:ascii="Cambria" w:eastAsia="Cambria" w:hAnsi="Cambria" w:cs="Cambria"/>
                                <w:color w:val="6C90AC"/>
                                <w:sz w:val="28"/>
                                <w:szCs w:val="28"/>
                              </w:rPr>
                              <w:t>I:</w:t>
                            </w:r>
                            <w:r>
                              <w:rPr>
                                <w:sz w:val="13"/>
                                <w:szCs w:val="13"/>
                              </w:rPr>
                              <w:t>••的</w:t>
                            </w:r>
                            <w:r>
                              <w:rPr>
                                <w:rFonts w:ascii="Cambria" w:eastAsia="Cambria" w:hAnsi="Cambria" w:cs="Cambria"/>
                                <w:sz w:val="28"/>
                                <w:szCs w:val="28"/>
                              </w:rPr>
                              <w:t xml:space="preserve">1 </w:t>
                            </w:r>
                            <w:r>
                              <w:rPr>
                                <w:sz w:val="13"/>
                                <w:szCs w:val="13"/>
                              </w:rPr>
                              <w:t>嘯</w:t>
                            </w:r>
                            <w:r>
                              <w:rPr>
                                <w:rFonts w:ascii="Cambria" w:eastAsia="Cambria" w:hAnsi="Cambria" w:cs="Cambria"/>
                                <w:sz w:val="28"/>
                                <w:szCs w:val="28"/>
                                <w:lang w:val="en-US" w:eastAsia="en-US" w:bidi="en-US"/>
                              </w:rPr>
                              <w:t>J3B</w:t>
                            </w:r>
                            <w:r>
                              <w:rPr>
                                <w:rFonts w:ascii="Cambria" w:eastAsia="Cambria" w:hAnsi="Cambria" w:cs="Cambria"/>
                                <w:sz w:val="28"/>
                                <w:szCs w:val="28"/>
                                <w:lang w:val="en-US" w:eastAsia="en-US" w:bidi="en-US"/>
                              </w:rPr>
                              <w:tab/>
                            </w:r>
                            <w:r>
                              <w:rPr>
                                <w:rFonts w:ascii="Cambria" w:eastAsia="Cambria" w:hAnsi="Cambria" w:cs="Cambria"/>
                                <w:sz w:val="28"/>
                                <w:szCs w:val="28"/>
                              </w:rPr>
                              <w:t>-</w:t>
                            </w:r>
                            <w:r>
                              <w:rPr>
                                <w:sz w:val="13"/>
                                <w:szCs w:val="13"/>
                              </w:rPr>
                              <w:tab/>
                              <w:t>番刊</w:t>
                            </w:r>
                          </w:p>
                          <w:p w14:paraId="7EEB7026" w14:textId="77777777" w:rsidR="00385B46" w:rsidRDefault="00385B46">
                            <w:pPr>
                              <w:pStyle w:val="a8"/>
                              <w:shd w:val="clear" w:color="auto" w:fill="auto"/>
                              <w:tabs>
                                <w:tab w:val="left" w:pos="3360"/>
                              </w:tabs>
                              <w:spacing w:after="0"/>
                              <w:jc w:val="both"/>
                              <w:rPr>
                                <w:sz w:val="17"/>
                                <w:szCs w:val="17"/>
                              </w:rPr>
                            </w:pPr>
                            <w:r>
                              <w:rPr>
                                <w:rFonts w:ascii="Arial" w:eastAsia="Arial" w:hAnsi="Arial" w:cs="Arial"/>
                                <w:color w:val="C3A060"/>
                                <w:sz w:val="20"/>
                                <w:szCs w:val="20"/>
                              </w:rPr>
                              <w:t xml:space="preserve">» </w:t>
                            </w:r>
                            <w:r>
                              <w:rPr>
                                <w:rFonts w:ascii="Arial" w:eastAsia="Arial" w:hAnsi="Arial" w:cs="Arial"/>
                                <w:color w:val="6C90AC"/>
                                <w:sz w:val="20"/>
                                <w:szCs w:val="20"/>
                                <w:lang w:val="en-US" w:eastAsia="en-US" w:bidi="en-US"/>
                              </w:rPr>
                              <w:t xml:space="preserve">H </w:t>
                            </w:r>
                            <w:r>
                              <w:rPr>
                                <w:rFonts w:ascii="Arial" w:eastAsia="Arial" w:hAnsi="Arial" w:cs="Arial"/>
                                <w:sz w:val="20"/>
                                <w:szCs w:val="20"/>
                                <w:lang w:val="en-US" w:eastAsia="en-US" w:bidi="en-US"/>
                              </w:rPr>
                              <w:t xml:space="preserve">* </w:t>
                            </w:r>
                            <w:r>
                              <w:rPr>
                                <w:rFonts w:ascii="Arial" w:eastAsia="Arial" w:hAnsi="Arial" w:cs="Arial"/>
                                <w:color w:val="6C90AC"/>
                                <w:sz w:val="17"/>
                                <w:szCs w:val="17"/>
                                <w:lang w:val="en-US" w:eastAsia="en-US" w:bidi="en-US"/>
                              </w:rPr>
                              <w:t>-4</w:t>
                            </w:r>
                            <w:r>
                              <w:rPr>
                                <w:rFonts w:ascii="Arial" w:eastAsia="Arial" w:hAnsi="Arial" w:cs="Arial"/>
                                <w:color w:val="6C90AC"/>
                                <w:sz w:val="17"/>
                                <w:szCs w:val="17"/>
                                <w:lang w:val="en-US" w:eastAsia="en-US" w:bidi="en-US"/>
                              </w:rPr>
                              <w:tab/>
                            </w:r>
                            <w:r>
                              <w:rPr>
                                <w:rFonts w:ascii="Arial" w:eastAsia="Arial" w:hAnsi="Arial" w:cs="Arial"/>
                                <w:color w:val="6C90AC"/>
                                <w:sz w:val="20"/>
                                <w:szCs w:val="20"/>
                                <w:lang w:val="en-US" w:eastAsia="en-US" w:bidi="en-US"/>
                              </w:rPr>
                              <w:t xml:space="preserve">w </w:t>
                            </w:r>
                            <w:r>
                              <w:rPr>
                                <w:rFonts w:ascii="Arial" w:eastAsia="Arial" w:hAnsi="Arial" w:cs="Arial"/>
                                <w:sz w:val="17"/>
                                <w:szCs w:val="17"/>
                              </w:rPr>
                              <w:t>4</w:t>
                            </w:r>
                          </w:p>
                        </w:txbxContent>
                      </wps:txbx>
                      <wps:bodyPr lIns="0" tIns="0" rIns="0" bIns="0">
                        <a:spAutoFit/>
                      </wps:bodyPr>
                    </wps:wsp>
                  </a:graphicData>
                </a:graphic>
              </wp:anchor>
            </w:drawing>
          </mc:Choice>
          <mc:Fallback>
            <w:pict>
              <v:shape w14:anchorId="36E3BD20" id="Shape 165" o:spid="_x0000_s1061" type="#_x0000_t202" style="position:absolute;margin-left:242pt;margin-top:12.5pt;width:562pt;height:58pt;z-index:-44040169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" filled="f" stroked="f">
                <v:textbox style="mso-fit-shape-to-text:t" inset="0,0,0,0">
                  <w:txbxContent>
                    <w:p w14:paraId="401AD1F9" w14:textId="77777777" w:rsidR="00385B46" w:rsidRDefault="00385B46">
                      <w:pPr>
                        <w:pStyle w:val="a8"/>
                        <w:shd w:val="clear" w:color="auto" w:fill="auto"/>
                        <w:tabs>
                          <w:tab w:val="left" w:pos="9860"/>
                        </w:tabs>
                        <w:spacing w:after="0"/>
                        <w:jc w:val="both"/>
                        <w:rPr>
                          <w:sz w:val="16"/>
                          <w:szCs w:val="16"/>
                        </w:rPr>
                      </w:pPr>
                      <w:r>
                        <w:rPr>
                          <w:rFonts w:ascii="Arial" w:eastAsia="Arial" w:hAnsi="Arial" w:cs="Arial"/>
                          <w:color w:val="C3A060"/>
                          <w:sz w:val="46"/>
                          <w:szCs w:val="46"/>
                          <w:lang w:val="en-US" w:eastAsia="en-US" w:bidi="en-US"/>
                        </w:rPr>
                        <w:t>C,</w:t>
                      </w:r>
                      <w:r>
                        <w:rPr>
                          <w:color w:val="6C90AC"/>
                          <w:sz w:val="16"/>
                          <w:szCs w:val="16"/>
                        </w:rPr>
                        <w:t>籯助礞</w:t>
                      </w:r>
                      <w:r>
                        <w:rPr>
                          <w:color w:val="6C90AC"/>
                          <w:sz w:val="16"/>
                          <w:szCs w:val="16"/>
                        </w:rPr>
                        <w:tab/>
                      </w:r>
                      <w:r>
                        <w:rPr>
                          <w:sz w:val="16"/>
                          <w:szCs w:val="16"/>
                        </w:rPr>
                        <w:t xml:space="preserve">■的 </w:t>
                      </w:r>
                      <w:r>
                        <w:rPr>
                          <w:color w:val="6C90AC"/>
                          <w:sz w:val="16"/>
                          <w:szCs w:val="16"/>
                        </w:rPr>
                        <w:t>~</w:t>
                      </w:r>
                    </w:p>
                    <w:p w14:paraId="5FF6175F" w14:textId="77777777" w:rsidR="00385B46" w:rsidRDefault="00385B46">
                      <w:pPr>
                        <w:pStyle w:val="a8"/>
                        <w:shd w:val="clear" w:color="auto" w:fill="auto"/>
                        <w:tabs>
                          <w:tab w:val="left" w:pos="7600"/>
                          <w:tab w:val="left" w:pos="10810"/>
                        </w:tabs>
                        <w:spacing w:after="140"/>
                        <w:jc w:val="both"/>
                        <w:rPr>
                          <w:sz w:val="13"/>
                          <w:szCs w:val="13"/>
                        </w:rPr>
                      </w:pPr>
                      <w:r>
                        <w:rPr>
                          <w:rFonts w:ascii="Cambria" w:eastAsia="Cambria" w:hAnsi="Cambria" w:cs="Cambria"/>
                          <w:sz w:val="28"/>
                          <w:szCs w:val="28"/>
                          <w:lang w:val="en-US" w:eastAsia="en-US" w:bidi="en-US"/>
                        </w:rPr>
                        <w:t xml:space="preserve">MIA. </w:t>
                      </w:r>
                      <w:r>
                        <w:rPr>
                          <w:rFonts w:ascii="Cambria" w:eastAsia="Cambria" w:hAnsi="Cambria" w:cs="Cambria"/>
                          <w:color w:val="6C90AC"/>
                          <w:sz w:val="28"/>
                          <w:szCs w:val="28"/>
                        </w:rPr>
                        <w:t>I:</w:t>
                      </w:r>
                      <w:r>
                        <w:rPr>
                          <w:sz w:val="13"/>
                          <w:szCs w:val="13"/>
                        </w:rPr>
                        <w:t>••的</w:t>
                      </w:r>
                      <w:r>
                        <w:rPr>
                          <w:rFonts w:ascii="Cambria" w:eastAsia="Cambria" w:hAnsi="Cambria" w:cs="Cambria"/>
                          <w:sz w:val="28"/>
                          <w:szCs w:val="28"/>
                        </w:rPr>
                        <w:t xml:space="preserve">1 </w:t>
                      </w:r>
                      <w:r>
                        <w:rPr>
                          <w:sz w:val="13"/>
                          <w:szCs w:val="13"/>
                        </w:rPr>
                        <w:t>嘯</w:t>
                      </w:r>
                      <w:r>
                        <w:rPr>
                          <w:rFonts w:ascii="Cambria" w:eastAsia="Cambria" w:hAnsi="Cambria" w:cs="Cambria"/>
                          <w:sz w:val="28"/>
                          <w:szCs w:val="28"/>
                          <w:lang w:val="en-US" w:eastAsia="en-US" w:bidi="en-US"/>
                        </w:rPr>
                        <w:t>J3B</w:t>
                      </w:r>
                      <w:r>
                        <w:rPr>
                          <w:rFonts w:ascii="Cambria" w:eastAsia="Cambria" w:hAnsi="Cambria" w:cs="Cambria"/>
                          <w:sz w:val="28"/>
                          <w:szCs w:val="28"/>
                          <w:lang w:val="en-US" w:eastAsia="en-US" w:bidi="en-US"/>
                        </w:rPr>
                        <w:tab/>
                      </w:r>
                      <w:r>
                        <w:rPr>
                          <w:rFonts w:ascii="Cambria" w:eastAsia="Cambria" w:hAnsi="Cambria" w:cs="Cambria"/>
                          <w:sz w:val="28"/>
                          <w:szCs w:val="28"/>
                        </w:rPr>
                        <w:t>-</w:t>
                      </w:r>
                      <w:r>
                        <w:rPr>
                          <w:sz w:val="13"/>
                          <w:szCs w:val="13"/>
                        </w:rPr>
                        <w:tab/>
                        <w:t>番刊</w:t>
                      </w:r>
                    </w:p>
                    <w:p w14:paraId="7EEB7026" w14:textId="77777777" w:rsidR="00385B46" w:rsidRDefault="00385B46">
                      <w:pPr>
                        <w:pStyle w:val="a8"/>
                        <w:shd w:val="clear" w:color="auto" w:fill="auto"/>
                        <w:tabs>
                          <w:tab w:val="left" w:pos="3360"/>
                        </w:tabs>
                        <w:spacing w:after="0"/>
                        <w:jc w:val="both"/>
                        <w:rPr>
                          <w:sz w:val="17"/>
                          <w:szCs w:val="17"/>
                        </w:rPr>
                      </w:pPr>
                      <w:r>
                        <w:rPr>
                          <w:rFonts w:ascii="Arial" w:eastAsia="Arial" w:hAnsi="Arial" w:cs="Arial"/>
                          <w:color w:val="C3A060"/>
                          <w:sz w:val="20"/>
                          <w:szCs w:val="20"/>
                        </w:rPr>
                        <w:t xml:space="preserve">» </w:t>
                      </w:r>
                      <w:r>
                        <w:rPr>
                          <w:rFonts w:ascii="Arial" w:eastAsia="Arial" w:hAnsi="Arial" w:cs="Arial"/>
                          <w:color w:val="6C90AC"/>
                          <w:sz w:val="20"/>
                          <w:szCs w:val="20"/>
                          <w:lang w:val="en-US" w:eastAsia="en-US" w:bidi="en-US"/>
                        </w:rPr>
                        <w:t xml:space="preserve">H </w:t>
                      </w:r>
                      <w:r>
                        <w:rPr>
                          <w:rFonts w:ascii="Arial" w:eastAsia="Arial" w:hAnsi="Arial" w:cs="Arial"/>
                          <w:sz w:val="20"/>
                          <w:szCs w:val="20"/>
                          <w:lang w:val="en-US" w:eastAsia="en-US" w:bidi="en-US"/>
                        </w:rPr>
                        <w:t xml:space="preserve">* </w:t>
                      </w:r>
                      <w:r>
                        <w:rPr>
                          <w:rFonts w:ascii="Arial" w:eastAsia="Arial" w:hAnsi="Arial" w:cs="Arial"/>
                          <w:color w:val="6C90AC"/>
                          <w:sz w:val="17"/>
                          <w:szCs w:val="17"/>
                          <w:lang w:val="en-US" w:eastAsia="en-US" w:bidi="en-US"/>
                        </w:rPr>
                        <w:t>-4</w:t>
                      </w:r>
                      <w:r>
                        <w:rPr>
                          <w:rFonts w:ascii="Arial" w:eastAsia="Arial" w:hAnsi="Arial" w:cs="Arial"/>
                          <w:color w:val="6C90AC"/>
                          <w:sz w:val="17"/>
                          <w:szCs w:val="17"/>
                          <w:lang w:val="en-US" w:eastAsia="en-US" w:bidi="en-US"/>
                        </w:rPr>
                        <w:tab/>
                      </w:r>
                      <w:r>
                        <w:rPr>
                          <w:rFonts w:ascii="Arial" w:eastAsia="Arial" w:hAnsi="Arial" w:cs="Arial"/>
                          <w:color w:val="6C90AC"/>
                          <w:sz w:val="20"/>
                          <w:szCs w:val="20"/>
                          <w:lang w:val="en-US" w:eastAsia="en-US" w:bidi="en-US"/>
                        </w:rPr>
                        <w:t xml:space="preserve">w </w:t>
                      </w:r>
                      <w:r>
                        <w:rPr>
                          <w:rFonts w:ascii="Arial" w:eastAsia="Arial" w:hAnsi="Arial" w:cs="Arial"/>
                          <w:sz w:val="17"/>
                          <w:szCs w:val="17"/>
                        </w:rPr>
                        <w:t>4</w:t>
                      </w:r>
                    </w:p>
                  </w:txbxContent>
                </v:textbox>
                <w10:wrap anchorx="page"/>
              </v:shape>
            </w:pict>
          </mc:Fallback>
        </mc:AlternateContent>
      </w:r>
      <w:r w:rsidRPr="00BF0889">
        <w:rPr>
          <w:rFonts w:asciiTheme="minorHAnsi" w:eastAsiaTheme="minorHAnsi" w:hAnsiTheme="minorHAnsi"/>
          <w:noProof/>
        </w:rPr>
        <w:drawing>
          <wp:anchor distT="0" distB="457200" distL="127000" distR="127000" simplePos="0" relativeHeight="62914785" behindDoc="1" locked="0" layoutInCell="1" allowOverlap="1" wp14:anchorId="4E832FB6" wp14:editId="19CA3428">
            <wp:simplePos x="0" y="0"/>
            <wp:positionH relativeFrom="page">
              <wp:posOffset>3086100</wp:posOffset>
            </wp:positionH>
            <wp:positionV relativeFrom="paragraph">
              <wp:posOffset>882650</wp:posOffset>
            </wp:positionV>
            <wp:extent cx="8610600" cy="4610100"/>
            <wp:effectExtent l="0" t="0" r="0" b="0"/>
            <wp:wrapNone/>
            <wp:docPr id="167" name="Shape 167"/>
            <wp:cNvGraphicFramePr/>
            <a:graphic xmlns:a="http://schemas.openxmlformats.org/drawingml/2006/main">
              <a:graphicData uri="http://schemas.openxmlformats.org/drawingml/2006/picture">
                <pic:pic xmlns:pic="http://schemas.openxmlformats.org/drawingml/2006/picture">
                  <pic:nvPicPr>
                    <pic:cNvPr id="168" name="Picture box 168"/>
                    <pic:cNvPicPr/>
                  </pic:nvPicPr>
                  <pic:blipFill>
                    <a:blip r:embed="rId64"/>
                    <a:stretch/>
                  </pic:blipFill>
                  <pic:spPr>
                    <a:xfrm>
                      <a:off x="0" y="0"/>
                      <a:ext cx="8610600" cy="46101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62914786" behindDoc="1" locked="0" layoutInCell="1" allowOverlap="1" wp14:anchorId="7D3FB09A" wp14:editId="0F670E7E">
                <wp:simplePos x="0" y="0"/>
                <wp:positionH relativeFrom="page">
                  <wp:posOffset>5505450</wp:posOffset>
                </wp:positionH>
                <wp:positionV relativeFrom="paragraph">
                  <wp:posOffset>5632450</wp:posOffset>
                </wp:positionV>
                <wp:extent cx="3752850" cy="317500"/>
                <wp:effectExtent l="0" t="0" r="0" b="0"/>
                <wp:wrapNone/>
                <wp:docPr id="169" name="Shape 169"/>
                <wp:cNvGraphicFramePr/>
                <a:graphic xmlns:a="http://schemas.openxmlformats.org/drawingml/2006/main">
                  <a:graphicData uri="http://schemas.microsoft.com/office/word/2010/wordprocessingShape">
                    <wps:wsp>
                      <wps:cNvSpPr txBox="1"/>
                      <wps:spPr>
                        <a:xfrm>
                          <a:off x="0" y="0"/>
                          <a:ext cx="3752850" cy="317500"/>
                        </a:xfrm>
                        <a:prstGeom prst="rect">
                          <a:avLst/>
                        </a:prstGeom>
                        <a:noFill/>
                      </wps:spPr>
                      <wps:txbx>
                        <w:txbxContent>
                          <w:p w14:paraId="3F1F6070" w14:textId="77777777" w:rsidR="00385B46" w:rsidRDefault="00385B46">
                            <w:pPr>
                              <w:pStyle w:val="a8"/>
                              <w:shd w:val="clear" w:color="auto" w:fill="auto"/>
                              <w:spacing w:after="0"/>
                              <w:jc w:val="left"/>
                              <w:rPr>
                                <w:sz w:val="34"/>
                                <w:szCs w:val="34"/>
                              </w:rPr>
                            </w:pPr>
                            <w:r>
                              <w:rPr>
                                <w:sz w:val="34"/>
                                <w:szCs w:val="34"/>
                              </w:rPr>
                              <w:t>图</w:t>
                            </w:r>
                            <w:r>
                              <w:rPr>
                                <w:rFonts w:ascii="Times New Roman" w:eastAsia="Times New Roman" w:hAnsi="Times New Roman" w:cs="Times New Roman"/>
                                <w:sz w:val="40"/>
                                <w:szCs w:val="40"/>
                                <w:lang w:val="en-US" w:bidi="en-US"/>
                              </w:rPr>
                              <w:t>1-5</w:t>
                            </w:r>
                            <w:r>
                              <w:rPr>
                                <w:sz w:val="34"/>
                                <w:szCs w:val="34"/>
                              </w:rPr>
                              <w:t>庆祝国庆多媒体作品的截图</w:t>
                            </w:r>
                          </w:p>
                        </w:txbxContent>
                      </wps:txbx>
                      <wps:bodyPr lIns="0" tIns="0" rIns="0" bIns="0">
                        <a:spAutoFit/>
                      </wps:bodyPr>
                    </wps:wsp>
                  </a:graphicData>
                </a:graphic>
              </wp:anchor>
            </w:drawing>
          </mc:Choice>
          <mc:Fallback>
            <w:pict>
              <v:shape w14:anchorId="7D3FB09A" id="Shape 169" o:spid="_x0000_s1062" type="#_x0000_t202" style="position:absolute;margin-left:433.5pt;margin-top:443.5pt;width:295.5pt;height:25pt;z-index:-44040169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" filled="f" stroked="f">
                <v:textbox style="mso-fit-shape-to-text:t" inset="0,0,0,0">
                  <w:txbxContent>
                    <w:p w14:paraId="3F1F6070" w14:textId="77777777" w:rsidR="00385B46" w:rsidRDefault="00385B46">
                      <w:pPr>
                        <w:pStyle w:val="a8"/>
                        <w:shd w:val="clear" w:color="auto" w:fill="auto"/>
                        <w:spacing w:after="0"/>
                        <w:jc w:val="left"/>
                        <w:rPr>
                          <w:sz w:val="34"/>
                          <w:szCs w:val="34"/>
                        </w:rPr>
                      </w:pPr>
                      <w:r>
                        <w:rPr>
                          <w:sz w:val="34"/>
                          <w:szCs w:val="34"/>
                        </w:rPr>
                        <w:t>图</w:t>
                      </w:r>
                      <w:r>
                        <w:rPr>
                          <w:rFonts w:ascii="Times New Roman" w:eastAsia="Times New Roman" w:hAnsi="Times New Roman" w:cs="Times New Roman"/>
                          <w:sz w:val="40"/>
                          <w:szCs w:val="40"/>
                          <w:lang w:val="en-US" w:bidi="en-US"/>
                        </w:rPr>
                        <w:t>1-5</w:t>
                      </w:r>
                      <w:r>
                        <w:rPr>
                          <w:sz w:val="34"/>
                          <w:szCs w:val="34"/>
                        </w:rPr>
                        <w:t>庆祝国庆多媒体作品的截图</w:t>
                      </w:r>
                    </w:p>
                  </w:txbxContent>
                </v:textbox>
                <w10:wrap anchorx="page"/>
              </v:shape>
            </w:pict>
          </mc:Fallback>
        </mc:AlternateContent>
      </w:r>
    </w:p>
    <w:p w14:paraId="54E23BCB"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w:drawing>
          <wp:anchor distT="0" distB="397510" distL="114300" distR="3302000" simplePos="0" relativeHeight="125829427" behindDoc="0" locked="0" layoutInCell="1" allowOverlap="1" wp14:anchorId="7FA3A5B3" wp14:editId="4418D17E">
            <wp:simplePos x="0" y="0"/>
            <wp:positionH relativeFrom="page">
              <wp:posOffset>1400175</wp:posOffset>
            </wp:positionH>
            <wp:positionV relativeFrom="paragraph">
              <wp:posOffset>8890</wp:posOffset>
            </wp:positionV>
            <wp:extent cx="1676400" cy="552450"/>
            <wp:effectExtent l="0" t="0" r="0" b="0"/>
            <wp:wrapTopAndBottom/>
            <wp:docPr id="171" name="Shape 171"/>
            <wp:cNvGraphicFramePr/>
            <a:graphic xmlns:a="http://schemas.openxmlformats.org/drawingml/2006/main">
              <a:graphicData uri="http://schemas.openxmlformats.org/drawingml/2006/picture">
                <pic:pic xmlns:pic="http://schemas.openxmlformats.org/drawingml/2006/picture">
                  <pic:nvPicPr>
                    <pic:cNvPr id="172" name="Picture box 172"/>
                    <pic:cNvPicPr/>
                  </pic:nvPicPr>
                  <pic:blipFill>
                    <a:blip r:embed="rId65"/>
                    <a:stretch/>
                  </pic:blipFill>
                  <pic:spPr>
                    <a:xfrm>
                      <a:off x="0" y="0"/>
                      <a:ext cx="1676400" cy="5524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410210" distL="1993900" distR="114300" simplePos="0" relativeHeight="125829428" behindDoc="0" locked="0" layoutInCell="1" allowOverlap="1" wp14:anchorId="0729A638" wp14:editId="63DA64D8">
                <wp:simplePos x="0" y="0"/>
                <wp:positionH relativeFrom="page">
                  <wp:posOffset>3279775</wp:posOffset>
                </wp:positionH>
                <wp:positionV relativeFrom="paragraph">
                  <wp:posOffset>8890</wp:posOffset>
                </wp:positionV>
                <wp:extent cx="2984500" cy="539750"/>
                <wp:effectExtent l="0" t="0" r="0" b="0"/>
                <wp:wrapTopAndBottom/>
                <wp:docPr id="173" name="Shape 173"/>
                <wp:cNvGraphicFramePr/>
                <a:graphic xmlns:a="http://schemas.openxmlformats.org/drawingml/2006/main">
                  <a:graphicData uri="http://schemas.microsoft.com/office/word/2010/wordprocessingShape">
                    <wps:wsp>
                      <wps:cNvSpPr txBox="1"/>
                      <wps:spPr>
                        <a:xfrm>
                          <a:off x="0" y="0"/>
                          <a:ext cx="2984500" cy="539750"/>
                        </a:xfrm>
                        <a:prstGeom prst="rect">
                          <a:avLst/>
                        </a:prstGeom>
                        <a:noFill/>
                      </wps:spPr>
                      <wps:txbx>
                        <w:txbxContent>
                          <w:p w14:paraId="33E66D0E" w14:textId="77777777" w:rsidR="00385B46" w:rsidRDefault="00385B46">
                            <w:pPr>
                              <w:pStyle w:val="60"/>
                              <w:keepNext/>
                              <w:keepLines/>
                              <w:shd w:val="clear" w:color="auto" w:fill="auto"/>
                            </w:pPr>
                            <w:bookmarkStart w:id="10" w:name="bookmark3"/>
                            <w:r>
                              <w:t>数据的基本特征</w:t>
                            </w:r>
                            <w:bookmarkEnd w:id="10"/>
                          </w:p>
                        </w:txbxContent>
                      </wps:txbx>
                      <wps:bodyPr lIns="0" tIns="0" rIns="0" bIns="0"/>
                    </wps:wsp>
                  </a:graphicData>
                </a:graphic>
              </wp:anchor>
            </w:drawing>
          </mc:Choice>
          <mc:Fallback>
            <w:pict>
              <v:shape w14:anchorId="0729A638" id="Shape 173" o:spid="_x0000_s1063" type="#_x0000_t202" style="position:absolute;margin-left:258.25pt;margin-top:.7pt;width:235pt;height:42.5pt;z-index:125829428;visibility:visible;mso-wrap-style:square;mso-wrap-distance-left:157pt;mso-wrap-distance-top:0;mso-wrap-distance-right:9pt;mso-wrap-distance-bottom:32.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" filled="f" stroked="f">
                <v:textbox inset="0,0,0,0">
                  <w:txbxContent>
                    <w:p w14:paraId="33E66D0E" w14:textId="77777777" w:rsidR="00385B46" w:rsidRDefault="00385B46">
                      <w:pPr>
                        <w:pStyle w:val="60"/>
                        <w:keepNext/>
                        <w:keepLines/>
                        <w:shd w:val="clear" w:color="auto" w:fill="auto"/>
                      </w:pPr>
                      <w:bookmarkStart w:id="11" w:name="bookmark3"/>
                      <w:r>
                        <w:t>数据的基本特征</w:t>
                      </w:r>
                      <w:bookmarkEnd w:id="11"/>
                    </w:p>
                  </w:txbxContent>
                </v:textbox>
                <w10:wrap type="topAndBottom" anchorx="page"/>
              </v:shape>
            </w:pict>
          </mc:Fallback>
        </mc:AlternateContent>
      </w:r>
    </w:p>
    <w:p w14:paraId="061CBCFB" w14:textId="77777777" w:rsidR="00C5003A" w:rsidRPr="00BF0889" w:rsidRDefault="004E7226">
      <w:pPr>
        <w:pStyle w:val="1"/>
        <w:shd w:val="clear" w:color="auto" w:fill="auto"/>
        <w:spacing w:after="200" w:line="675" w:lineRule="exact"/>
        <w:ind w:firstLine="960"/>
        <w:jc w:val="both"/>
        <w:rPr>
          <w:rFonts w:asciiTheme="minorHAnsi" w:eastAsiaTheme="minorHAnsi" w:hAnsiTheme="minorHAnsi"/>
        </w:rPr>
      </w:pPr>
      <w:r w:rsidRPr="00BF0889">
        <w:rPr>
          <w:rFonts w:asciiTheme="minorHAnsi" w:eastAsiaTheme="minorHAnsi" w:hAnsiTheme="minorHAnsi"/>
        </w:rPr>
        <w:t>人们在探索现实世界时，用数据记录自然现象与社会的发展。寻找数据的基本特 征和规律，就是探索与揭示自然和社会的发展规律。在计算机科学中，数据具有如下基 本特征：</w:t>
      </w:r>
    </w:p>
    <w:p w14:paraId="178AA1AF" w14:textId="77777777" w:rsidR="00C5003A" w:rsidRPr="00BF0889" w:rsidRDefault="004E7226">
      <w:pPr>
        <w:pStyle w:val="1"/>
        <w:numPr>
          <w:ilvl w:val="0"/>
          <w:numId w:val="8"/>
        </w:numPr>
        <w:shd w:val="clear" w:color="auto" w:fill="auto"/>
        <w:tabs>
          <w:tab w:val="left" w:pos="1893"/>
        </w:tabs>
        <w:spacing w:line="336" w:lineRule="auto"/>
        <w:ind w:firstLine="960"/>
        <w:jc w:val="both"/>
        <w:rPr>
          <w:rFonts w:asciiTheme="minorHAnsi" w:eastAsiaTheme="minorHAnsi" w:hAnsiTheme="minorHAnsi"/>
        </w:rPr>
      </w:pPr>
      <w:r w:rsidRPr="00BF0889">
        <w:rPr>
          <w:rFonts w:asciiTheme="minorHAnsi" w:eastAsiaTheme="minorHAnsi" w:hAnsiTheme="minorHAnsi"/>
        </w:rPr>
        <w:t>二进制。在计算机中，数据以二进制的形式存储、加工。</w:t>
      </w:r>
    </w:p>
    <w:p w14:paraId="3C696867" w14:textId="77777777" w:rsidR="00C5003A" w:rsidRPr="00BF0889" w:rsidRDefault="004E7226">
      <w:pPr>
        <w:pStyle w:val="1"/>
        <w:numPr>
          <w:ilvl w:val="0"/>
          <w:numId w:val="8"/>
        </w:numPr>
        <w:shd w:val="clear" w:color="auto" w:fill="auto"/>
        <w:tabs>
          <w:tab w:val="left" w:pos="1893"/>
        </w:tabs>
        <w:spacing w:line="343" w:lineRule="auto"/>
        <w:ind w:firstLine="960"/>
        <w:jc w:val="both"/>
        <w:rPr>
          <w:rFonts w:asciiTheme="minorHAnsi" w:eastAsiaTheme="minorHAnsi" w:hAnsiTheme="minorHAnsi"/>
        </w:rPr>
      </w:pPr>
      <w:r w:rsidRPr="00BF0889">
        <w:rPr>
          <w:rFonts w:asciiTheme="minorHAnsi" w:eastAsiaTheme="minorHAnsi" w:hAnsiTheme="minorHAnsi"/>
        </w:rPr>
        <w:t>语义性。语义是将数据符号解释为客观世界的事物。</w:t>
      </w:r>
    </w:p>
    <w:p w14:paraId="32D7093E" w14:textId="77777777" w:rsidR="00C5003A" w:rsidRPr="00BF0889" w:rsidRDefault="004E7226">
      <w:pPr>
        <w:pStyle w:val="1"/>
        <w:numPr>
          <w:ilvl w:val="0"/>
          <w:numId w:val="8"/>
        </w:numPr>
        <w:shd w:val="clear" w:color="auto" w:fill="auto"/>
        <w:tabs>
          <w:tab w:val="left" w:pos="1893"/>
        </w:tabs>
        <w:spacing w:line="343" w:lineRule="auto"/>
        <w:ind w:firstLine="960"/>
        <w:jc w:val="both"/>
        <w:rPr>
          <w:rFonts w:asciiTheme="minorHAnsi" w:eastAsiaTheme="minorHAnsi" w:hAnsiTheme="minorHAnsi"/>
        </w:rPr>
      </w:pPr>
      <w:r w:rsidRPr="00BF0889">
        <w:rPr>
          <w:rFonts w:asciiTheme="minorHAnsi" w:eastAsiaTheme="minorHAnsi" w:hAnsiTheme="minorHAnsi"/>
        </w:rPr>
        <w:t>分散性。数据是分散的记录，分别记录不同客观事物的运动状态。</w:t>
      </w:r>
    </w:p>
    <w:p w14:paraId="7E8A507C" w14:textId="77777777" w:rsidR="00C5003A" w:rsidRPr="00BF0889" w:rsidRDefault="004E7226">
      <w:pPr>
        <w:pStyle w:val="1"/>
        <w:numPr>
          <w:ilvl w:val="0"/>
          <w:numId w:val="8"/>
        </w:numPr>
        <w:shd w:val="clear" w:color="auto" w:fill="auto"/>
        <w:tabs>
          <w:tab w:val="left" w:pos="1940"/>
        </w:tabs>
        <w:spacing w:after="2200" w:line="690" w:lineRule="exact"/>
        <w:ind w:firstLine="960"/>
        <w:jc w:val="both"/>
        <w:rPr>
          <w:rFonts w:asciiTheme="minorHAnsi" w:eastAsiaTheme="minorHAnsi" w:hAnsiTheme="minorHAnsi"/>
        </w:rPr>
      </w:pPr>
      <w:r w:rsidRPr="00BF0889">
        <w:rPr>
          <w:rFonts w:asciiTheme="minorHAnsi" w:eastAsiaTheme="minorHAnsi" w:hAnsiTheme="minorHAnsi"/>
        </w:rPr>
        <w:t>多样性与感知性。数据记录的形式是多样的、可看的、可听的、可感知的，如 图形、图像、视频、音频、文本等。</w:t>
      </w:r>
    </w:p>
    <w:p w14:paraId="1B3E9165" w14:textId="77777777" w:rsidR="00C5003A" w:rsidRPr="00BF0889" w:rsidRDefault="004E7226">
      <w:pPr>
        <w:pStyle w:val="1"/>
        <w:shd w:val="clear" w:color="auto" w:fill="auto"/>
        <w:spacing w:after="2340" w:line="240" w:lineRule="auto"/>
        <w:ind w:firstLine="960"/>
        <w:jc w:val="both"/>
        <w:rPr>
          <w:rFonts w:asciiTheme="minorHAnsi" w:eastAsiaTheme="minorHAnsi" w:hAnsiTheme="minorHAnsi"/>
          <w:sz w:val="40"/>
          <w:szCs w:val="40"/>
        </w:rPr>
      </w:pPr>
      <w:r w:rsidRPr="00BF0889">
        <w:rPr>
          <w:rFonts w:asciiTheme="minorHAnsi" w:eastAsiaTheme="minorHAnsi" w:hAnsiTheme="minorHAnsi"/>
          <w:sz w:val="34"/>
          <w:szCs w:val="34"/>
        </w:rPr>
        <w:t>以</w:t>
      </w:r>
      <w:r w:rsidRPr="00BF0889">
        <w:rPr>
          <w:rFonts w:asciiTheme="minorHAnsi" w:eastAsiaTheme="minorHAnsi" w:hAnsiTheme="minorHAnsi"/>
          <w:sz w:val="40"/>
          <w:szCs w:val="40"/>
        </w:rPr>
        <w:t>小组为单位，查阅并分享体现数据基本特征的例子，</w:t>
      </w:r>
      <w:r w:rsidRPr="00BF0889">
        <w:rPr>
          <w:rFonts w:asciiTheme="minorHAnsi" w:eastAsiaTheme="minorHAnsi" w:hAnsiTheme="minorHAnsi"/>
          <w:sz w:val="34"/>
          <w:szCs w:val="34"/>
        </w:rPr>
        <w:t>同</w:t>
      </w:r>
      <w:r w:rsidRPr="00BF0889">
        <w:rPr>
          <w:rFonts w:asciiTheme="minorHAnsi" w:eastAsiaTheme="minorHAnsi" w:hAnsiTheme="minorHAnsi"/>
          <w:sz w:val="40"/>
          <w:szCs w:val="40"/>
        </w:rPr>
        <w:t>时讨论数据还有哪些特征。</w:t>
      </w:r>
    </w:p>
    <w:p w14:paraId="4A5C9C58" w14:textId="77777777" w:rsidR="00C5003A" w:rsidRPr="00BF0889" w:rsidRDefault="004E7226">
      <w:pPr>
        <w:pStyle w:val="1"/>
        <w:shd w:val="clear" w:color="auto" w:fill="auto"/>
        <w:spacing w:after="200" w:line="240" w:lineRule="auto"/>
        <w:ind w:firstLine="960"/>
        <w:jc w:val="both"/>
        <w:rPr>
          <w:rFonts w:asciiTheme="minorHAnsi" w:eastAsiaTheme="minorHAnsi" w:hAnsiTheme="minorHAnsi"/>
          <w:sz w:val="40"/>
          <w:szCs w:val="40"/>
        </w:rPr>
      </w:pPr>
      <w:r w:rsidRPr="00BF0889">
        <w:rPr>
          <w:rFonts w:asciiTheme="minorHAnsi" w:eastAsiaTheme="minorHAnsi" w:hAnsiTheme="minorHAnsi"/>
          <w:sz w:val="40"/>
          <w:szCs w:val="40"/>
        </w:rPr>
        <w:t>各小组根据项目选题及拟订的项目方案，结合本节所学知识，开展以下活动。</w:t>
      </w:r>
    </w:p>
    <w:p w14:paraId="5DE6AED7" w14:textId="77777777" w:rsidR="00C5003A" w:rsidRPr="00BF0889" w:rsidRDefault="004E7226">
      <w:pPr>
        <w:pStyle w:val="1"/>
        <w:numPr>
          <w:ilvl w:val="0"/>
          <w:numId w:val="9"/>
        </w:numPr>
        <w:shd w:val="clear" w:color="auto" w:fill="auto"/>
        <w:tabs>
          <w:tab w:val="left" w:pos="1520"/>
        </w:tabs>
        <w:spacing w:after="200" w:line="240" w:lineRule="auto"/>
        <w:ind w:firstLine="960"/>
        <w:jc w:val="both"/>
        <w:rPr>
          <w:rFonts w:asciiTheme="minorHAnsi" w:eastAsiaTheme="minorHAnsi" w:hAnsiTheme="minorHAnsi"/>
          <w:sz w:val="40"/>
          <w:szCs w:val="40"/>
        </w:rPr>
      </w:pPr>
      <w:r w:rsidRPr="00BF0889">
        <w:rPr>
          <w:rFonts w:asciiTheme="minorHAnsi" w:eastAsiaTheme="minorHAnsi" w:hAnsiTheme="minorHAnsi"/>
          <w:sz w:val="40"/>
          <w:szCs w:val="40"/>
        </w:rPr>
        <w:t>完成相应作品录音、录像或扫描图像等数据的采集和分析。</w:t>
      </w:r>
    </w:p>
    <w:p w14:paraId="75CE43E5" w14:textId="77777777" w:rsidR="00C5003A" w:rsidRPr="00BF0889" w:rsidRDefault="004E7226">
      <w:pPr>
        <w:pStyle w:val="1"/>
        <w:numPr>
          <w:ilvl w:val="0"/>
          <w:numId w:val="9"/>
        </w:numPr>
        <w:shd w:val="clear" w:color="auto" w:fill="auto"/>
        <w:tabs>
          <w:tab w:val="left" w:pos="1520"/>
        </w:tabs>
        <w:spacing w:after="1800" w:line="240" w:lineRule="auto"/>
        <w:ind w:firstLine="960"/>
        <w:jc w:val="both"/>
        <w:rPr>
          <w:rFonts w:asciiTheme="minorHAnsi" w:eastAsiaTheme="minorHAnsi" w:hAnsiTheme="minorHAnsi"/>
          <w:sz w:val="40"/>
          <w:szCs w:val="40"/>
        </w:rPr>
      </w:pPr>
      <w:r w:rsidRPr="00BF0889">
        <w:rPr>
          <w:rFonts w:asciiTheme="minorHAnsi" w:eastAsiaTheme="minorHAnsi" w:hAnsiTheme="minorHAnsi"/>
          <w:sz w:val="40"/>
          <w:szCs w:val="40"/>
        </w:rPr>
        <w:t>总结与记录数据采集和分析的方法。</w:t>
      </w:r>
    </w:p>
    <w:p w14:paraId="050FA793" w14:textId="77777777" w:rsidR="00C5003A" w:rsidRPr="00BF0889" w:rsidRDefault="004E7226">
      <w:pPr>
        <w:pStyle w:val="50"/>
        <w:keepNext/>
        <w:keepLines/>
        <w:shd w:val="clear" w:color="auto" w:fill="auto"/>
        <w:spacing w:after="1040"/>
        <w:ind w:firstLine="40"/>
        <w:rPr>
          <w:rFonts w:asciiTheme="minorHAnsi" w:eastAsiaTheme="minorHAnsi" w:hAnsiTheme="minorHAnsi"/>
        </w:rPr>
      </w:pPr>
      <w:bookmarkStart w:id="12" w:name="bookmark13"/>
      <w:r w:rsidRPr="00BF0889">
        <w:rPr>
          <w:rFonts w:asciiTheme="minorHAnsi" w:eastAsiaTheme="minorHAnsi" w:hAnsiTheme="minorHAnsi" w:cs="Arial"/>
          <w:b/>
          <w:bCs/>
          <w:color w:val="C47780"/>
          <w:sz w:val="160"/>
          <w:szCs w:val="160"/>
          <w:lang w:val="en-US" w:bidi="en-US"/>
        </w:rPr>
        <w:t>1.2</w:t>
      </w:r>
      <w:r w:rsidRPr="00BF0889">
        <w:rPr>
          <w:rFonts w:asciiTheme="minorHAnsi" w:eastAsiaTheme="minorHAnsi" w:hAnsiTheme="minorHAnsi"/>
        </w:rPr>
        <w:t>数提编码</w:t>
      </w:r>
      <w:bookmarkEnd w:id="12"/>
    </w:p>
    <w:p w14:paraId="449C5DC9" w14:textId="77777777" w:rsidR="00C5003A" w:rsidRPr="00BF0889" w:rsidRDefault="004E7226">
      <w:pPr>
        <w:pStyle w:val="1"/>
        <w:shd w:val="clear" w:color="auto" w:fill="auto"/>
        <w:spacing w:after="1000" w:line="670" w:lineRule="exact"/>
        <w:ind w:firstLine="960"/>
        <w:jc w:val="both"/>
        <w:rPr>
          <w:rFonts w:asciiTheme="minorHAnsi" w:eastAsiaTheme="minorHAnsi" w:hAnsiTheme="minorHAnsi"/>
        </w:rPr>
      </w:pPr>
      <w:r w:rsidRPr="00BF0889">
        <w:rPr>
          <w:rFonts w:asciiTheme="minorHAnsi" w:eastAsiaTheme="minorHAnsi" w:hAnsiTheme="minorHAnsi"/>
        </w:rPr>
        <w:t>将现实世界的事物现象符号化、数据化，需要有一个理解、抽象、推理的过程，这个 过程由计算机来完成。计算机将它们处理转换成</w:t>
      </w:r>
      <w:r w:rsidRPr="00BF0889">
        <w:rPr>
          <w:rFonts w:asciiTheme="minorHAnsi" w:eastAsiaTheme="minorHAnsi" w:hAnsiTheme="minorHAnsi" w:cs="Times New Roman"/>
        </w:rPr>
        <w:t>0</w:t>
      </w:r>
      <w:r w:rsidRPr="00BF0889">
        <w:rPr>
          <w:rFonts w:asciiTheme="minorHAnsi" w:eastAsiaTheme="minorHAnsi" w:hAnsiTheme="minorHAnsi"/>
        </w:rPr>
        <w:t>和</w:t>
      </w:r>
      <w:r w:rsidRPr="00BF0889">
        <w:rPr>
          <w:rFonts w:asciiTheme="minorHAnsi" w:eastAsiaTheme="minorHAnsi" w:hAnsiTheme="minorHAnsi" w:cs="Times New Roman"/>
        </w:rPr>
        <w:t>I</w:t>
      </w:r>
      <w:r w:rsidRPr="00BF0889">
        <w:rPr>
          <w:rFonts w:asciiTheme="minorHAnsi" w:eastAsiaTheme="minorHAnsi" w:hAnsiTheme="minorHAnsi"/>
        </w:rPr>
        <w:t>组成的二进制编码，进而采用基于二 进制的算术运算和逻辑运算进行处理。</w:t>
      </w:r>
    </w:p>
    <w:p w14:paraId="3DC6C861" w14:textId="77777777" w:rsidR="00C5003A" w:rsidRPr="00BF0889" w:rsidRDefault="004E7226">
      <w:pPr>
        <w:pStyle w:val="60"/>
        <w:keepNext/>
        <w:keepLines/>
        <w:shd w:val="clear" w:color="auto" w:fill="auto"/>
        <w:spacing w:after="820"/>
        <w:ind w:left="440"/>
        <w:rPr>
          <w:rFonts w:asciiTheme="minorHAnsi" w:eastAsiaTheme="minorHAnsi" w:hAnsiTheme="minorHAnsi"/>
        </w:rPr>
      </w:pPr>
      <w:bookmarkStart w:id="13" w:name="bookmark14"/>
      <w:r w:rsidRPr="00BF0889">
        <w:rPr>
          <w:rFonts w:asciiTheme="minorHAnsi" w:eastAsiaTheme="minorHAnsi" w:hAnsiTheme="minorHAnsi" w:cs="Times New Roman"/>
          <w:b/>
          <w:bCs/>
          <w:sz w:val="66"/>
          <w:szCs w:val="66"/>
          <w:lang w:val="en-US" w:bidi="en-US"/>
        </w:rPr>
        <w:t>1.2.1</w:t>
      </w:r>
      <w:r w:rsidRPr="00BF0889">
        <w:rPr>
          <w:rFonts w:asciiTheme="minorHAnsi" w:eastAsiaTheme="minorHAnsi" w:hAnsiTheme="minorHAnsi"/>
        </w:rPr>
        <w:t>模拟信号与数字信号</w:t>
      </w:r>
      <w:bookmarkEnd w:id="13"/>
    </w:p>
    <w:p w14:paraId="0E01FB59" w14:textId="77777777" w:rsidR="00C5003A" w:rsidRPr="00BF0889" w:rsidRDefault="004E7226">
      <w:pPr>
        <w:pStyle w:val="1"/>
        <w:shd w:val="clear" w:color="auto" w:fill="auto"/>
        <w:spacing w:after="1020" w:line="680" w:lineRule="exact"/>
        <w:ind w:firstLine="960"/>
        <w:jc w:val="both"/>
        <w:rPr>
          <w:rFonts w:asciiTheme="minorHAnsi" w:eastAsiaTheme="minorHAnsi" w:hAnsiTheme="minorHAnsi"/>
        </w:rPr>
        <w:sectPr w:rsidR="00C5003A" w:rsidRPr="00BF0889">
          <w:headerReference w:type="even" r:id="rId66"/>
          <w:headerReference w:type="default" r:id="rId67"/>
          <w:footerReference w:type="even" r:id="rId68"/>
          <w:footerReference w:type="default" r:id="rId69"/>
          <w:footnotePr>
            <w:numRestart w:val="eachPage"/>
          </w:footnotePr>
          <w:pgSz w:w="21782" w:h="31331"/>
          <w:pgMar w:top="1650" w:right="1602" w:bottom="1890" w:left="1300" w:header="1222" w:footer="1462" w:gutter="0"/>
          <w:pgNumType w:start="14"/>
          <w:cols w:space="720"/>
          <w:noEndnote/>
          <w:docGrid w:linePitch="360"/>
        </w:sectPr>
      </w:pPr>
      <w:r w:rsidRPr="00BF0889">
        <w:rPr>
          <w:rFonts w:asciiTheme="minorHAnsi" w:eastAsiaTheme="minorHAnsi" w:hAnsiTheme="minorHAnsi"/>
        </w:rPr>
        <w:t>众所周知，声、光信号是人的感官所能识别和接收的信号，而计算机是一种采用电信 号进行运作的机器。要将人的感官所能识别的信号转换为计算机能够识别的信号，实现人</w:t>
      </w:r>
    </w:p>
    <w:p w14:paraId="7D142B18" w14:textId="77777777" w:rsidR="00C5003A" w:rsidRPr="00BF0889" w:rsidRDefault="004E7226">
      <w:pPr>
        <w:pStyle w:val="1"/>
        <w:shd w:val="clear" w:color="auto" w:fill="auto"/>
        <w:spacing w:after="200" w:line="672" w:lineRule="exact"/>
        <w:ind w:firstLine="0"/>
        <w:jc w:val="left"/>
        <w:rPr>
          <w:rFonts w:asciiTheme="minorHAnsi" w:eastAsiaTheme="minorHAnsi" w:hAnsiTheme="minorHAnsi"/>
        </w:rPr>
      </w:pPr>
      <w:r w:rsidRPr="00BF0889">
        <w:rPr>
          <w:rFonts w:asciiTheme="minorHAnsi" w:eastAsiaTheme="minorHAnsi" w:hAnsiTheme="minorHAnsi"/>
        </w:rPr>
        <w:lastRenderedPageBreak/>
        <w:t>机交互，就必须清楚计算机是如何处理这些信号的</w:t>
      </w:r>
    </w:p>
    <w:p w14:paraId="09C6268B" w14:textId="77777777" w:rsidR="00C5003A" w:rsidRPr="00BF0889" w:rsidRDefault="004E7226">
      <w:pPr>
        <w:pStyle w:val="1"/>
        <w:numPr>
          <w:ilvl w:val="0"/>
          <w:numId w:val="10"/>
        </w:numPr>
        <w:shd w:val="clear" w:color="auto" w:fill="auto"/>
        <w:spacing w:line="334" w:lineRule="auto"/>
        <w:ind w:firstLine="940"/>
        <w:jc w:val="both"/>
        <w:rPr>
          <w:rFonts w:asciiTheme="minorHAnsi" w:eastAsiaTheme="minorHAnsi" w:hAnsiTheme="minorHAnsi"/>
        </w:rPr>
      </w:pPr>
      <w:r w:rsidRPr="00BF0889">
        <w:rPr>
          <w:rFonts w:asciiTheme="minorHAnsi" w:eastAsiaTheme="minorHAnsi" w:hAnsiTheme="minorHAnsi"/>
        </w:rPr>
        <w:t>模拟信号</w:t>
      </w:r>
    </w:p>
    <w:p w14:paraId="11C1487D" w14:textId="77777777" w:rsidR="00C5003A" w:rsidRPr="00BF0889" w:rsidRDefault="004E7226">
      <w:pPr>
        <w:pStyle w:val="1"/>
        <w:shd w:val="clear" w:color="auto" w:fill="auto"/>
        <w:spacing w:line="672" w:lineRule="exact"/>
        <w:ind w:right="240" w:firstLine="940"/>
        <w:jc w:val="both"/>
        <w:rPr>
          <w:rFonts w:asciiTheme="minorHAnsi" w:eastAsiaTheme="minorHAnsi" w:hAnsiTheme="minorHAnsi"/>
        </w:rPr>
      </w:pPr>
      <w:r w:rsidRPr="00BF0889">
        <w:rPr>
          <w:rFonts w:asciiTheme="minorHAnsi" w:eastAsiaTheme="minorHAnsi" w:hAnsiTheme="minorHAnsi"/>
        </w:rPr>
        <w:t>模拟信号是指用连续变化的物 理量所表达的信息。其信号的幅 度、频率或相位随时间作连续变 化，如声音信号、图形信号等。</w:t>
      </w:r>
    </w:p>
    <w:p w14:paraId="3F069A68" w14:textId="77777777" w:rsidR="00C5003A" w:rsidRPr="00BF0889" w:rsidRDefault="004E7226">
      <w:pPr>
        <w:pStyle w:val="1"/>
        <w:shd w:val="clear" w:color="auto" w:fill="auto"/>
        <w:spacing w:line="672" w:lineRule="exact"/>
        <w:ind w:firstLine="940"/>
        <w:jc w:val="both"/>
        <w:rPr>
          <w:rFonts w:asciiTheme="minorHAnsi" w:eastAsiaTheme="minorHAnsi" w:hAnsiTheme="minorHAnsi"/>
        </w:rPr>
      </w:pPr>
      <w:r w:rsidRPr="00BF0889">
        <w:rPr>
          <w:rFonts w:asciiTheme="minorHAnsi" w:eastAsiaTheme="minorHAnsi" w:hAnsiTheme="minorHAnsi"/>
        </w:rPr>
        <w:t>模拟信号的波形可以是简单的，</w:t>
      </w:r>
    </w:p>
    <w:p w14:paraId="7B5E6E0E" w14:textId="77777777" w:rsidR="00C5003A" w:rsidRPr="00BF0889" w:rsidRDefault="004E7226">
      <w:pPr>
        <w:pStyle w:val="1"/>
        <w:shd w:val="clear" w:color="auto" w:fill="auto"/>
        <w:spacing w:line="672" w:lineRule="exact"/>
        <w:ind w:firstLine="0"/>
        <w:jc w:val="left"/>
        <w:rPr>
          <w:rFonts w:asciiTheme="minorHAnsi" w:eastAsiaTheme="minorHAnsi" w:hAnsiTheme="minorHAnsi"/>
        </w:rPr>
      </w:pPr>
      <w:r w:rsidRPr="00BF0889">
        <w:rPr>
          <w:rFonts w:asciiTheme="minorHAnsi" w:eastAsiaTheme="minorHAnsi" w:hAnsiTheme="minorHAnsi"/>
        </w:rPr>
        <w:t>也可以是复杂的。例如，由单一钢琴 定音器产生的声波，就是简单波形，</w:t>
      </w:r>
    </w:p>
    <w:p w14:paraId="70B10CF6" w14:textId="77777777" w:rsidR="00C5003A" w:rsidRPr="00BF0889" w:rsidRDefault="004E7226">
      <w:pPr>
        <w:pStyle w:val="1"/>
        <w:shd w:val="clear" w:color="auto" w:fill="auto"/>
        <w:spacing w:line="672" w:lineRule="exact"/>
        <w:ind w:firstLine="0"/>
        <w:jc w:val="left"/>
        <w:rPr>
          <w:rFonts w:asciiTheme="minorHAnsi" w:eastAsiaTheme="minorHAnsi" w:hAnsiTheme="minorHAnsi"/>
        </w:rPr>
      </w:pPr>
      <w:r w:rsidRPr="00BF0889">
        <w:rPr>
          <w:rFonts w:asciiTheme="minorHAnsi" w:eastAsiaTheme="minorHAnsi" w:hAnsiTheme="minorHAnsi"/>
        </w:rPr>
        <w:t>仅仅包括一个单一频率（图</w:t>
      </w:r>
      <w:r w:rsidRPr="00BF0889">
        <w:rPr>
          <w:rFonts w:asciiTheme="minorHAnsi" w:eastAsiaTheme="minorHAnsi" w:hAnsiTheme="minorHAnsi" w:cs="Times New Roman"/>
          <w:lang w:val="en-US" w:bidi="en-US"/>
        </w:rPr>
        <w:t>1-6）</w:t>
      </w:r>
      <w:r w:rsidRPr="00BF0889">
        <w:rPr>
          <w:rFonts w:asciiTheme="minorHAnsi" w:eastAsiaTheme="minorHAnsi" w:hAnsiTheme="minorHAnsi" w:cs="Times New Roman"/>
        </w:rPr>
        <w:t>;</w:t>
      </w:r>
    </w:p>
    <w:p w14:paraId="534B3F90" w14:textId="77777777" w:rsidR="00C5003A" w:rsidRPr="00BF0889" w:rsidRDefault="004E7226">
      <w:pPr>
        <w:pStyle w:val="1"/>
        <w:shd w:val="clear" w:color="auto" w:fill="auto"/>
        <w:spacing w:line="672" w:lineRule="exact"/>
        <w:ind w:firstLine="0"/>
        <w:jc w:val="left"/>
        <w:rPr>
          <w:rFonts w:asciiTheme="minorHAnsi" w:eastAsiaTheme="minorHAnsi" w:hAnsiTheme="minorHAnsi"/>
        </w:rPr>
      </w:pPr>
      <w:r w:rsidRPr="00BF0889">
        <w:rPr>
          <w:rFonts w:asciiTheme="minorHAnsi" w:eastAsiaTheme="minorHAnsi" w:hAnsiTheme="minorHAnsi"/>
          <w:noProof/>
        </w:rPr>
        <w:drawing>
          <wp:anchor distT="0" distB="0" distL="114300" distR="114300" simplePos="0" relativeHeight="125829430" behindDoc="0" locked="0" layoutInCell="1" allowOverlap="1" wp14:anchorId="4C5B9CA4" wp14:editId="7195282D">
            <wp:simplePos x="0" y="0"/>
            <wp:positionH relativeFrom="page">
              <wp:posOffset>6146800</wp:posOffset>
            </wp:positionH>
            <wp:positionV relativeFrom="margin">
              <wp:posOffset>2397125</wp:posOffset>
            </wp:positionV>
            <wp:extent cx="6089650" cy="3251200"/>
            <wp:effectExtent l="0" t="0" r="0" b="0"/>
            <wp:wrapSquare wrapText="left"/>
            <wp:docPr id="175" name="Shape 175"/>
            <wp:cNvGraphicFramePr/>
            <a:graphic xmlns:a="http://schemas.openxmlformats.org/drawingml/2006/main">
              <a:graphicData uri="http://schemas.openxmlformats.org/drawingml/2006/picture">
                <pic:pic xmlns:pic="http://schemas.openxmlformats.org/drawingml/2006/picture">
                  <pic:nvPicPr>
                    <pic:cNvPr id="176" name="Picture box 176"/>
                    <pic:cNvPicPr/>
                  </pic:nvPicPr>
                  <pic:blipFill>
                    <a:blip r:embed="rId70"/>
                    <a:stretch/>
                  </pic:blipFill>
                  <pic:spPr>
                    <a:xfrm>
                      <a:off x="0" y="0"/>
                      <a:ext cx="6089650" cy="3251200"/>
                    </a:xfrm>
                    <a:prstGeom prst="rect">
                      <a:avLst/>
                    </a:prstGeom>
                  </pic:spPr>
                </pic:pic>
              </a:graphicData>
            </a:graphic>
          </wp:anchor>
        </w:drawing>
      </w:r>
      <w:r w:rsidRPr="00BF0889">
        <w:rPr>
          <w:rFonts w:asciiTheme="minorHAnsi" w:eastAsiaTheme="minorHAnsi" w:hAnsiTheme="minorHAnsi"/>
          <w:noProof/>
        </w:rPr>
        <w:drawing>
          <wp:anchor distT="419100" distB="0" distL="114300" distR="4864100" simplePos="0" relativeHeight="125829431" behindDoc="0" locked="0" layoutInCell="1" allowOverlap="1" wp14:anchorId="02333612" wp14:editId="01ADFD6D">
            <wp:simplePos x="0" y="0"/>
            <wp:positionH relativeFrom="page">
              <wp:posOffset>3594100</wp:posOffset>
            </wp:positionH>
            <wp:positionV relativeFrom="margin">
              <wp:posOffset>6880225</wp:posOffset>
            </wp:positionV>
            <wp:extent cx="1885950" cy="4038600"/>
            <wp:effectExtent l="0" t="0" r="0" b="0"/>
            <wp:wrapTopAndBottom/>
            <wp:docPr id="177" name="Shape 177"/>
            <wp:cNvGraphicFramePr/>
            <a:graphic xmlns:a="http://schemas.openxmlformats.org/drawingml/2006/main">
              <a:graphicData uri="http://schemas.openxmlformats.org/drawingml/2006/picture">
                <pic:pic xmlns:pic="http://schemas.openxmlformats.org/drawingml/2006/picture">
                  <pic:nvPicPr>
                    <pic:cNvPr id="178" name="Picture box 178"/>
                    <pic:cNvPicPr/>
                  </pic:nvPicPr>
                  <pic:blipFill>
                    <a:blip r:embed="rId71"/>
                    <a:stretch/>
                  </pic:blipFill>
                  <pic:spPr>
                    <a:xfrm>
                      <a:off x="0" y="0"/>
                      <a:ext cx="1885950" cy="4038600"/>
                    </a:xfrm>
                    <a:prstGeom prst="rect">
                      <a:avLst/>
                    </a:prstGeom>
                  </pic:spPr>
                </pic:pic>
              </a:graphicData>
            </a:graphic>
          </wp:anchor>
        </w:drawing>
      </w:r>
      <w:r w:rsidRPr="00BF0889">
        <w:rPr>
          <w:rFonts w:asciiTheme="minorHAnsi" w:eastAsiaTheme="minorHAnsi" w:hAnsiTheme="minorHAnsi"/>
          <w:noProof/>
        </w:rPr>
        <w:drawing>
          <wp:anchor distT="419100" distB="0" distL="3327400" distR="114300" simplePos="0" relativeHeight="125829432" behindDoc="0" locked="0" layoutInCell="1" allowOverlap="1" wp14:anchorId="0ADFEA83" wp14:editId="4B3458A2">
            <wp:simplePos x="0" y="0"/>
            <wp:positionH relativeFrom="page">
              <wp:posOffset>6807200</wp:posOffset>
            </wp:positionH>
            <wp:positionV relativeFrom="margin">
              <wp:posOffset>6880225</wp:posOffset>
            </wp:positionV>
            <wp:extent cx="3422650" cy="4038600"/>
            <wp:effectExtent l="0" t="0" r="0" b="0"/>
            <wp:wrapTopAndBottom/>
            <wp:docPr id="179" name="Shape 179"/>
            <wp:cNvGraphicFramePr/>
            <a:graphic xmlns:a="http://schemas.openxmlformats.org/drawingml/2006/main">
              <a:graphicData uri="http://schemas.openxmlformats.org/drawingml/2006/picture">
                <pic:pic xmlns:pic="http://schemas.openxmlformats.org/drawingml/2006/picture">
                  <pic:nvPicPr>
                    <pic:cNvPr id="180" name="Picture box 180"/>
                    <pic:cNvPicPr/>
                  </pic:nvPicPr>
                  <pic:blipFill>
                    <a:blip r:embed="rId72"/>
                    <a:stretch/>
                  </pic:blipFill>
                  <pic:spPr>
                    <a:xfrm>
                      <a:off x="0" y="0"/>
                      <a:ext cx="3422650" cy="4038600"/>
                    </a:xfrm>
                    <a:prstGeom prst="rect">
                      <a:avLst/>
                    </a:prstGeom>
                  </pic:spPr>
                </pic:pic>
              </a:graphicData>
            </a:graphic>
          </wp:anchor>
        </w:drawing>
      </w:r>
      <w:r w:rsidRPr="00BF0889">
        <w:rPr>
          <w:rFonts w:asciiTheme="minorHAnsi" w:eastAsiaTheme="minorHAnsi" w:hAnsiTheme="minorHAnsi"/>
        </w:rPr>
        <w:t>人类或管风琴的声音产生的声波，就 是复杂波形，包含了许多不同频率的组合（图</w:t>
      </w:r>
      <w:r w:rsidRPr="00BF0889">
        <w:rPr>
          <w:rFonts w:asciiTheme="minorHAnsi" w:eastAsiaTheme="minorHAnsi" w:hAnsiTheme="minorHAnsi" w:cs="Times New Roman"/>
          <w:lang w:val="en-US" w:bidi="en-US"/>
        </w:rPr>
        <w:t xml:space="preserve">1-7 </w:t>
      </w:r>
      <w:r w:rsidRPr="00BF0889">
        <w:rPr>
          <w:rFonts w:asciiTheme="minorHAnsi" w:eastAsiaTheme="minorHAnsi" w:hAnsiTheme="minorHAnsi" w:cs="Times New Roman"/>
        </w:rPr>
        <w:t>）</w:t>
      </w:r>
    </w:p>
    <w:p w14:paraId="08D25D72" w14:textId="77777777" w:rsidR="00C5003A" w:rsidRPr="00BF0889" w:rsidRDefault="004E7226">
      <w:pPr>
        <w:pStyle w:val="a6"/>
        <w:shd w:val="clear" w:color="auto" w:fill="auto"/>
        <w:spacing w:after="740" w:line="240" w:lineRule="auto"/>
        <w:ind w:right="240" w:firstLine="0"/>
        <w:jc w:val="center"/>
        <w:rPr>
          <w:rFonts w:asciiTheme="minorHAnsi" w:eastAsiaTheme="minorHAnsi" w:hAnsiTheme="minorHAnsi"/>
          <w:sz w:val="34"/>
          <w:szCs w:val="34"/>
        </w:rPr>
      </w:pPr>
      <w:r w:rsidRPr="00BF0889">
        <w:rPr>
          <w:rFonts w:asciiTheme="minorHAnsi" w:eastAsiaTheme="minorHAnsi" w:hAnsiTheme="minorHAnsi"/>
          <w:sz w:val="34"/>
          <w:szCs w:val="34"/>
        </w:rPr>
        <w:t>图</w:t>
      </w:r>
      <w:r w:rsidRPr="00BF0889">
        <w:rPr>
          <w:rFonts w:asciiTheme="minorHAnsi" w:eastAsiaTheme="minorHAnsi" w:hAnsiTheme="minorHAnsi" w:cs="Times New Roman"/>
          <w:sz w:val="40"/>
          <w:szCs w:val="40"/>
          <w:lang w:val="en-US" w:bidi="en-US"/>
        </w:rPr>
        <w:t>1-7</w:t>
      </w:r>
      <w:r w:rsidRPr="00BF0889">
        <w:rPr>
          <w:rFonts w:asciiTheme="minorHAnsi" w:eastAsiaTheme="minorHAnsi" w:hAnsiTheme="minorHAnsi"/>
          <w:sz w:val="34"/>
          <w:szCs w:val="34"/>
        </w:rPr>
        <w:t>多频率组合波形示意图</w:t>
      </w:r>
    </w:p>
    <w:p w14:paraId="095781A2" w14:textId="77777777" w:rsidR="00C5003A" w:rsidRPr="00BF0889" w:rsidRDefault="004E7226">
      <w:pPr>
        <w:pStyle w:val="1"/>
        <w:shd w:val="clear" w:color="auto" w:fill="auto"/>
        <w:spacing w:line="655" w:lineRule="exact"/>
        <w:ind w:firstLine="940"/>
        <w:jc w:val="left"/>
        <w:rPr>
          <w:rFonts w:asciiTheme="minorHAnsi" w:eastAsiaTheme="minorHAnsi" w:hAnsiTheme="minorHAnsi"/>
        </w:rPr>
      </w:pPr>
      <w:r w:rsidRPr="00BF0889">
        <w:rPr>
          <w:rFonts w:asciiTheme="minorHAnsi" w:eastAsiaTheme="minorHAnsi" w:hAnsiTheme="minorHAnsi"/>
          <w:noProof/>
        </w:rPr>
        <w:drawing>
          <wp:anchor distT="0" distB="0" distL="114300" distR="584200" simplePos="0" relativeHeight="125829433" behindDoc="0" locked="0" layoutInCell="1" allowOverlap="1" wp14:anchorId="32392825" wp14:editId="55C5ED48">
            <wp:simplePos x="0" y="0"/>
            <wp:positionH relativeFrom="page">
              <wp:posOffset>8058150</wp:posOffset>
            </wp:positionH>
            <wp:positionV relativeFrom="margin">
              <wp:posOffset>12792075</wp:posOffset>
            </wp:positionV>
            <wp:extent cx="3708400" cy="2921000"/>
            <wp:effectExtent l="0" t="0" r="0" b="0"/>
            <wp:wrapSquare wrapText="left"/>
            <wp:docPr id="181" name="Shape 181"/>
            <wp:cNvGraphicFramePr/>
            <a:graphic xmlns:a="http://schemas.openxmlformats.org/drawingml/2006/main">
              <a:graphicData uri="http://schemas.openxmlformats.org/drawingml/2006/picture">
                <pic:pic xmlns:pic="http://schemas.openxmlformats.org/drawingml/2006/picture">
                  <pic:nvPicPr>
                    <pic:cNvPr id="182" name="Picture box 182"/>
                    <pic:cNvPicPr/>
                  </pic:nvPicPr>
                  <pic:blipFill>
                    <a:blip r:embed="rId73"/>
                    <a:stretch/>
                  </pic:blipFill>
                  <pic:spPr>
                    <a:xfrm>
                      <a:off x="0" y="0"/>
                      <a:ext cx="3708400" cy="29210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434" behindDoc="0" locked="0" layoutInCell="1" allowOverlap="1" wp14:anchorId="252CB4D4" wp14:editId="3F220268">
                <wp:simplePos x="0" y="0"/>
                <wp:positionH relativeFrom="page">
                  <wp:posOffset>11791950</wp:posOffset>
                </wp:positionH>
                <wp:positionV relativeFrom="margin">
                  <wp:posOffset>14125575</wp:posOffset>
                </wp:positionV>
                <wp:extent cx="444500" cy="273050"/>
                <wp:effectExtent l="0" t="0" r="0" b="0"/>
                <wp:wrapSquare wrapText="left"/>
                <wp:docPr id="183" name="Shape 183"/>
                <wp:cNvGraphicFramePr/>
                <a:graphic xmlns:a="http://schemas.openxmlformats.org/drawingml/2006/main">
                  <a:graphicData uri="http://schemas.microsoft.com/office/word/2010/wordprocessingShape">
                    <wps:wsp>
                      <wps:cNvSpPr txBox="1"/>
                      <wps:spPr>
                        <a:xfrm>
                          <a:off x="0" y="0"/>
                          <a:ext cx="444500" cy="273050"/>
                        </a:xfrm>
                        <a:prstGeom prst="rect">
                          <a:avLst/>
                        </a:prstGeom>
                        <a:noFill/>
                      </wps:spPr>
                      <wps:txbx>
                        <w:txbxContent>
                          <w:p w14:paraId="54A1E64D" w14:textId="77777777" w:rsidR="00385B46" w:rsidRDefault="00385B46">
                            <w:pPr>
                              <w:pStyle w:val="a8"/>
                              <w:shd w:val="clear" w:color="auto" w:fill="auto"/>
                              <w:spacing w:after="0"/>
                              <w:jc w:val="left"/>
                            </w:pPr>
                            <w:r>
                              <w:t>时间</w:t>
                            </w:r>
                          </w:p>
                        </w:txbxContent>
                      </wps:txbx>
                      <wps:bodyPr lIns="0" tIns="0" rIns="0" bIns="0">
                        <a:spAutoFit/>
                      </wps:bodyPr>
                    </wps:wsp>
                  </a:graphicData>
                </a:graphic>
              </wp:anchor>
            </w:drawing>
          </mc:Choice>
          <mc:Fallback>
            <w:pict>
              <v:shape w14:anchorId="252CB4D4" id="Shape 183" o:spid="_x0000_s1064" type="#_x0000_t202" style="position:absolute;left:0;text-align:left;margin-left:928.5pt;margin-top:1112.25pt;width:35pt;height:21.5pt;z-index:12582943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" filled="f" stroked="f">
                <v:textbox style="mso-fit-shape-to-text:t" inset="0,0,0,0">
                  <w:txbxContent>
                    <w:p w14:paraId="54A1E64D" w14:textId="77777777" w:rsidR="00385B46" w:rsidRDefault="00385B46">
                      <w:pPr>
                        <w:pStyle w:val="a8"/>
                        <w:shd w:val="clear" w:color="auto" w:fill="auto"/>
                        <w:spacing w:after="0"/>
                        <w:jc w:val="left"/>
                      </w:pPr>
                      <w:r>
                        <w:t>时间</w:t>
                      </w:r>
                    </w:p>
                  </w:txbxContent>
                </v:textbox>
                <w10:wrap type="square" side="left" anchorx="page" anchory="margin"/>
              </v:shape>
            </w:pict>
          </mc:Fallback>
        </mc:AlternateContent>
      </w:r>
      <w:r w:rsidRPr="00BF0889">
        <w:rPr>
          <w:rFonts w:asciiTheme="minorHAnsi" w:eastAsiaTheme="minorHAnsi" w:hAnsiTheme="minorHAnsi"/>
        </w:rPr>
        <w:t>模拟信号是传导能量的一种方式。例如，声波通过空气等介质来向远处传送能量，在 传播的过程中，能量会不断被损耗而逐渐衰减，信</w:t>
      </w:r>
      <w:r w:rsidRPr="00BF0889">
        <w:rPr>
          <w:rFonts w:asciiTheme="minorHAnsi" w:eastAsiaTheme="minorHAnsi" w:hAnsiTheme="minorHAnsi"/>
          <w:sz w:val="32"/>
          <w:szCs w:val="32"/>
        </w:rPr>
        <w:t xml:space="preserve">号强度 </w:t>
      </w:r>
      <w:r w:rsidRPr="00BF0889">
        <w:rPr>
          <w:rFonts w:asciiTheme="minorHAnsi" w:eastAsiaTheme="minorHAnsi" w:hAnsiTheme="minorHAnsi"/>
        </w:rPr>
        <w:t>如图</w:t>
      </w:r>
      <w:r w:rsidRPr="00BF0889">
        <w:rPr>
          <w:rFonts w:asciiTheme="minorHAnsi" w:eastAsiaTheme="minorHAnsi" w:hAnsiTheme="minorHAnsi" w:cs="Times New Roman"/>
          <w:lang w:val="en-US" w:bidi="en-US"/>
        </w:rPr>
        <w:t>1-8</w:t>
      </w:r>
      <w:r w:rsidRPr="00BF0889">
        <w:rPr>
          <w:rFonts w:asciiTheme="minorHAnsi" w:eastAsiaTheme="minorHAnsi" w:hAnsiTheme="minorHAnsi"/>
        </w:rPr>
        <w:t>所示。</w:t>
      </w:r>
    </w:p>
    <w:p w14:paraId="7D14E58F" w14:textId="77777777" w:rsidR="00C5003A" w:rsidRPr="00BF0889" w:rsidRDefault="004E7226">
      <w:pPr>
        <w:pStyle w:val="1"/>
        <w:shd w:val="clear" w:color="auto" w:fill="auto"/>
        <w:spacing w:after="160" w:line="677" w:lineRule="exact"/>
        <w:ind w:firstLine="940"/>
        <w:jc w:val="left"/>
        <w:rPr>
          <w:rFonts w:asciiTheme="minorHAnsi" w:eastAsiaTheme="minorHAnsi" w:hAnsiTheme="minorHAnsi"/>
        </w:rPr>
      </w:pPr>
      <w:r w:rsidRPr="00BF0889">
        <w:rPr>
          <w:rFonts w:asciiTheme="minorHAnsi" w:eastAsiaTheme="minorHAnsi" w:hAnsiTheme="minorHAnsi"/>
        </w:rPr>
        <w:t>无论是有线相连的电话，还是无线发送的广 播电视，都是通过模拟信号来传递信息的。</w:t>
      </w:r>
    </w:p>
    <w:p w14:paraId="25B7AA9E" w14:textId="77777777" w:rsidR="00C5003A" w:rsidRPr="00BF0889" w:rsidRDefault="004E7226">
      <w:pPr>
        <w:pStyle w:val="1"/>
        <w:shd w:val="clear" w:color="auto" w:fill="auto"/>
        <w:spacing w:line="307" w:lineRule="auto"/>
        <w:ind w:firstLine="940"/>
        <w:jc w:val="left"/>
        <w:rPr>
          <w:rFonts w:asciiTheme="minorHAnsi" w:eastAsiaTheme="minorHAnsi" w:hAnsiTheme="minorHAnsi"/>
          <w:sz w:val="46"/>
          <w:szCs w:val="46"/>
        </w:rPr>
      </w:pPr>
      <w:r w:rsidRPr="00BF0889">
        <w:rPr>
          <w:rFonts w:asciiTheme="minorHAnsi" w:eastAsiaTheme="minorHAnsi" w:hAnsiTheme="minorHAnsi" w:cs="Times New Roman"/>
          <w:b/>
          <w:bCs/>
          <w:i/>
          <w:iCs/>
          <w:sz w:val="46"/>
          <w:szCs w:val="46"/>
          <w:lang w:val="en-US" w:bidi="en-US"/>
        </w:rPr>
        <w:t>2.</w:t>
      </w:r>
      <w:r w:rsidRPr="00BF0889">
        <w:rPr>
          <w:rFonts w:asciiTheme="minorHAnsi" w:eastAsiaTheme="minorHAnsi" w:hAnsiTheme="minorHAnsi"/>
          <w:sz w:val="46"/>
          <w:szCs w:val="46"/>
        </w:rPr>
        <w:t>醇信号</w:t>
      </w:r>
    </w:p>
    <w:p w14:paraId="1219390E" w14:textId="77777777" w:rsidR="00C5003A" w:rsidRPr="00BF0889" w:rsidRDefault="004E7226">
      <w:pPr>
        <w:pStyle w:val="1"/>
        <w:shd w:val="clear" w:color="auto" w:fill="auto"/>
        <w:spacing w:after="160" w:line="677" w:lineRule="exact"/>
        <w:ind w:firstLine="940"/>
        <w:jc w:val="left"/>
        <w:rPr>
          <w:rFonts w:asciiTheme="minorHAnsi" w:eastAsiaTheme="minorHAnsi" w:hAnsiTheme="minorHAnsi"/>
        </w:rPr>
      </w:pPr>
      <w:r w:rsidRPr="00BF0889">
        <w:rPr>
          <w:rFonts w:asciiTheme="minorHAnsi" w:eastAsiaTheme="minorHAnsi" w:hAnsiTheme="minorHAnsi"/>
        </w:rPr>
        <w:t>数字信号是离散时间信号的数字化表示。其 信号的自兖量、因变量都是离散的。例如，开关 电路中输出电压和电流脉冲就是离散的信号，如</w:t>
      </w:r>
    </w:p>
    <w:p w14:paraId="6CAE96C4" w14:textId="77777777" w:rsidR="00C5003A" w:rsidRPr="00BF0889" w:rsidRDefault="004E7226">
      <w:pPr>
        <w:pStyle w:val="a6"/>
        <w:shd w:val="clear" w:color="auto" w:fill="auto"/>
        <w:tabs>
          <w:tab w:val="left" w:pos="10800"/>
        </w:tabs>
        <w:spacing w:after="160" w:line="240" w:lineRule="auto"/>
        <w:ind w:firstLine="0"/>
        <w:jc w:val="both"/>
        <w:rPr>
          <w:rFonts w:asciiTheme="minorHAnsi" w:eastAsiaTheme="minorHAnsi" w:hAnsiTheme="minorHAnsi"/>
          <w:sz w:val="34"/>
          <w:szCs w:val="34"/>
        </w:rPr>
      </w:pPr>
      <w:r w:rsidRPr="00BF0889">
        <w:rPr>
          <w:rFonts w:asciiTheme="minorHAnsi" w:eastAsiaTheme="minorHAnsi" w:hAnsiTheme="minorHAnsi"/>
          <w:sz w:val="34"/>
          <w:szCs w:val="34"/>
        </w:rPr>
        <w:t>图</w:t>
      </w:r>
      <w:r w:rsidRPr="00BF0889">
        <w:rPr>
          <w:rFonts w:asciiTheme="minorHAnsi" w:eastAsiaTheme="minorHAnsi" w:hAnsiTheme="minorHAnsi" w:cs="Times New Roman"/>
          <w:sz w:val="40"/>
          <w:szCs w:val="40"/>
        </w:rPr>
        <w:t>1 -9</w:t>
      </w:r>
      <w:r w:rsidRPr="00BF0889">
        <w:rPr>
          <w:rFonts w:asciiTheme="minorHAnsi" w:eastAsiaTheme="minorHAnsi" w:hAnsiTheme="minorHAnsi"/>
          <w:sz w:val="40"/>
          <w:szCs w:val="40"/>
        </w:rPr>
        <w:t>所示。</w:t>
      </w:r>
      <w:r w:rsidRPr="00BF0889">
        <w:rPr>
          <w:rFonts w:asciiTheme="minorHAnsi" w:eastAsiaTheme="minorHAnsi" w:hAnsiTheme="minorHAnsi"/>
          <w:sz w:val="40"/>
          <w:szCs w:val="40"/>
        </w:rPr>
        <w:tab/>
      </w:r>
      <w:r w:rsidRPr="00BF0889">
        <w:rPr>
          <w:rFonts w:asciiTheme="minorHAnsi" w:eastAsiaTheme="minorHAnsi" w:hAnsiTheme="minorHAnsi"/>
          <w:sz w:val="34"/>
          <w:szCs w:val="34"/>
        </w:rPr>
        <w:t>图</w:t>
      </w:r>
      <w:r w:rsidRPr="00BF0889">
        <w:rPr>
          <w:rFonts w:asciiTheme="minorHAnsi" w:eastAsiaTheme="minorHAnsi" w:hAnsiTheme="minorHAnsi" w:cs="Times New Roman"/>
          <w:sz w:val="40"/>
          <w:szCs w:val="40"/>
          <w:lang w:val="en-US" w:bidi="en-US"/>
        </w:rPr>
        <w:t>1-8</w:t>
      </w:r>
      <w:r w:rsidRPr="00BF0889">
        <w:rPr>
          <w:rFonts w:asciiTheme="minorHAnsi" w:eastAsiaTheme="minorHAnsi" w:hAnsiTheme="minorHAnsi"/>
          <w:sz w:val="34"/>
          <w:szCs w:val="34"/>
        </w:rPr>
        <w:t>模拟信号的衰减示意图</w:t>
      </w:r>
      <w:r w:rsidRPr="00BF0889">
        <w:rPr>
          <w:rFonts w:asciiTheme="minorHAnsi" w:eastAsiaTheme="minorHAnsi" w:hAnsiTheme="minorHAnsi"/>
        </w:rPr>
        <w:br w:type="page"/>
      </w:r>
    </w:p>
    <w:p w14:paraId="00DABE64"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mc:AlternateContent>
          <mc:Choice Requires="wps">
            <w:drawing>
              <wp:anchor distT="0" distB="2594610" distL="114300" distR="114300" simplePos="0" relativeHeight="125829436" behindDoc="0" locked="0" layoutInCell="1" allowOverlap="1" wp14:anchorId="16C31E02" wp14:editId="5662FE7A">
                <wp:simplePos x="0" y="0"/>
                <wp:positionH relativeFrom="page">
                  <wp:posOffset>11928475</wp:posOffset>
                </wp:positionH>
                <wp:positionV relativeFrom="paragraph">
                  <wp:posOffset>8890</wp:posOffset>
                </wp:positionV>
                <wp:extent cx="1454150" cy="273050"/>
                <wp:effectExtent l="0" t="0" r="0" b="0"/>
                <wp:wrapTopAndBottom/>
                <wp:docPr id="185" name="Shape 185"/>
                <wp:cNvGraphicFramePr/>
                <a:graphic xmlns:a="http://schemas.openxmlformats.org/drawingml/2006/main">
                  <a:graphicData uri="http://schemas.microsoft.com/office/word/2010/wordprocessingShape">
                    <wps:wsp>
                      <wps:cNvSpPr txBox="1"/>
                      <wps:spPr>
                        <a:xfrm>
                          <a:off x="0" y="0"/>
                          <a:ext cx="1454150" cy="273050"/>
                        </a:xfrm>
                        <a:prstGeom prst="rect">
                          <a:avLst/>
                        </a:prstGeom>
                        <a:noFill/>
                      </wps:spPr>
                      <wps:txbx>
                        <w:txbxContent>
                          <w:p w14:paraId="26662192" w14:textId="77777777" w:rsidR="00385B46" w:rsidRDefault="00385B46">
                            <w:pPr>
                              <w:pStyle w:val="a6"/>
                              <w:pBdr>
                                <w:top w:val="single" w:sz="4" w:space="0" w:color="auto"/>
                              </w:pBdr>
                              <w:shd w:val="clear" w:color="auto" w:fill="auto"/>
                              <w:spacing w:line="240" w:lineRule="auto"/>
                              <w:ind w:firstLine="0"/>
                              <w:jc w:val="left"/>
                              <w:rPr>
                                <w:sz w:val="34"/>
                                <w:szCs w:val="34"/>
                              </w:rPr>
                            </w:pPr>
                            <w:r>
                              <w:rPr>
                                <w:rFonts w:ascii="Times New Roman" w:eastAsia="Times New Roman" w:hAnsi="Times New Roman" w:cs="Times New Roman"/>
                                <w:color w:val="A5706A"/>
                                <w:sz w:val="38"/>
                                <w:szCs w:val="38"/>
                                <w:lang w:val="en-US" w:eastAsia="en-US" w:bidi="en-US"/>
                              </w:rPr>
                              <w:t>1.2</w:t>
                            </w:r>
                            <w:r>
                              <w:rPr>
                                <w:color w:val="A5706A"/>
                                <w:sz w:val="34"/>
                                <w:szCs w:val="34"/>
                              </w:rPr>
                              <w:t>数据编码</w:t>
                            </w:r>
                          </w:p>
                        </w:txbxContent>
                      </wps:txbx>
                      <wps:bodyPr lIns="0" tIns="0" rIns="0" bIns="0"/>
                    </wps:wsp>
                  </a:graphicData>
                </a:graphic>
              </wp:anchor>
            </w:drawing>
          </mc:Choice>
          <mc:Fallback>
            <w:pict>
              <v:shape w14:anchorId="16C31E02" id="Shape 185" o:spid="_x0000_s1065" type="#_x0000_t202" style="position:absolute;margin-left:939.25pt;margin-top:.7pt;width:114.5pt;height:21.5pt;z-index:125829436;visibility:visible;mso-wrap-style:square;mso-wrap-distance-left:9pt;mso-wrap-distance-top:0;mso-wrap-distance-right:9pt;mso-wrap-distance-bottom:204.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" filled="f" stroked="f">
                <v:textbox inset="0,0,0,0">
                  <w:txbxContent>
                    <w:p w14:paraId="26662192" w14:textId="77777777" w:rsidR="00385B46" w:rsidRDefault="00385B46">
                      <w:pPr>
                        <w:pStyle w:val="a6"/>
                        <w:pBdr>
                          <w:top w:val="single" w:sz="4" w:space="0" w:color="auto"/>
                        </w:pBdr>
                        <w:shd w:val="clear" w:color="auto" w:fill="auto"/>
                        <w:spacing w:line="240" w:lineRule="auto"/>
                        <w:ind w:firstLine="0"/>
                        <w:jc w:val="left"/>
                        <w:rPr>
                          <w:sz w:val="34"/>
                          <w:szCs w:val="34"/>
                        </w:rPr>
                      </w:pPr>
                      <w:r>
                        <w:rPr>
                          <w:rFonts w:ascii="Times New Roman" w:eastAsia="Times New Roman" w:hAnsi="Times New Roman" w:cs="Times New Roman"/>
                          <w:color w:val="A5706A"/>
                          <w:sz w:val="38"/>
                          <w:szCs w:val="38"/>
                          <w:lang w:val="en-US" w:eastAsia="en-US" w:bidi="en-US"/>
                        </w:rPr>
                        <w:t>1.2</w:t>
                      </w:r>
                      <w:r>
                        <w:rPr>
                          <w:color w:val="A5706A"/>
                          <w:sz w:val="34"/>
                          <w:szCs w:val="34"/>
                        </w:rPr>
                        <w:t>数据编码</w:t>
                      </w:r>
                    </w:p>
                  </w:txbxContent>
                </v:textbox>
                <w10:wrap type="topAndBottom" anchorx="page"/>
              </v:shape>
            </w:pict>
          </mc:Fallback>
        </mc:AlternateContent>
      </w:r>
    </w:p>
    <w:p w14:paraId="62C6A611" w14:textId="77777777" w:rsidR="00C5003A" w:rsidRPr="00BF0889" w:rsidRDefault="004E7226">
      <w:pPr>
        <w:pStyle w:val="a6"/>
        <w:shd w:val="clear" w:color="auto" w:fill="auto"/>
        <w:spacing w:after="420" w:line="640" w:lineRule="exact"/>
        <w:ind w:firstLine="0"/>
        <w:jc w:val="center"/>
        <w:rPr>
          <w:rFonts w:asciiTheme="minorHAnsi" w:eastAsiaTheme="minorHAnsi" w:hAnsiTheme="minorHAnsi"/>
          <w:sz w:val="38"/>
          <w:szCs w:val="38"/>
        </w:rPr>
      </w:pPr>
      <w:r w:rsidRPr="00BF0889">
        <w:rPr>
          <w:rFonts w:asciiTheme="minorHAnsi" w:eastAsiaTheme="minorHAnsi" w:hAnsiTheme="minorHAnsi" w:cs="Arial"/>
          <w:sz w:val="30"/>
          <w:szCs w:val="30"/>
        </w:rPr>
        <w:t>10 0 10 0 1 1 0</w:t>
      </w:r>
      <w:r w:rsidRPr="00BF0889">
        <w:rPr>
          <w:rFonts w:asciiTheme="minorHAnsi" w:eastAsiaTheme="minorHAnsi" w:hAnsiTheme="minorHAnsi" w:cs="Arial"/>
          <w:sz w:val="30"/>
          <w:szCs w:val="30"/>
        </w:rPr>
        <w:br/>
      </w:r>
      <w:r w:rsidRPr="00BF0889">
        <w:rPr>
          <w:rFonts w:asciiTheme="minorHAnsi" w:eastAsiaTheme="minorHAnsi" w:hAnsiTheme="minorHAnsi"/>
          <w:sz w:val="38"/>
          <w:szCs w:val="38"/>
        </w:rPr>
        <w:t>图</w:t>
      </w:r>
      <w:r w:rsidRPr="00BF0889">
        <w:rPr>
          <w:rFonts w:asciiTheme="minorHAnsi" w:eastAsiaTheme="minorHAnsi" w:hAnsiTheme="minorHAnsi" w:cs="Arial"/>
          <w:sz w:val="30"/>
          <w:szCs w:val="30"/>
          <w:lang w:val="en-US" w:bidi="en-US"/>
        </w:rPr>
        <w:t>1-9</w:t>
      </w:r>
      <w:r w:rsidRPr="00BF0889">
        <w:rPr>
          <w:rFonts w:asciiTheme="minorHAnsi" w:eastAsiaTheme="minorHAnsi" w:hAnsiTheme="minorHAnsi"/>
          <w:sz w:val="38"/>
          <w:szCs w:val="38"/>
        </w:rPr>
        <w:t>离散的脉冲信号</w:t>
      </w:r>
    </w:p>
    <w:p w14:paraId="79DDCCAA" w14:textId="77777777" w:rsidR="00C5003A" w:rsidRPr="00BF0889" w:rsidRDefault="004E7226">
      <w:pPr>
        <w:pStyle w:val="1"/>
        <w:shd w:val="clear" w:color="auto" w:fill="auto"/>
        <w:spacing w:after="40" w:line="630" w:lineRule="exact"/>
        <w:ind w:firstLine="880"/>
        <w:jc w:val="both"/>
        <w:rPr>
          <w:rFonts w:asciiTheme="minorHAnsi" w:eastAsiaTheme="minorHAnsi" w:hAnsiTheme="minorHAnsi"/>
        </w:rPr>
      </w:pPr>
      <w:r w:rsidRPr="00BF0889">
        <w:rPr>
          <w:rFonts w:asciiTheme="minorHAnsi" w:eastAsiaTheme="minorHAnsi" w:hAnsiTheme="minorHAnsi"/>
        </w:rPr>
        <w:t>在计算机中，数字信号的大小常用有限位的二进制数表示。例如，字长为</w:t>
      </w:r>
      <w:r w:rsidRPr="00BF0889">
        <w:rPr>
          <w:rFonts w:asciiTheme="minorHAnsi" w:eastAsiaTheme="minorHAnsi" w:hAnsiTheme="minorHAnsi" w:cs="Times New Roman"/>
        </w:rPr>
        <w:t>2</w:t>
      </w:r>
      <w:r w:rsidRPr="00BF0889">
        <w:rPr>
          <w:rFonts w:asciiTheme="minorHAnsi" w:eastAsiaTheme="minorHAnsi" w:hAnsiTheme="minorHAnsi"/>
        </w:rPr>
        <w:t>位的二进 制数可表示</w:t>
      </w:r>
      <w:r w:rsidRPr="00BF0889">
        <w:rPr>
          <w:rFonts w:asciiTheme="minorHAnsi" w:eastAsiaTheme="minorHAnsi" w:hAnsiTheme="minorHAnsi" w:cs="Times New Roman"/>
        </w:rPr>
        <w:t>00</w:t>
      </w:r>
      <w:r w:rsidRPr="00BF0889">
        <w:rPr>
          <w:rFonts w:asciiTheme="minorHAnsi" w:eastAsiaTheme="minorHAnsi" w:hAnsiTheme="minorHAnsi"/>
        </w:rPr>
        <w:t>、</w:t>
      </w:r>
      <w:r w:rsidRPr="00BF0889">
        <w:rPr>
          <w:rFonts w:asciiTheme="minorHAnsi" w:eastAsiaTheme="minorHAnsi" w:hAnsiTheme="minorHAnsi" w:cs="Times New Roman"/>
        </w:rPr>
        <w:t>01</w:t>
      </w:r>
      <w:r w:rsidRPr="00BF0889">
        <w:rPr>
          <w:rFonts w:asciiTheme="minorHAnsi" w:eastAsiaTheme="minorHAnsi" w:hAnsiTheme="minorHAnsi"/>
        </w:rPr>
        <w:t>、</w:t>
      </w:r>
      <w:r w:rsidRPr="00BF0889">
        <w:rPr>
          <w:rFonts w:asciiTheme="minorHAnsi" w:eastAsiaTheme="minorHAnsi" w:hAnsiTheme="minorHAnsi" w:cs="Times New Roman"/>
        </w:rPr>
        <w:t>10</w:t>
      </w:r>
      <w:r w:rsidRPr="00BF0889">
        <w:rPr>
          <w:rFonts w:asciiTheme="minorHAnsi" w:eastAsiaTheme="minorHAnsi" w:hAnsiTheme="minorHAnsi"/>
        </w:rPr>
        <w:t>和</w:t>
      </w:r>
      <w:r w:rsidRPr="00BF0889">
        <w:rPr>
          <w:rFonts w:asciiTheme="minorHAnsi" w:eastAsiaTheme="minorHAnsi" w:hAnsiTheme="minorHAnsi" w:cs="Times New Roman"/>
        </w:rPr>
        <w:t>11</w:t>
      </w:r>
      <w:r w:rsidRPr="00BF0889">
        <w:rPr>
          <w:rFonts w:asciiTheme="minorHAnsi" w:eastAsiaTheme="minorHAnsi" w:hAnsiTheme="minorHAnsi"/>
          <w:sz w:val="40"/>
          <w:szCs w:val="40"/>
        </w:rPr>
        <w:t>四</w:t>
      </w:r>
      <w:r w:rsidRPr="00BF0889">
        <w:rPr>
          <w:rFonts w:asciiTheme="minorHAnsi" w:eastAsiaTheme="minorHAnsi" w:hAnsiTheme="minorHAnsi"/>
        </w:rPr>
        <w:t>种数字信号。</w:t>
      </w:r>
    </w:p>
    <w:p w14:paraId="4D01900A" w14:textId="77777777" w:rsidR="00C5003A" w:rsidRPr="00BF0889" w:rsidRDefault="004E7226">
      <w:pPr>
        <w:pStyle w:val="1"/>
        <w:shd w:val="clear" w:color="auto" w:fill="auto"/>
        <w:spacing w:after="1760" w:line="670" w:lineRule="exact"/>
        <w:ind w:firstLine="880"/>
        <w:jc w:val="both"/>
        <w:rPr>
          <w:rFonts w:asciiTheme="minorHAnsi" w:eastAsiaTheme="minorHAnsi" w:hAnsiTheme="minorHAnsi"/>
        </w:rPr>
      </w:pPr>
      <w:r w:rsidRPr="00BF0889">
        <w:rPr>
          <w:rFonts w:asciiTheme="minorHAnsi" w:eastAsiaTheme="minorHAnsi" w:hAnsiTheme="minorHAnsi"/>
        </w:rPr>
        <w:t>尽管基于数字信号的数据通信才出现几十年，但因其抵抗电路本身干扰和环境干扰的 能力强，且数字信号有利于存储、加密与纠错，从而具有较强的保密性和可靠性。因此在 现代技术的信号处理中，数字信号发挥的作用越来越大，覆盖的范围越来越广。</w:t>
      </w:r>
    </w:p>
    <w:p w14:paraId="4FFFBA41" w14:textId="77777777" w:rsidR="00C5003A" w:rsidRPr="00BF0889" w:rsidRDefault="004E7226">
      <w:pPr>
        <w:pStyle w:val="70"/>
        <w:keepNext/>
        <w:keepLines/>
        <w:pBdr>
          <w:top w:val="single" w:sz="0" w:space="0" w:color="FA49D1"/>
          <w:left w:val="single" w:sz="0" w:space="0" w:color="FA49D1"/>
          <w:bottom w:val="single" w:sz="0" w:space="0" w:color="FA49D1"/>
          <w:right w:val="single" w:sz="0" w:space="0" w:color="FA49D1"/>
        </w:pBdr>
        <w:shd w:val="clear" w:color="auto" w:fill="FA49D1"/>
        <w:spacing w:after="1560"/>
        <w:ind w:left="1640"/>
        <w:rPr>
          <w:rFonts w:asciiTheme="minorHAnsi" w:eastAsiaTheme="minorHAnsi" w:hAnsiTheme="minorHAnsi"/>
        </w:rPr>
      </w:pPr>
      <w:bookmarkStart w:id="14" w:name="bookmark15"/>
      <w:r w:rsidRPr="00BF0889">
        <w:rPr>
          <w:rFonts w:asciiTheme="minorHAnsi" w:eastAsiaTheme="minorHAnsi" w:hAnsiTheme="minorHAnsi"/>
          <w:color w:val="FFFFFF"/>
        </w:rPr>
        <w:t>探究活动</w:t>
      </w:r>
      <w:bookmarkEnd w:id="14"/>
    </w:p>
    <w:p w14:paraId="20993BAA" w14:textId="77777777" w:rsidR="00C5003A" w:rsidRPr="00BF0889" w:rsidRDefault="004E7226">
      <w:pPr>
        <w:pStyle w:val="1"/>
        <w:shd w:val="clear" w:color="auto" w:fill="auto"/>
        <w:spacing w:after="240" w:line="670" w:lineRule="exact"/>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 xml:space="preserve">分析、比较模拟信号与数字信号在通信应用中的优劣，用简洁的文字将结论填入表 </w:t>
      </w:r>
      <w:r w:rsidRPr="00BF0889">
        <w:rPr>
          <w:rFonts w:asciiTheme="minorHAnsi" w:eastAsiaTheme="minorHAnsi" w:hAnsiTheme="minorHAnsi" w:cs="Times New Roman"/>
          <w:lang w:val="en-US" w:bidi="en-US"/>
        </w:rPr>
        <w:t xml:space="preserve">1-2 </w:t>
      </w:r>
      <w:r w:rsidRPr="00BF0889">
        <w:rPr>
          <w:rFonts w:asciiTheme="minorHAnsi" w:eastAsiaTheme="minorHAnsi" w:hAnsiTheme="minorHAnsi"/>
          <w:sz w:val="40"/>
          <w:szCs w:val="40"/>
        </w:rPr>
        <w:t>中。</w:t>
      </w:r>
    </w:p>
    <w:p w14:paraId="31929963" w14:textId="77777777" w:rsidR="00C5003A" w:rsidRPr="00BF0889" w:rsidRDefault="004E7226">
      <w:pPr>
        <w:pStyle w:val="ad"/>
        <w:shd w:val="clear" w:color="auto" w:fill="auto"/>
        <w:ind w:left="5770"/>
        <w:rPr>
          <w:rFonts w:asciiTheme="minorHAnsi" w:eastAsiaTheme="minorHAnsi" w:hAnsiTheme="minorHAnsi"/>
        </w:rPr>
      </w:pPr>
      <w:r w:rsidRPr="00BF0889">
        <w:rPr>
          <w:rFonts w:asciiTheme="minorHAnsi" w:eastAsiaTheme="minorHAnsi" w:hAnsiTheme="minorHAnsi"/>
        </w:rPr>
        <w:t>表</w:t>
      </w:r>
      <w:r w:rsidRPr="00BF0889">
        <w:rPr>
          <w:rFonts w:asciiTheme="minorHAnsi" w:eastAsiaTheme="minorHAnsi" w:hAnsiTheme="minorHAnsi" w:cs="Arial"/>
          <w:sz w:val="30"/>
          <w:szCs w:val="30"/>
          <w:lang w:val="en-US" w:bidi="en-US"/>
        </w:rPr>
        <w:t>1-2</w:t>
      </w:r>
      <w:r w:rsidRPr="00BF0889">
        <w:rPr>
          <w:rFonts w:asciiTheme="minorHAnsi" w:eastAsiaTheme="minorHAnsi" w:hAnsiTheme="minorHAnsi"/>
        </w:rPr>
        <w:t>模拟信号与数字信号比较</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10"/>
        <w:gridCol w:w="6740"/>
        <w:gridCol w:w="6830"/>
      </w:tblGrid>
      <w:tr w:rsidR="00C5003A" w:rsidRPr="00BF0889" w14:paraId="5F8207A9" w14:textId="77777777">
        <w:trPr>
          <w:trHeight w:hRule="exact" w:val="930"/>
          <w:jc w:val="center"/>
        </w:trPr>
        <w:tc>
          <w:tcPr>
            <w:tcW w:w="3510" w:type="dxa"/>
            <w:tcBorders>
              <w:top w:val="single" w:sz="4" w:space="0" w:color="auto"/>
              <w:left w:val="single" w:sz="4" w:space="0" w:color="auto"/>
            </w:tcBorders>
            <w:shd w:val="clear" w:color="auto" w:fill="FFFFFF"/>
            <w:vAlign w:val="center"/>
          </w:tcPr>
          <w:p w14:paraId="6013406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名称</w:t>
            </w:r>
          </w:p>
        </w:tc>
        <w:tc>
          <w:tcPr>
            <w:tcW w:w="6740" w:type="dxa"/>
            <w:tcBorders>
              <w:top w:val="single" w:sz="4" w:space="0" w:color="auto"/>
              <w:left w:val="single" w:sz="4" w:space="0" w:color="auto"/>
            </w:tcBorders>
            <w:shd w:val="clear" w:color="auto" w:fill="FFFFFF"/>
            <w:vAlign w:val="center"/>
          </w:tcPr>
          <w:p w14:paraId="5D99CC2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优点</w:t>
            </w:r>
          </w:p>
        </w:tc>
        <w:tc>
          <w:tcPr>
            <w:tcW w:w="6830" w:type="dxa"/>
            <w:tcBorders>
              <w:top w:val="single" w:sz="4" w:space="0" w:color="auto"/>
              <w:left w:val="single" w:sz="4" w:space="0" w:color="auto"/>
              <w:right w:val="single" w:sz="4" w:space="0" w:color="auto"/>
            </w:tcBorders>
            <w:shd w:val="clear" w:color="auto" w:fill="FFFFFF"/>
            <w:vAlign w:val="center"/>
          </w:tcPr>
          <w:p w14:paraId="7039411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缺点</w:t>
            </w:r>
          </w:p>
        </w:tc>
      </w:tr>
      <w:tr w:rsidR="00C5003A" w:rsidRPr="00BF0889" w14:paraId="496FDA0B" w14:textId="77777777">
        <w:trPr>
          <w:trHeight w:hRule="exact" w:val="1280"/>
          <w:jc w:val="center"/>
        </w:trPr>
        <w:tc>
          <w:tcPr>
            <w:tcW w:w="3510" w:type="dxa"/>
            <w:tcBorders>
              <w:top w:val="single" w:sz="4" w:space="0" w:color="auto"/>
              <w:left w:val="single" w:sz="4" w:space="0" w:color="auto"/>
            </w:tcBorders>
            <w:shd w:val="clear" w:color="auto" w:fill="FFFFFF"/>
            <w:vAlign w:val="center"/>
          </w:tcPr>
          <w:p w14:paraId="1A6CBA2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模拟信号</w:t>
            </w:r>
          </w:p>
        </w:tc>
        <w:tc>
          <w:tcPr>
            <w:tcW w:w="6740" w:type="dxa"/>
            <w:tcBorders>
              <w:top w:val="single" w:sz="4" w:space="0" w:color="auto"/>
              <w:left w:val="single" w:sz="4" w:space="0" w:color="auto"/>
            </w:tcBorders>
            <w:shd w:val="clear" w:color="auto" w:fill="FFFFFF"/>
          </w:tcPr>
          <w:p w14:paraId="582F641B" w14:textId="77777777" w:rsidR="00C5003A" w:rsidRPr="00BF0889" w:rsidRDefault="00C5003A">
            <w:pPr>
              <w:rPr>
                <w:rFonts w:asciiTheme="minorHAnsi" w:eastAsiaTheme="minorHAnsi" w:hAnsiTheme="minorHAnsi"/>
                <w:sz w:val="10"/>
                <w:szCs w:val="10"/>
              </w:rPr>
            </w:pPr>
          </w:p>
        </w:tc>
        <w:tc>
          <w:tcPr>
            <w:tcW w:w="6830" w:type="dxa"/>
            <w:tcBorders>
              <w:top w:val="single" w:sz="4" w:space="0" w:color="auto"/>
              <w:left w:val="single" w:sz="4" w:space="0" w:color="auto"/>
              <w:right w:val="single" w:sz="4" w:space="0" w:color="auto"/>
            </w:tcBorders>
            <w:shd w:val="clear" w:color="auto" w:fill="FFFFFF"/>
          </w:tcPr>
          <w:p w14:paraId="2D204124" w14:textId="77777777" w:rsidR="00C5003A" w:rsidRPr="00BF0889" w:rsidRDefault="00C5003A">
            <w:pPr>
              <w:rPr>
                <w:rFonts w:asciiTheme="minorHAnsi" w:eastAsiaTheme="minorHAnsi" w:hAnsiTheme="minorHAnsi"/>
                <w:sz w:val="10"/>
                <w:szCs w:val="10"/>
              </w:rPr>
            </w:pPr>
          </w:p>
        </w:tc>
      </w:tr>
      <w:tr w:rsidR="00C5003A" w:rsidRPr="00BF0889" w14:paraId="6B4D5E67" w14:textId="77777777">
        <w:trPr>
          <w:trHeight w:hRule="exact" w:val="1270"/>
          <w:jc w:val="center"/>
        </w:trPr>
        <w:tc>
          <w:tcPr>
            <w:tcW w:w="3510" w:type="dxa"/>
            <w:tcBorders>
              <w:top w:val="single" w:sz="4" w:space="0" w:color="auto"/>
              <w:left w:val="single" w:sz="4" w:space="0" w:color="auto"/>
            </w:tcBorders>
            <w:shd w:val="clear" w:color="auto" w:fill="FFFFFF"/>
            <w:vAlign w:val="center"/>
          </w:tcPr>
          <w:p w14:paraId="630CBB4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数字信号</w:t>
            </w:r>
          </w:p>
        </w:tc>
        <w:tc>
          <w:tcPr>
            <w:tcW w:w="6740" w:type="dxa"/>
            <w:tcBorders>
              <w:top w:val="single" w:sz="4" w:space="0" w:color="auto"/>
              <w:left w:val="single" w:sz="4" w:space="0" w:color="auto"/>
            </w:tcBorders>
            <w:shd w:val="clear" w:color="auto" w:fill="FFFFFF"/>
          </w:tcPr>
          <w:p w14:paraId="7A79601E" w14:textId="77777777" w:rsidR="00C5003A" w:rsidRPr="00BF0889" w:rsidRDefault="00C5003A">
            <w:pPr>
              <w:rPr>
                <w:rFonts w:asciiTheme="minorHAnsi" w:eastAsiaTheme="minorHAnsi" w:hAnsiTheme="minorHAnsi"/>
                <w:sz w:val="10"/>
                <w:szCs w:val="10"/>
              </w:rPr>
            </w:pPr>
          </w:p>
        </w:tc>
        <w:tc>
          <w:tcPr>
            <w:tcW w:w="6830" w:type="dxa"/>
            <w:tcBorders>
              <w:top w:val="single" w:sz="4" w:space="0" w:color="auto"/>
              <w:left w:val="single" w:sz="4" w:space="0" w:color="auto"/>
              <w:right w:val="single" w:sz="4" w:space="0" w:color="auto"/>
            </w:tcBorders>
            <w:shd w:val="clear" w:color="auto" w:fill="FFFFFF"/>
          </w:tcPr>
          <w:p w14:paraId="1D694A20" w14:textId="77777777" w:rsidR="00C5003A" w:rsidRPr="00BF0889" w:rsidRDefault="00C5003A">
            <w:pPr>
              <w:rPr>
                <w:rFonts w:asciiTheme="minorHAnsi" w:eastAsiaTheme="minorHAnsi" w:hAnsiTheme="minorHAnsi"/>
                <w:sz w:val="10"/>
                <w:szCs w:val="10"/>
              </w:rPr>
            </w:pPr>
          </w:p>
        </w:tc>
      </w:tr>
      <w:tr w:rsidR="00C5003A" w:rsidRPr="00BF0889" w14:paraId="28C51860" w14:textId="77777777">
        <w:trPr>
          <w:trHeight w:hRule="exact" w:val="2700"/>
          <w:jc w:val="center"/>
        </w:trPr>
        <w:tc>
          <w:tcPr>
            <w:tcW w:w="17080" w:type="dxa"/>
            <w:gridSpan w:val="3"/>
            <w:tcBorders>
              <w:top w:val="single" w:sz="4" w:space="0" w:color="auto"/>
              <w:left w:val="single" w:sz="4" w:space="0" w:color="auto"/>
              <w:bottom w:val="single" w:sz="4" w:space="0" w:color="auto"/>
              <w:right w:val="single" w:sz="4" w:space="0" w:color="auto"/>
            </w:tcBorders>
            <w:shd w:val="clear" w:color="auto" w:fill="FFFFFF"/>
          </w:tcPr>
          <w:p w14:paraId="122B78C7" w14:textId="77777777" w:rsidR="00C5003A" w:rsidRPr="00BF0889" w:rsidRDefault="004E7226">
            <w:pPr>
              <w:pStyle w:val="a6"/>
              <w:shd w:val="clear" w:color="auto" w:fill="auto"/>
              <w:spacing w:before="280" w:line="240" w:lineRule="auto"/>
              <w:ind w:left="160" w:firstLine="0"/>
              <w:jc w:val="left"/>
              <w:rPr>
                <w:rFonts w:asciiTheme="minorHAnsi" w:eastAsiaTheme="minorHAnsi" w:hAnsiTheme="minorHAnsi"/>
                <w:sz w:val="34"/>
                <w:szCs w:val="34"/>
              </w:rPr>
            </w:pPr>
            <w:r w:rsidRPr="00BF0889">
              <w:rPr>
                <w:rFonts w:asciiTheme="minorHAnsi" w:eastAsiaTheme="minorHAnsi" w:hAnsiTheme="minorHAnsi"/>
                <w:sz w:val="34"/>
                <w:szCs w:val="34"/>
              </w:rPr>
              <w:t>进行远距离传送时用哪种信号比较好？</w:t>
            </w:r>
          </w:p>
        </w:tc>
      </w:tr>
    </w:tbl>
    <w:p w14:paraId="2C44E98D" w14:textId="77777777" w:rsidR="00C5003A" w:rsidRPr="00BF0889" w:rsidRDefault="00C5003A">
      <w:pPr>
        <w:spacing w:after="1546" w:line="14" w:lineRule="exact"/>
        <w:rPr>
          <w:rFonts w:asciiTheme="minorHAnsi" w:eastAsiaTheme="minorHAnsi" w:hAnsiTheme="minorHAnsi"/>
          <w:lang w:eastAsia="zh-CN"/>
        </w:rPr>
      </w:pPr>
    </w:p>
    <w:p w14:paraId="6AC0956B" w14:textId="77777777" w:rsidR="00C5003A" w:rsidRPr="00BF0889" w:rsidRDefault="004E7226">
      <w:pPr>
        <w:pStyle w:val="1"/>
        <w:shd w:val="clear" w:color="auto" w:fill="auto"/>
        <w:spacing w:after="200" w:line="665" w:lineRule="exact"/>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在航海灯语系统中，灯语是一种通信手段，用灯光一明一暗的间歇做出长短不同的信 号来传递信息。在古代，灯语对人们之间的交流起到很大的作</w:t>
      </w:r>
      <w:r w:rsidRPr="00BF0889">
        <w:rPr>
          <w:rFonts w:asciiTheme="minorHAnsi" w:eastAsiaTheme="minorHAnsi" w:hAnsiTheme="minorHAnsi"/>
          <w:sz w:val="34"/>
          <w:szCs w:val="34"/>
        </w:rPr>
        <w:t>用。.</w:t>
      </w:r>
      <w:r w:rsidRPr="00BF0889">
        <w:rPr>
          <w:rFonts w:asciiTheme="minorHAnsi" w:eastAsiaTheme="minorHAnsi" w:hAnsiTheme="minorHAnsi"/>
          <w:sz w:val="40"/>
          <w:szCs w:val="40"/>
        </w:rPr>
        <w:t>随着科技的发展，灯语 已经通过计算机网络实现了灯光信号的自动发送、获取和识别。</w:t>
      </w:r>
    </w:p>
    <w:p w14:paraId="793129D8" w14:textId="77777777" w:rsidR="00C5003A" w:rsidRPr="00BF0889" w:rsidRDefault="004E7226">
      <w:pPr>
        <w:pStyle w:val="1"/>
        <w:numPr>
          <w:ilvl w:val="0"/>
          <w:numId w:val="11"/>
        </w:numPr>
        <w:shd w:val="clear" w:color="auto" w:fill="auto"/>
        <w:tabs>
          <w:tab w:val="left" w:pos="1450"/>
        </w:tabs>
        <w:spacing w:after="40" w:line="331" w:lineRule="auto"/>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实验名称：用手电筒传递信息。</w:t>
      </w:r>
    </w:p>
    <w:p w14:paraId="6E1F4CF6" w14:textId="77777777" w:rsidR="00C5003A" w:rsidRPr="00BF0889" w:rsidRDefault="004E7226">
      <w:pPr>
        <w:pStyle w:val="1"/>
        <w:numPr>
          <w:ilvl w:val="0"/>
          <w:numId w:val="11"/>
        </w:numPr>
        <w:shd w:val="clear" w:color="auto" w:fill="auto"/>
        <w:tabs>
          <w:tab w:val="left" w:pos="1450"/>
        </w:tabs>
        <w:spacing w:after="320" w:line="348" w:lineRule="auto"/>
        <w:ind w:firstLine="880"/>
        <w:jc w:val="both"/>
        <w:rPr>
          <w:rFonts w:asciiTheme="minorHAnsi" w:eastAsiaTheme="minorHAnsi" w:hAnsiTheme="minorHAnsi"/>
          <w:sz w:val="40"/>
          <w:szCs w:val="40"/>
        </w:rPr>
        <w:sectPr w:rsidR="00C5003A" w:rsidRPr="00BF0889">
          <w:headerReference w:type="even" r:id="rId74"/>
          <w:headerReference w:type="default" r:id="rId75"/>
          <w:footerReference w:type="even" r:id="rId76"/>
          <w:footerReference w:type="default" r:id="rId77"/>
          <w:headerReference w:type="first" r:id="rId78"/>
          <w:footerReference w:type="first" r:id="rId79"/>
          <w:footnotePr>
            <w:numRestart w:val="eachPage"/>
          </w:footnotePr>
          <w:pgSz w:w="21782" w:h="31331"/>
          <w:pgMar w:top="1650" w:right="1602" w:bottom="1890" w:left="1300" w:header="0" w:footer="3" w:gutter="0"/>
          <w:pgNumType w:start="8"/>
          <w:cols w:space="720"/>
          <w:noEndnote/>
          <w:titlePg/>
          <w:docGrid w:linePitch="360"/>
        </w:sectPr>
      </w:pPr>
      <w:r w:rsidRPr="00BF0889">
        <w:rPr>
          <w:rFonts w:asciiTheme="minorHAnsi" w:eastAsiaTheme="minorHAnsi" w:hAnsiTheme="minorHAnsi"/>
          <w:sz w:val="40"/>
          <w:szCs w:val="40"/>
        </w:rPr>
        <w:t>实验目的：</w:t>
      </w:r>
      <w:r w:rsidRPr="00BF0889">
        <w:rPr>
          <w:rFonts w:asciiTheme="minorHAnsi" w:eastAsiaTheme="minorHAnsi" w:hAnsiTheme="minorHAnsi"/>
          <w:sz w:val="34"/>
          <w:szCs w:val="34"/>
        </w:rPr>
        <w:t>了</w:t>
      </w:r>
      <w:r w:rsidRPr="00BF0889">
        <w:rPr>
          <w:rFonts w:asciiTheme="minorHAnsi" w:eastAsiaTheme="minorHAnsi" w:hAnsiTheme="minorHAnsi"/>
          <w:sz w:val="40"/>
          <w:szCs w:val="40"/>
        </w:rPr>
        <w:t>解灯语的使用场景，理解数据编码的必要性。</w:t>
      </w:r>
    </w:p>
    <w:p w14:paraId="41D85F32" w14:textId="77777777" w:rsidR="00C5003A" w:rsidRPr="00BF0889" w:rsidRDefault="004E7226">
      <w:pPr>
        <w:pStyle w:val="1"/>
        <w:numPr>
          <w:ilvl w:val="0"/>
          <w:numId w:val="11"/>
        </w:numPr>
        <w:shd w:val="clear" w:color="auto" w:fill="auto"/>
        <w:spacing w:line="670" w:lineRule="exact"/>
        <w:ind w:left="880" w:firstLine="0"/>
        <w:jc w:val="left"/>
        <w:rPr>
          <w:rFonts w:asciiTheme="minorHAnsi" w:eastAsiaTheme="minorHAnsi" w:hAnsiTheme="minorHAnsi"/>
          <w:sz w:val="40"/>
          <w:szCs w:val="40"/>
        </w:rPr>
      </w:pPr>
      <w:r w:rsidRPr="00BF0889">
        <w:rPr>
          <w:rFonts w:asciiTheme="minorHAnsi" w:eastAsiaTheme="minorHAnsi" w:hAnsiTheme="minorHAnsi"/>
          <w:sz w:val="40"/>
          <w:szCs w:val="40"/>
        </w:rPr>
        <w:lastRenderedPageBreak/>
        <w:t>实验步骤：</w:t>
      </w:r>
    </w:p>
    <w:p w14:paraId="24C8D54F" w14:textId="77777777" w:rsidR="00C5003A" w:rsidRPr="00BF0889" w:rsidRDefault="004E7226">
      <w:pPr>
        <w:pStyle w:val="1"/>
        <w:shd w:val="clear" w:color="auto" w:fill="auto"/>
        <w:tabs>
          <w:tab w:val="left" w:pos="1973"/>
        </w:tabs>
        <w:spacing w:line="670" w:lineRule="exact"/>
        <w:ind w:firstLine="1060"/>
        <w:jc w:val="left"/>
        <w:rPr>
          <w:rFonts w:asciiTheme="minorHAnsi" w:eastAsiaTheme="minorHAnsi" w:hAnsiTheme="minorHAnsi"/>
          <w:sz w:val="40"/>
          <w:szCs w:val="40"/>
        </w:rPr>
      </w:pPr>
      <w:r w:rsidRPr="00BF0889">
        <w:rPr>
          <w:rFonts w:asciiTheme="minorHAnsi" w:eastAsiaTheme="minorHAnsi" w:hAnsiTheme="minorHAnsi" w:cs="Times New Roman"/>
          <w:sz w:val="40"/>
          <w:szCs w:val="40"/>
        </w:rPr>
        <w:t>（1）</w:t>
      </w:r>
      <w:r w:rsidRPr="00BF0889">
        <w:rPr>
          <w:rFonts w:asciiTheme="minorHAnsi" w:eastAsiaTheme="minorHAnsi" w:hAnsiTheme="minorHAnsi" w:cs="Times New Roman"/>
          <w:sz w:val="40"/>
          <w:szCs w:val="40"/>
        </w:rPr>
        <w:tab/>
      </w:r>
      <w:r w:rsidRPr="00BF0889">
        <w:rPr>
          <w:rFonts w:asciiTheme="minorHAnsi" w:eastAsiaTheme="minorHAnsi" w:hAnsiTheme="minorHAnsi"/>
          <w:sz w:val="40"/>
          <w:szCs w:val="40"/>
        </w:rPr>
        <w:t>两人一组，一人控制手电筒开关，按照莫尔斯码发送一组字母，另一人观察手 电筒发出的光信号，记录数据，并使用莫尔斯码译出这组字母。</w:t>
      </w:r>
    </w:p>
    <w:p w14:paraId="47AC10DD" w14:textId="77777777" w:rsidR="00C5003A" w:rsidRPr="00BF0889" w:rsidRDefault="004E7226">
      <w:pPr>
        <w:pStyle w:val="1"/>
        <w:shd w:val="clear" w:color="auto" w:fill="auto"/>
        <w:tabs>
          <w:tab w:val="left" w:pos="1973"/>
        </w:tabs>
        <w:spacing w:line="670" w:lineRule="exact"/>
        <w:ind w:left="1060" w:firstLine="0"/>
        <w:jc w:val="both"/>
        <w:rPr>
          <w:rFonts w:asciiTheme="minorHAnsi" w:eastAsiaTheme="minorHAnsi" w:hAnsiTheme="minorHAnsi"/>
          <w:sz w:val="40"/>
          <w:szCs w:val="40"/>
        </w:rPr>
      </w:pPr>
      <w:r w:rsidRPr="00BF0889">
        <w:rPr>
          <w:rFonts w:asciiTheme="minorHAnsi" w:eastAsiaTheme="minorHAnsi" w:hAnsiTheme="minorHAnsi" w:cs="Times New Roman"/>
          <w:sz w:val="40"/>
          <w:szCs w:val="40"/>
        </w:rPr>
        <w:t>（2）</w:t>
      </w:r>
      <w:r w:rsidRPr="00BF0889">
        <w:rPr>
          <w:rFonts w:asciiTheme="minorHAnsi" w:eastAsiaTheme="minorHAnsi" w:hAnsiTheme="minorHAnsi" w:cs="Times New Roman"/>
          <w:sz w:val="40"/>
          <w:szCs w:val="40"/>
        </w:rPr>
        <w:tab/>
      </w:r>
      <w:r w:rsidRPr="00BF0889">
        <w:rPr>
          <w:rFonts w:asciiTheme="minorHAnsi" w:eastAsiaTheme="minorHAnsi" w:hAnsiTheme="minorHAnsi"/>
          <w:sz w:val="40"/>
          <w:szCs w:val="40"/>
        </w:rPr>
        <w:t>双方核对信息，多次重复实验。</w:t>
      </w:r>
    </w:p>
    <w:p w14:paraId="2F0FCDF8" w14:textId="77777777" w:rsidR="00C5003A" w:rsidRPr="00BF0889" w:rsidRDefault="004E7226">
      <w:pPr>
        <w:pStyle w:val="1"/>
        <w:shd w:val="clear" w:color="auto" w:fill="auto"/>
        <w:tabs>
          <w:tab w:val="left" w:pos="1973"/>
        </w:tabs>
        <w:spacing w:line="670" w:lineRule="exact"/>
        <w:ind w:left="1060" w:firstLine="0"/>
        <w:jc w:val="both"/>
        <w:rPr>
          <w:rFonts w:asciiTheme="minorHAnsi" w:eastAsiaTheme="minorHAnsi" w:hAnsiTheme="minorHAnsi"/>
          <w:sz w:val="40"/>
          <w:szCs w:val="40"/>
        </w:rPr>
      </w:pPr>
      <w:r w:rsidRPr="00BF0889">
        <w:rPr>
          <w:rFonts w:asciiTheme="minorHAnsi" w:eastAsiaTheme="minorHAnsi" w:hAnsiTheme="minorHAnsi" w:cs="Times New Roman"/>
          <w:sz w:val="40"/>
          <w:szCs w:val="40"/>
        </w:rPr>
        <w:t>（3）</w:t>
      </w:r>
      <w:r w:rsidRPr="00BF0889">
        <w:rPr>
          <w:rFonts w:asciiTheme="minorHAnsi" w:eastAsiaTheme="minorHAnsi" w:hAnsiTheme="minorHAnsi" w:cs="Times New Roman"/>
          <w:sz w:val="40"/>
          <w:szCs w:val="40"/>
        </w:rPr>
        <w:tab/>
      </w:r>
      <w:r w:rsidRPr="00BF0889">
        <w:rPr>
          <w:rFonts w:asciiTheme="minorHAnsi" w:eastAsiaTheme="minorHAnsi" w:hAnsiTheme="minorHAnsi"/>
          <w:sz w:val="40"/>
          <w:szCs w:val="40"/>
        </w:rPr>
        <w:t>通过分析实验数据，总结该方法传递信息的利弊，提出改进方法。</w:t>
      </w:r>
    </w:p>
    <w:p w14:paraId="0C5D7B37" w14:textId="77777777" w:rsidR="00C5003A" w:rsidRPr="00BF0889" w:rsidRDefault="004E7226">
      <w:pPr>
        <w:pStyle w:val="1"/>
        <w:shd w:val="clear" w:color="auto" w:fill="auto"/>
        <w:tabs>
          <w:tab w:val="left" w:pos="1973"/>
        </w:tabs>
        <w:spacing w:line="670" w:lineRule="exact"/>
        <w:ind w:left="1060" w:firstLine="0"/>
        <w:jc w:val="both"/>
        <w:rPr>
          <w:rFonts w:asciiTheme="minorHAnsi" w:eastAsiaTheme="minorHAnsi" w:hAnsiTheme="minorHAnsi"/>
          <w:sz w:val="40"/>
          <w:szCs w:val="40"/>
        </w:rPr>
      </w:pPr>
      <w:r w:rsidRPr="00BF0889">
        <w:rPr>
          <w:rFonts w:asciiTheme="minorHAnsi" w:eastAsiaTheme="minorHAnsi" w:hAnsiTheme="minorHAnsi" w:cs="Times New Roman"/>
          <w:sz w:val="40"/>
          <w:szCs w:val="40"/>
        </w:rPr>
        <w:t>（4）</w:t>
      </w:r>
      <w:r w:rsidRPr="00BF0889">
        <w:rPr>
          <w:rFonts w:asciiTheme="minorHAnsi" w:eastAsiaTheme="minorHAnsi" w:hAnsiTheme="minorHAnsi" w:cs="Times New Roman"/>
          <w:sz w:val="40"/>
          <w:szCs w:val="40"/>
        </w:rPr>
        <w:tab/>
      </w:r>
      <w:r w:rsidRPr="00BF0889">
        <w:rPr>
          <w:rFonts w:asciiTheme="minorHAnsi" w:eastAsiaTheme="minorHAnsi" w:hAnsiTheme="minorHAnsi"/>
          <w:sz w:val="40"/>
          <w:szCs w:val="40"/>
        </w:rPr>
        <w:t>设计一套自己的灯语</w:t>
      </w:r>
      <w:r w:rsidRPr="00BF0889">
        <w:rPr>
          <w:rFonts w:asciiTheme="minorHAnsi" w:eastAsiaTheme="minorHAnsi" w:hAnsiTheme="minorHAnsi"/>
          <w:sz w:val="34"/>
          <w:szCs w:val="34"/>
        </w:rPr>
        <w:t>，用</w:t>
      </w:r>
      <w:r w:rsidRPr="00BF0889">
        <w:rPr>
          <w:rFonts w:asciiTheme="minorHAnsi" w:eastAsiaTheme="minorHAnsi" w:hAnsiTheme="minorHAnsi"/>
          <w:sz w:val="40"/>
          <w:szCs w:val="40"/>
        </w:rPr>
        <w:t>“密码”传送信息。</w:t>
      </w:r>
    </w:p>
    <w:p w14:paraId="794C9178"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524510" distB="0" distL="114300" distR="3295650" simplePos="0" relativeHeight="125829438" behindDoc="0" locked="0" layoutInCell="1" allowOverlap="1" wp14:anchorId="2EC980AA" wp14:editId="0359B448">
            <wp:simplePos x="0" y="0"/>
            <wp:positionH relativeFrom="page">
              <wp:posOffset>1403350</wp:posOffset>
            </wp:positionH>
            <wp:positionV relativeFrom="paragraph">
              <wp:posOffset>533400</wp:posOffset>
            </wp:positionV>
            <wp:extent cx="1676400" cy="571500"/>
            <wp:effectExtent l="0" t="0" r="0" b="0"/>
            <wp:wrapTopAndBottom/>
            <wp:docPr id="195" name="Shape 195"/>
            <wp:cNvGraphicFramePr/>
            <a:graphic xmlns:a="http://schemas.openxmlformats.org/drawingml/2006/main">
              <a:graphicData uri="http://schemas.openxmlformats.org/drawingml/2006/picture">
                <pic:pic xmlns:pic="http://schemas.openxmlformats.org/drawingml/2006/picture">
                  <pic:nvPicPr>
                    <pic:cNvPr id="196" name="Picture box 196"/>
                    <pic:cNvPicPr/>
                  </pic:nvPicPr>
                  <pic:blipFill>
                    <a:blip r:embed="rId80"/>
                    <a:stretch/>
                  </pic:blipFill>
                  <pic:spPr>
                    <a:xfrm>
                      <a:off x="0" y="0"/>
                      <a:ext cx="1676400" cy="5715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549910" distB="16510" distL="1987550" distR="114300" simplePos="0" relativeHeight="125829439" behindDoc="0" locked="0" layoutInCell="1" allowOverlap="1" wp14:anchorId="2365DC50" wp14:editId="15C1BEB5">
                <wp:simplePos x="0" y="0"/>
                <wp:positionH relativeFrom="page">
                  <wp:posOffset>3276600</wp:posOffset>
                </wp:positionH>
                <wp:positionV relativeFrom="paragraph">
                  <wp:posOffset>558800</wp:posOffset>
                </wp:positionV>
                <wp:extent cx="2984500" cy="520700"/>
                <wp:effectExtent l="0" t="0" r="0" b="0"/>
                <wp:wrapTopAndBottom/>
                <wp:docPr id="197" name="Shape 197"/>
                <wp:cNvGraphicFramePr/>
                <a:graphic xmlns:a="http://schemas.openxmlformats.org/drawingml/2006/main">
                  <a:graphicData uri="http://schemas.microsoft.com/office/word/2010/wordprocessingShape">
                    <wps:wsp>
                      <wps:cNvSpPr txBox="1"/>
                      <wps:spPr>
                        <a:xfrm>
                          <a:off x="0" y="0"/>
                          <a:ext cx="2984500" cy="520700"/>
                        </a:xfrm>
                        <a:prstGeom prst="rect">
                          <a:avLst/>
                        </a:prstGeom>
                        <a:noFill/>
                      </wps:spPr>
                      <wps:txbx>
                        <w:txbxContent>
                          <w:p w14:paraId="48C1723F" w14:textId="77777777" w:rsidR="00385B46" w:rsidRDefault="00385B46">
                            <w:pPr>
                              <w:pStyle w:val="60"/>
                              <w:keepNext/>
                              <w:keepLines/>
                              <w:shd w:val="clear" w:color="auto" w:fill="auto"/>
                            </w:pPr>
                            <w:bookmarkStart w:id="15" w:name="bookmark4"/>
                            <w:r>
                              <w:t>编码的基本方式</w:t>
                            </w:r>
                            <w:bookmarkEnd w:id="15"/>
                          </w:p>
                        </w:txbxContent>
                      </wps:txbx>
                      <wps:bodyPr lIns="0" tIns="0" rIns="0" bIns="0"/>
                    </wps:wsp>
                  </a:graphicData>
                </a:graphic>
              </wp:anchor>
            </w:drawing>
          </mc:Choice>
          <mc:Fallback>
            <w:pict>
              <v:shape w14:anchorId="2365DC50" id="Shape 197" o:spid="_x0000_s1066" type="#_x0000_t202" style="position:absolute;margin-left:258pt;margin-top:44pt;width:235pt;height:41pt;z-index:125829439;visibility:visible;mso-wrap-style:square;mso-wrap-distance-left:156.5pt;mso-wrap-distance-top:43.3pt;mso-wrap-distance-right:9pt;mso-wrap-distance-bottom: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" filled="f" stroked="f">
                <v:textbox inset="0,0,0,0">
                  <w:txbxContent>
                    <w:p w14:paraId="48C1723F" w14:textId="77777777" w:rsidR="00385B46" w:rsidRDefault="00385B46">
                      <w:pPr>
                        <w:pStyle w:val="60"/>
                        <w:keepNext/>
                        <w:keepLines/>
                        <w:shd w:val="clear" w:color="auto" w:fill="auto"/>
                      </w:pPr>
                      <w:bookmarkStart w:id="16" w:name="bookmark4"/>
                      <w:r>
                        <w:t>编码的基本方式</w:t>
                      </w:r>
                      <w:bookmarkEnd w:id="16"/>
                    </w:p>
                  </w:txbxContent>
                </v:textbox>
                <w10:wrap type="topAndBottom" anchorx="page"/>
              </v:shape>
            </w:pict>
          </mc:Fallback>
        </mc:AlternateContent>
      </w:r>
    </w:p>
    <w:p w14:paraId="0975940B" w14:textId="77777777" w:rsidR="00C5003A" w:rsidRPr="00BF0889" w:rsidRDefault="004E7226">
      <w:pPr>
        <w:pStyle w:val="1"/>
        <w:shd w:val="clear" w:color="auto" w:fill="auto"/>
        <w:spacing w:after="160" w:line="660" w:lineRule="exact"/>
        <w:ind w:firstLine="880"/>
        <w:jc w:val="left"/>
        <w:rPr>
          <w:rFonts w:asciiTheme="minorHAnsi" w:eastAsiaTheme="minorHAnsi" w:hAnsiTheme="minorHAnsi"/>
        </w:rPr>
      </w:pPr>
      <w:r w:rsidRPr="00BF0889">
        <w:rPr>
          <w:rFonts w:asciiTheme="minorHAnsi" w:eastAsiaTheme="minorHAnsi" w:hAnsiTheme="minorHAnsi"/>
        </w:rPr>
        <w:t>在现代技术的信号处理中，数据基本上是通过编码将模拟信号转换为数字信号进行存 储和传输，文字、图像、声音等类型的数据都可经过编码进行存储和传输</w:t>
      </w:r>
      <w:r w:rsidRPr="00BF0889">
        <w:rPr>
          <w:rFonts w:asciiTheme="minorHAnsi" w:eastAsiaTheme="minorHAnsi" w:hAnsiTheme="minorHAnsi" w:cs="Times New Roman"/>
          <w:lang w:val="en-US" w:bidi="en-US"/>
        </w:rPr>
        <w:t>O</w:t>
      </w:r>
    </w:p>
    <w:p w14:paraId="7EBD2FC0" w14:textId="77777777" w:rsidR="00C5003A" w:rsidRPr="00BF0889" w:rsidRDefault="004E7226">
      <w:pPr>
        <w:pStyle w:val="1"/>
        <w:numPr>
          <w:ilvl w:val="0"/>
          <w:numId w:val="12"/>
        </w:numPr>
        <w:shd w:val="clear" w:color="auto" w:fill="auto"/>
        <w:spacing w:line="329" w:lineRule="auto"/>
        <w:ind w:firstLine="880"/>
        <w:jc w:val="left"/>
        <w:rPr>
          <w:rFonts w:asciiTheme="minorHAnsi" w:eastAsiaTheme="minorHAnsi" w:hAnsiTheme="minorHAnsi"/>
        </w:rPr>
      </w:pPr>
      <w:r w:rsidRPr="00BF0889">
        <w:rPr>
          <w:rFonts w:asciiTheme="minorHAnsi" w:eastAsiaTheme="minorHAnsi" w:hAnsiTheme="minorHAnsi"/>
        </w:rPr>
        <w:t>文字编码</w:t>
      </w:r>
    </w:p>
    <w:p w14:paraId="3ADDDD13" w14:textId="77777777" w:rsidR="00C5003A" w:rsidRPr="00BF0889" w:rsidRDefault="004E7226">
      <w:pPr>
        <w:pStyle w:val="1"/>
        <w:shd w:val="clear" w:color="auto" w:fill="auto"/>
        <w:spacing w:after="160" w:line="630" w:lineRule="exact"/>
        <w:ind w:firstLine="880"/>
        <w:jc w:val="left"/>
        <w:rPr>
          <w:rFonts w:asciiTheme="minorHAnsi" w:eastAsiaTheme="minorHAnsi" w:hAnsiTheme="minorHAnsi"/>
        </w:rPr>
      </w:pPr>
      <w:r w:rsidRPr="00BF0889">
        <w:rPr>
          <w:rFonts w:asciiTheme="minorHAnsi" w:eastAsiaTheme="minorHAnsi" w:hAnsiTheme="minorHAnsi"/>
        </w:rPr>
        <w:t xml:space="preserve">文字（字符）编码是效率相对较低的编码方式，有单字节码和双字节码两种。其中， </w:t>
      </w:r>
      <w:r w:rsidRPr="00BF0889">
        <w:rPr>
          <w:rFonts w:asciiTheme="minorHAnsi" w:eastAsiaTheme="minorHAnsi" w:hAnsiTheme="minorHAnsi" w:cs="Times New Roman"/>
          <w:lang w:val="en-US" w:bidi="en-US"/>
        </w:rPr>
        <w:t>ASCII</w:t>
      </w:r>
      <w:r w:rsidRPr="00BF0889">
        <w:rPr>
          <w:rFonts w:asciiTheme="minorHAnsi" w:eastAsiaTheme="minorHAnsi" w:hAnsiTheme="minorHAnsi"/>
        </w:rPr>
        <w:t>码、莫尔斯码属于单字节码，国标码</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GBK）</w:t>
      </w:r>
      <w:r w:rsidRPr="00BF0889">
        <w:rPr>
          <w:rFonts w:asciiTheme="minorHAnsi" w:eastAsiaTheme="minorHAnsi" w:hAnsiTheme="minorHAnsi"/>
        </w:rPr>
        <w:t>、统一码</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Unicode）</w:t>
      </w:r>
      <w:r w:rsidRPr="00BF0889">
        <w:rPr>
          <w:rFonts w:asciiTheme="minorHAnsi" w:eastAsiaTheme="minorHAnsi" w:hAnsiTheme="minorHAnsi"/>
        </w:rPr>
        <w:t>属于双字节码。</w:t>
      </w:r>
    </w:p>
    <w:p w14:paraId="6C76F359" w14:textId="77777777" w:rsidR="00C5003A" w:rsidRPr="00BF0889" w:rsidRDefault="004E7226">
      <w:pPr>
        <w:pStyle w:val="a6"/>
        <w:shd w:val="clear" w:color="auto" w:fill="auto"/>
        <w:spacing w:line="329" w:lineRule="auto"/>
        <w:ind w:left="1060" w:firstLine="0"/>
        <w:jc w:val="left"/>
        <w:rPr>
          <w:rFonts w:asciiTheme="minorHAnsi" w:eastAsiaTheme="minorHAnsi" w:hAnsiTheme="minorHAnsi"/>
        </w:rPr>
      </w:pPr>
      <w:r w:rsidRPr="00BF0889">
        <w:rPr>
          <w:rFonts w:asciiTheme="minorHAnsi" w:eastAsiaTheme="minorHAnsi" w:hAnsiTheme="minorHAnsi" w:cs="Times New Roman"/>
        </w:rPr>
        <w:t xml:space="preserve">（1 ） </w:t>
      </w:r>
      <w:r w:rsidRPr="00BF0889">
        <w:rPr>
          <w:rFonts w:asciiTheme="minorHAnsi" w:eastAsiaTheme="minorHAnsi" w:hAnsiTheme="minorHAnsi" w:cs="Times New Roman"/>
          <w:lang w:val="en-US" w:bidi="en-US"/>
        </w:rPr>
        <w:t>ASCII</w:t>
      </w:r>
      <w:r w:rsidRPr="00BF0889">
        <w:rPr>
          <w:rFonts w:asciiTheme="minorHAnsi" w:eastAsiaTheme="minorHAnsi" w:hAnsiTheme="minorHAnsi"/>
        </w:rPr>
        <w:t>码。</w:t>
      </w:r>
    </w:p>
    <w:p w14:paraId="2A62882E" w14:textId="77777777" w:rsidR="00C5003A" w:rsidRPr="00BF0889" w:rsidRDefault="004E7226">
      <w:pPr>
        <w:pStyle w:val="1"/>
        <w:shd w:val="clear" w:color="auto" w:fill="auto"/>
        <w:spacing w:line="663" w:lineRule="exact"/>
        <w:ind w:firstLine="0"/>
        <w:jc w:val="right"/>
        <w:rPr>
          <w:rFonts w:asciiTheme="minorHAnsi" w:eastAsiaTheme="minorHAnsi" w:hAnsiTheme="minorHAnsi"/>
        </w:rPr>
      </w:pPr>
      <w:r w:rsidRPr="00BF0889">
        <w:rPr>
          <w:rFonts w:asciiTheme="minorHAnsi" w:eastAsiaTheme="minorHAnsi" w:hAnsiTheme="minorHAnsi"/>
        </w:rPr>
        <w:t>八</w:t>
      </w:r>
      <w:r w:rsidRPr="00BF0889">
        <w:rPr>
          <w:rFonts w:asciiTheme="minorHAnsi" w:eastAsiaTheme="minorHAnsi" w:hAnsiTheme="minorHAnsi" w:cs="Times New Roman"/>
        </w:rPr>
        <w:t>5（311</w:t>
      </w:r>
      <w:r w:rsidRPr="00BF0889">
        <w:rPr>
          <w:rFonts w:asciiTheme="minorHAnsi" w:eastAsiaTheme="minorHAnsi" w:hAnsiTheme="minorHAnsi"/>
        </w:rPr>
        <w:t>码（</w:t>
      </w:r>
      <w:r w:rsidRPr="00BF0889">
        <w:rPr>
          <w:rFonts w:asciiTheme="minorHAnsi" w:eastAsiaTheme="minorHAnsi" w:hAnsiTheme="minorHAnsi" w:cs="Times New Roman"/>
          <w:lang w:val="en-US" w:bidi="en-US"/>
        </w:rPr>
        <w:t xml:space="preserve">American Standard Code for Information Interchange </w:t>
      </w:r>
      <w:r w:rsidRPr="00BF0889">
        <w:rPr>
          <w:rFonts w:asciiTheme="minorHAnsi" w:eastAsiaTheme="minorHAnsi" w:hAnsiTheme="minorHAnsi"/>
          <w:lang w:val="en-US" w:bidi="en-US"/>
        </w:rPr>
        <w:t>）</w:t>
      </w:r>
      <w:r w:rsidRPr="00BF0889">
        <w:rPr>
          <w:rFonts w:asciiTheme="minorHAnsi" w:eastAsiaTheme="minorHAnsi" w:hAnsiTheme="minorHAnsi"/>
        </w:rPr>
        <w:t>是美国信息交換标准代 码，用</w:t>
      </w:r>
      <w:r w:rsidRPr="00BF0889">
        <w:rPr>
          <w:rFonts w:asciiTheme="minorHAnsi" w:eastAsiaTheme="minorHAnsi" w:hAnsiTheme="minorHAnsi" w:cs="Times New Roman"/>
        </w:rPr>
        <w:t>8</w:t>
      </w:r>
      <w:r w:rsidRPr="00BF0889">
        <w:rPr>
          <w:rFonts w:asciiTheme="minorHAnsi" w:eastAsiaTheme="minorHAnsi" w:hAnsiTheme="minorHAnsi"/>
        </w:rPr>
        <w:t>位二进制码为所有的英文字母（大小写</w:t>
      </w:r>
      <w:r w:rsidRPr="00BF0889">
        <w:rPr>
          <w:rFonts w:asciiTheme="minorHAnsi" w:eastAsiaTheme="minorHAnsi" w:hAnsiTheme="minorHAnsi" w:cs="Times New Roman"/>
        </w:rPr>
        <w:t>52</w:t>
      </w:r>
      <w:r w:rsidRPr="00BF0889">
        <w:rPr>
          <w:rFonts w:asciiTheme="minorHAnsi" w:eastAsiaTheme="minorHAnsi" w:hAnsiTheme="minorHAnsi"/>
        </w:rPr>
        <w:t>个）、阿拉伯数字（</w:t>
      </w:r>
      <w:r w:rsidRPr="00BF0889">
        <w:rPr>
          <w:rFonts w:asciiTheme="minorHAnsi" w:eastAsiaTheme="minorHAnsi" w:hAnsiTheme="minorHAnsi" w:cs="Times New Roman"/>
        </w:rPr>
        <w:t>10</w:t>
      </w:r>
      <w:r w:rsidRPr="00BF0889">
        <w:rPr>
          <w:rFonts w:asciiTheme="minorHAnsi" w:eastAsiaTheme="minorHAnsi" w:hAnsiTheme="minorHAnsi"/>
        </w:rPr>
        <w:t>个）和常用的不 可见控制符</w:t>
      </w:r>
      <w:r w:rsidRPr="00BF0889">
        <w:rPr>
          <w:rFonts w:asciiTheme="minorHAnsi" w:eastAsiaTheme="minorHAnsi" w:hAnsiTheme="minorHAnsi" w:cs="宋体"/>
        </w:rPr>
        <w:t>（</w:t>
      </w:r>
      <w:r w:rsidRPr="00BF0889">
        <w:rPr>
          <w:rFonts w:asciiTheme="minorHAnsi" w:eastAsiaTheme="minorHAnsi" w:hAnsiTheme="minorHAnsi" w:cs="Times New Roman"/>
        </w:rPr>
        <w:t>33</w:t>
      </w:r>
      <w:r w:rsidRPr="00BF0889">
        <w:rPr>
          <w:rFonts w:asciiTheme="minorHAnsi" w:eastAsiaTheme="minorHAnsi" w:hAnsiTheme="minorHAnsi"/>
        </w:rPr>
        <w:t>个）以及标点符号、运算符号等</w:t>
      </w:r>
      <w:r w:rsidRPr="00BF0889">
        <w:rPr>
          <w:rFonts w:asciiTheme="minorHAnsi" w:eastAsiaTheme="minorHAnsi" w:hAnsiTheme="minorHAnsi" w:cs="宋体"/>
        </w:rPr>
        <w:t>（</w:t>
      </w:r>
      <w:r w:rsidRPr="00BF0889">
        <w:rPr>
          <w:rFonts w:asciiTheme="minorHAnsi" w:eastAsiaTheme="minorHAnsi" w:hAnsiTheme="minorHAnsi" w:cs="Times New Roman"/>
        </w:rPr>
        <w:t>33</w:t>
      </w:r>
      <w:r w:rsidRPr="00BF0889">
        <w:rPr>
          <w:rFonts w:asciiTheme="minorHAnsi" w:eastAsiaTheme="minorHAnsi" w:hAnsiTheme="minorHAnsi"/>
        </w:rPr>
        <w:t xml:space="preserve">个）建立了转换码，将符号转换为 </w:t>
      </w:r>
      <w:r w:rsidRPr="00BF0889">
        <w:rPr>
          <w:rFonts w:asciiTheme="minorHAnsi" w:eastAsiaTheme="minorHAnsi" w:hAnsiTheme="minorHAnsi" w:cs="Times New Roman"/>
        </w:rPr>
        <w:t>“0”</w:t>
      </w:r>
      <w:r w:rsidRPr="00BF0889">
        <w:rPr>
          <w:rFonts w:asciiTheme="minorHAnsi" w:eastAsiaTheme="minorHAnsi" w:hAnsiTheme="minorHAnsi"/>
        </w:rPr>
        <w:t>和</w:t>
      </w:r>
      <w:r w:rsidRPr="00BF0889">
        <w:rPr>
          <w:rFonts w:asciiTheme="minorHAnsi" w:eastAsiaTheme="minorHAnsi" w:hAnsiTheme="minorHAnsi" w:cs="Times New Roman"/>
        </w:rPr>
        <w:t>“1”</w:t>
      </w:r>
      <w:r w:rsidRPr="00BF0889">
        <w:rPr>
          <w:rFonts w:asciiTheme="minorHAnsi" w:eastAsiaTheme="minorHAnsi" w:hAnsiTheme="minorHAnsi"/>
        </w:rPr>
        <w:t>构成的编码。从表</w:t>
      </w:r>
      <w:r w:rsidRPr="00BF0889">
        <w:rPr>
          <w:rFonts w:asciiTheme="minorHAnsi" w:eastAsiaTheme="minorHAnsi" w:hAnsiTheme="minorHAnsi" w:cs="Times New Roman"/>
          <w:lang w:val="en-US" w:bidi="en-US"/>
        </w:rPr>
        <w:t>1-3</w:t>
      </w:r>
      <w:r w:rsidRPr="00BF0889">
        <w:rPr>
          <w:rFonts w:asciiTheme="minorHAnsi" w:eastAsiaTheme="minorHAnsi" w:hAnsiTheme="minorHAnsi"/>
        </w:rPr>
        <w:t>可知，英文字母</w:t>
      </w:r>
      <w:r w:rsidRPr="00BF0889">
        <w:rPr>
          <w:rFonts w:asciiTheme="minorHAnsi" w:eastAsiaTheme="minorHAnsi" w:hAnsiTheme="minorHAnsi" w:cs="Times New Roman"/>
          <w:lang w:val="en-US" w:bidi="en-US"/>
        </w:rPr>
        <w:t>A</w:t>
      </w:r>
      <w:r w:rsidRPr="00BF0889">
        <w:rPr>
          <w:rFonts w:asciiTheme="minorHAnsi" w:eastAsiaTheme="minorHAnsi" w:hAnsiTheme="minorHAnsi"/>
        </w:rPr>
        <w:t>和</w:t>
      </w:r>
      <w:r w:rsidRPr="00BF0889">
        <w:rPr>
          <w:rFonts w:asciiTheme="minorHAnsi" w:eastAsiaTheme="minorHAnsi" w:hAnsiTheme="minorHAnsi" w:cs="Times New Roman"/>
          <w:lang w:val="en-US" w:bidi="en-US"/>
        </w:rPr>
        <w:t>a</w:t>
      </w:r>
      <w:r w:rsidRPr="00BF0889">
        <w:rPr>
          <w:rFonts w:asciiTheme="minorHAnsi" w:eastAsiaTheme="minorHAnsi" w:hAnsiTheme="minorHAnsi"/>
        </w:rPr>
        <w:t>的编码分别为</w:t>
      </w:r>
      <w:r w:rsidRPr="00BF0889">
        <w:rPr>
          <w:rFonts w:asciiTheme="minorHAnsi" w:eastAsiaTheme="minorHAnsi" w:hAnsiTheme="minorHAnsi" w:cs="Times New Roman"/>
        </w:rPr>
        <w:t xml:space="preserve">01000001 </w:t>
      </w:r>
      <w:r w:rsidRPr="00BF0889">
        <w:rPr>
          <w:rFonts w:asciiTheme="minorHAnsi" w:eastAsiaTheme="minorHAnsi" w:hAnsiTheme="minorHAnsi"/>
        </w:rPr>
        <w:t>（十进制</w:t>
      </w:r>
    </w:p>
    <w:p w14:paraId="210F2774" w14:textId="77777777" w:rsidR="00C5003A" w:rsidRPr="00BF0889" w:rsidRDefault="004E7226">
      <w:pPr>
        <w:pStyle w:val="a6"/>
        <w:shd w:val="clear" w:color="auto" w:fill="auto"/>
        <w:spacing w:after="540" w:line="663" w:lineRule="exact"/>
        <w:ind w:firstLine="0"/>
        <w:jc w:val="left"/>
        <w:rPr>
          <w:rFonts w:asciiTheme="minorHAnsi" w:eastAsiaTheme="minorHAnsi" w:hAnsiTheme="minorHAnsi"/>
        </w:rPr>
      </w:pPr>
      <w:r w:rsidRPr="00BF0889">
        <w:rPr>
          <w:rFonts w:asciiTheme="minorHAnsi" w:eastAsiaTheme="minorHAnsi" w:hAnsiTheme="minorHAnsi"/>
        </w:rPr>
        <w:t>数</w:t>
      </w:r>
      <w:r w:rsidRPr="00BF0889">
        <w:rPr>
          <w:rFonts w:asciiTheme="minorHAnsi" w:eastAsiaTheme="minorHAnsi" w:hAnsiTheme="minorHAnsi" w:cs="Times New Roman"/>
        </w:rPr>
        <w:t>65 ）</w:t>
      </w:r>
      <w:r w:rsidRPr="00BF0889">
        <w:rPr>
          <w:rFonts w:asciiTheme="minorHAnsi" w:eastAsiaTheme="minorHAnsi" w:hAnsiTheme="minorHAnsi"/>
        </w:rPr>
        <w:t>和</w:t>
      </w:r>
      <w:r w:rsidRPr="00BF0889">
        <w:rPr>
          <w:rFonts w:asciiTheme="minorHAnsi" w:eastAsiaTheme="minorHAnsi" w:hAnsiTheme="minorHAnsi" w:cs="Times New Roman"/>
        </w:rPr>
        <w:t xml:space="preserve">01100001 </w:t>
      </w:r>
      <w:r w:rsidRPr="00BF0889">
        <w:rPr>
          <w:rFonts w:asciiTheme="minorHAnsi" w:eastAsiaTheme="minorHAnsi" w:hAnsiTheme="minorHAnsi"/>
        </w:rPr>
        <w:t>（十进制数</w:t>
      </w:r>
      <w:r w:rsidRPr="00BF0889">
        <w:rPr>
          <w:rFonts w:asciiTheme="minorHAnsi" w:eastAsiaTheme="minorHAnsi" w:hAnsiTheme="minorHAnsi" w:cs="Times New Roman"/>
        </w:rPr>
        <w:t>97 ）</w:t>
      </w:r>
      <w:r w:rsidRPr="00BF0889">
        <w:rPr>
          <w:rFonts w:asciiTheme="minorHAnsi" w:eastAsiaTheme="minorHAnsi" w:hAnsiTheme="minorHAnsi"/>
        </w:rPr>
        <w:t>。</w:t>
      </w:r>
    </w:p>
    <w:p w14:paraId="5D693F57" w14:textId="77777777" w:rsidR="00C5003A" w:rsidRPr="00BF0889" w:rsidRDefault="004E7226">
      <w:pPr>
        <w:pStyle w:val="ad"/>
        <w:shd w:val="clear" w:color="auto" w:fill="auto"/>
        <w:ind w:left="6160"/>
        <w:rPr>
          <w:rFonts w:asciiTheme="minorHAnsi" w:eastAsiaTheme="minorHAnsi" w:hAnsiTheme="minorHAnsi"/>
        </w:rPr>
      </w:pPr>
      <w:r w:rsidRPr="00BF0889">
        <w:rPr>
          <w:rFonts w:asciiTheme="minorHAnsi" w:eastAsiaTheme="minorHAnsi" w:hAnsiTheme="minorHAnsi"/>
        </w:rPr>
        <w:t>表</w:t>
      </w:r>
      <w:r w:rsidRPr="00BF0889">
        <w:rPr>
          <w:rFonts w:asciiTheme="minorHAnsi" w:eastAsiaTheme="minorHAnsi" w:hAnsiTheme="minorHAnsi" w:cs="Times New Roman"/>
          <w:sz w:val="42"/>
          <w:szCs w:val="42"/>
          <w:lang w:val="en-US" w:bidi="en-US"/>
        </w:rPr>
        <w:t>1-3 ASCII</w:t>
      </w:r>
      <w:r w:rsidRPr="00BF0889">
        <w:rPr>
          <w:rFonts w:asciiTheme="minorHAnsi" w:eastAsiaTheme="minorHAnsi" w:hAnsiTheme="minorHAnsi"/>
        </w:rPr>
        <w:t>码表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30"/>
        <w:gridCol w:w="1700"/>
        <w:gridCol w:w="1700"/>
        <w:gridCol w:w="1700"/>
        <w:gridCol w:w="1710"/>
        <w:gridCol w:w="1710"/>
        <w:gridCol w:w="1700"/>
        <w:gridCol w:w="1700"/>
        <w:gridCol w:w="1740"/>
      </w:tblGrid>
      <w:tr w:rsidR="00C5003A" w:rsidRPr="00BF0889" w14:paraId="512CB3E8" w14:textId="77777777">
        <w:trPr>
          <w:trHeight w:hRule="exact" w:val="900"/>
          <w:jc w:val="center"/>
        </w:trPr>
        <w:tc>
          <w:tcPr>
            <w:tcW w:w="1730" w:type="dxa"/>
            <w:tcBorders>
              <w:top w:val="single" w:sz="4" w:space="0" w:color="auto"/>
              <w:left w:val="single" w:sz="4" w:space="0" w:color="auto"/>
            </w:tcBorders>
            <w:shd w:val="clear" w:color="auto" w:fill="FFFFFF"/>
            <w:vAlign w:val="center"/>
          </w:tcPr>
          <w:p w14:paraId="29AFE14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二进制</w:t>
            </w:r>
          </w:p>
        </w:tc>
        <w:tc>
          <w:tcPr>
            <w:tcW w:w="1700" w:type="dxa"/>
            <w:tcBorders>
              <w:top w:val="single" w:sz="4" w:space="0" w:color="auto"/>
              <w:left w:val="single" w:sz="4" w:space="0" w:color="auto"/>
            </w:tcBorders>
            <w:shd w:val="clear" w:color="auto" w:fill="FFFFFF"/>
            <w:vAlign w:val="center"/>
          </w:tcPr>
          <w:p w14:paraId="5B61E6C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0000</w:t>
            </w:r>
          </w:p>
        </w:tc>
        <w:tc>
          <w:tcPr>
            <w:tcW w:w="1700" w:type="dxa"/>
            <w:tcBorders>
              <w:top w:val="single" w:sz="4" w:space="0" w:color="auto"/>
              <w:left w:val="single" w:sz="4" w:space="0" w:color="auto"/>
            </w:tcBorders>
            <w:shd w:val="clear" w:color="auto" w:fill="FFFFFF"/>
            <w:vAlign w:val="center"/>
          </w:tcPr>
          <w:p w14:paraId="55DF9B3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()001</w:t>
            </w:r>
          </w:p>
        </w:tc>
        <w:tc>
          <w:tcPr>
            <w:tcW w:w="1700" w:type="dxa"/>
            <w:tcBorders>
              <w:top w:val="single" w:sz="4" w:space="0" w:color="auto"/>
              <w:left w:val="single" w:sz="4" w:space="0" w:color="auto"/>
            </w:tcBorders>
            <w:shd w:val="clear" w:color="auto" w:fill="FFFFFF"/>
            <w:vAlign w:val="center"/>
          </w:tcPr>
          <w:p w14:paraId="7E53546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0010</w:t>
            </w:r>
          </w:p>
        </w:tc>
        <w:tc>
          <w:tcPr>
            <w:tcW w:w="1710" w:type="dxa"/>
            <w:tcBorders>
              <w:top w:val="single" w:sz="4" w:space="0" w:color="auto"/>
              <w:left w:val="single" w:sz="4" w:space="0" w:color="auto"/>
            </w:tcBorders>
            <w:shd w:val="clear" w:color="auto" w:fill="FFFFFF"/>
            <w:vAlign w:val="center"/>
          </w:tcPr>
          <w:p w14:paraId="5DDA5DD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0011</w:t>
            </w:r>
          </w:p>
        </w:tc>
        <w:tc>
          <w:tcPr>
            <w:tcW w:w="1710" w:type="dxa"/>
            <w:tcBorders>
              <w:top w:val="single" w:sz="4" w:space="0" w:color="auto"/>
              <w:left w:val="single" w:sz="4" w:space="0" w:color="auto"/>
            </w:tcBorders>
            <w:shd w:val="clear" w:color="auto" w:fill="FFFFFF"/>
            <w:vAlign w:val="center"/>
          </w:tcPr>
          <w:p w14:paraId="1D4FF52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0100</w:t>
            </w:r>
          </w:p>
        </w:tc>
        <w:tc>
          <w:tcPr>
            <w:tcW w:w="1700" w:type="dxa"/>
            <w:tcBorders>
              <w:top w:val="single" w:sz="4" w:space="0" w:color="auto"/>
              <w:left w:val="single" w:sz="4" w:space="0" w:color="auto"/>
            </w:tcBorders>
            <w:shd w:val="clear" w:color="auto" w:fill="FFFFFF"/>
            <w:vAlign w:val="center"/>
          </w:tcPr>
          <w:p w14:paraId="1F7BA08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0101</w:t>
            </w:r>
          </w:p>
        </w:tc>
        <w:tc>
          <w:tcPr>
            <w:tcW w:w="1700" w:type="dxa"/>
            <w:tcBorders>
              <w:top w:val="single" w:sz="4" w:space="0" w:color="auto"/>
              <w:left w:val="single" w:sz="4" w:space="0" w:color="auto"/>
            </w:tcBorders>
            <w:shd w:val="clear" w:color="auto" w:fill="FFFFFF"/>
            <w:vAlign w:val="center"/>
          </w:tcPr>
          <w:p w14:paraId="64CADF1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0110</w:t>
            </w:r>
          </w:p>
        </w:tc>
        <w:tc>
          <w:tcPr>
            <w:tcW w:w="1740" w:type="dxa"/>
            <w:tcBorders>
              <w:top w:val="single" w:sz="4" w:space="0" w:color="auto"/>
              <w:left w:val="single" w:sz="4" w:space="0" w:color="auto"/>
              <w:right w:val="single" w:sz="4" w:space="0" w:color="auto"/>
            </w:tcBorders>
            <w:shd w:val="clear" w:color="auto" w:fill="FFFFFF"/>
            <w:vAlign w:val="center"/>
          </w:tcPr>
          <w:p w14:paraId="55DE6DF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0111</w:t>
            </w:r>
          </w:p>
        </w:tc>
      </w:tr>
      <w:tr w:rsidR="00C5003A" w:rsidRPr="00BF0889" w14:paraId="416F1CB6" w14:textId="77777777">
        <w:trPr>
          <w:trHeight w:hRule="exact" w:val="880"/>
          <w:jc w:val="center"/>
        </w:trPr>
        <w:tc>
          <w:tcPr>
            <w:tcW w:w="1730" w:type="dxa"/>
            <w:tcBorders>
              <w:top w:val="single" w:sz="4" w:space="0" w:color="auto"/>
              <w:left w:val="single" w:sz="4" w:space="0" w:color="auto"/>
            </w:tcBorders>
            <w:shd w:val="clear" w:color="auto" w:fill="FFFFFF"/>
            <w:vAlign w:val="center"/>
          </w:tcPr>
          <w:p w14:paraId="3AFEA0B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0000</w:t>
            </w:r>
          </w:p>
        </w:tc>
        <w:tc>
          <w:tcPr>
            <w:tcW w:w="1700" w:type="dxa"/>
            <w:tcBorders>
              <w:top w:val="single" w:sz="4" w:space="0" w:color="auto"/>
              <w:left w:val="single" w:sz="4" w:space="0" w:color="auto"/>
            </w:tcBorders>
            <w:shd w:val="clear" w:color="auto" w:fill="FFFFFF"/>
            <w:vAlign w:val="center"/>
          </w:tcPr>
          <w:p w14:paraId="5567CF9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NUL</w:t>
            </w:r>
          </w:p>
        </w:tc>
        <w:tc>
          <w:tcPr>
            <w:tcW w:w="1700" w:type="dxa"/>
            <w:tcBorders>
              <w:top w:val="single" w:sz="4" w:space="0" w:color="auto"/>
              <w:left w:val="single" w:sz="4" w:space="0" w:color="auto"/>
            </w:tcBorders>
            <w:shd w:val="clear" w:color="auto" w:fill="FFFFFF"/>
            <w:vAlign w:val="center"/>
          </w:tcPr>
          <w:p w14:paraId="0A92ADAB"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DLE</w:t>
            </w:r>
          </w:p>
        </w:tc>
        <w:tc>
          <w:tcPr>
            <w:tcW w:w="1700" w:type="dxa"/>
            <w:tcBorders>
              <w:top w:val="single" w:sz="4" w:space="0" w:color="auto"/>
              <w:left w:val="single" w:sz="4" w:space="0" w:color="auto"/>
            </w:tcBorders>
            <w:shd w:val="clear" w:color="auto" w:fill="FFFFFF"/>
            <w:vAlign w:val="center"/>
          </w:tcPr>
          <w:p w14:paraId="381D313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空格</w:t>
            </w:r>
          </w:p>
        </w:tc>
        <w:tc>
          <w:tcPr>
            <w:tcW w:w="1710" w:type="dxa"/>
            <w:tcBorders>
              <w:top w:val="single" w:sz="4" w:space="0" w:color="auto"/>
              <w:left w:val="single" w:sz="4" w:space="0" w:color="auto"/>
            </w:tcBorders>
            <w:shd w:val="clear" w:color="auto" w:fill="FFFFFF"/>
            <w:vAlign w:val="center"/>
          </w:tcPr>
          <w:p w14:paraId="52F6F33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0</w:t>
            </w:r>
          </w:p>
        </w:tc>
        <w:tc>
          <w:tcPr>
            <w:tcW w:w="1710" w:type="dxa"/>
            <w:tcBorders>
              <w:top w:val="single" w:sz="4" w:space="0" w:color="auto"/>
              <w:left w:val="single" w:sz="4" w:space="0" w:color="auto"/>
            </w:tcBorders>
            <w:shd w:val="clear" w:color="auto" w:fill="FFFFFF"/>
            <w:vAlign w:val="center"/>
          </w:tcPr>
          <w:p w14:paraId="66DE2B3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color w:val="302A14"/>
                <w:sz w:val="30"/>
                <w:szCs w:val="30"/>
                <w:lang w:val="en-US" w:eastAsia="en-US" w:bidi="en-US"/>
              </w:rPr>
              <w:t>@</w:t>
            </w:r>
          </w:p>
        </w:tc>
        <w:tc>
          <w:tcPr>
            <w:tcW w:w="1700" w:type="dxa"/>
            <w:tcBorders>
              <w:top w:val="single" w:sz="4" w:space="0" w:color="auto"/>
              <w:left w:val="single" w:sz="4" w:space="0" w:color="auto"/>
            </w:tcBorders>
            <w:shd w:val="clear" w:color="auto" w:fill="FFFFFF"/>
            <w:vAlign w:val="center"/>
          </w:tcPr>
          <w:p w14:paraId="742D0F2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P</w:t>
            </w:r>
          </w:p>
        </w:tc>
        <w:tc>
          <w:tcPr>
            <w:tcW w:w="1700" w:type="dxa"/>
            <w:tcBorders>
              <w:top w:val="single" w:sz="4" w:space="0" w:color="auto"/>
              <w:left w:val="single" w:sz="4" w:space="0" w:color="auto"/>
            </w:tcBorders>
            <w:shd w:val="clear" w:color="auto" w:fill="FFFFFF"/>
            <w:vAlign w:val="center"/>
          </w:tcPr>
          <w:p w14:paraId="7FAB6F7B"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color w:val="302A14"/>
                <w:sz w:val="30"/>
                <w:szCs w:val="30"/>
              </w:rPr>
              <w:t>%</w:t>
            </w:r>
          </w:p>
        </w:tc>
        <w:tc>
          <w:tcPr>
            <w:tcW w:w="1740" w:type="dxa"/>
            <w:tcBorders>
              <w:top w:val="single" w:sz="4" w:space="0" w:color="auto"/>
              <w:left w:val="single" w:sz="4" w:space="0" w:color="auto"/>
              <w:right w:val="single" w:sz="4" w:space="0" w:color="auto"/>
            </w:tcBorders>
            <w:shd w:val="clear" w:color="auto" w:fill="FFFFFF"/>
            <w:vAlign w:val="center"/>
          </w:tcPr>
          <w:p w14:paraId="6EE0CEE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Times New Roman"/>
                <w:b/>
                <w:bCs/>
                <w:sz w:val="30"/>
                <w:szCs w:val="30"/>
                <w:lang w:val="en-US" w:eastAsia="en-US" w:bidi="en-US"/>
              </w:rPr>
              <w:t>p</w:t>
            </w:r>
          </w:p>
        </w:tc>
      </w:tr>
      <w:tr w:rsidR="00C5003A" w:rsidRPr="00BF0889" w14:paraId="28180601" w14:textId="77777777">
        <w:trPr>
          <w:trHeight w:hRule="exact" w:val="870"/>
          <w:jc w:val="center"/>
        </w:trPr>
        <w:tc>
          <w:tcPr>
            <w:tcW w:w="1730" w:type="dxa"/>
            <w:tcBorders>
              <w:top w:val="single" w:sz="4" w:space="0" w:color="auto"/>
              <w:left w:val="single" w:sz="4" w:space="0" w:color="auto"/>
            </w:tcBorders>
            <w:shd w:val="clear" w:color="auto" w:fill="FFFFFF"/>
            <w:vAlign w:val="center"/>
          </w:tcPr>
          <w:p w14:paraId="5EAD380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0001</w:t>
            </w:r>
          </w:p>
        </w:tc>
        <w:tc>
          <w:tcPr>
            <w:tcW w:w="1700" w:type="dxa"/>
            <w:tcBorders>
              <w:top w:val="single" w:sz="4" w:space="0" w:color="auto"/>
              <w:left w:val="single" w:sz="4" w:space="0" w:color="auto"/>
            </w:tcBorders>
            <w:shd w:val="clear" w:color="auto" w:fill="FFFFFF"/>
            <w:vAlign w:val="center"/>
          </w:tcPr>
          <w:p w14:paraId="364B2A1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SOH</w:t>
            </w:r>
          </w:p>
        </w:tc>
        <w:tc>
          <w:tcPr>
            <w:tcW w:w="1700" w:type="dxa"/>
            <w:tcBorders>
              <w:top w:val="single" w:sz="4" w:space="0" w:color="auto"/>
              <w:left w:val="single" w:sz="4" w:space="0" w:color="auto"/>
            </w:tcBorders>
            <w:shd w:val="clear" w:color="auto" w:fill="FFFFFF"/>
            <w:vAlign w:val="center"/>
          </w:tcPr>
          <w:p w14:paraId="7C9A0A5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DC1</w:t>
            </w:r>
          </w:p>
        </w:tc>
        <w:tc>
          <w:tcPr>
            <w:tcW w:w="1700" w:type="dxa"/>
            <w:tcBorders>
              <w:top w:val="single" w:sz="4" w:space="0" w:color="auto"/>
              <w:left w:val="single" w:sz="4" w:space="0" w:color="auto"/>
            </w:tcBorders>
            <w:shd w:val="clear" w:color="auto" w:fill="FFFFFF"/>
            <w:vAlign w:val="center"/>
          </w:tcPr>
          <w:p w14:paraId="3C8AC97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lang w:val="en-US" w:eastAsia="en-US" w:bidi="en-US"/>
              </w:rPr>
              <w:t>!</w:t>
            </w:r>
          </w:p>
          <w:p w14:paraId="335F1CB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鬱</w:t>
            </w:r>
          </w:p>
        </w:tc>
        <w:tc>
          <w:tcPr>
            <w:tcW w:w="1710" w:type="dxa"/>
            <w:tcBorders>
              <w:top w:val="single" w:sz="4" w:space="0" w:color="auto"/>
              <w:left w:val="single" w:sz="4" w:space="0" w:color="auto"/>
            </w:tcBorders>
            <w:shd w:val="clear" w:color="auto" w:fill="FFFFFF"/>
            <w:vAlign w:val="center"/>
          </w:tcPr>
          <w:p w14:paraId="62DD6D7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1</w:t>
            </w:r>
          </w:p>
        </w:tc>
        <w:tc>
          <w:tcPr>
            <w:tcW w:w="1710" w:type="dxa"/>
            <w:tcBorders>
              <w:top w:val="single" w:sz="4" w:space="0" w:color="auto"/>
              <w:left w:val="single" w:sz="4" w:space="0" w:color="auto"/>
            </w:tcBorders>
            <w:shd w:val="clear" w:color="auto" w:fill="FFFFFF"/>
            <w:vAlign w:val="center"/>
          </w:tcPr>
          <w:p w14:paraId="63BCADD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A</w:t>
            </w:r>
          </w:p>
        </w:tc>
        <w:tc>
          <w:tcPr>
            <w:tcW w:w="1700" w:type="dxa"/>
            <w:tcBorders>
              <w:top w:val="single" w:sz="4" w:space="0" w:color="auto"/>
              <w:left w:val="single" w:sz="4" w:space="0" w:color="auto"/>
            </w:tcBorders>
            <w:shd w:val="clear" w:color="auto" w:fill="FFFFFF"/>
            <w:vAlign w:val="center"/>
          </w:tcPr>
          <w:p w14:paraId="5866F65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Q</w:t>
            </w:r>
          </w:p>
        </w:tc>
        <w:tc>
          <w:tcPr>
            <w:tcW w:w="1700" w:type="dxa"/>
            <w:tcBorders>
              <w:top w:val="single" w:sz="4" w:space="0" w:color="auto"/>
              <w:left w:val="single" w:sz="4" w:space="0" w:color="auto"/>
            </w:tcBorders>
            <w:shd w:val="clear" w:color="auto" w:fill="FFFFFF"/>
            <w:vAlign w:val="center"/>
          </w:tcPr>
          <w:p w14:paraId="01062A0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a</w:t>
            </w:r>
          </w:p>
        </w:tc>
        <w:tc>
          <w:tcPr>
            <w:tcW w:w="1740" w:type="dxa"/>
            <w:tcBorders>
              <w:top w:val="single" w:sz="4" w:space="0" w:color="auto"/>
              <w:left w:val="single" w:sz="4" w:space="0" w:color="auto"/>
              <w:right w:val="single" w:sz="4" w:space="0" w:color="auto"/>
            </w:tcBorders>
            <w:shd w:val="clear" w:color="auto" w:fill="FFFFFF"/>
            <w:vAlign w:val="center"/>
          </w:tcPr>
          <w:p w14:paraId="6486F2A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q</w:t>
            </w:r>
          </w:p>
        </w:tc>
      </w:tr>
      <w:tr w:rsidR="00C5003A" w:rsidRPr="00BF0889" w14:paraId="1273C384" w14:textId="77777777">
        <w:trPr>
          <w:trHeight w:hRule="exact" w:val="870"/>
          <w:jc w:val="center"/>
        </w:trPr>
        <w:tc>
          <w:tcPr>
            <w:tcW w:w="1730" w:type="dxa"/>
            <w:tcBorders>
              <w:top w:val="single" w:sz="4" w:space="0" w:color="auto"/>
              <w:left w:val="single" w:sz="4" w:space="0" w:color="auto"/>
            </w:tcBorders>
            <w:shd w:val="clear" w:color="auto" w:fill="FFFFFF"/>
            <w:vAlign w:val="center"/>
          </w:tcPr>
          <w:p w14:paraId="3CAB13A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0010</w:t>
            </w:r>
          </w:p>
        </w:tc>
        <w:tc>
          <w:tcPr>
            <w:tcW w:w="1700" w:type="dxa"/>
            <w:tcBorders>
              <w:top w:val="single" w:sz="4" w:space="0" w:color="auto"/>
              <w:left w:val="single" w:sz="4" w:space="0" w:color="auto"/>
            </w:tcBorders>
            <w:shd w:val="clear" w:color="auto" w:fill="FFFFFF"/>
            <w:vAlign w:val="center"/>
          </w:tcPr>
          <w:p w14:paraId="0A1EC05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STX</w:t>
            </w:r>
          </w:p>
        </w:tc>
        <w:tc>
          <w:tcPr>
            <w:tcW w:w="1700" w:type="dxa"/>
            <w:tcBorders>
              <w:top w:val="single" w:sz="4" w:space="0" w:color="auto"/>
              <w:left w:val="single" w:sz="4" w:space="0" w:color="auto"/>
            </w:tcBorders>
            <w:shd w:val="clear" w:color="auto" w:fill="FFFFFF"/>
            <w:vAlign w:val="center"/>
          </w:tcPr>
          <w:p w14:paraId="58C5CA6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DC2</w:t>
            </w:r>
          </w:p>
        </w:tc>
        <w:tc>
          <w:tcPr>
            <w:tcW w:w="1700" w:type="dxa"/>
            <w:tcBorders>
              <w:top w:val="single" w:sz="4" w:space="0" w:color="auto"/>
              <w:left w:val="single" w:sz="4" w:space="0" w:color="auto"/>
            </w:tcBorders>
            <w:shd w:val="clear" w:color="auto" w:fill="FFFFFF"/>
          </w:tcPr>
          <w:p w14:paraId="36F2DAD6" w14:textId="77777777" w:rsidR="00C5003A" w:rsidRPr="00BF0889" w:rsidRDefault="00C5003A">
            <w:pPr>
              <w:rPr>
                <w:rFonts w:asciiTheme="minorHAnsi" w:eastAsiaTheme="minorHAnsi" w:hAnsiTheme="minorHAnsi"/>
                <w:sz w:val="10"/>
                <w:szCs w:val="10"/>
              </w:rPr>
            </w:pPr>
          </w:p>
        </w:tc>
        <w:tc>
          <w:tcPr>
            <w:tcW w:w="1710" w:type="dxa"/>
            <w:tcBorders>
              <w:top w:val="single" w:sz="4" w:space="0" w:color="auto"/>
              <w:left w:val="single" w:sz="4" w:space="0" w:color="auto"/>
            </w:tcBorders>
            <w:shd w:val="clear" w:color="auto" w:fill="FFFFFF"/>
            <w:vAlign w:val="center"/>
          </w:tcPr>
          <w:p w14:paraId="1DC2228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2</w:t>
            </w:r>
          </w:p>
        </w:tc>
        <w:tc>
          <w:tcPr>
            <w:tcW w:w="1710" w:type="dxa"/>
            <w:tcBorders>
              <w:top w:val="single" w:sz="4" w:space="0" w:color="auto"/>
              <w:left w:val="single" w:sz="4" w:space="0" w:color="auto"/>
            </w:tcBorders>
            <w:shd w:val="clear" w:color="auto" w:fill="FFFFFF"/>
            <w:vAlign w:val="center"/>
          </w:tcPr>
          <w:p w14:paraId="3BB3664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B</w:t>
            </w:r>
          </w:p>
        </w:tc>
        <w:tc>
          <w:tcPr>
            <w:tcW w:w="1700" w:type="dxa"/>
            <w:tcBorders>
              <w:top w:val="single" w:sz="4" w:space="0" w:color="auto"/>
              <w:left w:val="single" w:sz="4" w:space="0" w:color="auto"/>
            </w:tcBorders>
            <w:shd w:val="clear" w:color="auto" w:fill="FFFFFF"/>
            <w:vAlign w:val="center"/>
          </w:tcPr>
          <w:p w14:paraId="6C6714A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R</w:t>
            </w:r>
          </w:p>
        </w:tc>
        <w:tc>
          <w:tcPr>
            <w:tcW w:w="1700" w:type="dxa"/>
            <w:tcBorders>
              <w:top w:val="single" w:sz="4" w:space="0" w:color="auto"/>
              <w:left w:val="single" w:sz="4" w:space="0" w:color="auto"/>
            </w:tcBorders>
            <w:shd w:val="clear" w:color="auto" w:fill="FFFFFF"/>
            <w:vAlign w:val="center"/>
          </w:tcPr>
          <w:p w14:paraId="498FE4E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color w:val="302A14"/>
                <w:sz w:val="30"/>
                <w:szCs w:val="30"/>
                <w:lang w:val="en-US" w:eastAsia="en-US" w:bidi="en-US"/>
              </w:rPr>
              <w:t>b</w:t>
            </w:r>
          </w:p>
        </w:tc>
        <w:tc>
          <w:tcPr>
            <w:tcW w:w="1740" w:type="dxa"/>
            <w:tcBorders>
              <w:top w:val="single" w:sz="4" w:space="0" w:color="auto"/>
              <w:left w:val="single" w:sz="4" w:space="0" w:color="auto"/>
              <w:right w:val="single" w:sz="4" w:space="0" w:color="auto"/>
            </w:tcBorders>
            <w:shd w:val="clear" w:color="auto" w:fill="FFFFFF"/>
            <w:vAlign w:val="center"/>
          </w:tcPr>
          <w:p w14:paraId="304CEED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Times New Roman"/>
                <w:b/>
                <w:bCs/>
                <w:color w:val="302A14"/>
                <w:sz w:val="30"/>
                <w:szCs w:val="30"/>
                <w:lang w:val="en-US" w:eastAsia="en-US" w:bidi="en-US"/>
              </w:rPr>
              <w:t>r</w:t>
            </w:r>
          </w:p>
        </w:tc>
      </w:tr>
      <w:tr w:rsidR="00C5003A" w:rsidRPr="00BF0889" w14:paraId="0A362AFB" w14:textId="77777777">
        <w:trPr>
          <w:trHeight w:hRule="exact" w:val="880"/>
          <w:jc w:val="center"/>
        </w:trPr>
        <w:tc>
          <w:tcPr>
            <w:tcW w:w="1730" w:type="dxa"/>
            <w:tcBorders>
              <w:top w:val="single" w:sz="4" w:space="0" w:color="auto"/>
              <w:left w:val="single" w:sz="4" w:space="0" w:color="auto"/>
            </w:tcBorders>
            <w:shd w:val="clear" w:color="auto" w:fill="FFFFFF"/>
            <w:vAlign w:val="center"/>
          </w:tcPr>
          <w:p w14:paraId="7E2059C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0011</w:t>
            </w:r>
          </w:p>
        </w:tc>
        <w:tc>
          <w:tcPr>
            <w:tcW w:w="1700" w:type="dxa"/>
            <w:tcBorders>
              <w:top w:val="single" w:sz="4" w:space="0" w:color="auto"/>
              <w:left w:val="single" w:sz="4" w:space="0" w:color="auto"/>
            </w:tcBorders>
            <w:shd w:val="clear" w:color="auto" w:fill="FFFFFF"/>
            <w:vAlign w:val="center"/>
          </w:tcPr>
          <w:p w14:paraId="3A20CAF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ETX</w:t>
            </w:r>
          </w:p>
        </w:tc>
        <w:tc>
          <w:tcPr>
            <w:tcW w:w="1700" w:type="dxa"/>
            <w:tcBorders>
              <w:top w:val="single" w:sz="4" w:space="0" w:color="auto"/>
              <w:left w:val="single" w:sz="4" w:space="0" w:color="auto"/>
            </w:tcBorders>
            <w:shd w:val="clear" w:color="auto" w:fill="FFFFFF"/>
            <w:vAlign w:val="center"/>
          </w:tcPr>
          <w:p w14:paraId="1717048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DC3</w:t>
            </w:r>
          </w:p>
        </w:tc>
        <w:tc>
          <w:tcPr>
            <w:tcW w:w="1700" w:type="dxa"/>
            <w:tcBorders>
              <w:top w:val="single" w:sz="4" w:space="0" w:color="auto"/>
              <w:left w:val="single" w:sz="4" w:space="0" w:color="auto"/>
            </w:tcBorders>
            <w:shd w:val="clear" w:color="auto" w:fill="FFFFFF"/>
            <w:vAlign w:val="center"/>
          </w:tcPr>
          <w:p w14:paraId="69157B9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lang w:val="en-US" w:eastAsia="en-US" w:bidi="en-US"/>
              </w:rPr>
              <w:t>#</w:t>
            </w:r>
          </w:p>
        </w:tc>
        <w:tc>
          <w:tcPr>
            <w:tcW w:w="1710" w:type="dxa"/>
            <w:tcBorders>
              <w:top w:val="single" w:sz="4" w:space="0" w:color="auto"/>
              <w:left w:val="single" w:sz="4" w:space="0" w:color="auto"/>
            </w:tcBorders>
            <w:shd w:val="clear" w:color="auto" w:fill="FFFFFF"/>
            <w:vAlign w:val="center"/>
          </w:tcPr>
          <w:p w14:paraId="78344EA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3</w:t>
            </w:r>
          </w:p>
        </w:tc>
        <w:tc>
          <w:tcPr>
            <w:tcW w:w="1710" w:type="dxa"/>
            <w:tcBorders>
              <w:top w:val="single" w:sz="4" w:space="0" w:color="auto"/>
              <w:left w:val="single" w:sz="4" w:space="0" w:color="auto"/>
            </w:tcBorders>
            <w:shd w:val="clear" w:color="auto" w:fill="FFFFFF"/>
            <w:vAlign w:val="center"/>
          </w:tcPr>
          <w:p w14:paraId="09BAA9A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C</w:t>
            </w:r>
          </w:p>
        </w:tc>
        <w:tc>
          <w:tcPr>
            <w:tcW w:w="1700" w:type="dxa"/>
            <w:tcBorders>
              <w:top w:val="single" w:sz="4" w:space="0" w:color="auto"/>
              <w:left w:val="single" w:sz="4" w:space="0" w:color="auto"/>
            </w:tcBorders>
            <w:shd w:val="clear" w:color="auto" w:fill="FFFFFF"/>
            <w:vAlign w:val="center"/>
          </w:tcPr>
          <w:p w14:paraId="590C042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S</w:t>
            </w:r>
          </w:p>
        </w:tc>
        <w:tc>
          <w:tcPr>
            <w:tcW w:w="1700" w:type="dxa"/>
            <w:tcBorders>
              <w:top w:val="single" w:sz="4" w:space="0" w:color="auto"/>
              <w:left w:val="single" w:sz="4" w:space="0" w:color="auto"/>
            </w:tcBorders>
            <w:shd w:val="clear" w:color="auto" w:fill="FFFFFF"/>
            <w:vAlign w:val="center"/>
          </w:tcPr>
          <w:p w14:paraId="3D0714E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c</w:t>
            </w:r>
          </w:p>
        </w:tc>
        <w:tc>
          <w:tcPr>
            <w:tcW w:w="1740" w:type="dxa"/>
            <w:tcBorders>
              <w:top w:val="single" w:sz="4" w:space="0" w:color="auto"/>
              <w:left w:val="single" w:sz="4" w:space="0" w:color="auto"/>
              <w:right w:val="single" w:sz="4" w:space="0" w:color="auto"/>
            </w:tcBorders>
            <w:shd w:val="clear" w:color="auto" w:fill="FFFFFF"/>
            <w:vAlign w:val="center"/>
          </w:tcPr>
          <w:p w14:paraId="53B963C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Times New Roman"/>
                <w:b/>
                <w:bCs/>
                <w:sz w:val="30"/>
                <w:szCs w:val="30"/>
                <w:lang w:val="en-US" w:eastAsia="en-US" w:bidi="en-US"/>
              </w:rPr>
              <w:t>s</w:t>
            </w:r>
          </w:p>
        </w:tc>
      </w:tr>
      <w:tr w:rsidR="00C5003A" w:rsidRPr="00BF0889" w14:paraId="45EA7266" w14:textId="77777777">
        <w:trPr>
          <w:trHeight w:hRule="exact" w:val="880"/>
          <w:jc w:val="center"/>
        </w:trPr>
        <w:tc>
          <w:tcPr>
            <w:tcW w:w="1730" w:type="dxa"/>
            <w:tcBorders>
              <w:top w:val="single" w:sz="4" w:space="0" w:color="auto"/>
              <w:left w:val="single" w:sz="4" w:space="0" w:color="auto"/>
            </w:tcBorders>
            <w:shd w:val="clear" w:color="auto" w:fill="FFFFFF"/>
            <w:vAlign w:val="center"/>
          </w:tcPr>
          <w:p w14:paraId="5B1B968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0100</w:t>
            </w:r>
          </w:p>
        </w:tc>
        <w:tc>
          <w:tcPr>
            <w:tcW w:w="1700" w:type="dxa"/>
            <w:tcBorders>
              <w:top w:val="single" w:sz="4" w:space="0" w:color="auto"/>
              <w:left w:val="single" w:sz="4" w:space="0" w:color="auto"/>
            </w:tcBorders>
            <w:shd w:val="clear" w:color="auto" w:fill="FFFFFF"/>
            <w:vAlign w:val="center"/>
          </w:tcPr>
          <w:p w14:paraId="4C6BA85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EOT</w:t>
            </w:r>
          </w:p>
        </w:tc>
        <w:tc>
          <w:tcPr>
            <w:tcW w:w="1700" w:type="dxa"/>
            <w:tcBorders>
              <w:top w:val="single" w:sz="4" w:space="0" w:color="auto"/>
              <w:left w:val="single" w:sz="4" w:space="0" w:color="auto"/>
            </w:tcBorders>
            <w:shd w:val="clear" w:color="auto" w:fill="FFFFFF"/>
            <w:vAlign w:val="center"/>
          </w:tcPr>
          <w:p w14:paraId="5925FAE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DC4</w:t>
            </w:r>
          </w:p>
        </w:tc>
        <w:tc>
          <w:tcPr>
            <w:tcW w:w="1700" w:type="dxa"/>
            <w:tcBorders>
              <w:top w:val="single" w:sz="4" w:space="0" w:color="auto"/>
              <w:left w:val="single" w:sz="4" w:space="0" w:color="auto"/>
            </w:tcBorders>
            <w:shd w:val="clear" w:color="auto" w:fill="FFFFFF"/>
            <w:vAlign w:val="center"/>
          </w:tcPr>
          <w:p w14:paraId="21166B7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Times New Roman"/>
                <w:b/>
                <w:bCs/>
                <w:sz w:val="30"/>
                <w:szCs w:val="30"/>
                <w:lang w:val="en-US" w:eastAsia="en-US" w:bidi="en-US"/>
              </w:rPr>
              <w:t>s</w:t>
            </w:r>
          </w:p>
        </w:tc>
        <w:tc>
          <w:tcPr>
            <w:tcW w:w="1710" w:type="dxa"/>
            <w:tcBorders>
              <w:top w:val="single" w:sz="4" w:space="0" w:color="auto"/>
              <w:left w:val="single" w:sz="4" w:space="0" w:color="auto"/>
            </w:tcBorders>
            <w:shd w:val="clear" w:color="auto" w:fill="FFFFFF"/>
            <w:vAlign w:val="center"/>
          </w:tcPr>
          <w:p w14:paraId="7424C8DB"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4</w:t>
            </w:r>
          </w:p>
        </w:tc>
        <w:tc>
          <w:tcPr>
            <w:tcW w:w="1710" w:type="dxa"/>
            <w:tcBorders>
              <w:top w:val="single" w:sz="4" w:space="0" w:color="auto"/>
              <w:left w:val="single" w:sz="4" w:space="0" w:color="auto"/>
            </w:tcBorders>
            <w:shd w:val="clear" w:color="auto" w:fill="FFFFFF"/>
            <w:vAlign w:val="center"/>
          </w:tcPr>
          <w:p w14:paraId="423A6E9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D</w:t>
            </w:r>
          </w:p>
        </w:tc>
        <w:tc>
          <w:tcPr>
            <w:tcW w:w="1700" w:type="dxa"/>
            <w:tcBorders>
              <w:top w:val="single" w:sz="4" w:space="0" w:color="auto"/>
              <w:left w:val="single" w:sz="4" w:space="0" w:color="auto"/>
            </w:tcBorders>
            <w:shd w:val="clear" w:color="auto" w:fill="FFFFFF"/>
            <w:vAlign w:val="center"/>
          </w:tcPr>
          <w:p w14:paraId="56B1B2E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T</w:t>
            </w:r>
          </w:p>
        </w:tc>
        <w:tc>
          <w:tcPr>
            <w:tcW w:w="1700" w:type="dxa"/>
            <w:tcBorders>
              <w:top w:val="single" w:sz="4" w:space="0" w:color="auto"/>
              <w:left w:val="single" w:sz="4" w:space="0" w:color="auto"/>
            </w:tcBorders>
            <w:shd w:val="clear" w:color="auto" w:fill="FFFFFF"/>
            <w:vAlign w:val="center"/>
          </w:tcPr>
          <w:p w14:paraId="7A2A3C0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cl</w:t>
            </w:r>
          </w:p>
        </w:tc>
        <w:tc>
          <w:tcPr>
            <w:tcW w:w="1740" w:type="dxa"/>
            <w:tcBorders>
              <w:top w:val="single" w:sz="4" w:space="0" w:color="auto"/>
              <w:left w:val="single" w:sz="4" w:space="0" w:color="auto"/>
              <w:right w:val="single" w:sz="4" w:space="0" w:color="auto"/>
            </w:tcBorders>
            <w:shd w:val="clear" w:color="auto" w:fill="FFFFFF"/>
            <w:vAlign w:val="center"/>
          </w:tcPr>
          <w:p w14:paraId="414D19F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color w:val="302A14"/>
                <w:sz w:val="30"/>
                <w:szCs w:val="30"/>
                <w:lang w:val="en-US" w:eastAsia="en-US" w:bidi="en-US"/>
              </w:rPr>
              <w:t>t</w:t>
            </w:r>
          </w:p>
        </w:tc>
      </w:tr>
      <w:tr w:rsidR="00C5003A" w:rsidRPr="00BF0889" w14:paraId="3BB78333" w14:textId="77777777">
        <w:trPr>
          <w:trHeight w:hRule="exact" w:val="880"/>
          <w:jc w:val="center"/>
        </w:trPr>
        <w:tc>
          <w:tcPr>
            <w:tcW w:w="1730" w:type="dxa"/>
            <w:tcBorders>
              <w:top w:val="single" w:sz="4" w:space="0" w:color="auto"/>
              <w:left w:val="single" w:sz="4" w:space="0" w:color="auto"/>
            </w:tcBorders>
            <w:shd w:val="clear" w:color="auto" w:fill="FFFFFF"/>
            <w:vAlign w:val="center"/>
          </w:tcPr>
          <w:p w14:paraId="4E33801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0101</w:t>
            </w:r>
          </w:p>
        </w:tc>
        <w:tc>
          <w:tcPr>
            <w:tcW w:w="1700" w:type="dxa"/>
            <w:tcBorders>
              <w:top w:val="single" w:sz="4" w:space="0" w:color="auto"/>
              <w:left w:val="single" w:sz="4" w:space="0" w:color="auto"/>
            </w:tcBorders>
            <w:shd w:val="clear" w:color="auto" w:fill="FFFFFF"/>
            <w:vAlign w:val="center"/>
          </w:tcPr>
          <w:p w14:paraId="28C574FB"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ENQ</w:t>
            </w:r>
          </w:p>
        </w:tc>
        <w:tc>
          <w:tcPr>
            <w:tcW w:w="1700" w:type="dxa"/>
            <w:tcBorders>
              <w:top w:val="single" w:sz="4" w:space="0" w:color="auto"/>
              <w:left w:val="single" w:sz="4" w:space="0" w:color="auto"/>
            </w:tcBorders>
            <w:shd w:val="clear" w:color="auto" w:fill="FFFFFF"/>
            <w:vAlign w:val="center"/>
          </w:tcPr>
          <w:p w14:paraId="3A25825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NAK</w:t>
            </w:r>
          </w:p>
        </w:tc>
        <w:tc>
          <w:tcPr>
            <w:tcW w:w="1700" w:type="dxa"/>
            <w:tcBorders>
              <w:top w:val="single" w:sz="4" w:space="0" w:color="auto"/>
              <w:left w:val="single" w:sz="4" w:space="0" w:color="auto"/>
            </w:tcBorders>
            <w:shd w:val="clear" w:color="auto" w:fill="FFFFFF"/>
            <w:vAlign w:val="center"/>
          </w:tcPr>
          <w:p w14:paraId="4C07516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w:t>
            </w:r>
          </w:p>
        </w:tc>
        <w:tc>
          <w:tcPr>
            <w:tcW w:w="1710" w:type="dxa"/>
            <w:tcBorders>
              <w:top w:val="single" w:sz="4" w:space="0" w:color="auto"/>
              <w:left w:val="single" w:sz="4" w:space="0" w:color="auto"/>
            </w:tcBorders>
            <w:shd w:val="clear" w:color="auto" w:fill="FFFFFF"/>
            <w:vAlign w:val="center"/>
          </w:tcPr>
          <w:p w14:paraId="4FCA9C8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5</w:t>
            </w:r>
          </w:p>
        </w:tc>
        <w:tc>
          <w:tcPr>
            <w:tcW w:w="1710" w:type="dxa"/>
            <w:tcBorders>
              <w:top w:val="single" w:sz="4" w:space="0" w:color="auto"/>
              <w:left w:val="single" w:sz="4" w:space="0" w:color="auto"/>
            </w:tcBorders>
            <w:shd w:val="clear" w:color="auto" w:fill="FFFFFF"/>
            <w:vAlign w:val="center"/>
          </w:tcPr>
          <w:p w14:paraId="2AE4E00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E</w:t>
            </w:r>
          </w:p>
        </w:tc>
        <w:tc>
          <w:tcPr>
            <w:tcW w:w="1700" w:type="dxa"/>
            <w:tcBorders>
              <w:top w:val="single" w:sz="4" w:space="0" w:color="auto"/>
              <w:left w:val="single" w:sz="4" w:space="0" w:color="auto"/>
            </w:tcBorders>
            <w:shd w:val="clear" w:color="auto" w:fill="FFFFFF"/>
            <w:vAlign w:val="center"/>
          </w:tcPr>
          <w:p w14:paraId="2972803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U</w:t>
            </w:r>
          </w:p>
        </w:tc>
        <w:tc>
          <w:tcPr>
            <w:tcW w:w="1700" w:type="dxa"/>
            <w:tcBorders>
              <w:top w:val="single" w:sz="4" w:space="0" w:color="auto"/>
              <w:left w:val="single" w:sz="4" w:space="0" w:color="auto"/>
            </w:tcBorders>
            <w:shd w:val="clear" w:color="auto" w:fill="FFFFFF"/>
            <w:vAlign w:val="center"/>
          </w:tcPr>
          <w:p w14:paraId="28ACE55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e</w:t>
            </w:r>
          </w:p>
        </w:tc>
        <w:tc>
          <w:tcPr>
            <w:tcW w:w="1740" w:type="dxa"/>
            <w:tcBorders>
              <w:top w:val="single" w:sz="4" w:space="0" w:color="auto"/>
              <w:left w:val="single" w:sz="4" w:space="0" w:color="auto"/>
              <w:right w:val="single" w:sz="4" w:space="0" w:color="auto"/>
            </w:tcBorders>
            <w:shd w:val="clear" w:color="auto" w:fill="FFFFFF"/>
            <w:vAlign w:val="center"/>
          </w:tcPr>
          <w:p w14:paraId="0BE7190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Times New Roman"/>
                <w:b/>
                <w:bCs/>
                <w:sz w:val="30"/>
                <w:szCs w:val="30"/>
                <w:lang w:val="en-US" w:eastAsia="en-US" w:bidi="en-US"/>
              </w:rPr>
              <w:t>u</w:t>
            </w:r>
          </w:p>
        </w:tc>
      </w:tr>
      <w:tr w:rsidR="00C5003A" w:rsidRPr="00BF0889" w14:paraId="32E6FA4B" w14:textId="77777777">
        <w:trPr>
          <w:trHeight w:hRule="exact" w:val="880"/>
          <w:jc w:val="center"/>
        </w:trPr>
        <w:tc>
          <w:tcPr>
            <w:tcW w:w="1730" w:type="dxa"/>
            <w:tcBorders>
              <w:top w:val="single" w:sz="4" w:space="0" w:color="auto"/>
              <w:left w:val="single" w:sz="4" w:space="0" w:color="auto"/>
            </w:tcBorders>
            <w:shd w:val="clear" w:color="auto" w:fill="FFFFFF"/>
            <w:vAlign w:val="center"/>
          </w:tcPr>
          <w:p w14:paraId="0A30FFB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0110</w:t>
            </w:r>
          </w:p>
        </w:tc>
        <w:tc>
          <w:tcPr>
            <w:tcW w:w="1700" w:type="dxa"/>
            <w:tcBorders>
              <w:top w:val="single" w:sz="4" w:space="0" w:color="auto"/>
              <w:left w:val="single" w:sz="4" w:space="0" w:color="auto"/>
            </w:tcBorders>
            <w:shd w:val="clear" w:color="auto" w:fill="FFFFFF"/>
            <w:vAlign w:val="center"/>
          </w:tcPr>
          <w:p w14:paraId="14CECE3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ACK</w:t>
            </w:r>
          </w:p>
        </w:tc>
        <w:tc>
          <w:tcPr>
            <w:tcW w:w="1700" w:type="dxa"/>
            <w:tcBorders>
              <w:top w:val="single" w:sz="4" w:space="0" w:color="auto"/>
              <w:left w:val="single" w:sz="4" w:space="0" w:color="auto"/>
            </w:tcBorders>
            <w:shd w:val="clear" w:color="auto" w:fill="FFFFFF"/>
            <w:vAlign w:val="center"/>
          </w:tcPr>
          <w:p w14:paraId="5CC92F4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SYN</w:t>
            </w:r>
          </w:p>
        </w:tc>
        <w:tc>
          <w:tcPr>
            <w:tcW w:w="1700" w:type="dxa"/>
            <w:tcBorders>
              <w:top w:val="single" w:sz="4" w:space="0" w:color="auto"/>
              <w:left w:val="single" w:sz="4" w:space="0" w:color="auto"/>
            </w:tcBorders>
            <w:shd w:val="clear" w:color="auto" w:fill="FFFFFF"/>
            <w:vAlign w:val="center"/>
          </w:tcPr>
          <w:p w14:paraId="2D278BD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&amp;</w:t>
            </w:r>
          </w:p>
        </w:tc>
        <w:tc>
          <w:tcPr>
            <w:tcW w:w="1710" w:type="dxa"/>
            <w:tcBorders>
              <w:top w:val="single" w:sz="4" w:space="0" w:color="auto"/>
              <w:left w:val="single" w:sz="4" w:space="0" w:color="auto"/>
            </w:tcBorders>
            <w:shd w:val="clear" w:color="auto" w:fill="FFFFFF"/>
            <w:vAlign w:val="center"/>
          </w:tcPr>
          <w:p w14:paraId="612C70C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6</w:t>
            </w:r>
          </w:p>
        </w:tc>
        <w:tc>
          <w:tcPr>
            <w:tcW w:w="1710" w:type="dxa"/>
            <w:tcBorders>
              <w:top w:val="single" w:sz="4" w:space="0" w:color="auto"/>
              <w:left w:val="single" w:sz="4" w:space="0" w:color="auto"/>
            </w:tcBorders>
            <w:shd w:val="clear" w:color="auto" w:fill="FFFFFF"/>
            <w:vAlign w:val="center"/>
          </w:tcPr>
          <w:p w14:paraId="00F03D1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F</w:t>
            </w:r>
          </w:p>
        </w:tc>
        <w:tc>
          <w:tcPr>
            <w:tcW w:w="1700" w:type="dxa"/>
            <w:tcBorders>
              <w:top w:val="single" w:sz="4" w:space="0" w:color="auto"/>
              <w:left w:val="single" w:sz="4" w:space="0" w:color="auto"/>
            </w:tcBorders>
            <w:shd w:val="clear" w:color="auto" w:fill="FFFFFF"/>
            <w:vAlign w:val="center"/>
          </w:tcPr>
          <w:p w14:paraId="1B6391C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V</w:t>
            </w:r>
          </w:p>
        </w:tc>
        <w:tc>
          <w:tcPr>
            <w:tcW w:w="1700" w:type="dxa"/>
            <w:tcBorders>
              <w:top w:val="single" w:sz="4" w:space="0" w:color="auto"/>
              <w:left w:val="single" w:sz="4" w:space="0" w:color="auto"/>
            </w:tcBorders>
            <w:shd w:val="clear" w:color="auto" w:fill="FFFFFF"/>
            <w:vAlign w:val="center"/>
          </w:tcPr>
          <w:p w14:paraId="55DCB95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color w:val="302A14"/>
                <w:sz w:val="30"/>
                <w:szCs w:val="30"/>
                <w:lang w:val="en-US" w:eastAsia="en-US" w:bidi="en-US"/>
              </w:rPr>
              <w:t>f</w:t>
            </w:r>
          </w:p>
        </w:tc>
        <w:tc>
          <w:tcPr>
            <w:tcW w:w="1740" w:type="dxa"/>
            <w:tcBorders>
              <w:top w:val="single" w:sz="4" w:space="0" w:color="auto"/>
              <w:left w:val="single" w:sz="4" w:space="0" w:color="auto"/>
              <w:right w:val="single" w:sz="4" w:space="0" w:color="auto"/>
            </w:tcBorders>
            <w:shd w:val="clear" w:color="auto" w:fill="FFFFFF"/>
            <w:vAlign w:val="center"/>
          </w:tcPr>
          <w:p w14:paraId="0FBF247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Times New Roman"/>
                <w:b/>
                <w:bCs/>
                <w:color w:val="302A14"/>
                <w:sz w:val="30"/>
                <w:szCs w:val="30"/>
                <w:lang w:val="en-US" w:eastAsia="en-US" w:bidi="en-US"/>
              </w:rPr>
              <w:t>V</w:t>
            </w:r>
          </w:p>
        </w:tc>
      </w:tr>
      <w:tr w:rsidR="00C5003A" w:rsidRPr="00BF0889" w14:paraId="53F6A0BF" w14:textId="77777777">
        <w:trPr>
          <w:trHeight w:hRule="exact" w:val="890"/>
          <w:jc w:val="center"/>
        </w:trPr>
        <w:tc>
          <w:tcPr>
            <w:tcW w:w="1730" w:type="dxa"/>
            <w:tcBorders>
              <w:top w:val="single" w:sz="4" w:space="0" w:color="auto"/>
              <w:left w:val="single" w:sz="4" w:space="0" w:color="auto"/>
              <w:bottom w:val="single" w:sz="4" w:space="0" w:color="auto"/>
            </w:tcBorders>
            <w:shd w:val="clear" w:color="auto" w:fill="FFFFFF"/>
            <w:vAlign w:val="center"/>
          </w:tcPr>
          <w:p w14:paraId="621CDBE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0111</w:t>
            </w:r>
          </w:p>
        </w:tc>
        <w:tc>
          <w:tcPr>
            <w:tcW w:w="1700" w:type="dxa"/>
            <w:tcBorders>
              <w:top w:val="single" w:sz="4" w:space="0" w:color="auto"/>
              <w:left w:val="single" w:sz="4" w:space="0" w:color="auto"/>
              <w:bottom w:val="single" w:sz="4" w:space="0" w:color="auto"/>
            </w:tcBorders>
            <w:shd w:val="clear" w:color="auto" w:fill="FFFFFF"/>
            <w:vAlign w:val="center"/>
          </w:tcPr>
          <w:p w14:paraId="082CD96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BEL</w:t>
            </w:r>
          </w:p>
        </w:tc>
        <w:tc>
          <w:tcPr>
            <w:tcW w:w="1700" w:type="dxa"/>
            <w:tcBorders>
              <w:top w:val="single" w:sz="4" w:space="0" w:color="auto"/>
              <w:left w:val="single" w:sz="4" w:space="0" w:color="auto"/>
              <w:bottom w:val="single" w:sz="4" w:space="0" w:color="auto"/>
            </w:tcBorders>
            <w:shd w:val="clear" w:color="auto" w:fill="FFFFFF"/>
            <w:vAlign w:val="center"/>
          </w:tcPr>
          <w:p w14:paraId="3B9E006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ETB</w:t>
            </w:r>
          </w:p>
        </w:tc>
        <w:tc>
          <w:tcPr>
            <w:tcW w:w="1700" w:type="dxa"/>
            <w:tcBorders>
              <w:top w:val="single" w:sz="4" w:space="0" w:color="auto"/>
              <w:left w:val="single" w:sz="4" w:space="0" w:color="auto"/>
              <w:bottom w:val="single" w:sz="4" w:space="0" w:color="auto"/>
            </w:tcBorders>
            <w:shd w:val="clear" w:color="auto" w:fill="FFFFFF"/>
            <w:vAlign w:val="center"/>
          </w:tcPr>
          <w:p w14:paraId="3781D558" w14:textId="77777777" w:rsidR="00C5003A" w:rsidRPr="00BF0889" w:rsidRDefault="004E7226">
            <w:pPr>
              <w:pStyle w:val="a6"/>
              <w:shd w:val="clear" w:color="auto" w:fill="auto"/>
              <w:spacing w:line="240" w:lineRule="auto"/>
              <w:ind w:right="160" w:firstLine="0"/>
              <w:jc w:val="center"/>
              <w:rPr>
                <w:rFonts w:asciiTheme="minorHAnsi" w:eastAsiaTheme="minorHAnsi" w:hAnsiTheme="minorHAnsi"/>
                <w:sz w:val="30"/>
                <w:szCs w:val="30"/>
              </w:rPr>
            </w:pPr>
            <w:r w:rsidRPr="00BF0889">
              <w:rPr>
                <w:rFonts w:asciiTheme="minorHAnsi" w:eastAsiaTheme="minorHAnsi" w:hAnsiTheme="minorHAnsi" w:cs="Times New Roman"/>
                <w:b/>
                <w:bCs/>
                <w:sz w:val="30"/>
                <w:szCs w:val="30"/>
                <w:lang w:val="en-US" w:eastAsia="en-US" w:bidi="en-US"/>
              </w:rPr>
              <w:t>4</w:t>
            </w:r>
          </w:p>
        </w:tc>
        <w:tc>
          <w:tcPr>
            <w:tcW w:w="1710" w:type="dxa"/>
            <w:tcBorders>
              <w:top w:val="single" w:sz="4" w:space="0" w:color="auto"/>
              <w:left w:val="single" w:sz="4" w:space="0" w:color="auto"/>
              <w:bottom w:val="single" w:sz="4" w:space="0" w:color="auto"/>
            </w:tcBorders>
            <w:shd w:val="clear" w:color="auto" w:fill="FFFFFF"/>
            <w:vAlign w:val="center"/>
          </w:tcPr>
          <w:p w14:paraId="0AE262B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7</w:t>
            </w:r>
          </w:p>
        </w:tc>
        <w:tc>
          <w:tcPr>
            <w:tcW w:w="1710" w:type="dxa"/>
            <w:tcBorders>
              <w:top w:val="single" w:sz="4" w:space="0" w:color="auto"/>
              <w:left w:val="single" w:sz="4" w:space="0" w:color="auto"/>
              <w:bottom w:val="single" w:sz="4" w:space="0" w:color="auto"/>
            </w:tcBorders>
            <w:shd w:val="clear" w:color="auto" w:fill="FFFFFF"/>
            <w:vAlign w:val="center"/>
          </w:tcPr>
          <w:p w14:paraId="29F1E6D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G</w:t>
            </w:r>
          </w:p>
        </w:tc>
        <w:tc>
          <w:tcPr>
            <w:tcW w:w="1700" w:type="dxa"/>
            <w:tcBorders>
              <w:top w:val="single" w:sz="4" w:space="0" w:color="auto"/>
              <w:left w:val="single" w:sz="4" w:space="0" w:color="auto"/>
              <w:bottom w:val="single" w:sz="4" w:space="0" w:color="auto"/>
            </w:tcBorders>
            <w:shd w:val="clear" w:color="auto" w:fill="FFFFFF"/>
            <w:vAlign w:val="center"/>
          </w:tcPr>
          <w:p w14:paraId="4031903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w</w:t>
            </w:r>
          </w:p>
        </w:tc>
        <w:tc>
          <w:tcPr>
            <w:tcW w:w="1700" w:type="dxa"/>
            <w:tcBorders>
              <w:top w:val="single" w:sz="4" w:space="0" w:color="auto"/>
              <w:left w:val="single" w:sz="4" w:space="0" w:color="auto"/>
              <w:bottom w:val="single" w:sz="4" w:space="0" w:color="auto"/>
            </w:tcBorders>
            <w:shd w:val="clear" w:color="auto" w:fill="FFFFFF"/>
            <w:vAlign w:val="center"/>
          </w:tcPr>
          <w:p w14:paraId="487633B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g</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tcPr>
          <w:p w14:paraId="79ABEED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Times New Roman"/>
                <w:b/>
                <w:bCs/>
                <w:sz w:val="30"/>
                <w:szCs w:val="30"/>
                <w:lang w:val="en-US" w:eastAsia="en-US" w:bidi="en-US"/>
              </w:rPr>
              <w:t>w</w:t>
            </w:r>
          </w:p>
        </w:tc>
      </w:tr>
    </w:tbl>
    <w:p w14:paraId="378195EE" w14:textId="77777777" w:rsidR="00C5003A" w:rsidRPr="00BF0889" w:rsidRDefault="004E7226">
      <w:pPr>
        <w:pStyle w:val="a6"/>
        <w:shd w:val="clear" w:color="auto" w:fill="auto"/>
        <w:spacing w:line="240" w:lineRule="auto"/>
        <w:ind w:firstLine="0"/>
        <w:jc w:val="left"/>
        <w:rPr>
          <w:rFonts w:asciiTheme="minorHAnsi" w:eastAsiaTheme="minorHAnsi" w:hAnsiTheme="minorHAnsi"/>
          <w:sz w:val="34"/>
          <w:szCs w:val="34"/>
        </w:rPr>
      </w:pPr>
      <w:r w:rsidRPr="00BF0889">
        <w:rPr>
          <w:rFonts w:asciiTheme="minorHAnsi" w:eastAsiaTheme="minorHAnsi" w:hAnsiTheme="minorHAnsi"/>
          <w:sz w:val="34"/>
          <w:szCs w:val="34"/>
        </w:rPr>
        <w:t>（续表）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20"/>
        <w:gridCol w:w="1700"/>
        <w:gridCol w:w="1710"/>
        <w:gridCol w:w="1710"/>
        <w:gridCol w:w="1700"/>
        <w:gridCol w:w="1700"/>
        <w:gridCol w:w="1710"/>
        <w:gridCol w:w="1700"/>
        <w:gridCol w:w="1730"/>
      </w:tblGrid>
      <w:tr w:rsidR="00C5003A" w:rsidRPr="00BF0889" w14:paraId="6771452A" w14:textId="77777777">
        <w:trPr>
          <w:trHeight w:hRule="exact" w:val="920"/>
          <w:jc w:val="center"/>
        </w:trPr>
        <w:tc>
          <w:tcPr>
            <w:tcW w:w="1720" w:type="dxa"/>
            <w:tcBorders>
              <w:top w:val="single" w:sz="4" w:space="0" w:color="auto"/>
              <w:left w:val="single" w:sz="4" w:space="0" w:color="auto"/>
            </w:tcBorders>
            <w:shd w:val="clear" w:color="auto" w:fill="FFFFFF"/>
            <w:vAlign w:val="center"/>
          </w:tcPr>
          <w:p w14:paraId="01619D7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1000</w:t>
            </w:r>
          </w:p>
        </w:tc>
        <w:tc>
          <w:tcPr>
            <w:tcW w:w="1700" w:type="dxa"/>
            <w:tcBorders>
              <w:top w:val="single" w:sz="4" w:space="0" w:color="auto"/>
              <w:left w:val="single" w:sz="4" w:space="0" w:color="auto"/>
            </w:tcBorders>
            <w:shd w:val="clear" w:color="auto" w:fill="FFFFFF"/>
            <w:vAlign w:val="center"/>
          </w:tcPr>
          <w:p w14:paraId="18E17A3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BS</w:t>
            </w:r>
          </w:p>
        </w:tc>
        <w:tc>
          <w:tcPr>
            <w:tcW w:w="1710" w:type="dxa"/>
            <w:tcBorders>
              <w:top w:val="single" w:sz="4" w:space="0" w:color="auto"/>
              <w:left w:val="single" w:sz="4" w:space="0" w:color="auto"/>
            </w:tcBorders>
            <w:shd w:val="clear" w:color="auto" w:fill="FFFFFF"/>
            <w:vAlign w:val="center"/>
          </w:tcPr>
          <w:p w14:paraId="1D1AC0D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CAN</w:t>
            </w:r>
          </w:p>
        </w:tc>
        <w:tc>
          <w:tcPr>
            <w:tcW w:w="1710" w:type="dxa"/>
            <w:tcBorders>
              <w:top w:val="single" w:sz="4" w:space="0" w:color="auto"/>
              <w:left w:val="single" w:sz="4" w:space="0" w:color="auto"/>
            </w:tcBorders>
            <w:shd w:val="clear" w:color="auto" w:fill="FFFFFF"/>
            <w:vAlign w:val="center"/>
          </w:tcPr>
          <w:p w14:paraId="2663C45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color w:val="302A14"/>
                <w:sz w:val="30"/>
                <w:szCs w:val="30"/>
                <w:lang w:val="en-US" w:eastAsia="en-US" w:bidi="en-US"/>
              </w:rPr>
              <w:t>(</w:t>
            </w:r>
          </w:p>
        </w:tc>
        <w:tc>
          <w:tcPr>
            <w:tcW w:w="1700" w:type="dxa"/>
            <w:tcBorders>
              <w:top w:val="single" w:sz="4" w:space="0" w:color="auto"/>
              <w:left w:val="single" w:sz="4" w:space="0" w:color="auto"/>
            </w:tcBorders>
            <w:shd w:val="clear" w:color="auto" w:fill="FFFFFF"/>
            <w:vAlign w:val="center"/>
          </w:tcPr>
          <w:p w14:paraId="5C6F23F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8</w:t>
            </w:r>
          </w:p>
        </w:tc>
        <w:tc>
          <w:tcPr>
            <w:tcW w:w="1700" w:type="dxa"/>
            <w:tcBorders>
              <w:top w:val="single" w:sz="4" w:space="0" w:color="auto"/>
              <w:left w:val="single" w:sz="4" w:space="0" w:color="auto"/>
            </w:tcBorders>
            <w:shd w:val="clear" w:color="auto" w:fill="FFFFFF"/>
            <w:vAlign w:val="center"/>
          </w:tcPr>
          <w:p w14:paraId="2EC3965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H</w:t>
            </w:r>
          </w:p>
        </w:tc>
        <w:tc>
          <w:tcPr>
            <w:tcW w:w="1710" w:type="dxa"/>
            <w:tcBorders>
              <w:top w:val="single" w:sz="4" w:space="0" w:color="auto"/>
              <w:left w:val="single" w:sz="4" w:space="0" w:color="auto"/>
            </w:tcBorders>
            <w:shd w:val="clear" w:color="auto" w:fill="FFFFFF"/>
            <w:vAlign w:val="center"/>
          </w:tcPr>
          <w:p w14:paraId="206B03B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X</w:t>
            </w:r>
          </w:p>
        </w:tc>
        <w:tc>
          <w:tcPr>
            <w:tcW w:w="1700" w:type="dxa"/>
            <w:tcBorders>
              <w:top w:val="single" w:sz="4" w:space="0" w:color="auto"/>
              <w:left w:val="single" w:sz="4" w:space="0" w:color="auto"/>
            </w:tcBorders>
            <w:shd w:val="clear" w:color="auto" w:fill="FFFFFF"/>
            <w:vAlign w:val="center"/>
          </w:tcPr>
          <w:p w14:paraId="447A25D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h</w:t>
            </w:r>
          </w:p>
        </w:tc>
        <w:tc>
          <w:tcPr>
            <w:tcW w:w="1730" w:type="dxa"/>
            <w:tcBorders>
              <w:top w:val="single" w:sz="4" w:space="0" w:color="auto"/>
              <w:left w:val="single" w:sz="4" w:space="0" w:color="auto"/>
              <w:right w:val="single" w:sz="4" w:space="0" w:color="auto"/>
            </w:tcBorders>
            <w:shd w:val="clear" w:color="auto" w:fill="FFFFFF"/>
            <w:vAlign w:val="center"/>
          </w:tcPr>
          <w:p w14:paraId="1D0BC42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color w:val="302A14"/>
                <w:sz w:val="30"/>
                <w:szCs w:val="30"/>
                <w:lang w:val="en-US" w:eastAsia="en-US" w:bidi="en-US"/>
              </w:rPr>
              <w:t>X</w:t>
            </w:r>
          </w:p>
        </w:tc>
      </w:tr>
      <w:tr w:rsidR="00C5003A" w:rsidRPr="00BF0889" w14:paraId="4A6DE65E" w14:textId="77777777">
        <w:trPr>
          <w:trHeight w:hRule="exact" w:val="880"/>
          <w:jc w:val="center"/>
        </w:trPr>
        <w:tc>
          <w:tcPr>
            <w:tcW w:w="1720" w:type="dxa"/>
            <w:tcBorders>
              <w:top w:val="single" w:sz="4" w:space="0" w:color="auto"/>
              <w:left w:val="single" w:sz="4" w:space="0" w:color="auto"/>
            </w:tcBorders>
            <w:shd w:val="clear" w:color="auto" w:fill="FFFFFF"/>
            <w:vAlign w:val="center"/>
          </w:tcPr>
          <w:p w14:paraId="7F77482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1001</w:t>
            </w:r>
          </w:p>
        </w:tc>
        <w:tc>
          <w:tcPr>
            <w:tcW w:w="1700" w:type="dxa"/>
            <w:tcBorders>
              <w:top w:val="single" w:sz="4" w:space="0" w:color="auto"/>
              <w:left w:val="single" w:sz="4" w:space="0" w:color="auto"/>
            </w:tcBorders>
            <w:shd w:val="clear" w:color="auto" w:fill="FFFFFF"/>
            <w:vAlign w:val="center"/>
          </w:tcPr>
          <w:p w14:paraId="1E17EF9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HT</w:t>
            </w:r>
          </w:p>
        </w:tc>
        <w:tc>
          <w:tcPr>
            <w:tcW w:w="1710" w:type="dxa"/>
            <w:tcBorders>
              <w:top w:val="single" w:sz="4" w:space="0" w:color="auto"/>
              <w:left w:val="single" w:sz="4" w:space="0" w:color="auto"/>
            </w:tcBorders>
            <w:shd w:val="clear" w:color="auto" w:fill="FFFFFF"/>
            <w:vAlign w:val="center"/>
          </w:tcPr>
          <w:p w14:paraId="174F2B3B"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EM</w:t>
            </w:r>
          </w:p>
        </w:tc>
        <w:tc>
          <w:tcPr>
            <w:tcW w:w="1710" w:type="dxa"/>
            <w:tcBorders>
              <w:top w:val="single" w:sz="4" w:space="0" w:color="auto"/>
              <w:left w:val="single" w:sz="4" w:space="0" w:color="auto"/>
            </w:tcBorders>
            <w:shd w:val="clear" w:color="auto" w:fill="FFFFFF"/>
            <w:vAlign w:val="center"/>
          </w:tcPr>
          <w:p w14:paraId="533A32D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8"/>
                <w:szCs w:val="38"/>
              </w:rPr>
            </w:pPr>
            <w:r w:rsidRPr="00BF0889">
              <w:rPr>
                <w:rFonts w:asciiTheme="minorHAnsi" w:eastAsiaTheme="minorHAnsi" w:hAnsiTheme="minorHAnsi"/>
                <w:sz w:val="38"/>
                <w:szCs w:val="38"/>
                <w:lang w:val="en-US" w:eastAsia="en-US" w:bidi="en-US"/>
              </w:rPr>
              <w:t>)</w:t>
            </w:r>
          </w:p>
        </w:tc>
        <w:tc>
          <w:tcPr>
            <w:tcW w:w="1700" w:type="dxa"/>
            <w:tcBorders>
              <w:top w:val="single" w:sz="4" w:space="0" w:color="auto"/>
              <w:left w:val="single" w:sz="4" w:space="0" w:color="auto"/>
            </w:tcBorders>
            <w:shd w:val="clear" w:color="auto" w:fill="FFFFFF"/>
            <w:vAlign w:val="center"/>
          </w:tcPr>
          <w:p w14:paraId="7ABCB1E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9</w:t>
            </w:r>
          </w:p>
        </w:tc>
        <w:tc>
          <w:tcPr>
            <w:tcW w:w="1700" w:type="dxa"/>
            <w:tcBorders>
              <w:top w:val="single" w:sz="4" w:space="0" w:color="auto"/>
              <w:left w:val="single" w:sz="4" w:space="0" w:color="auto"/>
            </w:tcBorders>
            <w:shd w:val="clear" w:color="auto" w:fill="FFFFFF"/>
            <w:vAlign w:val="center"/>
          </w:tcPr>
          <w:p w14:paraId="3402B2C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I</w:t>
            </w:r>
          </w:p>
        </w:tc>
        <w:tc>
          <w:tcPr>
            <w:tcW w:w="1710" w:type="dxa"/>
            <w:tcBorders>
              <w:top w:val="single" w:sz="4" w:space="0" w:color="auto"/>
              <w:left w:val="single" w:sz="4" w:space="0" w:color="auto"/>
            </w:tcBorders>
            <w:shd w:val="clear" w:color="auto" w:fill="FFFFFF"/>
            <w:vAlign w:val="center"/>
          </w:tcPr>
          <w:p w14:paraId="66925D4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Y</w:t>
            </w:r>
          </w:p>
        </w:tc>
        <w:tc>
          <w:tcPr>
            <w:tcW w:w="1700" w:type="dxa"/>
            <w:tcBorders>
              <w:top w:val="single" w:sz="4" w:space="0" w:color="auto"/>
              <w:left w:val="single" w:sz="4" w:space="0" w:color="auto"/>
            </w:tcBorders>
            <w:shd w:val="clear" w:color="auto" w:fill="FFFFFF"/>
            <w:vAlign w:val="center"/>
          </w:tcPr>
          <w:p w14:paraId="181161D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w:t>
            </w:r>
          </w:p>
          <w:p w14:paraId="6DE2F793" w14:textId="77777777" w:rsidR="00C5003A" w:rsidRPr="00BF0889" w:rsidRDefault="004E7226">
            <w:pPr>
              <w:pStyle w:val="a6"/>
              <w:shd w:val="clear" w:color="auto" w:fill="auto"/>
              <w:spacing w:line="18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w:t>
            </w:r>
          </w:p>
        </w:tc>
        <w:tc>
          <w:tcPr>
            <w:tcW w:w="1730" w:type="dxa"/>
            <w:tcBorders>
              <w:top w:val="single" w:sz="4" w:space="0" w:color="auto"/>
              <w:left w:val="single" w:sz="4" w:space="0" w:color="auto"/>
              <w:right w:val="single" w:sz="4" w:space="0" w:color="auto"/>
            </w:tcBorders>
            <w:shd w:val="clear" w:color="auto" w:fill="FFFFFF"/>
            <w:vAlign w:val="center"/>
          </w:tcPr>
          <w:p w14:paraId="3740C26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y</w:t>
            </w:r>
          </w:p>
        </w:tc>
      </w:tr>
      <w:tr w:rsidR="00C5003A" w:rsidRPr="00BF0889" w14:paraId="2AA10DD7" w14:textId="77777777">
        <w:trPr>
          <w:trHeight w:hRule="exact" w:val="870"/>
          <w:jc w:val="center"/>
        </w:trPr>
        <w:tc>
          <w:tcPr>
            <w:tcW w:w="1720" w:type="dxa"/>
            <w:tcBorders>
              <w:top w:val="single" w:sz="4" w:space="0" w:color="auto"/>
              <w:left w:val="single" w:sz="4" w:space="0" w:color="auto"/>
            </w:tcBorders>
            <w:shd w:val="clear" w:color="auto" w:fill="FFFFFF"/>
            <w:vAlign w:val="center"/>
          </w:tcPr>
          <w:p w14:paraId="752B89E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1010</w:t>
            </w:r>
          </w:p>
        </w:tc>
        <w:tc>
          <w:tcPr>
            <w:tcW w:w="1700" w:type="dxa"/>
            <w:tcBorders>
              <w:top w:val="single" w:sz="4" w:space="0" w:color="auto"/>
              <w:left w:val="single" w:sz="4" w:space="0" w:color="auto"/>
            </w:tcBorders>
            <w:shd w:val="clear" w:color="auto" w:fill="FFFFFF"/>
            <w:vAlign w:val="center"/>
          </w:tcPr>
          <w:p w14:paraId="2256300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LF</w:t>
            </w:r>
          </w:p>
        </w:tc>
        <w:tc>
          <w:tcPr>
            <w:tcW w:w="1710" w:type="dxa"/>
            <w:tcBorders>
              <w:top w:val="single" w:sz="4" w:space="0" w:color="auto"/>
              <w:left w:val="single" w:sz="4" w:space="0" w:color="auto"/>
            </w:tcBorders>
            <w:shd w:val="clear" w:color="auto" w:fill="FFFFFF"/>
            <w:vAlign w:val="center"/>
          </w:tcPr>
          <w:p w14:paraId="5F7D063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SUB</w:t>
            </w:r>
          </w:p>
        </w:tc>
        <w:tc>
          <w:tcPr>
            <w:tcW w:w="1710" w:type="dxa"/>
            <w:tcBorders>
              <w:top w:val="single" w:sz="4" w:space="0" w:color="auto"/>
              <w:left w:val="single" w:sz="4" w:space="0" w:color="auto"/>
            </w:tcBorders>
            <w:shd w:val="clear" w:color="auto" w:fill="FFFFFF"/>
            <w:vAlign w:val="center"/>
          </w:tcPr>
          <w:p w14:paraId="5A6409A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color w:val="302A14"/>
                <w:sz w:val="30"/>
                <w:szCs w:val="30"/>
                <w:lang w:val="en-US" w:eastAsia="en-US" w:bidi="en-US"/>
              </w:rPr>
              <w:t>*</w:t>
            </w:r>
          </w:p>
        </w:tc>
        <w:tc>
          <w:tcPr>
            <w:tcW w:w="1700" w:type="dxa"/>
            <w:tcBorders>
              <w:top w:val="single" w:sz="4" w:space="0" w:color="auto"/>
              <w:left w:val="single" w:sz="4" w:space="0" w:color="auto"/>
            </w:tcBorders>
            <w:shd w:val="clear" w:color="auto" w:fill="FFFFFF"/>
            <w:vAlign w:val="center"/>
          </w:tcPr>
          <w:p w14:paraId="4AD322CF" w14:textId="77777777" w:rsidR="00C5003A" w:rsidRPr="00BF0889" w:rsidRDefault="004E7226">
            <w:pPr>
              <w:pStyle w:val="a6"/>
              <w:shd w:val="clear" w:color="auto" w:fill="auto"/>
              <w:spacing w:line="240" w:lineRule="auto"/>
              <w:ind w:left="700" w:firstLine="20"/>
              <w:jc w:val="left"/>
              <w:rPr>
                <w:rFonts w:asciiTheme="minorHAnsi" w:eastAsiaTheme="minorHAnsi" w:hAnsiTheme="minorHAnsi"/>
                <w:sz w:val="40"/>
                <w:szCs w:val="40"/>
              </w:rPr>
            </w:pPr>
            <w:r w:rsidRPr="00BF0889">
              <w:rPr>
                <w:rFonts w:asciiTheme="minorHAnsi" w:eastAsiaTheme="minorHAnsi" w:hAnsiTheme="minorHAnsi"/>
                <w:color w:val="302A14"/>
                <w:sz w:val="40"/>
                <w:szCs w:val="40"/>
                <w:lang w:val="en-US" w:eastAsia="en-US" w:bidi="en-US"/>
              </w:rPr>
              <w:t>•</w:t>
            </w:r>
          </w:p>
          <w:p w14:paraId="20EB428E" w14:textId="77777777" w:rsidR="00C5003A" w:rsidRPr="00BF0889" w:rsidRDefault="004E7226">
            <w:pPr>
              <w:pStyle w:val="a6"/>
              <w:shd w:val="clear" w:color="auto" w:fill="auto"/>
              <w:spacing w:line="240" w:lineRule="auto"/>
              <w:ind w:left="700" w:firstLine="20"/>
              <w:jc w:val="left"/>
              <w:rPr>
                <w:rFonts w:asciiTheme="minorHAnsi" w:eastAsiaTheme="minorHAnsi" w:hAnsiTheme="minorHAnsi"/>
                <w:sz w:val="40"/>
                <w:szCs w:val="40"/>
              </w:rPr>
            </w:pPr>
            <w:r w:rsidRPr="00BF0889">
              <w:rPr>
                <w:rFonts w:asciiTheme="minorHAnsi" w:eastAsiaTheme="minorHAnsi" w:hAnsiTheme="minorHAnsi"/>
                <w:color w:val="302A14"/>
                <w:sz w:val="40"/>
                <w:szCs w:val="40"/>
                <w:lang w:val="en-US" w:eastAsia="en-US" w:bidi="en-US"/>
              </w:rPr>
              <w:t>•</w:t>
            </w:r>
          </w:p>
        </w:tc>
        <w:tc>
          <w:tcPr>
            <w:tcW w:w="1700" w:type="dxa"/>
            <w:tcBorders>
              <w:top w:val="single" w:sz="4" w:space="0" w:color="auto"/>
              <w:left w:val="single" w:sz="4" w:space="0" w:color="auto"/>
            </w:tcBorders>
            <w:shd w:val="clear" w:color="auto" w:fill="FFFFFF"/>
            <w:vAlign w:val="center"/>
          </w:tcPr>
          <w:p w14:paraId="7C6515E0"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b/>
                <w:bCs/>
                <w:lang w:val="en-US" w:eastAsia="en-US" w:bidi="en-US"/>
              </w:rPr>
              <w:t>J</w:t>
            </w:r>
          </w:p>
        </w:tc>
        <w:tc>
          <w:tcPr>
            <w:tcW w:w="1710" w:type="dxa"/>
            <w:tcBorders>
              <w:top w:val="single" w:sz="4" w:space="0" w:color="auto"/>
              <w:left w:val="single" w:sz="4" w:space="0" w:color="auto"/>
            </w:tcBorders>
            <w:shd w:val="clear" w:color="auto" w:fill="FFFFFF"/>
            <w:vAlign w:val="center"/>
          </w:tcPr>
          <w:p w14:paraId="4D053FD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Z</w:t>
            </w:r>
          </w:p>
        </w:tc>
        <w:tc>
          <w:tcPr>
            <w:tcW w:w="1700" w:type="dxa"/>
            <w:tcBorders>
              <w:top w:val="single" w:sz="4" w:space="0" w:color="auto"/>
              <w:left w:val="single" w:sz="4" w:space="0" w:color="auto"/>
            </w:tcBorders>
            <w:shd w:val="clear" w:color="auto" w:fill="FFFFFF"/>
            <w:vAlign w:val="center"/>
          </w:tcPr>
          <w:p w14:paraId="5D6EF28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color w:val="302A14"/>
                <w:sz w:val="30"/>
                <w:szCs w:val="30"/>
                <w:lang w:val="en-US" w:eastAsia="en-US" w:bidi="en-US"/>
              </w:rPr>
              <w:t>A</w:t>
            </w:r>
          </w:p>
          <w:p w14:paraId="045BBDBA" w14:textId="77777777" w:rsidR="00C5003A" w:rsidRPr="00BF0889" w:rsidRDefault="004E7226">
            <w:pPr>
              <w:pStyle w:val="a6"/>
              <w:shd w:val="clear" w:color="auto" w:fill="auto"/>
              <w:spacing w:line="202" w:lineRule="auto"/>
              <w:ind w:firstLine="0"/>
              <w:jc w:val="center"/>
              <w:rPr>
                <w:rFonts w:asciiTheme="minorHAnsi" w:eastAsiaTheme="minorHAnsi" w:hAnsiTheme="minorHAnsi"/>
                <w:sz w:val="30"/>
                <w:szCs w:val="30"/>
              </w:rPr>
            </w:pPr>
            <w:r w:rsidRPr="00BF0889">
              <w:rPr>
                <w:rFonts w:asciiTheme="minorHAnsi" w:eastAsiaTheme="minorHAnsi" w:hAnsiTheme="minorHAnsi" w:cs="Arial"/>
                <w:color w:val="302A14"/>
                <w:sz w:val="30"/>
                <w:szCs w:val="30"/>
                <w:lang w:val="en-US" w:eastAsia="en-US" w:bidi="en-US"/>
              </w:rPr>
              <w:t>J</w:t>
            </w:r>
          </w:p>
        </w:tc>
        <w:tc>
          <w:tcPr>
            <w:tcW w:w="1730" w:type="dxa"/>
            <w:tcBorders>
              <w:top w:val="single" w:sz="4" w:space="0" w:color="auto"/>
              <w:left w:val="single" w:sz="4" w:space="0" w:color="auto"/>
              <w:right w:val="single" w:sz="4" w:space="0" w:color="auto"/>
            </w:tcBorders>
            <w:shd w:val="clear" w:color="auto" w:fill="FFFFFF"/>
            <w:vAlign w:val="center"/>
          </w:tcPr>
          <w:p w14:paraId="4E8A4C6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color w:val="302A14"/>
                <w:sz w:val="30"/>
                <w:szCs w:val="30"/>
                <w:lang w:val="en-US" w:eastAsia="en-US" w:bidi="en-US"/>
              </w:rPr>
              <w:t>z</w:t>
            </w:r>
          </w:p>
        </w:tc>
      </w:tr>
      <w:tr w:rsidR="00C5003A" w:rsidRPr="00BF0889" w14:paraId="06E26C37" w14:textId="77777777">
        <w:trPr>
          <w:trHeight w:hRule="exact" w:val="870"/>
          <w:jc w:val="center"/>
        </w:trPr>
        <w:tc>
          <w:tcPr>
            <w:tcW w:w="1720" w:type="dxa"/>
            <w:tcBorders>
              <w:top w:val="single" w:sz="4" w:space="0" w:color="auto"/>
              <w:left w:val="single" w:sz="4" w:space="0" w:color="auto"/>
            </w:tcBorders>
            <w:shd w:val="clear" w:color="auto" w:fill="FFFFFF"/>
            <w:vAlign w:val="bottom"/>
          </w:tcPr>
          <w:p w14:paraId="7F9CBA7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1011</w:t>
            </w:r>
          </w:p>
        </w:tc>
        <w:tc>
          <w:tcPr>
            <w:tcW w:w="1700" w:type="dxa"/>
            <w:tcBorders>
              <w:top w:val="single" w:sz="4" w:space="0" w:color="auto"/>
              <w:left w:val="single" w:sz="4" w:space="0" w:color="auto"/>
            </w:tcBorders>
            <w:shd w:val="clear" w:color="auto" w:fill="FFFFFF"/>
            <w:vAlign w:val="center"/>
          </w:tcPr>
          <w:p w14:paraId="3AAA140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VT</w:t>
            </w:r>
          </w:p>
        </w:tc>
        <w:tc>
          <w:tcPr>
            <w:tcW w:w="1710" w:type="dxa"/>
            <w:tcBorders>
              <w:top w:val="single" w:sz="4" w:space="0" w:color="auto"/>
              <w:left w:val="single" w:sz="4" w:space="0" w:color="auto"/>
            </w:tcBorders>
            <w:shd w:val="clear" w:color="auto" w:fill="FFFFFF"/>
            <w:vAlign w:val="center"/>
          </w:tcPr>
          <w:p w14:paraId="29CF8F1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ESC</w:t>
            </w:r>
          </w:p>
        </w:tc>
        <w:tc>
          <w:tcPr>
            <w:tcW w:w="1710" w:type="dxa"/>
            <w:tcBorders>
              <w:top w:val="single" w:sz="4" w:space="0" w:color="auto"/>
              <w:left w:val="single" w:sz="4" w:space="0" w:color="auto"/>
            </w:tcBorders>
            <w:shd w:val="clear" w:color="auto" w:fill="FFFFFF"/>
            <w:vAlign w:val="center"/>
          </w:tcPr>
          <w:p w14:paraId="1AB1157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w:t>
            </w:r>
          </w:p>
        </w:tc>
        <w:tc>
          <w:tcPr>
            <w:tcW w:w="1700" w:type="dxa"/>
            <w:tcBorders>
              <w:top w:val="single" w:sz="4" w:space="0" w:color="auto"/>
              <w:left w:val="single" w:sz="4" w:space="0" w:color="auto"/>
            </w:tcBorders>
            <w:shd w:val="clear" w:color="auto" w:fill="FFFFFF"/>
            <w:vAlign w:val="center"/>
          </w:tcPr>
          <w:p w14:paraId="16911AE0" w14:textId="77777777" w:rsidR="00C5003A" w:rsidRPr="00BF0889" w:rsidRDefault="004E7226">
            <w:pPr>
              <w:pStyle w:val="a6"/>
              <w:shd w:val="clear" w:color="auto" w:fill="auto"/>
              <w:spacing w:line="240" w:lineRule="auto"/>
              <w:ind w:left="700" w:firstLine="20"/>
              <w:jc w:val="left"/>
              <w:rPr>
                <w:rFonts w:asciiTheme="minorHAnsi" w:eastAsiaTheme="minorHAnsi" w:hAnsiTheme="minorHAnsi"/>
                <w:sz w:val="38"/>
                <w:szCs w:val="38"/>
              </w:rPr>
            </w:pPr>
            <w:r w:rsidRPr="00BF0889">
              <w:rPr>
                <w:rFonts w:asciiTheme="minorHAnsi" w:eastAsiaTheme="minorHAnsi" w:hAnsiTheme="minorHAnsi"/>
                <w:sz w:val="38"/>
                <w:szCs w:val="38"/>
                <w:lang w:val="en-US" w:eastAsia="en-US" w:bidi="en-US"/>
              </w:rPr>
              <w:t>■</w:t>
            </w:r>
          </w:p>
          <w:p w14:paraId="57C0B008" w14:textId="77777777" w:rsidR="00C5003A" w:rsidRPr="00BF0889" w:rsidRDefault="004E7226">
            <w:pPr>
              <w:pStyle w:val="a6"/>
              <w:shd w:val="clear" w:color="auto" w:fill="auto"/>
              <w:spacing w:line="240" w:lineRule="auto"/>
              <w:ind w:left="180" w:firstLine="0"/>
              <w:jc w:val="center"/>
              <w:rPr>
                <w:rFonts w:asciiTheme="minorHAnsi" w:eastAsiaTheme="minorHAnsi" w:hAnsiTheme="minorHAnsi"/>
                <w:sz w:val="40"/>
                <w:szCs w:val="40"/>
              </w:rPr>
            </w:pPr>
            <w:r w:rsidRPr="00BF0889">
              <w:rPr>
                <w:rFonts w:asciiTheme="minorHAnsi" w:eastAsiaTheme="minorHAnsi" w:hAnsiTheme="minorHAnsi"/>
                <w:sz w:val="40"/>
                <w:szCs w:val="40"/>
              </w:rPr>
              <w:t>，</w:t>
            </w:r>
          </w:p>
        </w:tc>
        <w:tc>
          <w:tcPr>
            <w:tcW w:w="1700" w:type="dxa"/>
            <w:tcBorders>
              <w:top w:val="single" w:sz="4" w:space="0" w:color="auto"/>
              <w:left w:val="single" w:sz="4" w:space="0" w:color="auto"/>
            </w:tcBorders>
            <w:shd w:val="clear" w:color="auto" w:fill="FFFFFF"/>
            <w:vAlign w:val="center"/>
          </w:tcPr>
          <w:p w14:paraId="162E06A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K</w:t>
            </w:r>
          </w:p>
        </w:tc>
        <w:tc>
          <w:tcPr>
            <w:tcW w:w="1710" w:type="dxa"/>
            <w:tcBorders>
              <w:top w:val="single" w:sz="4" w:space="0" w:color="auto"/>
              <w:left w:val="single" w:sz="4" w:space="0" w:color="auto"/>
            </w:tcBorders>
            <w:shd w:val="clear" w:color="auto" w:fill="FFFFFF"/>
            <w:vAlign w:val="center"/>
          </w:tcPr>
          <w:p w14:paraId="7EC16BF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w:t>
            </w:r>
          </w:p>
        </w:tc>
        <w:tc>
          <w:tcPr>
            <w:tcW w:w="1700" w:type="dxa"/>
            <w:tcBorders>
              <w:top w:val="single" w:sz="4" w:space="0" w:color="auto"/>
              <w:left w:val="single" w:sz="4" w:space="0" w:color="auto"/>
            </w:tcBorders>
            <w:shd w:val="clear" w:color="auto" w:fill="FFFFFF"/>
            <w:vAlign w:val="center"/>
          </w:tcPr>
          <w:p w14:paraId="5D589B6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k</w:t>
            </w:r>
          </w:p>
        </w:tc>
        <w:tc>
          <w:tcPr>
            <w:tcW w:w="1730" w:type="dxa"/>
            <w:tcBorders>
              <w:top w:val="single" w:sz="4" w:space="0" w:color="auto"/>
              <w:left w:val="single" w:sz="4" w:space="0" w:color="auto"/>
              <w:right w:val="single" w:sz="4" w:space="0" w:color="auto"/>
            </w:tcBorders>
            <w:shd w:val="clear" w:color="auto" w:fill="FFFFFF"/>
            <w:vAlign w:val="bottom"/>
          </w:tcPr>
          <w:p w14:paraId="2B4EBE2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1</w:t>
            </w:r>
          </w:p>
        </w:tc>
      </w:tr>
      <w:tr w:rsidR="00C5003A" w:rsidRPr="00BF0889" w14:paraId="6574D56D" w14:textId="77777777">
        <w:trPr>
          <w:trHeight w:hRule="exact" w:val="880"/>
          <w:jc w:val="center"/>
        </w:trPr>
        <w:tc>
          <w:tcPr>
            <w:tcW w:w="1720" w:type="dxa"/>
            <w:tcBorders>
              <w:top w:val="single" w:sz="4" w:space="0" w:color="auto"/>
              <w:left w:val="single" w:sz="4" w:space="0" w:color="auto"/>
            </w:tcBorders>
            <w:shd w:val="clear" w:color="auto" w:fill="FFFFFF"/>
            <w:vAlign w:val="center"/>
          </w:tcPr>
          <w:p w14:paraId="375E1F5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1100</w:t>
            </w:r>
          </w:p>
        </w:tc>
        <w:tc>
          <w:tcPr>
            <w:tcW w:w="1700" w:type="dxa"/>
            <w:tcBorders>
              <w:top w:val="single" w:sz="4" w:space="0" w:color="auto"/>
              <w:left w:val="single" w:sz="4" w:space="0" w:color="auto"/>
            </w:tcBorders>
            <w:shd w:val="clear" w:color="auto" w:fill="FFFFFF"/>
            <w:vAlign w:val="center"/>
          </w:tcPr>
          <w:p w14:paraId="30E64B7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FF</w:t>
            </w:r>
          </w:p>
        </w:tc>
        <w:tc>
          <w:tcPr>
            <w:tcW w:w="1710" w:type="dxa"/>
            <w:tcBorders>
              <w:top w:val="single" w:sz="4" w:space="0" w:color="auto"/>
              <w:left w:val="single" w:sz="4" w:space="0" w:color="auto"/>
            </w:tcBorders>
            <w:shd w:val="clear" w:color="auto" w:fill="FFFFFF"/>
            <w:vAlign w:val="center"/>
          </w:tcPr>
          <w:p w14:paraId="0DEADB4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FS</w:t>
            </w:r>
          </w:p>
        </w:tc>
        <w:tc>
          <w:tcPr>
            <w:tcW w:w="1710" w:type="dxa"/>
            <w:tcBorders>
              <w:top w:val="single" w:sz="4" w:space="0" w:color="auto"/>
              <w:left w:val="single" w:sz="4" w:space="0" w:color="auto"/>
            </w:tcBorders>
            <w:shd w:val="clear" w:color="auto" w:fill="FFFFFF"/>
          </w:tcPr>
          <w:p w14:paraId="05EBA0C5" w14:textId="77777777" w:rsidR="00C5003A" w:rsidRPr="00BF0889" w:rsidRDefault="00C5003A">
            <w:pPr>
              <w:rPr>
                <w:rFonts w:asciiTheme="minorHAnsi" w:eastAsiaTheme="minorHAnsi" w:hAnsiTheme="minorHAnsi"/>
                <w:sz w:val="10"/>
                <w:szCs w:val="10"/>
              </w:rPr>
            </w:pPr>
          </w:p>
        </w:tc>
        <w:tc>
          <w:tcPr>
            <w:tcW w:w="1700" w:type="dxa"/>
            <w:tcBorders>
              <w:top w:val="single" w:sz="4" w:space="0" w:color="auto"/>
              <w:left w:val="single" w:sz="4" w:space="0" w:color="auto"/>
            </w:tcBorders>
            <w:shd w:val="clear" w:color="auto" w:fill="FFFFFF"/>
            <w:vAlign w:val="center"/>
          </w:tcPr>
          <w:p w14:paraId="3B8354D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8"/>
                <w:szCs w:val="38"/>
              </w:rPr>
            </w:pPr>
            <w:r w:rsidRPr="00BF0889">
              <w:rPr>
                <w:rFonts w:asciiTheme="minorHAnsi" w:eastAsiaTheme="minorHAnsi" w:hAnsiTheme="minorHAnsi"/>
                <w:sz w:val="38"/>
                <w:szCs w:val="38"/>
              </w:rPr>
              <w:t>&lt;</w:t>
            </w:r>
          </w:p>
        </w:tc>
        <w:tc>
          <w:tcPr>
            <w:tcW w:w="1700" w:type="dxa"/>
            <w:tcBorders>
              <w:top w:val="single" w:sz="4" w:space="0" w:color="auto"/>
              <w:left w:val="single" w:sz="4" w:space="0" w:color="auto"/>
            </w:tcBorders>
            <w:shd w:val="clear" w:color="auto" w:fill="FFFFFF"/>
            <w:vAlign w:val="center"/>
          </w:tcPr>
          <w:p w14:paraId="385AD3E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L</w:t>
            </w:r>
          </w:p>
        </w:tc>
        <w:tc>
          <w:tcPr>
            <w:tcW w:w="1710" w:type="dxa"/>
            <w:tcBorders>
              <w:top w:val="single" w:sz="4" w:space="0" w:color="auto"/>
              <w:left w:val="single" w:sz="4" w:space="0" w:color="auto"/>
            </w:tcBorders>
            <w:shd w:val="clear" w:color="auto" w:fill="FFFFFF"/>
          </w:tcPr>
          <w:p w14:paraId="0F806BA3" w14:textId="77777777" w:rsidR="00C5003A" w:rsidRPr="00BF0889" w:rsidRDefault="00C5003A">
            <w:pPr>
              <w:rPr>
                <w:rFonts w:asciiTheme="minorHAnsi" w:eastAsiaTheme="minorHAnsi" w:hAnsiTheme="minorHAnsi"/>
                <w:sz w:val="10"/>
                <w:szCs w:val="10"/>
              </w:rPr>
            </w:pPr>
          </w:p>
        </w:tc>
        <w:tc>
          <w:tcPr>
            <w:tcW w:w="1700" w:type="dxa"/>
            <w:tcBorders>
              <w:top w:val="single" w:sz="4" w:space="0" w:color="auto"/>
              <w:left w:val="single" w:sz="4" w:space="0" w:color="auto"/>
            </w:tcBorders>
            <w:shd w:val="clear" w:color="auto" w:fill="FFFFFF"/>
            <w:vAlign w:val="center"/>
          </w:tcPr>
          <w:p w14:paraId="4CAE057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I</w:t>
            </w:r>
          </w:p>
        </w:tc>
        <w:tc>
          <w:tcPr>
            <w:tcW w:w="1730" w:type="dxa"/>
            <w:tcBorders>
              <w:top w:val="single" w:sz="4" w:space="0" w:color="auto"/>
              <w:left w:val="single" w:sz="4" w:space="0" w:color="auto"/>
              <w:right w:val="single" w:sz="4" w:space="0" w:color="auto"/>
            </w:tcBorders>
            <w:shd w:val="clear" w:color="auto" w:fill="FFFFFF"/>
            <w:vAlign w:val="center"/>
          </w:tcPr>
          <w:p w14:paraId="4B14510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1</w:t>
            </w:r>
          </w:p>
        </w:tc>
      </w:tr>
      <w:tr w:rsidR="00C5003A" w:rsidRPr="00BF0889" w14:paraId="068DE815" w14:textId="77777777">
        <w:trPr>
          <w:trHeight w:hRule="exact" w:val="880"/>
          <w:jc w:val="center"/>
        </w:trPr>
        <w:tc>
          <w:tcPr>
            <w:tcW w:w="1720" w:type="dxa"/>
            <w:tcBorders>
              <w:top w:val="single" w:sz="4" w:space="0" w:color="auto"/>
              <w:left w:val="single" w:sz="4" w:space="0" w:color="auto"/>
            </w:tcBorders>
            <w:shd w:val="clear" w:color="auto" w:fill="FFFFFF"/>
            <w:vAlign w:val="center"/>
          </w:tcPr>
          <w:p w14:paraId="4E2CA1AB"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lastRenderedPageBreak/>
              <w:t>1101</w:t>
            </w:r>
          </w:p>
        </w:tc>
        <w:tc>
          <w:tcPr>
            <w:tcW w:w="1700" w:type="dxa"/>
            <w:tcBorders>
              <w:top w:val="single" w:sz="4" w:space="0" w:color="auto"/>
              <w:left w:val="single" w:sz="4" w:space="0" w:color="auto"/>
            </w:tcBorders>
            <w:shd w:val="clear" w:color="auto" w:fill="FFFFFF"/>
            <w:vAlign w:val="center"/>
          </w:tcPr>
          <w:p w14:paraId="21430C9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CR</w:t>
            </w:r>
          </w:p>
        </w:tc>
        <w:tc>
          <w:tcPr>
            <w:tcW w:w="1710" w:type="dxa"/>
            <w:tcBorders>
              <w:top w:val="single" w:sz="4" w:space="0" w:color="auto"/>
              <w:left w:val="single" w:sz="4" w:space="0" w:color="auto"/>
            </w:tcBorders>
            <w:shd w:val="clear" w:color="auto" w:fill="FFFFFF"/>
            <w:vAlign w:val="center"/>
          </w:tcPr>
          <w:p w14:paraId="2447C7A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GS</w:t>
            </w:r>
          </w:p>
        </w:tc>
        <w:tc>
          <w:tcPr>
            <w:tcW w:w="1710" w:type="dxa"/>
            <w:tcBorders>
              <w:top w:val="single" w:sz="4" w:space="0" w:color="auto"/>
              <w:left w:val="single" w:sz="4" w:space="0" w:color="auto"/>
            </w:tcBorders>
            <w:shd w:val="clear" w:color="auto" w:fill="FFFFFF"/>
            <w:vAlign w:val="center"/>
          </w:tcPr>
          <w:p w14:paraId="70C39C6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8"/>
                <w:szCs w:val="38"/>
              </w:rPr>
            </w:pPr>
            <w:r w:rsidRPr="00BF0889">
              <w:rPr>
                <w:rFonts w:asciiTheme="minorHAnsi" w:eastAsiaTheme="minorHAnsi" w:hAnsiTheme="minorHAnsi"/>
                <w:color w:val="302A14"/>
                <w:sz w:val="38"/>
                <w:szCs w:val="38"/>
              </w:rPr>
              <w:t>一</w:t>
            </w:r>
          </w:p>
        </w:tc>
        <w:tc>
          <w:tcPr>
            <w:tcW w:w="1700" w:type="dxa"/>
            <w:tcBorders>
              <w:top w:val="single" w:sz="4" w:space="0" w:color="auto"/>
              <w:left w:val="single" w:sz="4" w:space="0" w:color="auto"/>
            </w:tcBorders>
            <w:shd w:val="clear" w:color="auto" w:fill="FFFFFF"/>
            <w:vAlign w:val="center"/>
          </w:tcPr>
          <w:p w14:paraId="1B54C90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40"/>
                <w:szCs w:val="40"/>
              </w:rPr>
            </w:pPr>
            <w:r w:rsidRPr="00BF0889">
              <w:rPr>
                <w:rFonts w:asciiTheme="minorHAnsi" w:eastAsiaTheme="minorHAnsi" w:hAnsiTheme="minorHAnsi"/>
                <w:color w:val="302A14"/>
                <w:sz w:val="40"/>
                <w:szCs w:val="40"/>
              </w:rPr>
              <w:t>—</w:t>
            </w:r>
          </w:p>
        </w:tc>
        <w:tc>
          <w:tcPr>
            <w:tcW w:w="1700" w:type="dxa"/>
            <w:tcBorders>
              <w:top w:val="single" w:sz="4" w:space="0" w:color="auto"/>
              <w:left w:val="single" w:sz="4" w:space="0" w:color="auto"/>
            </w:tcBorders>
            <w:shd w:val="clear" w:color="auto" w:fill="FFFFFF"/>
            <w:vAlign w:val="center"/>
          </w:tcPr>
          <w:p w14:paraId="1EB0094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M</w:t>
            </w:r>
          </w:p>
        </w:tc>
        <w:tc>
          <w:tcPr>
            <w:tcW w:w="1710" w:type="dxa"/>
            <w:tcBorders>
              <w:top w:val="single" w:sz="4" w:space="0" w:color="auto"/>
              <w:left w:val="single" w:sz="4" w:space="0" w:color="auto"/>
            </w:tcBorders>
            <w:shd w:val="clear" w:color="auto" w:fill="FFFFFF"/>
            <w:vAlign w:val="center"/>
          </w:tcPr>
          <w:p w14:paraId="625FA69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w:t>
            </w:r>
          </w:p>
        </w:tc>
        <w:tc>
          <w:tcPr>
            <w:tcW w:w="1700" w:type="dxa"/>
            <w:tcBorders>
              <w:top w:val="single" w:sz="4" w:space="0" w:color="auto"/>
              <w:left w:val="single" w:sz="4" w:space="0" w:color="auto"/>
            </w:tcBorders>
            <w:shd w:val="clear" w:color="auto" w:fill="FFFFFF"/>
            <w:vAlign w:val="center"/>
          </w:tcPr>
          <w:p w14:paraId="0A865CC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m</w:t>
            </w:r>
          </w:p>
        </w:tc>
        <w:tc>
          <w:tcPr>
            <w:tcW w:w="1730" w:type="dxa"/>
            <w:tcBorders>
              <w:top w:val="single" w:sz="4" w:space="0" w:color="auto"/>
              <w:left w:val="single" w:sz="4" w:space="0" w:color="auto"/>
              <w:right w:val="single" w:sz="4" w:space="0" w:color="auto"/>
            </w:tcBorders>
            <w:shd w:val="clear" w:color="auto" w:fill="FFFFFF"/>
            <w:vAlign w:val="center"/>
          </w:tcPr>
          <w:p w14:paraId="5FA2E09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color w:val="302A14"/>
                <w:sz w:val="30"/>
                <w:szCs w:val="30"/>
                <w:lang w:val="en-US" w:eastAsia="en-US" w:bidi="en-US"/>
              </w:rPr>
              <w:t>)</w:t>
            </w:r>
          </w:p>
        </w:tc>
      </w:tr>
      <w:tr w:rsidR="00C5003A" w:rsidRPr="00BF0889" w14:paraId="3D5D9483" w14:textId="77777777">
        <w:trPr>
          <w:trHeight w:hRule="exact" w:val="880"/>
          <w:jc w:val="center"/>
        </w:trPr>
        <w:tc>
          <w:tcPr>
            <w:tcW w:w="1720" w:type="dxa"/>
            <w:tcBorders>
              <w:top w:val="single" w:sz="4" w:space="0" w:color="auto"/>
              <w:left w:val="single" w:sz="4" w:space="0" w:color="auto"/>
            </w:tcBorders>
            <w:shd w:val="clear" w:color="auto" w:fill="FFFFFF"/>
            <w:vAlign w:val="center"/>
          </w:tcPr>
          <w:p w14:paraId="0D0D131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1110</w:t>
            </w:r>
          </w:p>
        </w:tc>
        <w:tc>
          <w:tcPr>
            <w:tcW w:w="1700" w:type="dxa"/>
            <w:tcBorders>
              <w:top w:val="single" w:sz="4" w:space="0" w:color="auto"/>
              <w:left w:val="single" w:sz="4" w:space="0" w:color="auto"/>
            </w:tcBorders>
            <w:shd w:val="clear" w:color="auto" w:fill="FFFFFF"/>
            <w:vAlign w:val="center"/>
          </w:tcPr>
          <w:p w14:paraId="49A252A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SOH</w:t>
            </w:r>
          </w:p>
        </w:tc>
        <w:tc>
          <w:tcPr>
            <w:tcW w:w="1710" w:type="dxa"/>
            <w:tcBorders>
              <w:top w:val="single" w:sz="4" w:space="0" w:color="auto"/>
              <w:left w:val="single" w:sz="4" w:space="0" w:color="auto"/>
            </w:tcBorders>
            <w:shd w:val="clear" w:color="auto" w:fill="FFFFFF"/>
            <w:vAlign w:val="center"/>
          </w:tcPr>
          <w:p w14:paraId="734A208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RS</w:t>
            </w:r>
          </w:p>
        </w:tc>
        <w:tc>
          <w:tcPr>
            <w:tcW w:w="1710" w:type="dxa"/>
            <w:tcBorders>
              <w:top w:val="single" w:sz="4" w:space="0" w:color="auto"/>
              <w:left w:val="single" w:sz="4" w:space="0" w:color="auto"/>
            </w:tcBorders>
            <w:shd w:val="clear" w:color="auto" w:fill="FFFFFF"/>
            <w:vAlign w:val="center"/>
          </w:tcPr>
          <w:p w14:paraId="7DCE633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8"/>
                <w:szCs w:val="38"/>
              </w:rPr>
            </w:pPr>
            <w:r w:rsidRPr="00BF0889">
              <w:rPr>
                <w:rFonts w:asciiTheme="minorHAnsi" w:eastAsiaTheme="minorHAnsi" w:hAnsiTheme="minorHAnsi"/>
                <w:sz w:val="38"/>
                <w:szCs w:val="38"/>
              </w:rPr>
              <w:t>罾</w:t>
            </w:r>
          </w:p>
        </w:tc>
        <w:tc>
          <w:tcPr>
            <w:tcW w:w="1700" w:type="dxa"/>
            <w:tcBorders>
              <w:top w:val="single" w:sz="4" w:space="0" w:color="auto"/>
              <w:left w:val="single" w:sz="4" w:space="0" w:color="auto"/>
            </w:tcBorders>
            <w:shd w:val="clear" w:color="auto" w:fill="FFFFFF"/>
            <w:vAlign w:val="center"/>
          </w:tcPr>
          <w:p w14:paraId="71C0E0D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8"/>
                <w:szCs w:val="38"/>
              </w:rPr>
            </w:pPr>
            <w:r w:rsidRPr="00BF0889">
              <w:rPr>
                <w:rFonts w:asciiTheme="minorHAnsi" w:eastAsiaTheme="minorHAnsi" w:hAnsiTheme="minorHAnsi"/>
                <w:sz w:val="38"/>
                <w:szCs w:val="38"/>
              </w:rPr>
              <w:t>&gt;</w:t>
            </w:r>
          </w:p>
        </w:tc>
        <w:tc>
          <w:tcPr>
            <w:tcW w:w="1700" w:type="dxa"/>
            <w:tcBorders>
              <w:top w:val="single" w:sz="4" w:space="0" w:color="auto"/>
              <w:left w:val="single" w:sz="4" w:space="0" w:color="auto"/>
            </w:tcBorders>
            <w:shd w:val="clear" w:color="auto" w:fill="FFFFFF"/>
            <w:vAlign w:val="center"/>
          </w:tcPr>
          <w:p w14:paraId="0F7D6F7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N</w:t>
            </w:r>
          </w:p>
        </w:tc>
        <w:tc>
          <w:tcPr>
            <w:tcW w:w="1710" w:type="dxa"/>
            <w:tcBorders>
              <w:top w:val="single" w:sz="4" w:space="0" w:color="auto"/>
              <w:left w:val="single" w:sz="4" w:space="0" w:color="auto"/>
            </w:tcBorders>
            <w:shd w:val="clear" w:color="auto" w:fill="FFFFFF"/>
            <w:vAlign w:val="center"/>
          </w:tcPr>
          <w:p w14:paraId="5A2920D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A</w:t>
            </w:r>
          </w:p>
        </w:tc>
        <w:tc>
          <w:tcPr>
            <w:tcW w:w="1700" w:type="dxa"/>
            <w:tcBorders>
              <w:top w:val="single" w:sz="4" w:space="0" w:color="auto"/>
              <w:left w:val="single" w:sz="4" w:space="0" w:color="auto"/>
            </w:tcBorders>
            <w:shd w:val="clear" w:color="auto" w:fill="FFFFFF"/>
            <w:vAlign w:val="center"/>
          </w:tcPr>
          <w:p w14:paraId="76DD82F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n</w:t>
            </w:r>
          </w:p>
        </w:tc>
        <w:tc>
          <w:tcPr>
            <w:tcW w:w="1730" w:type="dxa"/>
            <w:tcBorders>
              <w:top w:val="single" w:sz="4" w:space="0" w:color="auto"/>
              <w:left w:val="single" w:sz="4" w:space="0" w:color="auto"/>
              <w:right w:val="single" w:sz="4" w:space="0" w:color="auto"/>
            </w:tcBorders>
            <w:shd w:val="clear" w:color="auto" w:fill="FFFFFF"/>
          </w:tcPr>
          <w:p w14:paraId="2AF613AD" w14:textId="77777777" w:rsidR="00C5003A" w:rsidRPr="00BF0889" w:rsidRDefault="00C5003A">
            <w:pPr>
              <w:rPr>
                <w:rFonts w:asciiTheme="minorHAnsi" w:eastAsiaTheme="minorHAnsi" w:hAnsiTheme="minorHAnsi"/>
                <w:sz w:val="10"/>
                <w:szCs w:val="10"/>
              </w:rPr>
            </w:pPr>
          </w:p>
        </w:tc>
      </w:tr>
      <w:tr w:rsidR="00C5003A" w:rsidRPr="00BF0889" w14:paraId="7108C5F5" w14:textId="77777777">
        <w:trPr>
          <w:trHeight w:hRule="exact" w:val="900"/>
          <w:jc w:val="center"/>
        </w:trPr>
        <w:tc>
          <w:tcPr>
            <w:tcW w:w="1720" w:type="dxa"/>
            <w:tcBorders>
              <w:top w:val="single" w:sz="4" w:space="0" w:color="auto"/>
              <w:left w:val="single" w:sz="4" w:space="0" w:color="auto"/>
              <w:bottom w:val="single" w:sz="4" w:space="0" w:color="auto"/>
            </w:tcBorders>
            <w:shd w:val="clear" w:color="auto" w:fill="FFFFFF"/>
            <w:vAlign w:val="center"/>
          </w:tcPr>
          <w:p w14:paraId="4A17361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1111</w:t>
            </w:r>
          </w:p>
        </w:tc>
        <w:tc>
          <w:tcPr>
            <w:tcW w:w="1700" w:type="dxa"/>
            <w:tcBorders>
              <w:top w:val="single" w:sz="4" w:space="0" w:color="auto"/>
              <w:left w:val="single" w:sz="4" w:space="0" w:color="auto"/>
              <w:bottom w:val="single" w:sz="4" w:space="0" w:color="auto"/>
            </w:tcBorders>
            <w:shd w:val="clear" w:color="auto" w:fill="FFFFFF"/>
            <w:vAlign w:val="center"/>
          </w:tcPr>
          <w:p w14:paraId="7781E0C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SI</w:t>
            </w:r>
          </w:p>
        </w:tc>
        <w:tc>
          <w:tcPr>
            <w:tcW w:w="1710" w:type="dxa"/>
            <w:tcBorders>
              <w:top w:val="single" w:sz="4" w:space="0" w:color="auto"/>
              <w:left w:val="single" w:sz="4" w:space="0" w:color="auto"/>
              <w:bottom w:val="single" w:sz="4" w:space="0" w:color="auto"/>
            </w:tcBorders>
            <w:shd w:val="clear" w:color="auto" w:fill="FFFFFF"/>
            <w:vAlign w:val="center"/>
          </w:tcPr>
          <w:p w14:paraId="4C99DBE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US</w:t>
            </w:r>
          </w:p>
        </w:tc>
        <w:tc>
          <w:tcPr>
            <w:tcW w:w="1710" w:type="dxa"/>
            <w:tcBorders>
              <w:top w:val="single" w:sz="4" w:space="0" w:color="auto"/>
              <w:left w:val="single" w:sz="4" w:space="0" w:color="auto"/>
              <w:bottom w:val="single" w:sz="4" w:space="0" w:color="auto"/>
            </w:tcBorders>
            <w:shd w:val="clear" w:color="auto" w:fill="FFFFFF"/>
            <w:vAlign w:val="center"/>
          </w:tcPr>
          <w:p w14:paraId="45963F6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8"/>
                <w:szCs w:val="38"/>
              </w:rPr>
            </w:pPr>
            <w:r w:rsidRPr="00BF0889">
              <w:rPr>
                <w:rFonts w:asciiTheme="minorHAnsi" w:eastAsiaTheme="minorHAnsi" w:hAnsiTheme="minorHAnsi"/>
                <w:color w:val="6C2C28"/>
                <w:sz w:val="38"/>
                <w:szCs w:val="38"/>
              </w:rPr>
              <w:t>/</w:t>
            </w:r>
          </w:p>
        </w:tc>
        <w:tc>
          <w:tcPr>
            <w:tcW w:w="1700" w:type="dxa"/>
            <w:tcBorders>
              <w:top w:val="single" w:sz="4" w:space="0" w:color="auto"/>
              <w:left w:val="single" w:sz="4" w:space="0" w:color="auto"/>
              <w:bottom w:val="single" w:sz="4" w:space="0" w:color="auto"/>
            </w:tcBorders>
            <w:shd w:val="clear" w:color="auto" w:fill="FFFFFF"/>
            <w:vAlign w:val="center"/>
          </w:tcPr>
          <w:p w14:paraId="300B306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9</w:t>
            </w:r>
          </w:p>
        </w:tc>
        <w:tc>
          <w:tcPr>
            <w:tcW w:w="1700" w:type="dxa"/>
            <w:tcBorders>
              <w:top w:val="single" w:sz="4" w:space="0" w:color="auto"/>
              <w:left w:val="single" w:sz="4" w:space="0" w:color="auto"/>
              <w:bottom w:val="single" w:sz="4" w:space="0" w:color="auto"/>
            </w:tcBorders>
            <w:shd w:val="clear" w:color="auto" w:fill="FFFFFF"/>
            <w:vAlign w:val="center"/>
          </w:tcPr>
          <w:p w14:paraId="384BCA8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0</w:t>
            </w:r>
          </w:p>
        </w:tc>
        <w:tc>
          <w:tcPr>
            <w:tcW w:w="1710" w:type="dxa"/>
            <w:tcBorders>
              <w:top w:val="single" w:sz="4" w:space="0" w:color="auto"/>
              <w:left w:val="single" w:sz="4" w:space="0" w:color="auto"/>
              <w:bottom w:val="single" w:sz="4" w:space="0" w:color="auto"/>
            </w:tcBorders>
            <w:shd w:val="clear" w:color="auto" w:fill="FFFFFF"/>
            <w:vAlign w:val="center"/>
          </w:tcPr>
          <w:p w14:paraId="4EA5C6A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8"/>
                <w:szCs w:val="38"/>
              </w:rPr>
            </w:pPr>
            <w:r w:rsidRPr="00BF0889">
              <w:rPr>
                <w:rFonts w:asciiTheme="minorHAnsi" w:eastAsiaTheme="minorHAnsi" w:hAnsiTheme="minorHAnsi"/>
                <w:color w:val="302A14"/>
                <w:sz w:val="38"/>
                <w:szCs w:val="38"/>
              </w:rPr>
              <w:t>一</w:t>
            </w:r>
          </w:p>
        </w:tc>
        <w:tc>
          <w:tcPr>
            <w:tcW w:w="1700" w:type="dxa"/>
            <w:tcBorders>
              <w:top w:val="single" w:sz="4" w:space="0" w:color="auto"/>
              <w:left w:val="single" w:sz="4" w:space="0" w:color="auto"/>
              <w:bottom w:val="single" w:sz="4" w:space="0" w:color="auto"/>
            </w:tcBorders>
            <w:shd w:val="clear" w:color="auto" w:fill="FFFFFF"/>
            <w:vAlign w:val="center"/>
          </w:tcPr>
          <w:p w14:paraId="48C3E40B"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o</w:t>
            </w:r>
          </w:p>
        </w:tc>
        <w:tc>
          <w:tcPr>
            <w:tcW w:w="1730" w:type="dxa"/>
            <w:tcBorders>
              <w:top w:val="single" w:sz="4" w:space="0" w:color="auto"/>
              <w:left w:val="single" w:sz="4" w:space="0" w:color="auto"/>
              <w:bottom w:val="single" w:sz="4" w:space="0" w:color="auto"/>
              <w:right w:val="single" w:sz="4" w:space="0" w:color="auto"/>
            </w:tcBorders>
            <w:shd w:val="clear" w:color="auto" w:fill="FFFFFF"/>
            <w:vAlign w:val="center"/>
          </w:tcPr>
          <w:p w14:paraId="1E1043E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DEL</w:t>
            </w:r>
          </w:p>
        </w:tc>
      </w:tr>
    </w:tbl>
    <w:p w14:paraId="789F432F" w14:textId="77777777" w:rsidR="00C5003A" w:rsidRPr="00BF0889" w:rsidRDefault="00C5003A">
      <w:pPr>
        <w:spacing w:after="726" w:line="14" w:lineRule="exact"/>
        <w:rPr>
          <w:rFonts w:asciiTheme="minorHAnsi" w:eastAsiaTheme="minorHAnsi" w:hAnsiTheme="minorHAnsi"/>
        </w:rPr>
      </w:pPr>
    </w:p>
    <w:p w14:paraId="10E15398" w14:textId="77777777" w:rsidR="00C5003A" w:rsidRPr="00BF0889" w:rsidRDefault="00C5003A">
      <w:pPr>
        <w:spacing w:line="14" w:lineRule="exact"/>
        <w:rPr>
          <w:rFonts w:asciiTheme="minorHAnsi" w:eastAsiaTheme="minorHAnsi" w:hAnsiTheme="minorHAnsi"/>
        </w:rPr>
      </w:pPr>
    </w:p>
    <w:p w14:paraId="2F50A8E4" w14:textId="77777777" w:rsidR="00C5003A" w:rsidRPr="00BF0889" w:rsidRDefault="004E7226">
      <w:pP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44BDF0D5" wp14:editId="45CCF55E">
            <wp:extent cx="1123950" cy="635000"/>
            <wp:effectExtent l="0" t="0" r="0" b="0"/>
            <wp:docPr id="199" name="Picut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81"/>
                    <a:stretch/>
                  </pic:blipFill>
                  <pic:spPr>
                    <a:xfrm>
                      <a:off x="0" y="0"/>
                      <a:ext cx="1123950" cy="635000"/>
                    </a:xfrm>
                    <a:prstGeom prst="rect">
                      <a:avLst/>
                    </a:prstGeom>
                  </pic:spPr>
                </pic:pic>
              </a:graphicData>
            </a:graphic>
          </wp:inline>
        </w:drawing>
      </w:r>
    </w:p>
    <w:p w14:paraId="446BEEEC" w14:textId="77777777" w:rsidR="00C5003A" w:rsidRPr="00BF0889" w:rsidRDefault="004E7226">
      <w:pPr>
        <w:pStyle w:val="1"/>
        <w:shd w:val="clear" w:color="auto" w:fill="auto"/>
        <w:spacing w:after="880" w:line="673"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在计算机中，英文字母、数字、符号等都可用</w:t>
      </w:r>
      <w:r w:rsidRPr="00BF0889">
        <w:rPr>
          <w:rFonts w:asciiTheme="minorHAnsi" w:eastAsiaTheme="minorHAnsi" w:hAnsiTheme="minorHAnsi" w:cs="Times New Roman"/>
          <w:sz w:val="40"/>
          <w:szCs w:val="40"/>
          <w:lang w:val="en-US" w:bidi="en-US"/>
        </w:rPr>
        <w:t>ASCII</w:t>
      </w:r>
      <w:r w:rsidRPr="00BF0889">
        <w:rPr>
          <w:rFonts w:asciiTheme="minorHAnsi" w:eastAsiaTheme="minorHAnsi" w:hAnsiTheme="minorHAnsi"/>
          <w:sz w:val="40"/>
          <w:szCs w:val="40"/>
        </w:rPr>
        <w:t>码来表示，如大写字母</w:t>
      </w:r>
      <w:r w:rsidRPr="00BF0889">
        <w:rPr>
          <w:rFonts w:asciiTheme="minorHAnsi" w:eastAsiaTheme="minorHAnsi" w:hAnsiTheme="minorHAnsi" w:cs="Times New Roman"/>
          <w:sz w:val="40"/>
          <w:szCs w:val="40"/>
          <w:lang w:val="en-US" w:bidi="en-US"/>
        </w:rPr>
        <w:t xml:space="preserve">“C” </w:t>
      </w:r>
      <w:r w:rsidRPr="00BF0889">
        <w:rPr>
          <w:rFonts w:asciiTheme="minorHAnsi" w:eastAsiaTheme="minorHAnsi" w:hAnsiTheme="minorHAnsi"/>
          <w:sz w:val="40"/>
          <w:szCs w:val="40"/>
        </w:rPr>
        <w:t>的编码为</w:t>
      </w:r>
      <w:r w:rsidRPr="00BF0889">
        <w:rPr>
          <w:rFonts w:asciiTheme="minorHAnsi" w:eastAsiaTheme="minorHAnsi" w:hAnsiTheme="minorHAnsi" w:cs="Times New Roman"/>
          <w:sz w:val="40"/>
          <w:szCs w:val="40"/>
        </w:rPr>
        <w:t>8</w:t>
      </w:r>
      <w:r w:rsidRPr="00BF0889">
        <w:rPr>
          <w:rFonts w:asciiTheme="minorHAnsi" w:eastAsiaTheme="minorHAnsi" w:hAnsiTheme="minorHAnsi"/>
          <w:sz w:val="40"/>
          <w:szCs w:val="40"/>
        </w:rPr>
        <w:t>位二进制数</w:t>
      </w:r>
      <w:r w:rsidRPr="00BF0889">
        <w:rPr>
          <w:rFonts w:asciiTheme="minorHAnsi" w:eastAsiaTheme="minorHAnsi" w:hAnsiTheme="minorHAnsi" w:cs="Times New Roman"/>
          <w:sz w:val="40"/>
          <w:szCs w:val="40"/>
        </w:rPr>
        <w:t>01000011</w:t>
      </w:r>
      <w:r w:rsidRPr="00BF0889">
        <w:rPr>
          <w:rFonts w:asciiTheme="minorHAnsi" w:eastAsiaTheme="minorHAnsi" w:hAnsiTheme="minorHAnsi"/>
          <w:sz w:val="40"/>
          <w:szCs w:val="40"/>
        </w:rPr>
        <w:t>，数字</w:t>
      </w:r>
      <w:r w:rsidRPr="00BF0889">
        <w:rPr>
          <w:rFonts w:asciiTheme="minorHAnsi" w:eastAsiaTheme="minorHAnsi" w:hAnsiTheme="minorHAnsi" w:cs="Times New Roman"/>
          <w:sz w:val="40"/>
          <w:szCs w:val="40"/>
        </w:rPr>
        <w:t>“9”</w:t>
      </w:r>
      <w:r w:rsidRPr="00BF0889">
        <w:rPr>
          <w:rFonts w:asciiTheme="minorHAnsi" w:eastAsiaTheme="minorHAnsi" w:hAnsiTheme="minorHAnsi"/>
          <w:sz w:val="40"/>
          <w:szCs w:val="40"/>
        </w:rPr>
        <w:t>的编码为</w:t>
      </w:r>
      <w:r w:rsidRPr="00BF0889">
        <w:rPr>
          <w:rFonts w:asciiTheme="minorHAnsi" w:eastAsiaTheme="minorHAnsi" w:hAnsiTheme="minorHAnsi" w:cs="Times New Roman"/>
          <w:sz w:val="40"/>
          <w:szCs w:val="40"/>
        </w:rPr>
        <w:t>00111001</w:t>
      </w:r>
      <w:r w:rsidRPr="00BF0889">
        <w:rPr>
          <w:rFonts w:asciiTheme="minorHAnsi" w:eastAsiaTheme="minorHAnsi" w:hAnsiTheme="minorHAnsi"/>
          <w:sz w:val="40"/>
          <w:szCs w:val="40"/>
        </w:rPr>
        <w:t xml:space="preserve">等。可是，中文却难以用 </w:t>
      </w:r>
      <w:r w:rsidRPr="00BF0889">
        <w:rPr>
          <w:rFonts w:asciiTheme="minorHAnsi" w:eastAsiaTheme="minorHAnsi" w:hAnsiTheme="minorHAnsi" w:cs="Times New Roman"/>
          <w:sz w:val="40"/>
          <w:szCs w:val="40"/>
          <w:lang w:val="en-US" w:bidi="en-US"/>
        </w:rPr>
        <w:t>ASCII</w:t>
      </w:r>
      <w:r w:rsidRPr="00BF0889">
        <w:rPr>
          <w:rFonts w:asciiTheme="minorHAnsi" w:eastAsiaTheme="minorHAnsi" w:hAnsiTheme="minorHAnsi"/>
          <w:sz w:val="40"/>
          <w:szCs w:val="40"/>
        </w:rPr>
        <w:t>码来表示。如果要设计一套汉字的编码系统，可以如何进行？仿照</w:t>
      </w:r>
      <w:r w:rsidRPr="00BF0889">
        <w:rPr>
          <w:rFonts w:asciiTheme="minorHAnsi" w:eastAsiaTheme="minorHAnsi" w:hAnsiTheme="minorHAnsi" w:cs="Times New Roman"/>
          <w:sz w:val="40"/>
          <w:szCs w:val="40"/>
          <w:lang w:val="en-US" w:bidi="en-US"/>
        </w:rPr>
        <w:t>ASCII</w:t>
      </w:r>
      <w:r w:rsidRPr="00BF0889">
        <w:rPr>
          <w:rFonts w:asciiTheme="minorHAnsi" w:eastAsiaTheme="minorHAnsi" w:hAnsiTheme="minorHAnsi"/>
          <w:sz w:val="40"/>
          <w:szCs w:val="40"/>
        </w:rPr>
        <w:t>编码系统的 方法，描述大致的设计思路，并在小组内交流。</w:t>
      </w:r>
    </w:p>
    <w:p w14:paraId="7BB9A122" w14:textId="77777777" w:rsidR="00C5003A" w:rsidRPr="00BF0889" w:rsidRDefault="004E7226">
      <w:pPr>
        <w:pStyle w:val="1"/>
        <w:shd w:val="clear" w:color="auto" w:fill="auto"/>
        <w:spacing w:after="4240" w:line="240" w:lineRule="auto"/>
        <w:ind w:left="1040" w:firstLine="20"/>
        <w:jc w:val="left"/>
        <w:rPr>
          <w:rFonts w:asciiTheme="minorHAnsi" w:eastAsiaTheme="minorHAnsi" w:hAnsiTheme="minorHAnsi"/>
          <w:sz w:val="40"/>
          <w:szCs w:val="40"/>
        </w:rPr>
      </w:pPr>
      <w:r w:rsidRPr="00BF0889">
        <w:rPr>
          <w:rFonts w:asciiTheme="minorHAnsi" w:eastAsiaTheme="minorHAnsi" w:hAnsiTheme="minorHAnsi"/>
          <w:sz w:val="40"/>
          <w:szCs w:val="40"/>
        </w:rPr>
        <w:t>仿照</w:t>
      </w:r>
      <w:r w:rsidRPr="00BF0889">
        <w:rPr>
          <w:rFonts w:asciiTheme="minorHAnsi" w:eastAsiaTheme="minorHAnsi" w:hAnsiTheme="minorHAnsi" w:cs="Times New Roman"/>
          <w:sz w:val="40"/>
          <w:szCs w:val="40"/>
          <w:lang w:val="en-US" w:bidi="en-US"/>
        </w:rPr>
        <w:t>ASCJI</w:t>
      </w:r>
      <w:r w:rsidRPr="00BF0889">
        <w:rPr>
          <w:rFonts w:asciiTheme="minorHAnsi" w:eastAsiaTheme="minorHAnsi" w:hAnsiTheme="minorHAnsi"/>
          <w:sz w:val="40"/>
          <w:szCs w:val="40"/>
        </w:rPr>
        <w:t>码，描述设计思路:</w:t>
      </w:r>
    </w:p>
    <w:p w14:paraId="1B67878B" w14:textId="77777777" w:rsidR="00C5003A" w:rsidRPr="00BF0889" w:rsidRDefault="004E7226">
      <w:pPr>
        <w:pStyle w:val="1"/>
        <w:shd w:val="clear" w:color="auto" w:fill="auto"/>
        <w:spacing w:line="672" w:lineRule="exact"/>
        <w:ind w:left="1040" w:firstLine="20"/>
        <w:jc w:val="left"/>
        <w:rPr>
          <w:rFonts w:asciiTheme="minorHAnsi" w:eastAsiaTheme="minorHAnsi" w:hAnsiTheme="minorHAnsi"/>
        </w:rPr>
      </w:pPr>
      <w:r w:rsidRPr="00BF0889">
        <w:rPr>
          <w:rFonts w:asciiTheme="minorHAnsi" w:eastAsiaTheme="minorHAnsi" w:hAnsiTheme="minorHAnsi" w:cs="Times New Roman"/>
        </w:rPr>
        <w:t>（2</w:t>
      </w:r>
      <w:r w:rsidRPr="00BF0889">
        <w:rPr>
          <w:rFonts w:asciiTheme="minorHAnsi" w:eastAsiaTheme="minorHAnsi" w:hAnsiTheme="minorHAnsi" w:cs="宋体"/>
        </w:rPr>
        <w:t>）</w:t>
      </w:r>
      <w:r w:rsidRPr="00BF0889">
        <w:rPr>
          <w:rFonts w:asciiTheme="minorHAnsi" w:eastAsiaTheme="minorHAnsi" w:hAnsiTheme="minorHAnsi"/>
        </w:rPr>
        <w:t>国标码。</w:t>
      </w:r>
    </w:p>
    <w:p w14:paraId="6DC7B270" w14:textId="77777777" w:rsidR="00C5003A" w:rsidRPr="00BF0889" w:rsidRDefault="004E7226">
      <w:pPr>
        <w:pStyle w:val="1"/>
        <w:shd w:val="clear" w:color="auto" w:fill="auto"/>
        <w:spacing w:line="672" w:lineRule="exact"/>
        <w:ind w:firstLine="880"/>
        <w:jc w:val="left"/>
        <w:rPr>
          <w:rFonts w:asciiTheme="minorHAnsi" w:eastAsiaTheme="minorHAnsi" w:hAnsiTheme="minorHAnsi"/>
        </w:rPr>
      </w:pPr>
      <w:r w:rsidRPr="00BF0889">
        <w:rPr>
          <w:rFonts w:asciiTheme="minorHAnsi" w:eastAsiaTheme="minorHAnsi" w:hAnsiTheme="minorHAnsi"/>
        </w:rPr>
        <w:t>由于</w:t>
      </w:r>
      <w:r w:rsidRPr="00BF0889">
        <w:rPr>
          <w:rFonts w:asciiTheme="minorHAnsi" w:eastAsiaTheme="minorHAnsi" w:hAnsiTheme="minorHAnsi" w:cs="Times New Roman"/>
          <w:lang w:val="en-US" w:bidi="en-US"/>
        </w:rPr>
        <w:t>ASCII</w:t>
      </w:r>
      <w:r w:rsidRPr="00BF0889">
        <w:rPr>
          <w:rFonts w:asciiTheme="minorHAnsi" w:eastAsiaTheme="minorHAnsi" w:hAnsiTheme="minorHAnsi"/>
        </w:rPr>
        <w:t>码只包含英文、数字和一些控制符号，并不能表示汉字，因此，我国设计 了用于处理汉字的简体中文的</w:t>
      </w:r>
      <w:r w:rsidRPr="00BF0889">
        <w:rPr>
          <w:rFonts w:asciiTheme="minorHAnsi" w:eastAsiaTheme="minorHAnsi" w:hAnsiTheme="minorHAnsi" w:cs="Times New Roman"/>
          <w:lang w:val="en-US" w:bidi="en-US"/>
        </w:rPr>
        <w:t>GB</w:t>
      </w:r>
      <w:r w:rsidRPr="00BF0889">
        <w:rPr>
          <w:rFonts w:asciiTheme="minorHAnsi" w:eastAsiaTheme="minorHAnsi" w:hAnsiTheme="minorHAnsi"/>
        </w:rPr>
        <w:t>码和用于繁体中文的</w:t>
      </w:r>
      <w:r w:rsidRPr="00BF0889">
        <w:rPr>
          <w:rFonts w:asciiTheme="minorHAnsi" w:eastAsiaTheme="minorHAnsi" w:hAnsiTheme="minorHAnsi" w:cs="Times New Roman"/>
          <w:lang w:val="en-US" w:bidi="en-US"/>
        </w:rPr>
        <w:t>BIG5</w:t>
      </w:r>
      <w:r w:rsidRPr="00BF0889">
        <w:rPr>
          <w:rFonts w:asciiTheme="minorHAnsi" w:eastAsiaTheme="minorHAnsi" w:hAnsiTheme="minorHAnsi"/>
        </w:rPr>
        <w:t>码（大五码）。</w:t>
      </w:r>
    </w:p>
    <w:p w14:paraId="211575D0" w14:textId="77777777" w:rsidR="00C5003A" w:rsidRPr="00BF0889" w:rsidRDefault="004E7226">
      <w:pPr>
        <w:pStyle w:val="1"/>
        <w:shd w:val="clear" w:color="auto" w:fill="auto"/>
        <w:spacing w:line="672" w:lineRule="exact"/>
        <w:ind w:firstLine="880"/>
        <w:jc w:val="left"/>
        <w:rPr>
          <w:rFonts w:asciiTheme="minorHAnsi" w:eastAsiaTheme="minorHAnsi" w:hAnsiTheme="minorHAnsi"/>
        </w:rPr>
      </w:pPr>
      <w:r w:rsidRPr="00BF0889">
        <w:rPr>
          <w:rFonts w:asciiTheme="minorHAnsi" w:eastAsiaTheme="minorHAnsi" w:hAnsiTheme="minorHAnsi" w:cs="Times New Roman"/>
        </w:rPr>
        <w:t>1980</w:t>
      </w:r>
      <w:r w:rsidRPr="00BF0889">
        <w:rPr>
          <w:rFonts w:asciiTheme="minorHAnsi" w:eastAsiaTheme="minorHAnsi" w:hAnsiTheme="minorHAnsi"/>
        </w:rPr>
        <w:t>年发布的《信息交换用汉字编码字符集》</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 xml:space="preserve">GB </w:t>
      </w:r>
      <w:r w:rsidRPr="00BF0889">
        <w:rPr>
          <w:rFonts w:asciiTheme="minorHAnsi" w:eastAsiaTheme="minorHAnsi" w:hAnsiTheme="minorHAnsi" w:cs="Times New Roman"/>
        </w:rPr>
        <w:t xml:space="preserve">2312 </w:t>
      </w:r>
      <w:r w:rsidRPr="00BF0889">
        <w:rPr>
          <w:rFonts w:asciiTheme="minorHAnsi" w:eastAsiaTheme="minorHAnsi" w:hAnsiTheme="minorHAnsi"/>
        </w:rPr>
        <w:t>） 一共收录了</w:t>
      </w:r>
      <w:r w:rsidRPr="00BF0889">
        <w:rPr>
          <w:rFonts w:asciiTheme="minorHAnsi" w:eastAsiaTheme="minorHAnsi" w:hAnsiTheme="minorHAnsi" w:cs="Times New Roman"/>
        </w:rPr>
        <w:t>7445</w:t>
      </w:r>
      <w:r w:rsidRPr="00BF0889">
        <w:rPr>
          <w:rFonts w:asciiTheme="minorHAnsi" w:eastAsiaTheme="minorHAnsi" w:hAnsiTheme="minorHAnsi"/>
        </w:rPr>
        <w:t>个字符， 包括</w:t>
      </w:r>
      <w:r w:rsidRPr="00BF0889">
        <w:rPr>
          <w:rFonts w:asciiTheme="minorHAnsi" w:eastAsiaTheme="minorHAnsi" w:hAnsiTheme="minorHAnsi" w:cs="Times New Roman"/>
        </w:rPr>
        <w:t>6763</w:t>
      </w:r>
      <w:r w:rsidRPr="00BF0889">
        <w:rPr>
          <w:rFonts w:asciiTheme="minorHAnsi" w:eastAsiaTheme="minorHAnsi" w:hAnsiTheme="minorHAnsi"/>
        </w:rPr>
        <w:t>个汉字和</w:t>
      </w:r>
      <w:r w:rsidRPr="00BF0889">
        <w:rPr>
          <w:rFonts w:asciiTheme="minorHAnsi" w:eastAsiaTheme="minorHAnsi" w:hAnsiTheme="minorHAnsi" w:cs="Times New Roman"/>
        </w:rPr>
        <w:t>682</w:t>
      </w:r>
      <w:r w:rsidRPr="00BF0889">
        <w:rPr>
          <w:rFonts w:asciiTheme="minorHAnsi" w:eastAsiaTheme="minorHAnsi" w:hAnsiTheme="minorHAnsi"/>
        </w:rPr>
        <w:t>个其他符号。</w:t>
      </w:r>
      <w:r w:rsidRPr="00BF0889">
        <w:rPr>
          <w:rFonts w:asciiTheme="minorHAnsi" w:eastAsiaTheme="minorHAnsi" w:hAnsiTheme="minorHAnsi" w:cs="Times New Roman"/>
          <w:lang w:val="en-US" w:bidi="en-US"/>
        </w:rPr>
        <w:t xml:space="preserve">GB </w:t>
      </w:r>
      <w:r w:rsidRPr="00BF0889">
        <w:rPr>
          <w:rFonts w:asciiTheme="minorHAnsi" w:eastAsiaTheme="minorHAnsi" w:hAnsiTheme="minorHAnsi" w:cs="Times New Roman"/>
        </w:rPr>
        <w:t>2312</w:t>
      </w:r>
      <w:r w:rsidRPr="00BF0889">
        <w:rPr>
          <w:rFonts w:asciiTheme="minorHAnsi" w:eastAsiaTheme="minorHAnsi" w:hAnsiTheme="minorHAnsi"/>
        </w:rPr>
        <w:t>主要分为两部分：编号</w:t>
      </w:r>
      <w:r w:rsidRPr="00BF0889">
        <w:rPr>
          <w:rFonts w:asciiTheme="minorHAnsi" w:eastAsiaTheme="minorHAnsi" w:hAnsiTheme="minorHAnsi" w:cs="Times New Roman"/>
        </w:rPr>
        <w:t>127</w:t>
      </w:r>
      <w:r w:rsidRPr="00BF0889">
        <w:rPr>
          <w:rFonts w:asciiTheme="minorHAnsi" w:eastAsiaTheme="minorHAnsi" w:hAnsiTheme="minorHAnsi"/>
        </w:rPr>
        <w:t>之前的符号跟</w:t>
      </w:r>
      <w:r w:rsidRPr="00BF0889">
        <w:rPr>
          <w:rFonts w:asciiTheme="minorHAnsi" w:eastAsiaTheme="minorHAnsi" w:hAnsiTheme="minorHAnsi" w:cs="Times New Roman"/>
          <w:lang w:val="en-US" w:bidi="en-US"/>
        </w:rPr>
        <w:t xml:space="preserve">ASCII </w:t>
      </w:r>
      <w:r w:rsidRPr="00BF0889">
        <w:rPr>
          <w:rFonts w:asciiTheme="minorHAnsi" w:eastAsiaTheme="minorHAnsi" w:hAnsiTheme="minorHAnsi"/>
        </w:rPr>
        <w:t>码所表示的意义相同，属于单字节码；编号</w:t>
      </w:r>
      <w:r w:rsidRPr="00BF0889">
        <w:rPr>
          <w:rFonts w:asciiTheme="minorHAnsi" w:eastAsiaTheme="minorHAnsi" w:hAnsiTheme="minorHAnsi" w:cs="Times New Roman"/>
        </w:rPr>
        <w:t>127</w:t>
      </w:r>
      <w:r w:rsidRPr="00BF0889">
        <w:rPr>
          <w:rFonts w:asciiTheme="minorHAnsi" w:eastAsiaTheme="minorHAnsi" w:hAnsiTheme="minorHAnsi"/>
        </w:rPr>
        <w:t>之后的符号统一用两个字节表示，包含了 几乎所有的简体中文字（中文编码髙字节的最髙位不为</w:t>
      </w:r>
      <w:r w:rsidRPr="00BF0889">
        <w:rPr>
          <w:rFonts w:asciiTheme="minorHAnsi" w:eastAsiaTheme="minorHAnsi" w:hAnsiTheme="minorHAnsi" w:cs="Times New Roman"/>
        </w:rPr>
        <w:t>0）</w:t>
      </w:r>
      <w:r w:rsidRPr="00BF0889">
        <w:rPr>
          <w:rFonts w:asciiTheme="minorHAnsi" w:eastAsiaTheme="minorHAnsi" w:hAnsiTheme="minorHAnsi"/>
        </w:rPr>
        <w:t>。</w:t>
      </w:r>
    </w:p>
    <w:p w14:paraId="4F55819B" w14:textId="77777777" w:rsidR="00C5003A" w:rsidRPr="00BF0889" w:rsidRDefault="004E7226">
      <w:pPr>
        <w:pStyle w:val="1"/>
        <w:shd w:val="clear" w:color="auto" w:fill="auto"/>
        <w:spacing w:after="360" w:line="672" w:lineRule="exact"/>
        <w:ind w:firstLine="880"/>
        <w:jc w:val="left"/>
        <w:rPr>
          <w:rFonts w:asciiTheme="minorHAnsi" w:eastAsiaTheme="minorHAnsi" w:hAnsiTheme="minorHAnsi"/>
        </w:rPr>
      </w:pPr>
      <w:r w:rsidRPr="00BF0889">
        <w:rPr>
          <w:rFonts w:asciiTheme="minorHAnsi" w:eastAsiaTheme="minorHAnsi" w:hAnsiTheme="minorHAnsi" w:cs="Times New Roman"/>
        </w:rPr>
        <w:t>1995</w:t>
      </w:r>
      <w:r w:rsidRPr="00BF0889">
        <w:rPr>
          <w:rFonts w:asciiTheme="minorHAnsi" w:eastAsiaTheme="minorHAnsi" w:hAnsiTheme="minorHAnsi"/>
        </w:rPr>
        <w:t>年公布的《汉字内码扩展规范》</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GBK 1.0）</w:t>
      </w:r>
      <w:r w:rsidRPr="00BF0889">
        <w:rPr>
          <w:rFonts w:asciiTheme="minorHAnsi" w:eastAsiaTheme="minorHAnsi" w:hAnsiTheme="minorHAnsi"/>
        </w:rPr>
        <w:t>收录了</w:t>
      </w:r>
      <w:r w:rsidRPr="00BF0889">
        <w:rPr>
          <w:rFonts w:asciiTheme="minorHAnsi" w:eastAsiaTheme="minorHAnsi" w:hAnsiTheme="minorHAnsi" w:cs="Times New Roman"/>
        </w:rPr>
        <w:t>21 886</w:t>
      </w:r>
      <w:r w:rsidRPr="00BF0889">
        <w:rPr>
          <w:rFonts w:asciiTheme="minorHAnsi" w:eastAsiaTheme="minorHAnsi" w:hAnsiTheme="minorHAnsi"/>
        </w:rPr>
        <w:t>个符号，分为汉字区 和图形符号区，汉字区包括</w:t>
      </w:r>
      <w:r w:rsidRPr="00BF0889">
        <w:rPr>
          <w:rFonts w:asciiTheme="minorHAnsi" w:eastAsiaTheme="minorHAnsi" w:hAnsiTheme="minorHAnsi" w:cs="Times New Roman"/>
        </w:rPr>
        <w:t>21 003</w:t>
      </w:r>
      <w:r w:rsidRPr="00BF0889">
        <w:rPr>
          <w:rFonts w:asciiTheme="minorHAnsi" w:eastAsiaTheme="minorHAnsi" w:hAnsiTheme="minorHAnsi"/>
        </w:rPr>
        <w:t>个字符。</w:t>
      </w:r>
    </w:p>
    <w:p w14:paraId="1E59F75E" w14:textId="77777777" w:rsidR="00C5003A" w:rsidRPr="00BF0889" w:rsidRDefault="004E7226">
      <w:pPr>
        <w:pStyle w:val="1"/>
        <w:numPr>
          <w:ilvl w:val="0"/>
          <w:numId w:val="12"/>
        </w:numPr>
        <w:shd w:val="clear" w:color="auto" w:fill="auto"/>
        <w:spacing w:line="670" w:lineRule="exact"/>
        <w:ind w:firstLine="880"/>
        <w:jc w:val="both"/>
        <w:rPr>
          <w:rFonts w:asciiTheme="minorHAnsi" w:eastAsiaTheme="minorHAnsi" w:hAnsiTheme="minorHAnsi"/>
        </w:rPr>
      </w:pPr>
      <w:r w:rsidRPr="00BF0889">
        <w:rPr>
          <w:rFonts w:asciiTheme="minorHAnsi" w:eastAsiaTheme="minorHAnsi" w:hAnsiTheme="minorHAnsi"/>
        </w:rPr>
        <w:t>图像编码</w:t>
      </w:r>
    </w:p>
    <w:p w14:paraId="7C73A5BD" w14:textId="77777777" w:rsidR="00C5003A" w:rsidRPr="00BF0889" w:rsidRDefault="004E7226">
      <w:pPr>
        <w:pStyle w:val="1"/>
        <w:shd w:val="clear" w:color="auto" w:fill="auto"/>
        <w:spacing w:line="670" w:lineRule="exact"/>
        <w:ind w:firstLine="880"/>
        <w:jc w:val="both"/>
        <w:rPr>
          <w:rFonts w:asciiTheme="minorHAnsi" w:eastAsiaTheme="minorHAnsi" w:hAnsiTheme="minorHAnsi"/>
        </w:rPr>
      </w:pPr>
      <w:r w:rsidRPr="00BF0889">
        <w:rPr>
          <w:rFonts w:asciiTheme="minorHAnsi" w:eastAsiaTheme="minorHAnsi" w:hAnsiTheme="minorHAnsi"/>
        </w:rPr>
        <w:t>图像编码是指在满足一定保真度的条件下，对图像数据进行变换、编码和压缩，以较 少比特数表示图像或图像中所包含的信息的技术。</w:t>
      </w:r>
    </w:p>
    <w:p w14:paraId="7BAA46A2" w14:textId="77777777" w:rsidR="00C5003A" w:rsidRPr="00BF0889" w:rsidRDefault="004E7226">
      <w:pPr>
        <w:pStyle w:val="1"/>
        <w:shd w:val="clear" w:color="auto" w:fill="auto"/>
        <w:spacing w:after="180" w:line="710" w:lineRule="exact"/>
        <w:ind w:firstLine="880"/>
        <w:jc w:val="both"/>
        <w:rPr>
          <w:rFonts w:asciiTheme="minorHAnsi" w:eastAsiaTheme="minorHAnsi" w:hAnsiTheme="minorHAnsi"/>
        </w:rPr>
      </w:pPr>
      <w:r w:rsidRPr="00BF0889">
        <w:rPr>
          <w:rFonts w:asciiTheme="minorHAnsi" w:eastAsiaTheme="minorHAnsi" w:hAnsiTheme="minorHAnsi"/>
        </w:rPr>
        <w:t>我们以位图</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Bitmap）</w:t>
      </w:r>
      <w:r w:rsidRPr="00BF0889">
        <w:rPr>
          <w:rFonts w:asciiTheme="minorHAnsi" w:eastAsiaTheme="minorHAnsi" w:hAnsiTheme="minorHAnsi"/>
        </w:rPr>
        <w:t>为例来说明图像的编码原理与方法，以及图像文件的大小计算 方法。</w:t>
      </w:r>
    </w:p>
    <w:p w14:paraId="4E64A22C" w14:textId="77777777" w:rsidR="00C5003A" w:rsidRPr="00BF0889" w:rsidRDefault="004E7226">
      <w:pPr>
        <w:pStyle w:val="1"/>
        <w:shd w:val="clear" w:color="auto" w:fill="auto"/>
        <w:spacing w:line="334" w:lineRule="auto"/>
        <w:ind w:left="1060" w:firstLine="0"/>
        <w:jc w:val="left"/>
        <w:rPr>
          <w:rFonts w:asciiTheme="minorHAnsi" w:eastAsiaTheme="minorHAnsi" w:hAnsiTheme="minorHAnsi"/>
        </w:rPr>
      </w:pPr>
      <w:r w:rsidRPr="00BF0889">
        <w:rPr>
          <w:rFonts w:asciiTheme="minorHAnsi" w:eastAsiaTheme="minorHAnsi" w:hAnsiTheme="minorHAnsi" w:cs="Times New Roman"/>
        </w:rPr>
        <w:t xml:space="preserve">（1 </w:t>
      </w:r>
      <w:r w:rsidRPr="00BF0889">
        <w:rPr>
          <w:rFonts w:asciiTheme="minorHAnsi" w:eastAsiaTheme="minorHAnsi" w:hAnsiTheme="minorHAnsi"/>
        </w:rPr>
        <w:t>）位图图像编码。</w:t>
      </w:r>
    </w:p>
    <w:p w14:paraId="05AE4C6D" w14:textId="77777777" w:rsidR="00C5003A" w:rsidRPr="00BF0889" w:rsidRDefault="004E7226">
      <w:pPr>
        <w:pStyle w:val="1"/>
        <w:shd w:val="clear" w:color="auto" w:fill="auto"/>
        <w:spacing w:line="670" w:lineRule="exact"/>
        <w:ind w:firstLine="880"/>
        <w:jc w:val="both"/>
        <w:rPr>
          <w:rFonts w:asciiTheme="minorHAnsi" w:eastAsiaTheme="minorHAnsi" w:hAnsiTheme="minorHAnsi"/>
        </w:rPr>
      </w:pPr>
      <w:r w:rsidRPr="00BF0889">
        <w:rPr>
          <w:rFonts w:asciiTheme="minorHAnsi" w:eastAsiaTheme="minorHAnsi" w:hAnsiTheme="minorHAnsi"/>
        </w:rPr>
        <w:t>位图，最小单位为光栅点（或称像素），因而也叫作点阵图（或像素图）。</w:t>
      </w:r>
    </w:p>
    <w:p w14:paraId="0AB6AE4B" w14:textId="77777777" w:rsidR="00C5003A" w:rsidRPr="00BF0889" w:rsidRDefault="004E7226">
      <w:pPr>
        <w:pStyle w:val="1"/>
        <w:shd w:val="clear" w:color="auto" w:fill="auto"/>
        <w:spacing w:line="670" w:lineRule="exact"/>
        <w:ind w:firstLine="880"/>
        <w:jc w:val="both"/>
        <w:rPr>
          <w:rFonts w:asciiTheme="minorHAnsi" w:eastAsiaTheme="minorHAnsi" w:hAnsiTheme="minorHAnsi"/>
        </w:rPr>
      </w:pPr>
      <w:r w:rsidRPr="00BF0889">
        <w:rPr>
          <w:rFonts w:asciiTheme="minorHAnsi" w:eastAsiaTheme="minorHAnsi" w:hAnsiTheme="minorHAnsi"/>
        </w:rPr>
        <w:t>位图采用位映射存储格式，即将每一个像素映射为一个数据，存放在以字节为单位</w:t>
      </w:r>
    </w:p>
    <w:p w14:paraId="1D492BAB" w14:textId="77777777" w:rsidR="00C5003A" w:rsidRPr="00BF0889" w:rsidRDefault="004E7226">
      <w:pPr>
        <w:pStyle w:val="a6"/>
        <w:shd w:val="clear" w:color="auto" w:fill="auto"/>
        <w:spacing w:after="620" w:line="670" w:lineRule="exact"/>
        <w:ind w:firstLine="0"/>
        <w:jc w:val="left"/>
        <w:rPr>
          <w:rFonts w:asciiTheme="minorHAnsi" w:eastAsiaTheme="minorHAnsi" w:hAnsiTheme="minorHAnsi"/>
          <w:sz w:val="64"/>
          <w:szCs w:val="64"/>
        </w:rPr>
      </w:pPr>
      <w:r w:rsidRPr="00BF0889">
        <w:rPr>
          <w:rFonts w:asciiTheme="minorHAnsi" w:eastAsiaTheme="minorHAnsi" w:hAnsiTheme="minorHAnsi"/>
        </w:rPr>
        <w:t>的矩阵中。例如，在如图</w:t>
      </w:r>
      <w:r w:rsidRPr="00BF0889">
        <w:rPr>
          <w:rFonts w:asciiTheme="minorHAnsi" w:eastAsiaTheme="minorHAnsi" w:hAnsiTheme="minorHAnsi" w:cs="Times New Roman"/>
          <w:lang w:val="en-US" w:bidi="en-US"/>
        </w:rPr>
        <w:t>1-10</w:t>
      </w:r>
      <w:r w:rsidRPr="00BF0889">
        <w:rPr>
          <w:rFonts w:asciiTheme="minorHAnsi" w:eastAsiaTheme="minorHAnsi" w:hAnsiTheme="minorHAnsi"/>
        </w:rPr>
        <w:t>所示的黑白图像中，共有</w:t>
      </w:r>
      <w:r w:rsidRPr="00BF0889">
        <w:rPr>
          <w:rFonts w:asciiTheme="minorHAnsi" w:eastAsiaTheme="minorHAnsi" w:hAnsiTheme="minorHAnsi" w:cs="Times New Roman"/>
          <w:lang w:val="en-US" w:bidi="en-US"/>
        </w:rPr>
        <w:t>32x2</w:t>
      </w:r>
      <w:r w:rsidRPr="00BF0889">
        <w:rPr>
          <w:rFonts w:asciiTheme="minorHAnsi" w:eastAsiaTheme="minorHAnsi" w:hAnsiTheme="minorHAnsi"/>
        </w:rPr>
        <w:t xml:space="preserve">个像素，如果将黑、白像 素分别映射为 </w:t>
      </w:r>
      <w:r w:rsidRPr="00BF0889">
        <w:rPr>
          <w:rFonts w:asciiTheme="minorHAnsi" w:eastAsiaTheme="minorHAnsi" w:hAnsiTheme="minorHAnsi" w:cs="Times New Roman"/>
        </w:rPr>
        <w:t xml:space="preserve">1 </w:t>
      </w:r>
      <w:r w:rsidRPr="00BF0889">
        <w:rPr>
          <w:rFonts w:asciiTheme="minorHAnsi" w:eastAsiaTheme="minorHAnsi" w:hAnsiTheme="minorHAnsi"/>
        </w:rPr>
        <w:t>和</w:t>
      </w:r>
      <w:r w:rsidRPr="00BF0889">
        <w:rPr>
          <w:rFonts w:asciiTheme="minorHAnsi" w:eastAsiaTheme="minorHAnsi" w:hAnsiTheme="minorHAnsi" w:cs="Times New Roman"/>
        </w:rPr>
        <w:t>0</w:t>
      </w:r>
      <w:r w:rsidRPr="00BF0889">
        <w:rPr>
          <w:rFonts w:asciiTheme="minorHAnsi" w:eastAsiaTheme="minorHAnsi" w:hAnsiTheme="minorHAnsi" w:cs="宋体"/>
        </w:rPr>
        <w:t>，</w:t>
      </w:r>
      <w:r w:rsidRPr="00BF0889">
        <w:rPr>
          <w:rFonts w:asciiTheme="minorHAnsi" w:eastAsiaTheme="minorHAnsi" w:hAnsiTheme="minorHAnsi"/>
        </w:rPr>
        <w:t>就表示为</w:t>
      </w:r>
      <w:r w:rsidRPr="00BF0889">
        <w:rPr>
          <w:rFonts w:asciiTheme="minorHAnsi" w:eastAsiaTheme="minorHAnsi" w:hAnsiTheme="minorHAnsi" w:cs="Times New Roman"/>
        </w:rPr>
        <w:t>11111111, 00000110, 10000110, 11111111</w:t>
      </w:r>
      <w:r w:rsidRPr="00BF0889">
        <w:rPr>
          <w:rFonts w:asciiTheme="minorHAnsi" w:eastAsiaTheme="minorHAnsi" w:hAnsiTheme="minorHAnsi" w:cs="宋体"/>
        </w:rPr>
        <w:t>，</w:t>
      </w:r>
      <w:r w:rsidRPr="00BF0889">
        <w:rPr>
          <w:rFonts w:asciiTheme="minorHAnsi" w:eastAsiaTheme="minorHAnsi" w:hAnsiTheme="minorHAnsi" w:cs="Times New Roman"/>
        </w:rPr>
        <w:t>10000001</w:t>
      </w:r>
      <w:r w:rsidRPr="00BF0889">
        <w:rPr>
          <w:rFonts w:asciiTheme="minorHAnsi" w:eastAsiaTheme="minorHAnsi" w:hAnsiTheme="minorHAnsi" w:cs="宋体"/>
        </w:rPr>
        <w:t>，</w:t>
      </w:r>
      <w:r w:rsidRPr="00BF0889">
        <w:rPr>
          <w:rFonts w:asciiTheme="minorHAnsi" w:eastAsiaTheme="minorHAnsi" w:hAnsiTheme="minorHAnsi" w:cs="Times New Roman"/>
        </w:rPr>
        <w:t xml:space="preserve"> 01100011</w:t>
      </w:r>
      <w:r w:rsidRPr="00BF0889">
        <w:rPr>
          <w:rFonts w:asciiTheme="minorHAnsi" w:eastAsiaTheme="minorHAnsi" w:hAnsiTheme="minorHAnsi" w:cs="宋体"/>
        </w:rPr>
        <w:t>，</w:t>
      </w:r>
      <w:r w:rsidRPr="00BF0889">
        <w:rPr>
          <w:rFonts w:asciiTheme="minorHAnsi" w:eastAsiaTheme="minorHAnsi" w:hAnsiTheme="minorHAnsi" w:cs="Times New Roman"/>
        </w:rPr>
        <w:t>01111100</w:t>
      </w:r>
      <w:r w:rsidRPr="00BF0889">
        <w:rPr>
          <w:rFonts w:asciiTheme="minorHAnsi" w:eastAsiaTheme="minorHAnsi" w:hAnsiTheme="minorHAnsi" w:cs="宋体"/>
        </w:rPr>
        <w:t>，</w:t>
      </w:r>
      <w:r w:rsidRPr="00BF0889">
        <w:rPr>
          <w:rFonts w:asciiTheme="minorHAnsi" w:eastAsiaTheme="minorHAnsi" w:hAnsiTheme="minorHAnsi" w:cs="Times New Roman"/>
          <w:lang w:val="en-US" w:bidi="en-US"/>
        </w:rPr>
        <w:t>1（X）00001</w:t>
      </w:r>
      <w:r w:rsidRPr="00BF0889">
        <w:rPr>
          <w:rFonts w:asciiTheme="minorHAnsi" w:eastAsiaTheme="minorHAnsi" w:hAnsiTheme="minorHAnsi" w:cs="Times New Roman"/>
        </w:rPr>
        <w:t>,</w:t>
      </w:r>
      <w:r w:rsidRPr="00BF0889">
        <w:rPr>
          <w:rFonts w:asciiTheme="minorHAnsi" w:eastAsiaTheme="minorHAnsi" w:hAnsiTheme="minorHAnsi"/>
        </w:rPr>
        <w:t>这就是该黑白图像的二进制编码。通常图像编码采用</w:t>
      </w:r>
      <w:r w:rsidRPr="00BF0889">
        <w:rPr>
          <w:rFonts w:asciiTheme="minorHAnsi" w:eastAsiaTheme="minorHAnsi" w:hAnsiTheme="minorHAnsi" w:cs="Times New Roman"/>
        </w:rPr>
        <w:t xml:space="preserve">16 </w:t>
      </w:r>
      <w:r w:rsidRPr="00BF0889">
        <w:rPr>
          <w:rFonts w:asciiTheme="minorHAnsi" w:eastAsiaTheme="minorHAnsi" w:hAnsiTheme="minorHAnsi"/>
        </w:rPr>
        <w:t>进制编码，因而图</w:t>
      </w:r>
      <w:r w:rsidRPr="00BF0889">
        <w:rPr>
          <w:rFonts w:asciiTheme="minorHAnsi" w:eastAsiaTheme="minorHAnsi" w:hAnsiTheme="minorHAnsi" w:cs="Times New Roman"/>
          <w:lang w:val="en-US" w:bidi="en-US"/>
        </w:rPr>
        <w:t>1-10</w:t>
      </w:r>
      <w:r w:rsidRPr="00BF0889">
        <w:rPr>
          <w:rFonts w:asciiTheme="minorHAnsi" w:eastAsiaTheme="minorHAnsi" w:hAnsiTheme="minorHAnsi"/>
        </w:rPr>
        <w:t>的编码为</w:t>
      </w:r>
      <w:r w:rsidRPr="00BF0889">
        <w:rPr>
          <w:rFonts w:asciiTheme="minorHAnsi" w:eastAsiaTheme="minorHAnsi" w:hAnsiTheme="minorHAnsi" w:cs="Times New Roman"/>
          <w:lang w:val="en-US" w:bidi="en-US"/>
        </w:rPr>
        <w:t>“FF</w:t>
      </w:r>
      <w:r w:rsidRPr="00BF0889">
        <w:rPr>
          <w:rFonts w:asciiTheme="minorHAnsi" w:eastAsiaTheme="minorHAnsi" w:hAnsiTheme="minorHAnsi" w:cs="宋体"/>
          <w:lang w:val="en-US" w:bidi="en-US"/>
        </w:rPr>
        <w:t>，</w:t>
      </w:r>
      <w:r w:rsidRPr="00BF0889">
        <w:rPr>
          <w:rFonts w:asciiTheme="minorHAnsi" w:eastAsiaTheme="minorHAnsi" w:hAnsiTheme="minorHAnsi" w:cs="Times New Roman"/>
        </w:rPr>
        <w:t xml:space="preserve">06, 86, </w:t>
      </w:r>
      <w:r w:rsidRPr="00BF0889">
        <w:rPr>
          <w:rFonts w:asciiTheme="minorHAnsi" w:eastAsiaTheme="minorHAnsi" w:hAnsiTheme="minorHAnsi" w:cs="Times New Roman"/>
          <w:lang w:val="en-US" w:bidi="en-US"/>
        </w:rPr>
        <w:t>FF</w:t>
      </w:r>
      <w:r w:rsidRPr="00BF0889">
        <w:rPr>
          <w:rFonts w:asciiTheme="minorHAnsi" w:eastAsiaTheme="minorHAnsi" w:hAnsiTheme="minorHAnsi" w:cs="宋体"/>
          <w:lang w:val="en-US" w:bidi="en-US"/>
        </w:rPr>
        <w:t>，</w:t>
      </w:r>
      <w:r w:rsidRPr="00BF0889">
        <w:rPr>
          <w:rFonts w:asciiTheme="minorHAnsi" w:eastAsiaTheme="minorHAnsi" w:hAnsiTheme="minorHAnsi" w:cs="Times New Roman"/>
        </w:rPr>
        <w:t>81</w:t>
      </w:r>
      <w:r w:rsidRPr="00BF0889">
        <w:rPr>
          <w:rFonts w:asciiTheme="minorHAnsi" w:eastAsiaTheme="minorHAnsi" w:hAnsiTheme="minorHAnsi" w:cs="宋体"/>
        </w:rPr>
        <w:t>，</w:t>
      </w:r>
      <w:r w:rsidRPr="00BF0889">
        <w:rPr>
          <w:rFonts w:asciiTheme="minorHAnsi" w:eastAsiaTheme="minorHAnsi" w:hAnsiTheme="minorHAnsi" w:cs="Times New Roman"/>
        </w:rPr>
        <w:t xml:space="preserve">63, </w:t>
      </w:r>
      <w:r w:rsidRPr="00BF0889">
        <w:rPr>
          <w:rFonts w:asciiTheme="minorHAnsi" w:eastAsiaTheme="minorHAnsi" w:hAnsiTheme="minorHAnsi" w:cs="Times New Roman"/>
          <w:lang w:val="en-US" w:bidi="en-US"/>
        </w:rPr>
        <w:t xml:space="preserve">7C, </w:t>
      </w:r>
      <w:r w:rsidRPr="00BF0889">
        <w:rPr>
          <w:rFonts w:asciiTheme="minorHAnsi" w:eastAsiaTheme="minorHAnsi" w:hAnsiTheme="minorHAnsi" w:cs="Times New Roman"/>
        </w:rPr>
        <w:t>81”</w:t>
      </w:r>
      <w:r w:rsidRPr="00BF0889">
        <w:rPr>
          <w:rFonts w:asciiTheme="minorHAnsi" w:eastAsiaTheme="minorHAnsi" w:hAnsiTheme="minorHAnsi"/>
          <w:sz w:val="64"/>
          <w:szCs w:val="64"/>
        </w:rPr>
        <w:t>。</w:t>
      </w:r>
    </w:p>
    <w:p w14:paraId="1B1D1059"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lastRenderedPageBreak/>
        <w:drawing>
          <wp:inline distT="0" distB="0" distL="0" distR="0" wp14:anchorId="62EDF6C1" wp14:editId="5E20419F">
            <wp:extent cx="10864850" cy="717550"/>
            <wp:effectExtent l="0" t="0" r="0" b="0"/>
            <wp:docPr id="200" name="Picut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82"/>
                    <a:stretch/>
                  </pic:blipFill>
                  <pic:spPr>
                    <a:xfrm>
                      <a:off x="0" y="0"/>
                      <a:ext cx="10864850" cy="717550"/>
                    </a:xfrm>
                    <a:prstGeom prst="rect">
                      <a:avLst/>
                    </a:prstGeom>
                  </pic:spPr>
                </pic:pic>
              </a:graphicData>
            </a:graphic>
          </wp:inline>
        </w:drawing>
      </w:r>
    </w:p>
    <w:p w14:paraId="4508D5E9" w14:textId="77777777" w:rsidR="00C5003A" w:rsidRPr="00BF0889" w:rsidRDefault="004E7226">
      <w:pPr>
        <w:pStyle w:val="a8"/>
        <w:shd w:val="clear" w:color="auto" w:fill="auto"/>
        <w:spacing w:after="0"/>
        <w:ind w:left="4540"/>
        <w:jc w:val="left"/>
        <w:rPr>
          <w:rFonts w:asciiTheme="minorHAnsi" w:eastAsiaTheme="minorHAnsi" w:hAnsiTheme="minorHAnsi"/>
          <w:sz w:val="34"/>
          <w:szCs w:val="34"/>
        </w:rPr>
      </w:pPr>
      <w:r w:rsidRPr="00BF0889">
        <w:rPr>
          <w:rFonts w:asciiTheme="minorHAnsi" w:eastAsiaTheme="minorHAnsi" w:hAnsiTheme="minorHAnsi"/>
          <w:sz w:val="34"/>
          <w:szCs w:val="34"/>
        </w:rPr>
        <w:t>图</w:t>
      </w:r>
      <w:r w:rsidRPr="00BF0889">
        <w:rPr>
          <w:rFonts w:asciiTheme="minorHAnsi" w:eastAsiaTheme="minorHAnsi" w:hAnsiTheme="minorHAnsi" w:cs="Times New Roman"/>
          <w:sz w:val="40"/>
          <w:szCs w:val="40"/>
          <w:lang w:val="en-US" w:bidi="en-US"/>
        </w:rPr>
        <w:t>1-10</w:t>
      </w:r>
      <w:r w:rsidRPr="00BF0889">
        <w:rPr>
          <w:rFonts w:asciiTheme="minorHAnsi" w:eastAsiaTheme="minorHAnsi" w:hAnsiTheme="minorHAnsi"/>
          <w:sz w:val="34"/>
          <w:szCs w:val="34"/>
        </w:rPr>
        <w:t>每一个像素只有两种呵能性的黑白图像</w:t>
      </w:r>
    </w:p>
    <w:p w14:paraId="7F033298" w14:textId="77777777" w:rsidR="00C5003A" w:rsidRPr="00BF0889" w:rsidRDefault="00C5003A">
      <w:pPr>
        <w:spacing w:after="246" w:line="14" w:lineRule="exact"/>
        <w:rPr>
          <w:rFonts w:asciiTheme="minorHAnsi" w:eastAsiaTheme="minorHAnsi" w:hAnsiTheme="minorHAnsi"/>
          <w:lang w:eastAsia="zh-CN"/>
        </w:rPr>
      </w:pPr>
    </w:p>
    <w:p w14:paraId="38B8E116" w14:textId="77777777" w:rsidR="00C5003A" w:rsidRPr="00BF0889" w:rsidRDefault="004E7226">
      <w:pPr>
        <w:pStyle w:val="1"/>
        <w:shd w:val="clear" w:color="auto" w:fill="auto"/>
        <w:spacing w:line="677" w:lineRule="exact"/>
        <w:ind w:left="1060" w:firstLine="0"/>
        <w:jc w:val="left"/>
        <w:rPr>
          <w:rFonts w:asciiTheme="minorHAnsi" w:eastAsiaTheme="minorHAnsi" w:hAnsiTheme="minorHAnsi"/>
        </w:rPr>
      </w:pPr>
      <w:r w:rsidRPr="00BF0889">
        <w:rPr>
          <w:rFonts w:asciiTheme="minorHAnsi" w:eastAsiaTheme="minorHAnsi" w:hAnsiTheme="minorHAnsi" w:cs="Times New Roman"/>
        </w:rPr>
        <w:t>（2）</w:t>
      </w:r>
      <w:r w:rsidRPr="00BF0889">
        <w:rPr>
          <w:rFonts w:asciiTheme="minorHAnsi" w:eastAsiaTheme="minorHAnsi" w:hAnsiTheme="minorHAnsi"/>
        </w:rPr>
        <w:t>位图文件大小。</w:t>
      </w:r>
    </w:p>
    <w:p w14:paraId="279FEA2D" w14:textId="77777777" w:rsidR="00C5003A" w:rsidRPr="00BF0889" w:rsidRDefault="004E7226">
      <w:pPr>
        <w:pStyle w:val="1"/>
        <w:shd w:val="clear" w:color="auto" w:fill="auto"/>
        <w:spacing w:line="677" w:lineRule="exact"/>
        <w:ind w:firstLine="880"/>
        <w:jc w:val="both"/>
        <w:rPr>
          <w:rFonts w:asciiTheme="minorHAnsi" w:eastAsiaTheme="minorHAnsi" w:hAnsiTheme="minorHAnsi"/>
        </w:rPr>
      </w:pPr>
      <w:r w:rsidRPr="00BF0889">
        <w:rPr>
          <w:rFonts w:asciiTheme="minorHAnsi" w:eastAsiaTheme="minorHAnsi" w:hAnsiTheme="minorHAnsi"/>
        </w:rPr>
        <w:t>在计算机二进制数系统中，每个</w:t>
      </w:r>
      <w:r w:rsidRPr="00BF0889">
        <w:rPr>
          <w:rFonts w:asciiTheme="minorHAnsi" w:eastAsiaTheme="minorHAnsi" w:hAnsiTheme="minorHAnsi" w:cs="Times New Roman"/>
        </w:rPr>
        <w:t>0</w:t>
      </w:r>
      <w:r w:rsidRPr="00BF0889">
        <w:rPr>
          <w:rFonts w:asciiTheme="minorHAnsi" w:eastAsiaTheme="minorHAnsi" w:hAnsiTheme="minorHAnsi"/>
        </w:rPr>
        <w:t>或</w:t>
      </w:r>
      <w:r w:rsidRPr="00BF0889">
        <w:rPr>
          <w:rFonts w:asciiTheme="minorHAnsi" w:eastAsiaTheme="minorHAnsi" w:hAnsiTheme="minorHAnsi" w:cs="Times New Roman"/>
        </w:rPr>
        <w:t>1</w:t>
      </w:r>
      <w:r w:rsidRPr="00BF0889">
        <w:rPr>
          <w:rFonts w:asciiTheme="minorHAnsi" w:eastAsiaTheme="minorHAnsi" w:hAnsiTheme="minorHAnsi"/>
        </w:rPr>
        <w:t>就是一个位</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hit</w:t>
      </w:r>
      <w:r w:rsidRPr="00BF0889">
        <w:rPr>
          <w:rFonts w:asciiTheme="minorHAnsi" w:eastAsiaTheme="minorHAnsi" w:hAnsiTheme="minorHAnsi"/>
        </w:rPr>
        <w:t>，数据存储的最小单位），</w:t>
      </w:r>
      <w:r w:rsidRPr="00BF0889">
        <w:rPr>
          <w:rFonts w:asciiTheme="minorHAnsi" w:eastAsiaTheme="minorHAnsi" w:hAnsiTheme="minorHAnsi" w:cs="Times New Roman"/>
        </w:rPr>
        <w:t>8</w:t>
      </w:r>
      <w:r w:rsidRPr="00BF0889">
        <w:rPr>
          <w:rFonts w:asciiTheme="minorHAnsi" w:eastAsiaTheme="minorHAnsi" w:hAnsiTheme="minorHAnsi"/>
        </w:rPr>
        <w:t>个 位就称为一个字节（</w:t>
      </w:r>
      <w:r w:rsidRPr="00BF0889">
        <w:rPr>
          <w:rFonts w:asciiTheme="minorHAnsi" w:eastAsiaTheme="minorHAnsi" w:hAnsiTheme="minorHAnsi" w:cs="Times New Roman"/>
          <w:lang w:val="en-US" w:bidi="en-US"/>
        </w:rPr>
        <w:t xml:space="preserve">Byte </w:t>
      </w:r>
      <w:r w:rsidRPr="00BF0889">
        <w:rPr>
          <w:rFonts w:asciiTheme="minorHAnsi" w:eastAsiaTheme="minorHAnsi" w:hAnsiTheme="minorHAnsi" w:cs="Times New Roman"/>
        </w:rPr>
        <w:t>）</w:t>
      </w:r>
      <w:r w:rsidRPr="00BF0889">
        <w:rPr>
          <w:rFonts w:asciiTheme="minorHAnsi" w:eastAsiaTheme="minorHAnsi" w:hAnsiTheme="minorHAnsi"/>
        </w:rPr>
        <w:t>。</w:t>
      </w:r>
    </w:p>
    <w:p w14:paraId="3CE78A61" w14:textId="77777777" w:rsidR="00C5003A" w:rsidRPr="00BF0889" w:rsidRDefault="004E7226">
      <w:pPr>
        <w:pStyle w:val="1"/>
        <w:shd w:val="clear" w:color="auto" w:fill="auto"/>
        <w:spacing w:line="677" w:lineRule="exact"/>
        <w:ind w:firstLine="880"/>
        <w:jc w:val="both"/>
        <w:rPr>
          <w:rFonts w:asciiTheme="minorHAnsi" w:eastAsiaTheme="minorHAnsi" w:hAnsiTheme="minorHAnsi"/>
        </w:rPr>
      </w:pPr>
      <w:r w:rsidRPr="00BF0889">
        <w:rPr>
          <w:rFonts w:asciiTheme="minorHAnsi" w:eastAsiaTheme="minorHAnsi" w:hAnsiTheme="minorHAnsi"/>
        </w:rPr>
        <w:t>黑白图像，每一个像素有</w:t>
      </w:r>
      <w:r w:rsidRPr="00BF0889">
        <w:rPr>
          <w:rFonts w:asciiTheme="minorHAnsi" w:eastAsiaTheme="minorHAnsi" w:hAnsiTheme="minorHAnsi" w:cs="Times New Roman"/>
        </w:rPr>
        <w:t>2</w:t>
      </w:r>
      <w:r w:rsidRPr="00BF0889">
        <w:rPr>
          <w:rFonts w:asciiTheme="minorHAnsi" w:eastAsiaTheme="minorHAnsi" w:hAnsiTheme="minorHAnsi"/>
        </w:rPr>
        <w:t>种可选颜色（黑、白），称为</w:t>
      </w:r>
      <w:r w:rsidRPr="00BF0889">
        <w:rPr>
          <w:rFonts w:asciiTheme="minorHAnsi" w:eastAsiaTheme="minorHAnsi" w:hAnsiTheme="minorHAnsi" w:cs="Times New Roman"/>
        </w:rPr>
        <w:t>1</w:t>
      </w:r>
      <w:r w:rsidRPr="00BF0889">
        <w:rPr>
          <w:rFonts w:asciiTheme="minorHAnsi" w:eastAsiaTheme="minorHAnsi" w:hAnsiTheme="minorHAnsi"/>
        </w:rPr>
        <w:t>位图像。因此，图</w:t>
      </w:r>
      <w:r w:rsidRPr="00BF0889">
        <w:rPr>
          <w:rFonts w:asciiTheme="minorHAnsi" w:eastAsiaTheme="minorHAnsi" w:hAnsiTheme="minorHAnsi" w:cs="Times New Roman"/>
          <w:lang w:val="en-US" w:bidi="en-US"/>
        </w:rPr>
        <w:t>1-10</w:t>
      </w:r>
      <w:r w:rsidRPr="00BF0889">
        <w:rPr>
          <w:rFonts w:asciiTheme="minorHAnsi" w:eastAsiaTheme="minorHAnsi" w:hAnsiTheme="minorHAnsi"/>
        </w:rPr>
        <w:t>中所 包含的图形数据为</w:t>
      </w:r>
      <w:r w:rsidRPr="00BF0889">
        <w:rPr>
          <w:rFonts w:asciiTheme="minorHAnsi" w:eastAsiaTheme="minorHAnsi" w:hAnsiTheme="minorHAnsi" w:cs="Times New Roman"/>
        </w:rPr>
        <w:t xml:space="preserve">32 </w:t>
      </w:r>
      <w:r w:rsidRPr="00BF0889">
        <w:rPr>
          <w:rFonts w:asciiTheme="minorHAnsi" w:eastAsiaTheme="minorHAnsi" w:hAnsiTheme="minorHAnsi" w:cs="Times New Roman"/>
          <w:lang w:val="en-US" w:bidi="en-US"/>
        </w:rPr>
        <w:t xml:space="preserve">x </w:t>
      </w:r>
      <w:r w:rsidRPr="00BF0889">
        <w:rPr>
          <w:rFonts w:asciiTheme="minorHAnsi" w:eastAsiaTheme="minorHAnsi" w:hAnsiTheme="minorHAnsi" w:cs="Times New Roman"/>
        </w:rPr>
        <w:t>2 + 8=8</w:t>
      </w:r>
      <w:r w:rsidRPr="00BF0889">
        <w:rPr>
          <w:rFonts w:asciiTheme="minorHAnsi" w:eastAsiaTheme="minorHAnsi" w:hAnsiTheme="minorHAnsi"/>
        </w:rPr>
        <w:t>个字节。</w:t>
      </w:r>
    </w:p>
    <w:p w14:paraId="19B47066" w14:textId="77777777" w:rsidR="00C5003A" w:rsidRPr="00BF0889" w:rsidRDefault="004E7226">
      <w:pPr>
        <w:pStyle w:val="1"/>
        <w:shd w:val="clear" w:color="auto" w:fill="auto"/>
        <w:spacing w:line="677" w:lineRule="exact"/>
        <w:ind w:firstLine="880"/>
        <w:jc w:val="both"/>
        <w:rPr>
          <w:rFonts w:asciiTheme="minorHAnsi" w:eastAsiaTheme="minorHAnsi" w:hAnsiTheme="minorHAnsi"/>
        </w:rPr>
      </w:pPr>
      <w:r w:rsidRPr="00BF0889">
        <w:rPr>
          <w:rFonts w:asciiTheme="minorHAnsi" w:eastAsiaTheme="minorHAnsi" w:hAnsiTheme="minorHAnsi" w:cs="Times New Roman"/>
        </w:rPr>
        <w:t>16</w:t>
      </w:r>
      <w:r w:rsidRPr="00BF0889">
        <w:rPr>
          <w:rFonts w:asciiTheme="minorHAnsi" w:eastAsiaTheme="minorHAnsi" w:hAnsiTheme="minorHAnsi"/>
        </w:rPr>
        <w:t>色图像，每一个像素有</w:t>
      </w:r>
      <w:r w:rsidRPr="00BF0889">
        <w:rPr>
          <w:rFonts w:asciiTheme="minorHAnsi" w:eastAsiaTheme="minorHAnsi" w:hAnsiTheme="minorHAnsi" w:cs="Times New Roman"/>
        </w:rPr>
        <w:t>16</w:t>
      </w:r>
      <w:r w:rsidRPr="00BF0889">
        <w:rPr>
          <w:rFonts w:asciiTheme="minorHAnsi" w:eastAsiaTheme="minorHAnsi" w:hAnsiTheme="minorHAnsi"/>
        </w:rPr>
        <w:t>种可选颜色，称为</w:t>
      </w:r>
      <w:r w:rsidRPr="00BF0889">
        <w:rPr>
          <w:rFonts w:asciiTheme="minorHAnsi" w:eastAsiaTheme="minorHAnsi" w:hAnsiTheme="minorHAnsi" w:cs="Times New Roman"/>
        </w:rPr>
        <w:t>4</w:t>
      </w:r>
      <w:r w:rsidRPr="00BF0889">
        <w:rPr>
          <w:rFonts w:asciiTheme="minorHAnsi" w:eastAsiaTheme="minorHAnsi" w:hAnsiTheme="minorHAnsi"/>
        </w:rPr>
        <w:t>位图像</w:t>
      </w:r>
      <w:r w:rsidRPr="00BF0889">
        <w:rPr>
          <w:rFonts w:asciiTheme="minorHAnsi" w:eastAsiaTheme="minorHAnsi" w:hAnsiTheme="minorHAnsi" w:cs="Times New Roman"/>
        </w:rPr>
        <w:t>（2</w:t>
      </w:r>
      <w:r w:rsidRPr="00BF0889">
        <w:rPr>
          <w:rFonts w:asciiTheme="minorHAnsi" w:eastAsiaTheme="minorHAnsi" w:hAnsiTheme="minorHAnsi" w:cs="Times New Roman"/>
          <w:vertAlign w:val="superscript"/>
        </w:rPr>
        <w:t>4</w:t>
      </w:r>
      <w:r w:rsidRPr="00BF0889">
        <w:rPr>
          <w:rFonts w:asciiTheme="minorHAnsi" w:eastAsiaTheme="minorHAnsi" w:hAnsiTheme="minorHAnsi" w:cs="Times New Roman"/>
        </w:rPr>
        <w:t xml:space="preserve">=16） </w:t>
      </w:r>
      <w:r w:rsidRPr="00BF0889">
        <w:rPr>
          <w:rFonts w:asciiTheme="minorHAnsi" w:eastAsiaTheme="minorHAnsi" w:hAnsiTheme="minorHAnsi" w:cs="宋体"/>
        </w:rPr>
        <w:t>；</w:t>
      </w:r>
      <w:r w:rsidRPr="00BF0889">
        <w:rPr>
          <w:rFonts w:asciiTheme="minorHAnsi" w:eastAsiaTheme="minorHAnsi" w:hAnsiTheme="minorHAnsi" w:cs="Times New Roman"/>
        </w:rPr>
        <w:t xml:space="preserve"> 256</w:t>
      </w:r>
      <w:r w:rsidRPr="00BF0889">
        <w:rPr>
          <w:rFonts w:asciiTheme="minorHAnsi" w:eastAsiaTheme="minorHAnsi" w:hAnsiTheme="minorHAnsi"/>
        </w:rPr>
        <w:t>色图像称为</w:t>
      </w:r>
      <w:r w:rsidRPr="00BF0889">
        <w:rPr>
          <w:rFonts w:asciiTheme="minorHAnsi" w:eastAsiaTheme="minorHAnsi" w:hAnsiTheme="minorHAnsi" w:cs="Times New Roman"/>
        </w:rPr>
        <w:t>8</w:t>
      </w:r>
      <w:r w:rsidRPr="00BF0889">
        <w:rPr>
          <w:rFonts w:asciiTheme="minorHAnsi" w:eastAsiaTheme="minorHAnsi" w:hAnsiTheme="minorHAnsi"/>
        </w:rPr>
        <w:t>位 图像</w:t>
      </w:r>
      <w:r w:rsidRPr="00BF0889">
        <w:rPr>
          <w:rFonts w:asciiTheme="minorHAnsi" w:eastAsiaTheme="minorHAnsi" w:hAnsiTheme="minorHAnsi" w:cs="宋体"/>
        </w:rPr>
        <w:t>（</w:t>
      </w:r>
      <w:r w:rsidRPr="00BF0889">
        <w:rPr>
          <w:rFonts w:asciiTheme="minorHAnsi" w:eastAsiaTheme="minorHAnsi" w:hAnsiTheme="minorHAnsi" w:cs="Times New Roman"/>
        </w:rPr>
        <w:t>2</w:t>
      </w:r>
      <w:r w:rsidRPr="00BF0889">
        <w:rPr>
          <w:rFonts w:asciiTheme="minorHAnsi" w:eastAsiaTheme="minorHAnsi" w:hAnsiTheme="minorHAnsi" w:cs="Times New Roman"/>
          <w:vertAlign w:val="superscript"/>
        </w:rPr>
        <w:t>8</w:t>
      </w:r>
      <w:r w:rsidRPr="00BF0889">
        <w:rPr>
          <w:rFonts w:asciiTheme="minorHAnsi" w:eastAsiaTheme="minorHAnsi" w:hAnsiTheme="minorHAnsi" w:cs="Times New Roman"/>
        </w:rPr>
        <w:t>=256 ） ; 24</w:t>
      </w:r>
      <w:r w:rsidRPr="00BF0889">
        <w:rPr>
          <w:rFonts w:asciiTheme="minorHAnsi" w:eastAsiaTheme="minorHAnsi" w:hAnsiTheme="minorHAnsi"/>
        </w:rPr>
        <w:t>位图像的可选颜色更丰富，为</w:t>
      </w:r>
      <w:r w:rsidRPr="00BF0889">
        <w:rPr>
          <w:rFonts w:asciiTheme="minorHAnsi" w:eastAsiaTheme="minorHAnsi" w:hAnsiTheme="minorHAnsi" w:cs="Times New Roman"/>
        </w:rPr>
        <w:t>2</w:t>
      </w:r>
      <w:r w:rsidRPr="00BF0889">
        <w:rPr>
          <w:rFonts w:asciiTheme="minorHAnsi" w:eastAsiaTheme="minorHAnsi" w:hAnsiTheme="minorHAnsi" w:cs="Times New Roman"/>
          <w:vertAlign w:val="superscript"/>
        </w:rPr>
        <w:t>24</w:t>
      </w:r>
      <w:r w:rsidRPr="00BF0889">
        <w:rPr>
          <w:rFonts w:asciiTheme="minorHAnsi" w:eastAsiaTheme="minorHAnsi" w:hAnsiTheme="minorHAnsi"/>
        </w:rPr>
        <w:t>种。</w:t>
      </w:r>
    </w:p>
    <w:p w14:paraId="3A48C5A2" w14:textId="77777777" w:rsidR="00C5003A" w:rsidRPr="00BF0889" w:rsidRDefault="004E7226">
      <w:pPr>
        <w:pStyle w:val="1"/>
        <w:shd w:val="clear" w:color="auto" w:fill="auto"/>
        <w:spacing w:line="680" w:lineRule="exact"/>
        <w:ind w:firstLine="880"/>
        <w:jc w:val="left"/>
        <w:rPr>
          <w:rFonts w:asciiTheme="minorHAnsi" w:eastAsiaTheme="minorHAnsi" w:hAnsiTheme="minorHAnsi"/>
        </w:rPr>
      </w:pPr>
      <w:r w:rsidRPr="00BF0889">
        <w:rPr>
          <w:rFonts w:asciiTheme="minorHAnsi" w:eastAsiaTheme="minorHAnsi" w:hAnsiTheme="minorHAnsi"/>
        </w:rPr>
        <w:t>实际上，一个位图文件除了包含图形数据，还包括文件头、位图信息头、颜色信息、 图形数据等几部分。</w:t>
      </w:r>
    </w:p>
    <w:p w14:paraId="14D2A3C2" w14:textId="77777777" w:rsidR="00C5003A" w:rsidRPr="00BF0889" w:rsidRDefault="004E7226">
      <w:pPr>
        <w:pStyle w:val="1"/>
        <w:numPr>
          <w:ilvl w:val="0"/>
          <w:numId w:val="13"/>
        </w:numPr>
        <w:shd w:val="clear" w:color="auto" w:fill="auto"/>
        <w:tabs>
          <w:tab w:val="left" w:pos="1520"/>
        </w:tabs>
        <w:spacing w:line="677" w:lineRule="exact"/>
        <w:ind w:firstLine="880"/>
        <w:jc w:val="both"/>
        <w:rPr>
          <w:rFonts w:asciiTheme="minorHAnsi" w:eastAsiaTheme="minorHAnsi" w:hAnsiTheme="minorHAnsi"/>
        </w:rPr>
      </w:pPr>
      <w:r w:rsidRPr="00BF0889">
        <w:rPr>
          <w:rFonts w:asciiTheme="minorHAnsi" w:eastAsiaTheme="minorHAnsi" w:hAnsiTheme="minorHAnsi"/>
        </w:rPr>
        <w:t>文件头：包含文件的类型、大小和位图起始位置等信息，共</w:t>
      </w:r>
      <w:r w:rsidRPr="00BF0889">
        <w:rPr>
          <w:rFonts w:asciiTheme="minorHAnsi" w:eastAsiaTheme="minorHAnsi" w:hAnsiTheme="minorHAnsi" w:cs="Times New Roman"/>
        </w:rPr>
        <w:t>14</w:t>
      </w:r>
      <w:r w:rsidRPr="00BF0889">
        <w:rPr>
          <w:rFonts w:asciiTheme="minorHAnsi" w:eastAsiaTheme="minorHAnsi" w:hAnsiTheme="minorHAnsi"/>
        </w:rPr>
        <w:t>个字节。</w:t>
      </w:r>
    </w:p>
    <w:p w14:paraId="6FE0FD06" w14:textId="77777777" w:rsidR="00C5003A" w:rsidRPr="00BF0889" w:rsidRDefault="004E7226">
      <w:pPr>
        <w:pStyle w:val="1"/>
        <w:numPr>
          <w:ilvl w:val="0"/>
          <w:numId w:val="13"/>
        </w:numPr>
        <w:shd w:val="clear" w:color="auto" w:fill="auto"/>
        <w:tabs>
          <w:tab w:val="left" w:pos="1520"/>
        </w:tabs>
        <w:spacing w:line="677" w:lineRule="exact"/>
        <w:ind w:firstLine="880"/>
        <w:jc w:val="both"/>
        <w:rPr>
          <w:rFonts w:asciiTheme="minorHAnsi" w:eastAsiaTheme="minorHAnsi" w:hAnsiTheme="minorHAnsi"/>
        </w:rPr>
      </w:pPr>
      <w:r w:rsidRPr="00BF0889">
        <w:rPr>
          <w:rFonts w:asciiTheme="minorHAnsi" w:eastAsiaTheme="minorHAnsi" w:hAnsiTheme="minorHAnsi"/>
        </w:rPr>
        <w:t>位图信息头：用于说明位图的尺寸等信息，占</w:t>
      </w:r>
      <w:r w:rsidRPr="00BF0889">
        <w:rPr>
          <w:rFonts w:asciiTheme="minorHAnsi" w:eastAsiaTheme="minorHAnsi" w:hAnsiTheme="minorHAnsi" w:cs="Times New Roman"/>
        </w:rPr>
        <w:t>40</w:t>
      </w:r>
      <w:r w:rsidRPr="00BF0889">
        <w:rPr>
          <w:rFonts w:asciiTheme="minorHAnsi" w:eastAsiaTheme="minorHAnsi" w:hAnsiTheme="minorHAnsi"/>
        </w:rPr>
        <w:t>个字节。</w:t>
      </w:r>
    </w:p>
    <w:p w14:paraId="2557CE2F" w14:textId="77777777" w:rsidR="00C5003A" w:rsidRPr="00BF0889" w:rsidRDefault="004E7226">
      <w:pPr>
        <w:pStyle w:val="1"/>
        <w:numPr>
          <w:ilvl w:val="0"/>
          <w:numId w:val="13"/>
        </w:numPr>
        <w:shd w:val="clear" w:color="auto" w:fill="auto"/>
        <w:tabs>
          <w:tab w:val="left" w:pos="1480"/>
        </w:tabs>
        <w:spacing w:line="650" w:lineRule="exact"/>
        <w:ind w:firstLine="880"/>
        <w:jc w:val="both"/>
        <w:rPr>
          <w:rFonts w:asciiTheme="minorHAnsi" w:eastAsiaTheme="minorHAnsi" w:hAnsiTheme="minorHAnsi"/>
        </w:rPr>
      </w:pPr>
      <w:r w:rsidRPr="00BF0889">
        <w:rPr>
          <w:rFonts w:asciiTheme="minorHAnsi" w:eastAsiaTheme="minorHAnsi" w:hAnsiTheme="minorHAnsi"/>
        </w:rPr>
        <w:t>颜色信息：用于说明位图中的颜色，有若干个表项，每一个表项定义一种颜色。当 图像量化位数为</w:t>
      </w:r>
      <w:r w:rsidRPr="00BF0889">
        <w:rPr>
          <w:rFonts w:asciiTheme="minorHAnsi" w:eastAsiaTheme="minorHAnsi" w:hAnsiTheme="minorHAnsi" w:cs="Times New Roman"/>
        </w:rPr>
        <w:t>1</w:t>
      </w:r>
      <w:r w:rsidRPr="00BF0889">
        <w:rPr>
          <w:rFonts w:asciiTheme="minorHAnsi" w:eastAsiaTheme="minorHAnsi" w:hAnsiTheme="minorHAnsi"/>
        </w:rPr>
        <w:t>、</w:t>
      </w:r>
      <w:r w:rsidRPr="00BF0889">
        <w:rPr>
          <w:rFonts w:asciiTheme="minorHAnsi" w:eastAsiaTheme="minorHAnsi" w:hAnsiTheme="minorHAnsi" w:cs="Times New Roman"/>
        </w:rPr>
        <w:t>4</w:t>
      </w:r>
      <w:r w:rsidRPr="00BF0889">
        <w:rPr>
          <w:rFonts w:asciiTheme="minorHAnsi" w:eastAsiaTheme="minorHAnsi" w:hAnsiTheme="minorHAnsi"/>
        </w:rPr>
        <w:t>、</w:t>
      </w:r>
      <w:r w:rsidRPr="00BF0889">
        <w:rPr>
          <w:rFonts w:asciiTheme="minorHAnsi" w:eastAsiaTheme="minorHAnsi" w:hAnsiTheme="minorHAnsi" w:cs="Times New Roman"/>
        </w:rPr>
        <w:t>8</w:t>
      </w:r>
      <w:r w:rsidRPr="00BF0889">
        <w:rPr>
          <w:rFonts w:asciiTheme="minorHAnsi" w:eastAsiaTheme="minorHAnsi" w:hAnsiTheme="minorHAnsi"/>
        </w:rPr>
        <w:t>时，分别有</w:t>
      </w:r>
      <w:r w:rsidRPr="00BF0889">
        <w:rPr>
          <w:rFonts w:asciiTheme="minorHAnsi" w:eastAsiaTheme="minorHAnsi" w:hAnsiTheme="minorHAnsi" w:cs="Times New Roman"/>
        </w:rPr>
        <w:t>2</w:t>
      </w:r>
      <w:r w:rsidRPr="00BF0889">
        <w:rPr>
          <w:rFonts w:asciiTheme="minorHAnsi" w:eastAsiaTheme="minorHAnsi" w:hAnsiTheme="minorHAnsi"/>
        </w:rPr>
        <w:t>、</w:t>
      </w:r>
      <w:r w:rsidRPr="00BF0889">
        <w:rPr>
          <w:rFonts w:asciiTheme="minorHAnsi" w:eastAsiaTheme="minorHAnsi" w:hAnsiTheme="minorHAnsi" w:cs="Times New Roman"/>
        </w:rPr>
        <w:t>16</w:t>
      </w:r>
      <w:r w:rsidRPr="00BF0889">
        <w:rPr>
          <w:rFonts w:asciiTheme="minorHAnsi" w:eastAsiaTheme="minorHAnsi" w:hAnsiTheme="minorHAnsi"/>
        </w:rPr>
        <w:t>、</w:t>
      </w:r>
      <w:r w:rsidRPr="00BF0889">
        <w:rPr>
          <w:rFonts w:asciiTheme="minorHAnsi" w:eastAsiaTheme="minorHAnsi" w:hAnsiTheme="minorHAnsi" w:cs="Times New Roman"/>
        </w:rPr>
        <w:t>256</w:t>
      </w:r>
      <w:r w:rsidRPr="00BF0889">
        <w:rPr>
          <w:rFonts w:asciiTheme="minorHAnsi" w:eastAsiaTheme="minorHAnsi" w:hAnsiTheme="minorHAnsi"/>
        </w:rPr>
        <w:t>种颜色，每个颜色表项占</w:t>
      </w:r>
      <w:r w:rsidRPr="00BF0889">
        <w:rPr>
          <w:rFonts w:asciiTheme="minorHAnsi" w:eastAsiaTheme="minorHAnsi" w:hAnsiTheme="minorHAnsi" w:cs="Times New Roman"/>
        </w:rPr>
        <w:t>4</w:t>
      </w:r>
      <w:r w:rsidRPr="00BF0889">
        <w:rPr>
          <w:rFonts w:asciiTheme="minorHAnsi" w:eastAsiaTheme="minorHAnsi" w:hAnsiTheme="minorHAnsi"/>
        </w:rPr>
        <w:t>个字当图像 量化位数为</w:t>
      </w:r>
      <w:r w:rsidRPr="00BF0889">
        <w:rPr>
          <w:rFonts w:asciiTheme="minorHAnsi" w:eastAsiaTheme="minorHAnsi" w:hAnsiTheme="minorHAnsi" w:cs="Times New Roman"/>
        </w:rPr>
        <w:t>24</w:t>
      </w:r>
      <w:r w:rsidRPr="00BF0889">
        <w:rPr>
          <w:rFonts w:asciiTheme="minorHAnsi" w:eastAsiaTheme="minorHAnsi" w:hAnsiTheme="minorHAnsi"/>
        </w:rPr>
        <w:t>时，没有颜色表项。</w:t>
      </w:r>
    </w:p>
    <w:p w14:paraId="348DB66B" w14:textId="77777777" w:rsidR="00C5003A" w:rsidRPr="00BF0889" w:rsidRDefault="004E7226">
      <w:pPr>
        <w:pStyle w:val="1"/>
        <w:numPr>
          <w:ilvl w:val="0"/>
          <w:numId w:val="13"/>
        </w:numPr>
        <w:shd w:val="clear" w:color="auto" w:fill="auto"/>
        <w:tabs>
          <w:tab w:val="left" w:pos="1520"/>
        </w:tabs>
        <w:spacing w:line="677" w:lineRule="exact"/>
        <w:ind w:firstLine="880"/>
        <w:jc w:val="both"/>
        <w:rPr>
          <w:rFonts w:asciiTheme="minorHAnsi" w:eastAsiaTheme="minorHAnsi" w:hAnsiTheme="minorHAnsi"/>
        </w:rPr>
      </w:pPr>
      <w:r w:rsidRPr="00BF0889">
        <w:rPr>
          <w:rFonts w:asciiTheme="minorHAnsi" w:eastAsiaTheme="minorHAnsi" w:hAnsiTheme="minorHAnsi"/>
        </w:rPr>
        <w:t>图形数据：记录位图的每一个像素值，其记录顺序先从左到右，再从下到上。</w:t>
      </w:r>
    </w:p>
    <w:p w14:paraId="3B9BFC71" w14:textId="77777777" w:rsidR="00C5003A" w:rsidRPr="00BF0889" w:rsidRDefault="004E7226">
      <w:pPr>
        <w:pStyle w:val="1"/>
        <w:shd w:val="clear" w:color="auto" w:fill="auto"/>
        <w:spacing w:after="520" w:line="677" w:lineRule="exact"/>
        <w:ind w:firstLine="880"/>
        <w:jc w:val="both"/>
        <w:rPr>
          <w:rFonts w:asciiTheme="minorHAnsi" w:eastAsiaTheme="minorHAnsi" w:hAnsiTheme="minorHAnsi"/>
        </w:rPr>
      </w:pPr>
      <w:r w:rsidRPr="00BF0889">
        <w:rPr>
          <w:rFonts w:asciiTheme="minorHAnsi" w:eastAsiaTheme="minorHAnsi" w:hAnsiTheme="minorHAnsi"/>
        </w:rPr>
        <w:t>一般情况下，位图文件所占用的空间可按以下公式计算：</w:t>
      </w:r>
    </w:p>
    <w:p w14:paraId="6A303F29" w14:textId="77777777" w:rsidR="00C5003A" w:rsidRPr="00BF0889" w:rsidRDefault="004E7226">
      <w:pPr>
        <w:pStyle w:val="1"/>
        <w:shd w:val="clear" w:color="auto" w:fill="auto"/>
        <w:spacing w:after="360" w:line="240" w:lineRule="auto"/>
        <w:ind w:firstLine="0"/>
        <w:jc w:val="center"/>
        <w:rPr>
          <w:rFonts w:asciiTheme="minorHAnsi" w:eastAsiaTheme="minorHAnsi" w:hAnsiTheme="minorHAnsi"/>
        </w:rPr>
      </w:pPr>
      <w:r w:rsidRPr="00BF0889">
        <w:rPr>
          <w:rFonts w:asciiTheme="minorHAnsi" w:eastAsiaTheme="minorHAnsi" w:hAnsiTheme="minorHAnsi"/>
        </w:rPr>
        <w:t>文件的大小=文件头+信息头+颜色表项+图像分辨率</w:t>
      </w:r>
      <w:r w:rsidRPr="00BF0889">
        <w:rPr>
          <w:rFonts w:asciiTheme="minorHAnsi" w:eastAsiaTheme="minorHAnsi" w:hAnsiTheme="minorHAnsi" w:cs="Arial"/>
          <w:lang w:val="en-US" w:bidi="en-US"/>
        </w:rPr>
        <w:t>x</w:t>
      </w:r>
      <w:r w:rsidRPr="00BF0889">
        <w:rPr>
          <w:rFonts w:asciiTheme="minorHAnsi" w:eastAsiaTheme="minorHAnsi" w:hAnsiTheme="minorHAnsi"/>
        </w:rPr>
        <w:t xml:space="preserve">图像量化位数+ </w:t>
      </w:r>
      <w:r w:rsidRPr="00BF0889">
        <w:rPr>
          <w:rFonts w:asciiTheme="minorHAnsi" w:eastAsiaTheme="minorHAnsi" w:hAnsiTheme="minorHAnsi" w:cs="Arial"/>
        </w:rPr>
        <w:t>8</w:t>
      </w:r>
    </w:p>
    <w:p w14:paraId="57F3E601" w14:textId="77777777" w:rsidR="00C5003A" w:rsidRPr="00BF0889" w:rsidRDefault="004E7226">
      <w:pPr>
        <w:pStyle w:val="1"/>
        <w:shd w:val="clear" w:color="auto" w:fill="auto"/>
        <w:spacing w:after="100" w:line="720" w:lineRule="exact"/>
        <w:ind w:firstLine="880"/>
        <w:jc w:val="both"/>
        <w:rPr>
          <w:rFonts w:asciiTheme="minorHAnsi" w:eastAsiaTheme="minorHAnsi" w:hAnsiTheme="minorHAnsi"/>
        </w:rPr>
      </w:pPr>
      <w:r w:rsidRPr="00BF0889">
        <w:rPr>
          <w:rFonts w:asciiTheme="minorHAnsi" w:eastAsiaTheme="minorHAnsi" w:hAnsiTheme="minorHAnsi"/>
        </w:rPr>
        <w:t>其中，图像分辨率=图像*方向的像素数</w:t>
      </w:r>
      <w:r w:rsidRPr="00BF0889">
        <w:rPr>
          <w:rFonts w:asciiTheme="minorHAnsi" w:eastAsiaTheme="minorHAnsi" w:hAnsiTheme="minorHAnsi" w:cs="Times New Roman"/>
          <w:lang w:val="en-US" w:bidi="en-US"/>
        </w:rPr>
        <w:t>x</w:t>
      </w:r>
      <w:r w:rsidRPr="00BF0889">
        <w:rPr>
          <w:rFonts w:asciiTheme="minorHAnsi" w:eastAsiaTheme="minorHAnsi" w:hAnsiTheme="minorHAnsi"/>
        </w:rPr>
        <w:t>图像</w:t>
      </w:r>
      <w:r w:rsidRPr="00BF0889">
        <w:rPr>
          <w:rFonts w:asciiTheme="minorHAnsi" w:eastAsiaTheme="minorHAnsi" w:hAnsiTheme="minorHAnsi"/>
          <w:vertAlign w:val="subscript"/>
          <w:lang w:val="en-US" w:bidi="en-US"/>
        </w:rPr>
        <w:t>y</w:t>
      </w:r>
      <w:r w:rsidRPr="00BF0889">
        <w:rPr>
          <w:rFonts w:asciiTheme="minorHAnsi" w:eastAsiaTheme="minorHAnsi" w:hAnsiTheme="minorHAnsi"/>
        </w:rPr>
        <w:t>方向的像素数。图像量化位数，也叫 图像深度，是指图像中每个像素点记录颜色所用二进制数的位数。</w:t>
      </w:r>
      <w:r w:rsidRPr="00BF0889">
        <w:rPr>
          <w:rFonts w:asciiTheme="minorHAnsi" w:eastAsiaTheme="minorHAnsi" w:hAnsiTheme="minorHAnsi"/>
        </w:rPr>
        <w:br w:type="page"/>
      </w:r>
    </w:p>
    <w:p w14:paraId="42CB9399" w14:textId="77777777" w:rsidR="00C5003A" w:rsidRPr="00BF0889" w:rsidRDefault="004E7226">
      <w:pPr>
        <w:pStyle w:val="1"/>
        <w:numPr>
          <w:ilvl w:val="0"/>
          <w:numId w:val="12"/>
        </w:numPr>
        <w:shd w:val="clear" w:color="auto" w:fill="auto"/>
        <w:spacing w:line="660" w:lineRule="exact"/>
        <w:ind w:left="860" w:firstLine="20"/>
        <w:jc w:val="left"/>
        <w:rPr>
          <w:rFonts w:asciiTheme="minorHAnsi" w:eastAsiaTheme="minorHAnsi" w:hAnsiTheme="minorHAnsi"/>
        </w:rPr>
      </w:pPr>
      <w:r w:rsidRPr="00BF0889">
        <w:rPr>
          <w:rFonts w:asciiTheme="minorHAnsi" w:eastAsiaTheme="minorHAnsi" w:hAnsiTheme="minorHAnsi"/>
        </w:rPr>
        <w:lastRenderedPageBreak/>
        <w:t>声音编码</w:t>
      </w:r>
    </w:p>
    <w:p w14:paraId="16EA2941" w14:textId="77777777" w:rsidR="00C5003A" w:rsidRPr="00BF0889" w:rsidRDefault="004E7226">
      <w:pPr>
        <w:pStyle w:val="1"/>
        <w:shd w:val="clear" w:color="auto" w:fill="auto"/>
        <w:spacing w:line="660" w:lineRule="exact"/>
        <w:ind w:left="860" w:firstLine="20"/>
        <w:jc w:val="left"/>
        <w:rPr>
          <w:rFonts w:asciiTheme="minorHAnsi" w:eastAsiaTheme="minorHAnsi" w:hAnsiTheme="minorHAnsi"/>
        </w:rPr>
      </w:pPr>
      <w:r w:rsidRPr="00BF0889">
        <w:rPr>
          <w:rFonts w:asciiTheme="minorHAnsi" w:eastAsiaTheme="minorHAnsi" w:hAnsiTheme="minorHAnsi"/>
        </w:rPr>
        <w:t>对声音进行数据编码，必须经过前期的数据采样和数据量化。</w:t>
      </w:r>
    </w:p>
    <w:p w14:paraId="303D5FD5" w14:textId="77777777" w:rsidR="00C5003A" w:rsidRPr="00BF0889" w:rsidRDefault="004E7226">
      <w:pPr>
        <w:pStyle w:val="1"/>
        <w:shd w:val="clear" w:color="auto" w:fill="auto"/>
        <w:spacing w:line="660" w:lineRule="exact"/>
        <w:ind w:firstLine="1060"/>
        <w:jc w:val="left"/>
        <w:rPr>
          <w:rFonts w:asciiTheme="minorHAnsi" w:eastAsiaTheme="minorHAnsi" w:hAnsiTheme="minorHAnsi"/>
        </w:rPr>
      </w:pPr>
      <w:r w:rsidRPr="00BF0889">
        <w:rPr>
          <w:rFonts w:asciiTheme="minorHAnsi" w:eastAsiaTheme="minorHAnsi" w:hAnsiTheme="minorHAnsi" w:cs="Times New Roman"/>
        </w:rPr>
        <w:t>(1 )</w:t>
      </w:r>
      <w:r w:rsidRPr="00BF0889">
        <w:rPr>
          <w:rFonts w:asciiTheme="minorHAnsi" w:eastAsiaTheme="minorHAnsi" w:hAnsiTheme="minorHAnsi"/>
        </w:rPr>
        <w:t>采样。采样就是把输人的模拟信号按适当的时间间隔得到各个时刻的样本值，</w:t>
      </w:r>
    </w:p>
    <w:p w14:paraId="3D923137" w14:textId="77777777" w:rsidR="00C5003A" w:rsidRPr="00BF0889" w:rsidRDefault="004E7226">
      <w:pPr>
        <w:pStyle w:val="1"/>
        <w:shd w:val="clear" w:color="auto" w:fill="auto"/>
        <w:spacing w:line="660" w:lineRule="exact"/>
        <w:ind w:firstLine="0"/>
        <w:jc w:val="right"/>
        <w:rPr>
          <w:rFonts w:asciiTheme="minorHAnsi" w:eastAsiaTheme="minorHAnsi" w:hAnsiTheme="minorHAnsi"/>
        </w:rPr>
      </w:pPr>
      <w:r w:rsidRPr="00BF0889">
        <w:rPr>
          <w:rFonts w:asciiTheme="minorHAnsi" w:eastAsiaTheme="minorHAnsi" w:hAnsiTheme="minorHAnsi"/>
        </w:rPr>
        <w:t>使其转换为时间上离散、幅度上连续的脉冲信号。</w:t>
      </w:r>
    </w:p>
    <w:p w14:paraId="2C76E5B8" w14:textId="77777777" w:rsidR="00C5003A" w:rsidRPr="00BF0889" w:rsidRDefault="004E7226">
      <w:pPr>
        <w:pStyle w:val="1"/>
        <w:shd w:val="clear" w:color="auto" w:fill="auto"/>
        <w:spacing w:line="660" w:lineRule="exact"/>
        <w:ind w:left="860" w:firstLine="20"/>
        <w:jc w:val="left"/>
        <w:rPr>
          <w:rFonts w:asciiTheme="minorHAnsi" w:eastAsiaTheme="minorHAnsi" w:hAnsiTheme="minorHAnsi"/>
        </w:rPr>
      </w:pPr>
      <w:r w:rsidRPr="00BF0889">
        <w:rPr>
          <w:rFonts w:asciiTheme="minorHAnsi" w:eastAsiaTheme="minorHAnsi" w:hAnsiTheme="minorHAnsi"/>
        </w:rPr>
        <w:t>根据奈奎斯特</w:t>
      </w:r>
      <w:r w:rsidRPr="00BF0889">
        <w:rPr>
          <w:rFonts w:asciiTheme="minorHAnsi" w:eastAsiaTheme="minorHAnsi" w:hAnsiTheme="minorHAnsi" w:cs="宋体"/>
        </w:rPr>
        <w:t>(</w:t>
      </w:r>
      <w:r w:rsidRPr="00BF0889">
        <w:rPr>
          <w:rFonts w:asciiTheme="minorHAnsi" w:eastAsiaTheme="minorHAnsi" w:hAnsiTheme="minorHAnsi" w:cs="Times New Roman"/>
          <w:lang w:val="en-US" w:bidi="en-US"/>
        </w:rPr>
        <w:t>Hany Nyquisl</w:t>
      </w:r>
      <w:r w:rsidRPr="00BF0889">
        <w:rPr>
          <w:rFonts w:asciiTheme="minorHAnsi" w:eastAsiaTheme="minorHAnsi" w:hAnsiTheme="minorHAnsi" w:cs="宋体"/>
          <w:lang w:val="en-US" w:bidi="en-US"/>
        </w:rPr>
        <w:t>，</w:t>
      </w:r>
      <w:r w:rsidRPr="00BF0889">
        <w:rPr>
          <w:rFonts w:asciiTheme="minorHAnsi" w:eastAsiaTheme="minorHAnsi" w:hAnsiTheme="minorHAnsi"/>
        </w:rPr>
        <w:t>物理学家，</w:t>
      </w:r>
      <w:r w:rsidRPr="00BF0889">
        <w:rPr>
          <w:rFonts w:asciiTheme="minorHAnsi" w:eastAsiaTheme="minorHAnsi" w:hAnsiTheme="minorHAnsi" w:cs="Times New Roman"/>
        </w:rPr>
        <w:t>1889—1976 )</w:t>
      </w:r>
      <w:r w:rsidRPr="00BF0889">
        <w:rPr>
          <w:rFonts w:asciiTheme="minorHAnsi" w:eastAsiaTheme="minorHAnsi" w:hAnsiTheme="minorHAnsi"/>
        </w:rPr>
        <w:t>采样定理，如果以一定时间</w:t>
      </w:r>
    </w:p>
    <w:p w14:paraId="68579C68" w14:textId="77777777" w:rsidR="00C5003A" w:rsidRPr="00BF0889" w:rsidRDefault="004E7226">
      <w:pPr>
        <w:pStyle w:val="1"/>
        <w:shd w:val="clear" w:color="auto" w:fill="auto"/>
        <w:spacing w:after="660" w:line="660" w:lineRule="exact"/>
        <w:ind w:firstLine="0"/>
        <w:jc w:val="both"/>
        <w:rPr>
          <w:rFonts w:asciiTheme="minorHAnsi" w:eastAsiaTheme="minorHAnsi" w:hAnsiTheme="minorHAnsi"/>
        </w:rPr>
      </w:pPr>
      <w:r w:rsidRPr="00BF0889">
        <w:rPr>
          <w:rFonts w:asciiTheme="minorHAnsi" w:eastAsiaTheme="minorHAnsi" w:hAnsiTheme="minorHAnsi"/>
        </w:rPr>
        <w:t>间隔对某个信号</w:t>
      </w:r>
      <w:r w:rsidRPr="00BF0889">
        <w:rPr>
          <w:rFonts w:asciiTheme="minorHAnsi" w:eastAsiaTheme="minorHAnsi" w:hAnsiTheme="minorHAnsi" w:cs="Times New Roman"/>
          <w:lang w:val="en-US" w:bidi="en-US"/>
        </w:rPr>
        <w:t>/G)</w:t>
      </w:r>
      <w:r w:rsidRPr="00BF0889">
        <w:rPr>
          <w:rFonts w:asciiTheme="minorHAnsi" w:eastAsiaTheme="minorHAnsi" w:hAnsiTheme="minorHAnsi"/>
        </w:rPr>
        <w:t>进行采样，并且采样频率高于该信号最高频率的两倍，则采样值包 含了原信号的全部信息，如图</w:t>
      </w:r>
      <w:r w:rsidRPr="00BF0889">
        <w:rPr>
          <w:rFonts w:asciiTheme="minorHAnsi" w:eastAsiaTheme="minorHAnsi" w:hAnsiTheme="minorHAnsi" w:cs="Times New Roman"/>
          <w:lang w:val="en-US" w:bidi="en-US"/>
        </w:rPr>
        <w:t>1-11</w:t>
      </w:r>
      <w:r w:rsidRPr="00BF0889">
        <w:rPr>
          <w:rFonts w:asciiTheme="minorHAnsi" w:eastAsiaTheme="minorHAnsi" w:hAnsiTheme="minorHAnsi"/>
        </w:rPr>
        <w:t>所示。</w:t>
      </w:r>
    </w:p>
    <w:p w14:paraId="04183673"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1682661A" wp14:editId="2393B828">
            <wp:extent cx="9163050" cy="4000500"/>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83"/>
                    <a:stretch/>
                  </pic:blipFill>
                  <pic:spPr>
                    <a:xfrm>
                      <a:off x="0" y="0"/>
                      <a:ext cx="9163050" cy="4000500"/>
                    </a:xfrm>
                    <a:prstGeom prst="rect">
                      <a:avLst/>
                    </a:prstGeom>
                  </pic:spPr>
                </pic:pic>
              </a:graphicData>
            </a:graphic>
          </wp:inline>
        </w:drawing>
      </w:r>
    </w:p>
    <w:p w14:paraId="2FED8623" w14:textId="77777777" w:rsidR="00C5003A" w:rsidRPr="00BF0889" w:rsidRDefault="00C5003A">
      <w:pPr>
        <w:spacing w:after="366" w:line="14" w:lineRule="exact"/>
        <w:rPr>
          <w:rFonts w:asciiTheme="minorHAnsi" w:eastAsiaTheme="minorHAnsi" w:hAnsiTheme="minorHAnsi"/>
        </w:rPr>
      </w:pPr>
    </w:p>
    <w:p w14:paraId="463FB492" w14:textId="77777777" w:rsidR="00C5003A" w:rsidRPr="00BF0889" w:rsidRDefault="004E7226">
      <w:pPr>
        <w:pStyle w:val="1"/>
        <w:shd w:val="clear" w:color="auto" w:fill="auto"/>
        <w:spacing w:line="675" w:lineRule="exact"/>
        <w:ind w:left="860" w:firstLine="20"/>
        <w:jc w:val="left"/>
        <w:rPr>
          <w:rFonts w:asciiTheme="minorHAnsi" w:eastAsiaTheme="minorHAnsi" w:hAnsiTheme="minorHAnsi"/>
        </w:rPr>
      </w:pPr>
      <w:r w:rsidRPr="00BF0889">
        <w:rPr>
          <w:rFonts w:asciiTheme="minorHAnsi" w:eastAsiaTheme="minorHAnsi" w:hAnsiTheme="minorHAnsi"/>
        </w:rPr>
        <w:t>对于音频信号，常用的采样频率有三种：</w:t>
      </w:r>
      <w:r w:rsidRPr="00BF0889">
        <w:rPr>
          <w:rFonts w:asciiTheme="minorHAnsi" w:eastAsiaTheme="minorHAnsi" w:hAnsiTheme="minorHAnsi" w:cs="Times New Roman"/>
          <w:lang w:val="en-US" w:bidi="en-US"/>
        </w:rPr>
        <w:t>44.1kHz</w:t>
      </w:r>
      <w:r w:rsidRPr="00BF0889">
        <w:rPr>
          <w:rFonts w:asciiTheme="minorHAnsi" w:eastAsiaTheme="minorHAnsi" w:hAnsiTheme="minorHAnsi"/>
          <w:lang w:val="en-US" w:bidi="en-US"/>
        </w:rPr>
        <w:t>、</w:t>
      </w:r>
      <w:r w:rsidRPr="00BF0889">
        <w:rPr>
          <w:rFonts w:asciiTheme="minorHAnsi" w:eastAsiaTheme="minorHAnsi" w:hAnsiTheme="minorHAnsi" w:cs="Times New Roman"/>
          <w:lang w:val="en-US" w:bidi="en-US"/>
        </w:rPr>
        <w:t>22.05</w:t>
      </w:r>
      <w:r w:rsidRPr="00BF0889">
        <w:rPr>
          <w:rFonts w:asciiTheme="minorHAnsi" w:eastAsiaTheme="minorHAnsi" w:hAnsiTheme="minorHAnsi"/>
        </w:rPr>
        <w:t>川</w:t>
      </w:r>
      <w:r w:rsidRPr="00BF0889">
        <w:rPr>
          <w:rFonts w:asciiTheme="minorHAnsi" w:eastAsiaTheme="minorHAnsi" w:hAnsiTheme="minorHAnsi"/>
          <w:vertAlign w:val="subscript"/>
        </w:rPr>
        <w:t>2</w:t>
      </w:r>
      <w:r w:rsidRPr="00BF0889">
        <w:rPr>
          <w:rFonts w:asciiTheme="minorHAnsi" w:eastAsiaTheme="minorHAnsi" w:hAnsiTheme="minorHAnsi"/>
        </w:rPr>
        <w:t>和</w:t>
      </w:r>
      <w:r w:rsidRPr="00BF0889">
        <w:rPr>
          <w:rFonts w:asciiTheme="minorHAnsi" w:eastAsiaTheme="minorHAnsi" w:hAnsiTheme="minorHAnsi" w:cs="Times New Roman"/>
          <w:lang w:val="en-US" w:bidi="en-US"/>
        </w:rPr>
        <w:t>11.025 kHz</w:t>
      </w:r>
      <w:r w:rsidRPr="00BF0889">
        <w:rPr>
          <w:rFonts w:asciiTheme="minorHAnsi" w:eastAsiaTheme="minorHAnsi" w:hAnsiTheme="minorHAnsi"/>
          <w:lang w:val="en-US" w:bidi="en-US"/>
        </w:rPr>
        <w:t>。</w:t>
      </w:r>
    </w:p>
    <w:p w14:paraId="14FF264D" w14:textId="77777777" w:rsidR="00C5003A" w:rsidRPr="00BF0889" w:rsidRDefault="004E7226">
      <w:pPr>
        <w:pStyle w:val="1"/>
        <w:shd w:val="clear" w:color="auto" w:fill="auto"/>
        <w:spacing w:line="675" w:lineRule="exact"/>
        <w:ind w:firstLine="0"/>
        <w:jc w:val="right"/>
        <w:rPr>
          <w:rFonts w:asciiTheme="minorHAnsi" w:eastAsiaTheme="minorHAnsi" w:hAnsiTheme="minorHAnsi"/>
        </w:rPr>
      </w:pPr>
      <w:r w:rsidRPr="00BF0889">
        <w:rPr>
          <w:rFonts w:asciiTheme="minorHAnsi" w:eastAsiaTheme="minorHAnsi" w:hAnsiTheme="minorHAnsi" w:cs="Times New Roman"/>
        </w:rPr>
        <w:t>(2)</w:t>
      </w:r>
      <w:r w:rsidRPr="00BF0889">
        <w:rPr>
          <w:rFonts w:asciiTheme="minorHAnsi" w:eastAsiaTheme="minorHAnsi" w:hAnsiTheme="minorHAnsi"/>
        </w:rPr>
        <w:t>量化。量化是把样值信号的无限多个可能的取值，近似地用有限个数的数值来</w:t>
      </w:r>
    </w:p>
    <w:p w14:paraId="1B6D029C" w14:textId="77777777" w:rsidR="00C5003A" w:rsidRPr="00BF0889" w:rsidRDefault="004E7226">
      <w:pPr>
        <w:pStyle w:val="1"/>
        <w:shd w:val="clear" w:color="auto" w:fill="auto"/>
        <w:spacing w:after="480" w:line="675" w:lineRule="exact"/>
        <w:ind w:firstLine="0"/>
        <w:jc w:val="both"/>
        <w:rPr>
          <w:rFonts w:asciiTheme="minorHAnsi" w:eastAsiaTheme="minorHAnsi" w:hAnsiTheme="minorHAnsi"/>
        </w:rPr>
      </w:pPr>
      <w:r w:rsidRPr="00BF0889">
        <w:rPr>
          <w:rFonts w:asciiTheme="minorHAnsi" w:eastAsiaTheme="minorHAnsi" w:hAnsiTheme="minorHAnsi"/>
        </w:rPr>
        <w:t>表示。首先是将采样信号幅度划分为若干量化等级(国标声音量化等级分为</w:t>
      </w:r>
      <w:r w:rsidRPr="00BF0889">
        <w:rPr>
          <w:rFonts w:asciiTheme="minorHAnsi" w:eastAsiaTheme="minorHAnsi" w:hAnsiTheme="minorHAnsi" w:cs="Times New Roman"/>
        </w:rPr>
        <w:t>256</w:t>
      </w:r>
      <w:r w:rsidRPr="00BF0889">
        <w:rPr>
          <w:rFonts w:asciiTheme="minorHAnsi" w:eastAsiaTheme="minorHAnsi" w:hAnsiTheme="minorHAnsi"/>
        </w:rPr>
        <w:t>个，即</w:t>
      </w:r>
      <w:r w:rsidRPr="00BF0889">
        <w:rPr>
          <w:rFonts w:asciiTheme="minorHAnsi" w:eastAsiaTheme="minorHAnsi" w:hAnsiTheme="minorHAnsi" w:cs="Times New Roman"/>
        </w:rPr>
        <w:t>2</w:t>
      </w:r>
      <w:r w:rsidRPr="00BF0889">
        <w:rPr>
          <w:rFonts w:asciiTheme="minorHAnsi" w:eastAsiaTheme="minorHAnsi" w:hAnsiTheme="minorHAnsi" w:cs="Times New Roman"/>
          <w:vertAlign w:val="superscript"/>
        </w:rPr>
        <w:t xml:space="preserve">8 </w:t>
      </w:r>
      <w:r w:rsidRPr="00BF0889">
        <w:rPr>
          <w:rFonts w:asciiTheme="minorHAnsi" w:eastAsiaTheme="minorHAnsi" w:hAnsiTheme="minorHAnsi"/>
        </w:rPr>
        <w:t>个)，然后将采样后的信号幅度与所划分的各个量化等级进行比较，向下取最接近的量化 等级的数值，如图</w:t>
      </w:r>
      <w:r w:rsidRPr="00BF0889">
        <w:rPr>
          <w:rFonts w:asciiTheme="minorHAnsi" w:eastAsiaTheme="minorHAnsi" w:hAnsiTheme="minorHAnsi" w:cs="Times New Roman"/>
          <w:lang w:val="en-US" w:bidi="en-US"/>
        </w:rPr>
        <w:t>1-12</w:t>
      </w:r>
      <w:r w:rsidRPr="00BF0889">
        <w:rPr>
          <w:rFonts w:asciiTheme="minorHAnsi" w:eastAsiaTheme="minorHAnsi" w:hAnsiTheme="minorHAnsi"/>
        </w:rPr>
        <w:t>所示。</w:t>
      </w:r>
    </w:p>
    <w:p w14:paraId="4009DBB6"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750C9FA9" wp14:editId="0055FB07">
            <wp:extent cx="7556500" cy="3771900"/>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84"/>
                    <a:stretch/>
                  </pic:blipFill>
                  <pic:spPr>
                    <a:xfrm>
                      <a:off x="0" y="0"/>
                      <a:ext cx="7556500" cy="3771900"/>
                    </a:xfrm>
                    <a:prstGeom prst="rect">
                      <a:avLst/>
                    </a:prstGeom>
                  </pic:spPr>
                </pic:pic>
              </a:graphicData>
            </a:graphic>
          </wp:inline>
        </w:drawing>
      </w:r>
    </w:p>
    <w:p w14:paraId="553EA211" w14:textId="77777777" w:rsidR="00C5003A" w:rsidRPr="00BF0889" w:rsidRDefault="00C5003A">
      <w:pPr>
        <w:spacing w:after="266" w:line="14" w:lineRule="exact"/>
        <w:rPr>
          <w:rFonts w:asciiTheme="minorHAnsi" w:eastAsiaTheme="minorHAnsi" w:hAnsiTheme="minorHAnsi"/>
        </w:rPr>
      </w:pPr>
    </w:p>
    <w:p w14:paraId="5EDC54EB" w14:textId="77777777" w:rsidR="00C5003A" w:rsidRPr="00BF0889" w:rsidRDefault="004E7226">
      <w:pPr>
        <w:pStyle w:val="1"/>
        <w:numPr>
          <w:ilvl w:val="0"/>
          <w:numId w:val="14"/>
        </w:numPr>
        <w:shd w:val="clear" w:color="auto" w:fill="auto"/>
        <w:spacing w:after="380" w:line="670" w:lineRule="exact"/>
        <w:ind w:firstLine="1060"/>
        <w:jc w:val="left"/>
        <w:rPr>
          <w:rFonts w:asciiTheme="minorHAnsi" w:eastAsiaTheme="minorHAnsi" w:hAnsiTheme="minorHAnsi"/>
        </w:rPr>
      </w:pPr>
      <w:r w:rsidRPr="00BF0889">
        <w:rPr>
          <w:rFonts w:asciiTheme="minorHAnsi" w:eastAsiaTheme="minorHAnsi" w:hAnsiTheme="minorHAnsi"/>
        </w:rPr>
        <w:t>编码。编码是将量化后的采样值用二进制数码表示，并转换为由二进制编码</w:t>
      </w:r>
      <w:r w:rsidRPr="00BF0889">
        <w:rPr>
          <w:rFonts w:asciiTheme="minorHAnsi" w:eastAsiaTheme="minorHAnsi" w:hAnsiTheme="minorHAnsi" w:cs="Times New Roman"/>
        </w:rPr>
        <w:t>0</w:t>
      </w:r>
      <w:r w:rsidRPr="00BF0889">
        <w:rPr>
          <w:rFonts w:asciiTheme="minorHAnsi" w:eastAsiaTheme="minorHAnsi" w:hAnsiTheme="minorHAnsi"/>
        </w:rPr>
        <w:t xml:space="preserve">和 </w:t>
      </w:r>
      <w:r w:rsidRPr="00BF0889">
        <w:rPr>
          <w:rFonts w:asciiTheme="minorHAnsi" w:eastAsiaTheme="minorHAnsi" w:hAnsiTheme="minorHAnsi" w:cs="Times New Roman"/>
        </w:rPr>
        <w:t>1</w:t>
      </w:r>
      <w:r w:rsidRPr="00BF0889">
        <w:rPr>
          <w:rFonts w:asciiTheme="minorHAnsi" w:eastAsiaTheme="minorHAnsi" w:hAnsiTheme="minorHAnsi"/>
        </w:rPr>
        <w:t>组成的数字信号。模拟信号采样后可用</w:t>
      </w:r>
      <w:r w:rsidRPr="00BF0889">
        <w:rPr>
          <w:rFonts w:asciiTheme="minorHAnsi" w:eastAsiaTheme="minorHAnsi" w:hAnsiTheme="minorHAnsi" w:cs="Times New Roman"/>
        </w:rPr>
        <w:t>8</w:t>
      </w:r>
      <w:r w:rsidRPr="00BF0889">
        <w:rPr>
          <w:rFonts w:asciiTheme="minorHAnsi" w:eastAsiaTheme="minorHAnsi" w:hAnsiTheme="minorHAnsi"/>
        </w:rPr>
        <w:t>位二进制数表示，最髙位表示符号，正数为</w:t>
      </w:r>
      <w:r w:rsidRPr="00BF0889">
        <w:rPr>
          <w:rFonts w:asciiTheme="minorHAnsi" w:eastAsiaTheme="minorHAnsi" w:hAnsiTheme="minorHAnsi" w:cs="Times New Roman"/>
        </w:rPr>
        <w:t xml:space="preserve">0, </w:t>
      </w:r>
      <w:r w:rsidRPr="00BF0889">
        <w:rPr>
          <w:rFonts w:asciiTheme="minorHAnsi" w:eastAsiaTheme="minorHAnsi" w:hAnsiTheme="minorHAnsi"/>
        </w:rPr>
        <w:t>负数为</w:t>
      </w:r>
      <w:r w:rsidRPr="00BF0889">
        <w:rPr>
          <w:rFonts w:asciiTheme="minorHAnsi" w:eastAsiaTheme="minorHAnsi" w:hAnsiTheme="minorHAnsi" w:cs="Times New Roman"/>
        </w:rPr>
        <w:t>1</w:t>
      </w:r>
      <w:r w:rsidRPr="00BF0889">
        <w:rPr>
          <w:rFonts w:asciiTheme="minorHAnsi" w:eastAsiaTheme="minorHAnsi" w:hAnsiTheme="minorHAnsi"/>
        </w:rPr>
        <w:t>。例如，采样值</w:t>
      </w:r>
      <w:r w:rsidRPr="00BF0889">
        <w:rPr>
          <w:rFonts w:asciiTheme="minorHAnsi" w:eastAsiaTheme="minorHAnsi" w:hAnsiTheme="minorHAnsi" w:cs="Times New Roman"/>
        </w:rPr>
        <w:t>48</w:t>
      </w:r>
      <w:r w:rsidRPr="00BF0889">
        <w:rPr>
          <w:rFonts w:asciiTheme="minorHAnsi" w:eastAsiaTheme="minorHAnsi" w:hAnsiTheme="minorHAnsi"/>
        </w:rPr>
        <w:t>的二进制编码为</w:t>
      </w:r>
      <w:r w:rsidRPr="00BF0889">
        <w:rPr>
          <w:rFonts w:asciiTheme="minorHAnsi" w:eastAsiaTheme="minorHAnsi" w:hAnsiTheme="minorHAnsi" w:cs="Times New Roman"/>
        </w:rPr>
        <w:t xml:space="preserve">00110000, </w:t>
      </w:r>
      <w:r w:rsidRPr="00BF0889">
        <w:rPr>
          <w:rFonts w:asciiTheme="minorHAnsi" w:eastAsiaTheme="minorHAnsi" w:hAnsiTheme="minorHAnsi" w:cs="Times New Roman"/>
          <w:lang w:val="en-US" w:bidi="en-US"/>
        </w:rPr>
        <w:t>-100</w:t>
      </w:r>
      <w:r w:rsidRPr="00BF0889">
        <w:rPr>
          <w:rFonts w:asciiTheme="minorHAnsi" w:eastAsiaTheme="minorHAnsi" w:hAnsiTheme="minorHAnsi"/>
        </w:rPr>
        <w:t>的二进制编码为</w:t>
      </w:r>
      <w:r w:rsidRPr="00BF0889">
        <w:rPr>
          <w:rFonts w:asciiTheme="minorHAnsi" w:eastAsiaTheme="minorHAnsi" w:hAnsiTheme="minorHAnsi" w:cs="Times New Roman"/>
        </w:rPr>
        <w:t>11100100</w:t>
      </w:r>
      <w:r w:rsidRPr="00BF0889">
        <w:rPr>
          <w:rFonts w:asciiTheme="minorHAnsi" w:eastAsiaTheme="minorHAnsi" w:hAnsiTheme="minorHAnsi" w:cs="宋体"/>
        </w:rPr>
        <w:t>，</w:t>
      </w:r>
      <w:r w:rsidRPr="00BF0889">
        <w:rPr>
          <w:rFonts w:asciiTheme="minorHAnsi" w:eastAsiaTheme="minorHAnsi" w:hAnsiTheme="minorHAnsi"/>
        </w:rPr>
        <w:t>如 表</w:t>
      </w:r>
      <w:r w:rsidRPr="00BF0889">
        <w:rPr>
          <w:rFonts w:asciiTheme="minorHAnsi" w:eastAsiaTheme="minorHAnsi" w:hAnsiTheme="minorHAnsi" w:cs="Times New Roman"/>
          <w:lang w:val="en-US" w:bidi="en-US"/>
        </w:rPr>
        <w:t>1-4</w:t>
      </w:r>
      <w:r w:rsidRPr="00BF0889">
        <w:rPr>
          <w:rFonts w:asciiTheme="minorHAnsi" w:eastAsiaTheme="minorHAnsi" w:hAnsiTheme="minorHAnsi"/>
        </w:rPr>
        <w:t>所示。</w:t>
      </w:r>
      <w:r w:rsidRPr="00BF0889">
        <w:rPr>
          <w:rFonts w:asciiTheme="minorHAnsi" w:eastAsiaTheme="minorHAnsi" w:hAnsiTheme="minorHAnsi"/>
        </w:rPr>
        <w:br w:type="page"/>
      </w:r>
    </w:p>
    <w:p w14:paraId="45B2A70B" w14:textId="77777777" w:rsidR="00C5003A" w:rsidRPr="00BF0889" w:rsidRDefault="004E7226">
      <w:pPr>
        <w:pStyle w:val="ad"/>
        <w:shd w:val="clear" w:color="auto" w:fill="auto"/>
        <w:ind w:left="6150"/>
        <w:rPr>
          <w:rFonts w:asciiTheme="minorHAnsi" w:eastAsiaTheme="minorHAnsi" w:hAnsiTheme="minorHAnsi"/>
        </w:rPr>
      </w:pPr>
      <w:r w:rsidRPr="00BF0889">
        <w:rPr>
          <w:rFonts w:asciiTheme="minorHAnsi" w:eastAsiaTheme="minorHAnsi" w:hAnsiTheme="minorHAnsi"/>
        </w:rPr>
        <w:lastRenderedPageBreak/>
        <w:t>表</w:t>
      </w:r>
      <w:r w:rsidRPr="00BF0889">
        <w:rPr>
          <w:rFonts w:asciiTheme="minorHAnsi" w:eastAsiaTheme="minorHAnsi" w:hAnsiTheme="minorHAnsi" w:cs="Arial"/>
          <w:sz w:val="30"/>
          <w:szCs w:val="30"/>
          <w:lang w:val="en-US" w:eastAsia="en-US" w:bidi="en-US"/>
        </w:rPr>
        <w:t>1-4</w:t>
      </w:r>
      <w:r w:rsidRPr="00BF0889">
        <w:rPr>
          <w:rFonts w:asciiTheme="minorHAnsi" w:eastAsiaTheme="minorHAnsi" w:hAnsiTheme="minorHAnsi"/>
        </w:rPr>
        <w:t>声音信号的数据编码</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80"/>
        <w:gridCol w:w="2880"/>
        <w:gridCol w:w="2880"/>
        <w:gridCol w:w="2880"/>
        <w:gridCol w:w="2880"/>
        <w:gridCol w:w="2900"/>
      </w:tblGrid>
      <w:tr w:rsidR="00C5003A" w:rsidRPr="00BF0889" w14:paraId="3DD5AFE7" w14:textId="77777777">
        <w:trPr>
          <w:trHeight w:hRule="exact" w:val="900"/>
          <w:jc w:val="center"/>
        </w:trPr>
        <w:tc>
          <w:tcPr>
            <w:tcW w:w="2680" w:type="dxa"/>
            <w:tcBorders>
              <w:top w:val="single" w:sz="4" w:space="0" w:color="auto"/>
              <w:left w:val="single" w:sz="4" w:space="0" w:color="auto"/>
            </w:tcBorders>
            <w:shd w:val="clear" w:color="auto" w:fill="FFFFFF"/>
            <w:vAlign w:val="center"/>
          </w:tcPr>
          <w:p w14:paraId="71BF2B8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模拟量</w:t>
            </w:r>
          </w:p>
        </w:tc>
        <w:tc>
          <w:tcPr>
            <w:tcW w:w="2880" w:type="dxa"/>
            <w:tcBorders>
              <w:top w:val="single" w:sz="4" w:space="0" w:color="auto"/>
              <w:left w:val="single" w:sz="4" w:space="0" w:color="auto"/>
            </w:tcBorders>
            <w:shd w:val="clear" w:color="auto" w:fill="FFFFFF"/>
            <w:vAlign w:val="center"/>
          </w:tcPr>
          <w:p w14:paraId="4DF5044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26</w:t>
            </w:r>
          </w:p>
        </w:tc>
        <w:tc>
          <w:tcPr>
            <w:tcW w:w="2880" w:type="dxa"/>
            <w:tcBorders>
              <w:top w:val="single" w:sz="4" w:space="0" w:color="auto"/>
              <w:left w:val="single" w:sz="4" w:space="0" w:color="auto"/>
            </w:tcBorders>
            <w:shd w:val="clear" w:color="auto" w:fill="FFFFFF"/>
            <w:vAlign w:val="center"/>
          </w:tcPr>
          <w:p w14:paraId="4BB0E5F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45</w:t>
            </w:r>
          </w:p>
        </w:tc>
        <w:tc>
          <w:tcPr>
            <w:tcW w:w="2880" w:type="dxa"/>
            <w:tcBorders>
              <w:top w:val="single" w:sz="4" w:space="0" w:color="auto"/>
              <w:left w:val="single" w:sz="4" w:space="0" w:color="auto"/>
            </w:tcBorders>
            <w:shd w:val="clear" w:color="auto" w:fill="FFFFFF"/>
            <w:vAlign w:val="center"/>
          </w:tcPr>
          <w:p w14:paraId="5C73F37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48</w:t>
            </w:r>
          </w:p>
        </w:tc>
        <w:tc>
          <w:tcPr>
            <w:tcW w:w="2880" w:type="dxa"/>
            <w:tcBorders>
              <w:top w:val="single" w:sz="4" w:space="0" w:color="auto"/>
              <w:left w:val="single" w:sz="4" w:space="0" w:color="auto"/>
            </w:tcBorders>
            <w:shd w:val="clear" w:color="auto" w:fill="FFFFFF"/>
            <w:vAlign w:val="center"/>
          </w:tcPr>
          <w:p w14:paraId="67505D9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40</w:t>
            </w:r>
          </w:p>
        </w:tc>
        <w:tc>
          <w:tcPr>
            <w:tcW w:w="2900" w:type="dxa"/>
            <w:tcBorders>
              <w:top w:val="single" w:sz="4" w:space="0" w:color="auto"/>
              <w:left w:val="single" w:sz="4" w:space="0" w:color="auto"/>
              <w:right w:val="single" w:sz="4" w:space="0" w:color="auto"/>
            </w:tcBorders>
            <w:shd w:val="clear" w:color="auto" w:fill="FFFFFF"/>
            <w:vAlign w:val="center"/>
          </w:tcPr>
          <w:p w14:paraId="11246F7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14</w:t>
            </w:r>
          </w:p>
        </w:tc>
      </w:tr>
      <w:tr w:rsidR="00C5003A" w:rsidRPr="00BF0889" w14:paraId="511C047B" w14:textId="77777777">
        <w:trPr>
          <w:trHeight w:hRule="exact" w:val="940"/>
          <w:jc w:val="center"/>
        </w:trPr>
        <w:tc>
          <w:tcPr>
            <w:tcW w:w="2680" w:type="dxa"/>
            <w:tcBorders>
              <w:top w:val="single" w:sz="4" w:space="0" w:color="auto"/>
              <w:left w:val="single" w:sz="4" w:space="0" w:color="auto"/>
            </w:tcBorders>
            <w:shd w:val="clear" w:color="auto" w:fill="FFFFFF"/>
            <w:vAlign w:val="center"/>
          </w:tcPr>
          <w:p w14:paraId="49CA122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编码</w:t>
            </w:r>
          </w:p>
        </w:tc>
        <w:tc>
          <w:tcPr>
            <w:tcW w:w="2880" w:type="dxa"/>
            <w:tcBorders>
              <w:top w:val="single" w:sz="4" w:space="0" w:color="auto"/>
              <w:left w:val="single" w:sz="4" w:space="0" w:color="auto"/>
            </w:tcBorders>
            <w:shd w:val="clear" w:color="auto" w:fill="FFFFFF"/>
            <w:vAlign w:val="center"/>
          </w:tcPr>
          <w:p w14:paraId="6828195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00011010</w:t>
            </w:r>
          </w:p>
        </w:tc>
        <w:tc>
          <w:tcPr>
            <w:tcW w:w="2880" w:type="dxa"/>
            <w:tcBorders>
              <w:top w:val="single" w:sz="4" w:space="0" w:color="auto"/>
              <w:left w:val="single" w:sz="4" w:space="0" w:color="auto"/>
            </w:tcBorders>
            <w:shd w:val="clear" w:color="auto" w:fill="FFFFFF"/>
            <w:vAlign w:val="center"/>
          </w:tcPr>
          <w:p w14:paraId="65612C5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00101101</w:t>
            </w:r>
          </w:p>
        </w:tc>
        <w:tc>
          <w:tcPr>
            <w:tcW w:w="2880" w:type="dxa"/>
            <w:tcBorders>
              <w:top w:val="single" w:sz="4" w:space="0" w:color="auto"/>
              <w:left w:val="single" w:sz="4" w:space="0" w:color="auto"/>
            </w:tcBorders>
            <w:shd w:val="clear" w:color="auto" w:fill="FFFFFF"/>
            <w:vAlign w:val="center"/>
          </w:tcPr>
          <w:p w14:paraId="5BF0057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00110000</w:t>
            </w:r>
          </w:p>
        </w:tc>
        <w:tc>
          <w:tcPr>
            <w:tcW w:w="2880" w:type="dxa"/>
            <w:tcBorders>
              <w:top w:val="single" w:sz="4" w:space="0" w:color="auto"/>
              <w:left w:val="single" w:sz="4" w:space="0" w:color="auto"/>
            </w:tcBorders>
            <w:shd w:val="clear" w:color="auto" w:fill="FFFFFF"/>
            <w:vAlign w:val="center"/>
          </w:tcPr>
          <w:p w14:paraId="220E6E9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00101000</w:t>
            </w:r>
          </w:p>
        </w:tc>
        <w:tc>
          <w:tcPr>
            <w:tcW w:w="2900" w:type="dxa"/>
            <w:tcBorders>
              <w:top w:val="single" w:sz="4" w:space="0" w:color="auto"/>
              <w:left w:val="single" w:sz="4" w:space="0" w:color="auto"/>
              <w:right w:val="single" w:sz="4" w:space="0" w:color="auto"/>
            </w:tcBorders>
            <w:shd w:val="clear" w:color="auto" w:fill="FFFFFF"/>
            <w:vAlign w:val="center"/>
          </w:tcPr>
          <w:p w14:paraId="1EB6425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0()0010110</w:t>
            </w:r>
          </w:p>
        </w:tc>
      </w:tr>
      <w:tr w:rsidR="00C5003A" w:rsidRPr="00BF0889" w14:paraId="5BC2C2E5" w14:textId="77777777">
        <w:trPr>
          <w:trHeight w:hRule="exact" w:val="940"/>
          <w:jc w:val="center"/>
        </w:trPr>
        <w:tc>
          <w:tcPr>
            <w:tcW w:w="2680" w:type="dxa"/>
            <w:tcBorders>
              <w:top w:val="single" w:sz="4" w:space="0" w:color="auto"/>
              <w:left w:val="single" w:sz="4" w:space="0" w:color="auto"/>
            </w:tcBorders>
            <w:shd w:val="clear" w:color="auto" w:fill="FFFFFF"/>
            <w:vAlign w:val="center"/>
          </w:tcPr>
          <w:p w14:paraId="3AE4CCB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模拟量</w:t>
            </w:r>
          </w:p>
        </w:tc>
        <w:tc>
          <w:tcPr>
            <w:tcW w:w="2880" w:type="dxa"/>
            <w:tcBorders>
              <w:top w:val="single" w:sz="4" w:space="0" w:color="auto"/>
              <w:left w:val="single" w:sz="4" w:space="0" w:color="auto"/>
            </w:tcBorders>
            <w:shd w:val="clear" w:color="auto" w:fill="FFFFFF"/>
            <w:vAlign w:val="center"/>
          </w:tcPr>
          <w:p w14:paraId="768E166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-51</w:t>
            </w:r>
          </w:p>
        </w:tc>
        <w:tc>
          <w:tcPr>
            <w:tcW w:w="2880" w:type="dxa"/>
            <w:tcBorders>
              <w:top w:val="single" w:sz="4" w:space="0" w:color="auto"/>
              <w:left w:val="single" w:sz="4" w:space="0" w:color="auto"/>
            </w:tcBorders>
            <w:shd w:val="clear" w:color="auto" w:fill="FFFFFF"/>
            <w:vAlign w:val="center"/>
          </w:tcPr>
          <w:p w14:paraId="43FED87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-100</w:t>
            </w:r>
          </w:p>
        </w:tc>
        <w:tc>
          <w:tcPr>
            <w:tcW w:w="2880" w:type="dxa"/>
            <w:tcBorders>
              <w:top w:val="single" w:sz="4" w:space="0" w:color="auto"/>
              <w:left w:val="single" w:sz="4" w:space="0" w:color="auto"/>
            </w:tcBorders>
            <w:shd w:val="clear" w:color="auto" w:fill="FFFFFF"/>
            <w:vAlign w:val="center"/>
          </w:tcPr>
          <w:p w14:paraId="22C3461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-50</w:t>
            </w:r>
          </w:p>
        </w:tc>
        <w:tc>
          <w:tcPr>
            <w:tcW w:w="2880" w:type="dxa"/>
            <w:tcBorders>
              <w:top w:val="single" w:sz="4" w:space="0" w:color="auto"/>
              <w:left w:val="single" w:sz="4" w:space="0" w:color="auto"/>
            </w:tcBorders>
            <w:shd w:val="clear" w:color="auto" w:fill="FFFFFF"/>
            <w:vAlign w:val="center"/>
          </w:tcPr>
          <w:p w14:paraId="3864B9A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44</w:t>
            </w:r>
          </w:p>
        </w:tc>
        <w:tc>
          <w:tcPr>
            <w:tcW w:w="2900" w:type="dxa"/>
            <w:tcBorders>
              <w:top w:val="single" w:sz="4" w:space="0" w:color="auto"/>
              <w:left w:val="single" w:sz="4" w:space="0" w:color="auto"/>
              <w:right w:val="single" w:sz="4" w:space="0" w:color="auto"/>
            </w:tcBorders>
            <w:shd w:val="clear" w:color="auto" w:fill="FFFFFF"/>
            <w:vAlign w:val="center"/>
          </w:tcPr>
          <w:p w14:paraId="0B33C2B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127</w:t>
            </w:r>
          </w:p>
        </w:tc>
      </w:tr>
      <w:tr w:rsidR="00C5003A" w:rsidRPr="00BF0889" w14:paraId="527E57C3" w14:textId="77777777">
        <w:trPr>
          <w:trHeight w:hRule="exact" w:val="940"/>
          <w:jc w:val="center"/>
        </w:trPr>
        <w:tc>
          <w:tcPr>
            <w:tcW w:w="2680" w:type="dxa"/>
            <w:tcBorders>
              <w:top w:val="single" w:sz="4" w:space="0" w:color="auto"/>
              <w:left w:val="single" w:sz="4" w:space="0" w:color="auto"/>
            </w:tcBorders>
            <w:shd w:val="clear" w:color="auto" w:fill="FFFFFF"/>
            <w:vAlign w:val="center"/>
          </w:tcPr>
          <w:p w14:paraId="59BBBD2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编码</w:t>
            </w:r>
          </w:p>
        </w:tc>
        <w:tc>
          <w:tcPr>
            <w:tcW w:w="2880" w:type="dxa"/>
            <w:tcBorders>
              <w:top w:val="single" w:sz="4" w:space="0" w:color="auto"/>
              <w:left w:val="single" w:sz="4" w:space="0" w:color="auto"/>
            </w:tcBorders>
            <w:shd w:val="clear" w:color="auto" w:fill="FFFFFF"/>
            <w:vAlign w:val="center"/>
          </w:tcPr>
          <w:p w14:paraId="12548BF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10110011</w:t>
            </w:r>
          </w:p>
        </w:tc>
        <w:tc>
          <w:tcPr>
            <w:tcW w:w="2880" w:type="dxa"/>
            <w:tcBorders>
              <w:top w:val="single" w:sz="4" w:space="0" w:color="auto"/>
              <w:left w:val="single" w:sz="4" w:space="0" w:color="auto"/>
            </w:tcBorders>
            <w:shd w:val="clear" w:color="auto" w:fill="FFFFFF"/>
            <w:vAlign w:val="center"/>
          </w:tcPr>
          <w:p w14:paraId="508938F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111(X)100</w:t>
            </w:r>
          </w:p>
        </w:tc>
        <w:tc>
          <w:tcPr>
            <w:tcW w:w="2880" w:type="dxa"/>
            <w:tcBorders>
              <w:top w:val="single" w:sz="4" w:space="0" w:color="auto"/>
              <w:left w:val="single" w:sz="4" w:space="0" w:color="auto"/>
            </w:tcBorders>
            <w:shd w:val="clear" w:color="auto" w:fill="FFFFFF"/>
            <w:vAlign w:val="center"/>
          </w:tcPr>
          <w:p w14:paraId="3B5A960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10110010</w:t>
            </w:r>
          </w:p>
        </w:tc>
        <w:tc>
          <w:tcPr>
            <w:tcW w:w="2880" w:type="dxa"/>
            <w:tcBorders>
              <w:top w:val="single" w:sz="4" w:space="0" w:color="auto"/>
              <w:left w:val="single" w:sz="4" w:space="0" w:color="auto"/>
            </w:tcBorders>
            <w:shd w:val="clear" w:color="auto" w:fill="FFFFFF"/>
            <w:vAlign w:val="center"/>
          </w:tcPr>
          <w:p w14:paraId="1D3B270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00101100</w:t>
            </w:r>
          </w:p>
        </w:tc>
        <w:tc>
          <w:tcPr>
            <w:tcW w:w="2900" w:type="dxa"/>
            <w:tcBorders>
              <w:top w:val="single" w:sz="4" w:space="0" w:color="auto"/>
              <w:left w:val="single" w:sz="4" w:space="0" w:color="auto"/>
              <w:right w:val="single" w:sz="4" w:space="0" w:color="auto"/>
            </w:tcBorders>
            <w:shd w:val="clear" w:color="auto" w:fill="FFFFFF"/>
            <w:vAlign w:val="center"/>
          </w:tcPr>
          <w:p w14:paraId="0155C54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01111111</w:t>
            </w:r>
          </w:p>
        </w:tc>
      </w:tr>
      <w:tr w:rsidR="00C5003A" w:rsidRPr="00BF0889" w14:paraId="38ACA054" w14:textId="77777777">
        <w:trPr>
          <w:trHeight w:hRule="exact" w:val="940"/>
          <w:jc w:val="center"/>
        </w:trPr>
        <w:tc>
          <w:tcPr>
            <w:tcW w:w="2680" w:type="dxa"/>
            <w:tcBorders>
              <w:top w:val="single" w:sz="4" w:space="0" w:color="auto"/>
              <w:left w:val="single" w:sz="4" w:space="0" w:color="auto"/>
            </w:tcBorders>
            <w:shd w:val="clear" w:color="auto" w:fill="FFFFFF"/>
            <w:vAlign w:val="center"/>
          </w:tcPr>
          <w:p w14:paraId="53F9B04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模拟量</w:t>
            </w:r>
          </w:p>
        </w:tc>
        <w:tc>
          <w:tcPr>
            <w:tcW w:w="2880" w:type="dxa"/>
            <w:tcBorders>
              <w:top w:val="single" w:sz="4" w:space="0" w:color="auto"/>
              <w:left w:val="single" w:sz="4" w:space="0" w:color="auto"/>
            </w:tcBorders>
            <w:shd w:val="clear" w:color="auto" w:fill="FFFFFF"/>
            <w:vAlign w:val="center"/>
          </w:tcPr>
          <w:p w14:paraId="2CED64D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125</w:t>
            </w:r>
          </w:p>
        </w:tc>
        <w:tc>
          <w:tcPr>
            <w:tcW w:w="2880" w:type="dxa"/>
            <w:tcBorders>
              <w:top w:val="single" w:sz="4" w:space="0" w:color="auto"/>
              <w:left w:val="single" w:sz="4" w:space="0" w:color="auto"/>
            </w:tcBorders>
            <w:shd w:val="clear" w:color="auto" w:fill="FFFFFF"/>
            <w:vAlign w:val="center"/>
          </w:tcPr>
          <w:p w14:paraId="2A41A6E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105</w:t>
            </w:r>
          </w:p>
        </w:tc>
        <w:tc>
          <w:tcPr>
            <w:tcW w:w="2880" w:type="dxa"/>
            <w:tcBorders>
              <w:top w:val="single" w:sz="4" w:space="0" w:color="auto"/>
              <w:left w:val="single" w:sz="4" w:space="0" w:color="auto"/>
            </w:tcBorders>
            <w:shd w:val="clear" w:color="auto" w:fill="FFFFFF"/>
            <w:vAlign w:val="center"/>
          </w:tcPr>
          <w:p w14:paraId="33ABD05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90</w:t>
            </w:r>
          </w:p>
        </w:tc>
        <w:tc>
          <w:tcPr>
            <w:tcW w:w="2880" w:type="dxa"/>
            <w:tcBorders>
              <w:top w:val="single" w:sz="4" w:space="0" w:color="auto"/>
              <w:left w:val="single" w:sz="4" w:space="0" w:color="auto"/>
            </w:tcBorders>
            <w:shd w:val="clear" w:color="auto" w:fill="FFFFFF"/>
            <w:vAlign w:val="center"/>
          </w:tcPr>
          <w:p w14:paraId="61657CB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78</w:t>
            </w:r>
          </w:p>
        </w:tc>
        <w:tc>
          <w:tcPr>
            <w:tcW w:w="2900" w:type="dxa"/>
            <w:tcBorders>
              <w:top w:val="single" w:sz="4" w:space="0" w:color="auto"/>
              <w:left w:val="single" w:sz="4" w:space="0" w:color="auto"/>
              <w:right w:val="single" w:sz="4" w:space="0" w:color="auto"/>
            </w:tcBorders>
            <w:shd w:val="clear" w:color="auto" w:fill="FFFFFF"/>
            <w:vAlign w:val="center"/>
          </w:tcPr>
          <w:p w14:paraId="0D6D644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65</w:t>
            </w:r>
          </w:p>
        </w:tc>
      </w:tr>
      <w:tr w:rsidR="00C5003A" w:rsidRPr="00BF0889" w14:paraId="2983E64B" w14:textId="77777777">
        <w:trPr>
          <w:trHeight w:hRule="exact" w:val="900"/>
          <w:jc w:val="center"/>
        </w:trPr>
        <w:tc>
          <w:tcPr>
            <w:tcW w:w="2680" w:type="dxa"/>
            <w:tcBorders>
              <w:top w:val="single" w:sz="4" w:space="0" w:color="auto"/>
              <w:left w:val="single" w:sz="4" w:space="0" w:color="auto"/>
              <w:bottom w:val="single" w:sz="4" w:space="0" w:color="auto"/>
            </w:tcBorders>
            <w:shd w:val="clear" w:color="auto" w:fill="FFFFFF"/>
            <w:vAlign w:val="center"/>
          </w:tcPr>
          <w:p w14:paraId="518F9A9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编码</w:t>
            </w:r>
          </w:p>
        </w:tc>
        <w:tc>
          <w:tcPr>
            <w:tcW w:w="2880" w:type="dxa"/>
            <w:tcBorders>
              <w:top w:val="single" w:sz="4" w:space="0" w:color="auto"/>
              <w:left w:val="single" w:sz="4" w:space="0" w:color="auto"/>
              <w:bottom w:val="single" w:sz="4" w:space="0" w:color="auto"/>
            </w:tcBorders>
            <w:shd w:val="clear" w:color="auto" w:fill="FFFFFF"/>
            <w:vAlign w:val="center"/>
          </w:tcPr>
          <w:p w14:paraId="0D2B930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01111101</w:t>
            </w:r>
          </w:p>
        </w:tc>
        <w:tc>
          <w:tcPr>
            <w:tcW w:w="2880" w:type="dxa"/>
            <w:tcBorders>
              <w:top w:val="single" w:sz="4" w:space="0" w:color="auto"/>
              <w:left w:val="single" w:sz="4" w:space="0" w:color="auto"/>
              <w:bottom w:val="single" w:sz="4" w:space="0" w:color="auto"/>
            </w:tcBorders>
            <w:shd w:val="clear" w:color="auto" w:fill="FFFFFF"/>
            <w:vAlign w:val="center"/>
          </w:tcPr>
          <w:p w14:paraId="5BB3BE5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01101001</w:t>
            </w:r>
          </w:p>
        </w:tc>
        <w:tc>
          <w:tcPr>
            <w:tcW w:w="2880" w:type="dxa"/>
            <w:tcBorders>
              <w:top w:val="single" w:sz="4" w:space="0" w:color="auto"/>
              <w:left w:val="single" w:sz="4" w:space="0" w:color="auto"/>
              <w:bottom w:val="single" w:sz="4" w:space="0" w:color="auto"/>
            </w:tcBorders>
            <w:shd w:val="clear" w:color="auto" w:fill="FFFFFF"/>
            <w:vAlign w:val="center"/>
          </w:tcPr>
          <w:p w14:paraId="199A112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01011010</w:t>
            </w:r>
          </w:p>
        </w:tc>
        <w:tc>
          <w:tcPr>
            <w:tcW w:w="2880" w:type="dxa"/>
            <w:tcBorders>
              <w:top w:val="single" w:sz="4" w:space="0" w:color="auto"/>
              <w:left w:val="single" w:sz="4" w:space="0" w:color="auto"/>
              <w:bottom w:val="single" w:sz="4" w:space="0" w:color="auto"/>
            </w:tcBorders>
            <w:shd w:val="clear" w:color="auto" w:fill="FFFFFF"/>
            <w:vAlign w:val="center"/>
          </w:tcPr>
          <w:p w14:paraId="4691078B"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01001110</w:t>
            </w:r>
          </w:p>
        </w:tc>
        <w:tc>
          <w:tcPr>
            <w:tcW w:w="2900" w:type="dxa"/>
            <w:tcBorders>
              <w:top w:val="single" w:sz="4" w:space="0" w:color="auto"/>
              <w:left w:val="single" w:sz="4" w:space="0" w:color="auto"/>
              <w:bottom w:val="single" w:sz="4" w:space="0" w:color="auto"/>
              <w:right w:val="single" w:sz="4" w:space="0" w:color="auto"/>
            </w:tcBorders>
            <w:shd w:val="clear" w:color="auto" w:fill="FFFFFF"/>
            <w:vAlign w:val="center"/>
          </w:tcPr>
          <w:p w14:paraId="44DB3B6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01000001</w:t>
            </w:r>
          </w:p>
        </w:tc>
      </w:tr>
    </w:tbl>
    <w:p w14:paraId="4426A456" w14:textId="77777777" w:rsidR="00C5003A" w:rsidRPr="00BF0889" w:rsidRDefault="00C5003A">
      <w:pPr>
        <w:spacing w:after="286" w:line="14" w:lineRule="exact"/>
        <w:rPr>
          <w:rFonts w:asciiTheme="minorHAnsi" w:eastAsiaTheme="minorHAnsi" w:hAnsiTheme="minorHAnsi"/>
        </w:rPr>
      </w:pPr>
    </w:p>
    <w:p w14:paraId="197B4FF6" w14:textId="77777777" w:rsidR="00C5003A" w:rsidRPr="00BF0889" w:rsidRDefault="004E7226">
      <w:pPr>
        <w:pStyle w:val="1"/>
        <w:shd w:val="clear" w:color="auto" w:fill="auto"/>
        <w:spacing w:line="600" w:lineRule="exact"/>
        <w:ind w:firstLine="880"/>
        <w:jc w:val="both"/>
        <w:rPr>
          <w:rFonts w:asciiTheme="minorHAnsi" w:eastAsiaTheme="minorHAnsi" w:hAnsiTheme="minorHAnsi"/>
        </w:rPr>
      </w:pPr>
      <w:r w:rsidRPr="00BF0889">
        <w:rPr>
          <w:rFonts w:asciiTheme="minorHAnsi" w:eastAsiaTheme="minorHAnsi" w:hAnsiTheme="minorHAnsi"/>
        </w:rPr>
        <w:t>编码时采用的二进制位数越多，数据量越大，占用的存储空间也越大。以声音信息为 例，其存储空间遵循如下公式：</w:t>
      </w:r>
    </w:p>
    <w:p w14:paraId="2AB7463E" w14:textId="77777777" w:rsidR="00C5003A" w:rsidRPr="00BF0889" w:rsidRDefault="004E7226">
      <w:pPr>
        <w:pStyle w:val="1"/>
        <w:shd w:val="clear" w:color="auto" w:fill="auto"/>
        <w:spacing w:after="160" w:line="650" w:lineRule="exact"/>
        <w:ind w:left="860" w:firstLine="2500"/>
        <w:jc w:val="left"/>
        <w:rPr>
          <w:rFonts w:asciiTheme="minorHAnsi" w:eastAsiaTheme="minorHAnsi" w:hAnsiTheme="minorHAnsi"/>
        </w:rPr>
      </w:pPr>
      <w:r w:rsidRPr="00BF0889">
        <w:rPr>
          <w:rFonts w:asciiTheme="minorHAnsi" w:eastAsiaTheme="minorHAnsi" w:hAnsiTheme="minorHAnsi"/>
        </w:rPr>
        <w:t>声音存储空间=采样频率</w:t>
      </w:r>
      <w:r w:rsidRPr="00BF0889">
        <w:rPr>
          <w:rFonts w:asciiTheme="minorHAnsi" w:eastAsiaTheme="minorHAnsi" w:hAnsiTheme="minorHAnsi" w:cs="Times New Roman"/>
          <w:lang w:val="en-US" w:bidi="en-US"/>
        </w:rPr>
        <w:t>x</w:t>
      </w:r>
      <w:r w:rsidRPr="00BF0889">
        <w:rPr>
          <w:rFonts w:asciiTheme="minorHAnsi" w:eastAsiaTheme="minorHAnsi" w:hAnsiTheme="minorHAnsi"/>
          <w:sz w:val="40"/>
          <w:szCs w:val="40"/>
        </w:rPr>
        <w:t>量</w:t>
      </w:r>
      <w:r w:rsidRPr="00BF0889">
        <w:rPr>
          <w:rFonts w:asciiTheme="minorHAnsi" w:eastAsiaTheme="minorHAnsi" w:hAnsiTheme="minorHAnsi"/>
        </w:rPr>
        <w:t>化位数</w:t>
      </w:r>
      <w:r w:rsidRPr="00BF0889">
        <w:rPr>
          <w:rFonts w:asciiTheme="minorHAnsi" w:eastAsiaTheme="minorHAnsi" w:hAnsiTheme="minorHAnsi" w:cs="Times New Roman"/>
          <w:lang w:val="en-US" w:bidi="en-US"/>
        </w:rPr>
        <w:t>x</w:t>
      </w:r>
      <w:r w:rsidRPr="00BF0889">
        <w:rPr>
          <w:rFonts w:asciiTheme="minorHAnsi" w:eastAsiaTheme="minorHAnsi" w:hAnsiTheme="minorHAnsi"/>
        </w:rPr>
        <w:t>声道数</w:t>
      </w:r>
      <w:r w:rsidRPr="00BF0889">
        <w:rPr>
          <w:rFonts w:asciiTheme="minorHAnsi" w:eastAsiaTheme="minorHAnsi" w:hAnsiTheme="minorHAnsi" w:cs="Times New Roman"/>
          <w:lang w:val="en-US" w:bidi="en-US"/>
        </w:rPr>
        <w:t>x</w:t>
      </w:r>
      <w:r w:rsidRPr="00BF0889">
        <w:rPr>
          <w:rFonts w:asciiTheme="minorHAnsi" w:eastAsiaTheme="minorHAnsi" w:hAnsiTheme="minorHAnsi"/>
        </w:rPr>
        <w:t xml:space="preserve">时间+ </w:t>
      </w:r>
      <w:r w:rsidRPr="00BF0889">
        <w:rPr>
          <w:rFonts w:asciiTheme="minorHAnsi" w:eastAsiaTheme="minorHAnsi" w:hAnsiTheme="minorHAnsi" w:cs="Times New Roman"/>
        </w:rPr>
        <w:t xml:space="preserve">8 </w:t>
      </w:r>
      <w:r w:rsidRPr="00BF0889">
        <w:rPr>
          <w:rFonts w:asciiTheme="minorHAnsi" w:eastAsiaTheme="minorHAnsi" w:hAnsiTheme="minorHAnsi"/>
        </w:rPr>
        <w:t>例如，采样频率为</w:t>
      </w:r>
      <w:r w:rsidRPr="00BF0889">
        <w:rPr>
          <w:rFonts w:asciiTheme="minorHAnsi" w:eastAsiaTheme="minorHAnsi" w:hAnsiTheme="minorHAnsi" w:cs="Times New Roman"/>
        </w:rPr>
        <w:t>44</w:t>
      </w:r>
      <w:r w:rsidRPr="00BF0889">
        <w:rPr>
          <w:rFonts w:asciiTheme="minorHAnsi" w:eastAsiaTheme="minorHAnsi" w:hAnsiTheme="minorHAnsi"/>
        </w:rPr>
        <w:t>.丨</w:t>
      </w:r>
      <w:r w:rsidRPr="00BF0889">
        <w:rPr>
          <w:rFonts w:asciiTheme="minorHAnsi" w:eastAsiaTheme="minorHAnsi" w:hAnsiTheme="minorHAnsi" w:cs="Times New Roman"/>
          <w:lang w:val="en-US" w:bidi="en-US"/>
        </w:rPr>
        <w:t>kHz</w:t>
      </w:r>
      <w:r w:rsidRPr="00BF0889">
        <w:rPr>
          <w:rFonts w:asciiTheme="minorHAnsi" w:eastAsiaTheme="minorHAnsi" w:hAnsiTheme="minorHAnsi"/>
          <w:lang w:val="en-US" w:bidi="en-US"/>
        </w:rPr>
        <w:t>、</w:t>
      </w:r>
      <w:r w:rsidRPr="00BF0889">
        <w:rPr>
          <w:rFonts w:asciiTheme="minorHAnsi" w:eastAsiaTheme="minorHAnsi" w:hAnsiTheme="minorHAnsi"/>
        </w:rPr>
        <w:t>量化位数为</w:t>
      </w:r>
      <w:r w:rsidRPr="00BF0889">
        <w:rPr>
          <w:rFonts w:asciiTheme="minorHAnsi" w:eastAsiaTheme="minorHAnsi" w:hAnsiTheme="minorHAnsi" w:cs="Times New Roman"/>
        </w:rPr>
        <w:t>16</w:t>
      </w:r>
      <w:r w:rsidRPr="00BF0889">
        <w:rPr>
          <w:rFonts w:asciiTheme="minorHAnsi" w:eastAsiaTheme="minorHAnsi" w:hAnsiTheme="minorHAnsi"/>
        </w:rPr>
        <w:t>位的立体声，</w:t>
      </w:r>
      <w:r w:rsidRPr="00BF0889">
        <w:rPr>
          <w:rFonts w:asciiTheme="minorHAnsi" w:eastAsiaTheme="minorHAnsi" w:hAnsiTheme="minorHAnsi" w:cs="Times New Roman"/>
        </w:rPr>
        <w:t>1</w:t>
      </w:r>
      <w:r w:rsidRPr="00BF0889">
        <w:rPr>
          <w:rFonts w:asciiTheme="minorHAnsi" w:eastAsiaTheme="minorHAnsi" w:hAnsiTheme="minorHAnsi"/>
        </w:rPr>
        <w:t>秒声音所需字节数为</w:t>
      </w:r>
    </w:p>
    <w:p w14:paraId="540E8300" w14:textId="77777777" w:rsidR="00C5003A" w:rsidRPr="00BF0889" w:rsidRDefault="004E7226">
      <w:pPr>
        <w:pStyle w:val="a6"/>
        <w:shd w:val="clear" w:color="auto" w:fill="auto"/>
        <w:spacing w:line="324" w:lineRule="auto"/>
        <w:ind w:firstLine="0"/>
        <w:jc w:val="left"/>
        <w:rPr>
          <w:rFonts w:asciiTheme="minorHAnsi" w:eastAsiaTheme="minorHAnsi" w:hAnsiTheme="minorHAnsi"/>
          <w:sz w:val="64"/>
          <w:szCs w:val="64"/>
        </w:rPr>
      </w:pPr>
      <w:r w:rsidRPr="00BF0889">
        <w:rPr>
          <w:rFonts w:asciiTheme="minorHAnsi" w:eastAsiaTheme="minorHAnsi" w:hAnsiTheme="minorHAnsi" w:cs="Times New Roman"/>
          <w:lang w:val="en-US" w:bidi="en-US"/>
        </w:rPr>
        <w:t xml:space="preserve">44.1 x </w:t>
      </w:r>
      <w:r w:rsidRPr="00BF0889">
        <w:rPr>
          <w:rFonts w:asciiTheme="minorHAnsi" w:eastAsiaTheme="minorHAnsi" w:hAnsiTheme="minorHAnsi" w:cs="Times New Roman"/>
        </w:rPr>
        <w:t>1000</w:t>
      </w:r>
      <w:r w:rsidRPr="00BF0889">
        <w:rPr>
          <w:rFonts w:asciiTheme="minorHAnsi" w:eastAsiaTheme="minorHAnsi" w:hAnsiTheme="minorHAnsi" w:cs="Times New Roman"/>
          <w:lang w:val="en-US" w:bidi="en-US"/>
        </w:rPr>
        <w:t xml:space="preserve">x 16x2x </w:t>
      </w:r>
      <w:r w:rsidRPr="00BF0889">
        <w:rPr>
          <w:rFonts w:asciiTheme="minorHAnsi" w:eastAsiaTheme="minorHAnsi" w:hAnsiTheme="minorHAnsi" w:cs="Times New Roman"/>
        </w:rPr>
        <w:t xml:space="preserve">1 + 8=176 400 </w:t>
      </w:r>
      <w:r w:rsidRPr="00BF0889">
        <w:rPr>
          <w:rFonts w:asciiTheme="minorHAnsi" w:eastAsiaTheme="minorHAnsi" w:hAnsiTheme="minorHAnsi" w:cs="Times New Roman"/>
          <w:lang w:val="en-US" w:bidi="en-US"/>
        </w:rPr>
        <w:t>(B)</w:t>
      </w:r>
      <w:r w:rsidRPr="00BF0889">
        <w:rPr>
          <w:rFonts w:asciiTheme="minorHAnsi" w:eastAsiaTheme="minorHAnsi" w:hAnsiTheme="minorHAnsi"/>
          <w:sz w:val="64"/>
          <w:szCs w:val="64"/>
        </w:rPr>
        <w:t>。</w:t>
      </w:r>
    </w:p>
    <w:p w14:paraId="4BC485F8" w14:textId="77777777" w:rsidR="00C5003A" w:rsidRPr="00BF0889" w:rsidRDefault="004E7226">
      <w:pPr>
        <w:pStyle w:val="1"/>
        <w:shd w:val="clear" w:color="auto" w:fill="auto"/>
        <w:spacing w:after="760" w:line="650" w:lineRule="exact"/>
        <w:ind w:firstLine="880"/>
        <w:jc w:val="both"/>
        <w:rPr>
          <w:rFonts w:asciiTheme="minorHAnsi" w:eastAsiaTheme="minorHAnsi" w:hAnsiTheme="minorHAnsi"/>
        </w:rPr>
      </w:pPr>
      <w:r w:rsidRPr="00BF0889">
        <w:rPr>
          <w:rFonts w:asciiTheme="minorHAnsi" w:eastAsiaTheme="minorHAnsi" w:hAnsiTheme="minorHAnsi"/>
        </w:rPr>
        <w:t>编码后的信号可以实现无差错的数据传输，如图</w:t>
      </w:r>
      <w:r w:rsidRPr="00BF0889">
        <w:rPr>
          <w:rFonts w:asciiTheme="minorHAnsi" w:eastAsiaTheme="minorHAnsi" w:hAnsiTheme="minorHAnsi" w:cs="Times New Roman"/>
          <w:lang w:val="en-US" w:bidi="en-US"/>
        </w:rPr>
        <w:t>1-13</w:t>
      </w:r>
      <w:r w:rsidRPr="00BF0889">
        <w:rPr>
          <w:rFonts w:asciiTheme="minorHAnsi" w:eastAsiaTheme="minorHAnsi" w:hAnsiTheme="minorHAnsi"/>
        </w:rPr>
        <w:t>所示。</w:t>
      </w:r>
    </w:p>
    <w:p w14:paraId="4D54554F" w14:textId="77777777" w:rsidR="00C5003A" w:rsidRPr="00BF0889" w:rsidRDefault="004E7226">
      <w:pPr>
        <w:pStyle w:val="a6"/>
        <w:shd w:val="clear" w:color="auto" w:fill="auto"/>
        <w:tabs>
          <w:tab w:val="left" w:pos="6530"/>
          <w:tab w:val="left" w:pos="9100"/>
          <w:tab w:val="left" w:pos="12070"/>
        </w:tabs>
        <w:spacing w:after="300" w:line="240" w:lineRule="auto"/>
        <w:ind w:left="3940" w:firstLine="0"/>
        <w:jc w:val="both"/>
        <w:rPr>
          <w:rFonts w:asciiTheme="minorHAnsi" w:eastAsiaTheme="minorHAnsi" w:hAnsiTheme="minorHAnsi"/>
          <w:sz w:val="34"/>
          <w:szCs w:val="34"/>
        </w:rPr>
      </w:pPr>
      <w:r w:rsidRPr="00BF0889">
        <w:rPr>
          <w:rFonts w:asciiTheme="minorHAnsi" w:eastAsiaTheme="minorHAnsi" w:hAnsiTheme="minorHAnsi" w:cs="Arial"/>
          <w:color w:val="94C8BE"/>
          <w:sz w:val="30"/>
          <w:szCs w:val="30"/>
          <w:lang w:val="en-US" w:eastAsia="en-US" w:bidi="en-US"/>
        </w:rPr>
        <w:t xml:space="preserve">H </w:t>
      </w:r>
      <w:r w:rsidRPr="00BF0889">
        <w:rPr>
          <w:rFonts w:asciiTheme="minorHAnsi" w:eastAsiaTheme="minorHAnsi" w:hAnsiTheme="minorHAnsi" w:cs="Arial"/>
          <w:color w:val="94C8BE"/>
          <w:sz w:val="30"/>
          <w:szCs w:val="30"/>
        </w:rPr>
        <w:t xml:space="preserve">4 </w:t>
      </w:r>
      <w:r w:rsidRPr="00BF0889">
        <w:rPr>
          <w:rFonts w:asciiTheme="minorHAnsi" w:eastAsiaTheme="minorHAnsi" w:hAnsiTheme="minorHAnsi" w:cs="Arial"/>
          <w:color w:val="94C8BE"/>
          <w:sz w:val="30"/>
          <w:szCs w:val="30"/>
          <w:lang w:val="en-US" w:eastAsia="en-US" w:bidi="en-US"/>
        </w:rPr>
        <w:t>•&gt;</w:t>
      </w:r>
      <w:r w:rsidRPr="00BF0889">
        <w:rPr>
          <w:rFonts w:asciiTheme="minorHAnsi" w:eastAsiaTheme="minorHAnsi" w:hAnsiTheme="minorHAnsi" w:cs="Arial"/>
          <w:color w:val="94C8BE"/>
          <w:sz w:val="30"/>
          <w:szCs w:val="30"/>
          <w:lang w:val="en-US" w:eastAsia="en-US" w:bidi="en-US"/>
        </w:rPr>
        <w:tab/>
      </w:r>
      <w:r w:rsidRPr="00BF0889">
        <w:rPr>
          <w:rFonts w:asciiTheme="minorHAnsi" w:eastAsiaTheme="minorHAnsi" w:hAnsiTheme="minorHAnsi" w:cs="Times New Roman"/>
          <w:sz w:val="34"/>
          <w:szCs w:val="34"/>
        </w:rPr>
        <w:t>0 4 8</w:t>
      </w:r>
      <w:r w:rsidRPr="00BF0889">
        <w:rPr>
          <w:rFonts w:asciiTheme="minorHAnsi" w:eastAsiaTheme="minorHAnsi" w:hAnsiTheme="minorHAnsi" w:cs="Times New Roman"/>
          <w:sz w:val="34"/>
          <w:szCs w:val="34"/>
        </w:rPr>
        <w:tab/>
      </w:r>
      <w:r w:rsidRPr="00BF0889">
        <w:rPr>
          <w:rFonts w:asciiTheme="minorHAnsi" w:eastAsiaTheme="minorHAnsi" w:hAnsiTheme="minorHAnsi" w:cs="Arial"/>
          <w:color w:val="94C8BE"/>
          <w:sz w:val="30"/>
          <w:szCs w:val="30"/>
          <w:lang w:val="en-US" w:eastAsia="en-US" w:bidi="en-US"/>
        </w:rPr>
        <w:t xml:space="preserve">U </w:t>
      </w:r>
      <w:r w:rsidRPr="00BF0889">
        <w:rPr>
          <w:rFonts w:asciiTheme="minorHAnsi" w:eastAsiaTheme="minorHAnsi" w:hAnsiTheme="minorHAnsi" w:cs="Arial"/>
          <w:color w:val="94C8BE"/>
          <w:sz w:val="30"/>
          <w:szCs w:val="30"/>
        </w:rPr>
        <w:t>4 5</w:t>
      </w:r>
      <w:r w:rsidRPr="00BF0889">
        <w:rPr>
          <w:rFonts w:asciiTheme="minorHAnsi" w:eastAsiaTheme="minorHAnsi" w:hAnsiTheme="minorHAnsi" w:cs="Arial"/>
          <w:color w:val="94C8BE"/>
          <w:sz w:val="30"/>
          <w:szCs w:val="30"/>
        </w:rPr>
        <w:tab/>
      </w:r>
      <w:r w:rsidRPr="00BF0889">
        <w:rPr>
          <w:rFonts w:asciiTheme="minorHAnsi" w:eastAsiaTheme="minorHAnsi" w:hAnsiTheme="minorHAnsi" w:cs="Times New Roman"/>
          <w:sz w:val="34"/>
          <w:szCs w:val="34"/>
        </w:rPr>
        <w:t>0 2 6</w:t>
      </w:r>
    </w:p>
    <w:p w14:paraId="375985DA" w14:textId="77777777" w:rsidR="00C5003A" w:rsidRPr="00BF0889" w:rsidRDefault="004E7226">
      <w:pPr>
        <w:pStyle w:val="a6"/>
        <w:shd w:val="clear" w:color="auto" w:fill="auto"/>
        <w:tabs>
          <w:tab w:val="left" w:pos="4740"/>
        </w:tabs>
        <w:spacing w:line="240" w:lineRule="auto"/>
        <w:ind w:left="3300" w:firstLine="60"/>
        <w:jc w:val="both"/>
        <w:rPr>
          <w:rFonts w:asciiTheme="minorHAnsi" w:eastAsiaTheme="minorHAnsi" w:hAnsiTheme="minorHAnsi"/>
          <w:sz w:val="34"/>
          <w:szCs w:val="34"/>
        </w:rPr>
      </w:pPr>
      <w:r w:rsidRPr="00BF0889">
        <w:rPr>
          <w:rFonts w:asciiTheme="minorHAnsi" w:eastAsiaTheme="minorHAnsi" w:hAnsiTheme="minorHAnsi" w:cs="Times New Roman"/>
          <w:color w:val="94C8BE"/>
          <w:sz w:val="34"/>
          <w:szCs w:val="34"/>
          <w:lang w:val="en-US" w:eastAsia="en-US" w:bidi="en-US"/>
        </w:rPr>
        <w:t xml:space="preserve">n </w:t>
      </w:r>
      <w:r w:rsidRPr="00BF0889">
        <w:rPr>
          <w:rFonts w:asciiTheme="minorHAnsi" w:eastAsiaTheme="minorHAnsi" w:hAnsiTheme="minorHAnsi" w:cs="Times New Roman"/>
          <w:color w:val="94C8BE"/>
          <w:sz w:val="34"/>
          <w:szCs w:val="34"/>
        </w:rPr>
        <w:t>!</w:t>
      </w:r>
      <w:r w:rsidRPr="00BF0889">
        <w:rPr>
          <w:rFonts w:asciiTheme="minorHAnsi" w:eastAsiaTheme="minorHAnsi" w:hAnsiTheme="minorHAnsi" w:cs="Times New Roman"/>
          <w:color w:val="94C8BE"/>
          <w:sz w:val="34"/>
          <w:szCs w:val="34"/>
        </w:rPr>
        <w:tab/>
      </w:r>
      <w:r w:rsidRPr="00BF0889">
        <w:rPr>
          <w:rFonts w:asciiTheme="minorHAnsi" w:eastAsiaTheme="minorHAnsi" w:hAnsiTheme="minorHAnsi" w:cs="Times New Roman"/>
          <w:color w:val="94C8BE"/>
          <w:sz w:val="34"/>
          <w:szCs w:val="34"/>
          <w:lang w:val="en-US" w:eastAsia="en-US" w:bidi="en-US"/>
        </w:rPr>
        <w:t xml:space="preserve">- </w:t>
      </w:r>
      <w:r w:rsidRPr="00BF0889">
        <w:rPr>
          <w:rFonts w:asciiTheme="minorHAnsi" w:eastAsiaTheme="minorHAnsi" w:hAnsiTheme="minorHAnsi" w:cs="Times New Roman"/>
          <w:sz w:val="34"/>
          <w:szCs w:val="34"/>
        </w:rPr>
        <w:t xml:space="preserve">0 0 1 1 0 0 0 0 I </w:t>
      </w:r>
      <w:r w:rsidRPr="00BF0889">
        <w:rPr>
          <w:rFonts w:asciiTheme="minorHAnsi" w:eastAsiaTheme="minorHAnsi" w:hAnsiTheme="minorHAnsi" w:cs="Times New Roman"/>
          <w:sz w:val="34"/>
          <w:szCs w:val="34"/>
          <w:lang w:val="en-US" w:eastAsia="en-US" w:bidi="en-US"/>
        </w:rPr>
        <w:t xml:space="preserve">' </w:t>
      </w:r>
      <w:r w:rsidRPr="00BF0889">
        <w:rPr>
          <w:rFonts w:asciiTheme="minorHAnsi" w:eastAsiaTheme="minorHAnsi" w:hAnsiTheme="minorHAnsi" w:cs="Times New Roman"/>
          <w:color w:val="94C8BE"/>
          <w:sz w:val="34"/>
          <w:szCs w:val="34"/>
        </w:rPr>
        <w:t xml:space="preserve">I </w:t>
      </w:r>
      <w:r w:rsidRPr="00BF0889">
        <w:rPr>
          <w:rFonts w:asciiTheme="minorHAnsi" w:eastAsiaTheme="minorHAnsi" w:hAnsiTheme="minorHAnsi" w:cs="Times New Roman"/>
          <w:sz w:val="34"/>
          <w:szCs w:val="34"/>
        </w:rPr>
        <w:t>0 0 0 1 1 0 1 0</w:t>
      </w:r>
    </w:p>
    <w:p w14:paraId="0070C0F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90"/>
          <w:szCs w:val="90"/>
        </w:rPr>
      </w:pPr>
      <w:r w:rsidRPr="00BF0889">
        <w:rPr>
          <w:rFonts w:asciiTheme="minorHAnsi" w:eastAsiaTheme="minorHAnsi" w:hAnsiTheme="minorHAnsi"/>
          <w:sz w:val="76"/>
          <w:szCs w:val="76"/>
          <w:u w:val="single"/>
        </w:rPr>
        <w:t>…</w:t>
      </w:r>
      <w:r w:rsidRPr="00BF0889">
        <w:rPr>
          <w:rFonts w:asciiTheme="minorHAnsi" w:eastAsiaTheme="minorHAnsi" w:hAnsiTheme="minorHAnsi"/>
          <w:color w:val="302A14"/>
          <w:sz w:val="76"/>
          <w:szCs w:val="76"/>
          <w:u w:val="single"/>
        </w:rPr>
        <w:t xml:space="preserve">||画 </w:t>
      </w:r>
      <w:r w:rsidRPr="00BF0889">
        <w:rPr>
          <w:rFonts w:asciiTheme="minorHAnsi" w:eastAsiaTheme="minorHAnsi" w:hAnsiTheme="minorHAnsi" w:cs="Arial"/>
          <w:smallCaps/>
          <w:color w:val="302A14"/>
          <w:sz w:val="114"/>
          <w:szCs w:val="114"/>
          <w:u w:val="single"/>
          <w:lang w:val="en-US" w:eastAsia="en-US" w:bidi="en-US"/>
        </w:rPr>
        <w:t>iiiii-iii</w:t>
      </w:r>
      <w:r w:rsidRPr="00BF0889">
        <w:rPr>
          <w:rFonts w:asciiTheme="minorHAnsi" w:eastAsiaTheme="minorHAnsi" w:hAnsiTheme="minorHAnsi"/>
          <w:color w:val="302A14"/>
          <w:sz w:val="76"/>
          <w:szCs w:val="76"/>
          <w:u w:val="single"/>
          <w:lang w:val="en-US" w:eastAsia="en-US" w:bidi="en-US"/>
        </w:rPr>
        <w:t xml:space="preserve"> </w:t>
      </w:r>
      <w:r w:rsidRPr="00BF0889">
        <w:rPr>
          <w:rFonts w:asciiTheme="minorHAnsi" w:eastAsiaTheme="minorHAnsi" w:hAnsiTheme="minorHAnsi"/>
          <w:color w:val="302A14"/>
          <w:sz w:val="76"/>
          <w:szCs w:val="76"/>
          <w:u w:val="single"/>
        </w:rPr>
        <w:t xml:space="preserve">||画 </w:t>
      </w:r>
      <w:r w:rsidRPr="00BF0889">
        <w:rPr>
          <w:rFonts w:asciiTheme="minorHAnsi" w:eastAsiaTheme="minorHAnsi" w:hAnsiTheme="minorHAnsi" w:cs="Arial"/>
          <w:b/>
          <w:bCs/>
          <w:color w:val="302A14"/>
          <w:sz w:val="90"/>
          <w:szCs w:val="90"/>
          <w:u w:val="single"/>
          <w:lang w:val="en-US" w:eastAsia="en-US" w:bidi="en-US"/>
        </w:rPr>
        <w:t xml:space="preserve">ill </w:t>
      </w:r>
      <w:r w:rsidRPr="00BF0889">
        <w:rPr>
          <w:rFonts w:asciiTheme="minorHAnsi" w:eastAsiaTheme="minorHAnsi" w:hAnsiTheme="minorHAnsi" w:cs="Arial"/>
          <w:color w:val="302A14"/>
          <w:sz w:val="106"/>
          <w:szCs w:val="106"/>
          <w:u w:val="single"/>
          <w:lang w:val="en-US" w:eastAsia="en-US" w:bidi="en-US"/>
        </w:rPr>
        <w:t xml:space="preserve">in </w:t>
      </w:r>
      <w:r w:rsidRPr="00BF0889">
        <w:rPr>
          <w:rFonts w:asciiTheme="minorHAnsi" w:eastAsiaTheme="minorHAnsi" w:hAnsiTheme="minorHAnsi" w:cs="Arial"/>
          <w:b/>
          <w:bCs/>
          <w:color w:val="302A14"/>
          <w:sz w:val="90"/>
          <w:szCs w:val="90"/>
          <w:u w:val="single"/>
          <w:lang w:val="en-US" w:eastAsia="en-US" w:bidi="en-US"/>
        </w:rPr>
        <w:t>ii'</w:t>
      </w:r>
    </w:p>
    <w:p w14:paraId="00A82D49" w14:textId="77777777" w:rsidR="00C5003A" w:rsidRPr="00BF0889" w:rsidRDefault="004E7226">
      <w:pPr>
        <w:pStyle w:val="a6"/>
        <w:shd w:val="clear" w:color="auto" w:fill="auto"/>
        <w:spacing w:line="240" w:lineRule="auto"/>
        <w:ind w:left="12980" w:firstLine="0"/>
        <w:jc w:val="left"/>
        <w:rPr>
          <w:rFonts w:asciiTheme="minorHAnsi" w:eastAsiaTheme="minorHAnsi" w:hAnsiTheme="minorHAnsi"/>
          <w:sz w:val="30"/>
          <w:szCs w:val="30"/>
        </w:rPr>
      </w:pPr>
      <w:r w:rsidRPr="00BF0889">
        <w:rPr>
          <w:rFonts w:asciiTheme="minorHAnsi" w:eastAsiaTheme="minorHAnsi" w:hAnsiTheme="minorHAnsi"/>
          <w:sz w:val="30"/>
          <w:szCs w:val="30"/>
        </w:rPr>
        <w:t>传送方向</w:t>
      </w:r>
    </w:p>
    <w:p w14:paraId="4EDE03AA" w14:textId="77777777" w:rsidR="00C5003A" w:rsidRPr="00BF0889" w:rsidRDefault="004E7226">
      <w:pPr>
        <w:pStyle w:val="1"/>
        <w:shd w:val="clear" w:color="auto" w:fill="auto"/>
        <w:spacing w:after="760" w:line="650" w:lineRule="exact"/>
        <w:ind w:firstLine="0"/>
        <w:jc w:val="center"/>
        <w:rPr>
          <w:rFonts w:asciiTheme="minorHAnsi" w:eastAsiaTheme="minorHAnsi" w:hAnsiTheme="minorHAnsi"/>
          <w:sz w:val="40"/>
          <w:szCs w:val="40"/>
        </w:rPr>
      </w:pPr>
      <w:r w:rsidRPr="00BF0889">
        <w:rPr>
          <w:rFonts w:asciiTheme="minorHAnsi" w:eastAsiaTheme="minorHAnsi" w:hAnsiTheme="minorHAnsi"/>
          <w:sz w:val="40"/>
          <w:szCs w:val="40"/>
        </w:rPr>
        <w:t>图</w:t>
      </w:r>
      <w:r w:rsidRPr="00BF0889">
        <w:rPr>
          <w:rFonts w:asciiTheme="minorHAnsi" w:eastAsiaTheme="minorHAnsi" w:hAnsiTheme="minorHAnsi" w:cs="Times New Roman"/>
          <w:sz w:val="40"/>
          <w:szCs w:val="40"/>
        </w:rPr>
        <w:t>1-13</w:t>
      </w:r>
      <w:r w:rsidRPr="00BF0889">
        <w:rPr>
          <w:rFonts w:asciiTheme="minorHAnsi" w:eastAsiaTheme="minorHAnsi" w:hAnsiTheme="minorHAnsi"/>
          <w:sz w:val="40"/>
          <w:szCs w:val="40"/>
        </w:rPr>
        <w:t>数字信号的传送</w:t>
      </w:r>
    </w:p>
    <w:p w14:paraId="363F744C"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7D8BECEB" wp14:editId="7C0CE81C">
            <wp:extent cx="1168400" cy="641350"/>
            <wp:effectExtent l="0" t="0" r="0" b="0"/>
            <wp:docPr id="203" name="Picut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85"/>
                    <a:stretch/>
                  </pic:blipFill>
                  <pic:spPr>
                    <a:xfrm>
                      <a:off x="0" y="0"/>
                      <a:ext cx="1168400" cy="641350"/>
                    </a:xfrm>
                    <a:prstGeom prst="rect">
                      <a:avLst/>
                    </a:prstGeom>
                  </pic:spPr>
                </pic:pic>
              </a:graphicData>
            </a:graphic>
          </wp:inline>
        </w:drawing>
      </w:r>
    </w:p>
    <w:p w14:paraId="3B5D698B" w14:textId="77777777" w:rsidR="00C5003A" w:rsidRPr="00BF0889" w:rsidRDefault="004E7226">
      <w:pPr>
        <w:pStyle w:val="1"/>
        <w:shd w:val="clear" w:color="auto" w:fill="auto"/>
        <w:spacing w:after="760" w:line="670"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各小组讨论如何减少声音信号还原时的失真，提高声音的保真度:，提出改进方案后， 继续实验探索，直到得出结论。</w:t>
      </w:r>
    </w:p>
    <w:p w14:paraId="09A6BC7C"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16316240" wp14:editId="7F92F043">
            <wp:extent cx="1149350" cy="565150"/>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86"/>
                    <a:stretch/>
                  </pic:blipFill>
                  <pic:spPr>
                    <a:xfrm>
                      <a:off x="0" y="0"/>
                      <a:ext cx="1149350" cy="565150"/>
                    </a:xfrm>
                    <a:prstGeom prst="rect">
                      <a:avLst/>
                    </a:prstGeom>
                  </pic:spPr>
                </pic:pic>
              </a:graphicData>
            </a:graphic>
          </wp:inline>
        </w:drawing>
      </w:r>
    </w:p>
    <w:p w14:paraId="5C99A35B" w14:textId="77777777" w:rsidR="00C5003A" w:rsidRPr="00BF0889" w:rsidRDefault="00C5003A">
      <w:pPr>
        <w:spacing w:after="126" w:line="14" w:lineRule="exact"/>
        <w:rPr>
          <w:rFonts w:asciiTheme="minorHAnsi" w:eastAsiaTheme="minorHAnsi" w:hAnsiTheme="minorHAnsi"/>
        </w:rPr>
      </w:pPr>
    </w:p>
    <w:p w14:paraId="0D1CD0C0" w14:textId="77777777" w:rsidR="00C5003A" w:rsidRPr="00BF0889" w:rsidRDefault="004E7226">
      <w:pPr>
        <w:pStyle w:val="1"/>
        <w:numPr>
          <w:ilvl w:val="0"/>
          <w:numId w:val="15"/>
        </w:numPr>
        <w:shd w:val="clear" w:color="auto" w:fill="auto"/>
        <w:tabs>
          <w:tab w:val="left" w:pos="1523"/>
        </w:tabs>
        <w:spacing w:line="660" w:lineRule="exact"/>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有一幅</w:t>
      </w:r>
      <w:r w:rsidRPr="00BF0889">
        <w:rPr>
          <w:rFonts w:asciiTheme="minorHAnsi" w:eastAsiaTheme="minorHAnsi" w:hAnsiTheme="minorHAnsi" w:cs="Times New Roman"/>
          <w:sz w:val="40"/>
          <w:szCs w:val="40"/>
        </w:rPr>
        <w:t>24</w:t>
      </w:r>
      <w:r w:rsidRPr="00BF0889">
        <w:rPr>
          <w:rFonts w:asciiTheme="minorHAnsi" w:eastAsiaTheme="minorHAnsi" w:hAnsiTheme="minorHAnsi"/>
          <w:sz w:val="40"/>
          <w:szCs w:val="40"/>
        </w:rPr>
        <w:t>位的位图图像，像素为</w:t>
      </w:r>
      <w:r w:rsidRPr="00BF0889">
        <w:rPr>
          <w:rFonts w:asciiTheme="minorHAnsi" w:eastAsiaTheme="minorHAnsi" w:hAnsiTheme="minorHAnsi" w:cs="Times New Roman"/>
          <w:sz w:val="40"/>
          <w:szCs w:val="40"/>
        </w:rPr>
        <w:t>1024x8()0</w:t>
      </w:r>
      <w:r w:rsidRPr="00BF0889">
        <w:rPr>
          <w:rFonts w:asciiTheme="minorHAnsi" w:eastAsiaTheme="minorHAnsi" w:hAnsiTheme="minorHAnsi"/>
          <w:sz w:val="40"/>
          <w:szCs w:val="40"/>
        </w:rPr>
        <w:t>。试确定其数据文件的大小。</w:t>
      </w:r>
    </w:p>
    <w:p w14:paraId="2580FE70" w14:textId="77777777" w:rsidR="00C5003A" w:rsidRPr="00BF0889" w:rsidRDefault="004E7226">
      <w:pPr>
        <w:pStyle w:val="1"/>
        <w:numPr>
          <w:ilvl w:val="0"/>
          <w:numId w:val="15"/>
        </w:numPr>
        <w:shd w:val="clear" w:color="auto" w:fill="auto"/>
        <w:tabs>
          <w:tab w:val="left" w:pos="1523"/>
        </w:tabs>
        <w:spacing w:line="660" w:lineRule="exact"/>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若将上述图像另存为</w:t>
      </w:r>
      <w:r w:rsidRPr="00BF0889">
        <w:rPr>
          <w:rFonts w:asciiTheme="minorHAnsi" w:eastAsiaTheme="minorHAnsi" w:hAnsiTheme="minorHAnsi" w:cs="Times New Roman"/>
          <w:sz w:val="40"/>
          <w:szCs w:val="40"/>
        </w:rPr>
        <w:t>256</w:t>
      </w:r>
      <w:r w:rsidRPr="00BF0889">
        <w:rPr>
          <w:rFonts w:asciiTheme="minorHAnsi" w:eastAsiaTheme="minorHAnsi" w:hAnsiTheme="minorHAnsi"/>
          <w:sz w:val="40"/>
          <w:szCs w:val="40"/>
        </w:rPr>
        <w:t>色位图图像，则文件大小为多大？</w:t>
      </w:r>
    </w:p>
    <w:p w14:paraId="60ADDA5D" w14:textId="77777777" w:rsidR="00C5003A" w:rsidRPr="00BF0889" w:rsidRDefault="004E7226">
      <w:pPr>
        <w:pStyle w:val="1"/>
        <w:numPr>
          <w:ilvl w:val="0"/>
          <w:numId w:val="15"/>
        </w:numPr>
        <w:shd w:val="clear" w:color="auto" w:fill="auto"/>
        <w:tabs>
          <w:tab w:val="left" w:pos="1523"/>
        </w:tabs>
        <w:spacing w:after="660" w:line="660" w:lineRule="exact"/>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试上网查询有关视频编码的知识，了解视频是如何被编码的。</w:t>
      </w:r>
    </w:p>
    <w:p w14:paraId="089F0D29" w14:textId="77777777" w:rsidR="00C5003A" w:rsidRPr="00BF0889" w:rsidRDefault="004E7226">
      <w:pPr>
        <w:pStyle w:val="1"/>
        <w:shd w:val="clear" w:color="auto" w:fill="auto"/>
        <w:spacing w:line="660" w:lineRule="exact"/>
        <w:ind w:firstLine="880"/>
        <w:jc w:val="both"/>
        <w:rPr>
          <w:rFonts w:asciiTheme="minorHAnsi" w:eastAsiaTheme="minorHAnsi" w:hAnsiTheme="minorHAnsi"/>
        </w:rPr>
      </w:pPr>
      <w:r w:rsidRPr="00BF0889">
        <w:rPr>
          <w:rFonts w:asciiTheme="minorHAnsi" w:eastAsiaTheme="minorHAnsi" w:hAnsiTheme="minorHAnsi"/>
        </w:rPr>
        <w:t>实际上，不仅文字、图像、声音等类型的数据可以被编码，视频等数据也都可以被编 码成数据文件。</w:t>
      </w:r>
    </w:p>
    <w:p w14:paraId="58C89C89" w14:textId="77777777" w:rsidR="00C5003A" w:rsidRPr="00BF0889" w:rsidRDefault="004E7226">
      <w:pPr>
        <w:pStyle w:val="1"/>
        <w:shd w:val="clear" w:color="auto" w:fill="auto"/>
        <w:spacing w:after="300" w:line="660" w:lineRule="exact"/>
        <w:ind w:firstLine="880"/>
        <w:jc w:val="both"/>
        <w:rPr>
          <w:rFonts w:asciiTheme="minorHAnsi" w:eastAsiaTheme="minorHAnsi" w:hAnsiTheme="minorHAnsi"/>
        </w:rPr>
        <w:sectPr w:rsidR="00C5003A" w:rsidRPr="00BF0889">
          <w:headerReference w:type="even" r:id="rId87"/>
          <w:headerReference w:type="default" r:id="rId88"/>
          <w:footerReference w:type="even" r:id="rId89"/>
          <w:footerReference w:type="default" r:id="rId90"/>
          <w:footnotePr>
            <w:numRestart w:val="eachPage"/>
          </w:footnotePr>
          <w:pgSz w:w="21782" w:h="31331"/>
          <w:pgMar w:top="1650" w:right="1602" w:bottom="1890" w:left="1300" w:header="0" w:footer="3" w:gutter="0"/>
          <w:cols w:space="720"/>
          <w:noEndnote/>
          <w:docGrid w:linePitch="360"/>
        </w:sectPr>
      </w:pPr>
      <w:r w:rsidRPr="00BF0889">
        <w:rPr>
          <w:rFonts w:asciiTheme="minorHAnsi" w:eastAsiaTheme="minorHAnsi" w:hAnsiTheme="minorHAnsi"/>
        </w:rPr>
        <w:t>程序设计，简称编程，也属于编码，是运用程序设计语言，实现人机交互，提高计算 机应用效率，为实现操作程序化要求所进行的编码。有关程序设计的内容将在后续章节中 学习。总之，编码是数据存储及其表现的基础，也是人们认识世界的基础。</w:t>
      </w:r>
    </w:p>
    <w:p w14:paraId="232A07EB" w14:textId="77777777" w:rsidR="00C5003A" w:rsidRPr="00BF0889" w:rsidRDefault="004E7226">
      <w:pPr>
        <w:pStyle w:val="a6"/>
        <w:shd w:val="clear" w:color="auto" w:fill="auto"/>
        <w:spacing w:after="320" w:line="240" w:lineRule="auto"/>
        <w:ind w:right="360" w:firstLine="0"/>
        <w:jc w:val="center"/>
        <w:rPr>
          <w:rFonts w:asciiTheme="minorHAnsi" w:eastAsiaTheme="minorHAnsi" w:hAnsiTheme="minorHAnsi"/>
          <w:sz w:val="52"/>
          <w:szCs w:val="52"/>
        </w:rPr>
      </w:pPr>
      <w:r w:rsidRPr="00BF0889">
        <w:rPr>
          <w:rFonts w:asciiTheme="minorHAnsi" w:eastAsiaTheme="minorHAnsi" w:hAnsiTheme="minorHAnsi"/>
          <w:noProof/>
        </w:rPr>
        <w:lastRenderedPageBreak/>
        <mc:AlternateContent>
          <mc:Choice Requires="wps">
            <w:drawing>
              <wp:anchor distT="0" distB="2032000" distL="114300" distR="114300" simplePos="0" relativeHeight="125829441" behindDoc="0" locked="0" layoutInCell="1" allowOverlap="1" wp14:anchorId="43183153" wp14:editId="12292814">
                <wp:simplePos x="0" y="0"/>
                <wp:positionH relativeFrom="page">
                  <wp:posOffset>12055475</wp:posOffset>
                </wp:positionH>
                <wp:positionV relativeFrom="margin">
                  <wp:posOffset>-6350</wp:posOffset>
                </wp:positionV>
                <wp:extent cx="1454150" cy="279400"/>
                <wp:effectExtent l="0" t="0" r="0" b="0"/>
                <wp:wrapTopAndBottom/>
                <wp:docPr id="213" name="Shape 213"/>
                <wp:cNvGraphicFramePr/>
                <a:graphic xmlns:a="http://schemas.openxmlformats.org/drawingml/2006/main">
                  <a:graphicData uri="http://schemas.microsoft.com/office/word/2010/wordprocessingShape">
                    <wps:wsp>
                      <wps:cNvSpPr txBox="1"/>
                      <wps:spPr>
                        <a:xfrm>
                          <a:off x="0" y="0"/>
                          <a:ext cx="1454150" cy="279400"/>
                        </a:xfrm>
                        <a:prstGeom prst="rect">
                          <a:avLst/>
                        </a:prstGeom>
                        <a:noFill/>
                      </wps:spPr>
                      <wps:txbx>
                        <w:txbxContent>
                          <w:p w14:paraId="4310154C" w14:textId="77777777" w:rsidR="00385B46" w:rsidRDefault="00385B46">
                            <w:pPr>
                              <w:pStyle w:val="a6"/>
                              <w:shd w:val="clear" w:color="auto" w:fill="auto"/>
                              <w:spacing w:line="240" w:lineRule="auto"/>
                              <w:ind w:firstLine="0"/>
                              <w:jc w:val="left"/>
                              <w:rPr>
                                <w:sz w:val="34"/>
                                <w:szCs w:val="34"/>
                              </w:rPr>
                            </w:pPr>
                            <w:r>
                              <w:rPr>
                                <w:rFonts w:ascii="Times New Roman" w:eastAsia="Times New Roman" w:hAnsi="Times New Roman" w:cs="Times New Roman"/>
                                <w:color w:val="A5706A"/>
                                <w:sz w:val="38"/>
                                <w:szCs w:val="38"/>
                                <w:lang w:val="en-US" w:eastAsia="en-US" w:bidi="en-US"/>
                              </w:rPr>
                              <w:t>1.2</w:t>
                            </w:r>
                            <w:r>
                              <w:rPr>
                                <w:color w:val="A5706A"/>
                                <w:sz w:val="34"/>
                                <w:szCs w:val="34"/>
                              </w:rPr>
                              <w:t>数据编码</w:t>
                            </w:r>
                          </w:p>
                        </w:txbxContent>
                      </wps:txbx>
                      <wps:bodyPr lIns="0" tIns="0" rIns="0" bIns="0">
                        <a:spAutoFit/>
                      </wps:bodyPr>
                    </wps:wsp>
                  </a:graphicData>
                </a:graphic>
              </wp:anchor>
            </w:drawing>
          </mc:Choice>
          <mc:Fallback>
            <w:pict>
              <v:shape w14:anchorId="43183153" id="Shape 213" o:spid="_x0000_s1067" type="#_x0000_t202" style="position:absolute;left:0;text-align:left;margin-left:949.25pt;margin-top:-.5pt;width:114.5pt;height:22pt;z-index:125829441;visibility:visible;mso-wrap-style:square;mso-wrap-distance-left:9pt;mso-wrap-distance-top:0;mso-wrap-distance-right:9pt;mso-wrap-distance-bottom:16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" filled="f" stroked="f">
                <v:textbox style="mso-fit-shape-to-text:t" inset="0,0,0,0">
                  <w:txbxContent>
                    <w:p w14:paraId="4310154C" w14:textId="77777777" w:rsidR="00385B46" w:rsidRDefault="00385B46">
                      <w:pPr>
                        <w:pStyle w:val="a6"/>
                        <w:shd w:val="clear" w:color="auto" w:fill="auto"/>
                        <w:spacing w:line="240" w:lineRule="auto"/>
                        <w:ind w:firstLine="0"/>
                        <w:jc w:val="left"/>
                        <w:rPr>
                          <w:sz w:val="34"/>
                          <w:szCs w:val="34"/>
                        </w:rPr>
                      </w:pPr>
                      <w:r>
                        <w:rPr>
                          <w:rFonts w:ascii="Times New Roman" w:eastAsia="Times New Roman" w:hAnsi="Times New Roman" w:cs="Times New Roman"/>
                          <w:color w:val="A5706A"/>
                          <w:sz w:val="38"/>
                          <w:szCs w:val="38"/>
                          <w:lang w:val="en-US" w:eastAsia="en-US" w:bidi="en-US"/>
                        </w:rPr>
                        <w:t>1.2</w:t>
                      </w:r>
                      <w:r>
                        <w:rPr>
                          <w:color w:val="A5706A"/>
                          <w:sz w:val="34"/>
                          <w:szCs w:val="34"/>
                        </w:rPr>
                        <w:t>数据编码</w:t>
                      </w:r>
                    </w:p>
                  </w:txbxContent>
                </v:textbox>
                <w10:wrap type="topAndBottom" anchorx="page" anchory="margin"/>
              </v:shape>
            </w:pict>
          </mc:Fallback>
        </mc:AlternateContent>
      </w:r>
      <w:r w:rsidRPr="00BF0889">
        <w:rPr>
          <w:rFonts w:asciiTheme="minorHAnsi" w:eastAsiaTheme="minorHAnsi" w:hAnsiTheme="minorHAnsi"/>
          <w:sz w:val="52"/>
          <w:szCs w:val="52"/>
        </w:rPr>
        <w:t>布尔代数与图灵机</w:t>
      </w:r>
    </w:p>
    <w:p w14:paraId="1E7E752D" w14:textId="77777777" w:rsidR="00C5003A" w:rsidRPr="00BF0889" w:rsidRDefault="004E7226">
      <w:pPr>
        <w:pStyle w:val="1"/>
        <w:shd w:val="clear" w:color="auto" w:fill="auto"/>
        <w:spacing w:line="677" w:lineRule="exact"/>
        <w:ind w:left="820" w:firstLine="880"/>
        <w:jc w:val="left"/>
        <w:rPr>
          <w:rFonts w:asciiTheme="minorHAnsi" w:eastAsiaTheme="minorHAnsi" w:hAnsiTheme="minorHAnsi"/>
          <w:sz w:val="40"/>
          <w:szCs w:val="40"/>
        </w:rPr>
      </w:pPr>
      <w:r w:rsidRPr="00BF0889">
        <w:rPr>
          <w:rFonts w:asciiTheme="minorHAnsi" w:eastAsiaTheme="minorHAnsi" w:hAnsiTheme="minorHAnsi"/>
          <w:sz w:val="40"/>
          <w:szCs w:val="40"/>
        </w:rPr>
        <w:t>现实世界的任何事物，如果用计算系统进行识别、存储和计算，首先需要将其符号 化。所谓符号化，是指将现实世界的任何事物用符号表达，进而进行基于符号的计算的一 种思维方式。将事物表达为不同的符号，便可采用不同的工具(或数学方法)进行计算； 将符号赋予不同事物的意义，则能计算不同的现实世界问题。</w:t>
      </w:r>
    </w:p>
    <w:p w14:paraId="7461F8AA" w14:textId="77777777" w:rsidR="00C5003A" w:rsidRPr="00BF0889" w:rsidRDefault="004E7226">
      <w:pPr>
        <w:pStyle w:val="1"/>
        <w:shd w:val="clear" w:color="auto" w:fill="auto"/>
        <w:spacing w:line="677" w:lineRule="exact"/>
        <w:ind w:left="820" w:right="340" w:firstLine="880"/>
        <w:jc w:val="both"/>
        <w:rPr>
          <w:rFonts w:asciiTheme="minorHAnsi" w:eastAsiaTheme="minorHAnsi" w:hAnsiTheme="minorHAnsi"/>
          <w:sz w:val="40"/>
          <w:szCs w:val="40"/>
        </w:rPr>
      </w:pPr>
      <w:r w:rsidRPr="00BF0889">
        <w:rPr>
          <w:rFonts w:asciiTheme="minorHAnsi" w:eastAsiaTheme="minorHAnsi" w:hAnsiTheme="minorHAnsi"/>
          <w:sz w:val="40"/>
          <w:szCs w:val="40"/>
        </w:rPr>
        <w:t>所谓逻辑，是指事物因果之间所遵循的规律，是现实中普遍的思维方式。布尔在汲取 亚里士多德和莱布尼茨形式逻辑符号化思想的基础上，创</w:t>
      </w:r>
      <w:r w:rsidRPr="00BF0889">
        <w:rPr>
          <w:rFonts w:asciiTheme="minorHAnsi" w:eastAsiaTheme="minorHAnsi" w:hAnsiTheme="minorHAnsi"/>
          <w:sz w:val="34"/>
          <w:szCs w:val="34"/>
        </w:rPr>
        <w:t>立了用</w:t>
      </w:r>
      <w:r w:rsidRPr="00BF0889">
        <w:rPr>
          <w:rFonts w:asciiTheme="minorHAnsi" w:eastAsiaTheme="minorHAnsi" w:hAnsiTheme="minorHAnsi" w:cs="Times New Roman"/>
          <w:sz w:val="40"/>
          <w:szCs w:val="40"/>
        </w:rPr>
        <w:t>0</w:t>
      </w:r>
      <w:r w:rsidRPr="00BF0889">
        <w:rPr>
          <w:rFonts w:asciiTheme="minorHAnsi" w:eastAsiaTheme="minorHAnsi" w:hAnsiTheme="minorHAnsi"/>
          <w:sz w:val="40"/>
          <w:szCs w:val="40"/>
        </w:rPr>
        <w:t>和</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表达、处理现实中命 题判断与推理(</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表示真</w:t>
      </w:r>
      <w:r w:rsidRPr="00BF0889">
        <w:rPr>
          <w:rFonts w:asciiTheme="minorHAnsi" w:eastAsiaTheme="minorHAnsi" w:hAnsiTheme="minorHAnsi" w:cs="Times New Roman"/>
          <w:sz w:val="40"/>
          <w:szCs w:val="40"/>
        </w:rPr>
        <w:t>/0</w:t>
      </w:r>
      <w:r w:rsidRPr="00BF0889">
        <w:rPr>
          <w:rFonts w:asciiTheme="minorHAnsi" w:eastAsiaTheme="minorHAnsi" w:hAnsiTheme="minorHAnsi"/>
          <w:sz w:val="40"/>
          <w:szCs w:val="40"/>
        </w:rPr>
        <w:t>表示假)的基于二进制逻辑的代数系统，为电子计算机的开关 电路设计提供了重要的数学方法和理论基础。</w:t>
      </w:r>
    </w:p>
    <w:p w14:paraId="6D8D903C" w14:textId="77777777" w:rsidR="00C5003A" w:rsidRPr="00BF0889" w:rsidRDefault="004E7226">
      <w:pPr>
        <w:pStyle w:val="1"/>
        <w:shd w:val="clear" w:color="auto" w:fill="auto"/>
        <w:spacing w:line="669" w:lineRule="exact"/>
        <w:ind w:left="820" w:firstLine="880"/>
        <w:jc w:val="left"/>
        <w:rPr>
          <w:rFonts w:asciiTheme="minorHAnsi" w:eastAsiaTheme="minorHAnsi" w:hAnsiTheme="minorHAnsi"/>
          <w:sz w:val="40"/>
          <w:szCs w:val="40"/>
        </w:rPr>
      </w:pPr>
      <w:r w:rsidRPr="00BF0889">
        <w:rPr>
          <w:rFonts w:asciiTheme="minorHAnsi" w:eastAsiaTheme="minorHAnsi" w:hAnsiTheme="minorHAnsi"/>
          <w:sz w:val="40"/>
          <w:szCs w:val="40"/>
        </w:rPr>
        <w:t>二进制由()和</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两个数码组成，逢</w:t>
      </w:r>
      <w:r w:rsidRPr="00BF0889">
        <w:rPr>
          <w:rFonts w:asciiTheme="minorHAnsi" w:eastAsiaTheme="minorHAnsi" w:hAnsiTheme="minorHAnsi" w:cs="Times New Roman"/>
          <w:sz w:val="40"/>
          <w:szCs w:val="40"/>
        </w:rPr>
        <w:t>2</w:t>
      </w:r>
      <w:r w:rsidRPr="00BF0889">
        <w:rPr>
          <w:rFonts w:asciiTheme="minorHAnsi" w:eastAsiaTheme="minorHAnsi" w:hAnsiTheme="minorHAnsi"/>
          <w:sz w:val="40"/>
          <w:szCs w:val="40"/>
        </w:rPr>
        <w:t>进</w:t>
      </w:r>
      <w:r w:rsidRPr="00BF0889">
        <w:rPr>
          <w:rFonts w:asciiTheme="minorHAnsi" w:eastAsiaTheme="minorHAnsi" w:hAnsiTheme="minorHAnsi" w:cs="Times New Roman"/>
        </w:rPr>
        <w:t>1</w:t>
      </w:r>
      <w:r w:rsidRPr="00BF0889">
        <w:rPr>
          <w:rFonts w:asciiTheme="minorHAnsi" w:eastAsiaTheme="minorHAnsi" w:hAnsiTheme="minorHAnsi" w:cs="宋体"/>
        </w:rPr>
        <w:t>，</w:t>
      </w:r>
      <w:r w:rsidRPr="00BF0889">
        <w:rPr>
          <w:rFonts w:asciiTheme="minorHAnsi" w:eastAsiaTheme="minorHAnsi" w:hAnsiTheme="minorHAnsi"/>
          <w:sz w:val="40"/>
          <w:szCs w:val="40"/>
        </w:rPr>
        <w:t>借</w:t>
      </w:r>
      <w:r w:rsidRPr="00BF0889">
        <w:rPr>
          <w:rFonts w:asciiTheme="minorHAnsi" w:eastAsiaTheme="minorHAnsi" w:hAnsiTheme="minorHAnsi" w:cs="Times New Roman"/>
          <w:sz w:val="40"/>
          <w:szCs w:val="40"/>
        </w:rPr>
        <w:t>1</w:t>
      </w:r>
      <w:r w:rsidRPr="00BF0889">
        <w:rPr>
          <w:rFonts w:asciiTheme="minorHAnsi" w:eastAsiaTheme="minorHAnsi" w:hAnsiTheme="minorHAnsi"/>
          <w:sz w:val="34"/>
          <w:szCs w:val="34"/>
        </w:rPr>
        <w:t>当</w:t>
      </w:r>
      <w:r w:rsidRPr="00BF0889">
        <w:rPr>
          <w:rFonts w:asciiTheme="minorHAnsi" w:eastAsiaTheme="minorHAnsi" w:hAnsiTheme="minorHAnsi" w:cs="Times New Roman"/>
          <w:sz w:val="40"/>
          <w:szCs w:val="40"/>
        </w:rPr>
        <w:t>2</w:t>
      </w:r>
      <w:r w:rsidRPr="00BF0889">
        <w:rPr>
          <w:rFonts w:asciiTheme="minorHAnsi" w:eastAsiaTheme="minorHAnsi" w:hAnsiTheme="minorHAnsi" w:cs="宋体"/>
          <w:sz w:val="40"/>
          <w:szCs w:val="40"/>
        </w:rPr>
        <w:t>，</w:t>
      </w:r>
      <w:r w:rsidRPr="00BF0889">
        <w:rPr>
          <w:rFonts w:asciiTheme="minorHAnsi" w:eastAsiaTheme="minorHAnsi" w:hAnsiTheme="minorHAnsi"/>
          <w:sz w:val="40"/>
          <w:szCs w:val="40"/>
        </w:rPr>
        <w:t>第</w:t>
      </w:r>
      <w:r w:rsidRPr="00BF0889">
        <w:rPr>
          <w:rFonts w:asciiTheme="minorHAnsi" w:eastAsiaTheme="minorHAnsi" w:hAnsiTheme="minorHAnsi" w:cs="Times New Roman"/>
          <w:sz w:val="40"/>
          <w:szCs w:val="40"/>
          <w:lang w:val="en-US" w:bidi="en-US"/>
        </w:rPr>
        <w:t>Z</w:t>
      </w:r>
      <w:r w:rsidRPr="00BF0889">
        <w:rPr>
          <w:rFonts w:asciiTheme="minorHAnsi" w:eastAsiaTheme="minorHAnsi" w:hAnsiTheme="minorHAnsi"/>
          <w:sz w:val="40"/>
          <w:szCs w:val="40"/>
        </w:rPr>
        <w:t>数位的权值为</w:t>
      </w:r>
      <w:r w:rsidRPr="00BF0889">
        <w:rPr>
          <w:rFonts w:asciiTheme="minorHAnsi" w:eastAsiaTheme="minorHAnsi" w:hAnsiTheme="minorHAnsi" w:cs="Times New Roman"/>
          <w:sz w:val="40"/>
          <w:szCs w:val="40"/>
        </w:rPr>
        <w:t>2'</w:t>
      </w:r>
      <w:r w:rsidRPr="00BF0889">
        <w:rPr>
          <w:rFonts w:asciiTheme="minorHAnsi" w:eastAsiaTheme="minorHAnsi" w:hAnsiTheme="minorHAnsi"/>
          <w:sz w:val="40"/>
          <w:szCs w:val="40"/>
        </w:rPr>
        <w:t>。之所以青睐二进 制，是因为：</w:t>
      </w:r>
      <w:r w:rsidRPr="00BF0889">
        <w:rPr>
          <w:rFonts w:asciiTheme="minorHAnsi" w:eastAsiaTheme="minorHAnsi" w:hAnsiTheme="minorHAnsi"/>
        </w:rPr>
        <w:t>①</w:t>
      </w:r>
      <w:r w:rsidRPr="00BF0889">
        <w:rPr>
          <w:rFonts w:asciiTheme="minorHAnsi" w:eastAsiaTheme="minorHAnsi" w:hAnsiTheme="minorHAnsi"/>
          <w:sz w:val="40"/>
          <w:szCs w:val="40"/>
        </w:rPr>
        <w:t>二进制算术运算规则简单；②二进制算术运算可以与逻辑运算实现统一， 或者说可以用逻辑运算实现算术运算；③能表示两种状态的元器件容易找到，如继电器开 关、灯泡、二极管或三极管等。因此，计算机硬件存储和处理的是二进制数。</w:t>
      </w:r>
    </w:p>
    <w:p w14:paraId="6AE33F03" w14:textId="77777777" w:rsidR="00C5003A" w:rsidRPr="00BF0889" w:rsidRDefault="004E7226">
      <w:pPr>
        <w:pStyle w:val="1"/>
        <w:shd w:val="clear" w:color="auto" w:fill="auto"/>
        <w:spacing w:line="669" w:lineRule="exact"/>
        <w:ind w:left="820" w:right="340" w:firstLine="880"/>
        <w:jc w:val="both"/>
        <w:rPr>
          <w:rFonts w:asciiTheme="minorHAnsi" w:eastAsiaTheme="minorHAnsi" w:hAnsiTheme="minorHAnsi"/>
          <w:sz w:val="40"/>
          <w:szCs w:val="40"/>
        </w:rPr>
      </w:pPr>
      <w:r w:rsidRPr="00BF0889">
        <w:rPr>
          <w:rFonts w:asciiTheme="minorHAnsi" w:eastAsiaTheme="minorHAnsi" w:hAnsiTheme="minorHAnsi" w:cs="Times New Roman"/>
          <w:sz w:val="40"/>
          <w:szCs w:val="40"/>
        </w:rPr>
        <w:t>2()</w:t>
      </w:r>
      <w:r w:rsidRPr="00BF0889">
        <w:rPr>
          <w:rFonts w:asciiTheme="minorHAnsi" w:eastAsiaTheme="minorHAnsi" w:hAnsiTheme="minorHAnsi"/>
          <w:sz w:val="40"/>
          <w:szCs w:val="40"/>
        </w:rPr>
        <w:t>世纪</w:t>
      </w:r>
      <w:r w:rsidRPr="00BF0889">
        <w:rPr>
          <w:rFonts w:asciiTheme="minorHAnsi" w:eastAsiaTheme="minorHAnsi" w:hAnsiTheme="minorHAnsi" w:cs="Times New Roman"/>
          <w:sz w:val="40"/>
          <w:szCs w:val="40"/>
        </w:rPr>
        <w:t>3()</w:t>
      </w:r>
      <w:r w:rsidRPr="00BF0889">
        <w:rPr>
          <w:rFonts w:asciiTheme="minorHAnsi" w:eastAsiaTheme="minorHAnsi" w:hAnsiTheme="minorHAnsi"/>
          <w:sz w:val="40"/>
          <w:szCs w:val="40"/>
        </w:rPr>
        <w:t>年代，图灵提出了图灵机模型，直观且形象地说明了通用计算机器的工作机 理，建立了指令、程序及通用机器执行程序的理论模型，奠定了计算理论的基础。图灵 认为，所谓计算就是计算者(人或机器)对一条两端可无限延长的纸带上的一串()或</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执行 指令，一步一步地改变纸带上的</w:t>
      </w:r>
      <w:r w:rsidRPr="00BF0889">
        <w:rPr>
          <w:rFonts w:asciiTheme="minorHAnsi" w:eastAsiaTheme="minorHAnsi" w:hAnsiTheme="minorHAnsi" w:cs="Times New Roman"/>
          <w:sz w:val="40"/>
          <w:szCs w:val="40"/>
        </w:rPr>
        <w:t>0</w:t>
      </w:r>
      <w:r w:rsidRPr="00BF0889">
        <w:rPr>
          <w:rFonts w:asciiTheme="minorHAnsi" w:eastAsiaTheme="minorHAnsi" w:hAnsiTheme="minorHAnsi"/>
          <w:sz w:val="40"/>
          <w:szCs w:val="40"/>
        </w:rPr>
        <w:t>或</w:t>
      </w:r>
      <w:r w:rsidRPr="00BF0889">
        <w:rPr>
          <w:rFonts w:asciiTheme="minorHAnsi" w:eastAsiaTheme="minorHAnsi" w:hAnsiTheme="minorHAnsi" w:cs="Times New Roman"/>
          <w:sz w:val="40"/>
          <w:szCs w:val="40"/>
        </w:rPr>
        <w:t>1</w:t>
      </w:r>
      <w:r w:rsidRPr="00BF0889">
        <w:rPr>
          <w:rFonts w:asciiTheme="minorHAnsi" w:eastAsiaTheme="minorHAnsi" w:hAnsiTheme="minorHAnsi" w:cs="宋体"/>
          <w:sz w:val="40"/>
          <w:szCs w:val="40"/>
        </w:rPr>
        <w:t>，</w:t>
      </w:r>
      <w:r w:rsidRPr="00BF0889">
        <w:rPr>
          <w:rFonts w:asciiTheme="minorHAnsi" w:eastAsiaTheme="minorHAnsi" w:hAnsiTheme="minorHAnsi"/>
          <w:sz w:val="40"/>
          <w:szCs w:val="40"/>
        </w:rPr>
        <w:t xml:space="preserve">经过有限步骤，最后得到一个满足预先规定的符号 </w:t>
      </w:r>
      <w:r w:rsidRPr="00BF0889">
        <w:rPr>
          <w:rFonts w:asciiTheme="minorHAnsi" w:eastAsiaTheme="minorHAnsi" w:hAnsiTheme="minorHAnsi"/>
          <w:sz w:val="34"/>
          <w:szCs w:val="34"/>
        </w:rPr>
        <w:t>串</w:t>
      </w:r>
      <w:r w:rsidRPr="00BF0889">
        <w:rPr>
          <w:rFonts w:asciiTheme="minorHAnsi" w:eastAsiaTheme="minorHAnsi" w:hAnsiTheme="minorHAnsi"/>
          <w:sz w:val="40"/>
          <w:szCs w:val="40"/>
        </w:rPr>
        <w:t>的变换过程，如图</w:t>
      </w:r>
      <w:r w:rsidRPr="00BF0889">
        <w:rPr>
          <w:rFonts w:asciiTheme="minorHAnsi" w:eastAsiaTheme="minorHAnsi" w:hAnsiTheme="minorHAnsi" w:cs="Times New Roman"/>
          <w:sz w:val="40"/>
          <w:szCs w:val="40"/>
          <w:lang w:val="en-US" w:bidi="en-US"/>
        </w:rPr>
        <w:t>1-14</w:t>
      </w:r>
      <w:r w:rsidRPr="00BF0889">
        <w:rPr>
          <w:rFonts w:asciiTheme="minorHAnsi" w:eastAsiaTheme="minorHAnsi" w:hAnsiTheme="minorHAnsi"/>
          <w:sz w:val="40"/>
          <w:szCs w:val="40"/>
        </w:rPr>
        <w:t>所示。数据被制成一串</w:t>
      </w:r>
      <w:r w:rsidRPr="00BF0889">
        <w:rPr>
          <w:rFonts w:asciiTheme="minorHAnsi" w:eastAsiaTheme="minorHAnsi" w:hAnsiTheme="minorHAnsi" w:cs="Times New Roman"/>
          <w:sz w:val="40"/>
          <w:szCs w:val="40"/>
        </w:rPr>
        <w:t>0</w:t>
      </w:r>
      <w:r w:rsidRPr="00BF0889">
        <w:rPr>
          <w:rFonts w:asciiTheme="minorHAnsi" w:eastAsiaTheme="minorHAnsi" w:hAnsiTheme="minorHAnsi"/>
          <w:sz w:val="40"/>
          <w:szCs w:val="40"/>
        </w:rPr>
        <w:t>和</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 xml:space="preserve">的纸带送入机器中，作为输入，如 </w:t>
      </w:r>
      <w:r w:rsidRPr="00BF0889">
        <w:rPr>
          <w:rFonts w:asciiTheme="minorHAnsi" w:eastAsiaTheme="minorHAnsi" w:hAnsiTheme="minorHAnsi" w:cs="Times New Roman"/>
          <w:sz w:val="40"/>
          <w:szCs w:val="40"/>
        </w:rPr>
        <w:t xml:space="preserve">0001( )0000100( </w:t>
      </w:r>
      <w:r w:rsidRPr="00BF0889">
        <w:rPr>
          <w:rFonts w:asciiTheme="minorHAnsi" w:eastAsiaTheme="minorHAnsi" w:hAnsiTheme="minorHAnsi" w:cs="Times New Roman"/>
          <w:sz w:val="40"/>
          <w:szCs w:val="40"/>
          <w:lang w:val="en-US" w:bidi="en-US"/>
        </w:rPr>
        <w:t>K</w:t>
      </w:r>
      <w:r w:rsidRPr="00BF0889">
        <w:rPr>
          <w:rFonts w:asciiTheme="minorHAnsi" w:eastAsiaTheme="minorHAnsi" w:hAnsiTheme="minorHAnsi" w:cs="Times New Roman"/>
          <w:sz w:val="40"/>
          <w:szCs w:val="40"/>
        </w:rPr>
        <w:t>) 11…</w:t>
      </w:r>
      <w:r w:rsidRPr="00BF0889">
        <w:rPr>
          <w:rFonts w:asciiTheme="minorHAnsi" w:eastAsiaTheme="minorHAnsi" w:hAnsiTheme="minorHAnsi"/>
          <w:sz w:val="40"/>
          <w:szCs w:val="40"/>
        </w:rPr>
        <w:t>机器可对输入纸带执行的基</w:t>
      </w:r>
    </w:p>
    <w:p w14:paraId="2AF5419D" w14:textId="77777777" w:rsidR="00C5003A" w:rsidRPr="00BF0889" w:rsidRDefault="004E7226">
      <w:pPr>
        <w:pStyle w:val="1"/>
        <w:shd w:val="clear" w:color="auto" w:fill="auto"/>
        <w:spacing w:line="660" w:lineRule="exact"/>
        <w:ind w:left="820" w:firstLine="20"/>
        <w:jc w:val="both"/>
        <w:rPr>
          <w:rFonts w:asciiTheme="minorHAnsi" w:eastAsiaTheme="minorHAnsi" w:hAnsiTheme="minorHAnsi"/>
          <w:sz w:val="34"/>
          <w:szCs w:val="34"/>
        </w:rPr>
      </w:pPr>
      <w:r w:rsidRPr="00BF0889">
        <w:rPr>
          <w:rFonts w:asciiTheme="minorHAnsi" w:eastAsiaTheme="minorHAnsi" w:hAnsiTheme="minorHAnsi"/>
          <w:sz w:val="40"/>
          <w:szCs w:val="40"/>
        </w:rPr>
        <w:t>本动作包括翻转</w:t>
      </w:r>
      <w:r w:rsidRPr="00BF0889">
        <w:rPr>
          <w:rFonts w:asciiTheme="minorHAnsi" w:eastAsiaTheme="minorHAnsi" w:hAnsiTheme="minorHAnsi" w:cs="Times New Roman"/>
          <w:sz w:val="40"/>
          <w:szCs w:val="40"/>
        </w:rPr>
        <w:t>0</w:t>
      </w:r>
      <w:r w:rsidRPr="00BF0889">
        <w:rPr>
          <w:rFonts w:asciiTheme="minorHAnsi" w:eastAsiaTheme="minorHAnsi" w:hAnsiTheme="minorHAnsi"/>
          <w:sz w:val="34"/>
          <w:szCs w:val="34"/>
        </w:rPr>
        <w:t>为</w:t>
      </w:r>
      <w:r w:rsidRPr="00BF0889">
        <w:rPr>
          <w:rFonts w:asciiTheme="minorHAnsi" w:eastAsiaTheme="minorHAnsi" w:hAnsiTheme="minorHAnsi" w:cs="Times New Roman"/>
          <w:sz w:val="40"/>
          <w:szCs w:val="40"/>
        </w:rPr>
        <w:t>1</w:t>
      </w:r>
      <w:r w:rsidRPr="00BF0889">
        <w:rPr>
          <w:rFonts w:asciiTheme="minorHAnsi" w:eastAsiaTheme="minorHAnsi" w:hAnsiTheme="minorHAnsi" w:cs="宋体"/>
          <w:sz w:val="40"/>
          <w:szCs w:val="40"/>
        </w:rPr>
        <w:t>，</w:t>
      </w:r>
      <w:r w:rsidRPr="00BF0889">
        <w:rPr>
          <w:rFonts w:asciiTheme="minorHAnsi" w:eastAsiaTheme="minorHAnsi" w:hAnsiTheme="minorHAnsi"/>
          <w:sz w:val="40"/>
          <w:szCs w:val="40"/>
        </w:rPr>
        <w:t>或翻转</w:t>
      </w:r>
      <w:r w:rsidRPr="00BF0889">
        <w:rPr>
          <w:rFonts w:asciiTheme="minorHAnsi" w:eastAsiaTheme="minorHAnsi" w:hAnsiTheme="minorHAnsi" w:cs="Times New Roman"/>
          <w:sz w:val="40"/>
          <w:szCs w:val="40"/>
        </w:rPr>
        <w:t>1</w:t>
      </w:r>
      <w:r w:rsidRPr="00BF0889">
        <w:rPr>
          <w:rFonts w:asciiTheme="minorHAnsi" w:eastAsiaTheme="minorHAnsi" w:hAnsiTheme="minorHAnsi"/>
          <w:sz w:val="34"/>
          <w:szCs w:val="34"/>
        </w:rPr>
        <w:t>为()，</w:t>
      </w:r>
      <w:r w:rsidRPr="00BF0889">
        <w:rPr>
          <w:rFonts w:asciiTheme="minorHAnsi" w:eastAsiaTheme="minorHAnsi" w:hAnsiTheme="minorHAnsi"/>
          <w:sz w:val="40"/>
          <w:szCs w:val="40"/>
        </w:rPr>
        <w:t>前移</w:t>
      </w:r>
      <w:r w:rsidRPr="00BF0889">
        <w:rPr>
          <w:rFonts w:asciiTheme="minorHAnsi" w:eastAsiaTheme="minorHAnsi" w:hAnsiTheme="minorHAnsi"/>
          <w:sz w:val="34"/>
          <w:szCs w:val="34"/>
        </w:rPr>
        <w:t>一位，</w:t>
      </w:r>
    </w:p>
    <w:p w14:paraId="1DE2F0B0" w14:textId="77777777" w:rsidR="00C5003A" w:rsidRPr="00BF0889" w:rsidRDefault="004E7226">
      <w:pPr>
        <w:pStyle w:val="1"/>
        <w:shd w:val="clear" w:color="auto" w:fill="auto"/>
        <w:spacing w:line="660" w:lineRule="exact"/>
        <w:ind w:left="820" w:right="340" w:firstLine="20"/>
        <w:jc w:val="both"/>
        <w:rPr>
          <w:rFonts w:asciiTheme="minorHAnsi" w:eastAsiaTheme="minorHAnsi" w:hAnsiTheme="minorHAnsi"/>
          <w:sz w:val="40"/>
          <w:szCs w:val="40"/>
        </w:rPr>
      </w:pPr>
      <w:r w:rsidRPr="00BF0889">
        <w:rPr>
          <w:rFonts w:asciiTheme="minorHAnsi" w:eastAsiaTheme="minorHAnsi" w:hAnsiTheme="minorHAnsi"/>
          <w:sz w:val="40"/>
          <w:szCs w:val="40"/>
        </w:rPr>
        <w:t>停止。机器对基本动作的执行是由指令来控制 的，机器是按照指令的控制选择执行哪个动作，</w:t>
      </w:r>
    </w:p>
    <w:p w14:paraId="263862CF" w14:textId="77777777" w:rsidR="00C5003A" w:rsidRPr="00BF0889" w:rsidRDefault="004E7226">
      <w:pPr>
        <w:pStyle w:val="1"/>
        <w:shd w:val="clear" w:color="auto" w:fill="auto"/>
        <w:spacing w:line="674" w:lineRule="exact"/>
        <w:ind w:left="820" w:right="340" w:firstLine="20"/>
        <w:jc w:val="both"/>
        <w:rPr>
          <w:rFonts w:asciiTheme="minorHAnsi" w:eastAsiaTheme="minorHAnsi" w:hAnsiTheme="minorHAnsi"/>
          <w:sz w:val="40"/>
          <w:szCs w:val="40"/>
        </w:rPr>
      </w:pPr>
      <w:r w:rsidRPr="00BF0889">
        <w:rPr>
          <w:rFonts w:asciiTheme="minorHAnsi" w:eastAsiaTheme="minorHAnsi" w:hAnsiTheme="minorHAnsi"/>
          <w:noProof/>
        </w:rPr>
        <w:drawing>
          <wp:anchor distT="0" distB="0" distL="114300" distR="114300" simplePos="0" relativeHeight="125829443" behindDoc="0" locked="0" layoutInCell="1" allowOverlap="1" wp14:anchorId="4FF34275" wp14:editId="42496F60">
            <wp:simplePos x="0" y="0"/>
            <wp:positionH relativeFrom="page">
              <wp:posOffset>7756525</wp:posOffset>
            </wp:positionH>
            <wp:positionV relativeFrom="margin">
              <wp:posOffset>10674350</wp:posOffset>
            </wp:positionV>
            <wp:extent cx="4578350" cy="5238750"/>
            <wp:effectExtent l="0" t="0" r="0" b="0"/>
            <wp:wrapSquare wrapText="left"/>
            <wp:docPr id="215" name="Shape 215"/>
            <wp:cNvGraphicFramePr/>
            <a:graphic xmlns:a="http://schemas.openxmlformats.org/drawingml/2006/main">
              <a:graphicData uri="http://schemas.openxmlformats.org/drawingml/2006/picture">
                <pic:pic xmlns:pic="http://schemas.openxmlformats.org/drawingml/2006/picture">
                  <pic:nvPicPr>
                    <pic:cNvPr id="216" name="Picture box 216"/>
                    <pic:cNvPicPr/>
                  </pic:nvPicPr>
                  <pic:blipFill>
                    <a:blip r:embed="rId91"/>
                    <a:stretch/>
                  </pic:blipFill>
                  <pic:spPr>
                    <a:xfrm>
                      <a:off x="0" y="0"/>
                      <a:ext cx="4578350" cy="5238750"/>
                    </a:xfrm>
                    <a:prstGeom prst="rect">
                      <a:avLst/>
                    </a:prstGeom>
                  </pic:spPr>
                </pic:pic>
              </a:graphicData>
            </a:graphic>
          </wp:anchor>
        </w:drawing>
      </w:r>
      <w:r w:rsidRPr="00BF0889">
        <w:rPr>
          <w:rFonts w:asciiTheme="minorHAnsi" w:eastAsiaTheme="minorHAnsi" w:hAnsiTheme="minorHAnsi"/>
          <w:sz w:val="40"/>
          <w:szCs w:val="40"/>
        </w:rPr>
        <w:t>指令也</w:t>
      </w:r>
      <w:r w:rsidRPr="00BF0889">
        <w:rPr>
          <w:rFonts w:asciiTheme="minorHAnsi" w:eastAsiaTheme="minorHAnsi" w:hAnsiTheme="minorHAnsi"/>
          <w:sz w:val="34"/>
          <w:szCs w:val="34"/>
        </w:rPr>
        <w:t>可以用</w:t>
      </w:r>
      <w:r w:rsidRPr="00BF0889">
        <w:rPr>
          <w:rFonts w:asciiTheme="minorHAnsi" w:eastAsiaTheme="minorHAnsi" w:hAnsiTheme="minorHAnsi" w:cs="Times New Roman"/>
          <w:sz w:val="40"/>
          <w:szCs w:val="40"/>
        </w:rPr>
        <w:t>0</w:t>
      </w:r>
      <w:r w:rsidRPr="00BF0889">
        <w:rPr>
          <w:rFonts w:asciiTheme="minorHAnsi" w:eastAsiaTheme="minorHAnsi" w:hAnsiTheme="minorHAnsi"/>
          <w:sz w:val="40"/>
          <w:szCs w:val="40"/>
        </w:rPr>
        <w:t>和</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来表示：</w:t>
      </w:r>
      <w:r w:rsidRPr="00BF0889">
        <w:rPr>
          <w:rFonts w:asciiTheme="minorHAnsi" w:eastAsiaTheme="minorHAnsi" w:hAnsiTheme="minorHAnsi" w:cs="宋体"/>
          <w:sz w:val="40"/>
          <w:szCs w:val="40"/>
        </w:rPr>
        <w:t>(</w:t>
      </w:r>
      <w:r w:rsidRPr="00BF0889">
        <w:rPr>
          <w:rFonts w:asciiTheme="minorHAnsi" w:eastAsiaTheme="minorHAnsi" w:hAnsiTheme="minorHAnsi" w:cs="Times New Roman"/>
          <w:sz w:val="40"/>
          <w:szCs w:val="40"/>
        </w:rPr>
        <w:t>)1</w:t>
      </w:r>
      <w:r w:rsidRPr="00BF0889">
        <w:rPr>
          <w:rFonts w:asciiTheme="minorHAnsi" w:eastAsiaTheme="minorHAnsi" w:hAnsiTheme="minorHAnsi"/>
        </w:rPr>
        <w:t>表</w:t>
      </w:r>
      <w:r w:rsidRPr="00BF0889">
        <w:rPr>
          <w:rFonts w:asciiTheme="minorHAnsi" w:eastAsiaTheme="minorHAnsi" w:hAnsiTheme="minorHAnsi"/>
          <w:sz w:val="40"/>
          <w:szCs w:val="40"/>
        </w:rPr>
        <w:t>示翻转</w:t>
      </w:r>
      <w:r w:rsidRPr="00BF0889">
        <w:rPr>
          <w:rFonts w:asciiTheme="minorHAnsi" w:eastAsiaTheme="minorHAnsi" w:hAnsiTheme="minorHAnsi" w:cs="Times New Roman"/>
          <w:sz w:val="40"/>
          <w:szCs w:val="40"/>
        </w:rPr>
        <w:t>0</w:t>
      </w:r>
      <w:r w:rsidRPr="00BF0889">
        <w:rPr>
          <w:rFonts w:asciiTheme="minorHAnsi" w:eastAsiaTheme="minorHAnsi" w:hAnsiTheme="minorHAnsi"/>
          <w:sz w:val="40"/>
          <w:szCs w:val="40"/>
        </w:rPr>
        <w:t>为</w:t>
      </w:r>
      <w:r w:rsidRPr="00BF0889">
        <w:rPr>
          <w:rFonts w:asciiTheme="minorHAnsi" w:eastAsiaTheme="minorHAnsi" w:hAnsiTheme="minorHAnsi" w:cs="Times New Roman"/>
          <w:sz w:val="40"/>
          <w:szCs w:val="40"/>
        </w:rPr>
        <w:t>1 (</w:t>
      </w:r>
      <w:r w:rsidRPr="00BF0889">
        <w:rPr>
          <w:rFonts w:asciiTheme="minorHAnsi" w:eastAsiaTheme="minorHAnsi" w:hAnsiTheme="minorHAnsi"/>
          <w:sz w:val="34"/>
          <w:szCs w:val="34"/>
        </w:rPr>
        <w:t xml:space="preserve">当 </w:t>
      </w:r>
      <w:r w:rsidRPr="00BF0889">
        <w:rPr>
          <w:rFonts w:asciiTheme="minorHAnsi" w:eastAsiaTheme="minorHAnsi" w:hAnsiTheme="minorHAnsi"/>
          <w:sz w:val="40"/>
          <w:szCs w:val="40"/>
        </w:rPr>
        <w:t>输入为</w:t>
      </w:r>
      <w:r w:rsidRPr="00BF0889">
        <w:rPr>
          <w:rFonts w:asciiTheme="minorHAnsi" w:eastAsiaTheme="minorHAnsi" w:hAnsiTheme="minorHAnsi" w:cs="Times New Roman"/>
          <w:sz w:val="40"/>
          <w:szCs w:val="40"/>
        </w:rPr>
        <w:t>1</w:t>
      </w:r>
      <w:r w:rsidRPr="00BF0889">
        <w:rPr>
          <w:rFonts w:asciiTheme="minorHAnsi" w:eastAsiaTheme="minorHAnsi" w:hAnsiTheme="minorHAnsi"/>
          <w:sz w:val="34"/>
          <w:szCs w:val="34"/>
        </w:rPr>
        <w:t>时不变)，</w:t>
      </w:r>
      <w:r w:rsidRPr="00BF0889">
        <w:rPr>
          <w:rFonts w:asciiTheme="minorHAnsi" w:eastAsiaTheme="minorHAnsi" w:hAnsiTheme="minorHAnsi" w:cs="Times New Roman"/>
          <w:sz w:val="40"/>
          <w:szCs w:val="40"/>
        </w:rPr>
        <w:t>10</w:t>
      </w:r>
      <w:r w:rsidRPr="00BF0889">
        <w:rPr>
          <w:rFonts w:asciiTheme="minorHAnsi" w:eastAsiaTheme="minorHAnsi" w:hAnsiTheme="minorHAnsi"/>
        </w:rPr>
        <w:t>表</w:t>
      </w:r>
      <w:r w:rsidRPr="00BF0889">
        <w:rPr>
          <w:rFonts w:asciiTheme="minorHAnsi" w:eastAsiaTheme="minorHAnsi" w:hAnsiTheme="minorHAnsi"/>
          <w:sz w:val="40"/>
          <w:szCs w:val="40"/>
        </w:rPr>
        <w:t>示翻转</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为()(当输入</w:t>
      </w:r>
      <w:r w:rsidRPr="00BF0889">
        <w:rPr>
          <w:rFonts w:asciiTheme="minorHAnsi" w:eastAsiaTheme="minorHAnsi" w:hAnsiTheme="minorHAnsi" w:cs="Times New Roman"/>
          <w:sz w:val="40"/>
          <w:szCs w:val="40"/>
        </w:rPr>
        <w:t>0</w:t>
      </w:r>
      <w:r w:rsidRPr="00BF0889">
        <w:rPr>
          <w:rFonts w:asciiTheme="minorHAnsi" w:eastAsiaTheme="minorHAnsi" w:hAnsiTheme="minorHAnsi"/>
          <w:sz w:val="40"/>
          <w:szCs w:val="40"/>
        </w:rPr>
        <w:t>时 不变)，</w:t>
      </w:r>
      <w:r w:rsidRPr="00BF0889">
        <w:rPr>
          <w:rFonts w:asciiTheme="minorHAnsi" w:eastAsiaTheme="minorHAnsi" w:hAnsiTheme="minorHAnsi" w:cs="Times New Roman"/>
          <w:sz w:val="40"/>
          <w:szCs w:val="40"/>
        </w:rPr>
        <w:t>11</w:t>
      </w:r>
      <w:r w:rsidRPr="00BF0889">
        <w:rPr>
          <w:rFonts w:asciiTheme="minorHAnsi" w:eastAsiaTheme="minorHAnsi" w:hAnsiTheme="minorHAnsi"/>
        </w:rPr>
        <w:t>表</w:t>
      </w:r>
      <w:r w:rsidRPr="00BF0889">
        <w:rPr>
          <w:rFonts w:asciiTheme="minorHAnsi" w:eastAsiaTheme="minorHAnsi" w:hAnsiTheme="minorHAnsi"/>
          <w:sz w:val="40"/>
          <w:szCs w:val="40"/>
        </w:rPr>
        <w:t>示前移一位，</w:t>
      </w:r>
      <w:r w:rsidRPr="00BF0889">
        <w:rPr>
          <w:rFonts w:asciiTheme="minorHAnsi" w:eastAsiaTheme="minorHAnsi" w:hAnsiTheme="minorHAnsi" w:cs="Times New Roman"/>
          <w:sz w:val="40"/>
          <w:szCs w:val="40"/>
        </w:rPr>
        <w:t>00</w:t>
      </w:r>
      <w:r w:rsidRPr="00BF0889">
        <w:rPr>
          <w:rFonts w:asciiTheme="minorHAnsi" w:eastAsiaTheme="minorHAnsi" w:hAnsiTheme="minorHAnsi"/>
          <w:sz w:val="40"/>
          <w:szCs w:val="40"/>
        </w:rPr>
        <w:t>表示停止。输入如 何变为输出的控制</w:t>
      </w:r>
      <w:r w:rsidRPr="00BF0889">
        <w:rPr>
          <w:rFonts w:asciiTheme="minorHAnsi" w:eastAsiaTheme="minorHAnsi" w:hAnsiTheme="minorHAnsi"/>
          <w:sz w:val="34"/>
          <w:szCs w:val="34"/>
        </w:rPr>
        <w:t>可以用</w:t>
      </w:r>
      <w:r w:rsidRPr="00BF0889">
        <w:rPr>
          <w:rFonts w:asciiTheme="minorHAnsi" w:eastAsiaTheme="minorHAnsi" w:hAnsiTheme="minorHAnsi"/>
          <w:sz w:val="40"/>
          <w:szCs w:val="40"/>
        </w:rPr>
        <w:t>指令编写一个程序来 完成，如</w:t>
      </w:r>
      <w:r w:rsidRPr="00BF0889">
        <w:rPr>
          <w:rFonts w:asciiTheme="minorHAnsi" w:eastAsiaTheme="minorHAnsi" w:hAnsiTheme="minorHAnsi" w:cs="Times New Roman"/>
          <w:sz w:val="40"/>
          <w:szCs w:val="40"/>
        </w:rPr>
        <w:t>01101110111()()</w:t>
      </w:r>
      <w:r w:rsidRPr="00BF0889">
        <w:rPr>
          <w:rFonts w:asciiTheme="minorHAnsi" w:eastAsiaTheme="minorHAnsi" w:hAnsiTheme="minorHAnsi"/>
          <w:sz w:val="34"/>
          <w:szCs w:val="34"/>
        </w:rPr>
        <w:t>。</w:t>
      </w:r>
      <w:r w:rsidRPr="00BF0889">
        <w:rPr>
          <w:rFonts w:asciiTheme="minorHAnsi" w:eastAsiaTheme="minorHAnsi" w:hAnsiTheme="minorHAnsi"/>
          <w:sz w:val="40"/>
          <w:szCs w:val="40"/>
        </w:rPr>
        <w:t>机器能够读取程 序，按程序中的指令顺序读取指令，读一条指令 执行一条指令，由此实现自动计算。</w:t>
      </w:r>
      <w:r w:rsidRPr="00BF0889">
        <w:rPr>
          <w:rFonts w:asciiTheme="minorHAnsi" w:eastAsiaTheme="minorHAnsi" w:hAnsiTheme="minorHAnsi"/>
          <w:sz w:val="34"/>
          <w:szCs w:val="34"/>
        </w:rPr>
        <w:t>因</w:t>
      </w:r>
      <w:r w:rsidRPr="00BF0889">
        <w:rPr>
          <w:rFonts w:asciiTheme="minorHAnsi" w:eastAsiaTheme="minorHAnsi" w:hAnsiTheme="minorHAnsi"/>
          <w:sz w:val="40"/>
          <w:szCs w:val="40"/>
        </w:rPr>
        <w:t>此可以 说，图灵机就是一个最简单的计算机模型，图灵 机将控制处理的规则用</w:t>
      </w:r>
      <w:r w:rsidRPr="00BF0889">
        <w:rPr>
          <w:rFonts w:asciiTheme="minorHAnsi" w:eastAsiaTheme="minorHAnsi" w:hAnsiTheme="minorHAnsi" w:cs="Times New Roman"/>
          <w:sz w:val="40"/>
          <w:szCs w:val="40"/>
        </w:rPr>
        <w:t>0</w:t>
      </w:r>
      <w:r w:rsidRPr="00BF0889">
        <w:rPr>
          <w:rFonts w:asciiTheme="minorHAnsi" w:eastAsiaTheme="minorHAnsi" w:hAnsiTheme="minorHAnsi"/>
          <w:sz w:val="40"/>
          <w:szCs w:val="40"/>
        </w:rPr>
        <w:t>和</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表达，将待处理的信 息及处理结果也用</w:t>
      </w:r>
      <w:r w:rsidRPr="00BF0889">
        <w:rPr>
          <w:rFonts w:asciiTheme="minorHAnsi" w:eastAsiaTheme="minorHAnsi" w:hAnsiTheme="minorHAnsi" w:cs="Times New Roman"/>
          <w:sz w:val="40"/>
          <w:szCs w:val="40"/>
        </w:rPr>
        <w:t>0</w:t>
      </w:r>
      <w:r w:rsidRPr="00BF0889">
        <w:rPr>
          <w:rFonts w:asciiTheme="minorHAnsi" w:eastAsiaTheme="minorHAnsi" w:hAnsiTheme="minorHAnsi"/>
          <w:sz w:val="40"/>
          <w:szCs w:val="40"/>
        </w:rPr>
        <w:t>和</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表达，处理即是对</w:t>
      </w:r>
      <w:r w:rsidRPr="00BF0889">
        <w:rPr>
          <w:rFonts w:asciiTheme="minorHAnsi" w:eastAsiaTheme="minorHAnsi" w:hAnsiTheme="minorHAnsi" w:cs="Times New Roman"/>
          <w:sz w:val="40"/>
          <w:szCs w:val="40"/>
        </w:rPr>
        <w:t>0</w:t>
      </w:r>
      <w:r w:rsidRPr="00BF0889">
        <w:rPr>
          <w:rFonts w:asciiTheme="minorHAnsi" w:eastAsiaTheme="minorHAnsi" w:hAnsiTheme="minorHAnsi"/>
          <w:sz w:val="40"/>
          <w:szCs w:val="40"/>
        </w:rPr>
        <w:t>和</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的 变换，这样可以用机械或电子系统实现。</w:t>
      </w:r>
      <w:r w:rsidRPr="00BF0889">
        <w:rPr>
          <w:rFonts w:asciiTheme="minorHAnsi" w:eastAsiaTheme="minorHAnsi" w:hAnsiTheme="minorHAnsi"/>
        </w:rPr>
        <w:br w:type="page"/>
      </w:r>
    </w:p>
    <w:p w14:paraId="5C3374FE" w14:textId="77777777" w:rsidR="00C5003A" w:rsidRPr="00BF0889" w:rsidRDefault="004E7226">
      <w:pPr>
        <w:pStyle w:val="1"/>
        <w:shd w:val="clear" w:color="auto" w:fill="auto"/>
        <w:spacing w:after="200" w:line="240" w:lineRule="auto"/>
        <w:ind w:left="1220" w:firstLine="880"/>
        <w:jc w:val="both"/>
        <w:rPr>
          <w:rFonts w:asciiTheme="minorHAnsi" w:eastAsiaTheme="minorHAnsi" w:hAnsiTheme="minorHAnsi"/>
          <w:sz w:val="40"/>
          <w:szCs w:val="40"/>
        </w:rPr>
      </w:pPr>
      <w:r w:rsidRPr="00BF0889">
        <w:rPr>
          <w:rFonts w:asciiTheme="minorHAnsi" w:eastAsiaTheme="minorHAnsi" w:hAnsiTheme="minorHAnsi"/>
          <w:sz w:val="40"/>
          <w:szCs w:val="40"/>
        </w:rPr>
        <w:lastRenderedPageBreak/>
        <w:t>各小组根据项目选题及拟定的项目方案，结合本节所学知识，掌握数据的编码过程。</w:t>
      </w:r>
    </w:p>
    <w:p w14:paraId="3D1C0D4A" w14:textId="77777777" w:rsidR="00C5003A" w:rsidRPr="00BF0889" w:rsidRDefault="004E7226">
      <w:pPr>
        <w:pStyle w:val="1"/>
        <w:numPr>
          <w:ilvl w:val="0"/>
          <w:numId w:val="16"/>
        </w:numPr>
        <w:shd w:val="clear" w:color="auto" w:fill="auto"/>
        <w:tabs>
          <w:tab w:val="left" w:pos="2650"/>
        </w:tabs>
        <w:spacing w:after="200" w:line="240" w:lineRule="auto"/>
        <w:ind w:left="1220" w:firstLine="880"/>
        <w:jc w:val="both"/>
        <w:rPr>
          <w:rFonts w:asciiTheme="minorHAnsi" w:eastAsiaTheme="minorHAnsi" w:hAnsiTheme="minorHAnsi"/>
          <w:sz w:val="40"/>
          <w:szCs w:val="40"/>
        </w:rPr>
      </w:pPr>
      <w:r w:rsidRPr="00BF0889">
        <w:rPr>
          <w:rFonts w:asciiTheme="minorHAnsi" w:eastAsiaTheme="minorHAnsi" w:hAnsiTheme="minorHAnsi"/>
          <w:sz w:val="40"/>
          <w:szCs w:val="40"/>
        </w:rPr>
        <w:t>分析常见编码方式与相应作品数据的编码过程。</w:t>
      </w:r>
    </w:p>
    <w:p w14:paraId="7836A1A0" w14:textId="77777777" w:rsidR="00C5003A" w:rsidRPr="00BF0889" w:rsidRDefault="004E7226">
      <w:pPr>
        <w:pStyle w:val="1"/>
        <w:numPr>
          <w:ilvl w:val="0"/>
          <w:numId w:val="16"/>
        </w:numPr>
        <w:shd w:val="clear" w:color="auto" w:fill="auto"/>
        <w:tabs>
          <w:tab w:val="left" w:pos="2650"/>
        </w:tabs>
        <w:spacing w:after="1140" w:line="240" w:lineRule="auto"/>
        <w:ind w:left="1220" w:firstLine="880"/>
        <w:jc w:val="both"/>
        <w:rPr>
          <w:rFonts w:asciiTheme="minorHAnsi" w:eastAsiaTheme="minorHAnsi" w:hAnsiTheme="minorHAnsi"/>
          <w:sz w:val="40"/>
          <w:szCs w:val="40"/>
        </w:rPr>
      </w:pPr>
      <w:r w:rsidRPr="00BF0889">
        <w:rPr>
          <w:rFonts w:asciiTheme="minorHAnsi" w:eastAsiaTheme="minorHAnsi" w:hAnsiTheme="minorHAnsi"/>
          <w:sz w:val="40"/>
          <w:szCs w:val="40"/>
        </w:rPr>
        <w:t>总结与记录数据编码的方法和步骤。</w:t>
      </w:r>
    </w:p>
    <w:p w14:paraId="62E37DD8" w14:textId="77777777" w:rsidR="00C5003A" w:rsidRPr="00BF0889" w:rsidRDefault="004E7226">
      <w:pPr>
        <w:pStyle w:val="11"/>
        <w:keepNext/>
        <w:keepLines/>
        <w:shd w:val="clear" w:color="auto" w:fill="auto"/>
        <w:rPr>
          <w:rFonts w:asciiTheme="minorHAnsi" w:eastAsiaTheme="minorHAnsi" w:hAnsiTheme="minorHAnsi"/>
          <w:sz w:val="160"/>
          <w:szCs w:val="160"/>
          <w:lang w:eastAsia="zh-CN"/>
        </w:rPr>
      </w:pPr>
      <w:bookmarkStart w:id="17" w:name="bookmark16"/>
      <w:r w:rsidRPr="00BF0889">
        <w:rPr>
          <w:rFonts w:ascii="MS Gothic" w:eastAsia="MS Gothic" w:hAnsi="MS Gothic" w:cs="MS Gothic" w:hint="eastAsia"/>
          <w:b/>
          <w:bCs/>
          <w:color w:val="FB8B3B"/>
          <w:sz w:val="160"/>
          <w:szCs w:val="160"/>
          <w:lang w:eastAsia="zh-CN"/>
        </w:rPr>
        <w:t>►</w:t>
      </w:r>
      <w:r w:rsidRPr="00BF0889">
        <w:rPr>
          <w:rFonts w:asciiTheme="minorHAnsi" w:eastAsiaTheme="minorHAnsi" w:hAnsiTheme="minorHAnsi" w:cs="Arial"/>
          <w:b/>
          <w:bCs/>
          <w:color w:val="FB8B3B"/>
          <w:sz w:val="160"/>
          <w:szCs w:val="160"/>
          <w:lang w:eastAsia="zh-CN"/>
        </w:rPr>
        <w:t xml:space="preserve"> </w:t>
      </w:r>
      <w:r w:rsidRPr="00BF0889">
        <w:rPr>
          <w:rFonts w:asciiTheme="minorHAnsi" w:eastAsiaTheme="minorHAnsi" w:hAnsiTheme="minorHAnsi" w:cs="Arial"/>
          <w:b/>
          <w:bCs/>
          <w:color w:val="C47780"/>
          <w:sz w:val="160"/>
          <w:szCs w:val="160"/>
          <w:lang w:eastAsia="zh-CN"/>
        </w:rPr>
        <w:t xml:space="preserve">1.3 </w:t>
      </w:r>
      <w:r w:rsidRPr="00BF0889">
        <w:rPr>
          <w:rFonts w:asciiTheme="minorHAnsi" w:eastAsiaTheme="minorHAnsi" w:hAnsiTheme="minorHAnsi"/>
          <w:lang w:val="zh-CN" w:eastAsia="zh-CN" w:bidi="zh-CN"/>
        </w:rPr>
        <w:t>信息及其特</w:t>
      </w:r>
      <w:r w:rsidRPr="00BF0889">
        <w:rPr>
          <w:rFonts w:asciiTheme="minorHAnsi" w:eastAsiaTheme="minorHAnsi" w:hAnsiTheme="minorHAnsi" w:cs="Arial"/>
          <w:b/>
          <w:bCs/>
          <w:sz w:val="160"/>
          <w:szCs w:val="160"/>
          <w:lang w:eastAsia="zh-CN"/>
        </w:rPr>
        <w:t>SE</w:t>
      </w:r>
      <w:bookmarkEnd w:id="17"/>
    </w:p>
    <w:p w14:paraId="4C5FB816" w14:textId="77777777" w:rsidR="00C5003A" w:rsidRPr="00BF0889" w:rsidRDefault="004E7226">
      <w:pPr>
        <w:pStyle w:val="1"/>
        <w:shd w:val="clear" w:color="auto" w:fill="auto"/>
        <w:spacing w:after="880" w:line="677" w:lineRule="exact"/>
        <w:ind w:left="1220" w:firstLine="880"/>
        <w:jc w:val="both"/>
        <w:rPr>
          <w:rFonts w:asciiTheme="minorHAnsi" w:eastAsiaTheme="minorHAnsi" w:hAnsiTheme="minorHAnsi"/>
        </w:rPr>
      </w:pPr>
      <w:r w:rsidRPr="00BF0889">
        <w:rPr>
          <w:rFonts w:asciiTheme="minorHAnsi" w:eastAsiaTheme="minorHAnsi" w:hAnsiTheme="minorHAnsi"/>
        </w:rPr>
        <w:t>在互联网时代，数据正以越来越快的速度不断增长。移动电话、社交媒体和用于 医疗诊断的影像技术等新业务，每天都会产生大量新数据。从这些数据中分析并提炼 出有用的信息，将为人们的日常生活带来便利，并对推进科技、生产和社会的发展有 重大意义。</w:t>
      </w:r>
    </w:p>
    <w:p w14:paraId="0F25FE0F" w14:textId="77777777" w:rsidR="00C5003A" w:rsidRPr="00BF0889" w:rsidRDefault="004E7226">
      <w:pPr>
        <w:pStyle w:val="a6"/>
        <w:pBdr>
          <w:top w:val="single" w:sz="0" w:space="6" w:color="CB757B"/>
          <w:left w:val="single" w:sz="0" w:space="0" w:color="CB757B"/>
          <w:bottom w:val="single" w:sz="0" w:space="9" w:color="CB757B"/>
          <w:right w:val="single" w:sz="0" w:space="0" w:color="CB757B"/>
        </w:pBdr>
        <w:shd w:val="clear" w:color="auto" w:fill="CB757B"/>
        <w:spacing w:after="670" w:line="240" w:lineRule="auto"/>
        <w:ind w:left="1660" w:firstLine="0"/>
        <w:jc w:val="left"/>
        <w:rPr>
          <w:rFonts w:asciiTheme="minorHAnsi" w:eastAsiaTheme="minorHAnsi" w:hAnsiTheme="minorHAnsi"/>
          <w:sz w:val="64"/>
          <w:szCs w:val="64"/>
        </w:rPr>
      </w:pPr>
      <w:r w:rsidRPr="00BF0889">
        <w:rPr>
          <w:rFonts w:asciiTheme="minorHAnsi" w:eastAsiaTheme="minorHAnsi" w:hAnsiTheme="minorHAnsi" w:cs="Times New Roman"/>
          <w:b/>
          <w:bCs/>
          <w:sz w:val="66"/>
          <w:szCs w:val="66"/>
          <w:lang w:val="en-US" w:bidi="en-US"/>
        </w:rPr>
        <w:t xml:space="preserve">1.3.1 </w:t>
      </w:r>
      <w:r w:rsidRPr="00BF0889">
        <w:rPr>
          <w:rFonts w:asciiTheme="minorHAnsi" w:eastAsiaTheme="minorHAnsi" w:hAnsiTheme="minorHAnsi"/>
          <w:sz w:val="64"/>
          <w:szCs w:val="64"/>
        </w:rPr>
        <w:t>信息</w:t>
      </w:r>
    </w:p>
    <w:p w14:paraId="3F9045AA" w14:textId="77777777" w:rsidR="00C5003A" w:rsidRPr="00BF0889" w:rsidRDefault="004E7226">
      <w:pPr>
        <w:pStyle w:val="1"/>
        <w:shd w:val="clear" w:color="auto" w:fill="auto"/>
        <w:spacing w:line="670" w:lineRule="exact"/>
        <w:ind w:left="1220" w:firstLine="880"/>
        <w:jc w:val="both"/>
        <w:rPr>
          <w:rFonts w:asciiTheme="minorHAnsi" w:eastAsiaTheme="minorHAnsi" w:hAnsiTheme="minorHAnsi"/>
        </w:rPr>
      </w:pPr>
      <w:r w:rsidRPr="00BF0889">
        <w:rPr>
          <w:rFonts w:asciiTheme="minorHAnsi" w:eastAsiaTheme="minorHAnsi" w:hAnsiTheme="minorHAnsi"/>
        </w:rPr>
        <w:t>信息是经过加工处理的、具有意义的数据。信息是对客观世界中各种事物的运动状态 和变化的反映，是客观事物之间相互联系和相互作用的表征。人们通过获得、识别自然界 和人类社会的不同信息来区别不同事物，得以认识和改造世界。</w:t>
      </w:r>
    </w:p>
    <w:p w14:paraId="1CCD57C9" w14:textId="77777777" w:rsidR="00C5003A" w:rsidRPr="00BF0889" w:rsidRDefault="004E7226">
      <w:pPr>
        <w:spacing w:line="14" w:lineRule="exact"/>
        <w:rPr>
          <w:rFonts w:asciiTheme="minorHAnsi" w:eastAsiaTheme="minorHAnsi" w:hAnsiTheme="minorHAnsi"/>
          <w:lang w:eastAsia="zh-CN"/>
        </w:rPr>
        <w:sectPr w:rsidR="00C5003A" w:rsidRPr="00BF0889">
          <w:headerReference w:type="even" r:id="rId92"/>
          <w:headerReference w:type="default" r:id="rId93"/>
          <w:footerReference w:type="even" r:id="rId94"/>
          <w:footerReference w:type="default" r:id="rId95"/>
          <w:footnotePr>
            <w:numRestart w:val="eachPage"/>
          </w:footnotePr>
          <w:pgSz w:w="21782" w:h="31331"/>
          <w:pgMar w:top="1650" w:right="1602" w:bottom="1890" w:left="1300" w:header="0" w:footer="3" w:gutter="0"/>
          <w:cols w:space="720"/>
          <w:noEndnote/>
          <w:docGrid w:linePitch="360"/>
        </w:sectPr>
      </w:pPr>
      <w:r w:rsidRPr="00BF0889">
        <w:rPr>
          <w:rFonts w:asciiTheme="minorHAnsi" w:eastAsiaTheme="minorHAnsi" w:hAnsiTheme="minorHAnsi"/>
          <w:noProof/>
        </w:rPr>
        <mc:AlternateContent>
          <mc:Choice Requires="wps">
            <w:drawing>
              <wp:anchor distT="461010" distB="1070610" distL="114300" distR="1905000" simplePos="0" relativeHeight="125829444" behindDoc="0" locked="0" layoutInCell="1" allowOverlap="1" wp14:anchorId="16428CCB" wp14:editId="12201633">
                <wp:simplePos x="0" y="0"/>
                <wp:positionH relativeFrom="page">
                  <wp:posOffset>1743075</wp:posOffset>
                </wp:positionH>
                <wp:positionV relativeFrom="paragraph">
                  <wp:posOffset>469900</wp:posOffset>
                </wp:positionV>
                <wp:extent cx="812800" cy="889000"/>
                <wp:effectExtent l="0" t="0" r="0" b="0"/>
                <wp:wrapTopAndBottom/>
                <wp:docPr id="223" name="Shape 223"/>
                <wp:cNvGraphicFramePr/>
                <a:graphic xmlns:a="http://schemas.openxmlformats.org/drawingml/2006/main">
                  <a:graphicData uri="http://schemas.microsoft.com/office/word/2010/wordprocessingShape">
                    <wps:wsp>
                      <wps:cNvSpPr txBox="1"/>
                      <wps:spPr>
                        <a:xfrm>
                          <a:off x="0" y="0"/>
                          <a:ext cx="812800" cy="889000"/>
                        </a:xfrm>
                        <a:prstGeom prst="rect">
                          <a:avLst/>
                        </a:prstGeom>
                        <a:noFill/>
                      </wps:spPr>
                      <wps:txbx>
                        <w:txbxContent>
                          <w:p w14:paraId="40B97551" w14:textId="77777777" w:rsidR="00385B46" w:rsidRDefault="00385B46">
                            <w:pPr>
                              <w:pStyle w:val="a6"/>
                              <w:shd w:val="clear" w:color="auto" w:fill="auto"/>
                              <w:spacing w:line="240" w:lineRule="auto"/>
                              <w:ind w:firstLine="0"/>
                              <w:jc w:val="left"/>
                              <w:rPr>
                                <w:sz w:val="118"/>
                                <w:szCs w:val="118"/>
                              </w:rPr>
                            </w:pPr>
                            <w:r>
                              <w:rPr>
                                <w:rFonts w:ascii="Arial" w:eastAsia="Arial" w:hAnsi="Arial" w:cs="Arial"/>
                                <w:color w:val="BC3E9B"/>
                                <w:sz w:val="118"/>
                                <w:szCs w:val="118"/>
                                <w:lang w:val="en-US" w:eastAsia="en-US" w:bidi="en-US"/>
                              </w:rPr>
                              <w:t>Ci</w:t>
                            </w:r>
                          </w:p>
                        </w:txbxContent>
                      </wps:txbx>
                      <wps:bodyPr lIns="0" tIns="0" rIns="0" bIns="0"/>
                    </wps:wsp>
                  </a:graphicData>
                </a:graphic>
              </wp:anchor>
            </w:drawing>
          </mc:Choice>
          <mc:Fallback>
            <w:pict>
              <v:shape w14:anchorId="16428CCB" id="Shape 223" o:spid="_x0000_s1068" type="#_x0000_t202" style="position:absolute;margin-left:137.25pt;margin-top:37pt;width:64pt;height:70pt;z-index:125829444;visibility:visible;mso-wrap-style:square;mso-wrap-distance-left:9pt;mso-wrap-distance-top:36.3pt;mso-wrap-distance-right:150pt;mso-wrap-distance-bottom:84.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" filled="f" stroked="f">
                <v:textbox inset="0,0,0,0">
                  <w:txbxContent>
                    <w:p w14:paraId="40B97551" w14:textId="77777777" w:rsidR="00385B46" w:rsidRDefault="00385B46">
                      <w:pPr>
                        <w:pStyle w:val="a6"/>
                        <w:shd w:val="clear" w:color="auto" w:fill="auto"/>
                        <w:spacing w:line="240" w:lineRule="auto"/>
                        <w:ind w:firstLine="0"/>
                        <w:jc w:val="left"/>
                        <w:rPr>
                          <w:sz w:val="118"/>
                          <w:szCs w:val="118"/>
                        </w:rPr>
                      </w:pPr>
                      <w:r>
                        <w:rPr>
                          <w:rFonts w:ascii="Arial" w:eastAsia="Arial" w:hAnsi="Arial" w:cs="Arial"/>
                          <w:color w:val="BC3E9B"/>
                          <w:sz w:val="118"/>
                          <w:szCs w:val="118"/>
                          <w:lang w:val="en-US" w:eastAsia="en-US" w:bidi="en-US"/>
                        </w:rPr>
                        <w:t>Ci</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581660" distB="1362710" distL="1168400" distR="114300" simplePos="0" relativeHeight="125829446" behindDoc="0" locked="0" layoutInCell="1" allowOverlap="1" wp14:anchorId="74005CD2" wp14:editId="4CF5CA44">
                <wp:simplePos x="0" y="0"/>
                <wp:positionH relativeFrom="page">
                  <wp:posOffset>2797175</wp:posOffset>
                </wp:positionH>
                <wp:positionV relativeFrom="paragraph">
                  <wp:posOffset>590550</wp:posOffset>
                </wp:positionV>
                <wp:extent cx="1549400" cy="476250"/>
                <wp:effectExtent l="0" t="0" r="0" b="0"/>
                <wp:wrapTopAndBottom/>
                <wp:docPr id="225" name="Shape 225"/>
                <wp:cNvGraphicFramePr/>
                <a:graphic xmlns:a="http://schemas.openxmlformats.org/drawingml/2006/main">
                  <a:graphicData uri="http://schemas.microsoft.com/office/word/2010/wordprocessingShape">
                    <wps:wsp>
                      <wps:cNvSpPr txBox="1"/>
                      <wps:spPr>
                        <a:xfrm>
                          <a:off x="0" y="0"/>
                          <a:ext cx="1549400" cy="476250"/>
                        </a:xfrm>
                        <a:prstGeom prst="rect">
                          <a:avLst/>
                        </a:prstGeom>
                        <a:noFill/>
                      </wps:spPr>
                      <wps:txbx>
                        <w:txbxContent>
                          <w:p w14:paraId="307A6B18" w14:textId="77777777" w:rsidR="00385B46" w:rsidRDefault="00385B46">
                            <w:pPr>
                              <w:pStyle w:val="70"/>
                              <w:keepNext/>
                              <w:keepLines/>
                              <w:pBdr>
                                <w:top w:val="single" w:sz="0" w:space="0" w:color="FA49D1"/>
                                <w:left w:val="single" w:sz="0" w:space="0" w:color="FA49D1"/>
                                <w:bottom w:val="single" w:sz="0" w:space="0" w:color="FA49D1"/>
                                <w:right w:val="single" w:sz="0" w:space="0" w:color="FA49D1"/>
                              </w:pBdr>
                              <w:shd w:val="clear" w:color="auto" w:fill="FA49D1"/>
                              <w:spacing w:before="80" w:after="0"/>
                              <w:ind w:left="0"/>
                            </w:pPr>
                            <w:bookmarkStart w:id="18" w:name="bookmark5"/>
                            <w:r>
                              <w:rPr>
                                <w:color w:val="FFFFFF"/>
                              </w:rPr>
                              <w:t>探究活动</w:t>
                            </w:r>
                            <w:bookmarkEnd w:id="18"/>
                          </w:p>
                        </w:txbxContent>
                      </wps:txbx>
                      <wps:bodyPr lIns="0" tIns="0" rIns="0" bIns="0"/>
                    </wps:wsp>
                  </a:graphicData>
                </a:graphic>
              </wp:anchor>
            </w:drawing>
          </mc:Choice>
          <mc:Fallback>
            <w:pict>
              <v:shape w14:anchorId="74005CD2" id="Shape 225" o:spid="_x0000_s1069" type="#_x0000_t202" style="position:absolute;margin-left:220.25pt;margin-top:46.5pt;width:122pt;height:37.5pt;z-index:125829446;visibility:visible;mso-wrap-style:square;mso-wrap-distance-left:92pt;mso-wrap-distance-top:45.8pt;mso-wrap-distance-right:9pt;mso-wrap-distance-bottom:107.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" filled="f" stroked="f">
                <v:textbox inset="0,0,0,0">
                  <w:txbxContent>
                    <w:p w14:paraId="307A6B18" w14:textId="77777777" w:rsidR="00385B46" w:rsidRDefault="00385B46">
                      <w:pPr>
                        <w:pStyle w:val="70"/>
                        <w:keepNext/>
                        <w:keepLines/>
                        <w:pBdr>
                          <w:top w:val="single" w:sz="0" w:space="0" w:color="FA49D1"/>
                          <w:left w:val="single" w:sz="0" w:space="0" w:color="FA49D1"/>
                          <w:bottom w:val="single" w:sz="0" w:space="0" w:color="FA49D1"/>
                          <w:right w:val="single" w:sz="0" w:space="0" w:color="FA49D1"/>
                        </w:pBdr>
                        <w:shd w:val="clear" w:color="auto" w:fill="FA49D1"/>
                        <w:spacing w:before="80" w:after="0"/>
                        <w:ind w:left="0"/>
                      </w:pPr>
                      <w:bookmarkStart w:id="19" w:name="bookmark5"/>
                      <w:r>
                        <w:rPr>
                          <w:color w:val="FFFFFF"/>
                        </w:rPr>
                        <w:t>探究活动</w:t>
                      </w:r>
                      <w:bookmarkEnd w:id="19"/>
                    </w:p>
                  </w:txbxContent>
                </v:textbox>
                <w10:wrap type="topAndBottom" anchorx="page"/>
              </v:shape>
            </w:pict>
          </mc:Fallback>
        </mc:AlternateContent>
      </w:r>
      <w:r w:rsidRPr="00BF0889">
        <w:rPr>
          <w:rFonts w:asciiTheme="minorHAnsi" w:eastAsiaTheme="minorHAnsi" w:hAnsiTheme="minorHAnsi"/>
          <w:noProof/>
        </w:rPr>
        <w:drawing>
          <wp:anchor distT="1794510" distB="0" distL="692150" distR="1009650" simplePos="0" relativeHeight="125829448" behindDoc="0" locked="0" layoutInCell="1" allowOverlap="1" wp14:anchorId="0C5D74CA" wp14:editId="785613F0">
            <wp:simplePos x="0" y="0"/>
            <wp:positionH relativeFrom="page">
              <wp:posOffset>2320925</wp:posOffset>
            </wp:positionH>
            <wp:positionV relativeFrom="paragraph">
              <wp:posOffset>1803400</wp:posOffset>
            </wp:positionV>
            <wp:extent cx="1130300" cy="635000"/>
            <wp:effectExtent l="0" t="0" r="0" b="0"/>
            <wp:wrapTopAndBottom/>
            <wp:docPr id="227" name="Shape 227"/>
            <wp:cNvGraphicFramePr/>
            <a:graphic xmlns:a="http://schemas.openxmlformats.org/drawingml/2006/main">
              <a:graphicData uri="http://schemas.openxmlformats.org/drawingml/2006/picture">
                <pic:pic xmlns:pic="http://schemas.openxmlformats.org/drawingml/2006/picture">
                  <pic:nvPicPr>
                    <pic:cNvPr id="228" name="Picture box 228"/>
                    <pic:cNvPicPr/>
                  </pic:nvPicPr>
                  <pic:blipFill>
                    <a:blip r:embed="rId96"/>
                    <a:stretch/>
                  </pic:blipFill>
                  <pic:spPr>
                    <a:xfrm>
                      <a:off x="0" y="0"/>
                      <a:ext cx="1130300" cy="635000"/>
                    </a:xfrm>
                    <a:prstGeom prst="rect">
                      <a:avLst/>
                    </a:prstGeom>
                  </pic:spPr>
                </pic:pic>
              </a:graphicData>
            </a:graphic>
          </wp:anchor>
        </w:drawing>
      </w:r>
    </w:p>
    <w:p w14:paraId="0CAD895F" w14:textId="77777777" w:rsidR="00C5003A" w:rsidRPr="00BF0889" w:rsidRDefault="00C5003A">
      <w:pPr>
        <w:rPr>
          <w:rFonts w:asciiTheme="minorHAnsi" w:eastAsiaTheme="minorHAnsi" w:hAnsiTheme="minorHAnsi"/>
          <w:sz w:val="2"/>
          <w:szCs w:val="2"/>
          <w:lang w:eastAsia="zh-CN"/>
        </w:rPr>
        <w:sectPr w:rsidR="00C5003A" w:rsidRPr="00BF0889">
          <w:footnotePr>
            <w:numRestart w:val="eachPage"/>
          </w:footnotePr>
          <w:type w:val="continuous"/>
          <w:pgSz w:w="21782" w:h="31331"/>
          <w:pgMar w:top="5335" w:right="0" w:bottom="2135" w:left="0" w:header="0" w:footer="3" w:gutter="0"/>
          <w:cols w:space="720"/>
          <w:noEndnote/>
          <w:docGrid w:linePitch="360"/>
        </w:sectPr>
      </w:pPr>
    </w:p>
    <w:p w14:paraId="787BC2B2" w14:textId="77777777" w:rsidR="00C5003A" w:rsidRPr="00BF0889" w:rsidRDefault="004E7226">
      <w:pPr>
        <w:pStyle w:val="1"/>
        <w:shd w:val="clear" w:color="auto" w:fill="auto"/>
        <w:spacing w:line="240" w:lineRule="auto"/>
        <w:ind w:left="2120" w:firstLine="0"/>
        <w:jc w:val="left"/>
        <w:rPr>
          <w:rFonts w:asciiTheme="minorHAnsi" w:eastAsiaTheme="minorHAnsi" w:hAnsiTheme="minorHAnsi"/>
          <w:sz w:val="40"/>
          <w:szCs w:val="40"/>
        </w:rPr>
      </w:pPr>
      <w:r w:rsidRPr="00BF0889">
        <w:rPr>
          <w:rFonts w:asciiTheme="minorHAnsi" w:eastAsiaTheme="minorHAnsi" w:hAnsiTheme="minorHAnsi"/>
          <w:sz w:val="40"/>
          <w:szCs w:val="40"/>
        </w:rPr>
        <w:t>结合生活实际中的例子，在小组内交流信息和数据的区别与联系。</w:t>
      </w:r>
    </w:p>
    <w:p w14:paraId="3EE927EA" w14:textId="77777777" w:rsidR="00C5003A" w:rsidRPr="00BF0889" w:rsidRDefault="004E7226">
      <w:pPr>
        <w:spacing w:line="14" w:lineRule="exact"/>
        <w:rPr>
          <w:rFonts w:asciiTheme="minorHAnsi" w:eastAsiaTheme="minorHAnsi" w:hAnsiTheme="minorHAnsi"/>
          <w:lang w:eastAsia="zh-CN"/>
        </w:rPr>
        <w:sectPr w:rsidR="00C5003A" w:rsidRPr="00BF0889">
          <w:footnotePr>
            <w:numRestart w:val="eachPage"/>
          </w:footnotePr>
          <w:type w:val="continuous"/>
          <w:pgSz w:w="21782" w:h="31331"/>
          <w:pgMar w:top="5335" w:right="2131" w:bottom="2135" w:left="1321" w:header="0" w:footer="3" w:gutter="0"/>
          <w:cols w:space="720"/>
          <w:noEndnote/>
          <w:docGrid w:linePitch="360"/>
        </w:sectPr>
      </w:pPr>
      <w:r w:rsidRPr="00BF0889">
        <w:rPr>
          <w:rFonts w:asciiTheme="minorHAnsi" w:eastAsiaTheme="minorHAnsi" w:hAnsiTheme="minorHAnsi"/>
          <w:noProof/>
        </w:rPr>
        <w:drawing>
          <wp:anchor distT="537210" distB="0" distL="114300" distR="3302000" simplePos="0" relativeHeight="125829449" behindDoc="0" locked="0" layoutInCell="1" allowOverlap="1" wp14:anchorId="1947E4FC" wp14:editId="762868B1">
            <wp:simplePos x="0" y="0"/>
            <wp:positionH relativeFrom="page">
              <wp:posOffset>1787525</wp:posOffset>
            </wp:positionH>
            <wp:positionV relativeFrom="paragraph">
              <wp:posOffset>546100</wp:posOffset>
            </wp:positionV>
            <wp:extent cx="1676400" cy="577850"/>
            <wp:effectExtent l="0" t="0" r="0" b="0"/>
            <wp:wrapTopAndBottom/>
            <wp:docPr id="229" name="Shape 229"/>
            <wp:cNvGraphicFramePr/>
            <a:graphic xmlns:a="http://schemas.openxmlformats.org/drawingml/2006/main">
              <a:graphicData uri="http://schemas.openxmlformats.org/drawingml/2006/picture">
                <pic:pic xmlns:pic="http://schemas.openxmlformats.org/drawingml/2006/picture">
                  <pic:nvPicPr>
                    <pic:cNvPr id="230" name="Picture box 230"/>
                    <pic:cNvPicPr/>
                  </pic:nvPicPr>
                  <pic:blipFill>
                    <a:blip r:embed="rId97"/>
                    <a:stretch/>
                  </pic:blipFill>
                  <pic:spPr>
                    <a:xfrm>
                      <a:off x="0" y="0"/>
                      <a:ext cx="1676400" cy="5778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562610" distB="10160" distL="1987550" distR="114300" simplePos="0" relativeHeight="125829450" behindDoc="0" locked="0" layoutInCell="1" allowOverlap="1" wp14:anchorId="074543A4" wp14:editId="0740AF71">
                <wp:simplePos x="0" y="0"/>
                <wp:positionH relativeFrom="page">
                  <wp:posOffset>3660775</wp:posOffset>
                </wp:positionH>
                <wp:positionV relativeFrom="paragraph">
                  <wp:posOffset>571500</wp:posOffset>
                </wp:positionV>
                <wp:extent cx="2990850" cy="533400"/>
                <wp:effectExtent l="0" t="0" r="0" b="0"/>
                <wp:wrapTopAndBottom/>
                <wp:docPr id="231" name="Shape 231"/>
                <wp:cNvGraphicFramePr/>
                <a:graphic xmlns:a="http://schemas.openxmlformats.org/drawingml/2006/main">
                  <a:graphicData uri="http://schemas.microsoft.com/office/word/2010/wordprocessingShape">
                    <wps:wsp>
                      <wps:cNvSpPr txBox="1"/>
                      <wps:spPr>
                        <a:xfrm>
                          <a:off x="0" y="0"/>
                          <a:ext cx="2990850" cy="533400"/>
                        </a:xfrm>
                        <a:prstGeom prst="rect">
                          <a:avLst/>
                        </a:prstGeom>
                        <a:noFill/>
                      </wps:spPr>
                      <wps:txbx>
                        <w:txbxContent>
                          <w:p w14:paraId="22CC3EAC" w14:textId="77777777" w:rsidR="00385B46" w:rsidRDefault="00385B46">
                            <w:pPr>
                              <w:pStyle w:val="60"/>
                              <w:keepNext/>
                              <w:keepLines/>
                              <w:shd w:val="clear" w:color="auto" w:fill="auto"/>
                            </w:pPr>
                            <w:bookmarkStart w:id="20" w:name="bookmark17"/>
                            <w:r>
                              <w:t>信息的基本特征</w:t>
                            </w:r>
                            <w:bookmarkEnd w:id="20"/>
                          </w:p>
                        </w:txbxContent>
                      </wps:txbx>
                      <wps:bodyPr lIns="0" tIns="0" rIns="0" bIns="0"/>
                    </wps:wsp>
                  </a:graphicData>
                </a:graphic>
              </wp:anchor>
            </w:drawing>
          </mc:Choice>
          <mc:Fallback>
            <w:pict>
              <v:shape w14:anchorId="074543A4" id="Shape 231" o:spid="_x0000_s1070" type="#_x0000_t202" style="position:absolute;margin-left:288.25pt;margin-top:45pt;width:235.5pt;height:42pt;z-index:125829450;visibility:visible;mso-wrap-style:square;mso-wrap-distance-left:156.5pt;mso-wrap-distance-top:44.3pt;mso-wrap-distance-right:9pt;mso-wrap-distance-bottom:.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" filled="f" stroked="f">
                <v:textbox inset="0,0,0,0">
                  <w:txbxContent>
                    <w:p w14:paraId="22CC3EAC" w14:textId="77777777" w:rsidR="00385B46" w:rsidRDefault="00385B46">
                      <w:pPr>
                        <w:pStyle w:val="60"/>
                        <w:keepNext/>
                        <w:keepLines/>
                        <w:shd w:val="clear" w:color="auto" w:fill="auto"/>
                      </w:pPr>
                      <w:bookmarkStart w:id="21" w:name="bookmark17"/>
                      <w:r>
                        <w:t>信息的基本特征</w:t>
                      </w:r>
                      <w:bookmarkEnd w:id="21"/>
                    </w:p>
                  </w:txbxContent>
                </v:textbox>
                <w10:wrap type="topAndBottom" anchorx="page"/>
              </v:shape>
            </w:pict>
          </mc:Fallback>
        </mc:AlternateContent>
      </w:r>
    </w:p>
    <w:p w14:paraId="11AD2296" w14:textId="77777777" w:rsidR="00C5003A" w:rsidRPr="00BF0889" w:rsidRDefault="00C5003A">
      <w:pPr>
        <w:spacing w:line="240" w:lineRule="exact"/>
        <w:rPr>
          <w:rFonts w:asciiTheme="minorHAnsi" w:eastAsiaTheme="minorHAnsi" w:hAnsiTheme="minorHAnsi"/>
          <w:sz w:val="19"/>
          <w:szCs w:val="19"/>
          <w:lang w:eastAsia="zh-CN"/>
        </w:rPr>
      </w:pPr>
    </w:p>
    <w:p w14:paraId="3A14A185" w14:textId="77777777" w:rsidR="00C5003A" w:rsidRPr="00BF0889" w:rsidRDefault="00C5003A">
      <w:pPr>
        <w:spacing w:before="4" w:after="4" w:line="240" w:lineRule="exact"/>
        <w:rPr>
          <w:rFonts w:asciiTheme="minorHAnsi" w:eastAsiaTheme="minorHAnsi" w:hAnsiTheme="minorHAnsi"/>
          <w:sz w:val="19"/>
          <w:szCs w:val="19"/>
          <w:lang w:eastAsia="zh-CN"/>
        </w:rPr>
      </w:pPr>
    </w:p>
    <w:p w14:paraId="44853AAA" w14:textId="77777777" w:rsidR="00C5003A" w:rsidRPr="00BF0889" w:rsidRDefault="00C5003A">
      <w:pPr>
        <w:spacing w:line="14" w:lineRule="exact"/>
        <w:rPr>
          <w:rFonts w:asciiTheme="minorHAnsi" w:eastAsiaTheme="minorHAnsi" w:hAnsiTheme="minorHAnsi"/>
          <w:lang w:eastAsia="zh-CN"/>
        </w:rPr>
        <w:sectPr w:rsidR="00C5003A" w:rsidRPr="00BF0889">
          <w:footnotePr>
            <w:numRestart w:val="eachPage"/>
          </w:footnotePr>
          <w:type w:val="continuous"/>
          <w:pgSz w:w="21782" w:h="31331"/>
          <w:pgMar w:top="3775" w:right="0" w:bottom="2245" w:left="0" w:header="0" w:footer="3" w:gutter="0"/>
          <w:cols w:space="720"/>
          <w:noEndnote/>
          <w:docGrid w:linePitch="360"/>
        </w:sectPr>
      </w:pPr>
    </w:p>
    <w:p w14:paraId="4628734F" w14:textId="77777777" w:rsidR="00C5003A" w:rsidRPr="00BF0889" w:rsidRDefault="004E7226">
      <w:pPr>
        <w:pStyle w:val="1"/>
        <w:shd w:val="clear" w:color="auto" w:fill="auto"/>
        <w:spacing w:line="677" w:lineRule="exact"/>
        <w:ind w:left="1220" w:firstLine="880"/>
        <w:jc w:val="left"/>
        <w:rPr>
          <w:rFonts w:asciiTheme="minorHAnsi" w:eastAsiaTheme="minorHAnsi" w:hAnsiTheme="minorHAnsi"/>
        </w:rPr>
      </w:pPr>
      <w:r w:rsidRPr="00BF0889">
        <w:rPr>
          <w:rFonts w:asciiTheme="minorHAnsi" w:eastAsiaTheme="minorHAnsi" w:hAnsiTheme="minorHAnsi"/>
        </w:rPr>
        <w:t>信息在人类社会活动中发挥着重要的作用，因而受到人们高度重视。那么，信息具有 哪些特征？对人类活动又产生了什么影响？</w:t>
      </w:r>
    </w:p>
    <w:p w14:paraId="18DC7897" w14:textId="77777777" w:rsidR="00C5003A" w:rsidRPr="00BF0889" w:rsidRDefault="004E7226">
      <w:pPr>
        <w:pStyle w:val="1"/>
        <w:numPr>
          <w:ilvl w:val="0"/>
          <w:numId w:val="17"/>
        </w:numPr>
        <w:shd w:val="clear" w:color="auto" w:fill="auto"/>
        <w:spacing w:line="677" w:lineRule="exact"/>
        <w:ind w:left="1220" w:firstLine="1060"/>
        <w:jc w:val="both"/>
        <w:rPr>
          <w:rFonts w:asciiTheme="minorHAnsi" w:eastAsiaTheme="minorHAnsi" w:hAnsiTheme="minorHAnsi"/>
        </w:rPr>
      </w:pPr>
      <w:r w:rsidRPr="00BF0889">
        <w:rPr>
          <w:rFonts w:asciiTheme="minorHAnsi" w:eastAsiaTheme="minorHAnsi" w:hAnsiTheme="minorHAnsi"/>
        </w:rPr>
        <w:t>普遍性。信息不是虚无缥渺的事物，只要有事物运动，有数据存在，就会有信 息存在。信息普遍存在于自然界和人类社会发展的始终，可以被人们感知、获取、传递和 利用。</w:t>
      </w:r>
      <w:r w:rsidRPr="00BF0889">
        <w:rPr>
          <w:rFonts w:asciiTheme="minorHAnsi" w:eastAsiaTheme="minorHAnsi" w:hAnsiTheme="minorHAnsi"/>
        </w:rPr>
        <w:br w:type="page"/>
      </w:r>
    </w:p>
    <w:p w14:paraId="5D0AF8FE"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mc:AlternateContent>
          <mc:Choice Requires="wps">
            <w:drawing>
              <wp:anchor distT="0" distB="1070610" distL="114300" distR="114300" simplePos="0" relativeHeight="125829452" behindDoc="0" locked="0" layoutInCell="1" allowOverlap="1" wp14:anchorId="579732C1" wp14:editId="5E82F280">
                <wp:simplePos x="0" y="0"/>
                <wp:positionH relativeFrom="page">
                  <wp:posOffset>11436985</wp:posOffset>
                </wp:positionH>
                <wp:positionV relativeFrom="paragraph">
                  <wp:posOffset>8890</wp:posOffset>
                </wp:positionV>
                <wp:extent cx="1911350" cy="298450"/>
                <wp:effectExtent l="0" t="0" r="0" b="0"/>
                <wp:wrapTopAndBottom/>
                <wp:docPr id="233" name="Shape 233"/>
                <wp:cNvGraphicFramePr/>
                <a:graphic xmlns:a="http://schemas.openxmlformats.org/drawingml/2006/main">
                  <a:graphicData uri="http://schemas.microsoft.com/office/word/2010/wordprocessingShape">
                    <wps:wsp>
                      <wps:cNvSpPr txBox="1"/>
                      <wps:spPr>
                        <a:xfrm>
                          <a:off x="0" y="0"/>
                          <a:ext cx="1911350" cy="298450"/>
                        </a:xfrm>
                        <a:prstGeom prst="rect">
                          <a:avLst/>
                        </a:prstGeom>
                        <a:noFill/>
                      </wps:spPr>
                      <wps:txbx>
                        <w:txbxContent>
                          <w:p w14:paraId="0F7D4CED" w14:textId="77777777" w:rsidR="00385B46" w:rsidRDefault="00385B46">
                            <w:pPr>
                              <w:pStyle w:val="a6"/>
                              <w:pBdr>
                                <w:bottom w:val="single" w:sz="4" w:space="0" w:color="auto"/>
                              </w:pBdr>
                              <w:shd w:val="clear" w:color="auto" w:fill="auto"/>
                              <w:spacing w:line="240" w:lineRule="auto"/>
                              <w:ind w:firstLine="0"/>
                              <w:jc w:val="left"/>
                              <w:rPr>
                                <w:sz w:val="34"/>
                                <w:szCs w:val="34"/>
                              </w:rPr>
                            </w:pPr>
                            <w:r>
                              <w:rPr>
                                <w:rFonts w:ascii="Times New Roman" w:eastAsia="Times New Roman" w:hAnsi="Times New Roman" w:cs="Times New Roman"/>
                                <w:color w:val="A5706A"/>
                                <w:sz w:val="38"/>
                                <w:szCs w:val="38"/>
                                <w:lang w:val="en-US" w:eastAsia="en-US" w:bidi="en-US"/>
                              </w:rPr>
                              <w:t>1.3</w:t>
                            </w:r>
                            <w:r>
                              <w:rPr>
                                <w:color w:val="A5706A"/>
                                <w:sz w:val="34"/>
                                <w:szCs w:val="34"/>
                              </w:rPr>
                              <w:t>信息及其特征</w:t>
                            </w:r>
                          </w:p>
                        </w:txbxContent>
                      </wps:txbx>
                      <wps:bodyPr lIns="0" tIns="0" rIns="0" bIns="0"/>
                    </wps:wsp>
                  </a:graphicData>
                </a:graphic>
              </wp:anchor>
            </w:drawing>
          </mc:Choice>
          <mc:Fallback>
            <w:pict>
              <v:shape w14:anchorId="579732C1" id="Shape 233" o:spid="_x0000_s1071" type="#_x0000_t202" style="position:absolute;margin-left:900.55pt;margin-top:.7pt;width:150.5pt;height:23.5pt;z-index:125829452;visibility:visible;mso-wrap-style:square;mso-wrap-distance-left:9pt;mso-wrap-distance-top:0;mso-wrap-distance-right:9pt;mso-wrap-distance-bottom:84.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" filled="f" stroked="f">
                <v:textbox inset="0,0,0,0">
                  <w:txbxContent>
                    <w:p w14:paraId="0F7D4CED" w14:textId="77777777" w:rsidR="00385B46" w:rsidRDefault="00385B46">
                      <w:pPr>
                        <w:pStyle w:val="a6"/>
                        <w:pBdr>
                          <w:bottom w:val="single" w:sz="4" w:space="0" w:color="auto"/>
                        </w:pBdr>
                        <w:shd w:val="clear" w:color="auto" w:fill="auto"/>
                        <w:spacing w:line="240" w:lineRule="auto"/>
                        <w:ind w:firstLine="0"/>
                        <w:jc w:val="left"/>
                        <w:rPr>
                          <w:sz w:val="34"/>
                          <w:szCs w:val="34"/>
                        </w:rPr>
                      </w:pPr>
                      <w:r>
                        <w:rPr>
                          <w:rFonts w:ascii="Times New Roman" w:eastAsia="Times New Roman" w:hAnsi="Times New Roman" w:cs="Times New Roman"/>
                          <w:color w:val="A5706A"/>
                          <w:sz w:val="38"/>
                          <w:szCs w:val="38"/>
                          <w:lang w:val="en-US" w:eastAsia="en-US" w:bidi="en-US"/>
                        </w:rPr>
                        <w:t>1.3</w:t>
                      </w:r>
                      <w:r>
                        <w:rPr>
                          <w:color w:val="A5706A"/>
                          <w:sz w:val="34"/>
                          <w:szCs w:val="34"/>
                        </w:rPr>
                        <w:t>信息及其特征</w:t>
                      </w:r>
                    </w:p>
                  </w:txbxContent>
                </v:textbox>
                <w10:wrap type="topAndBottom" anchorx="page"/>
              </v:shape>
            </w:pict>
          </mc:Fallback>
        </mc:AlternateContent>
      </w:r>
    </w:p>
    <w:p w14:paraId="08FF14B3" w14:textId="77777777" w:rsidR="00C5003A" w:rsidRPr="00BF0889" w:rsidRDefault="004E7226">
      <w:pPr>
        <w:pStyle w:val="1"/>
        <w:numPr>
          <w:ilvl w:val="0"/>
          <w:numId w:val="17"/>
        </w:numPr>
        <w:shd w:val="clear" w:color="auto" w:fill="auto"/>
        <w:tabs>
          <w:tab w:val="left" w:pos="2798"/>
        </w:tabs>
        <w:spacing w:line="678" w:lineRule="exact"/>
        <w:ind w:left="820" w:firstLine="1040"/>
        <w:jc w:val="left"/>
        <w:rPr>
          <w:rFonts w:asciiTheme="minorHAnsi" w:eastAsiaTheme="minorHAnsi" w:hAnsiTheme="minorHAnsi"/>
        </w:rPr>
      </w:pPr>
      <w:r w:rsidRPr="00BF0889">
        <w:rPr>
          <w:rFonts w:asciiTheme="minorHAnsi" w:eastAsiaTheme="minorHAnsi" w:hAnsiTheme="minorHAnsi"/>
        </w:rPr>
        <w:t>传递性。信息的传递打破了吋间和空间的限制。例如，我们可以借助计算机、 网络、手机等工具了解发生在世界各地的许多事情。</w:t>
      </w:r>
    </w:p>
    <w:p w14:paraId="3CC9C422" w14:textId="77777777" w:rsidR="00C5003A" w:rsidRPr="00BF0889" w:rsidRDefault="004E7226">
      <w:pPr>
        <w:pStyle w:val="1"/>
        <w:numPr>
          <w:ilvl w:val="0"/>
          <w:numId w:val="17"/>
        </w:numPr>
        <w:shd w:val="clear" w:color="auto" w:fill="auto"/>
        <w:tabs>
          <w:tab w:val="left" w:pos="2798"/>
        </w:tabs>
        <w:spacing w:line="678" w:lineRule="exact"/>
        <w:ind w:left="820" w:right="420" w:firstLine="1040"/>
        <w:jc w:val="both"/>
        <w:rPr>
          <w:rFonts w:asciiTheme="minorHAnsi" w:eastAsiaTheme="minorHAnsi" w:hAnsiTheme="minorHAnsi"/>
        </w:rPr>
      </w:pPr>
      <w:r w:rsidRPr="00BF0889">
        <w:rPr>
          <w:rFonts w:asciiTheme="minorHAnsi" w:eastAsiaTheme="minorHAnsi" w:hAnsiTheme="minorHAnsi"/>
        </w:rPr>
        <w:t>共享性。信息作为一种资源，通过交流可以在不同个体或群体间共享。信息交 流与实物交流有本质上的不同：实物交流，一方有所得，另一方必有所失。例如，两个 人交换手中的一个苹果，每人得到的是对方的那一个苹果＞ 而信息交流则不然，两个人 交换则都拥有了两份信息。因此，人们悟出以下道理：分享、沟通与行动是将知识转化为 智慧的关键。</w:t>
      </w:r>
    </w:p>
    <w:p w14:paraId="23763388" w14:textId="77777777" w:rsidR="00C5003A" w:rsidRPr="00BF0889" w:rsidRDefault="004E7226">
      <w:pPr>
        <w:pStyle w:val="1"/>
        <w:numPr>
          <w:ilvl w:val="0"/>
          <w:numId w:val="17"/>
        </w:numPr>
        <w:shd w:val="clear" w:color="auto" w:fill="auto"/>
        <w:tabs>
          <w:tab w:val="left" w:pos="2798"/>
        </w:tabs>
        <w:spacing w:line="685" w:lineRule="exact"/>
        <w:ind w:left="820" w:right="420" w:firstLine="1040"/>
        <w:jc w:val="both"/>
        <w:rPr>
          <w:rFonts w:asciiTheme="minorHAnsi" w:eastAsiaTheme="minorHAnsi" w:hAnsiTheme="minorHAnsi"/>
        </w:rPr>
      </w:pPr>
      <w:r w:rsidRPr="00BF0889">
        <w:rPr>
          <w:rFonts w:asciiTheme="minorHAnsi" w:eastAsiaTheme="minorHAnsi" w:hAnsiTheme="minorHAnsi"/>
        </w:rPr>
        <w:t>依附性和可处理性。各种信息必须依附一定的图像、文字、声音等符号才能够 表现出来，为人们所接收，并按照某种需要进行处理和存储。信息经过分析和处理，往往 会产生新的信息，使信息得到增值。</w:t>
      </w:r>
    </w:p>
    <w:p w14:paraId="08A3A075" w14:textId="77777777" w:rsidR="00C5003A" w:rsidRPr="00BF0889" w:rsidRDefault="004E7226">
      <w:pPr>
        <w:pStyle w:val="1"/>
        <w:numPr>
          <w:ilvl w:val="0"/>
          <w:numId w:val="17"/>
        </w:numPr>
        <w:shd w:val="clear" w:color="auto" w:fill="auto"/>
        <w:tabs>
          <w:tab w:val="left" w:pos="2798"/>
        </w:tabs>
        <w:spacing w:line="680" w:lineRule="exact"/>
        <w:ind w:left="820" w:right="420" w:firstLine="1040"/>
        <w:jc w:val="both"/>
        <w:rPr>
          <w:rFonts w:asciiTheme="minorHAnsi" w:eastAsiaTheme="minorHAnsi" w:hAnsiTheme="minorHAnsi"/>
        </w:rPr>
      </w:pPr>
      <w:r w:rsidRPr="00BF0889">
        <w:rPr>
          <w:rFonts w:asciiTheme="minorHAnsi" w:eastAsiaTheme="minorHAnsi" w:hAnsiTheme="minorHAnsi"/>
        </w:rPr>
        <w:t>时效性。信息不是一成不变的东西，会随着客观事物的变化而变化。如果信息 不能反映事物的最新变化状态，它的效用就会降低，一旦超过其“生命周期”，信息就失 去原有的效用，成为历史记录。</w:t>
      </w:r>
    </w:p>
    <w:p w14:paraId="084F56E3" w14:textId="77777777" w:rsidR="00C5003A" w:rsidRPr="00BF0889" w:rsidRDefault="004E7226">
      <w:pPr>
        <w:pStyle w:val="1"/>
        <w:numPr>
          <w:ilvl w:val="0"/>
          <w:numId w:val="17"/>
        </w:numPr>
        <w:shd w:val="clear" w:color="auto" w:fill="auto"/>
        <w:tabs>
          <w:tab w:val="left" w:pos="2798"/>
        </w:tabs>
        <w:spacing w:line="674" w:lineRule="exact"/>
        <w:ind w:left="820" w:firstLine="1040"/>
        <w:jc w:val="left"/>
        <w:rPr>
          <w:rFonts w:asciiTheme="minorHAnsi" w:eastAsiaTheme="minorHAnsi" w:hAnsiTheme="minorHAnsi"/>
        </w:rPr>
      </w:pPr>
      <w:r w:rsidRPr="00BF0889">
        <w:rPr>
          <w:rFonts w:asciiTheme="minorHAnsi" w:eastAsiaTheme="minorHAnsi" w:hAnsiTheme="minorHAnsi"/>
        </w:rPr>
        <w:t>真伪性。人们接收到的信息，并不都是对事物的真实反映，因此，信息具有真 伪性。产生伪信息的原因很多：有些是出于某种目的，被人故意采用窜改、捏造、欺骗、 夸大等手段人为制造的；有些是由于人们的认识能力或表达能力不足导致的；有些则是传 递过程中的失误造成的。因而，对信息的真伪性需要加以鉴别。</w:t>
      </w:r>
    </w:p>
    <w:p w14:paraId="66C506A6" w14:textId="77777777" w:rsidR="00C5003A" w:rsidRPr="00BF0889" w:rsidRDefault="004E7226">
      <w:pPr>
        <w:pStyle w:val="1"/>
        <w:numPr>
          <w:ilvl w:val="0"/>
          <w:numId w:val="17"/>
        </w:numPr>
        <w:shd w:val="clear" w:color="auto" w:fill="auto"/>
        <w:tabs>
          <w:tab w:val="left" w:pos="2798"/>
        </w:tabs>
        <w:spacing w:after="840" w:line="674" w:lineRule="exact"/>
        <w:ind w:left="820" w:right="420" w:firstLine="1040"/>
        <w:jc w:val="both"/>
        <w:rPr>
          <w:rFonts w:asciiTheme="minorHAnsi" w:eastAsiaTheme="minorHAnsi" w:hAnsiTheme="minorHAnsi"/>
        </w:rPr>
      </w:pPr>
      <w:r w:rsidRPr="00BF0889">
        <w:rPr>
          <w:rFonts w:asciiTheme="minorHAnsi" w:eastAsiaTheme="minorHAnsi" w:hAnsiTheme="minorHAnsi"/>
        </w:rPr>
        <w:t>价值相对性。信息作为一种特殊的资源，具有相应的使用价值，能够满足人们 某些方面的需要。但信息使用价值的大小是相对的，取决于接收信息者的需求及其对信息 的理解、认识和利用的能力。</w:t>
      </w:r>
    </w:p>
    <w:p w14:paraId="2F9CF362"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609DF0EA" wp14:editId="263027BD">
            <wp:extent cx="1162050" cy="641350"/>
            <wp:effectExtent l="0" t="0" r="0" b="0"/>
            <wp:docPr id="235" name="Picut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98"/>
                    <a:stretch/>
                  </pic:blipFill>
                  <pic:spPr>
                    <a:xfrm>
                      <a:off x="0" y="0"/>
                      <a:ext cx="1162050" cy="641350"/>
                    </a:xfrm>
                    <a:prstGeom prst="rect">
                      <a:avLst/>
                    </a:prstGeom>
                  </pic:spPr>
                </pic:pic>
              </a:graphicData>
            </a:graphic>
          </wp:inline>
        </w:drawing>
      </w:r>
    </w:p>
    <w:p w14:paraId="3331D1B7" w14:textId="77777777" w:rsidR="00C5003A" w:rsidRPr="00BF0889" w:rsidRDefault="00C5003A">
      <w:pPr>
        <w:spacing w:after="386" w:line="14" w:lineRule="exact"/>
        <w:rPr>
          <w:rFonts w:asciiTheme="minorHAnsi" w:eastAsiaTheme="minorHAnsi" w:hAnsiTheme="minorHAnsi"/>
        </w:rPr>
      </w:pPr>
    </w:p>
    <w:p w14:paraId="19472E87" w14:textId="77777777" w:rsidR="00C5003A" w:rsidRPr="00BF0889" w:rsidRDefault="004E7226">
      <w:pPr>
        <w:pStyle w:val="70"/>
        <w:keepNext/>
        <w:keepLines/>
        <w:shd w:val="clear" w:color="auto" w:fill="auto"/>
        <w:spacing w:after="240"/>
        <w:ind w:left="0" w:right="340"/>
        <w:jc w:val="center"/>
        <w:rPr>
          <w:rFonts w:asciiTheme="minorHAnsi" w:eastAsiaTheme="minorHAnsi" w:hAnsiTheme="minorHAnsi"/>
        </w:rPr>
      </w:pPr>
      <w:bookmarkStart w:id="22" w:name="bookmark18"/>
      <w:r w:rsidRPr="00BF0889">
        <w:rPr>
          <w:rFonts w:asciiTheme="minorHAnsi" w:eastAsiaTheme="minorHAnsi" w:hAnsiTheme="minorHAnsi"/>
          <w:color w:val="000000"/>
        </w:rPr>
        <w:t>香农与信息论</w:t>
      </w:r>
      <w:bookmarkEnd w:id="22"/>
    </w:p>
    <w:p w14:paraId="5AD0AABD" w14:textId="77777777" w:rsidR="00C5003A" w:rsidRPr="00BF0889" w:rsidRDefault="004E7226">
      <w:pPr>
        <w:pStyle w:val="1"/>
        <w:shd w:val="clear" w:color="auto" w:fill="auto"/>
        <w:spacing w:line="670" w:lineRule="exact"/>
        <w:ind w:left="820" w:right="420" w:firstLine="880"/>
        <w:jc w:val="both"/>
        <w:rPr>
          <w:rFonts w:asciiTheme="minorHAnsi" w:eastAsiaTheme="minorHAnsi" w:hAnsiTheme="minorHAnsi"/>
          <w:sz w:val="40"/>
          <w:szCs w:val="40"/>
        </w:rPr>
      </w:pPr>
      <w:r w:rsidRPr="00BF0889">
        <w:rPr>
          <w:rFonts w:asciiTheme="minorHAnsi" w:eastAsiaTheme="minorHAnsi" w:hAnsiTheme="minorHAnsi"/>
          <w:sz w:val="40"/>
          <w:szCs w:val="40"/>
        </w:rPr>
        <w:t>关于文字、数字、图形、声音的知识已有几千年历史了。但是它们的总称是什么，如 何统一地计量，直到</w:t>
      </w:r>
      <w:r w:rsidRPr="00BF0889">
        <w:rPr>
          <w:rFonts w:asciiTheme="minorHAnsi" w:eastAsiaTheme="minorHAnsi" w:hAnsiTheme="minorHAnsi" w:cs="Times New Roman"/>
          <w:sz w:val="40"/>
          <w:szCs w:val="40"/>
        </w:rPr>
        <w:t>19</w:t>
      </w:r>
      <w:r w:rsidRPr="00BF0889">
        <w:rPr>
          <w:rFonts w:asciiTheme="minorHAnsi" w:eastAsiaTheme="minorHAnsi" w:hAnsiTheme="minorHAnsi"/>
          <w:sz w:val="40"/>
          <w:szCs w:val="40"/>
        </w:rPr>
        <w:t>世纪末还没有被正确地提出来，更谈不上如何去解</w:t>
      </w:r>
      <w:r w:rsidRPr="00BF0889">
        <w:rPr>
          <w:rFonts w:asciiTheme="minorHAnsi" w:eastAsiaTheme="minorHAnsi" w:hAnsiTheme="minorHAnsi"/>
          <w:sz w:val="34"/>
          <w:szCs w:val="34"/>
        </w:rPr>
        <w:t>决了。</w:t>
      </w:r>
      <w:r w:rsidRPr="00BF0889">
        <w:rPr>
          <w:rFonts w:asciiTheme="minorHAnsi" w:eastAsiaTheme="minorHAnsi" w:hAnsiTheme="minorHAnsi" w:cs="Times New Roman"/>
          <w:sz w:val="40"/>
          <w:szCs w:val="40"/>
        </w:rPr>
        <w:t>20</w:t>
      </w:r>
      <w:r w:rsidRPr="00BF0889">
        <w:rPr>
          <w:rFonts w:asciiTheme="minorHAnsi" w:eastAsiaTheme="minorHAnsi" w:hAnsiTheme="minorHAnsi"/>
          <w:sz w:val="40"/>
          <w:szCs w:val="40"/>
        </w:rPr>
        <w:t>世纪初 期，随着电报、电话、照片、电视、无线电、雷达等技术的发展，如何计量信号中信息量 的问题被隐约地提上日程。</w:t>
      </w:r>
    </w:p>
    <w:p w14:paraId="1232E942" w14:textId="77777777" w:rsidR="00C5003A" w:rsidRPr="00BF0889" w:rsidRDefault="004E7226">
      <w:pPr>
        <w:pStyle w:val="1"/>
        <w:shd w:val="clear" w:color="auto" w:fill="auto"/>
        <w:spacing w:line="670" w:lineRule="exact"/>
        <w:ind w:left="820" w:right="420" w:firstLine="880"/>
        <w:jc w:val="both"/>
        <w:rPr>
          <w:rFonts w:asciiTheme="minorHAnsi" w:eastAsiaTheme="minorHAnsi" w:hAnsiTheme="minorHAnsi"/>
          <w:sz w:val="40"/>
          <w:szCs w:val="40"/>
        </w:rPr>
      </w:pPr>
      <w:r w:rsidRPr="00BF0889">
        <w:rPr>
          <w:rFonts w:asciiTheme="minorHAnsi" w:eastAsiaTheme="minorHAnsi" w:hAnsiTheme="minorHAnsi"/>
          <w:sz w:val="40"/>
          <w:szCs w:val="40"/>
        </w:rPr>
        <w:t>克劳德</w:t>
      </w:r>
      <w:r w:rsidRPr="00BF0889">
        <w:rPr>
          <w:rFonts w:asciiTheme="minorHAnsi" w:eastAsiaTheme="minorHAnsi" w:hAnsiTheme="minorHAnsi"/>
          <w:sz w:val="40"/>
          <w:szCs w:val="40"/>
          <w:lang w:val="en-US" w:bidi="en-US"/>
        </w:rPr>
        <w:t>•</w:t>
      </w:r>
      <w:r w:rsidRPr="00BF0889">
        <w:rPr>
          <w:rFonts w:asciiTheme="minorHAnsi" w:eastAsiaTheme="minorHAnsi" w:hAnsiTheme="minorHAnsi"/>
          <w:sz w:val="40"/>
          <w:szCs w:val="40"/>
        </w:rPr>
        <w:t>艾尔伍德</w:t>
      </w:r>
      <w:r w:rsidRPr="00BF0889">
        <w:rPr>
          <w:rFonts w:asciiTheme="minorHAnsi" w:eastAsiaTheme="minorHAnsi" w:hAnsiTheme="minorHAnsi"/>
          <w:sz w:val="40"/>
          <w:szCs w:val="40"/>
          <w:lang w:val="en-US" w:bidi="en-US"/>
        </w:rPr>
        <w:t>•</w:t>
      </w:r>
      <w:r w:rsidRPr="00BF0889">
        <w:rPr>
          <w:rFonts w:asciiTheme="minorHAnsi" w:eastAsiaTheme="minorHAnsi" w:hAnsiTheme="minorHAnsi"/>
          <w:sz w:val="40"/>
          <w:szCs w:val="40"/>
        </w:rPr>
        <w:t>香农</w:t>
      </w:r>
      <w:r w:rsidRPr="00BF0889">
        <w:rPr>
          <w:rFonts w:asciiTheme="minorHAnsi" w:eastAsiaTheme="minorHAnsi" w:hAnsiTheme="minorHAnsi" w:cs="宋体"/>
          <w:sz w:val="40"/>
          <w:szCs w:val="40"/>
        </w:rPr>
        <w:t>(</w:t>
      </w:r>
      <w:r w:rsidRPr="00BF0889">
        <w:rPr>
          <w:rFonts w:asciiTheme="minorHAnsi" w:eastAsiaTheme="minorHAnsi" w:hAnsiTheme="minorHAnsi" w:cs="Times New Roman"/>
          <w:sz w:val="40"/>
          <w:szCs w:val="40"/>
          <w:lang w:val="en-US" w:bidi="en-US"/>
        </w:rPr>
        <w:t xml:space="preserve">Claude Elwood Shannon </w:t>
      </w:r>
      <w:r w:rsidRPr="00BF0889">
        <w:rPr>
          <w:rFonts w:asciiTheme="minorHAnsi" w:eastAsiaTheme="minorHAnsi" w:hAnsiTheme="minorHAnsi" w:cs="Times New Roman"/>
          <w:sz w:val="40"/>
          <w:szCs w:val="40"/>
        </w:rPr>
        <w:t>, 1916—2001 )</w:t>
      </w:r>
      <w:r w:rsidRPr="00BF0889">
        <w:rPr>
          <w:rFonts w:asciiTheme="minorHAnsi" w:eastAsiaTheme="minorHAnsi" w:hAnsiTheme="minorHAnsi"/>
          <w:sz w:val="40"/>
          <w:szCs w:val="40"/>
        </w:rPr>
        <w:t>是美国数学家、信 息论的创始人。他先后发表了论文《通信的数学原理》和《噪声下的通信》，系统论述了 信息的定义、怎样数量化信息、怎样更好地对信息进行编码等通信的基本问题，给出了信 息熵的概念和通信系统的模型，提出了信息量的数学表达式，并解决了信道容量、信源统 计特性、信源编码、信道编码等一系列基本技术问题，为信息论和数字通信奠定了基础。 香农被誉为“信息论之父”。</w:t>
      </w:r>
    </w:p>
    <w:p w14:paraId="462B3F39" w14:textId="77777777" w:rsidR="00C5003A" w:rsidRPr="00BF0889" w:rsidRDefault="004E7226">
      <w:pPr>
        <w:pStyle w:val="1"/>
        <w:shd w:val="clear" w:color="auto" w:fill="auto"/>
        <w:spacing w:after="320" w:line="670" w:lineRule="exact"/>
        <w:ind w:left="820" w:right="420" w:firstLine="880"/>
        <w:jc w:val="both"/>
        <w:rPr>
          <w:rFonts w:asciiTheme="minorHAnsi" w:eastAsiaTheme="minorHAnsi" w:hAnsiTheme="minorHAnsi"/>
          <w:sz w:val="40"/>
          <w:szCs w:val="40"/>
        </w:rPr>
        <w:sectPr w:rsidR="00C5003A" w:rsidRPr="00BF0889">
          <w:footnotePr>
            <w:numRestart w:val="eachPage"/>
          </w:footnotePr>
          <w:type w:val="continuous"/>
          <w:pgSz w:w="21782" w:h="31331"/>
          <w:pgMar w:top="3775" w:right="2131" w:bottom="2245" w:left="1321" w:header="0" w:footer="3" w:gutter="0"/>
          <w:cols w:space="720"/>
          <w:noEndnote/>
          <w:docGrid w:linePitch="360"/>
        </w:sectPr>
      </w:pPr>
      <w:r w:rsidRPr="00BF0889">
        <w:rPr>
          <w:rFonts w:asciiTheme="minorHAnsi" w:eastAsiaTheme="minorHAnsi" w:hAnsiTheme="minorHAnsi"/>
          <w:sz w:val="40"/>
          <w:szCs w:val="40"/>
        </w:rPr>
        <w:t>香农在引入熵(指体系的混乱的程度)的概念进行信息的定量计算的时候，明确地把 信息量定义为随机不确定性程度的减少。这就表明了他对信息的理解，即信息是用来减少 随机不定性的东西，</w:t>
      </w:r>
      <w:r w:rsidRPr="00BF0889">
        <w:rPr>
          <w:rFonts w:asciiTheme="minorHAnsi" w:eastAsiaTheme="minorHAnsi" w:hAnsiTheme="minorHAnsi"/>
          <w:sz w:val="40"/>
          <w:szCs w:val="40"/>
        </w:rPr>
        <w:lastRenderedPageBreak/>
        <w:t>或信息是确定性程度的增加。</w:t>
      </w:r>
    </w:p>
    <w:p w14:paraId="04255B08" w14:textId="77777777" w:rsidR="00C5003A" w:rsidRPr="00BF0889" w:rsidRDefault="004E7226">
      <w:pPr>
        <w:pStyle w:val="1"/>
        <w:shd w:val="clear" w:color="auto" w:fill="auto"/>
        <w:spacing w:after="2860" w:line="240" w:lineRule="auto"/>
        <w:ind w:firstLine="0"/>
        <w:jc w:val="left"/>
        <w:rPr>
          <w:rFonts w:asciiTheme="minorHAnsi" w:eastAsiaTheme="minorHAnsi" w:hAnsiTheme="minorHAnsi"/>
          <w:sz w:val="46"/>
          <w:szCs w:val="46"/>
        </w:rPr>
      </w:pPr>
      <w:r w:rsidRPr="00BF0889">
        <w:rPr>
          <w:rFonts w:asciiTheme="minorHAnsi" w:eastAsiaTheme="minorHAnsi" w:hAnsiTheme="minorHAnsi"/>
          <w:color w:val="6C2C28"/>
          <w:sz w:val="46"/>
          <w:szCs w:val="46"/>
        </w:rPr>
        <w:lastRenderedPageBreak/>
        <w:t>第一章数踞与信息</w:t>
      </w:r>
    </w:p>
    <w:p w14:paraId="2821F5E9" w14:textId="77777777" w:rsidR="00C5003A" w:rsidRPr="00BF0889" w:rsidRDefault="004E7226">
      <w:pPr>
        <w:pStyle w:val="70"/>
        <w:keepNext/>
        <w:keepLines/>
        <w:pBdr>
          <w:top w:val="single" w:sz="0" w:space="0" w:color="F8881F"/>
          <w:left w:val="single" w:sz="0" w:space="0" w:color="F8881F"/>
          <w:bottom w:val="single" w:sz="0" w:space="0" w:color="F8881F"/>
          <w:right w:val="single" w:sz="0" w:space="0" w:color="F8881F"/>
        </w:pBdr>
        <w:shd w:val="clear" w:color="auto" w:fill="F8881F"/>
        <w:spacing w:after="300"/>
        <w:ind w:left="1780" w:firstLine="40"/>
        <w:rPr>
          <w:rFonts w:asciiTheme="minorHAnsi" w:eastAsiaTheme="minorHAnsi" w:hAnsiTheme="minorHAnsi"/>
        </w:rPr>
      </w:pPr>
      <w:bookmarkStart w:id="23" w:name="bookmark20"/>
      <w:r w:rsidRPr="00BF0889">
        <w:rPr>
          <w:rFonts w:asciiTheme="minorHAnsi" w:eastAsiaTheme="minorHAnsi" w:hAnsiTheme="minorHAnsi"/>
          <w:color w:val="FFFFFF"/>
        </w:rPr>
        <w:t>•、广</w:t>
      </w:r>
      <w:r w:rsidRPr="00BF0889">
        <w:rPr>
          <w:rFonts w:asciiTheme="minorHAnsi" w:eastAsiaTheme="minorHAnsi" w:hAnsiTheme="minorHAnsi"/>
          <w:color w:val="F4F3CB"/>
        </w:rPr>
        <w:t>＜项目实施</w:t>
      </w:r>
      <w:bookmarkEnd w:id="23"/>
    </w:p>
    <w:p w14:paraId="39E3A15E" w14:textId="77777777" w:rsidR="00C5003A" w:rsidRPr="00BF0889" w:rsidRDefault="004E7226">
      <w:pPr>
        <w:pStyle w:val="1"/>
        <w:shd w:val="clear" w:color="auto" w:fill="auto"/>
        <w:spacing w:after="1200" w:line="685" w:lineRule="exact"/>
        <w:ind w:left="1780" w:firstLine="880"/>
        <w:jc w:val="both"/>
        <w:rPr>
          <w:rFonts w:asciiTheme="minorHAnsi" w:eastAsiaTheme="minorHAnsi" w:hAnsiTheme="minorHAnsi"/>
          <w:sz w:val="40"/>
          <w:szCs w:val="40"/>
        </w:rPr>
      </w:pPr>
      <w:r w:rsidRPr="00BF0889">
        <w:rPr>
          <w:rFonts w:asciiTheme="minorHAnsi" w:eastAsiaTheme="minorHAnsi" w:hAnsiTheme="minorHAnsi"/>
          <w:sz w:val="40"/>
          <w:szCs w:val="40"/>
        </w:rPr>
        <w:t>各小组根据项目选题及拟订的项目方案，结合本节所学知识，了解信息及其基本特 征，进一步完善该项目方案中的各项学习活动，并参照项目范例的样式，撰写相应的项目 成果报告。</w:t>
      </w:r>
    </w:p>
    <w:p w14:paraId="6CB2760D" w14:textId="77777777" w:rsidR="00C5003A" w:rsidRPr="00BF0889" w:rsidRDefault="004E7226">
      <w:pPr>
        <w:pStyle w:val="70"/>
        <w:keepNext/>
        <w:keepLines/>
        <w:pBdr>
          <w:top w:val="single" w:sz="0" w:space="0" w:color="989642"/>
          <w:left w:val="single" w:sz="0" w:space="0" w:color="989642"/>
          <w:bottom w:val="single" w:sz="0" w:space="0" w:color="989642"/>
          <w:right w:val="single" w:sz="0" w:space="0" w:color="989642"/>
        </w:pBdr>
        <w:shd w:val="clear" w:color="auto" w:fill="989642"/>
        <w:spacing w:after="300"/>
        <w:ind w:left="3420"/>
        <w:rPr>
          <w:rFonts w:asciiTheme="minorHAnsi" w:eastAsiaTheme="minorHAnsi" w:hAnsiTheme="minorHAnsi"/>
        </w:rPr>
      </w:pPr>
      <w:bookmarkStart w:id="24" w:name="bookmark21"/>
      <w:r w:rsidRPr="00BF0889">
        <w:rPr>
          <w:rFonts w:asciiTheme="minorHAnsi" w:eastAsiaTheme="minorHAnsi" w:hAnsiTheme="minorHAnsi"/>
          <w:color w:val="F4F3CB"/>
        </w:rPr>
        <w:t>成果交流</w:t>
      </w:r>
      <w:bookmarkEnd w:id="24"/>
    </w:p>
    <w:p w14:paraId="1567C7F0" w14:textId="77777777" w:rsidR="00C5003A" w:rsidRPr="00BF0889" w:rsidRDefault="004E7226">
      <w:pPr>
        <w:pStyle w:val="1"/>
        <w:shd w:val="clear" w:color="auto" w:fill="auto"/>
        <w:spacing w:line="670" w:lineRule="exact"/>
        <w:ind w:left="1780" w:firstLine="880"/>
        <w:jc w:val="both"/>
        <w:rPr>
          <w:rFonts w:asciiTheme="minorHAnsi" w:eastAsiaTheme="minorHAnsi" w:hAnsiTheme="minorHAnsi"/>
          <w:sz w:val="40"/>
          <w:szCs w:val="40"/>
        </w:rPr>
      </w:pPr>
      <w:r w:rsidRPr="00BF0889">
        <w:rPr>
          <w:rFonts w:asciiTheme="minorHAnsi" w:eastAsiaTheme="minorHAnsi" w:hAnsiTheme="minorHAnsi"/>
          <w:sz w:val="40"/>
          <w:szCs w:val="40"/>
        </w:rPr>
        <w:t>各小组运用数字化学习工具，将所完成的项目成果，在小组或班级上进行展示与交 流，共享创造、分享快乐。</w:t>
      </w:r>
    </w:p>
    <w:p w14:paraId="496DF55D"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473710" distB="3810" distL="114300" distR="1885950" simplePos="0" relativeHeight="125829454" behindDoc="0" locked="0" layoutInCell="1" allowOverlap="1" wp14:anchorId="20713243" wp14:editId="31A1FB73">
            <wp:simplePos x="0" y="0"/>
            <wp:positionH relativeFrom="page">
              <wp:posOffset>1861185</wp:posOffset>
            </wp:positionH>
            <wp:positionV relativeFrom="paragraph">
              <wp:posOffset>482600</wp:posOffset>
            </wp:positionV>
            <wp:extent cx="533400" cy="615950"/>
            <wp:effectExtent l="0" t="0" r="0" b="0"/>
            <wp:wrapTopAndBottom/>
            <wp:docPr id="236" name="Shape 236"/>
            <wp:cNvGraphicFramePr/>
            <a:graphic xmlns:a="http://schemas.openxmlformats.org/drawingml/2006/main">
              <a:graphicData uri="http://schemas.openxmlformats.org/drawingml/2006/picture">
                <pic:pic xmlns:pic="http://schemas.openxmlformats.org/drawingml/2006/picture">
                  <pic:nvPicPr>
                    <pic:cNvPr id="237" name="Picture box 237"/>
                    <pic:cNvPicPr/>
                  </pic:nvPicPr>
                  <pic:blipFill>
                    <a:blip r:embed="rId99"/>
                    <a:stretch/>
                  </pic:blipFill>
                  <pic:spPr>
                    <a:xfrm>
                      <a:off x="0" y="0"/>
                      <a:ext cx="533400" cy="6159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664210" distB="0" distL="927100" distR="114300" simplePos="0" relativeHeight="125829455" behindDoc="0" locked="0" layoutInCell="1" allowOverlap="1" wp14:anchorId="2E382CB7" wp14:editId="3C183C53">
                <wp:simplePos x="0" y="0"/>
                <wp:positionH relativeFrom="page">
                  <wp:posOffset>2673985</wp:posOffset>
                </wp:positionH>
                <wp:positionV relativeFrom="paragraph">
                  <wp:posOffset>673100</wp:posOffset>
                </wp:positionV>
                <wp:extent cx="1492250" cy="438150"/>
                <wp:effectExtent l="0" t="0" r="0" b="0"/>
                <wp:wrapTopAndBottom/>
                <wp:docPr id="238" name="Shape 238"/>
                <wp:cNvGraphicFramePr/>
                <a:graphic xmlns:a="http://schemas.openxmlformats.org/drawingml/2006/main">
                  <a:graphicData uri="http://schemas.microsoft.com/office/word/2010/wordprocessingShape">
                    <wps:wsp>
                      <wps:cNvSpPr txBox="1"/>
                      <wps:spPr>
                        <a:xfrm>
                          <a:off x="0" y="0"/>
                          <a:ext cx="1492250" cy="438150"/>
                        </a:xfrm>
                        <a:prstGeom prst="rect">
                          <a:avLst/>
                        </a:prstGeom>
                        <a:noFill/>
                      </wps:spPr>
                      <wps:txbx>
                        <w:txbxContent>
                          <w:p w14:paraId="0336559A" w14:textId="77777777" w:rsidR="00385B46" w:rsidRDefault="00385B46">
                            <w:pPr>
                              <w:pStyle w:val="70"/>
                              <w:keepNext/>
                              <w:keepLines/>
                              <w:pBdr>
                                <w:top w:val="single" w:sz="0" w:space="0" w:color="56CB9A"/>
                                <w:left w:val="single" w:sz="0" w:space="0" w:color="56CB9A"/>
                                <w:bottom w:val="single" w:sz="0" w:space="0" w:color="56CB9A"/>
                                <w:right w:val="single" w:sz="0" w:space="0" w:color="56CB9A"/>
                              </w:pBdr>
                              <w:shd w:val="clear" w:color="auto" w:fill="56CB9A"/>
                              <w:spacing w:after="0"/>
                              <w:ind w:left="0"/>
                            </w:pPr>
                            <w:bookmarkStart w:id="25" w:name="bookmark19"/>
                            <w:r>
                              <w:rPr>
                                <w:color w:val="CFFDF4"/>
                              </w:rPr>
                              <w:t>活动评价</w:t>
                            </w:r>
                            <w:bookmarkEnd w:id="25"/>
                          </w:p>
                        </w:txbxContent>
                      </wps:txbx>
                      <wps:bodyPr lIns="0" tIns="0" rIns="0" bIns="0"/>
                    </wps:wsp>
                  </a:graphicData>
                </a:graphic>
              </wp:anchor>
            </w:drawing>
          </mc:Choice>
          <mc:Fallback>
            <w:pict>
              <v:shape w14:anchorId="2E382CB7" id="Shape 238" o:spid="_x0000_s1072" type="#_x0000_t202" style="position:absolute;margin-left:210.55pt;margin-top:53pt;width:117.5pt;height:34.5pt;z-index:125829455;visibility:visible;mso-wrap-style:square;mso-wrap-distance-left:73pt;mso-wrap-distance-top:52.3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" filled="f" stroked="f">
                <v:textbox inset="0,0,0,0">
                  <w:txbxContent>
                    <w:p w14:paraId="0336559A" w14:textId="77777777" w:rsidR="00385B46" w:rsidRDefault="00385B46">
                      <w:pPr>
                        <w:pStyle w:val="70"/>
                        <w:keepNext/>
                        <w:keepLines/>
                        <w:pBdr>
                          <w:top w:val="single" w:sz="0" w:space="0" w:color="56CB9A"/>
                          <w:left w:val="single" w:sz="0" w:space="0" w:color="56CB9A"/>
                          <w:bottom w:val="single" w:sz="0" w:space="0" w:color="56CB9A"/>
                          <w:right w:val="single" w:sz="0" w:space="0" w:color="56CB9A"/>
                        </w:pBdr>
                        <w:shd w:val="clear" w:color="auto" w:fill="56CB9A"/>
                        <w:spacing w:after="0"/>
                        <w:ind w:left="0"/>
                      </w:pPr>
                      <w:bookmarkStart w:id="26" w:name="bookmark19"/>
                      <w:r>
                        <w:rPr>
                          <w:color w:val="CFFDF4"/>
                        </w:rPr>
                        <w:t>活动评价</w:t>
                      </w:r>
                      <w:bookmarkEnd w:id="26"/>
                    </w:p>
                  </w:txbxContent>
                </v:textbox>
                <w10:wrap type="topAndBottom" anchorx="page"/>
              </v:shape>
            </w:pict>
          </mc:Fallback>
        </mc:AlternateContent>
      </w:r>
    </w:p>
    <w:p w14:paraId="1A6ACCF3" w14:textId="77777777" w:rsidR="00C5003A" w:rsidRPr="00BF0889" w:rsidRDefault="004E7226">
      <w:pPr>
        <w:pStyle w:val="1"/>
        <w:shd w:val="clear" w:color="auto" w:fill="auto"/>
        <w:spacing w:after="180" w:line="240" w:lineRule="auto"/>
        <w:ind w:firstLine="0"/>
        <w:jc w:val="right"/>
        <w:rPr>
          <w:rFonts w:asciiTheme="minorHAnsi" w:eastAsiaTheme="minorHAnsi" w:hAnsiTheme="minorHAnsi"/>
          <w:sz w:val="40"/>
          <w:szCs w:val="40"/>
        </w:rPr>
      </w:pPr>
      <w:r w:rsidRPr="00BF0889">
        <w:rPr>
          <w:rFonts w:asciiTheme="minorHAnsi" w:eastAsiaTheme="minorHAnsi" w:hAnsiTheme="minorHAnsi"/>
          <w:sz w:val="40"/>
          <w:szCs w:val="40"/>
        </w:rPr>
        <w:t>各小组根据项目选题、拟订的项目方案、实施情况以及所形成的项目成果，利用教科</w:t>
      </w:r>
    </w:p>
    <w:p w14:paraId="0E4549CB" w14:textId="77777777" w:rsidR="00C5003A" w:rsidRPr="00BF0889" w:rsidRDefault="004E7226">
      <w:pPr>
        <w:pStyle w:val="1"/>
        <w:shd w:val="clear" w:color="auto" w:fill="auto"/>
        <w:spacing w:line="240" w:lineRule="auto"/>
        <w:ind w:left="1820" w:firstLine="0"/>
        <w:jc w:val="left"/>
        <w:rPr>
          <w:rFonts w:asciiTheme="minorHAnsi" w:eastAsiaTheme="minorHAnsi" w:hAnsiTheme="minorHAnsi"/>
          <w:sz w:val="40"/>
          <w:szCs w:val="40"/>
        </w:rPr>
      </w:pPr>
      <w:r w:rsidRPr="00BF0889">
        <w:rPr>
          <w:rFonts w:asciiTheme="minorHAnsi" w:eastAsiaTheme="minorHAnsi" w:hAnsiTheme="minorHAnsi"/>
          <w:sz w:val="40"/>
          <w:szCs w:val="40"/>
        </w:rPr>
        <w:t>书附录</w:t>
      </w:r>
      <w:r w:rsidRPr="00BF0889">
        <w:rPr>
          <w:rFonts w:asciiTheme="minorHAnsi" w:eastAsiaTheme="minorHAnsi" w:hAnsiTheme="minorHAnsi" w:cs="Times New Roman"/>
          <w:sz w:val="40"/>
          <w:szCs w:val="40"/>
        </w:rPr>
        <w:t>2</w:t>
      </w:r>
      <w:r w:rsidRPr="00BF0889">
        <w:rPr>
          <w:rFonts w:asciiTheme="minorHAnsi" w:eastAsiaTheme="minorHAnsi" w:hAnsiTheme="minorHAnsi"/>
          <w:sz w:val="40"/>
          <w:szCs w:val="40"/>
        </w:rPr>
        <w:t>的“项目活动评价</w:t>
      </w:r>
      <w:r w:rsidRPr="00BF0889">
        <w:rPr>
          <w:rFonts w:asciiTheme="minorHAnsi" w:eastAsiaTheme="minorHAnsi" w:hAnsiTheme="minorHAnsi"/>
        </w:rPr>
        <w:t>表”，</w:t>
      </w:r>
      <w:r w:rsidRPr="00BF0889">
        <w:rPr>
          <w:rFonts w:asciiTheme="minorHAnsi" w:eastAsiaTheme="minorHAnsi" w:hAnsiTheme="minorHAnsi"/>
          <w:sz w:val="40"/>
          <w:szCs w:val="40"/>
        </w:rPr>
        <w:t>开展项目学习活动评价。</w:t>
      </w:r>
      <w:r w:rsidRPr="00BF0889">
        <w:rPr>
          <w:rFonts w:asciiTheme="minorHAnsi" w:eastAsiaTheme="minorHAnsi" w:hAnsiTheme="minorHAnsi"/>
        </w:rPr>
        <w:br w:type="page"/>
      </w:r>
    </w:p>
    <w:p w14:paraId="132C971D" w14:textId="77777777" w:rsidR="00C5003A" w:rsidRPr="00BF0889" w:rsidRDefault="004E7226">
      <w:pPr>
        <w:pStyle w:val="50"/>
        <w:keepNext/>
        <w:keepLines/>
        <w:shd w:val="clear" w:color="auto" w:fill="auto"/>
        <w:spacing w:after="1080"/>
        <w:ind w:left="0" w:right="960" w:firstLine="0"/>
        <w:jc w:val="center"/>
        <w:rPr>
          <w:rFonts w:asciiTheme="minorHAnsi" w:eastAsiaTheme="minorHAnsi" w:hAnsiTheme="minorHAnsi"/>
        </w:rPr>
      </w:pPr>
      <w:bookmarkStart w:id="27" w:name="bookmark22"/>
      <w:r w:rsidRPr="00BF0889">
        <w:rPr>
          <w:rFonts w:asciiTheme="minorHAnsi" w:eastAsiaTheme="minorHAnsi" w:hAnsiTheme="minorHAnsi"/>
        </w:rPr>
        <w:lastRenderedPageBreak/>
        <w:t>本章扼要回顾</w:t>
      </w:r>
      <w:bookmarkEnd w:id="27"/>
    </w:p>
    <w:p w14:paraId="30ADE703" w14:textId="77777777" w:rsidR="00C5003A" w:rsidRPr="00BF0889" w:rsidRDefault="004E7226">
      <w:pPr>
        <w:pStyle w:val="1"/>
        <w:shd w:val="clear" w:color="auto" w:fill="auto"/>
        <w:spacing w:after="1320" w:line="670" w:lineRule="exact"/>
        <w:ind w:left="1400" w:firstLine="880"/>
        <w:jc w:val="left"/>
        <w:rPr>
          <w:rFonts w:asciiTheme="minorHAnsi" w:eastAsiaTheme="minorHAnsi" w:hAnsiTheme="minorHAnsi"/>
        </w:rPr>
      </w:pPr>
      <w:r w:rsidRPr="00BF0889">
        <w:rPr>
          <w:rFonts w:asciiTheme="minorHAnsi" w:eastAsiaTheme="minorHAnsi" w:hAnsiTheme="minorHAnsi"/>
        </w:rPr>
        <w:t>同学们通过本章学习，根据“数据与信息”知识结构图，扼要回顾、总结、归纳学过 的内容，建立自己的知识结构体系。</w:t>
      </w:r>
    </w:p>
    <w:p w14:paraId="1A842FC4"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lastRenderedPageBreak/>
        <w:drawing>
          <wp:inline distT="0" distB="0" distL="0" distR="0" wp14:anchorId="08CF1FD0" wp14:editId="0D041202">
            <wp:extent cx="9182100" cy="7988300"/>
            <wp:effectExtent l="0" t="0" r="0" b="0"/>
            <wp:docPr id="240" name="Picut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00"/>
                    <a:stretch/>
                  </pic:blipFill>
                  <pic:spPr>
                    <a:xfrm>
                      <a:off x="0" y="0"/>
                      <a:ext cx="9182100" cy="7988300"/>
                    </a:xfrm>
                    <a:prstGeom prst="rect">
                      <a:avLst/>
                    </a:prstGeom>
                  </pic:spPr>
                </pic:pic>
              </a:graphicData>
            </a:graphic>
          </wp:inline>
        </w:drawing>
      </w:r>
    </w:p>
    <w:p w14:paraId="5C29253A" w14:textId="77777777" w:rsidR="00C5003A" w:rsidRPr="00BF0889" w:rsidRDefault="00C5003A">
      <w:pPr>
        <w:spacing w:line="14" w:lineRule="exact"/>
        <w:rPr>
          <w:rFonts w:asciiTheme="minorHAnsi" w:eastAsiaTheme="minorHAnsi" w:hAnsiTheme="minorHAnsi"/>
        </w:rPr>
        <w:sectPr w:rsidR="00C5003A" w:rsidRPr="00BF0889">
          <w:headerReference w:type="even" r:id="rId101"/>
          <w:headerReference w:type="default" r:id="rId102"/>
          <w:footerReference w:type="even" r:id="rId103"/>
          <w:footerReference w:type="default" r:id="rId104"/>
          <w:footnotePr>
            <w:numRestart w:val="eachPage"/>
          </w:footnotePr>
          <w:pgSz w:w="21782" w:h="31331"/>
          <w:pgMar w:top="2554" w:right="2141" w:bottom="11408" w:left="761" w:header="0" w:footer="3" w:gutter="0"/>
          <w:cols w:space="720"/>
          <w:noEndnote/>
          <w:docGrid w:linePitch="360"/>
        </w:sectPr>
      </w:pPr>
    </w:p>
    <w:p w14:paraId="318616A9" w14:textId="77777777" w:rsidR="00C5003A" w:rsidRPr="00BF0889" w:rsidRDefault="004E7226">
      <w:pPr>
        <w:spacing w:line="14" w:lineRule="exact"/>
        <w:rPr>
          <w:rFonts w:asciiTheme="minorHAnsi" w:eastAsiaTheme="minorHAnsi" w:hAnsiTheme="minorHAnsi"/>
        </w:rPr>
      </w:pPr>
      <w:r w:rsidRPr="00BF0889">
        <w:rPr>
          <w:rFonts w:asciiTheme="minorHAnsi" w:eastAsiaTheme="minorHAnsi" w:hAnsiTheme="minorHAnsi"/>
          <w:noProof/>
        </w:rPr>
        <w:lastRenderedPageBreak/>
        <mc:AlternateContent>
          <mc:Choice Requires="wps">
            <w:drawing>
              <wp:anchor distT="0" distB="1108710" distL="114300" distR="114300" simplePos="0" relativeHeight="125829457" behindDoc="0" locked="0" layoutInCell="1" allowOverlap="1" wp14:anchorId="703386FA" wp14:editId="03CE2421">
                <wp:simplePos x="0" y="0"/>
                <wp:positionH relativeFrom="page">
                  <wp:posOffset>483235</wp:posOffset>
                </wp:positionH>
                <wp:positionV relativeFrom="paragraph">
                  <wp:posOffset>8890</wp:posOffset>
                </wp:positionV>
                <wp:extent cx="2673350" cy="374650"/>
                <wp:effectExtent l="0" t="0" r="0" b="0"/>
                <wp:wrapTopAndBottom/>
                <wp:docPr id="247" name="Shape 247"/>
                <wp:cNvGraphicFramePr/>
                <a:graphic xmlns:a="http://schemas.openxmlformats.org/drawingml/2006/main">
                  <a:graphicData uri="http://schemas.microsoft.com/office/word/2010/wordprocessingShape">
                    <wps:wsp>
                      <wps:cNvSpPr txBox="1"/>
                      <wps:spPr>
                        <a:xfrm>
                          <a:off x="0" y="0"/>
                          <a:ext cx="2673350" cy="374650"/>
                        </a:xfrm>
                        <a:prstGeom prst="rect">
                          <a:avLst/>
                        </a:prstGeom>
                        <a:noFill/>
                      </wps:spPr>
                      <wps:txbx>
                        <w:txbxContent>
                          <w:p w14:paraId="55B695E6" w14:textId="77777777" w:rsidR="00385B46" w:rsidRDefault="00385B46">
                            <w:pPr>
                              <w:pStyle w:val="1"/>
                              <w:shd w:val="clear" w:color="auto" w:fill="auto"/>
                              <w:spacing w:line="240" w:lineRule="auto"/>
                              <w:ind w:firstLine="0"/>
                              <w:jc w:val="left"/>
                              <w:rPr>
                                <w:sz w:val="46"/>
                                <w:szCs w:val="46"/>
                              </w:rPr>
                            </w:pPr>
                            <w:r>
                              <w:rPr>
                                <w:color w:val="6C2C28"/>
                                <w:sz w:val="46"/>
                                <w:szCs w:val="46"/>
                              </w:rPr>
                              <w:t>第一章数踞与信息</w:t>
                            </w:r>
                          </w:p>
                        </w:txbxContent>
                      </wps:txbx>
                      <wps:bodyPr lIns="0" tIns="0" rIns="0" bIns="0"/>
                    </wps:wsp>
                  </a:graphicData>
                </a:graphic>
              </wp:anchor>
            </w:drawing>
          </mc:Choice>
          <mc:Fallback>
            <w:pict>
              <v:shape w14:anchorId="703386FA" id="Shape 247" o:spid="_x0000_s1073" type="#_x0000_t202" style="position:absolute;margin-left:38.05pt;margin-top:.7pt;width:210.5pt;height:29.5pt;z-index:125829457;visibility:visible;mso-wrap-style:square;mso-wrap-distance-left:9pt;mso-wrap-distance-top:0;mso-wrap-distance-right:9pt;mso-wrap-distance-bottom:87.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" filled="f" stroked="f">
                <v:textbox inset="0,0,0,0">
                  <w:txbxContent>
                    <w:p w14:paraId="55B695E6" w14:textId="77777777" w:rsidR="00385B46" w:rsidRDefault="00385B46">
                      <w:pPr>
                        <w:pStyle w:val="1"/>
                        <w:shd w:val="clear" w:color="auto" w:fill="auto"/>
                        <w:spacing w:line="240" w:lineRule="auto"/>
                        <w:ind w:firstLine="0"/>
                        <w:jc w:val="left"/>
                        <w:rPr>
                          <w:sz w:val="46"/>
                          <w:szCs w:val="46"/>
                        </w:rPr>
                      </w:pPr>
                      <w:r>
                        <w:rPr>
                          <w:color w:val="6C2C28"/>
                          <w:sz w:val="46"/>
                          <w:szCs w:val="46"/>
                        </w:rPr>
                        <w:t>第一章数踞与信息</w:t>
                      </w:r>
                    </w:p>
                  </w:txbxContent>
                </v:textbox>
                <w10:wrap type="topAndBottom" anchorx="page"/>
              </v:shape>
            </w:pict>
          </mc:Fallback>
        </mc:AlternateContent>
      </w:r>
    </w:p>
    <w:p w14:paraId="00201D27" w14:textId="77777777" w:rsidR="00C5003A" w:rsidRPr="00BF0889" w:rsidRDefault="004E7226">
      <w:pPr>
        <w:pStyle w:val="50"/>
        <w:keepNext/>
        <w:keepLines/>
        <w:shd w:val="clear" w:color="auto" w:fill="auto"/>
        <w:spacing w:after="1120"/>
        <w:ind w:left="7700" w:firstLine="0"/>
        <w:rPr>
          <w:rFonts w:asciiTheme="minorHAnsi" w:eastAsiaTheme="minorHAnsi" w:hAnsiTheme="minorHAnsi"/>
        </w:rPr>
      </w:pPr>
      <w:bookmarkStart w:id="28" w:name="bookmark23"/>
      <w:r w:rsidRPr="00BF0889">
        <w:rPr>
          <w:rFonts w:asciiTheme="minorHAnsi" w:eastAsiaTheme="minorHAnsi" w:hAnsiTheme="minorHAnsi"/>
        </w:rPr>
        <w:t>本章学曲评价</w:t>
      </w:r>
      <w:bookmarkEnd w:id="28"/>
    </w:p>
    <w:p w14:paraId="6B0B06C8" w14:textId="77777777" w:rsidR="00C5003A" w:rsidRPr="00BF0889" w:rsidRDefault="004E7226">
      <w:pPr>
        <w:pStyle w:val="1"/>
        <w:shd w:val="clear" w:color="auto" w:fill="auto"/>
        <w:spacing w:after="240" w:line="637" w:lineRule="exact"/>
        <w:ind w:left="1780" w:firstLine="920"/>
        <w:jc w:val="left"/>
        <w:rPr>
          <w:rFonts w:asciiTheme="minorHAnsi" w:eastAsiaTheme="minorHAnsi" w:hAnsiTheme="minorHAnsi"/>
        </w:rPr>
      </w:pPr>
      <w:r w:rsidRPr="00BF0889">
        <w:rPr>
          <w:rFonts w:asciiTheme="minorHAnsi" w:eastAsiaTheme="minorHAnsi" w:hAnsiTheme="minorHAnsi"/>
        </w:rPr>
        <w:t>同学们完成下列测试题（更多的测试题可以在教科书的配套学习资源包中査看），并 通过“本章扼要回顾”以及本章的项目活动评价，综合评价自己在信息技术知识与技能、 解决实际问题的过程与方法，以及相关情感态度与价值观的形成等方面，是否达到了本章 的学习目标。</w:t>
      </w:r>
    </w:p>
    <w:p w14:paraId="2110078B" w14:textId="77777777" w:rsidR="00C5003A" w:rsidRPr="00BF0889" w:rsidRDefault="004E7226">
      <w:pPr>
        <w:pStyle w:val="1"/>
        <w:numPr>
          <w:ilvl w:val="0"/>
          <w:numId w:val="18"/>
        </w:numPr>
        <w:shd w:val="clear" w:color="auto" w:fill="auto"/>
        <w:tabs>
          <w:tab w:val="left" w:pos="3350"/>
        </w:tabs>
        <w:spacing w:line="334" w:lineRule="auto"/>
        <w:ind w:left="1780" w:firstLine="920"/>
        <w:jc w:val="left"/>
        <w:rPr>
          <w:rFonts w:asciiTheme="minorHAnsi" w:eastAsiaTheme="minorHAnsi" w:hAnsiTheme="minorHAnsi"/>
        </w:rPr>
      </w:pPr>
      <w:r w:rsidRPr="00BF0889">
        <w:rPr>
          <w:rFonts w:asciiTheme="minorHAnsi" w:eastAsiaTheme="minorHAnsi" w:hAnsiTheme="minorHAnsi"/>
        </w:rPr>
        <w:t>单选题</w:t>
      </w:r>
    </w:p>
    <w:p w14:paraId="7EFE1C1C" w14:textId="77777777" w:rsidR="00C5003A" w:rsidRPr="00BF0889" w:rsidRDefault="004E7226">
      <w:pPr>
        <w:pStyle w:val="1"/>
        <w:shd w:val="clear" w:color="auto" w:fill="auto"/>
        <w:tabs>
          <w:tab w:val="left" w:pos="11000"/>
        </w:tabs>
        <w:spacing w:line="334" w:lineRule="auto"/>
        <w:ind w:left="1780" w:firstLine="920"/>
        <w:jc w:val="both"/>
        <w:rPr>
          <w:rFonts w:asciiTheme="minorHAnsi" w:eastAsiaTheme="minorHAnsi" w:hAnsiTheme="minorHAnsi"/>
        </w:rPr>
      </w:pPr>
      <w:r w:rsidRPr="00BF0889">
        <w:rPr>
          <w:rFonts w:asciiTheme="minorHAnsi" w:eastAsiaTheme="minorHAnsi" w:hAnsiTheme="minorHAnsi" w:cs="Times New Roman"/>
        </w:rPr>
        <w:t>（1</w:t>
      </w:r>
      <w:r w:rsidRPr="00BF0889">
        <w:rPr>
          <w:rFonts w:asciiTheme="minorHAnsi" w:eastAsiaTheme="minorHAnsi" w:hAnsiTheme="minorHAnsi"/>
        </w:rPr>
        <w:t>） 数据是现实世界原始事物现象的（</w:t>
      </w:r>
      <w:r w:rsidRPr="00BF0889">
        <w:rPr>
          <w:rFonts w:asciiTheme="minorHAnsi" w:eastAsiaTheme="minorHAnsi" w:hAnsiTheme="minorHAnsi"/>
        </w:rPr>
        <w:tab/>
        <w:t>），是信息的载体。</w:t>
      </w:r>
    </w:p>
    <w:p w14:paraId="75895C59" w14:textId="77777777" w:rsidR="00C5003A" w:rsidRPr="00BF0889" w:rsidRDefault="004E7226">
      <w:pPr>
        <w:pStyle w:val="1"/>
        <w:shd w:val="clear" w:color="auto" w:fill="auto"/>
        <w:tabs>
          <w:tab w:val="left" w:pos="7020"/>
          <w:tab w:val="left" w:pos="10400"/>
          <w:tab w:val="left" w:pos="14040"/>
        </w:tabs>
        <w:spacing w:line="334" w:lineRule="auto"/>
        <w:ind w:left="1780" w:firstLine="920"/>
        <w:jc w:val="both"/>
        <w:rPr>
          <w:rFonts w:asciiTheme="minorHAnsi" w:eastAsiaTheme="minorHAnsi" w:hAnsiTheme="minorHAnsi"/>
        </w:rPr>
      </w:pPr>
      <w:r w:rsidRPr="00BF0889">
        <w:rPr>
          <w:rFonts w:asciiTheme="minorHAnsi" w:eastAsiaTheme="minorHAnsi" w:hAnsiTheme="minorHAnsi" w:cs="Times New Roman"/>
          <w:lang w:val="en-US" w:bidi="en-US"/>
        </w:rPr>
        <w:t>A.</w:t>
      </w:r>
      <w:r w:rsidRPr="00BF0889">
        <w:rPr>
          <w:rFonts w:asciiTheme="minorHAnsi" w:eastAsiaTheme="minorHAnsi" w:hAnsiTheme="minorHAnsi"/>
        </w:rPr>
        <w:t>符号记录</w:t>
      </w:r>
      <w:r w:rsidRPr="00BF0889">
        <w:rPr>
          <w:rFonts w:asciiTheme="minorHAnsi" w:eastAsiaTheme="minorHAnsi" w:hAnsiTheme="minorHAnsi"/>
        </w:rPr>
        <w:tab/>
      </w:r>
      <w:r w:rsidRPr="00BF0889">
        <w:rPr>
          <w:rFonts w:asciiTheme="minorHAnsi" w:eastAsiaTheme="minorHAnsi" w:hAnsiTheme="minorHAnsi" w:cs="Times New Roman"/>
          <w:lang w:val="en-US" w:bidi="en-US"/>
        </w:rPr>
        <w:t>B.</w:t>
      </w:r>
      <w:r w:rsidRPr="00BF0889">
        <w:rPr>
          <w:rFonts w:asciiTheme="minorHAnsi" w:eastAsiaTheme="minorHAnsi" w:hAnsiTheme="minorHAnsi"/>
        </w:rPr>
        <w:t>还原</w:t>
      </w:r>
      <w:r w:rsidRPr="00BF0889">
        <w:rPr>
          <w:rFonts w:asciiTheme="minorHAnsi" w:eastAsiaTheme="minorHAnsi" w:hAnsiTheme="minorHAnsi"/>
        </w:rPr>
        <w:tab/>
      </w:r>
      <w:r w:rsidRPr="00BF0889">
        <w:rPr>
          <w:rFonts w:asciiTheme="minorHAnsi" w:eastAsiaTheme="minorHAnsi" w:hAnsiTheme="minorHAnsi" w:cs="Times New Roman"/>
          <w:lang w:val="en-US" w:bidi="en-US"/>
        </w:rPr>
        <w:t>C.</w:t>
      </w:r>
      <w:r w:rsidRPr="00BF0889">
        <w:rPr>
          <w:rFonts w:asciiTheme="minorHAnsi" w:eastAsiaTheme="minorHAnsi" w:hAnsiTheme="minorHAnsi"/>
        </w:rPr>
        <w:t>反映</w:t>
      </w:r>
      <w:r w:rsidRPr="00BF0889">
        <w:rPr>
          <w:rFonts w:asciiTheme="minorHAnsi" w:eastAsiaTheme="minorHAnsi" w:hAnsiTheme="minorHAnsi"/>
        </w:rPr>
        <w:tab/>
      </w:r>
      <w:r w:rsidRPr="00BF0889">
        <w:rPr>
          <w:rFonts w:asciiTheme="minorHAnsi" w:eastAsiaTheme="minorHAnsi" w:hAnsiTheme="minorHAnsi" w:cs="Times New Roman"/>
          <w:lang w:val="en-US" w:bidi="en-US"/>
        </w:rPr>
        <w:t>D.</w:t>
      </w:r>
      <w:r w:rsidRPr="00BF0889">
        <w:rPr>
          <w:rFonts w:asciiTheme="minorHAnsi" w:eastAsiaTheme="minorHAnsi" w:hAnsiTheme="minorHAnsi"/>
        </w:rPr>
        <w:t>提升</w:t>
      </w:r>
    </w:p>
    <w:p w14:paraId="31A8BE0A" w14:textId="77777777" w:rsidR="00C5003A" w:rsidRPr="00BF0889" w:rsidRDefault="004E7226">
      <w:pPr>
        <w:pStyle w:val="1"/>
        <w:shd w:val="clear" w:color="auto" w:fill="auto"/>
        <w:tabs>
          <w:tab w:val="left" w:pos="3620"/>
          <w:tab w:val="left" w:pos="11990"/>
        </w:tabs>
        <w:spacing w:line="334" w:lineRule="auto"/>
        <w:ind w:left="1780" w:firstLine="920"/>
        <w:jc w:val="both"/>
        <w:rPr>
          <w:rFonts w:asciiTheme="minorHAnsi" w:eastAsiaTheme="minorHAnsi" w:hAnsiTheme="minorHAnsi"/>
        </w:rPr>
      </w:pPr>
      <w:r w:rsidRPr="00BF0889">
        <w:rPr>
          <w:rFonts w:asciiTheme="minorHAnsi" w:eastAsiaTheme="minorHAnsi" w:hAnsiTheme="minorHAnsi" w:cs="Times New Roman"/>
        </w:rPr>
        <w:t>（2）</w:t>
      </w:r>
      <w:r w:rsidRPr="00BF0889">
        <w:rPr>
          <w:rFonts w:asciiTheme="minorHAnsi" w:eastAsiaTheme="minorHAnsi" w:hAnsiTheme="minorHAnsi" w:cs="Times New Roman"/>
        </w:rPr>
        <w:tab/>
      </w:r>
      <w:r w:rsidRPr="00BF0889">
        <w:rPr>
          <w:rFonts w:asciiTheme="minorHAnsi" w:eastAsiaTheme="minorHAnsi" w:hAnsiTheme="minorHAnsi"/>
        </w:rPr>
        <w:t>下列编码方式中，属于图像编码的是（</w:t>
      </w:r>
      <w:r w:rsidRPr="00BF0889">
        <w:rPr>
          <w:rFonts w:asciiTheme="minorHAnsi" w:eastAsiaTheme="minorHAnsi" w:hAnsiTheme="minorHAnsi"/>
        </w:rPr>
        <w:tab/>
        <w:t>）。</w:t>
      </w:r>
    </w:p>
    <w:p w14:paraId="318F5B47" w14:textId="77777777" w:rsidR="00C5003A" w:rsidRPr="00BF0889" w:rsidRDefault="004E7226">
      <w:pPr>
        <w:pStyle w:val="a6"/>
        <w:shd w:val="clear" w:color="auto" w:fill="auto"/>
        <w:tabs>
          <w:tab w:val="left" w:pos="7020"/>
          <w:tab w:val="left" w:pos="10400"/>
          <w:tab w:val="left" w:pos="14040"/>
        </w:tabs>
        <w:spacing w:line="334" w:lineRule="auto"/>
        <w:ind w:left="1780" w:firstLine="920"/>
        <w:jc w:val="both"/>
        <w:rPr>
          <w:rFonts w:asciiTheme="minorHAnsi" w:eastAsiaTheme="minorHAnsi" w:hAnsiTheme="minorHAnsi"/>
        </w:rPr>
      </w:pPr>
      <w:r w:rsidRPr="00BF0889">
        <w:rPr>
          <w:rFonts w:asciiTheme="minorHAnsi" w:eastAsiaTheme="minorHAnsi" w:hAnsiTheme="minorHAnsi" w:cs="Times New Roman"/>
          <w:lang w:val="en-US" w:bidi="en-US"/>
        </w:rPr>
        <w:t>A. ASCII</w:t>
      </w:r>
      <w:r w:rsidRPr="00BF0889">
        <w:rPr>
          <w:rFonts w:asciiTheme="minorHAnsi" w:eastAsiaTheme="minorHAnsi" w:hAnsiTheme="minorHAnsi"/>
        </w:rPr>
        <w:t>码</w:t>
      </w:r>
      <w:r w:rsidRPr="00BF0889">
        <w:rPr>
          <w:rFonts w:asciiTheme="minorHAnsi" w:eastAsiaTheme="minorHAnsi" w:hAnsiTheme="minorHAnsi"/>
        </w:rPr>
        <w:tab/>
      </w:r>
      <w:r w:rsidRPr="00BF0889">
        <w:rPr>
          <w:rFonts w:asciiTheme="minorHAnsi" w:eastAsiaTheme="minorHAnsi" w:hAnsiTheme="minorHAnsi" w:cs="Times New Roman"/>
          <w:lang w:val="en-US" w:bidi="en-US"/>
        </w:rPr>
        <w:t>B. GBK</w:t>
      </w:r>
      <w:r w:rsidRPr="00BF0889">
        <w:rPr>
          <w:rFonts w:asciiTheme="minorHAnsi" w:eastAsiaTheme="minorHAnsi" w:hAnsiTheme="minorHAnsi" w:cs="Times New Roman"/>
          <w:lang w:val="en-US" w:bidi="en-US"/>
        </w:rPr>
        <w:tab/>
        <w:t>C.</w:t>
      </w:r>
      <w:r w:rsidRPr="00BF0889">
        <w:rPr>
          <w:rFonts w:asciiTheme="minorHAnsi" w:eastAsiaTheme="minorHAnsi" w:hAnsiTheme="minorHAnsi"/>
        </w:rPr>
        <w:t>图像压缩</w:t>
      </w:r>
      <w:r w:rsidRPr="00BF0889">
        <w:rPr>
          <w:rFonts w:asciiTheme="minorHAnsi" w:eastAsiaTheme="minorHAnsi" w:hAnsiTheme="minorHAnsi"/>
        </w:rPr>
        <w:tab/>
      </w:r>
      <w:r w:rsidRPr="00BF0889">
        <w:rPr>
          <w:rFonts w:asciiTheme="minorHAnsi" w:eastAsiaTheme="minorHAnsi" w:hAnsiTheme="minorHAnsi" w:cs="Times New Roman"/>
        </w:rPr>
        <w:t>I）.</w:t>
      </w:r>
      <w:r w:rsidRPr="00BF0889">
        <w:rPr>
          <w:rFonts w:asciiTheme="minorHAnsi" w:eastAsiaTheme="minorHAnsi" w:hAnsiTheme="minorHAnsi"/>
        </w:rPr>
        <w:t>统一码</w:t>
      </w:r>
    </w:p>
    <w:p w14:paraId="63AD7DDF" w14:textId="77777777" w:rsidR="00C5003A" w:rsidRPr="00BF0889" w:rsidRDefault="004E7226">
      <w:pPr>
        <w:pStyle w:val="1"/>
        <w:shd w:val="clear" w:color="auto" w:fill="auto"/>
        <w:tabs>
          <w:tab w:val="left" w:pos="3620"/>
        </w:tabs>
        <w:spacing w:line="334" w:lineRule="auto"/>
        <w:ind w:left="1780" w:firstLine="920"/>
        <w:jc w:val="both"/>
        <w:rPr>
          <w:rFonts w:asciiTheme="minorHAnsi" w:eastAsiaTheme="minorHAnsi" w:hAnsiTheme="minorHAnsi"/>
        </w:rPr>
      </w:pPr>
      <w:r w:rsidRPr="00BF0889">
        <w:rPr>
          <w:rFonts w:asciiTheme="minorHAnsi" w:eastAsiaTheme="minorHAnsi" w:hAnsiTheme="minorHAnsi" w:cs="Times New Roman"/>
        </w:rPr>
        <w:t>（3）</w:t>
      </w:r>
      <w:r w:rsidRPr="00BF0889">
        <w:rPr>
          <w:rFonts w:asciiTheme="minorHAnsi" w:eastAsiaTheme="minorHAnsi" w:hAnsiTheme="minorHAnsi" w:cs="Times New Roman"/>
        </w:rPr>
        <w:tab/>
      </w:r>
      <w:r w:rsidRPr="00BF0889">
        <w:rPr>
          <w:rFonts w:asciiTheme="minorHAnsi" w:eastAsiaTheme="minorHAnsi" w:hAnsiTheme="minorHAnsi"/>
        </w:rPr>
        <w:t>有人写了一个数制转换的式子：</w:t>
      </w:r>
      <w:r w:rsidRPr="00BF0889">
        <w:rPr>
          <w:rFonts w:asciiTheme="minorHAnsi" w:eastAsiaTheme="minorHAnsi" w:hAnsiTheme="minorHAnsi" w:cs="Times New Roman"/>
          <w:lang w:val="en-US" w:bidi="en-US"/>
        </w:rPr>
        <w:t>70-25=41 o</w:t>
      </w:r>
      <w:r w:rsidRPr="00BF0889">
        <w:rPr>
          <w:rFonts w:asciiTheme="minorHAnsi" w:eastAsiaTheme="minorHAnsi" w:hAnsiTheme="minorHAnsi"/>
        </w:rPr>
        <w:t>若要使该等式成立，则</w:t>
      </w:r>
      <w:r w:rsidRPr="00BF0889">
        <w:rPr>
          <w:rFonts w:asciiTheme="minorHAnsi" w:eastAsiaTheme="minorHAnsi" w:hAnsiTheme="minorHAnsi" w:cs="Times New Roman"/>
        </w:rPr>
        <w:t>70</w:t>
      </w:r>
      <w:r w:rsidRPr="00BF0889">
        <w:rPr>
          <w:rFonts w:asciiTheme="minorHAnsi" w:eastAsiaTheme="minorHAnsi" w:hAnsiTheme="minorHAnsi"/>
        </w:rPr>
        <w:t>、</w:t>
      </w:r>
      <w:r w:rsidRPr="00BF0889">
        <w:rPr>
          <w:rFonts w:asciiTheme="minorHAnsi" w:eastAsiaTheme="minorHAnsi" w:hAnsiTheme="minorHAnsi" w:cs="Times New Roman"/>
        </w:rPr>
        <w:t>25</w:t>
      </w:r>
      <w:r w:rsidRPr="00BF0889">
        <w:rPr>
          <w:rFonts w:asciiTheme="minorHAnsi" w:eastAsiaTheme="minorHAnsi" w:hAnsiTheme="minorHAnsi"/>
        </w:rPr>
        <w:t>、</w:t>
      </w:r>
      <w:r w:rsidRPr="00BF0889">
        <w:rPr>
          <w:rFonts w:asciiTheme="minorHAnsi" w:eastAsiaTheme="minorHAnsi" w:hAnsiTheme="minorHAnsi" w:cs="Times New Roman"/>
        </w:rPr>
        <w:t>41</w:t>
      </w:r>
    </w:p>
    <w:p w14:paraId="11C2AE01" w14:textId="77777777" w:rsidR="00C5003A" w:rsidRPr="00BF0889" w:rsidRDefault="004E7226">
      <w:pPr>
        <w:pStyle w:val="1"/>
        <w:shd w:val="clear" w:color="auto" w:fill="auto"/>
        <w:tabs>
          <w:tab w:val="left" w:pos="5680"/>
        </w:tabs>
        <w:spacing w:after="160" w:line="672" w:lineRule="exact"/>
        <w:ind w:left="1780" w:firstLine="0"/>
        <w:jc w:val="both"/>
        <w:rPr>
          <w:rFonts w:asciiTheme="minorHAnsi" w:eastAsiaTheme="minorHAnsi" w:hAnsiTheme="minorHAnsi"/>
        </w:rPr>
      </w:pPr>
      <w:r w:rsidRPr="00BF0889">
        <w:rPr>
          <w:rFonts w:asciiTheme="minorHAnsi" w:eastAsiaTheme="minorHAnsi" w:hAnsiTheme="minorHAnsi"/>
        </w:rPr>
        <w:t>有可能分别为（</w:t>
      </w:r>
      <w:r w:rsidRPr="00BF0889">
        <w:rPr>
          <w:rFonts w:asciiTheme="minorHAnsi" w:eastAsiaTheme="minorHAnsi" w:hAnsiTheme="minorHAnsi"/>
        </w:rPr>
        <w:tab/>
        <w:t>）。</w:t>
      </w:r>
    </w:p>
    <w:p w14:paraId="749A159B" w14:textId="77777777" w:rsidR="00C5003A" w:rsidRPr="00BF0889" w:rsidRDefault="004E7226">
      <w:pPr>
        <w:pStyle w:val="1"/>
        <w:shd w:val="clear" w:color="auto" w:fill="auto"/>
        <w:tabs>
          <w:tab w:val="left" w:pos="9610"/>
        </w:tabs>
        <w:spacing w:line="334" w:lineRule="auto"/>
        <w:ind w:left="1780" w:firstLine="920"/>
        <w:jc w:val="both"/>
        <w:rPr>
          <w:rFonts w:asciiTheme="minorHAnsi" w:eastAsiaTheme="minorHAnsi" w:hAnsiTheme="minorHAnsi"/>
        </w:rPr>
      </w:pPr>
      <w:r w:rsidRPr="00BF0889">
        <w:rPr>
          <w:rFonts w:asciiTheme="minorHAnsi" w:eastAsiaTheme="minorHAnsi" w:hAnsiTheme="minorHAnsi" w:cs="Times New Roman"/>
          <w:lang w:val="en-US" w:bidi="en-US"/>
        </w:rPr>
        <w:t>A.</w:t>
      </w:r>
      <w:r w:rsidRPr="00BF0889">
        <w:rPr>
          <w:rFonts w:asciiTheme="minorHAnsi" w:eastAsiaTheme="minorHAnsi" w:hAnsiTheme="minorHAnsi"/>
        </w:rPr>
        <w:t>十进制、十进制、十六进制</w:t>
      </w:r>
      <w:r w:rsidRPr="00BF0889">
        <w:rPr>
          <w:rFonts w:asciiTheme="minorHAnsi" w:eastAsiaTheme="minorHAnsi" w:hAnsiTheme="minorHAnsi"/>
        </w:rPr>
        <w:tab/>
      </w:r>
      <w:r w:rsidRPr="00BF0889">
        <w:rPr>
          <w:rFonts w:asciiTheme="minorHAnsi" w:eastAsiaTheme="minorHAnsi" w:hAnsiTheme="minorHAnsi" w:cs="Times New Roman"/>
          <w:lang w:val="en-US" w:bidi="en-US"/>
        </w:rPr>
        <w:t>B.</w:t>
      </w:r>
      <w:r w:rsidRPr="00BF0889">
        <w:rPr>
          <w:rFonts w:asciiTheme="minorHAnsi" w:eastAsiaTheme="minorHAnsi" w:hAnsiTheme="minorHAnsi"/>
        </w:rPr>
        <w:t>十进制、十六进制、八进制</w:t>
      </w:r>
    </w:p>
    <w:p w14:paraId="563BD2D1" w14:textId="77777777" w:rsidR="00C5003A" w:rsidRPr="00BF0889" w:rsidRDefault="004E7226">
      <w:pPr>
        <w:pStyle w:val="1"/>
        <w:shd w:val="clear" w:color="auto" w:fill="auto"/>
        <w:spacing w:line="334" w:lineRule="auto"/>
        <w:ind w:left="1780" w:firstLine="920"/>
        <w:jc w:val="left"/>
        <w:rPr>
          <w:rFonts w:asciiTheme="minorHAnsi" w:eastAsiaTheme="minorHAnsi" w:hAnsiTheme="minorHAnsi"/>
        </w:rPr>
      </w:pPr>
      <w:r w:rsidRPr="00BF0889">
        <w:rPr>
          <w:rFonts w:asciiTheme="minorHAnsi" w:eastAsiaTheme="minorHAnsi" w:hAnsiTheme="minorHAnsi" w:cs="Times New Roman"/>
          <w:lang w:val="en-US" w:bidi="en-US"/>
        </w:rPr>
        <w:t>C.</w:t>
      </w:r>
      <w:r w:rsidRPr="00BF0889">
        <w:rPr>
          <w:rFonts w:asciiTheme="minorHAnsi" w:eastAsiaTheme="minorHAnsi" w:hAnsiTheme="minorHAnsi"/>
        </w:rPr>
        <w:t xml:space="preserve">十六进制、八进制、十进制 </w:t>
      </w:r>
      <w:r w:rsidRPr="00BF0889">
        <w:rPr>
          <w:rFonts w:asciiTheme="minorHAnsi" w:eastAsiaTheme="minorHAnsi" w:hAnsiTheme="minorHAnsi" w:cs="Times New Roman"/>
          <w:lang w:val="en-US" w:bidi="en-US"/>
        </w:rPr>
        <w:t>D.</w:t>
      </w:r>
      <w:r w:rsidRPr="00BF0889">
        <w:rPr>
          <w:rFonts w:asciiTheme="minorHAnsi" w:eastAsiaTheme="minorHAnsi" w:hAnsiTheme="minorHAnsi"/>
        </w:rPr>
        <w:t>八进制、八进制、十六进制</w:t>
      </w:r>
    </w:p>
    <w:p w14:paraId="50139156" w14:textId="77777777" w:rsidR="00C5003A" w:rsidRPr="00BF0889" w:rsidRDefault="004E7226">
      <w:pPr>
        <w:pStyle w:val="1"/>
        <w:numPr>
          <w:ilvl w:val="0"/>
          <w:numId w:val="18"/>
        </w:numPr>
        <w:shd w:val="clear" w:color="auto" w:fill="auto"/>
        <w:tabs>
          <w:tab w:val="left" w:pos="3350"/>
        </w:tabs>
        <w:spacing w:line="334" w:lineRule="auto"/>
        <w:ind w:left="1780" w:firstLine="920"/>
        <w:jc w:val="both"/>
        <w:rPr>
          <w:rFonts w:asciiTheme="minorHAnsi" w:eastAsiaTheme="minorHAnsi" w:hAnsiTheme="minorHAnsi"/>
        </w:rPr>
      </w:pPr>
      <w:r w:rsidRPr="00BF0889">
        <w:rPr>
          <w:rFonts w:asciiTheme="minorHAnsi" w:eastAsiaTheme="minorHAnsi" w:hAnsiTheme="minorHAnsi"/>
        </w:rPr>
        <w:t>思考题</w:t>
      </w:r>
    </w:p>
    <w:p w14:paraId="19BB8249" w14:textId="77777777" w:rsidR="00C5003A" w:rsidRPr="00BF0889" w:rsidRDefault="004E7226">
      <w:pPr>
        <w:pStyle w:val="1"/>
        <w:shd w:val="clear" w:color="auto" w:fill="auto"/>
        <w:spacing w:after="180" w:line="672" w:lineRule="exact"/>
        <w:ind w:left="1780" w:firstLine="920"/>
        <w:jc w:val="both"/>
        <w:rPr>
          <w:rFonts w:asciiTheme="minorHAnsi" w:eastAsiaTheme="minorHAnsi" w:hAnsiTheme="minorHAnsi"/>
        </w:rPr>
      </w:pPr>
      <w:r w:rsidRPr="00BF0889">
        <w:rPr>
          <w:rFonts w:asciiTheme="minorHAnsi" w:eastAsiaTheme="minorHAnsi" w:hAnsiTheme="minorHAnsi"/>
        </w:rPr>
        <w:t>在信息时代如何判别信息的真伪？谈谈你的方法或经验。</w:t>
      </w:r>
    </w:p>
    <w:p w14:paraId="4981EF87" w14:textId="77777777" w:rsidR="00C5003A" w:rsidRPr="00BF0889" w:rsidRDefault="004E7226">
      <w:pPr>
        <w:pStyle w:val="1"/>
        <w:numPr>
          <w:ilvl w:val="0"/>
          <w:numId w:val="18"/>
        </w:numPr>
        <w:shd w:val="clear" w:color="auto" w:fill="auto"/>
        <w:tabs>
          <w:tab w:val="left" w:pos="3350"/>
        </w:tabs>
        <w:spacing w:line="334" w:lineRule="auto"/>
        <w:ind w:left="1780" w:firstLine="920"/>
        <w:jc w:val="both"/>
        <w:rPr>
          <w:rFonts w:asciiTheme="minorHAnsi" w:eastAsiaTheme="minorHAnsi" w:hAnsiTheme="minorHAnsi"/>
        </w:rPr>
      </w:pPr>
      <w:r w:rsidRPr="00BF0889">
        <w:rPr>
          <w:rFonts w:asciiTheme="minorHAnsi" w:eastAsiaTheme="minorHAnsi" w:hAnsiTheme="minorHAnsi"/>
        </w:rPr>
        <w:t>情境题</w:t>
      </w:r>
    </w:p>
    <w:p w14:paraId="18CEF30D" w14:textId="77777777" w:rsidR="00C5003A" w:rsidRPr="00BF0889" w:rsidRDefault="004E7226">
      <w:pPr>
        <w:pStyle w:val="1"/>
        <w:shd w:val="clear" w:color="auto" w:fill="auto"/>
        <w:spacing w:line="672" w:lineRule="exact"/>
        <w:ind w:left="1780" w:firstLine="920"/>
        <w:jc w:val="both"/>
        <w:rPr>
          <w:rFonts w:asciiTheme="minorHAnsi" w:eastAsiaTheme="minorHAnsi" w:hAnsiTheme="minorHAnsi"/>
        </w:rPr>
      </w:pPr>
      <w:r w:rsidRPr="00BF0889">
        <w:rPr>
          <w:rFonts w:asciiTheme="minorHAnsi" w:eastAsiaTheme="minorHAnsi" w:hAnsiTheme="minorHAnsi"/>
        </w:rPr>
        <w:t>数据压缩。</w:t>
      </w:r>
    </w:p>
    <w:p w14:paraId="564EE781" w14:textId="77777777" w:rsidR="00C5003A" w:rsidRPr="00BF0889" w:rsidRDefault="004E7226">
      <w:pPr>
        <w:pStyle w:val="1"/>
        <w:shd w:val="clear" w:color="auto" w:fill="auto"/>
        <w:spacing w:line="672" w:lineRule="exact"/>
        <w:ind w:left="1780" w:firstLine="920"/>
        <w:jc w:val="left"/>
        <w:rPr>
          <w:rFonts w:asciiTheme="minorHAnsi" w:eastAsiaTheme="minorHAnsi" w:hAnsiTheme="minorHAnsi"/>
        </w:rPr>
      </w:pPr>
      <w:r w:rsidRPr="00BF0889">
        <w:rPr>
          <w:rFonts w:asciiTheme="minorHAnsi" w:eastAsiaTheme="minorHAnsi" w:hAnsiTheme="minorHAnsi" w:cs="Times New Roman"/>
          <w:lang w:val="en-US" w:bidi="en-US"/>
        </w:rPr>
        <w:t xml:space="preserve">RLE </w:t>
      </w:r>
      <w:r w:rsidRPr="00BF0889">
        <w:rPr>
          <w:rFonts w:asciiTheme="minorHAnsi" w:eastAsiaTheme="minorHAnsi" w:hAnsiTheme="minorHAnsi" w:cs="Times New Roman"/>
        </w:rPr>
        <w:t xml:space="preserve">（ </w:t>
      </w:r>
      <w:r w:rsidRPr="00BF0889">
        <w:rPr>
          <w:rFonts w:asciiTheme="minorHAnsi" w:eastAsiaTheme="minorHAnsi" w:hAnsiTheme="minorHAnsi" w:cs="Times New Roman"/>
          <w:lang w:val="en-US" w:bidi="en-US"/>
        </w:rPr>
        <w:t>Run-Length Encoding</w:t>
      </w:r>
      <w:r w:rsidRPr="00BF0889">
        <w:rPr>
          <w:rFonts w:asciiTheme="minorHAnsi" w:eastAsiaTheme="minorHAnsi" w:hAnsiTheme="minorHAnsi" w:cs="宋体"/>
          <w:lang w:val="en-US" w:bidi="en-US"/>
        </w:rPr>
        <w:t>，</w:t>
      </w:r>
      <w:r w:rsidRPr="00BF0889">
        <w:rPr>
          <w:rFonts w:asciiTheme="minorHAnsi" w:eastAsiaTheme="minorHAnsi" w:hAnsiTheme="minorHAnsi"/>
        </w:rPr>
        <w:t>行程长度编码）是一种编码方式，也是一种简单的无损 压缩法，压缩和解压缩效率髙。</w:t>
      </w:r>
    </w:p>
    <w:p w14:paraId="2C141908" w14:textId="77777777" w:rsidR="00C5003A" w:rsidRPr="00BF0889" w:rsidRDefault="004E7226">
      <w:pPr>
        <w:pStyle w:val="1"/>
        <w:shd w:val="clear" w:color="auto" w:fill="auto"/>
        <w:spacing w:line="672" w:lineRule="exact"/>
        <w:ind w:left="1780" w:firstLine="920"/>
        <w:jc w:val="left"/>
        <w:rPr>
          <w:rFonts w:asciiTheme="minorHAnsi" w:eastAsiaTheme="minorHAnsi" w:hAnsiTheme="minorHAnsi"/>
        </w:rPr>
      </w:pPr>
      <w:r w:rsidRPr="00BF0889">
        <w:rPr>
          <w:rFonts w:asciiTheme="minorHAnsi" w:eastAsiaTheme="minorHAnsi" w:hAnsiTheme="minorHAnsi" w:cs="Times New Roman"/>
          <w:lang w:val="en-US" w:bidi="en-US"/>
        </w:rPr>
        <w:t>RLE</w:t>
      </w:r>
      <w:r w:rsidRPr="00BF0889">
        <w:rPr>
          <w:rFonts w:asciiTheme="minorHAnsi" w:eastAsiaTheme="minorHAnsi" w:hAnsiTheme="minorHAnsi"/>
        </w:rPr>
        <w:t>压缩法：利用控制字节的最高位来标识是否进行了压缩。当最高位为</w:t>
      </w:r>
      <w:r w:rsidRPr="00BF0889">
        <w:rPr>
          <w:rFonts w:asciiTheme="minorHAnsi" w:eastAsiaTheme="minorHAnsi" w:hAnsiTheme="minorHAnsi" w:cs="Times New Roman"/>
        </w:rPr>
        <w:t>1</w:t>
      </w:r>
      <w:r w:rsidRPr="00BF0889">
        <w:rPr>
          <w:rFonts w:asciiTheme="minorHAnsi" w:eastAsiaTheme="minorHAnsi" w:hAnsiTheme="minorHAnsi"/>
        </w:rPr>
        <w:t>时，则后 面</w:t>
      </w:r>
      <w:r w:rsidRPr="00BF0889">
        <w:rPr>
          <w:rFonts w:asciiTheme="minorHAnsi" w:eastAsiaTheme="minorHAnsi" w:hAnsiTheme="minorHAnsi" w:cs="Times New Roman"/>
        </w:rPr>
        <w:t>7</w:t>
      </w:r>
      <w:r w:rsidRPr="00BF0889">
        <w:rPr>
          <w:rFonts w:asciiTheme="minorHAnsi" w:eastAsiaTheme="minorHAnsi" w:hAnsiTheme="minorHAnsi"/>
        </w:rPr>
        <w:t>位表示的是数据的重复次数；当最髙位为</w:t>
      </w:r>
      <w:r w:rsidRPr="00BF0889">
        <w:rPr>
          <w:rFonts w:asciiTheme="minorHAnsi" w:eastAsiaTheme="minorHAnsi" w:hAnsiTheme="minorHAnsi" w:cs="Times New Roman"/>
        </w:rPr>
        <w:t>0</w:t>
      </w:r>
      <w:r w:rsidRPr="00BF0889">
        <w:rPr>
          <w:rFonts w:asciiTheme="minorHAnsi" w:eastAsiaTheme="minorHAnsi" w:hAnsiTheme="minorHAnsi"/>
        </w:rPr>
        <w:t>时，则后面</w:t>
      </w:r>
      <w:r w:rsidRPr="00BF0889">
        <w:rPr>
          <w:rFonts w:asciiTheme="minorHAnsi" w:eastAsiaTheme="minorHAnsi" w:hAnsiTheme="minorHAnsi" w:cs="Times New Roman"/>
        </w:rPr>
        <w:t>7</w:t>
      </w:r>
      <w:r w:rsidRPr="00BF0889">
        <w:rPr>
          <w:rFonts w:asciiTheme="minorHAnsi" w:eastAsiaTheme="minorHAnsi" w:hAnsiTheme="minorHAnsi"/>
        </w:rPr>
        <w:t>个位的数是被压缩的数据。</w:t>
      </w:r>
    </w:p>
    <w:p w14:paraId="1A11013B" w14:textId="77777777" w:rsidR="00C5003A" w:rsidRPr="00BF0889" w:rsidRDefault="004E7226">
      <w:pPr>
        <w:pStyle w:val="1"/>
        <w:shd w:val="clear" w:color="auto" w:fill="auto"/>
        <w:spacing w:line="672" w:lineRule="exact"/>
        <w:ind w:left="1780" w:firstLine="920"/>
        <w:jc w:val="left"/>
        <w:rPr>
          <w:rFonts w:asciiTheme="minorHAnsi" w:eastAsiaTheme="minorHAnsi" w:hAnsiTheme="minorHAnsi"/>
        </w:rPr>
      </w:pPr>
      <w:r w:rsidRPr="00BF0889">
        <w:rPr>
          <w:rFonts w:asciiTheme="minorHAnsi" w:eastAsiaTheme="minorHAnsi" w:hAnsiTheme="minorHAnsi"/>
        </w:rPr>
        <w:t>例如，如果有</w:t>
      </w:r>
      <w:r w:rsidRPr="00BF0889">
        <w:rPr>
          <w:rFonts w:asciiTheme="minorHAnsi" w:eastAsiaTheme="minorHAnsi" w:hAnsiTheme="minorHAnsi" w:cs="Times New Roman"/>
        </w:rPr>
        <w:t>15</w:t>
      </w:r>
      <w:r w:rsidRPr="00BF0889">
        <w:rPr>
          <w:rFonts w:asciiTheme="minorHAnsi" w:eastAsiaTheme="minorHAnsi" w:hAnsiTheme="minorHAnsi"/>
        </w:rPr>
        <w:t>个十六进制数都是</w:t>
      </w:r>
      <w:r w:rsidRPr="00BF0889">
        <w:rPr>
          <w:rFonts w:asciiTheme="minorHAnsi" w:eastAsiaTheme="minorHAnsi" w:hAnsiTheme="minorHAnsi" w:cs="Times New Roman"/>
        </w:rPr>
        <w:t>30,</w:t>
      </w:r>
      <w:r w:rsidRPr="00BF0889">
        <w:rPr>
          <w:rFonts w:asciiTheme="minorHAnsi" w:eastAsiaTheme="minorHAnsi" w:hAnsiTheme="minorHAnsi"/>
        </w:rPr>
        <w:t>那么，压缩后的编码为</w:t>
      </w:r>
      <w:r w:rsidRPr="00BF0889">
        <w:rPr>
          <w:rFonts w:asciiTheme="minorHAnsi" w:eastAsiaTheme="minorHAnsi" w:hAnsiTheme="minorHAnsi" w:cs="Times New Roman"/>
          <w:lang w:val="en-US" w:bidi="en-US"/>
        </w:rPr>
        <w:t xml:space="preserve">8F </w:t>
      </w:r>
      <w:r w:rsidRPr="00BF0889">
        <w:rPr>
          <w:rFonts w:asciiTheme="minorHAnsi" w:eastAsiaTheme="minorHAnsi" w:hAnsiTheme="minorHAnsi" w:cs="Times New Roman"/>
        </w:rPr>
        <w:t>30</w:t>
      </w:r>
      <w:r w:rsidRPr="00BF0889">
        <w:rPr>
          <w:rFonts w:asciiTheme="minorHAnsi" w:eastAsiaTheme="minorHAnsi" w:hAnsiTheme="minorHAnsi"/>
        </w:rPr>
        <w:t>。</w:t>
      </w:r>
    </w:p>
    <w:p w14:paraId="1968E630" w14:textId="77777777" w:rsidR="00C5003A" w:rsidRPr="00BF0889" w:rsidRDefault="004E7226">
      <w:pPr>
        <w:pStyle w:val="1"/>
        <w:shd w:val="clear" w:color="auto" w:fill="auto"/>
        <w:spacing w:line="672" w:lineRule="exact"/>
        <w:ind w:left="1780" w:firstLine="920"/>
        <w:jc w:val="both"/>
        <w:rPr>
          <w:rFonts w:asciiTheme="minorHAnsi" w:eastAsiaTheme="minorHAnsi" w:hAnsiTheme="minorHAnsi"/>
        </w:rPr>
      </w:pPr>
      <w:r w:rsidRPr="00BF0889">
        <w:rPr>
          <w:rFonts w:asciiTheme="minorHAnsi" w:eastAsiaTheme="minorHAnsi" w:hAnsiTheme="minorHAnsi"/>
        </w:rPr>
        <w:lastRenderedPageBreak/>
        <w:t>说明：十六进制数</w:t>
      </w:r>
      <w:r w:rsidRPr="00BF0889">
        <w:rPr>
          <w:rFonts w:asciiTheme="minorHAnsi" w:eastAsiaTheme="minorHAnsi" w:hAnsiTheme="minorHAnsi" w:cs="Times New Roman"/>
          <w:lang w:val="en-US" w:bidi="en-US"/>
        </w:rPr>
        <w:t>8F</w:t>
      </w:r>
      <w:r w:rsidRPr="00BF0889">
        <w:rPr>
          <w:rFonts w:asciiTheme="minorHAnsi" w:eastAsiaTheme="minorHAnsi" w:hAnsiTheme="minorHAnsi"/>
        </w:rPr>
        <w:t>转换为二进制是</w:t>
      </w:r>
      <w:r w:rsidRPr="00BF0889">
        <w:rPr>
          <w:rFonts w:asciiTheme="minorHAnsi" w:eastAsiaTheme="minorHAnsi" w:hAnsiTheme="minorHAnsi" w:cs="Times New Roman"/>
        </w:rPr>
        <w:t>10001111</w:t>
      </w:r>
      <w:r w:rsidRPr="00BF0889">
        <w:rPr>
          <w:rFonts w:asciiTheme="minorHAnsi" w:eastAsiaTheme="minorHAnsi" w:hAnsiTheme="minorHAnsi" w:cs="宋体"/>
        </w:rPr>
        <w:t>，</w:t>
      </w:r>
      <w:r w:rsidRPr="00BF0889">
        <w:rPr>
          <w:rFonts w:asciiTheme="minorHAnsi" w:eastAsiaTheme="minorHAnsi" w:hAnsiTheme="minorHAnsi"/>
        </w:rPr>
        <w:t>最高位是</w:t>
      </w:r>
      <w:r w:rsidRPr="00BF0889">
        <w:rPr>
          <w:rFonts w:asciiTheme="minorHAnsi" w:eastAsiaTheme="minorHAnsi" w:hAnsiTheme="minorHAnsi" w:cs="Times New Roman"/>
        </w:rPr>
        <w:t>1</w:t>
      </w:r>
      <w:r w:rsidRPr="00BF0889">
        <w:rPr>
          <w:rFonts w:asciiTheme="minorHAnsi" w:eastAsiaTheme="minorHAnsi" w:hAnsiTheme="minorHAnsi" w:cs="宋体"/>
        </w:rPr>
        <w:t>，</w:t>
      </w:r>
      <w:r w:rsidRPr="00BF0889">
        <w:rPr>
          <w:rFonts w:asciiTheme="minorHAnsi" w:eastAsiaTheme="minorHAnsi" w:hAnsiTheme="minorHAnsi"/>
        </w:rPr>
        <w:t>后面的</w:t>
      </w:r>
      <w:r w:rsidRPr="00BF0889">
        <w:rPr>
          <w:rFonts w:asciiTheme="minorHAnsi" w:eastAsiaTheme="minorHAnsi" w:hAnsiTheme="minorHAnsi" w:cs="Times New Roman"/>
        </w:rPr>
        <w:t>7</w:t>
      </w:r>
      <w:r w:rsidRPr="00BF0889">
        <w:rPr>
          <w:rFonts w:asciiTheme="minorHAnsi" w:eastAsiaTheme="minorHAnsi" w:hAnsiTheme="minorHAnsi"/>
        </w:rPr>
        <w:t>位</w:t>
      </w:r>
      <w:r w:rsidRPr="00BF0889">
        <w:rPr>
          <w:rFonts w:asciiTheme="minorHAnsi" w:eastAsiaTheme="minorHAnsi" w:hAnsiTheme="minorHAnsi" w:cs="Times New Roman"/>
        </w:rPr>
        <w:t>0001111</w:t>
      </w:r>
      <w:r w:rsidRPr="00BF0889">
        <w:rPr>
          <w:rFonts w:asciiTheme="minorHAnsi" w:eastAsiaTheme="minorHAnsi" w:hAnsiTheme="minorHAnsi"/>
        </w:rPr>
        <w:t>表示 字节的重复次数</w:t>
      </w:r>
      <w:r w:rsidRPr="00BF0889">
        <w:rPr>
          <w:rFonts w:asciiTheme="minorHAnsi" w:eastAsiaTheme="minorHAnsi" w:hAnsiTheme="minorHAnsi" w:cs="Times New Roman"/>
        </w:rPr>
        <w:t>15;</w:t>
      </w:r>
      <w:r w:rsidRPr="00BF0889">
        <w:rPr>
          <w:rFonts w:asciiTheme="minorHAnsi" w:eastAsiaTheme="minorHAnsi" w:hAnsiTheme="minorHAnsi"/>
        </w:rPr>
        <w:t>十六进制数</w:t>
      </w:r>
      <w:r w:rsidRPr="00BF0889">
        <w:rPr>
          <w:rFonts w:asciiTheme="minorHAnsi" w:eastAsiaTheme="minorHAnsi" w:hAnsiTheme="minorHAnsi" w:cs="Times New Roman"/>
        </w:rPr>
        <w:t>30</w:t>
      </w:r>
      <w:r w:rsidRPr="00BF0889">
        <w:rPr>
          <w:rFonts w:asciiTheme="minorHAnsi" w:eastAsiaTheme="minorHAnsi" w:hAnsiTheme="minorHAnsi"/>
        </w:rPr>
        <w:t>转换为二进制是</w:t>
      </w:r>
      <w:r w:rsidRPr="00BF0889">
        <w:rPr>
          <w:rFonts w:asciiTheme="minorHAnsi" w:eastAsiaTheme="minorHAnsi" w:hAnsiTheme="minorHAnsi" w:cs="Times New Roman"/>
        </w:rPr>
        <w:t>00110000,</w:t>
      </w:r>
      <w:r w:rsidRPr="00BF0889">
        <w:rPr>
          <w:rFonts w:asciiTheme="minorHAnsi" w:eastAsiaTheme="minorHAnsi" w:hAnsiTheme="minorHAnsi"/>
        </w:rPr>
        <w:t>最高位是</w:t>
      </w:r>
      <w:r w:rsidRPr="00BF0889">
        <w:rPr>
          <w:rFonts w:asciiTheme="minorHAnsi" w:eastAsiaTheme="minorHAnsi" w:hAnsiTheme="minorHAnsi" w:cs="Times New Roman"/>
        </w:rPr>
        <w:t>0, 30</w:t>
      </w:r>
      <w:r w:rsidRPr="00BF0889">
        <w:rPr>
          <w:rFonts w:asciiTheme="minorHAnsi" w:eastAsiaTheme="minorHAnsi" w:hAnsiTheme="minorHAnsi"/>
        </w:rPr>
        <w:t>是被重复的 数据。采取这种方法，一个字符只有重复两次以上，才能被压缩。即使一个数据只重复</w:t>
      </w:r>
      <w:r w:rsidRPr="00BF0889">
        <w:rPr>
          <w:rFonts w:asciiTheme="minorHAnsi" w:eastAsiaTheme="minorHAnsi" w:hAnsiTheme="minorHAnsi" w:cs="Times New Roman"/>
        </w:rPr>
        <w:t xml:space="preserve">3 </w:t>
      </w:r>
      <w:r w:rsidRPr="00BF0889">
        <w:rPr>
          <w:rFonts w:asciiTheme="minorHAnsi" w:eastAsiaTheme="minorHAnsi" w:hAnsiTheme="minorHAnsi"/>
        </w:rPr>
        <w:t>次，也可以获得</w:t>
      </w:r>
      <w:r w:rsidRPr="00BF0889">
        <w:rPr>
          <w:rFonts w:asciiTheme="minorHAnsi" w:eastAsiaTheme="minorHAnsi" w:hAnsiTheme="minorHAnsi" w:cs="Times New Roman"/>
        </w:rPr>
        <w:t>30%</w:t>
      </w:r>
      <w:r w:rsidRPr="00BF0889">
        <w:rPr>
          <w:rFonts w:asciiTheme="minorHAnsi" w:eastAsiaTheme="minorHAnsi" w:hAnsiTheme="minorHAnsi"/>
        </w:rPr>
        <w:t>的压缩比。</w:t>
      </w:r>
    </w:p>
    <w:p w14:paraId="68538A4A" w14:textId="77777777" w:rsidR="00C5003A" w:rsidRPr="00BF0889" w:rsidRDefault="004E7226">
      <w:pPr>
        <w:pStyle w:val="1"/>
        <w:shd w:val="clear" w:color="auto" w:fill="auto"/>
        <w:spacing w:line="672" w:lineRule="exact"/>
        <w:ind w:left="1780" w:firstLine="920"/>
        <w:jc w:val="both"/>
        <w:rPr>
          <w:rFonts w:asciiTheme="minorHAnsi" w:eastAsiaTheme="minorHAnsi" w:hAnsiTheme="minorHAnsi"/>
        </w:rPr>
      </w:pPr>
      <w:r w:rsidRPr="00BF0889">
        <w:rPr>
          <w:rFonts w:asciiTheme="minorHAnsi" w:eastAsiaTheme="minorHAnsi" w:hAnsiTheme="minorHAnsi"/>
        </w:rPr>
        <w:t>问题</w:t>
      </w:r>
      <w:r w:rsidRPr="00BF0889">
        <w:rPr>
          <w:rFonts w:asciiTheme="minorHAnsi" w:eastAsiaTheme="minorHAnsi" w:hAnsiTheme="minorHAnsi" w:cs="Times New Roman"/>
        </w:rPr>
        <w:t>1:</w:t>
      </w:r>
      <w:r w:rsidRPr="00BF0889">
        <w:rPr>
          <w:rFonts w:asciiTheme="minorHAnsi" w:eastAsiaTheme="minorHAnsi" w:hAnsiTheme="minorHAnsi"/>
        </w:rPr>
        <w:t>如果经过</w:t>
      </w:r>
      <w:r w:rsidRPr="00BF0889">
        <w:rPr>
          <w:rFonts w:asciiTheme="minorHAnsi" w:eastAsiaTheme="minorHAnsi" w:hAnsiTheme="minorHAnsi" w:cs="Times New Roman"/>
          <w:lang w:val="en-US" w:bidi="en-US"/>
        </w:rPr>
        <w:t>RLE</w:t>
      </w:r>
      <w:r w:rsidRPr="00BF0889">
        <w:rPr>
          <w:rFonts w:asciiTheme="minorHAnsi" w:eastAsiaTheme="minorHAnsi" w:hAnsiTheme="minorHAnsi"/>
        </w:rPr>
        <w:t>方法压缩后的数据为</w:t>
      </w:r>
      <w:r w:rsidRPr="00BF0889">
        <w:rPr>
          <w:rFonts w:asciiTheme="minorHAnsi" w:eastAsiaTheme="minorHAnsi" w:hAnsiTheme="minorHAnsi" w:cs="Times New Roman"/>
          <w:lang w:val="en-US" w:bidi="en-US"/>
        </w:rPr>
        <w:t>8A6F</w:t>
      </w:r>
      <w:r w:rsidRPr="00BF0889">
        <w:rPr>
          <w:rFonts w:asciiTheme="minorHAnsi" w:eastAsiaTheme="minorHAnsi" w:hAnsiTheme="minorHAnsi" w:cs="宋体"/>
          <w:lang w:val="en-US" w:bidi="en-US"/>
        </w:rPr>
        <w:t>，</w:t>
      </w:r>
      <w:r w:rsidRPr="00BF0889">
        <w:rPr>
          <w:rFonts w:asciiTheme="minorHAnsi" w:eastAsiaTheme="minorHAnsi" w:hAnsiTheme="minorHAnsi"/>
        </w:rPr>
        <w:t>那么解压缩前的数据是什么？</w:t>
      </w:r>
    </w:p>
    <w:p w14:paraId="67ED2454" w14:textId="77777777" w:rsidR="00C5003A" w:rsidRPr="00BF0889" w:rsidRDefault="004E7226">
      <w:pPr>
        <w:pStyle w:val="1"/>
        <w:shd w:val="clear" w:color="auto" w:fill="auto"/>
        <w:spacing w:after="180" w:line="672" w:lineRule="exact"/>
        <w:ind w:left="1780" w:firstLine="920"/>
        <w:jc w:val="left"/>
        <w:rPr>
          <w:rFonts w:asciiTheme="minorHAnsi" w:eastAsiaTheme="minorHAnsi" w:hAnsiTheme="minorHAnsi"/>
        </w:rPr>
      </w:pPr>
      <w:r w:rsidRPr="00BF0889">
        <w:rPr>
          <w:rFonts w:asciiTheme="minorHAnsi" w:eastAsiaTheme="minorHAnsi" w:hAnsiTheme="minorHAnsi"/>
        </w:rPr>
        <w:t>问题</w:t>
      </w:r>
      <w:r w:rsidRPr="00BF0889">
        <w:rPr>
          <w:rFonts w:asciiTheme="minorHAnsi" w:eastAsiaTheme="minorHAnsi" w:hAnsiTheme="minorHAnsi" w:cs="Times New Roman"/>
        </w:rPr>
        <w:t>2:</w:t>
      </w:r>
      <w:r w:rsidRPr="00BF0889">
        <w:rPr>
          <w:rFonts w:asciiTheme="minorHAnsi" w:eastAsiaTheme="minorHAnsi" w:hAnsiTheme="minorHAnsi"/>
        </w:rPr>
        <w:t>根据</w:t>
      </w:r>
      <w:r w:rsidRPr="00BF0889">
        <w:rPr>
          <w:rFonts w:asciiTheme="minorHAnsi" w:eastAsiaTheme="minorHAnsi" w:hAnsiTheme="minorHAnsi" w:cs="Times New Roman"/>
          <w:lang w:val="en-US" w:bidi="en-US"/>
        </w:rPr>
        <w:t>RLE</w:t>
      </w:r>
      <w:r w:rsidRPr="00BF0889">
        <w:rPr>
          <w:rFonts w:asciiTheme="minorHAnsi" w:eastAsiaTheme="minorHAnsi" w:hAnsiTheme="minorHAnsi"/>
        </w:rPr>
        <w:t>压缩方法，下列字符数据经过压缩后的数据是什么？</w:t>
      </w:r>
    </w:p>
    <w:p w14:paraId="0F97967E" w14:textId="77777777" w:rsidR="00C5003A" w:rsidRPr="00BF0889" w:rsidRDefault="004E7226">
      <w:pPr>
        <w:pStyle w:val="a6"/>
        <w:shd w:val="clear" w:color="auto" w:fill="auto"/>
        <w:spacing w:after="80" w:line="334" w:lineRule="auto"/>
        <w:ind w:left="1780" w:firstLine="920"/>
        <w:jc w:val="left"/>
        <w:rPr>
          <w:rFonts w:asciiTheme="minorHAnsi" w:eastAsiaTheme="minorHAnsi" w:hAnsiTheme="minorHAnsi"/>
        </w:rPr>
        <w:sectPr w:rsidR="00C5003A" w:rsidRPr="00BF0889">
          <w:footnotePr>
            <w:numRestart w:val="eachPage"/>
          </w:footnotePr>
          <w:pgSz w:w="21782" w:h="31331"/>
          <w:pgMar w:top="3865" w:right="2141" w:bottom="5495" w:left="761" w:header="0" w:footer="3" w:gutter="0"/>
          <w:cols w:space="720"/>
          <w:noEndnote/>
          <w:docGrid w:linePitch="360"/>
        </w:sectPr>
      </w:pPr>
      <w:r w:rsidRPr="00BF0889">
        <w:rPr>
          <w:rFonts w:asciiTheme="minorHAnsi" w:eastAsiaTheme="minorHAnsi" w:hAnsiTheme="minorHAnsi" w:cs="Times New Roman"/>
        </w:rPr>
        <w:t>20, 30, 30, 30, 35, 35,</w:t>
      </w:r>
      <w:r w:rsidRPr="00BF0889">
        <w:rPr>
          <w:rFonts w:asciiTheme="minorHAnsi" w:eastAsiaTheme="minorHAnsi" w:hAnsiTheme="minorHAnsi"/>
        </w:rPr>
        <w:t>…，</w:t>
      </w:r>
      <w:r w:rsidRPr="00BF0889">
        <w:rPr>
          <w:rFonts w:asciiTheme="minorHAnsi" w:eastAsiaTheme="minorHAnsi" w:hAnsiTheme="minorHAnsi" w:cs="Times New Roman"/>
        </w:rPr>
        <w:t>35, 64</w:t>
      </w:r>
      <w:r w:rsidRPr="00BF0889">
        <w:rPr>
          <w:rFonts w:asciiTheme="minorHAnsi" w:eastAsiaTheme="minorHAnsi" w:hAnsiTheme="minorHAnsi"/>
        </w:rPr>
        <w:t>。其中，十六进制数</w:t>
      </w:r>
      <w:r w:rsidRPr="00BF0889">
        <w:rPr>
          <w:rFonts w:asciiTheme="minorHAnsi" w:eastAsiaTheme="minorHAnsi" w:hAnsiTheme="minorHAnsi" w:cs="Times New Roman"/>
        </w:rPr>
        <w:t>30</w:t>
      </w:r>
      <w:r w:rsidRPr="00BF0889">
        <w:rPr>
          <w:rFonts w:asciiTheme="minorHAnsi" w:eastAsiaTheme="minorHAnsi" w:hAnsiTheme="minorHAnsi"/>
        </w:rPr>
        <w:t>共有</w:t>
      </w:r>
      <w:r w:rsidRPr="00BF0889">
        <w:rPr>
          <w:rFonts w:asciiTheme="minorHAnsi" w:eastAsiaTheme="minorHAnsi" w:hAnsiTheme="minorHAnsi" w:cs="Times New Roman"/>
        </w:rPr>
        <w:t>3</w:t>
      </w:r>
      <w:r w:rsidRPr="00BF0889">
        <w:rPr>
          <w:rFonts w:asciiTheme="minorHAnsi" w:eastAsiaTheme="minorHAnsi" w:hAnsiTheme="minorHAnsi"/>
        </w:rPr>
        <w:t>个，</w:t>
      </w:r>
      <w:r w:rsidRPr="00BF0889">
        <w:rPr>
          <w:rFonts w:asciiTheme="minorHAnsi" w:eastAsiaTheme="minorHAnsi" w:hAnsiTheme="minorHAnsi" w:cs="Times New Roman"/>
        </w:rPr>
        <w:t>35</w:t>
      </w:r>
      <w:r w:rsidRPr="00BF0889">
        <w:rPr>
          <w:rFonts w:asciiTheme="minorHAnsi" w:eastAsiaTheme="minorHAnsi" w:hAnsiTheme="minorHAnsi"/>
        </w:rPr>
        <w:t>共有</w:t>
      </w:r>
      <w:r w:rsidRPr="00BF0889">
        <w:rPr>
          <w:rFonts w:asciiTheme="minorHAnsi" w:eastAsiaTheme="minorHAnsi" w:hAnsiTheme="minorHAnsi" w:cs="Times New Roman"/>
        </w:rPr>
        <w:t>60</w:t>
      </w:r>
      <w:r w:rsidRPr="00BF0889">
        <w:rPr>
          <w:rFonts w:asciiTheme="minorHAnsi" w:eastAsiaTheme="minorHAnsi" w:hAnsiTheme="minorHAnsi"/>
        </w:rPr>
        <w:t>个。</w:t>
      </w:r>
    </w:p>
    <w:p w14:paraId="4575096F" w14:textId="77777777" w:rsidR="00C5003A" w:rsidRPr="00BF0889" w:rsidRDefault="004E7226">
      <w:pPr>
        <w:pStyle w:val="a6"/>
        <w:shd w:val="clear" w:color="auto" w:fill="auto"/>
        <w:spacing w:after="320" w:line="240" w:lineRule="auto"/>
        <w:ind w:left="2500" w:firstLine="0"/>
        <w:jc w:val="left"/>
        <w:rPr>
          <w:rFonts w:asciiTheme="minorHAnsi" w:eastAsiaTheme="minorHAnsi" w:hAnsiTheme="minorHAnsi"/>
          <w:sz w:val="80"/>
          <w:szCs w:val="80"/>
        </w:rPr>
      </w:pPr>
      <w:r w:rsidRPr="00BF0889">
        <w:rPr>
          <w:rFonts w:asciiTheme="minorHAnsi" w:eastAsiaTheme="minorHAnsi" w:hAnsiTheme="minorHAnsi"/>
          <w:color w:val="6C2C28"/>
          <w:sz w:val="80"/>
          <w:szCs w:val="80"/>
        </w:rPr>
        <w:lastRenderedPageBreak/>
        <w:t>弟_早</w:t>
      </w:r>
    </w:p>
    <w:p w14:paraId="35F7C0DD" w14:textId="77777777" w:rsidR="00C5003A" w:rsidRPr="00BF0889" w:rsidRDefault="004E7226">
      <w:pPr>
        <w:pStyle w:val="30"/>
        <w:keepNext/>
        <w:keepLines/>
        <w:shd w:val="clear" w:color="auto" w:fill="auto"/>
        <w:spacing w:after="1800" w:line="240" w:lineRule="auto"/>
        <w:ind w:left="2500" w:right="0"/>
        <w:rPr>
          <w:rFonts w:asciiTheme="minorHAnsi" w:eastAsiaTheme="minorHAnsi" w:hAnsiTheme="minorHAnsi"/>
        </w:rPr>
      </w:pPr>
      <w:bookmarkStart w:id="29" w:name="bookmark24"/>
      <w:r w:rsidRPr="00BF0889">
        <w:rPr>
          <w:rFonts w:asciiTheme="minorHAnsi" w:eastAsiaTheme="minorHAnsi" w:hAnsiTheme="minorHAnsi"/>
        </w:rPr>
        <w:t>知识与数字化学习</w:t>
      </w:r>
      <w:bookmarkEnd w:id="29"/>
    </w:p>
    <w:p w14:paraId="7CAEBA72" w14:textId="77777777" w:rsidR="00C5003A" w:rsidRPr="00BF0889" w:rsidRDefault="004E7226">
      <w:pPr>
        <w:pStyle w:val="20"/>
        <w:shd w:val="clear" w:color="auto" w:fill="auto"/>
        <w:spacing w:line="762" w:lineRule="exact"/>
        <w:ind w:left="2780" w:right="1940" w:firstLine="1120"/>
        <w:jc w:val="both"/>
        <w:rPr>
          <w:rFonts w:asciiTheme="minorHAnsi" w:eastAsiaTheme="minorHAnsi" w:hAnsiTheme="minorHAnsi"/>
          <w:sz w:val="50"/>
          <w:szCs w:val="50"/>
        </w:rPr>
      </w:pPr>
      <w:r w:rsidRPr="00BF0889">
        <w:rPr>
          <w:rFonts w:asciiTheme="minorHAnsi" w:eastAsiaTheme="minorHAnsi" w:hAnsiTheme="minorHAnsi"/>
          <w:sz w:val="50"/>
          <w:szCs w:val="50"/>
        </w:rPr>
        <w:t>在人类文明的历史长河中，无论是描述自然现象的实验科 学、以牛顿运动定律和麦克斯韦方程等为代表的理论科学，还 是模似复杂现象的计算科学以及数据密集型科学，数据和处理 数据的工具都始终呕动着人类文明和社会向前发展。</w:t>
      </w:r>
    </w:p>
    <w:p w14:paraId="56339149" w14:textId="77777777" w:rsidR="00C5003A" w:rsidRPr="00BF0889" w:rsidRDefault="004E7226">
      <w:pPr>
        <w:pStyle w:val="20"/>
        <w:shd w:val="clear" w:color="auto" w:fill="auto"/>
        <w:spacing w:after="2100" w:line="762" w:lineRule="exact"/>
        <w:ind w:left="2780" w:right="1940" w:firstLine="1120"/>
        <w:jc w:val="both"/>
        <w:rPr>
          <w:rFonts w:asciiTheme="minorHAnsi" w:eastAsiaTheme="minorHAnsi" w:hAnsiTheme="minorHAnsi"/>
          <w:sz w:val="50"/>
          <w:szCs w:val="50"/>
        </w:rPr>
      </w:pPr>
      <w:r w:rsidRPr="00BF0889">
        <w:rPr>
          <w:rFonts w:asciiTheme="minorHAnsi" w:eastAsiaTheme="minorHAnsi" w:hAnsiTheme="minorHAnsi"/>
          <w:sz w:val="50"/>
          <w:szCs w:val="50"/>
        </w:rPr>
        <w:t>本章将通过“运用数字化工具探究知识”顶目，进行自 主、协作、探究学习，让同学扪体验数字化学习过程，理解数 据、信息与知识的相互关系，感受利用数字化工具和资源的优 势，从而将知识建构、技能培养与思维发展融入运用数字化工 具解决问题和完成任务的过程中，促进信息技术学科核心素养 达成，完成顶目学习目标。</w:t>
      </w:r>
    </w:p>
    <w:p w14:paraId="135990B0" w14:textId="77777777" w:rsidR="00C5003A" w:rsidRPr="00BF0889" w:rsidRDefault="004E7226">
      <w:pPr>
        <w:pStyle w:val="20"/>
        <w:shd w:val="clear" w:color="auto" w:fill="auto"/>
        <w:spacing w:after="1060" w:line="240" w:lineRule="auto"/>
        <w:ind w:left="2780" w:firstLine="1120"/>
        <w:jc w:val="both"/>
        <w:rPr>
          <w:rFonts w:asciiTheme="minorHAnsi" w:eastAsiaTheme="minorHAnsi" w:hAnsiTheme="minorHAnsi"/>
          <w:sz w:val="50"/>
          <w:szCs w:val="50"/>
        </w:rPr>
      </w:pPr>
      <w:r w:rsidRPr="00BF0889">
        <w:rPr>
          <w:rFonts w:asciiTheme="minorHAnsi" w:eastAsiaTheme="minorHAnsi" w:hAnsiTheme="minorHAnsi"/>
          <w:color w:val="DD5015"/>
          <w:sz w:val="50"/>
          <w:szCs w:val="50"/>
        </w:rPr>
        <w:t>/</w:t>
      </w:r>
      <w:r w:rsidRPr="00BF0889">
        <w:rPr>
          <w:rFonts w:asciiTheme="minorHAnsi" w:eastAsiaTheme="minorHAnsi" w:hAnsiTheme="minorHAnsi"/>
          <w:color w:val="A5706A"/>
          <w:sz w:val="50"/>
          <w:szCs w:val="50"/>
        </w:rPr>
        <w:t>知识与智慧</w:t>
      </w:r>
    </w:p>
    <w:p w14:paraId="6E106A61" w14:textId="77777777" w:rsidR="00C5003A" w:rsidRPr="00BF0889" w:rsidRDefault="004E7226">
      <w:pPr>
        <w:pStyle w:val="20"/>
        <w:shd w:val="clear" w:color="auto" w:fill="auto"/>
        <w:spacing w:after="1420" w:line="240" w:lineRule="auto"/>
        <w:ind w:left="2780" w:firstLine="1120"/>
        <w:jc w:val="both"/>
        <w:rPr>
          <w:rFonts w:asciiTheme="minorHAnsi" w:eastAsiaTheme="minorHAnsi" w:hAnsiTheme="minorHAnsi"/>
          <w:sz w:val="50"/>
          <w:szCs w:val="50"/>
        </w:rPr>
        <w:sectPr w:rsidR="00C5003A" w:rsidRPr="00BF0889">
          <w:headerReference w:type="even" r:id="rId105"/>
          <w:headerReference w:type="default" r:id="rId106"/>
          <w:footerReference w:type="even" r:id="rId107"/>
          <w:footerReference w:type="default" r:id="rId108"/>
          <w:footnotePr>
            <w:numRestart w:val="eachPage"/>
          </w:footnotePr>
          <w:pgSz w:w="21782" w:h="31331"/>
          <w:pgMar w:top="3865" w:right="2141" w:bottom="5495" w:left="761" w:header="3437" w:footer="5067" w:gutter="0"/>
          <w:pgNumType w:start="28"/>
          <w:cols w:space="720"/>
          <w:noEndnote/>
          <w:docGrid w:linePitch="360"/>
        </w:sectPr>
      </w:pPr>
      <w:r w:rsidRPr="00BF0889">
        <w:rPr>
          <w:rFonts w:asciiTheme="minorHAnsi" w:eastAsiaTheme="minorHAnsi" w:hAnsiTheme="minorHAnsi"/>
          <w:color w:val="DD5015"/>
          <w:sz w:val="50"/>
          <w:szCs w:val="50"/>
        </w:rPr>
        <w:t>/</w:t>
      </w:r>
      <w:r w:rsidRPr="00BF0889">
        <w:rPr>
          <w:rFonts w:asciiTheme="minorHAnsi" w:eastAsiaTheme="minorHAnsi" w:hAnsiTheme="minorHAnsi"/>
          <w:color w:val="A5706A"/>
          <w:sz w:val="50"/>
          <w:szCs w:val="50"/>
        </w:rPr>
        <w:t>数字化学习与创新</w:t>
      </w:r>
    </w:p>
    <w:p w14:paraId="06CDFF28" w14:textId="77777777" w:rsidR="00C5003A" w:rsidRPr="00BF0889" w:rsidRDefault="004E7226">
      <w:pPr>
        <w:pStyle w:val="1"/>
        <w:pBdr>
          <w:top w:val="single" w:sz="4" w:space="0" w:color="auto"/>
        </w:pBdr>
        <w:shd w:val="clear" w:color="auto" w:fill="auto"/>
        <w:spacing w:after="140" w:line="240" w:lineRule="auto"/>
        <w:ind w:left="2260" w:firstLine="0"/>
        <w:jc w:val="left"/>
        <w:rPr>
          <w:rFonts w:asciiTheme="minorHAnsi" w:eastAsiaTheme="minorHAnsi" w:hAnsiTheme="minorHAnsi"/>
          <w:sz w:val="46"/>
          <w:szCs w:val="46"/>
        </w:rPr>
      </w:pPr>
      <w:r w:rsidRPr="00BF0889">
        <w:rPr>
          <w:rFonts w:asciiTheme="minorHAnsi" w:eastAsiaTheme="minorHAnsi" w:hAnsiTheme="minorHAnsi"/>
          <w:color w:val="8CE7FA"/>
          <w:sz w:val="46"/>
          <w:szCs w:val="46"/>
        </w:rPr>
        <w:lastRenderedPageBreak/>
        <w:t>卞，了贾</w:t>
      </w:r>
    </w:p>
    <w:p w14:paraId="27C25502" w14:textId="77777777" w:rsidR="00C5003A" w:rsidRPr="00BF0889" w:rsidRDefault="004E7226">
      <w:pPr>
        <w:pStyle w:val="1"/>
        <w:shd w:val="clear" w:color="auto" w:fill="auto"/>
        <w:spacing w:after="1720" w:line="240" w:lineRule="auto"/>
        <w:ind w:firstLine="0"/>
        <w:jc w:val="left"/>
        <w:rPr>
          <w:rFonts w:asciiTheme="minorHAnsi" w:eastAsiaTheme="minorHAnsi" w:hAnsiTheme="minorHAnsi"/>
          <w:sz w:val="46"/>
          <w:szCs w:val="46"/>
        </w:rPr>
      </w:pPr>
      <w:r w:rsidRPr="00BF0889">
        <w:rPr>
          <w:rFonts w:asciiTheme="minorHAnsi" w:eastAsiaTheme="minorHAnsi" w:hAnsiTheme="minorHAnsi"/>
          <w:color w:val="082987"/>
          <w:sz w:val="46"/>
          <w:szCs w:val="46"/>
        </w:rPr>
        <w:t>第二章知识与數字化学习</w:t>
      </w:r>
    </w:p>
    <w:p w14:paraId="6543FF65" w14:textId="77777777" w:rsidR="00C5003A" w:rsidRPr="00BF0889" w:rsidRDefault="004E7226">
      <w:pPr>
        <w:pStyle w:val="a6"/>
        <w:shd w:val="clear" w:color="auto" w:fill="auto"/>
        <w:tabs>
          <w:tab w:val="left" w:pos="6400"/>
        </w:tabs>
        <w:spacing w:after="600" w:line="240" w:lineRule="auto"/>
        <w:ind w:left="2660" w:firstLine="40"/>
        <w:jc w:val="both"/>
        <w:rPr>
          <w:rFonts w:asciiTheme="minorHAnsi" w:eastAsiaTheme="minorHAnsi" w:hAnsiTheme="minorHAnsi"/>
          <w:sz w:val="56"/>
          <w:szCs w:val="56"/>
        </w:rPr>
      </w:pPr>
      <w:r w:rsidRPr="00BF0889">
        <w:rPr>
          <w:rFonts w:asciiTheme="minorHAnsi" w:eastAsiaTheme="minorHAnsi" w:hAnsiTheme="minorHAnsi" w:cs="Arial"/>
          <w:b/>
          <w:bCs/>
          <w:color w:val="6C2C28"/>
          <w:sz w:val="80"/>
          <w:szCs w:val="80"/>
        </w:rPr>
        <w:t xml:space="preserve">@ </w:t>
      </w:r>
      <w:r w:rsidRPr="00BF0889">
        <w:rPr>
          <w:rFonts w:asciiTheme="minorHAnsi" w:eastAsiaTheme="minorHAnsi" w:hAnsiTheme="minorHAnsi" w:cs="Arial"/>
          <w:b/>
          <w:bCs/>
          <w:color w:val="6C2C28"/>
          <w:sz w:val="80"/>
          <w:szCs w:val="80"/>
          <w:lang w:val="en-US" w:bidi="en-US"/>
        </w:rPr>
        <w:t xml:space="preserve">g </w:t>
      </w:r>
      <w:r w:rsidRPr="00BF0889">
        <w:rPr>
          <w:rFonts w:asciiTheme="minorHAnsi" w:eastAsiaTheme="minorHAnsi" w:hAnsiTheme="minorHAnsi" w:cs="Arial"/>
          <w:color w:val="6C2C28"/>
          <w:sz w:val="74"/>
          <w:szCs w:val="74"/>
          <w:lang w:val="en-US" w:bidi="en-US"/>
        </w:rPr>
        <w:t>Jg^lJ</w:t>
      </w:r>
      <w:r w:rsidRPr="00BF0889">
        <w:rPr>
          <w:rFonts w:asciiTheme="minorHAnsi" w:eastAsiaTheme="minorHAnsi" w:hAnsiTheme="minorHAnsi" w:cs="Arial"/>
          <w:color w:val="6C2C28"/>
          <w:sz w:val="74"/>
          <w:szCs w:val="74"/>
          <w:lang w:val="en-US" w:bidi="en-US"/>
        </w:rPr>
        <w:tab/>
      </w:r>
      <w:r w:rsidRPr="00BF0889">
        <w:rPr>
          <w:rFonts w:asciiTheme="minorHAnsi" w:eastAsiaTheme="minorHAnsi" w:hAnsiTheme="minorHAnsi"/>
          <w:color w:val="6C2C28"/>
          <w:sz w:val="56"/>
          <w:szCs w:val="56"/>
        </w:rPr>
        <w:t>运用数字化工具探究数理知识</w:t>
      </w:r>
    </w:p>
    <w:p w14:paraId="7CA9C571" w14:textId="77777777" w:rsidR="00C5003A" w:rsidRPr="00BF0889" w:rsidRDefault="004E7226">
      <w:pPr>
        <w:pStyle w:val="40"/>
        <w:keepNext/>
        <w:keepLines/>
        <w:shd w:val="clear" w:color="auto" w:fill="auto"/>
        <w:ind w:left="2660"/>
        <w:rPr>
          <w:rFonts w:asciiTheme="minorHAnsi" w:eastAsiaTheme="minorHAnsi" w:hAnsiTheme="minorHAnsi"/>
        </w:rPr>
      </w:pPr>
      <w:bookmarkStart w:id="30" w:name="bookmark25"/>
      <w:r w:rsidRPr="00BF0889">
        <w:rPr>
          <w:rFonts w:asciiTheme="minorHAnsi" w:eastAsiaTheme="minorHAnsi" w:hAnsiTheme="minorHAnsi"/>
          <w:color w:val="849E79"/>
        </w:rPr>
        <w:t>咖</w:t>
      </w:r>
      <w:bookmarkEnd w:id="30"/>
    </w:p>
    <w:p w14:paraId="180874A4" w14:textId="77777777" w:rsidR="00C5003A" w:rsidRPr="00BF0889" w:rsidRDefault="004E7226">
      <w:pPr>
        <w:pStyle w:val="1"/>
        <w:shd w:val="clear" w:color="auto" w:fill="auto"/>
        <w:spacing w:line="660" w:lineRule="exact"/>
        <w:ind w:left="1820" w:firstLine="880"/>
        <w:jc w:val="both"/>
        <w:rPr>
          <w:rFonts w:asciiTheme="minorHAnsi" w:eastAsiaTheme="minorHAnsi" w:hAnsiTheme="minorHAnsi"/>
        </w:rPr>
      </w:pPr>
      <w:r w:rsidRPr="00BF0889">
        <w:rPr>
          <w:rFonts w:asciiTheme="minorHAnsi" w:eastAsiaTheme="minorHAnsi" w:hAnsiTheme="minorHAnsi"/>
        </w:rPr>
        <w:t>未来教室里，教师们运用</w:t>
      </w:r>
      <w:r w:rsidRPr="00BF0889">
        <w:rPr>
          <w:rFonts w:asciiTheme="minorHAnsi" w:eastAsiaTheme="minorHAnsi" w:hAnsiTheme="minorHAnsi" w:cs="Arial"/>
          <w:sz w:val="44"/>
          <w:szCs w:val="44"/>
          <w:lang w:val="en-US" w:bidi="en-US"/>
        </w:rPr>
        <w:t>Python</w:t>
      </w:r>
      <w:r w:rsidRPr="00BF0889">
        <w:rPr>
          <w:rFonts w:asciiTheme="minorHAnsi" w:eastAsiaTheme="minorHAnsi" w:hAnsiTheme="minorHAnsi"/>
          <w:lang w:val="en-US" w:bidi="en-US"/>
        </w:rPr>
        <w:t>、</w:t>
      </w:r>
      <w:r w:rsidRPr="00BF0889">
        <w:rPr>
          <w:rFonts w:asciiTheme="minorHAnsi" w:eastAsiaTheme="minorHAnsi" w:hAnsiTheme="minorHAnsi"/>
        </w:rPr>
        <w:t>思维导图、网络画板</w:t>
      </w:r>
      <w:r w:rsidRPr="00BF0889">
        <w:rPr>
          <w:rFonts w:asciiTheme="minorHAnsi" w:eastAsiaTheme="minorHAnsi" w:hAnsiTheme="minorHAnsi"/>
          <w:color w:val="6C2C28"/>
        </w:rPr>
        <w:t>（</w:t>
      </w:r>
      <w:r w:rsidRPr="00BF0889">
        <w:rPr>
          <w:rFonts w:asciiTheme="minorHAnsi" w:eastAsiaTheme="minorHAnsi" w:hAnsiTheme="minorHAnsi"/>
        </w:rPr>
        <w:t>图</w:t>
      </w:r>
      <w:r w:rsidRPr="00BF0889">
        <w:rPr>
          <w:rFonts w:asciiTheme="minorHAnsi" w:eastAsiaTheme="minorHAnsi" w:hAnsiTheme="minorHAnsi" w:cs="Arial"/>
          <w:sz w:val="44"/>
          <w:szCs w:val="44"/>
          <w:lang w:val="en-US" w:bidi="en-US"/>
        </w:rPr>
        <w:t xml:space="preserve">2-1 </w:t>
      </w:r>
      <w:r w:rsidRPr="00BF0889">
        <w:rPr>
          <w:rFonts w:asciiTheme="minorHAnsi" w:eastAsiaTheme="minorHAnsi" w:hAnsiTheme="minorHAnsi" w:cs="Arial"/>
          <w:sz w:val="44"/>
          <w:szCs w:val="44"/>
        </w:rPr>
        <w:t>）</w:t>
      </w:r>
      <w:r w:rsidRPr="00BF0889">
        <w:rPr>
          <w:rFonts w:asciiTheme="minorHAnsi" w:eastAsiaTheme="minorHAnsi" w:hAnsiTheme="minorHAnsi"/>
        </w:rPr>
        <w:t>等各类数字化学习 工具进行个性化教学，使教学更加形象、直观、易懂；同学们利用数字化学习工具进行个 性化学习，不仅可以开阔视野、开发思维、启迪智慧，而且可以直观地感受知识形成的过 程，提高学习效率。</w:t>
      </w:r>
    </w:p>
    <w:p w14:paraId="176F8355" w14:textId="77777777" w:rsidR="00C5003A" w:rsidRPr="00BF0889" w:rsidRDefault="004E7226">
      <w:pPr>
        <w:spacing w:line="14" w:lineRule="exact"/>
        <w:rPr>
          <w:rFonts w:asciiTheme="minorHAnsi" w:eastAsiaTheme="minorHAnsi" w:hAnsiTheme="minorHAnsi"/>
          <w:lang w:eastAsia="zh-CN"/>
        </w:rPr>
        <w:sectPr w:rsidR="00C5003A" w:rsidRPr="00BF0889">
          <w:headerReference w:type="even" r:id="rId109"/>
          <w:headerReference w:type="default" r:id="rId110"/>
          <w:footerReference w:type="even" r:id="rId111"/>
          <w:footerReference w:type="default" r:id="rId112"/>
          <w:footnotePr>
            <w:numRestart w:val="eachPage"/>
          </w:footnotePr>
          <w:pgSz w:w="21782" w:h="31331"/>
          <w:pgMar w:top="695" w:right="2141" w:bottom="3285" w:left="741" w:header="267" w:footer="3" w:gutter="0"/>
          <w:pgNumType w:start="22"/>
          <w:cols w:space="720"/>
          <w:noEndnote/>
          <w:docGrid w:linePitch="360"/>
        </w:sectPr>
      </w:pPr>
      <w:r w:rsidRPr="00BF0889">
        <w:rPr>
          <w:rFonts w:asciiTheme="minorHAnsi" w:eastAsiaTheme="minorHAnsi" w:hAnsiTheme="minorHAnsi"/>
          <w:noProof/>
        </w:rPr>
        <mc:AlternateContent>
          <mc:Choice Requires="wps">
            <w:drawing>
              <wp:anchor distT="1991360" distB="6874510" distL="1250950" distR="7258050" simplePos="0" relativeHeight="125829459" behindDoc="0" locked="0" layoutInCell="1" allowOverlap="1" wp14:anchorId="164CAA7B" wp14:editId="1634F5C5">
                <wp:simplePos x="0" y="0"/>
                <wp:positionH relativeFrom="page">
                  <wp:posOffset>3296285</wp:posOffset>
                </wp:positionH>
                <wp:positionV relativeFrom="paragraph">
                  <wp:posOffset>2000250</wp:posOffset>
                </wp:positionV>
                <wp:extent cx="1098550" cy="342900"/>
                <wp:effectExtent l="0" t="0" r="0" b="0"/>
                <wp:wrapTopAndBottom/>
                <wp:docPr id="253" name="Shape 253"/>
                <wp:cNvGraphicFramePr/>
                <a:graphic xmlns:a="http://schemas.openxmlformats.org/drawingml/2006/main">
                  <a:graphicData uri="http://schemas.microsoft.com/office/word/2010/wordprocessingShape">
                    <wps:wsp>
                      <wps:cNvSpPr txBox="1"/>
                      <wps:spPr>
                        <a:xfrm>
                          <a:off x="0" y="0"/>
                          <a:ext cx="1098550" cy="342900"/>
                        </a:xfrm>
                        <a:prstGeom prst="rect">
                          <a:avLst/>
                        </a:prstGeom>
                        <a:noFill/>
                      </wps:spPr>
                      <wps:txbx>
                        <w:txbxContent>
                          <w:p w14:paraId="43836BD0" w14:textId="77777777" w:rsidR="00385B46" w:rsidRDefault="00385B46">
                            <w:pPr>
                              <w:pStyle w:val="1"/>
                              <w:shd w:val="clear" w:color="auto" w:fill="auto"/>
                              <w:spacing w:line="240" w:lineRule="auto"/>
                              <w:ind w:firstLine="0"/>
                              <w:jc w:val="left"/>
                            </w:pPr>
                            <w:r>
                              <w:rPr>
                                <w:sz w:val="36"/>
                                <w:szCs w:val="36"/>
                              </w:rPr>
                              <w:t>网</w:t>
                            </w:r>
                            <w:r>
                              <w:t>络画板</w:t>
                            </w:r>
                          </w:p>
                        </w:txbxContent>
                      </wps:txbx>
                      <wps:bodyPr lIns="0" tIns="0" rIns="0" bIns="0"/>
                    </wps:wsp>
                  </a:graphicData>
                </a:graphic>
              </wp:anchor>
            </w:drawing>
          </mc:Choice>
          <mc:Fallback>
            <w:pict>
              <v:shape w14:anchorId="164CAA7B" id="Shape 253" o:spid="_x0000_s1074" type="#_x0000_t202" style="position:absolute;margin-left:259.55pt;margin-top:157.5pt;width:86.5pt;height:27pt;z-index:125829459;visibility:visible;mso-wrap-style:square;mso-wrap-distance-left:98.5pt;mso-wrap-distance-top:156.8pt;mso-wrap-distance-right:571.5pt;mso-wrap-distance-bottom:54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" filled="f" stroked="f">
                <v:textbox inset="0,0,0,0">
                  <w:txbxContent>
                    <w:p w14:paraId="43836BD0" w14:textId="77777777" w:rsidR="00385B46" w:rsidRDefault="00385B46">
                      <w:pPr>
                        <w:pStyle w:val="1"/>
                        <w:shd w:val="clear" w:color="auto" w:fill="auto"/>
                        <w:spacing w:line="240" w:lineRule="auto"/>
                        <w:ind w:firstLine="0"/>
                        <w:jc w:val="left"/>
                      </w:pPr>
                      <w:r>
                        <w:rPr>
                          <w:sz w:val="36"/>
                          <w:szCs w:val="36"/>
                        </w:rPr>
                        <w:t>网</w:t>
                      </w:r>
                      <w:r>
                        <w:t>络画板</w:t>
                      </w:r>
                    </w:p>
                  </w:txbxContent>
                </v:textbox>
                <w10:wrap type="topAndBottom" anchorx="page"/>
              </v:shape>
            </w:pict>
          </mc:Fallback>
        </mc:AlternateContent>
      </w:r>
      <w:r w:rsidRPr="00BF0889">
        <w:rPr>
          <w:rFonts w:asciiTheme="minorHAnsi" w:eastAsiaTheme="minorHAnsi" w:hAnsiTheme="minorHAnsi"/>
          <w:noProof/>
        </w:rPr>
        <w:drawing>
          <wp:anchor distT="346710" distB="4975860" distL="3232150" distR="114300" simplePos="0" relativeHeight="125829461" behindDoc="0" locked="0" layoutInCell="1" allowOverlap="1" wp14:anchorId="08C54C2E" wp14:editId="14082A60">
            <wp:simplePos x="0" y="0"/>
            <wp:positionH relativeFrom="page">
              <wp:posOffset>5277485</wp:posOffset>
            </wp:positionH>
            <wp:positionV relativeFrom="paragraph">
              <wp:posOffset>355600</wp:posOffset>
            </wp:positionV>
            <wp:extent cx="6261100" cy="3886200"/>
            <wp:effectExtent l="0" t="0" r="0" b="0"/>
            <wp:wrapTopAndBottom/>
            <wp:docPr id="255" name="Shape 255"/>
            <wp:cNvGraphicFramePr/>
            <a:graphic xmlns:a="http://schemas.openxmlformats.org/drawingml/2006/main">
              <a:graphicData uri="http://schemas.openxmlformats.org/drawingml/2006/picture">
                <pic:pic xmlns:pic="http://schemas.openxmlformats.org/drawingml/2006/picture">
                  <pic:nvPicPr>
                    <pic:cNvPr id="256" name="Picture box 256"/>
                    <pic:cNvPicPr/>
                  </pic:nvPicPr>
                  <pic:blipFill>
                    <a:blip r:embed="rId113"/>
                    <a:stretch/>
                  </pic:blipFill>
                  <pic:spPr>
                    <a:xfrm>
                      <a:off x="0" y="0"/>
                      <a:ext cx="6261100" cy="3886200"/>
                    </a:xfrm>
                    <a:prstGeom prst="rect">
                      <a:avLst/>
                    </a:prstGeom>
                  </pic:spPr>
                </pic:pic>
              </a:graphicData>
            </a:graphic>
          </wp:anchor>
        </w:drawing>
      </w:r>
      <w:r w:rsidRPr="00BF0889">
        <w:rPr>
          <w:rFonts w:asciiTheme="minorHAnsi" w:eastAsiaTheme="minorHAnsi" w:hAnsiTheme="minorHAnsi"/>
          <w:noProof/>
        </w:rPr>
        <w:drawing>
          <wp:anchor distT="4906010" distB="1978660" distL="1079500" distR="679450" simplePos="0" relativeHeight="125829462" behindDoc="0" locked="0" layoutInCell="1" allowOverlap="1" wp14:anchorId="184E580E" wp14:editId="1094C6E3">
            <wp:simplePos x="0" y="0"/>
            <wp:positionH relativeFrom="page">
              <wp:posOffset>3124835</wp:posOffset>
            </wp:positionH>
            <wp:positionV relativeFrom="paragraph">
              <wp:posOffset>4914900</wp:posOffset>
            </wp:positionV>
            <wp:extent cx="7848600" cy="2324100"/>
            <wp:effectExtent l="0" t="0" r="0" b="0"/>
            <wp:wrapTopAndBottom/>
            <wp:docPr id="257" name="Shape 257"/>
            <wp:cNvGraphicFramePr/>
            <a:graphic xmlns:a="http://schemas.openxmlformats.org/drawingml/2006/main">
              <a:graphicData uri="http://schemas.openxmlformats.org/drawingml/2006/picture">
                <pic:pic xmlns:pic="http://schemas.openxmlformats.org/drawingml/2006/picture">
                  <pic:nvPicPr>
                    <pic:cNvPr id="258" name="Picture box 258"/>
                    <pic:cNvPicPr/>
                  </pic:nvPicPr>
                  <pic:blipFill>
                    <a:blip r:embed="rId114"/>
                    <a:stretch/>
                  </pic:blipFill>
                  <pic:spPr>
                    <a:xfrm>
                      <a:off x="0" y="0"/>
                      <a:ext cx="7848600" cy="23241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463" behindDoc="0" locked="0" layoutInCell="1" allowOverlap="1" wp14:anchorId="369EB5FA" wp14:editId="01B8048D">
                <wp:simplePos x="0" y="0"/>
                <wp:positionH relativeFrom="page">
                  <wp:posOffset>6407785</wp:posOffset>
                </wp:positionH>
                <wp:positionV relativeFrom="paragraph">
                  <wp:posOffset>7766050</wp:posOffset>
                </wp:positionV>
                <wp:extent cx="4013200" cy="317500"/>
                <wp:effectExtent l="0" t="0" r="0" b="0"/>
                <wp:wrapTopAndBottom/>
                <wp:docPr id="259" name="Shape 259"/>
                <wp:cNvGraphicFramePr/>
                <a:graphic xmlns:a="http://schemas.openxmlformats.org/drawingml/2006/main">
                  <a:graphicData uri="http://schemas.microsoft.com/office/word/2010/wordprocessingShape">
                    <wps:wsp>
                      <wps:cNvSpPr txBox="1"/>
                      <wps:spPr>
                        <a:xfrm>
                          <a:off x="0" y="0"/>
                          <a:ext cx="4013200" cy="317500"/>
                        </a:xfrm>
                        <a:prstGeom prst="rect">
                          <a:avLst/>
                        </a:prstGeom>
                        <a:noFill/>
                      </wps:spPr>
                      <wps:txbx>
                        <w:txbxContent>
                          <w:p w14:paraId="60F1CA7C" w14:textId="77777777" w:rsidR="00385B46" w:rsidRDefault="00385B46">
                            <w:pPr>
                              <w:pStyle w:val="a8"/>
                              <w:shd w:val="clear" w:color="auto" w:fill="auto"/>
                              <w:spacing w:after="0"/>
                              <w:jc w:val="left"/>
                              <w:rPr>
                                <w:sz w:val="34"/>
                                <w:szCs w:val="34"/>
                              </w:rPr>
                            </w:pPr>
                            <w:r>
                              <w:rPr>
                                <w:sz w:val="34"/>
                                <w:szCs w:val="34"/>
                              </w:rPr>
                              <w:t>图</w:t>
                            </w:r>
                            <w:r>
                              <w:rPr>
                                <w:rFonts w:ascii="Times New Roman" w:eastAsia="Times New Roman" w:hAnsi="Times New Roman" w:cs="Times New Roman"/>
                                <w:sz w:val="40"/>
                                <w:szCs w:val="40"/>
                                <w:lang w:val="en-US" w:bidi="en-US"/>
                              </w:rPr>
                              <w:t>2-1</w:t>
                            </w:r>
                            <w:r>
                              <w:rPr>
                                <w:sz w:val="34"/>
                                <w:szCs w:val="34"/>
                              </w:rPr>
                              <w:t>未来教室里的数字化学习工具</w:t>
                            </w:r>
                          </w:p>
                        </w:txbxContent>
                      </wps:txbx>
                      <wps:bodyPr lIns="0" tIns="0" rIns="0" bIns="0">
                        <a:spAutoFit/>
                      </wps:bodyPr>
                    </wps:wsp>
                  </a:graphicData>
                </a:graphic>
              </wp:anchor>
            </w:drawing>
          </mc:Choice>
          <mc:Fallback>
            <w:pict>
              <v:shape w14:anchorId="369EB5FA" id="Shape 259" o:spid="_x0000_s1075" type="#_x0000_t202" style="position:absolute;margin-left:504.55pt;margin-top:611.5pt;width:316pt;height:25pt;z-index:12582946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" filled="f" stroked="f">
                <v:textbox style="mso-fit-shape-to-text:t" inset="0,0,0,0">
                  <w:txbxContent>
                    <w:p w14:paraId="60F1CA7C" w14:textId="77777777" w:rsidR="00385B46" w:rsidRDefault="00385B46">
                      <w:pPr>
                        <w:pStyle w:val="a8"/>
                        <w:shd w:val="clear" w:color="auto" w:fill="auto"/>
                        <w:spacing w:after="0"/>
                        <w:jc w:val="left"/>
                        <w:rPr>
                          <w:sz w:val="34"/>
                          <w:szCs w:val="34"/>
                        </w:rPr>
                      </w:pPr>
                      <w:r>
                        <w:rPr>
                          <w:sz w:val="34"/>
                          <w:szCs w:val="34"/>
                        </w:rPr>
                        <w:t>图</w:t>
                      </w:r>
                      <w:r>
                        <w:rPr>
                          <w:rFonts w:ascii="Times New Roman" w:eastAsia="Times New Roman" w:hAnsi="Times New Roman" w:cs="Times New Roman"/>
                          <w:sz w:val="40"/>
                          <w:szCs w:val="40"/>
                          <w:lang w:val="en-US" w:bidi="en-US"/>
                        </w:rPr>
                        <w:t>2-1</w:t>
                      </w:r>
                      <w:r>
                        <w:rPr>
                          <w:sz w:val="34"/>
                          <w:szCs w:val="34"/>
                        </w:rPr>
                        <w:t>未来教室里的数字化学习工具</w:t>
                      </w:r>
                    </w:p>
                  </w:txbxContent>
                </v:textbox>
                <w10:wrap type="topAndBottom" anchorx="page"/>
              </v:shape>
            </w:pict>
          </mc:Fallback>
        </mc:AlternateContent>
      </w:r>
      <w:r w:rsidRPr="00BF0889">
        <w:rPr>
          <w:rFonts w:asciiTheme="minorHAnsi" w:eastAsiaTheme="minorHAnsi" w:hAnsiTheme="minorHAnsi"/>
          <w:noProof/>
        </w:rPr>
        <w:drawing>
          <wp:anchor distT="8563610" distB="0" distL="114300" distR="8331200" simplePos="0" relativeHeight="125829465" behindDoc="0" locked="0" layoutInCell="1" allowOverlap="1" wp14:anchorId="0B9348B4" wp14:editId="2C58CCB4">
            <wp:simplePos x="0" y="0"/>
            <wp:positionH relativeFrom="page">
              <wp:posOffset>2159635</wp:posOffset>
            </wp:positionH>
            <wp:positionV relativeFrom="paragraph">
              <wp:posOffset>8572500</wp:posOffset>
            </wp:positionV>
            <wp:extent cx="1162050" cy="654050"/>
            <wp:effectExtent l="0" t="0" r="0" b="0"/>
            <wp:wrapTopAndBottom/>
            <wp:docPr id="261" name="Shape 261"/>
            <wp:cNvGraphicFramePr/>
            <a:graphic xmlns:a="http://schemas.openxmlformats.org/drawingml/2006/main">
              <a:graphicData uri="http://schemas.openxmlformats.org/drawingml/2006/picture">
                <pic:pic xmlns:pic="http://schemas.openxmlformats.org/drawingml/2006/picture">
                  <pic:nvPicPr>
                    <pic:cNvPr id="262" name="Picture box 262"/>
                    <pic:cNvPicPr/>
                  </pic:nvPicPr>
                  <pic:blipFill>
                    <a:blip r:embed="rId115"/>
                    <a:stretch/>
                  </pic:blipFill>
                  <pic:spPr>
                    <a:xfrm>
                      <a:off x="0" y="0"/>
                      <a:ext cx="1162050" cy="654050"/>
                    </a:xfrm>
                    <a:prstGeom prst="rect">
                      <a:avLst/>
                    </a:prstGeom>
                  </pic:spPr>
                </pic:pic>
              </a:graphicData>
            </a:graphic>
          </wp:anchor>
        </w:drawing>
      </w:r>
    </w:p>
    <w:p w14:paraId="2C0E1FDC" w14:textId="77777777" w:rsidR="00C5003A" w:rsidRPr="00BF0889" w:rsidRDefault="00C5003A">
      <w:pPr>
        <w:spacing w:line="51" w:lineRule="exact"/>
        <w:rPr>
          <w:rFonts w:asciiTheme="minorHAnsi" w:eastAsiaTheme="minorHAnsi" w:hAnsiTheme="minorHAnsi"/>
          <w:sz w:val="4"/>
          <w:szCs w:val="4"/>
          <w:lang w:eastAsia="zh-CN"/>
        </w:rPr>
      </w:pPr>
    </w:p>
    <w:p w14:paraId="34E8F571" w14:textId="77777777" w:rsidR="00C5003A" w:rsidRPr="00BF0889" w:rsidRDefault="00C5003A">
      <w:pPr>
        <w:spacing w:line="14" w:lineRule="exact"/>
        <w:rPr>
          <w:rFonts w:asciiTheme="minorHAnsi" w:eastAsiaTheme="minorHAnsi" w:hAnsiTheme="minorHAnsi"/>
          <w:lang w:eastAsia="zh-CN"/>
        </w:rPr>
        <w:sectPr w:rsidR="00C5003A" w:rsidRPr="00BF0889">
          <w:footnotePr>
            <w:numRestart w:val="eachPage"/>
          </w:footnotePr>
          <w:type w:val="continuous"/>
          <w:pgSz w:w="21782" w:h="31331"/>
          <w:pgMar w:top="695" w:right="0" w:bottom="3285" w:left="0" w:header="0" w:footer="3" w:gutter="0"/>
          <w:cols w:space="720"/>
          <w:noEndnote/>
          <w:docGrid w:linePitch="360"/>
        </w:sectPr>
      </w:pPr>
    </w:p>
    <w:p w14:paraId="681CC491" w14:textId="77777777" w:rsidR="00C5003A" w:rsidRPr="00BF0889" w:rsidRDefault="004E7226">
      <w:pPr>
        <w:pStyle w:val="1"/>
        <w:shd w:val="clear" w:color="auto" w:fill="auto"/>
        <w:spacing w:line="240" w:lineRule="auto"/>
        <w:ind w:left="2680" w:firstLine="0"/>
        <w:jc w:val="left"/>
        <w:rPr>
          <w:rFonts w:asciiTheme="minorHAnsi" w:eastAsiaTheme="minorHAnsi" w:hAnsiTheme="minorHAnsi"/>
        </w:rPr>
      </w:pPr>
      <w:r w:rsidRPr="00BF0889">
        <w:rPr>
          <w:rFonts w:asciiTheme="minorHAnsi" w:eastAsiaTheme="minorHAnsi" w:hAnsiTheme="minorHAnsi"/>
        </w:rPr>
        <w:t>运用数字化工具探究数理知识</w:t>
      </w:r>
    </w:p>
    <w:p w14:paraId="32ADEAAF" w14:textId="77777777" w:rsidR="00C5003A" w:rsidRPr="00BF0889" w:rsidRDefault="004E7226">
      <w:pPr>
        <w:spacing w:line="14" w:lineRule="exact"/>
        <w:rPr>
          <w:rFonts w:asciiTheme="minorHAnsi" w:eastAsiaTheme="minorHAnsi" w:hAnsiTheme="minorHAnsi"/>
          <w:lang w:eastAsia="zh-CN"/>
        </w:rPr>
        <w:sectPr w:rsidR="00C5003A" w:rsidRPr="00BF0889">
          <w:footnotePr>
            <w:numRestart w:val="eachPage"/>
          </w:footnotePr>
          <w:type w:val="continuous"/>
          <w:pgSz w:w="21782" w:h="31331"/>
          <w:pgMar w:top="695" w:right="2141" w:bottom="3285" w:left="741" w:header="0" w:footer="3" w:gutter="0"/>
          <w:cols w:space="720"/>
          <w:noEndnote/>
          <w:docGrid w:linePitch="360"/>
        </w:sectPr>
      </w:pPr>
      <w:r w:rsidRPr="00BF0889">
        <w:rPr>
          <w:rFonts w:asciiTheme="minorHAnsi" w:eastAsiaTheme="minorHAnsi" w:hAnsiTheme="minorHAnsi"/>
          <w:noProof/>
        </w:rPr>
        <w:drawing>
          <wp:anchor distT="448310" distB="0" distL="114300" distR="114300" simplePos="0" relativeHeight="125829466" behindDoc="0" locked="0" layoutInCell="1" allowOverlap="1" wp14:anchorId="65B1DF69" wp14:editId="73D49B6A">
            <wp:simplePos x="0" y="0"/>
            <wp:positionH relativeFrom="page">
              <wp:posOffset>2159635</wp:posOffset>
            </wp:positionH>
            <wp:positionV relativeFrom="paragraph">
              <wp:posOffset>457200</wp:posOffset>
            </wp:positionV>
            <wp:extent cx="1130300" cy="552450"/>
            <wp:effectExtent l="0" t="0" r="0" b="0"/>
            <wp:wrapTopAndBottom/>
            <wp:docPr id="263" name="Shape 263"/>
            <wp:cNvGraphicFramePr/>
            <a:graphic xmlns:a="http://schemas.openxmlformats.org/drawingml/2006/main">
              <a:graphicData uri="http://schemas.openxmlformats.org/drawingml/2006/picture">
                <pic:pic xmlns:pic="http://schemas.openxmlformats.org/drawingml/2006/picture">
                  <pic:nvPicPr>
                    <pic:cNvPr id="264" name="Picture box 264"/>
                    <pic:cNvPicPr/>
                  </pic:nvPicPr>
                  <pic:blipFill>
                    <a:blip r:embed="rId116"/>
                    <a:stretch/>
                  </pic:blipFill>
                  <pic:spPr>
                    <a:xfrm>
                      <a:off x="0" y="0"/>
                      <a:ext cx="1130300" cy="552450"/>
                    </a:xfrm>
                    <a:prstGeom prst="rect">
                      <a:avLst/>
                    </a:prstGeom>
                  </pic:spPr>
                </pic:pic>
              </a:graphicData>
            </a:graphic>
          </wp:anchor>
        </w:drawing>
      </w:r>
    </w:p>
    <w:p w14:paraId="551106A7" w14:textId="77777777" w:rsidR="00C5003A" w:rsidRPr="00BF0889" w:rsidRDefault="004E7226">
      <w:pPr>
        <w:pStyle w:val="1"/>
        <w:shd w:val="clear" w:color="auto" w:fill="auto"/>
        <w:spacing w:line="650" w:lineRule="exact"/>
        <w:ind w:left="1820" w:firstLine="860"/>
        <w:jc w:val="left"/>
        <w:rPr>
          <w:rFonts w:asciiTheme="minorHAnsi" w:eastAsiaTheme="minorHAnsi" w:hAnsiTheme="minorHAnsi"/>
        </w:rPr>
        <w:sectPr w:rsidR="00C5003A" w:rsidRPr="00BF0889">
          <w:footnotePr>
            <w:numRestart w:val="eachPage"/>
          </w:footnotePr>
          <w:type w:val="continuous"/>
          <w:pgSz w:w="21782" w:h="31331"/>
          <w:pgMar w:top="695" w:right="2141" w:bottom="1885" w:left="741" w:header="0" w:footer="3" w:gutter="0"/>
          <w:cols w:space="720"/>
          <w:noEndnote/>
          <w:docGrid w:linePitch="360"/>
        </w:sectPr>
      </w:pPr>
      <w:r w:rsidRPr="00BF0889">
        <w:rPr>
          <w:rFonts w:asciiTheme="minorHAnsi" w:eastAsiaTheme="minorHAnsi" w:hAnsiTheme="minorHAnsi"/>
        </w:rPr>
        <w:t>根据项目范例的主题，在小组中组织讨论，利用思维导图工具，制订项目范例的学习 规划，如图</w:t>
      </w:r>
      <w:r w:rsidRPr="00BF0889">
        <w:rPr>
          <w:rFonts w:asciiTheme="minorHAnsi" w:eastAsiaTheme="minorHAnsi" w:hAnsiTheme="minorHAnsi" w:cs="Times New Roman"/>
          <w:lang w:val="en-US" w:bidi="en-US"/>
        </w:rPr>
        <w:t>2-2</w:t>
      </w:r>
      <w:r w:rsidRPr="00BF0889">
        <w:rPr>
          <w:rFonts w:asciiTheme="minorHAnsi" w:eastAsiaTheme="minorHAnsi" w:hAnsiTheme="minorHAnsi"/>
        </w:rPr>
        <w:t>所示。</w:t>
      </w:r>
    </w:p>
    <w:p w14:paraId="09390EA9"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mc:AlternateContent>
          <mc:Choice Requires="wps">
            <w:drawing>
              <wp:anchor distT="0" distB="8614410" distL="6223000" distR="114300" simplePos="0" relativeHeight="125829467" behindDoc="0" locked="0" layoutInCell="1" allowOverlap="1" wp14:anchorId="3E5B38FB" wp14:editId="4CA5B83E">
                <wp:simplePos x="0" y="0"/>
                <wp:positionH relativeFrom="page">
                  <wp:posOffset>8582025</wp:posOffset>
                </wp:positionH>
                <wp:positionV relativeFrom="paragraph">
                  <wp:posOffset>8890</wp:posOffset>
                </wp:positionV>
                <wp:extent cx="5130800" cy="647700"/>
                <wp:effectExtent l="0" t="0" r="0" b="0"/>
                <wp:wrapTopAndBottom/>
                <wp:docPr id="265" name="Shape 265"/>
                <wp:cNvGraphicFramePr/>
                <a:graphic xmlns:a="http://schemas.openxmlformats.org/drawingml/2006/main">
                  <a:graphicData uri="http://schemas.microsoft.com/office/word/2010/wordprocessingShape">
                    <wps:wsp>
                      <wps:cNvSpPr txBox="1"/>
                      <wps:spPr>
                        <a:xfrm>
                          <a:off x="0" y="0"/>
                          <a:ext cx="5130800" cy="647700"/>
                        </a:xfrm>
                        <a:prstGeom prst="rect">
                          <a:avLst/>
                        </a:prstGeom>
                        <a:noFill/>
                      </wps:spPr>
                      <wps:txbx>
                        <w:txbxContent>
                          <w:p w14:paraId="76EFDA3C" w14:textId="77777777" w:rsidR="00385B46" w:rsidRDefault="00385B46">
                            <w:pPr>
                              <w:pStyle w:val="a6"/>
                              <w:shd w:val="clear" w:color="auto" w:fill="auto"/>
                              <w:spacing w:line="240" w:lineRule="auto"/>
                              <w:ind w:firstLine="0"/>
                              <w:jc w:val="left"/>
                              <w:rPr>
                                <w:sz w:val="34"/>
                                <w:szCs w:val="34"/>
                              </w:rPr>
                            </w:pPr>
                            <w:r>
                              <w:rPr>
                                <w:rFonts w:ascii="Arial" w:eastAsia="Arial" w:hAnsi="Arial" w:cs="Arial"/>
                                <w:i/>
                                <w:iCs/>
                                <w:color w:val="6C90AC"/>
                                <w:sz w:val="72"/>
                                <w:szCs w:val="72"/>
                                <w:lang w:val="en-US" w:bidi="en-US"/>
                              </w:rPr>
                              <w:t>z</w:t>
                            </w:r>
                            <w:r>
                              <w:rPr>
                                <w:rFonts w:ascii="Arial" w:eastAsia="Arial" w:hAnsi="Arial" w:cs="Arial"/>
                                <w:color w:val="6C90AC"/>
                                <w:sz w:val="30"/>
                                <w:szCs w:val="30"/>
                                <w:lang w:val="en-US" w:bidi="en-US"/>
                              </w:rPr>
                              <w:t>f</w:t>
                            </w:r>
                            <w:r>
                              <w:rPr>
                                <w:color w:val="6C90AC"/>
                                <w:sz w:val="34"/>
                                <w:szCs w:val="34"/>
                              </w:rPr>
                              <w:t>用数字化工具探究数理知识</w:t>
                            </w:r>
                          </w:p>
                        </w:txbxContent>
                      </wps:txbx>
                      <wps:bodyPr lIns="0" tIns="0" rIns="0" bIns="0"/>
                    </wps:wsp>
                  </a:graphicData>
                </a:graphic>
              </wp:anchor>
            </w:drawing>
          </mc:Choice>
          <mc:Fallback>
            <w:pict>
              <v:shape w14:anchorId="3E5B38FB" id="Shape 265" o:spid="_x0000_s1076" type="#_x0000_t202" style="position:absolute;margin-left:675.75pt;margin-top:.7pt;width:404pt;height:51pt;z-index:125829467;visibility:visible;mso-wrap-style:square;mso-wrap-distance-left:490pt;mso-wrap-distance-top:0;mso-wrap-distance-right:9pt;mso-wrap-distance-bottom:678.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" filled="f" stroked="f">
                <v:textbox inset="0,0,0,0">
                  <w:txbxContent>
                    <w:p w14:paraId="76EFDA3C" w14:textId="77777777" w:rsidR="00385B46" w:rsidRDefault="00385B46">
                      <w:pPr>
                        <w:pStyle w:val="a6"/>
                        <w:shd w:val="clear" w:color="auto" w:fill="auto"/>
                        <w:spacing w:line="240" w:lineRule="auto"/>
                        <w:ind w:firstLine="0"/>
                        <w:jc w:val="left"/>
                        <w:rPr>
                          <w:sz w:val="34"/>
                          <w:szCs w:val="34"/>
                        </w:rPr>
                      </w:pPr>
                      <w:r>
                        <w:rPr>
                          <w:rFonts w:ascii="Arial" w:eastAsia="Arial" w:hAnsi="Arial" w:cs="Arial"/>
                          <w:i/>
                          <w:iCs/>
                          <w:color w:val="6C90AC"/>
                          <w:sz w:val="72"/>
                          <w:szCs w:val="72"/>
                          <w:lang w:val="en-US" w:bidi="en-US"/>
                        </w:rPr>
                        <w:t>z</w:t>
                      </w:r>
                      <w:r>
                        <w:rPr>
                          <w:rFonts w:ascii="Arial" w:eastAsia="Arial" w:hAnsi="Arial" w:cs="Arial"/>
                          <w:color w:val="6C90AC"/>
                          <w:sz w:val="30"/>
                          <w:szCs w:val="30"/>
                          <w:lang w:val="en-US" w:bidi="en-US"/>
                        </w:rPr>
                        <w:t>f</w:t>
                      </w:r>
                      <w:r>
                        <w:rPr>
                          <w:color w:val="6C90AC"/>
                          <w:sz w:val="34"/>
                          <w:szCs w:val="34"/>
                        </w:rPr>
                        <w:t>用数字化工具探究数理知识</w:t>
                      </w:r>
                    </w:p>
                  </w:txbxContent>
                </v:textbox>
                <w10:wrap type="topAndBottom" anchorx="page"/>
              </v:shape>
            </w:pict>
          </mc:Fallback>
        </mc:AlternateContent>
      </w:r>
      <w:r w:rsidRPr="00BF0889">
        <w:rPr>
          <w:rFonts w:asciiTheme="minorHAnsi" w:eastAsiaTheme="minorHAnsi" w:hAnsiTheme="minorHAnsi"/>
          <w:noProof/>
        </w:rPr>
        <w:drawing>
          <wp:anchor distT="1959610" distB="1908810" distL="114300" distR="2012950" simplePos="0" relativeHeight="125829469" behindDoc="0" locked="0" layoutInCell="1" allowOverlap="1" wp14:anchorId="0C9A122C" wp14:editId="0DB7C7D4">
            <wp:simplePos x="0" y="0"/>
            <wp:positionH relativeFrom="page">
              <wp:posOffset>2473325</wp:posOffset>
            </wp:positionH>
            <wp:positionV relativeFrom="paragraph">
              <wp:posOffset>1968500</wp:posOffset>
            </wp:positionV>
            <wp:extent cx="9340850" cy="5384800"/>
            <wp:effectExtent l="0" t="0" r="0" b="0"/>
            <wp:wrapTopAndBottom/>
            <wp:docPr id="267" name="Shape 267"/>
            <wp:cNvGraphicFramePr/>
            <a:graphic xmlns:a="http://schemas.openxmlformats.org/drawingml/2006/main">
              <a:graphicData uri="http://schemas.openxmlformats.org/drawingml/2006/picture">
                <pic:pic xmlns:pic="http://schemas.openxmlformats.org/drawingml/2006/picture">
                  <pic:nvPicPr>
                    <pic:cNvPr id="268" name="Picture box 268"/>
                    <pic:cNvPicPr/>
                  </pic:nvPicPr>
                  <pic:blipFill>
                    <a:blip r:embed="rId117"/>
                    <a:stretch/>
                  </pic:blipFill>
                  <pic:spPr>
                    <a:xfrm>
                      <a:off x="0" y="0"/>
                      <a:ext cx="9340850" cy="53848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470" behindDoc="0" locked="0" layoutInCell="1" allowOverlap="1" wp14:anchorId="5E79B913" wp14:editId="7EBDFC6B">
                <wp:simplePos x="0" y="0"/>
                <wp:positionH relativeFrom="page">
                  <wp:posOffset>4181475</wp:posOffset>
                </wp:positionH>
                <wp:positionV relativeFrom="paragraph">
                  <wp:posOffset>7696200</wp:posOffset>
                </wp:positionV>
                <wp:extent cx="5924550" cy="317500"/>
                <wp:effectExtent l="0" t="0" r="0" b="0"/>
                <wp:wrapTopAndBottom/>
                <wp:docPr id="269" name="Shape 269"/>
                <wp:cNvGraphicFramePr/>
                <a:graphic xmlns:a="http://schemas.openxmlformats.org/drawingml/2006/main">
                  <a:graphicData uri="http://schemas.microsoft.com/office/word/2010/wordprocessingShape">
                    <wps:wsp>
                      <wps:cNvSpPr txBox="1"/>
                      <wps:spPr>
                        <a:xfrm>
                          <a:off x="0" y="0"/>
                          <a:ext cx="5924550" cy="317500"/>
                        </a:xfrm>
                        <a:prstGeom prst="rect">
                          <a:avLst/>
                        </a:prstGeom>
                        <a:noFill/>
                      </wps:spPr>
                      <wps:txbx>
                        <w:txbxContent>
                          <w:p w14:paraId="529D7AC3" w14:textId="77777777" w:rsidR="00385B46" w:rsidRDefault="00385B46">
                            <w:pPr>
                              <w:pStyle w:val="a8"/>
                              <w:shd w:val="clear" w:color="auto" w:fill="auto"/>
                              <w:tabs>
                                <w:tab w:val="left" w:pos="1520"/>
                              </w:tabs>
                              <w:spacing w:after="0"/>
                              <w:jc w:val="both"/>
                              <w:rPr>
                                <w:sz w:val="34"/>
                                <w:szCs w:val="34"/>
                              </w:rPr>
                            </w:pPr>
                            <w:r>
                              <w:rPr>
                                <w:sz w:val="34"/>
                                <w:szCs w:val="34"/>
                              </w:rPr>
                              <w:t>图</w:t>
                            </w:r>
                            <w:r>
                              <w:rPr>
                                <w:rFonts w:ascii="Times New Roman" w:eastAsia="Times New Roman" w:hAnsi="Times New Roman" w:cs="Times New Roman"/>
                                <w:sz w:val="40"/>
                                <w:szCs w:val="40"/>
                                <w:lang w:val="en-US" w:bidi="en-US"/>
                              </w:rPr>
                              <w:t>2-2</w:t>
                            </w:r>
                            <w:r>
                              <w:rPr>
                                <w:rFonts w:ascii="Times New Roman" w:eastAsia="Times New Roman" w:hAnsi="Times New Roman" w:cs="Times New Roman"/>
                                <w:sz w:val="40"/>
                                <w:szCs w:val="40"/>
                                <w:lang w:val="en-US" w:bidi="en-US"/>
                              </w:rPr>
                              <w:tab/>
                            </w:r>
                            <w:r>
                              <w:rPr>
                                <w:sz w:val="34"/>
                                <w:szCs w:val="34"/>
                              </w:rPr>
                              <w:t>“运用数字化工具探究数理知识”项</w:t>
                            </w:r>
                            <w:r>
                              <w:rPr>
                                <w:rFonts w:ascii="Times New Roman" w:eastAsia="Times New Roman" w:hAnsi="Times New Roman" w:cs="Times New Roman"/>
                                <w:sz w:val="40"/>
                                <w:szCs w:val="40"/>
                                <w:lang w:val="en-US" w:bidi="en-US"/>
                              </w:rPr>
                              <w:t>M</w:t>
                            </w:r>
                            <w:r>
                              <w:rPr>
                                <w:sz w:val="34"/>
                                <w:szCs w:val="34"/>
                              </w:rPr>
                              <w:t>学习规划</w:t>
                            </w:r>
                          </w:p>
                        </w:txbxContent>
                      </wps:txbx>
                      <wps:bodyPr lIns="0" tIns="0" rIns="0" bIns="0">
                        <a:spAutoFit/>
                      </wps:bodyPr>
                    </wps:wsp>
                  </a:graphicData>
                </a:graphic>
              </wp:anchor>
            </w:drawing>
          </mc:Choice>
          <mc:Fallback>
            <w:pict>
              <v:shape w14:anchorId="5E79B913" id="Shape 269" o:spid="_x0000_s1077" type="#_x0000_t202" style="position:absolute;margin-left:329.25pt;margin-top:606pt;width:466.5pt;height:25pt;z-index:12582947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" filled="f" stroked="f">
                <v:textbox style="mso-fit-shape-to-text:t" inset="0,0,0,0">
                  <w:txbxContent>
                    <w:p w14:paraId="529D7AC3" w14:textId="77777777" w:rsidR="00385B46" w:rsidRDefault="00385B46">
                      <w:pPr>
                        <w:pStyle w:val="a8"/>
                        <w:shd w:val="clear" w:color="auto" w:fill="auto"/>
                        <w:tabs>
                          <w:tab w:val="left" w:pos="1520"/>
                        </w:tabs>
                        <w:spacing w:after="0"/>
                        <w:jc w:val="both"/>
                        <w:rPr>
                          <w:sz w:val="34"/>
                          <w:szCs w:val="34"/>
                        </w:rPr>
                      </w:pPr>
                      <w:r>
                        <w:rPr>
                          <w:sz w:val="34"/>
                          <w:szCs w:val="34"/>
                        </w:rPr>
                        <w:t>图</w:t>
                      </w:r>
                      <w:r>
                        <w:rPr>
                          <w:rFonts w:ascii="Times New Roman" w:eastAsia="Times New Roman" w:hAnsi="Times New Roman" w:cs="Times New Roman"/>
                          <w:sz w:val="40"/>
                          <w:szCs w:val="40"/>
                          <w:lang w:val="en-US" w:bidi="en-US"/>
                        </w:rPr>
                        <w:t>2-2</w:t>
                      </w:r>
                      <w:r>
                        <w:rPr>
                          <w:rFonts w:ascii="Times New Roman" w:eastAsia="Times New Roman" w:hAnsi="Times New Roman" w:cs="Times New Roman"/>
                          <w:sz w:val="40"/>
                          <w:szCs w:val="40"/>
                          <w:lang w:val="en-US" w:bidi="en-US"/>
                        </w:rPr>
                        <w:tab/>
                      </w:r>
                      <w:r>
                        <w:rPr>
                          <w:sz w:val="34"/>
                          <w:szCs w:val="34"/>
                        </w:rPr>
                        <w:t>“运用数字化工具探究数理知识”项</w:t>
                      </w:r>
                      <w:r>
                        <w:rPr>
                          <w:rFonts w:ascii="Times New Roman" w:eastAsia="Times New Roman" w:hAnsi="Times New Roman" w:cs="Times New Roman"/>
                          <w:sz w:val="40"/>
                          <w:szCs w:val="40"/>
                          <w:lang w:val="en-US" w:bidi="en-US"/>
                        </w:rPr>
                        <w:t>M</w:t>
                      </w:r>
                      <w:r>
                        <w:rPr>
                          <w:sz w:val="34"/>
                          <w:szCs w:val="34"/>
                        </w:rPr>
                        <w:t>学习规划</w:t>
                      </w:r>
                    </w:p>
                  </w:txbxContent>
                </v:textbox>
                <w10:wrap type="topAndBottom" anchorx="page"/>
              </v:shape>
            </w:pict>
          </mc:Fallback>
        </mc:AlternateContent>
      </w:r>
    </w:p>
    <w:p w14:paraId="6CF422A3" w14:textId="77777777" w:rsidR="00C5003A" w:rsidRPr="00BF0889" w:rsidRDefault="004E7226">
      <w:pPr>
        <w:pStyle w:val="1"/>
        <w:shd w:val="clear" w:color="auto" w:fill="auto"/>
        <w:spacing w:after="540" w:line="720" w:lineRule="exact"/>
        <w:ind w:left="1640" w:firstLine="640"/>
        <w:jc w:val="left"/>
        <w:rPr>
          <w:rFonts w:asciiTheme="minorHAnsi" w:eastAsiaTheme="minorHAnsi" w:hAnsiTheme="minorHAnsi"/>
        </w:rPr>
      </w:pPr>
      <w:r w:rsidRPr="00BF0889">
        <w:rPr>
          <w:rFonts w:asciiTheme="minorHAnsi" w:eastAsiaTheme="minorHAnsi" w:hAnsiTheme="minorHAnsi"/>
        </w:rPr>
        <w:t>根据项目学习规划的安排，通过调查、案例分析、文献阅读和网上资料搜索，开展 "运用数字化工具探究数理知识</w:t>
      </w:r>
      <w:r w:rsidRPr="00BF0889">
        <w:rPr>
          <w:rFonts w:asciiTheme="minorHAnsi" w:eastAsiaTheme="minorHAnsi" w:hAnsiTheme="minorHAnsi"/>
          <w:vertAlign w:val="superscript"/>
          <w:lang w:val="en-US" w:bidi="en-US"/>
        </w:rPr>
        <w:t>n</w:t>
      </w:r>
      <w:r w:rsidRPr="00BF0889">
        <w:rPr>
          <w:rFonts w:asciiTheme="minorHAnsi" w:eastAsiaTheme="minorHAnsi" w:hAnsiTheme="minorHAnsi"/>
        </w:rPr>
        <w:t>项目学习探究活动，如表</w:t>
      </w:r>
      <w:r w:rsidRPr="00BF0889">
        <w:rPr>
          <w:rFonts w:asciiTheme="minorHAnsi" w:eastAsiaTheme="minorHAnsi" w:hAnsiTheme="minorHAnsi" w:cs="Times New Roman"/>
          <w:lang w:val="en-US" w:bidi="en-US"/>
        </w:rPr>
        <w:t>2-1</w:t>
      </w:r>
      <w:r w:rsidRPr="00BF0889">
        <w:rPr>
          <w:rFonts w:asciiTheme="minorHAnsi" w:eastAsiaTheme="minorHAnsi" w:hAnsiTheme="minorHAnsi"/>
        </w:rPr>
        <w:t>所示。</w:t>
      </w:r>
    </w:p>
    <w:p w14:paraId="6CE1BEB9" w14:textId="77777777" w:rsidR="00C5003A" w:rsidRPr="00BF0889" w:rsidRDefault="004E7226">
      <w:pPr>
        <w:pStyle w:val="ad"/>
        <w:shd w:val="clear" w:color="auto" w:fill="auto"/>
        <w:ind w:left="3480"/>
        <w:rPr>
          <w:rFonts w:asciiTheme="minorHAnsi" w:eastAsiaTheme="minorHAnsi" w:hAnsiTheme="minorHAnsi"/>
        </w:rPr>
      </w:pPr>
      <w:r w:rsidRPr="00BF0889">
        <w:rPr>
          <w:rFonts w:asciiTheme="minorHAnsi" w:eastAsiaTheme="minorHAnsi" w:hAnsiTheme="minorHAnsi"/>
        </w:rPr>
        <w:t>表</w:t>
      </w:r>
      <w:r w:rsidRPr="00BF0889">
        <w:rPr>
          <w:rFonts w:asciiTheme="minorHAnsi" w:eastAsiaTheme="minorHAnsi" w:hAnsiTheme="minorHAnsi" w:cs="Times New Roman"/>
          <w:lang w:val="en-US" w:bidi="en-US"/>
        </w:rPr>
        <w:t xml:space="preserve">2-1 </w:t>
      </w:r>
      <w:r w:rsidRPr="00BF0889">
        <w:rPr>
          <w:rFonts w:asciiTheme="minorHAnsi" w:eastAsiaTheme="minorHAnsi" w:hAnsiTheme="minorHAnsi"/>
        </w:rPr>
        <w:t>“运用数字化工具探究数理知识”项目学习探究活动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10"/>
        <w:gridCol w:w="3380"/>
        <w:gridCol w:w="6620"/>
        <w:gridCol w:w="4380"/>
      </w:tblGrid>
      <w:tr w:rsidR="00C5003A" w:rsidRPr="00BF0889" w14:paraId="77754D7D" w14:textId="77777777">
        <w:trPr>
          <w:trHeight w:hRule="exact" w:val="680"/>
          <w:jc w:val="center"/>
        </w:trPr>
        <w:tc>
          <w:tcPr>
            <w:tcW w:w="2710" w:type="dxa"/>
            <w:tcBorders>
              <w:top w:val="single" w:sz="4" w:space="0" w:color="auto"/>
              <w:left w:val="single" w:sz="4" w:space="0" w:color="auto"/>
            </w:tcBorders>
            <w:shd w:val="clear" w:color="auto" w:fill="FFFFFF"/>
            <w:vAlign w:val="bottom"/>
          </w:tcPr>
          <w:p w14:paraId="2B5EB49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探究活动</w:t>
            </w:r>
          </w:p>
        </w:tc>
        <w:tc>
          <w:tcPr>
            <w:tcW w:w="10000" w:type="dxa"/>
            <w:gridSpan w:val="2"/>
            <w:tcBorders>
              <w:top w:val="single" w:sz="4" w:space="0" w:color="auto"/>
              <w:left w:val="single" w:sz="4" w:space="0" w:color="auto"/>
            </w:tcBorders>
            <w:shd w:val="clear" w:color="auto" w:fill="FFFFFF"/>
            <w:vAlign w:val="bottom"/>
          </w:tcPr>
          <w:p w14:paraId="6B44038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学习内容</w:t>
            </w:r>
          </w:p>
        </w:tc>
        <w:tc>
          <w:tcPr>
            <w:tcW w:w="4380" w:type="dxa"/>
            <w:tcBorders>
              <w:top w:val="single" w:sz="4" w:space="0" w:color="auto"/>
              <w:left w:val="single" w:sz="4" w:space="0" w:color="auto"/>
              <w:right w:val="single" w:sz="4" w:space="0" w:color="auto"/>
            </w:tcBorders>
            <w:shd w:val="clear" w:color="auto" w:fill="FFFFFF"/>
            <w:vAlign w:val="bottom"/>
          </w:tcPr>
          <w:p w14:paraId="2B47AAE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知识技能</w:t>
            </w:r>
          </w:p>
        </w:tc>
      </w:tr>
      <w:tr w:rsidR="00C5003A" w:rsidRPr="00BF0889" w14:paraId="5A2B639A" w14:textId="77777777">
        <w:trPr>
          <w:trHeight w:hRule="exact" w:val="1470"/>
          <w:jc w:val="center"/>
        </w:trPr>
        <w:tc>
          <w:tcPr>
            <w:tcW w:w="2710" w:type="dxa"/>
            <w:vMerge w:val="restart"/>
            <w:tcBorders>
              <w:top w:val="single" w:sz="4" w:space="0" w:color="auto"/>
              <w:left w:val="single" w:sz="4" w:space="0" w:color="auto"/>
            </w:tcBorders>
            <w:shd w:val="clear" w:color="auto" w:fill="FFFFFF"/>
            <w:vAlign w:val="center"/>
          </w:tcPr>
          <w:p w14:paraId="6A2ABD3A" w14:textId="77777777" w:rsidR="00C5003A" w:rsidRPr="00BF0889" w:rsidRDefault="004E7226">
            <w:pPr>
              <w:pStyle w:val="a6"/>
              <w:shd w:val="clear" w:color="auto" w:fill="auto"/>
              <w:spacing w:after="160" w:line="240" w:lineRule="auto"/>
              <w:ind w:right="200" w:firstLine="0"/>
              <w:jc w:val="right"/>
              <w:rPr>
                <w:rFonts w:asciiTheme="minorHAnsi" w:eastAsiaTheme="minorHAnsi" w:hAnsiTheme="minorHAnsi"/>
                <w:sz w:val="34"/>
                <w:szCs w:val="34"/>
              </w:rPr>
            </w:pPr>
            <w:r w:rsidRPr="00BF0889">
              <w:rPr>
                <w:rFonts w:asciiTheme="minorHAnsi" w:eastAsiaTheme="minorHAnsi" w:hAnsiTheme="minorHAnsi"/>
                <w:sz w:val="34"/>
                <w:szCs w:val="34"/>
              </w:rPr>
              <w:t>探究电流与</w:t>
            </w:r>
          </w:p>
          <w:p w14:paraId="04AA4DFD" w14:textId="77777777" w:rsidR="00C5003A" w:rsidRPr="00BF0889" w:rsidRDefault="004E7226">
            <w:pPr>
              <w:pStyle w:val="a6"/>
              <w:shd w:val="clear" w:color="auto" w:fill="auto"/>
              <w:spacing w:after="160"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电压、电阻的</w:t>
            </w:r>
          </w:p>
          <w:p w14:paraId="147E9650" w14:textId="77777777" w:rsidR="00C5003A" w:rsidRPr="00BF0889" w:rsidRDefault="004E7226">
            <w:pPr>
              <w:pStyle w:val="a6"/>
              <w:shd w:val="clear" w:color="auto" w:fill="auto"/>
              <w:spacing w:after="160" w:line="240" w:lineRule="auto"/>
              <w:ind w:left="220" w:firstLine="0"/>
              <w:jc w:val="left"/>
              <w:rPr>
                <w:rFonts w:asciiTheme="minorHAnsi" w:eastAsiaTheme="minorHAnsi" w:hAnsiTheme="minorHAnsi"/>
                <w:sz w:val="34"/>
                <w:szCs w:val="34"/>
              </w:rPr>
            </w:pPr>
            <w:r w:rsidRPr="00BF0889">
              <w:rPr>
                <w:rFonts w:asciiTheme="minorHAnsi" w:eastAsiaTheme="minorHAnsi" w:hAnsiTheme="minorHAnsi"/>
                <w:sz w:val="34"/>
                <w:szCs w:val="34"/>
              </w:rPr>
              <w:t>关系</w:t>
            </w:r>
          </w:p>
        </w:tc>
        <w:tc>
          <w:tcPr>
            <w:tcW w:w="3380" w:type="dxa"/>
            <w:vMerge w:val="restart"/>
            <w:tcBorders>
              <w:top w:val="single" w:sz="4" w:space="0" w:color="auto"/>
              <w:left w:val="single" w:sz="4" w:space="0" w:color="auto"/>
            </w:tcBorders>
            <w:shd w:val="clear" w:color="auto" w:fill="FFFFFF"/>
            <w:vAlign w:val="center"/>
          </w:tcPr>
          <w:p w14:paraId="575945C4" w14:textId="77777777" w:rsidR="00C5003A" w:rsidRPr="00BF0889" w:rsidRDefault="004E7226">
            <w:pPr>
              <w:pStyle w:val="a6"/>
              <w:shd w:val="clear" w:color="auto" w:fill="auto"/>
              <w:spacing w:line="240" w:lineRule="auto"/>
              <w:ind w:left="180" w:firstLine="380"/>
              <w:jc w:val="left"/>
              <w:rPr>
                <w:rFonts w:asciiTheme="minorHAnsi" w:eastAsiaTheme="minorHAnsi" w:hAnsiTheme="minorHAnsi"/>
                <w:sz w:val="34"/>
                <w:szCs w:val="34"/>
              </w:rPr>
            </w:pPr>
            <w:r w:rsidRPr="00BF0889">
              <w:rPr>
                <w:rFonts w:asciiTheme="minorHAnsi" w:eastAsiaTheme="minorHAnsi" w:hAnsiTheme="minorHAnsi"/>
                <w:sz w:val="34"/>
                <w:szCs w:val="34"/>
              </w:rPr>
              <w:t>收集实验数据。</w:t>
            </w:r>
          </w:p>
        </w:tc>
        <w:tc>
          <w:tcPr>
            <w:tcW w:w="6620" w:type="dxa"/>
            <w:tcBorders>
              <w:top w:val="single" w:sz="4" w:space="0" w:color="auto"/>
              <w:left w:val="single" w:sz="4" w:space="0" w:color="auto"/>
            </w:tcBorders>
            <w:shd w:val="clear" w:color="auto" w:fill="FFFFFF"/>
            <w:vAlign w:val="center"/>
          </w:tcPr>
          <w:p w14:paraId="16D64DB7" w14:textId="77777777" w:rsidR="00C5003A" w:rsidRPr="00BF0889" w:rsidRDefault="004E7226">
            <w:pPr>
              <w:pStyle w:val="a6"/>
              <w:shd w:val="clear" w:color="auto" w:fill="auto"/>
              <w:spacing w:line="580" w:lineRule="exact"/>
              <w:ind w:left="180" w:firstLine="380"/>
              <w:jc w:val="left"/>
              <w:rPr>
                <w:rFonts w:asciiTheme="minorHAnsi" w:eastAsiaTheme="minorHAnsi" w:hAnsiTheme="minorHAnsi"/>
                <w:sz w:val="34"/>
                <w:szCs w:val="34"/>
              </w:rPr>
            </w:pPr>
            <w:r w:rsidRPr="00BF0889">
              <w:rPr>
                <w:rFonts w:asciiTheme="minorHAnsi" w:eastAsiaTheme="minorHAnsi" w:hAnsiTheme="minorHAnsi"/>
                <w:sz w:val="34"/>
                <w:szCs w:val="34"/>
              </w:rPr>
              <w:t>根据观察的现象，选择实验仪器，合 理设计实验，</w:t>
            </w:r>
          </w:p>
        </w:tc>
        <w:tc>
          <w:tcPr>
            <w:tcW w:w="4380" w:type="dxa"/>
            <w:vMerge w:val="restart"/>
            <w:tcBorders>
              <w:top w:val="single" w:sz="4" w:space="0" w:color="auto"/>
              <w:left w:val="single" w:sz="4" w:space="0" w:color="auto"/>
              <w:right w:val="single" w:sz="4" w:space="0" w:color="auto"/>
            </w:tcBorders>
            <w:shd w:val="clear" w:color="auto" w:fill="FFFFFF"/>
            <w:vAlign w:val="center"/>
          </w:tcPr>
          <w:p w14:paraId="36703355" w14:textId="77777777" w:rsidR="00C5003A" w:rsidRPr="00BF0889" w:rsidRDefault="004E7226">
            <w:pPr>
              <w:pStyle w:val="a6"/>
              <w:shd w:val="clear" w:color="auto" w:fill="auto"/>
              <w:spacing w:line="577" w:lineRule="exact"/>
              <w:ind w:left="180" w:firstLine="380"/>
              <w:jc w:val="left"/>
              <w:rPr>
                <w:rFonts w:asciiTheme="minorHAnsi" w:eastAsiaTheme="minorHAnsi" w:hAnsiTheme="minorHAnsi"/>
                <w:sz w:val="34"/>
                <w:szCs w:val="34"/>
              </w:rPr>
            </w:pPr>
            <w:r w:rsidRPr="00BF0889">
              <w:rPr>
                <w:rFonts w:asciiTheme="minorHAnsi" w:eastAsiaTheme="minorHAnsi" w:hAnsiTheme="minorHAnsi"/>
                <w:sz w:val="34"/>
                <w:szCs w:val="34"/>
              </w:rPr>
              <w:t>体验数字化学习过程，</w:t>
            </w:r>
          </w:p>
          <w:p w14:paraId="096E1328" w14:textId="77777777" w:rsidR="00C5003A" w:rsidRPr="00BF0889" w:rsidRDefault="004E7226">
            <w:pPr>
              <w:pStyle w:val="a6"/>
              <w:shd w:val="clear" w:color="auto" w:fill="auto"/>
              <w:spacing w:line="577" w:lineRule="exact"/>
              <w:ind w:left="180" w:firstLine="20"/>
              <w:jc w:val="left"/>
              <w:rPr>
                <w:rFonts w:asciiTheme="minorHAnsi" w:eastAsiaTheme="minorHAnsi" w:hAnsiTheme="minorHAnsi"/>
                <w:sz w:val="34"/>
                <w:szCs w:val="34"/>
              </w:rPr>
            </w:pPr>
            <w:r w:rsidRPr="00BF0889">
              <w:rPr>
                <w:rFonts w:asciiTheme="minorHAnsi" w:eastAsiaTheme="minorHAnsi" w:hAnsiTheme="minorHAnsi"/>
                <w:sz w:val="34"/>
                <w:szCs w:val="34"/>
              </w:rPr>
              <w:t>熟练运用数字化工具收 集和储存数据。</w:t>
            </w:r>
          </w:p>
          <w:p w14:paraId="5EE19FC0" w14:textId="77777777" w:rsidR="00C5003A" w:rsidRPr="00BF0889" w:rsidRDefault="004E7226">
            <w:pPr>
              <w:pStyle w:val="a6"/>
              <w:shd w:val="clear" w:color="auto" w:fill="auto"/>
              <w:spacing w:line="577" w:lineRule="exact"/>
              <w:ind w:left="180" w:firstLine="380"/>
              <w:jc w:val="left"/>
              <w:rPr>
                <w:rFonts w:asciiTheme="minorHAnsi" w:eastAsiaTheme="minorHAnsi" w:hAnsiTheme="minorHAnsi"/>
                <w:sz w:val="34"/>
                <w:szCs w:val="34"/>
              </w:rPr>
            </w:pPr>
            <w:r w:rsidRPr="00BF0889">
              <w:rPr>
                <w:rFonts w:asciiTheme="minorHAnsi" w:eastAsiaTheme="minorHAnsi" w:hAnsiTheme="minorHAnsi"/>
                <w:sz w:val="34"/>
                <w:szCs w:val="34"/>
              </w:rPr>
              <w:t>理解数据、信息与知 识的相互关系。</w:t>
            </w:r>
          </w:p>
          <w:p w14:paraId="10BA67C3" w14:textId="77777777" w:rsidR="00C5003A" w:rsidRPr="00BF0889" w:rsidRDefault="004E7226">
            <w:pPr>
              <w:pStyle w:val="a6"/>
              <w:shd w:val="clear" w:color="auto" w:fill="auto"/>
              <w:spacing w:line="577" w:lineRule="exact"/>
              <w:ind w:left="180" w:firstLine="380"/>
              <w:jc w:val="left"/>
              <w:rPr>
                <w:rFonts w:asciiTheme="minorHAnsi" w:eastAsiaTheme="minorHAnsi" w:hAnsiTheme="minorHAnsi"/>
                <w:sz w:val="34"/>
                <w:szCs w:val="34"/>
              </w:rPr>
            </w:pPr>
            <w:r w:rsidRPr="00BF0889">
              <w:rPr>
                <w:rFonts w:asciiTheme="minorHAnsi" w:eastAsiaTheme="minorHAnsi" w:hAnsiTheme="minorHAnsi"/>
                <w:sz w:val="34"/>
                <w:szCs w:val="34"/>
              </w:rPr>
              <w:t>认识到数据对人们日 常生活的影响。</w:t>
            </w:r>
          </w:p>
        </w:tc>
      </w:tr>
      <w:tr w:rsidR="00C5003A" w:rsidRPr="00BF0889" w14:paraId="772C2F1C" w14:textId="77777777">
        <w:trPr>
          <w:trHeight w:hRule="exact" w:val="730"/>
          <w:jc w:val="center"/>
        </w:trPr>
        <w:tc>
          <w:tcPr>
            <w:tcW w:w="2710" w:type="dxa"/>
            <w:vMerge/>
            <w:tcBorders>
              <w:left w:val="single" w:sz="4" w:space="0" w:color="auto"/>
            </w:tcBorders>
            <w:shd w:val="clear" w:color="auto" w:fill="FFFFFF"/>
            <w:vAlign w:val="center"/>
          </w:tcPr>
          <w:p w14:paraId="4D98FAE3" w14:textId="77777777" w:rsidR="00C5003A" w:rsidRPr="00BF0889" w:rsidRDefault="00C5003A">
            <w:pPr>
              <w:rPr>
                <w:rFonts w:asciiTheme="minorHAnsi" w:eastAsiaTheme="minorHAnsi" w:hAnsiTheme="minorHAnsi"/>
                <w:lang w:eastAsia="zh-CN"/>
              </w:rPr>
            </w:pPr>
          </w:p>
        </w:tc>
        <w:tc>
          <w:tcPr>
            <w:tcW w:w="3380" w:type="dxa"/>
            <w:vMerge/>
            <w:tcBorders>
              <w:left w:val="single" w:sz="4" w:space="0" w:color="auto"/>
            </w:tcBorders>
            <w:shd w:val="clear" w:color="auto" w:fill="FFFFFF"/>
            <w:vAlign w:val="center"/>
          </w:tcPr>
          <w:p w14:paraId="00DDBE8B" w14:textId="77777777" w:rsidR="00C5003A" w:rsidRPr="00BF0889" w:rsidRDefault="00C5003A">
            <w:pPr>
              <w:rPr>
                <w:rFonts w:asciiTheme="minorHAnsi" w:eastAsiaTheme="minorHAnsi" w:hAnsiTheme="minorHAnsi"/>
                <w:lang w:eastAsia="zh-CN"/>
              </w:rPr>
            </w:pPr>
          </w:p>
        </w:tc>
        <w:tc>
          <w:tcPr>
            <w:tcW w:w="6620" w:type="dxa"/>
            <w:tcBorders>
              <w:top w:val="single" w:sz="4" w:space="0" w:color="auto"/>
              <w:left w:val="single" w:sz="4" w:space="0" w:color="auto"/>
            </w:tcBorders>
            <w:shd w:val="clear" w:color="auto" w:fill="FFFFFF"/>
          </w:tcPr>
          <w:p w14:paraId="55E3996F" w14:textId="77777777" w:rsidR="00C5003A" w:rsidRPr="00BF0889" w:rsidRDefault="004E7226">
            <w:pPr>
              <w:pStyle w:val="a6"/>
              <w:shd w:val="clear" w:color="auto" w:fill="auto"/>
              <w:spacing w:before="180" w:line="240" w:lineRule="auto"/>
              <w:ind w:left="180" w:firstLine="380"/>
              <w:jc w:val="left"/>
              <w:rPr>
                <w:rFonts w:asciiTheme="minorHAnsi" w:eastAsiaTheme="minorHAnsi" w:hAnsiTheme="minorHAnsi"/>
                <w:sz w:val="34"/>
                <w:szCs w:val="34"/>
              </w:rPr>
            </w:pPr>
            <w:r w:rsidRPr="00BF0889">
              <w:rPr>
                <w:rFonts w:asciiTheme="minorHAnsi" w:eastAsiaTheme="minorHAnsi" w:hAnsiTheme="minorHAnsi"/>
                <w:sz w:val="34"/>
                <w:szCs w:val="34"/>
              </w:rPr>
              <w:t>操作仪器收集实验数据，并记录数据。</w:t>
            </w:r>
          </w:p>
        </w:tc>
        <w:tc>
          <w:tcPr>
            <w:tcW w:w="4380" w:type="dxa"/>
            <w:vMerge/>
            <w:tcBorders>
              <w:left w:val="single" w:sz="4" w:space="0" w:color="auto"/>
              <w:right w:val="single" w:sz="4" w:space="0" w:color="auto"/>
            </w:tcBorders>
            <w:shd w:val="clear" w:color="auto" w:fill="FFFFFF"/>
            <w:vAlign w:val="center"/>
          </w:tcPr>
          <w:p w14:paraId="17822759" w14:textId="77777777" w:rsidR="00C5003A" w:rsidRPr="00BF0889" w:rsidRDefault="00C5003A">
            <w:pPr>
              <w:rPr>
                <w:rFonts w:asciiTheme="minorHAnsi" w:eastAsiaTheme="minorHAnsi" w:hAnsiTheme="minorHAnsi"/>
                <w:lang w:eastAsia="zh-CN"/>
              </w:rPr>
            </w:pPr>
          </w:p>
        </w:tc>
      </w:tr>
      <w:tr w:rsidR="00C5003A" w:rsidRPr="00BF0889" w14:paraId="12460A33" w14:textId="77777777">
        <w:trPr>
          <w:trHeight w:hRule="exact" w:val="1340"/>
          <w:jc w:val="center"/>
        </w:trPr>
        <w:tc>
          <w:tcPr>
            <w:tcW w:w="2710" w:type="dxa"/>
            <w:vMerge/>
            <w:tcBorders>
              <w:left w:val="single" w:sz="4" w:space="0" w:color="auto"/>
            </w:tcBorders>
            <w:shd w:val="clear" w:color="auto" w:fill="FFFFFF"/>
            <w:vAlign w:val="center"/>
          </w:tcPr>
          <w:p w14:paraId="751844B2" w14:textId="77777777" w:rsidR="00C5003A" w:rsidRPr="00BF0889" w:rsidRDefault="00C5003A">
            <w:pPr>
              <w:rPr>
                <w:rFonts w:asciiTheme="minorHAnsi" w:eastAsiaTheme="minorHAnsi" w:hAnsiTheme="minorHAnsi"/>
                <w:lang w:eastAsia="zh-CN"/>
              </w:rPr>
            </w:pPr>
          </w:p>
        </w:tc>
        <w:tc>
          <w:tcPr>
            <w:tcW w:w="3380" w:type="dxa"/>
            <w:vMerge w:val="restart"/>
            <w:tcBorders>
              <w:top w:val="single" w:sz="4" w:space="0" w:color="auto"/>
              <w:left w:val="single" w:sz="4" w:space="0" w:color="auto"/>
            </w:tcBorders>
            <w:shd w:val="clear" w:color="auto" w:fill="FFFFFF"/>
            <w:vAlign w:val="center"/>
          </w:tcPr>
          <w:p w14:paraId="3F1066DC" w14:textId="77777777" w:rsidR="00C5003A" w:rsidRPr="00BF0889" w:rsidRDefault="004E7226">
            <w:pPr>
              <w:pStyle w:val="a6"/>
              <w:shd w:val="clear" w:color="auto" w:fill="auto"/>
              <w:spacing w:line="590" w:lineRule="exact"/>
              <w:ind w:left="180" w:firstLine="38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 xml:space="preserve">分析数据，建立 </w:t>
            </w:r>
            <w:r w:rsidRPr="00BF0889">
              <w:rPr>
                <w:rFonts w:asciiTheme="minorHAnsi" w:eastAsiaTheme="minorHAnsi" w:hAnsiTheme="minorHAnsi"/>
                <w:color w:val="6C2C28"/>
                <w:sz w:val="34"/>
                <w:szCs w:val="34"/>
              </w:rPr>
              <w:t>模型。</w:t>
            </w:r>
          </w:p>
        </w:tc>
        <w:tc>
          <w:tcPr>
            <w:tcW w:w="6620" w:type="dxa"/>
            <w:tcBorders>
              <w:top w:val="single" w:sz="4" w:space="0" w:color="auto"/>
              <w:left w:val="single" w:sz="4" w:space="0" w:color="auto"/>
            </w:tcBorders>
            <w:shd w:val="clear" w:color="auto" w:fill="FFFFFF"/>
          </w:tcPr>
          <w:p w14:paraId="7346EC0C" w14:textId="77777777" w:rsidR="00C5003A" w:rsidRPr="00BF0889" w:rsidRDefault="004E7226">
            <w:pPr>
              <w:pStyle w:val="a6"/>
              <w:shd w:val="clear" w:color="auto" w:fill="auto"/>
              <w:spacing w:line="600" w:lineRule="exact"/>
              <w:ind w:left="180" w:firstLine="38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根据记录的实验数据，运用</w:t>
            </w:r>
            <w:r w:rsidRPr="00BF0889">
              <w:rPr>
                <w:rFonts w:asciiTheme="minorHAnsi" w:eastAsiaTheme="minorHAnsi" w:hAnsiTheme="minorHAnsi" w:cs="Arial"/>
                <w:color w:val="302A14"/>
                <w:sz w:val="30"/>
                <w:szCs w:val="30"/>
                <w:lang w:val="en-US" w:bidi="en-US"/>
              </w:rPr>
              <w:t>Python</w:t>
            </w:r>
            <w:r w:rsidRPr="00BF0889">
              <w:rPr>
                <w:rFonts w:asciiTheme="minorHAnsi" w:eastAsiaTheme="minorHAnsi" w:hAnsiTheme="minorHAnsi"/>
                <w:color w:val="302A14"/>
                <w:sz w:val="34"/>
                <w:szCs w:val="34"/>
              </w:rPr>
              <w:t>的 绘图功能，制作散</w:t>
            </w:r>
            <w:r w:rsidRPr="00BF0889">
              <w:rPr>
                <w:rFonts w:asciiTheme="minorHAnsi" w:eastAsiaTheme="minorHAnsi" w:hAnsiTheme="minorHAnsi"/>
                <w:color w:val="6C2C28"/>
                <w:sz w:val="34"/>
                <w:szCs w:val="34"/>
              </w:rPr>
              <w:t>点图。</w:t>
            </w:r>
          </w:p>
        </w:tc>
        <w:tc>
          <w:tcPr>
            <w:tcW w:w="4380" w:type="dxa"/>
            <w:vMerge/>
            <w:tcBorders>
              <w:left w:val="single" w:sz="4" w:space="0" w:color="auto"/>
              <w:right w:val="single" w:sz="4" w:space="0" w:color="auto"/>
            </w:tcBorders>
            <w:shd w:val="clear" w:color="auto" w:fill="FFFFFF"/>
            <w:vAlign w:val="center"/>
          </w:tcPr>
          <w:p w14:paraId="02DA784E" w14:textId="77777777" w:rsidR="00C5003A" w:rsidRPr="00BF0889" w:rsidRDefault="00C5003A">
            <w:pPr>
              <w:rPr>
                <w:rFonts w:asciiTheme="minorHAnsi" w:eastAsiaTheme="minorHAnsi" w:hAnsiTheme="minorHAnsi"/>
                <w:lang w:eastAsia="zh-CN"/>
              </w:rPr>
            </w:pPr>
          </w:p>
        </w:tc>
      </w:tr>
      <w:tr w:rsidR="00C5003A" w:rsidRPr="00BF0889" w14:paraId="65AC10B9" w14:textId="77777777">
        <w:trPr>
          <w:trHeight w:hRule="exact" w:val="1250"/>
          <w:jc w:val="center"/>
        </w:trPr>
        <w:tc>
          <w:tcPr>
            <w:tcW w:w="2710" w:type="dxa"/>
            <w:vMerge/>
            <w:tcBorders>
              <w:left w:val="single" w:sz="4" w:space="0" w:color="auto"/>
            </w:tcBorders>
            <w:shd w:val="clear" w:color="auto" w:fill="FFFFFF"/>
            <w:vAlign w:val="center"/>
          </w:tcPr>
          <w:p w14:paraId="24021368" w14:textId="77777777" w:rsidR="00C5003A" w:rsidRPr="00BF0889" w:rsidRDefault="00C5003A">
            <w:pPr>
              <w:rPr>
                <w:rFonts w:asciiTheme="minorHAnsi" w:eastAsiaTheme="minorHAnsi" w:hAnsiTheme="minorHAnsi"/>
                <w:lang w:eastAsia="zh-CN"/>
              </w:rPr>
            </w:pPr>
          </w:p>
        </w:tc>
        <w:tc>
          <w:tcPr>
            <w:tcW w:w="3380" w:type="dxa"/>
            <w:vMerge/>
            <w:tcBorders>
              <w:left w:val="single" w:sz="4" w:space="0" w:color="auto"/>
            </w:tcBorders>
            <w:shd w:val="clear" w:color="auto" w:fill="FFFFFF"/>
            <w:vAlign w:val="center"/>
          </w:tcPr>
          <w:p w14:paraId="7EAF5531" w14:textId="77777777" w:rsidR="00C5003A" w:rsidRPr="00BF0889" w:rsidRDefault="00C5003A">
            <w:pPr>
              <w:rPr>
                <w:rFonts w:asciiTheme="minorHAnsi" w:eastAsiaTheme="minorHAnsi" w:hAnsiTheme="minorHAnsi"/>
                <w:lang w:eastAsia="zh-CN"/>
              </w:rPr>
            </w:pPr>
          </w:p>
        </w:tc>
        <w:tc>
          <w:tcPr>
            <w:tcW w:w="6620" w:type="dxa"/>
            <w:tcBorders>
              <w:top w:val="single" w:sz="4" w:space="0" w:color="auto"/>
              <w:left w:val="single" w:sz="4" w:space="0" w:color="auto"/>
            </w:tcBorders>
            <w:shd w:val="clear" w:color="auto" w:fill="FFFFFF"/>
            <w:vAlign w:val="bottom"/>
          </w:tcPr>
          <w:p w14:paraId="276445E5" w14:textId="77777777" w:rsidR="00C5003A" w:rsidRPr="00BF0889" w:rsidRDefault="004E7226">
            <w:pPr>
              <w:pStyle w:val="a6"/>
              <w:shd w:val="clear" w:color="auto" w:fill="auto"/>
              <w:spacing w:line="580" w:lineRule="exact"/>
              <w:ind w:left="180" w:firstLine="38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通过观察、分析、猜想和试探，选择 趋势线的类型，形成探索性</w:t>
            </w:r>
            <w:r w:rsidRPr="00BF0889">
              <w:rPr>
                <w:rFonts w:asciiTheme="minorHAnsi" w:eastAsiaTheme="minorHAnsi" w:hAnsiTheme="minorHAnsi"/>
                <w:color w:val="6C2C28"/>
                <w:sz w:val="34"/>
                <w:szCs w:val="34"/>
              </w:rPr>
              <w:t>模型。</w:t>
            </w:r>
          </w:p>
        </w:tc>
        <w:tc>
          <w:tcPr>
            <w:tcW w:w="4380" w:type="dxa"/>
            <w:vMerge/>
            <w:tcBorders>
              <w:left w:val="single" w:sz="4" w:space="0" w:color="auto"/>
              <w:right w:val="single" w:sz="4" w:space="0" w:color="auto"/>
            </w:tcBorders>
            <w:shd w:val="clear" w:color="auto" w:fill="FFFFFF"/>
            <w:vAlign w:val="center"/>
          </w:tcPr>
          <w:p w14:paraId="4CDA16DE" w14:textId="77777777" w:rsidR="00C5003A" w:rsidRPr="00BF0889" w:rsidRDefault="00C5003A">
            <w:pPr>
              <w:rPr>
                <w:rFonts w:asciiTheme="minorHAnsi" w:eastAsiaTheme="minorHAnsi" w:hAnsiTheme="minorHAnsi"/>
                <w:lang w:eastAsia="zh-CN"/>
              </w:rPr>
            </w:pPr>
          </w:p>
        </w:tc>
      </w:tr>
      <w:tr w:rsidR="00C5003A" w:rsidRPr="00BF0889" w14:paraId="15DD186B" w14:textId="77777777">
        <w:trPr>
          <w:trHeight w:hRule="exact" w:val="1320"/>
          <w:jc w:val="center"/>
        </w:trPr>
        <w:tc>
          <w:tcPr>
            <w:tcW w:w="2710" w:type="dxa"/>
            <w:vMerge/>
            <w:tcBorders>
              <w:left w:val="single" w:sz="4" w:space="0" w:color="auto"/>
            </w:tcBorders>
            <w:shd w:val="clear" w:color="auto" w:fill="FFFFFF"/>
            <w:vAlign w:val="center"/>
          </w:tcPr>
          <w:p w14:paraId="150A6D64" w14:textId="77777777" w:rsidR="00C5003A" w:rsidRPr="00BF0889" w:rsidRDefault="00C5003A">
            <w:pPr>
              <w:rPr>
                <w:rFonts w:asciiTheme="minorHAnsi" w:eastAsiaTheme="minorHAnsi" w:hAnsiTheme="minorHAnsi"/>
                <w:lang w:eastAsia="zh-CN"/>
              </w:rPr>
            </w:pPr>
          </w:p>
        </w:tc>
        <w:tc>
          <w:tcPr>
            <w:tcW w:w="3380" w:type="dxa"/>
            <w:tcBorders>
              <w:top w:val="single" w:sz="4" w:space="0" w:color="auto"/>
              <w:left w:val="single" w:sz="4" w:space="0" w:color="auto"/>
            </w:tcBorders>
            <w:shd w:val="clear" w:color="auto" w:fill="FFFFFF"/>
            <w:vAlign w:val="center"/>
          </w:tcPr>
          <w:p w14:paraId="4C13432F" w14:textId="77777777" w:rsidR="00C5003A" w:rsidRPr="00BF0889" w:rsidRDefault="004E7226">
            <w:pPr>
              <w:pStyle w:val="a6"/>
              <w:shd w:val="clear" w:color="auto" w:fill="auto"/>
              <w:spacing w:line="240" w:lineRule="auto"/>
              <w:ind w:left="180" w:firstLine="380"/>
              <w:jc w:val="left"/>
              <w:rPr>
                <w:rFonts w:asciiTheme="minorHAnsi" w:eastAsiaTheme="minorHAnsi" w:hAnsiTheme="minorHAnsi"/>
                <w:sz w:val="34"/>
                <w:szCs w:val="34"/>
              </w:rPr>
            </w:pPr>
            <w:r w:rsidRPr="00BF0889">
              <w:rPr>
                <w:rFonts w:asciiTheme="minorHAnsi" w:eastAsiaTheme="minorHAnsi" w:hAnsiTheme="minorHAnsi"/>
                <w:sz w:val="34"/>
                <w:szCs w:val="34"/>
              </w:rPr>
              <w:t>实验验证模型。</w:t>
            </w:r>
          </w:p>
        </w:tc>
        <w:tc>
          <w:tcPr>
            <w:tcW w:w="6620" w:type="dxa"/>
            <w:tcBorders>
              <w:top w:val="single" w:sz="4" w:space="0" w:color="auto"/>
              <w:left w:val="single" w:sz="4" w:space="0" w:color="auto"/>
            </w:tcBorders>
            <w:shd w:val="clear" w:color="auto" w:fill="FFFFFF"/>
          </w:tcPr>
          <w:p w14:paraId="1A054236" w14:textId="77777777" w:rsidR="00C5003A" w:rsidRPr="00BF0889" w:rsidRDefault="004E7226">
            <w:pPr>
              <w:pStyle w:val="a6"/>
              <w:shd w:val="clear" w:color="auto" w:fill="auto"/>
              <w:spacing w:line="580" w:lineRule="exact"/>
              <w:ind w:left="180" w:firstLine="380"/>
              <w:jc w:val="left"/>
              <w:rPr>
                <w:rFonts w:asciiTheme="minorHAnsi" w:eastAsiaTheme="minorHAnsi" w:hAnsiTheme="minorHAnsi"/>
                <w:sz w:val="34"/>
                <w:szCs w:val="34"/>
              </w:rPr>
            </w:pPr>
            <w:r w:rsidRPr="00BF0889">
              <w:rPr>
                <w:rFonts w:asciiTheme="minorHAnsi" w:eastAsiaTheme="minorHAnsi" w:hAnsiTheme="minorHAnsi" w:cs="Arial"/>
                <w:sz w:val="30"/>
                <w:szCs w:val="30"/>
                <w:lang w:val="en-US" w:bidi="en-US"/>
              </w:rPr>
              <w:t>W</w:t>
            </w:r>
            <w:r w:rsidRPr="00BF0889">
              <w:rPr>
                <w:rFonts w:asciiTheme="minorHAnsi" w:eastAsiaTheme="minorHAnsi" w:hAnsiTheme="minorHAnsi"/>
                <w:sz w:val="34"/>
                <w:szCs w:val="34"/>
              </w:rPr>
              <w:t>次进行实验.收集数据验证探索性 模型。</w:t>
            </w:r>
          </w:p>
        </w:tc>
        <w:tc>
          <w:tcPr>
            <w:tcW w:w="4380" w:type="dxa"/>
            <w:vMerge/>
            <w:tcBorders>
              <w:left w:val="single" w:sz="4" w:space="0" w:color="auto"/>
              <w:right w:val="single" w:sz="4" w:space="0" w:color="auto"/>
            </w:tcBorders>
            <w:shd w:val="clear" w:color="auto" w:fill="FFFFFF"/>
            <w:vAlign w:val="center"/>
          </w:tcPr>
          <w:p w14:paraId="56C9C6D1" w14:textId="77777777" w:rsidR="00C5003A" w:rsidRPr="00BF0889" w:rsidRDefault="00C5003A">
            <w:pPr>
              <w:rPr>
                <w:rFonts w:asciiTheme="minorHAnsi" w:eastAsiaTheme="minorHAnsi" w:hAnsiTheme="minorHAnsi"/>
                <w:lang w:eastAsia="zh-CN"/>
              </w:rPr>
            </w:pPr>
          </w:p>
        </w:tc>
      </w:tr>
      <w:tr w:rsidR="00C5003A" w:rsidRPr="00BF0889" w14:paraId="5EB8499B" w14:textId="77777777">
        <w:trPr>
          <w:trHeight w:hRule="exact" w:val="1340"/>
          <w:jc w:val="center"/>
        </w:trPr>
        <w:tc>
          <w:tcPr>
            <w:tcW w:w="2710" w:type="dxa"/>
            <w:vMerge w:val="restart"/>
            <w:tcBorders>
              <w:top w:val="single" w:sz="4" w:space="0" w:color="auto"/>
              <w:left w:val="single" w:sz="4" w:space="0" w:color="auto"/>
            </w:tcBorders>
            <w:shd w:val="clear" w:color="auto" w:fill="FFFFFF"/>
            <w:vAlign w:val="center"/>
          </w:tcPr>
          <w:p w14:paraId="5DFE8834" w14:textId="77777777" w:rsidR="00C5003A" w:rsidRPr="00BF0889" w:rsidRDefault="004E7226">
            <w:pPr>
              <w:pStyle w:val="a6"/>
              <w:shd w:val="clear" w:color="auto" w:fill="auto"/>
              <w:spacing w:line="580" w:lineRule="exact"/>
              <w:ind w:right="200" w:firstLine="0"/>
              <w:jc w:val="right"/>
              <w:rPr>
                <w:rFonts w:asciiTheme="minorHAnsi" w:eastAsiaTheme="minorHAnsi" w:hAnsiTheme="minorHAnsi"/>
                <w:sz w:val="34"/>
                <w:szCs w:val="34"/>
              </w:rPr>
            </w:pPr>
            <w:r w:rsidRPr="00BF0889">
              <w:rPr>
                <w:rFonts w:asciiTheme="minorHAnsi" w:eastAsiaTheme="minorHAnsi" w:hAnsiTheme="minorHAnsi"/>
                <w:color w:val="302A14"/>
                <w:sz w:val="34"/>
                <w:szCs w:val="34"/>
              </w:rPr>
              <w:t>用</w:t>
            </w:r>
            <w:r w:rsidRPr="00BF0889">
              <w:rPr>
                <w:rFonts w:asciiTheme="minorHAnsi" w:eastAsiaTheme="minorHAnsi" w:hAnsiTheme="minorHAnsi"/>
                <w:sz w:val="34"/>
                <w:szCs w:val="34"/>
              </w:rPr>
              <w:t>“</w:t>
            </w:r>
            <w:r w:rsidRPr="00BF0889">
              <w:rPr>
                <w:rFonts w:asciiTheme="minorHAnsi" w:eastAsiaTheme="minorHAnsi" w:hAnsiTheme="minorHAnsi"/>
                <w:color w:val="302A14"/>
                <w:sz w:val="34"/>
                <w:szCs w:val="34"/>
              </w:rPr>
              <w:t>网络画 板”体验投针</w:t>
            </w:r>
          </w:p>
          <w:p w14:paraId="08BC09BC" w14:textId="77777777" w:rsidR="00C5003A" w:rsidRPr="00BF0889" w:rsidRDefault="004E7226">
            <w:pPr>
              <w:pStyle w:val="a6"/>
              <w:shd w:val="clear" w:color="auto" w:fill="auto"/>
              <w:spacing w:line="580" w:lineRule="exact"/>
              <w:ind w:left="220" w:firstLine="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lastRenderedPageBreak/>
              <w:t>实验</w:t>
            </w:r>
          </w:p>
        </w:tc>
        <w:tc>
          <w:tcPr>
            <w:tcW w:w="3380" w:type="dxa"/>
            <w:vMerge w:val="restart"/>
            <w:tcBorders>
              <w:top w:val="single" w:sz="4" w:space="0" w:color="auto"/>
              <w:left w:val="single" w:sz="4" w:space="0" w:color="auto"/>
            </w:tcBorders>
            <w:shd w:val="clear" w:color="auto" w:fill="FFFFFF"/>
            <w:vAlign w:val="center"/>
          </w:tcPr>
          <w:p w14:paraId="30CE38C8" w14:textId="77777777" w:rsidR="00C5003A" w:rsidRPr="00BF0889" w:rsidRDefault="004E7226">
            <w:pPr>
              <w:pStyle w:val="a6"/>
              <w:shd w:val="clear" w:color="auto" w:fill="auto"/>
              <w:spacing w:line="590" w:lineRule="exact"/>
              <w:ind w:left="180" w:firstLine="38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lastRenderedPageBreak/>
              <w:t>利用数字化工具 进行数学实验。</w:t>
            </w:r>
          </w:p>
        </w:tc>
        <w:tc>
          <w:tcPr>
            <w:tcW w:w="6620" w:type="dxa"/>
            <w:tcBorders>
              <w:top w:val="single" w:sz="4" w:space="0" w:color="auto"/>
              <w:left w:val="single" w:sz="4" w:space="0" w:color="auto"/>
            </w:tcBorders>
            <w:shd w:val="clear" w:color="auto" w:fill="FFFFFF"/>
            <w:vAlign w:val="center"/>
          </w:tcPr>
          <w:p w14:paraId="72650F12" w14:textId="77777777" w:rsidR="00C5003A" w:rsidRPr="00BF0889" w:rsidRDefault="004E7226">
            <w:pPr>
              <w:pStyle w:val="a6"/>
              <w:shd w:val="clear" w:color="auto" w:fill="auto"/>
              <w:spacing w:line="580" w:lineRule="exact"/>
              <w:ind w:left="180" w:firstLine="38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可以根据问题.选择适当的数字化学 习工具。</w:t>
            </w:r>
          </w:p>
        </w:tc>
        <w:tc>
          <w:tcPr>
            <w:tcW w:w="4380" w:type="dxa"/>
            <w:vMerge w:val="restart"/>
            <w:tcBorders>
              <w:top w:val="single" w:sz="4" w:space="0" w:color="auto"/>
              <w:left w:val="single" w:sz="4" w:space="0" w:color="auto"/>
              <w:right w:val="single" w:sz="4" w:space="0" w:color="auto"/>
            </w:tcBorders>
            <w:shd w:val="clear" w:color="auto" w:fill="FFFFFF"/>
            <w:vAlign w:val="center"/>
          </w:tcPr>
          <w:p w14:paraId="2A000B25" w14:textId="77777777" w:rsidR="00C5003A" w:rsidRPr="00BF0889" w:rsidRDefault="004E7226">
            <w:pPr>
              <w:pStyle w:val="a6"/>
              <w:shd w:val="clear" w:color="auto" w:fill="auto"/>
              <w:spacing w:line="590" w:lineRule="exact"/>
              <w:ind w:left="180" w:firstLine="38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感受利用数字化资源 和工具的</w:t>
            </w:r>
            <w:r w:rsidRPr="00BF0889">
              <w:rPr>
                <w:rFonts w:asciiTheme="minorHAnsi" w:eastAsiaTheme="minorHAnsi" w:hAnsiTheme="minorHAnsi"/>
                <w:color w:val="6C2C28"/>
                <w:sz w:val="34"/>
                <w:szCs w:val="34"/>
              </w:rPr>
              <w:t>优势。</w:t>
            </w:r>
          </w:p>
        </w:tc>
      </w:tr>
      <w:tr w:rsidR="00C5003A" w:rsidRPr="00BF0889" w14:paraId="3A70A0F8" w14:textId="77777777">
        <w:trPr>
          <w:trHeight w:hRule="exact" w:val="790"/>
          <w:jc w:val="center"/>
        </w:trPr>
        <w:tc>
          <w:tcPr>
            <w:tcW w:w="2710" w:type="dxa"/>
            <w:vMerge/>
            <w:tcBorders>
              <w:left w:val="single" w:sz="4" w:space="0" w:color="auto"/>
              <w:bottom w:val="single" w:sz="4" w:space="0" w:color="auto"/>
            </w:tcBorders>
            <w:shd w:val="clear" w:color="auto" w:fill="FFFFFF"/>
            <w:vAlign w:val="center"/>
          </w:tcPr>
          <w:p w14:paraId="5EEC9DDE" w14:textId="77777777" w:rsidR="00C5003A" w:rsidRPr="00BF0889" w:rsidRDefault="00C5003A">
            <w:pPr>
              <w:rPr>
                <w:rFonts w:asciiTheme="minorHAnsi" w:eastAsiaTheme="minorHAnsi" w:hAnsiTheme="minorHAnsi"/>
                <w:lang w:eastAsia="zh-CN"/>
              </w:rPr>
            </w:pPr>
          </w:p>
        </w:tc>
        <w:tc>
          <w:tcPr>
            <w:tcW w:w="3380" w:type="dxa"/>
            <w:vMerge/>
            <w:tcBorders>
              <w:left w:val="single" w:sz="4" w:space="0" w:color="auto"/>
              <w:bottom w:val="single" w:sz="4" w:space="0" w:color="auto"/>
            </w:tcBorders>
            <w:shd w:val="clear" w:color="auto" w:fill="FFFFFF"/>
            <w:vAlign w:val="center"/>
          </w:tcPr>
          <w:p w14:paraId="36713054" w14:textId="77777777" w:rsidR="00C5003A" w:rsidRPr="00BF0889" w:rsidRDefault="00C5003A">
            <w:pPr>
              <w:rPr>
                <w:rFonts w:asciiTheme="minorHAnsi" w:eastAsiaTheme="minorHAnsi" w:hAnsiTheme="minorHAnsi"/>
                <w:lang w:eastAsia="zh-CN"/>
              </w:rPr>
            </w:pPr>
          </w:p>
        </w:tc>
        <w:tc>
          <w:tcPr>
            <w:tcW w:w="6620" w:type="dxa"/>
            <w:tcBorders>
              <w:top w:val="single" w:sz="4" w:space="0" w:color="auto"/>
              <w:left w:val="single" w:sz="4" w:space="0" w:color="auto"/>
              <w:bottom w:val="single" w:sz="4" w:space="0" w:color="auto"/>
            </w:tcBorders>
            <w:shd w:val="clear" w:color="auto" w:fill="FFFFFF"/>
            <w:vAlign w:val="center"/>
          </w:tcPr>
          <w:p w14:paraId="2F57E8D3" w14:textId="77777777" w:rsidR="00C5003A" w:rsidRPr="00BF0889" w:rsidRDefault="004E7226">
            <w:pPr>
              <w:pStyle w:val="a6"/>
              <w:shd w:val="clear" w:color="auto" w:fill="auto"/>
              <w:spacing w:line="240" w:lineRule="auto"/>
              <w:ind w:left="180" w:firstLine="38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利用数字化工具，开展学习活动</w:t>
            </w:r>
            <w:r w:rsidRPr="00BF0889">
              <w:rPr>
                <w:rFonts w:asciiTheme="minorHAnsi" w:eastAsiaTheme="minorHAnsi" w:hAnsiTheme="minorHAnsi"/>
                <w:color w:val="849E79"/>
                <w:sz w:val="34"/>
                <w:szCs w:val="34"/>
              </w:rPr>
              <w:t>。</w:t>
            </w:r>
          </w:p>
        </w:tc>
        <w:tc>
          <w:tcPr>
            <w:tcW w:w="4380" w:type="dxa"/>
            <w:vMerge/>
            <w:tcBorders>
              <w:left w:val="single" w:sz="4" w:space="0" w:color="auto"/>
              <w:bottom w:val="single" w:sz="4" w:space="0" w:color="auto"/>
              <w:right w:val="single" w:sz="4" w:space="0" w:color="auto"/>
            </w:tcBorders>
            <w:shd w:val="clear" w:color="auto" w:fill="FFFFFF"/>
            <w:vAlign w:val="center"/>
          </w:tcPr>
          <w:p w14:paraId="5A8BA61E" w14:textId="77777777" w:rsidR="00C5003A" w:rsidRPr="00BF0889" w:rsidRDefault="00C5003A">
            <w:pPr>
              <w:rPr>
                <w:rFonts w:asciiTheme="minorHAnsi" w:eastAsiaTheme="minorHAnsi" w:hAnsiTheme="minorHAnsi"/>
                <w:lang w:eastAsia="zh-CN"/>
              </w:rPr>
            </w:pPr>
          </w:p>
        </w:tc>
      </w:tr>
    </w:tbl>
    <w:p w14:paraId="0DDC1C4B" w14:textId="77777777" w:rsidR="00C5003A" w:rsidRPr="00BF0889" w:rsidRDefault="004E7226">
      <w:pPr>
        <w:spacing w:line="1" w:lineRule="exact"/>
        <w:rPr>
          <w:rFonts w:asciiTheme="minorHAnsi" w:eastAsiaTheme="minorHAnsi" w:hAnsiTheme="minorHAnsi"/>
          <w:sz w:val="2"/>
          <w:szCs w:val="2"/>
          <w:lang w:eastAsia="zh-CN"/>
        </w:rPr>
      </w:pPr>
      <w:r w:rsidRPr="00BF0889">
        <w:rPr>
          <w:rFonts w:asciiTheme="minorHAnsi" w:eastAsiaTheme="minorHAnsi" w:hAnsiTheme="minorHAnsi"/>
          <w:lang w:eastAsia="zh-CN"/>
        </w:rPr>
        <w:br w:type="page"/>
      </w:r>
    </w:p>
    <w:p w14:paraId="503626B0"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w:drawing>
          <wp:anchor distT="0" distB="54610" distL="114300" distR="114300" simplePos="0" relativeHeight="125829472" behindDoc="0" locked="0" layoutInCell="1" allowOverlap="1" wp14:anchorId="59899200" wp14:editId="0DB2F108">
            <wp:simplePos x="0" y="0"/>
            <wp:positionH relativeFrom="page">
              <wp:posOffset>1949450</wp:posOffset>
            </wp:positionH>
            <wp:positionV relativeFrom="paragraph">
              <wp:posOffset>8890</wp:posOffset>
            </wp:positionV>
            <wp:extent cx="1136650" cy="628650"/>
            <wp:effectExtent l="0" t="0" r="0" b="0"/>
            <wp:wrapTopAndBottom/>
            <wp:docPr id="271" name="Shape 271"/>
            <wp:cNvGraphicFramePr/>
            <a:graphic xmlns:a="http://schemas.openxmlformats.org/drawingml/2006/main">
              <a:graphicData uri="http://schemas.openxmlformats.org/drawingml/2006/picture">
                <pic:pic xmlns:pic="http://schemas.openxmlformats.org/drawingml/2006/picture">
                  <pic:nvPicPr>
                    <pic:cNvPr id="272" name="Picture box 272"/>
                    <pic:cNvPicPr/>
                  </pic:nvPicPr>
                  <pic:blipFill>
                    <a:blip r:embed="rId118"/>
                    <a:stretch/>
                  </pic:blipFill>
                  <pic:spPr>
                    <a:xfrm>
                      <a:off x="0" y="0"/>
                      <a:ext cx="1136650" cy="628650"/>
                    </a:xfrm>
                    <a:prstGeom prst="rect">
                      <a:avLst/>
                    </a:prstGeom>
                  </pic:spPr>
                </pic:pic>
              </a:graphicData>
            </a:graphic>
          </wp:anchor>
        </w:drawing>
      </w:r>
    </w:p>
    <w:p w14:paraId="487705AE" w14:textId="77777777" w:rsidR="00C5003A" w:rsidRPr="00BF0889" w:rsidRDefault="004E7226">
      <w:pPr>
        <w:pStyle w:val="1"/>
        <w:shd w:val="clear" w:color="auto" w:fill="auto"/>
        <w:spacing w:after="840" w:line="240" w:lineRule="auto"/>
        <w:ind w:firstLine="940"/>
        <w:jc w:val="left"/>
        <w:rPr>
          <w:rFonts w:asciiTheme="minorHAnsi" w:eastAsiaTheme="minorHAnsi" w:hAnsiTheme="minorHAnsi"/>
        </w:rPr>
      </w:pPr>
      <w:r w:rsidRPr="00BF0889">
        <w:rPr>
          <w:rFonts w:asciiTheme="minorHAnsi" w:eastAsiaTheme="minorHAnsi" w:hAnsiTheme="minorHAnsi"/>
        </w:rPr>
        <w:t>实施项目学习各项探究活动，进一步运用数字化工具探究数理知识。</w:t>
      </w:r>
    </w:p>
    <w:p w14:paraId="1921B297"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24D56A05" wp14:editId="2A50F871">
            <wp:extent cx="1162050" cy="641350"/>
            <wp:effectExtent l="0" t="0" r="0" b="0"/>
            <wp:docPr id="273" name="Picutre 273"/>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119"/>
                    <a:stretch/>
                  </pic:blipFill>
                  <pic:spPr>
                    <a:xfrm>
                      <a:off x="0" y="0"/>
                      <a:ext cx="1162050" cy="641350"/>
                    </a:xfrm>
                    <a:prstGeom prst="rect">
                      <a:avLst/>
                    </a:prstGeom>
                  </pic:spPr>
                </pic:pic>
              </a:graphicData>
            </a:graphic>
          </wp:inline>
        </w:drawing>
      </w:r>
    </w:p>
    <w:p w14:paraId="3CCCFE2F" w14:textId="77777777" w:rsidR="00C5003A" w:rsidRPr="00BF0889" w:rsidRDefault="004E7226">
      <w:pPr>
        <w:pStyle w:val="1"/>
        <w:shd w:val="clear" w:color="auto" w:fill="auto"/>
        <w:spacing w:after="1380" w:line="670" w:lineRule="exact"/>
        <w:ind w:firstLine="940"/>
        <w:jc w:val="left"/>
        <w:rPr>
          <w:rFonts w:asciiTheme="minorHAnsi" w:eastAsiaTheme="minorHAnsi" w:hAnsiTheme="minorHAnsi"/>
        </w:rPr>
      </w:pPr>
      <w:r w:rsidRPr="00BF0889">
        <w:rPr>
          <w:rFonts w:asciiTheme="minorHAnsi" w:eastAsiaTheme="minorHAnsi" w:hAnsiTheme="minorHAnsi"/>
        </w:rPr>
        <w:t>在小组开展项目范例学习过程中，利用思维导图工具梳理小组成员在"头脑风暴"活 动中的观点，建立观点结构图，运用多媒体创作工具（如演示文稿、在线编辑工具等）， 综合加工和表达，形成项目范例可视化学习成果，并通过各种分享平台发布，共享创造、 分享快乐。例如，运用在线编辑工具制作的</w:t>
      </w:r>
      <w:r w:rsidRPr="00BF0889">
        <w:rPr>
          <w:rFonts w:asciiTheme="minorHAnsi" w:eastAsiaTheme="minorHAnsi" w:hAnsiTheme="minorHAnsi"/>
          <w:lang w:val="en-US" w:bidi="en-US"/>
        </w:rPr>
        <w:t>**</w:t>
      </w:r>
      <w:r w:rsidRPr="00BF0889">
        <w:rPr>
          <w:rFonts w:asciiTheme="minorHAnsi" w:eastAsiaTheme="minorHAnsi" w:hAnsiTheme="minorHAnsi"/>
        </w:rPr>
        <w:t>运用数字化工具探究数理知识</w:t>
      </w:r>
      <w:r w:rsidRPr="00BF0889">
        <w:rPr>
          <w:rFonts w:asciiTheme="minorHAnsi" w:eastAsiaTheme="minorHAnsi" w:hAnsiTheme="minorHAnsi"/>
          <w:vertAlign w:val="superscript"/>
          <w:lang w:val="en-US" w:bidi="en-US"/>
        </w:rPr>
        <w:t>n</w:t>
      </w:r>
      <w:r w:rsidRPr="00BF0889">
        <w:rPr>
          <w:rFonts w:asciiTheme="minorHAnsi" w:eastAsiaTheme="minorHAnsi" w:hAnsiTheme="minorHAnsi"/>
        </w:rPr>
        <w:t>可视化报 告，可以在教科书的配套学习资源包中查看，其目录截图如图</w:t>
      </w:r>
      <w:r w:rsidRPr="00BF0889">
        <w:rPr>
          <w:rFonts w:asciiTheme="minorHAnsi" w:eastAsiaTheme="minorHAnsi" w:hAnsiTheme="minorHAnsi" w:cs="Arial"/>
          <w:sz w:val="44"/>
          <w:szCs w:val="44"/>
        </w:rPr>
        <w:t>2-3</w:t>
      </w:r>
      <w:r w:rsidRPr="00BF0889">
        <w:rPr>
          <w:rFonts w:asciiTheme="minorHAnsi" w:eastAsiaTheme="minorHAnsi" w:hAnsiTheme="minorHAnsi"/>
        </w:rPr>
        <w:t>所示。</w:t>
      </w:r>
    </w:p>
    <w:p w14:paraId="1F4014D0" w14:textId="77777777" w:rsidR="00C5003A" w:rsidRPr="00BF0889" w:rsidRDefault="004E7226">
      <w:pPr>
        <w:pStyle w:val="a6"/>
        <w:shd w:val="clear" w:color="auto" w:fill="auto"/>
        <w:spacing w:after="540" w:line="240" w:lineRule="auto"/>
        <w:ind w:left="860" w:firstLine="80"/>
        <w:jc w:val="left"/>
        <w:rPr>
          <w:rFonts w:asciiTheme="minorHAnsi" w:eastAsiaTheme="minorHAnsi" w:hAnsiTheme="minorHAnsi"/>
          <w:sz w:val="24"/>
          <w:szCs w:val="24"/>
        </w:rPr>
      </w:pPr>
      <w:r w:rsidRPr="00BF0889">
        <w:rPr>
          <w:rFonts w:asciiTheme="minorHAnsi" w:eastAsiaTheme="minorHAnsi" w:hAnsiTheme="minorHAnsi"/>
          <w:noProof/>
        </w:rPr>
        <mc:AlternateContent>
          <mc:Choice Requires="wps">
            <w:drawing>
              <wp:anchor distT="0" distB="3092450" distL="1047750" distR="247650" simplePos="0" relativeHeight="125829473" behindDoc="0" locked="0" layoutInCell="1" allowOverlap="1" wp14:anchorId="7F57CA7C" wp14:editId="65FFE32B">
                <wp:simplePos x="0" y="0"/>
                <wp:positionH relativeFrom="page">
                  <wp:posOffset>5473700</wp:posOffset>
                </wp:positionH>
                <wp:positionV relativeFrom="paragraph">
                  <wp:posOffset>215900</wp:posOffset>
                </wp:positionV>
                <wp:extent cx="4978400" cy="342900"/>
                <wp:effectExtent l="0" t="0" r="0" b="0"/>
                <wp:wrapSquare wrapText="left"/>
                <wp:docPr id="274" name="Shape 274"/>
                <wp:cNvGraphicFramePr/>
                <a:graphic xmlns:a="http://schemas.openxmlformats.org/drawingml/2006/main">
                  <a:graphicData uri="http://schemas.microsoft.com/office/word/2010/wordprocessingShape">
                    <wps:wsp>
                      <wps:cNvSpPr txBox="1"/>
                      <wps:spPr>
                        <a:xfrm>
                          <a:off x="0" y="0"/>
                          <a:ext cx="4978400" cy="342900"/>
                        </a:xfrm>
                        <a:prstGeom prst="rect">
                          <a:avLst/>
                        </a:prstGeom>
                        <a:noFill/>
                      </wps:spPr>
                      <wps:txbx>
                        <w:txbxContent>
                          <w:p w14:paraId="60F18070" w14:textId="77777777" w:rsidR="00385B46" w:rsidRDefault="00385B46">
                            <w:pPr>
                              <w:pStyle w:val="1"/>
                              <w:shd w:val="clear" w:color="auto" w:fill="auto"/>
                              <w:spacing w:line="240" w:lineRule="auto"/>
                              <w:ind w:firstLine="0"/>
                              <w:jc w:val="left"/>
                            </w:pPr>
                            <w:r>
                              <w:t>运用数字化工具探究数理知识的实验报告</w:t>
                            </w:r>
                          </w:p>
                        </w:txbxContent>
                      </wps:txbx>
                      <wps:bodyPr lIns="0" tIns="0" rIns="0" bIns="0">
                        <a:spAutoFit/>
                      </wps:bodyPr>
                    </wps:wsp>
                  </a:graphicData>
                </a:graphic>
              </wp:anchor>
            </w:drawing>
          </mc:Choice>
          <mc:Fallback>
            <w:pict>
              <v:shape w14:anchorId="7F57CA7C" id="Shape 274" o:spid="_x0000_s1078" type="#_x0000_t202" style="position:absolute;left:0;text-align:left;margin-left:431pt;margin-top:17pt;width:392pt;height:27pt;z-index:125829473;visibility:visible;mso-wrap-style:square;mso-wrap-distance-left:82.5pt;mso-wrap-distance-top:0;mso-wrap-distance-right:19.5pt;mso-wrap-distance-bottom:24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" filled="f" stroked="f">
                <v:textbox style="mso-fit-shape-to-text:t" inset="0,0,0,0">
                  <w:txbxContent>
                    <w:p w14:paraId="60F18070" w14:textId="77777777" w:rsidR="00385B46" w:rsidRDefault="00385B46">
                      <w:pPr>
                        <w:pStyle w:val="1"/>
                        <w:shd w:val="clear" w:color="auto" w:fill="auto"/>
                        <w:spacing w:line="240" w:lineRule="auto"/>
                        <w:ind w:firstLine="0"/>
                        <w:jc w:val="left"/>
                      </w:pPr>
                      <w:r>
                        <w:t>运用数字化工具探究数理知识的实验报告</w:t>
                      </w:r>
                    </w:p>
                  </w:txbxContent>
                </v:textbox>
                <w10:wrap type="square" side="left" anchorx="page"/>
              </v:shape>
            </w:pict>
          </mc:Fallback>
        </mc:AlternateContent>
      </w:r>
      <w:r w:rsidRPr="00BF0889">
        <w:rPr>
          <w:rFonts w:asciiTheme="minorHAnsi" w:eastAsiaTheme="minorHAnsi" w:hAnsiTheme="minorHAnsi"/>
          <w:noProof/>
        </w:rPr>
        <w:drawing>
          <wp:anchor distT="692150" distB="69850" distL="114300" distR="2286000" simplePos="0" relativeHeight="125829475" behindDoc="0" locked="0" layoutInCell="1" allowOverlap="1" wp14:anchorId="24BAC6A8" wp14:editId="2C63F34C">
            <wp:simplePos x="0" y="0"/>
            <wp:positionH relativeFrom="page">
              <wp:posOffset>4540250</wp:posOffset>
            </wp:positionH>
            <wp:positionV relativeFrom="paragraph">
              <wp:posOffset>908050</wp:posOffset>
            </wp:positionV>
            <wp:extent cx="3873500" cy="2673350"/>
            <wp:effectExtent l="0" t="0" r="0" b="0"/>
            <wp:wrapSquare wrapText="left"/>
            <wp:docPr id="276" name="Shape 276"/>
            <wp:cNvGraphicFramePr/>
            <a:graphic xmlns:a="http://schemas.openxmlformats.org/drawingml/2006/main">
              <a:graphicData uri="http://schemas.openxmlformats.org/drawingml/2006/picture">
                <pic:pic xmlns:pic="http://schemas.openxmlformats.org/drawingml/2006/picture">
                  <pic:nvPicPr>
                    <pic:cNvPr id="277" name="Picture box 277"/>
                    <pic:cNvPicPr/>
                  </pic:nvPicPr>
                  <pic:blipFill>
                    <a:blip r:embed="rId120"/>
                    <a:stretch/>
                  </pic:blipFill>
                  <pic:spPr>
                    <a:xfrm>
                      <a:off x="0" y="0"/>
                      <a:ext cx="3873500" cy="26733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476" behindDoc="0" locked="0" layoutInCell="1" allowOverlap="1" wp14:anchorId="11798367" wp14:editId="7DB2C342">
                <wp:simplePos x="0" y="0"/>
                <wp:positionH relativeFrom="page">
                  <wp:posOffset>8870950</wp:posOffset>
                </wp:positionH>
                <wp:positionV relativeFrom="paragraph">
                  <wp:posOffset>965200</wp:posOffset>
                </wp:positionV>
                <wp:extent cx="463550" cy="285750"/>
                <wp:effectExtent l="0" t="0" r="0" b="0"/>
                <wp:wrapSquare wrapText="left"/>
                <wp:docPr id="278" name="Shape 278"/>
                <wp:cNvGraphicFramePr/>
                <a:graphic xmlns:a="http://schemas.openxmlformats.org/drawingml/2006/main">
                  <a:graphicData uri="http://schemas.microsoft.com/office/word/2010/wordprocessingShape">
                    <wps:wsp>
                      <wps:cNvSpPr txBox="1"/>
                      <wps:spPr>
                        <a:xfrm>
                          <a:off x="0" y="0"/>
                          <a:ext cx="463550" cy="285750"/>
                        </a:xfrm>
                        <a:prstGeom prst="rect">
                          <a:avLst/>
                        </a:prstGeom>
                        <a:noFill/>
                      </wps:spPr>
                      <wps:txbx>
                        <w:txbxContent>
                          <w:p w14:paraId="48023931" w14:textId="77777777" w:rsidR="00385B46" w:rsidRDefault="00385B46">
                            <w:pPr>
                              <w:pStyle w:val="a8"/>
                              <w:shd w:val="clear" w:color="auto" w:fill="auto"/>
                              <w:spacing w:after="0"/>
                              <w:jc w:val="left"/>
                              <w:rPr>
                                <w:sz w:val="34"/>
                                <w:szCs w:val="34"/>
                              </w:rPr>
                            </w:pPr>
                            <w:r>
                              <w:rPr>
                                <w:sz w:val="34"/>
                                <w:szCs w:val="34"/>
                              </w:rPr>
                              <w:t>目录</w:t>
                            </w:r>
                          </w:p>
                        </w:txbxContent>
                      </wps:txbx>
                      <wps:bodyPr lIns="0" tIns="0" rIns="0" bIns="0">
                        <a:spAutoFit/>
                      </wps:bodyPr>
                    </wps:wsp>
                  </a:graphicData>
                </a:graphic>
              </wp:anchor>
            </w:drawing>
          </mc:Choice>
          <mc:Fallback>
            <w:pict>
              <v:shape w14:anchorId="11798367" id="Shape 278" o:spid="_x0000_s1079" type="#_x0000_t202" style="position:absolute;left:0;text-align:left;margin-left:698.5pt;margin-top:76pt;width:36.5pt;height:22.5pt;z-index:1258294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" filled="f" stroked="f">
                <v:textbox style="mso-fit-shape-to-text:t" inset="0,0,0,0">
                  <w:txbxContent>
                    <w:p w14:paraId="48023931" w14:textId="77777777" w:rsidR="00385B46" w:rsidRDefault="00385B46">
                      <w:pPr>
                        <w:pStyle w:val="a8"/>
                        <w:shd w:val="clear" w:color="auto" w:fill="auto"/>
                        <w:spacing w:after="0"/>
                        <w:jc w:val="left"/>
                        <w:rPr>
                          <w:sz w:val="34"/>
                          <w:szCs w:val="34"/>
                        </w:rPr>
                      </w:pPr>
                      <w:r>
                        <w:rPr>
                          <w:sz w:val="34"/>
                          <w:szCs w:val="34"/>
                        </w:rPr>
                        <w:t>目录</w:t>
                      </w:r>
                    </w:p>
                  </w:txbxContent>
                </v:textbox>
                <w10:wrap type="square" side="left" anchorx="page"/>
              </v:shape>
            </w:pict>
          </mc:Fallback>
        </mc:AlternateContent>
      </w:r>
      <w:r w:rsidRPr="00BF0889">
        <w:rPr>
          <w:rFonts w:asciiTheme="minorHAnsi" w:eastAsiaTheme="minorHAnsi" w:hAnsiTheme="minorHAnsi"/>
          <w:noProof/>
        </w:rPr>
        <mc:AlternateContent>
          <mc:Choice Requires="wps">
            <w:drawing>
              <wp:anchor distT="0" distB="0" distL="0" distR="0" simplePos="0" relativeHeight="125829478" behindDoc="0" locked="0" layoutInCell="1" allowOverlap="1" wp14:anchorId="4DF9A7B2" wp14:editId="7DA34714">
                <wp:simplePos x="0" y="0"/>
                <wp:positionH relativeFrom="page">
                  <wp:posOffset>8743950</wp:posOffset>
                </wp:positionH>
                <wp:positionV relativeFrom="paragraph">
                  <wp:posOffset>1600200</wp:posOffset>
                </wp:positionV>
                <wp:extent cx="1841500" cy="2051050"/>
                <wp:effectExtent l="0" t="0" r="0" b="0"/>
                <wp:wrapSquare wrapText="left"/>
                <wp:docPr id="280" name="Shape 280"/>
                <wp:cNvGraphicFramePr/>
                <a:graphic xmlns:a="http://schemas.openxmlformats.org/drawingml/2006/main">
                  <a:graphicData uri="http://schemas.microsoft.com/office/word/2010/wordprocessingShape">
                    <wps:wsp>
                      <wps:cNvSpPr txBox="1"/>
                      <wps:spPr>
                        <a:xfrm>
                          <a:off x="0" y="0"/>
                          <a:ext cx="1841500" cy="2051050"/>
                        </a:xfrm>
                        <a:prstGeom prst="rect">
                          <a:avLst/>
                        </a:prstGeom>
                        <a:noFill/>
                      </wps:spPr>
                      <wps:txbx>
                        <w:txbxContent>
                          <w:p w14:paraId="2697A79D" w14:textId="77777777" w:rsidR="00385B46" w:rsidRDefault="00385B46">
                            <w:pPr>
                              <w:pStyle w:val="a8"/>
                              <w:shd w:val="clear" w:color="auto" w:fill="auto"/>
                              <w:tabs>
                                <w:tab w:val="left" w:pos="660"/>
                              </w:tabs>
                              <w:jc w:val="both"/>
                            </w:pPr>
                            <w:r>
                              <w:t>一、</w:t>
                            </w:r>
                            <w:r>
                              <w:tab/>
                              <w:t>引言</w:t>
                            </w:r>
                          </w:p>
                          <w:p w14:paraId="2305F1CD" w14:textId="77777777" w:rsidR="00385B46" w:rsidRDefault="00385B46">
                            <w:pPr>
                              <w:pStyle w:val="a8"/>
                              <w:shd w:val="clear" w:color="auto" w:fill="auto"/>
                              <w:tabs>
                                <w:tab w:val="left" w:pos="640"/>
                              </w:tabs>
                              <w:jc w:val="both"/>
                            </w:pPr>
                            <w:r>
                              <w:t>二、</w:t>
                            </w:r>
                            <w:r>
                              <w:tab/>
                              <w:t>实验目的</w:t>
                            </w:r>
                          </w:p>
                          <w:p w14:paraId="361A0F0E" w14:textId="77777777" w:rsidR="00385B46" w:rsidRDefault="00385B46">
                            <w:pPr>
                              <w:pStyle w:val="a8"/>
                              <w:shd w:val="clear" w:color="auto" w:fill="auto"/>
                              <w:tabs>
                                <w:tab w:val="left" w:pos="650"/>
                              </w:tabs>
                              <w:jc w:val="both"/>
                            </w:pPr>
                            <w:r>
                              <w:t>三、</w:t>
                            </w:r>
                            <w:r>
                              <w:tab/>
                              <w:t>实验内容与步骤</w:t>
                            </w:r>
                          </w:p>
                          <w:p w14:paraId="20C04DCD" w14:textId="77777777" w:rsidR="00385B46" w:rsidRDefault="00385B46">
                            <w:pPr>
                              <w:pStyle w:val="a8"/>
                              <w:shd w:val="clear" w:color="auto" w:fill="auto"/>
                              <w:tabs>
                                <w:tab w:val="left" w:pos="630"/>
                              </w:tabs>
                              <w:jc w:val="both"/>
                            </w:pPr>
                            <w:r>
                              <w:rPr>
                                <w:sz w:val="28"/>
                                <w:szCs w:val="28"/>
                              </w:rPr>
                              <w:t>四、</w:t>
                            </w:r>
                            <w:r>
                              <w:rPr>
                                <w:sz w:val="28"/>
                                <w:szCs w:val="28"/>
                              </w:rPr>
                              <w:tab/>
                            </w:r>
                            <w:r>
                              <w:t>实验工具与方法</w:t>
                            </w:r>
                          </w:p>
                          <w:p w14:paraId="0C75706A" w14:textId="77777777" w:rsidR="00385B46" w:rsidRDefault="00385B46">
                            <w:pPr>
                              <w:pStyle w:val="a8"/>
                              <w:shd w:val="clear" w:color="auto" w:fill="auto"/>
                              <w:tabs>
                                <w:tab w:val="left" w:pos="640"/>
                              </w:tabs>
                              <w:jc w:val="both"/>
                            </w:pPr>
                            <w:r>
                              <w:t>五、</w:t>
                            </w:r>
                            <w:r>
                              <w:tab/>
                              <w:t>实施实验过程</w:t>
                            </w:r>
                          </w:p>
                          <w:p w14:paraId="10665C2A" w14:textId="77777777" w:rsidR="00385B46" w:rsidRDefault="00385B46">
                            <w:pPr>
                              <w:pStyle w:val="a8"/>
                              <w:shd w:val="clear" w:color="auto" w:fill="auto"/>
                              <w:tabs>
                                <w:tab w:val="left" w:pos="630"/>
                              </w:tabs>
                              <w:jc w:val="both"/>
                            </w:pPr>
                            <w:r>
                              <w:t>六、</w:t>
                            </w:r>
                            <w:r>
                              <w:tab/>
                              <w:t>实验结果</w:t>
                            </w:r>
                          </w:p>
                          <w:p w14:paraId="41EA7FF0" w14:textId="77777777" w:rsidR="00385B46" w:rsidRDefault="00385B46">
                            <w:pPr>
                              <w:pStyle w:val="a8"/>
                              <w:shd w:val="clear" w:color="auto" w:fill="auto"/>
                              <w:tabs>
                                <w:tab w:val="left" w:pos="630"/>
                              </w:tabs>
                              <w:jc w:val="both"/>
                            </w:pPr>
                            <w:r>
                              <w:t>七、</w:t>
                            </w:r>
                            <w:r>
                              <w:tab/>
                              <w:t>结语</w:t>
                            </w:r>
                          </w:p>
                        </w:txbxContent>
                      </wps:txbx>
                      <wps:bodyPr lIns="0" tIns="0" rIns="0" bIns="0">
                        <a:spAutoFit/>
                      </wps:bodyPr>
                    </wps:wsp>
                  </a:graphicData>
                </a:graphic>
              </wp:anchor>
            </w:drawing>
          </mc:Choice>
          <mc:Fallback>
            <w:pict>
              <v:shape w14:anchorId="4DF9A7B2" id="Shape 280" o:spid="_x0000_s1080" type="#_x0000_t202" style="position:absolute;left:0;text-align:left;margin-left:688.5pt;margin-top:126pt;width:145pt;height:161.5pt;z-index:12582947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" filled="f" stroked="f">
                <v:textbox style="mso-fit-shape-to-text:t" inset="0,0,0,0">
                  <w:txbxContent>
                    <w:p w14:paraId="2697A79D" w14:textId="77777777" w:rsidR="00385B46" w:rsidRDefault="00385B46">
                      <w:pPr>
                        <w:pStyle w:val="a8"/>
                        <w:shd w:val="clear" w:color="auto" w:fill="auto"/>
                        <w:tabs>
                          <w:tab w:val="left" w:pos="660"/>
                        </w:tabs>
                        <w:jc w:val="both"/>
                      </w:pPr>
                      <w:r>
                        <w:t>一、</w:t>
                      </w:r>
                      <w:r>
                        <w:tab/>
                        <w:t>引言</w:t>
                      </w:r>
                    </w:p>
                    <w:p w14:paraId="2305F1CD" w14:textId="77777777" w:rsidR="00385B46" w:rsidRDefault="00385B46">
                      <w:pPr>
                        <w:pStyle w:val="a8"/>
                        <w:shd w:val="clear" w:color="auto" w:fill="auto"/>
                        <w:tabs>
                          <w:tab w:val="left" w:pos="640"/>
                        </w:tabs>
                        <w:jc w:val="both"/>
                      </w:pPr>
                      <w:r>
                        <w:t>二、</w:t>
                      </w:r>
                      <w:r>
                        <w:tab/>
                        <w:t>实验目的</w:t>
                      </w:r>
                    </w:p>
                    <w:p w14:paraId="361A0F0E" w14:textId="77777777" w:rsidR="00385B46" w:rsidRDefault="00385B46">
                      <w:pPr>
                        <w:pStyle w:val="a8"/>
                        <w:shd w:val="clear" w:color="auto" w:fill="auto"/>
                        <w:tabs>
                          <w:tab w:val="left" w:pos="650"/>
                        </w:tabs>
                        <w:jc w:val="both"/>
                      </w:pPr>
                      <w:r>
                        <w:t>三、</w:t>
                      </w:r>
                      <w:r>
                        <w:tab/>
                        <w:t>实验内容与步骤</w:t>
                      </w:r>
                    </w:p>
                    <w:p w14:paraId="20C04DCD" w14:textId="77777777" w:rsidR="00385B46" w:rsidRDefault="00385B46">
                      <w:pPr>
                        <w:pStyle w:val="a8"/>
                        <w:shd w:val="clear" w:color="auto" w:fill="auto"/>
                        <w:tabs>
                          <w:tab w:val="left" w:pos="630"/>
                        </w:tabs>
                        <w:jc w:val="both"/>
                      </w:pPr>
                      <w:r>
                        <w:rPr>
                          <w:sz w:val="28"/>
                          <w:szCs w:val="28"/>
                        </w:rPr>
                        <w:t>四、</w:t>
                      </w:r>
                      <w:r>
                        <w:rPr>
                          <w:sz w:val="28"/>
                          <w:szCs w:val="28"/>
                        </w:rPr>
                        <w:tab/>
                      </w:r>
                      <w:r>
                        <w:t>实验工具与方法</w:t>
                      </w:r>
                    </w:p>
                    <w:p w14:paraId="0C75706A" w14:textId="77777777" w:rsidR="00385B46" w:rsidRDefault="00385B46">
                      <w:pPr>
                        <w:pStyle w:val="a8"/>
                        <w:shd w:val="clear" w:color="auto" w:fill="auto"/>
                        <w:tabs>
                          <w:tab w:val="left" w:pos="640"/>
                        </w:tabs>
                        <w:jc w:val="both"/>
                      </w:pPr>
                      <w:r>
                        <w:t>五、</w:t>
                      </w:r>
                      <w:r>
                        <w:tab/>
                        <w:t>实施实验过程</w:t>
                      </w:r>
                    </w:p>
                    <w:p w14:paraId="10665C2A" w14:textId="77777777" w:rsidR="00385B46" w:rsidRDefault="00385B46">
                      <w:pPr>
                        <w:pStyle w:val="a8"/>
                        <w:shd w:val="clear" w:color="auto" w:fill="auto"/>
                        <w:tabs>
                          <w:tab w:val="left" w:pos="630"/>
                        </w:tabs>
                        <w:jc w:val="both"/>
                      </w:pPr>
                      <w:r>
                        <w:t>六、</w:t>
                      </w:r>
                      <w:r>
                        <w:tab/>
                        <w:t>实验结果</w:t>
                      </w:r>
                    </w:p>
                    <w:p w14:paraId="41EA7FF0" w14:textId="77777777" w:rsidR="00385B46" w:rsidRDefault="00385B46">
                      <w:pPr>
                        <w:pStyle w:val="a8"/>
                        <w:shd w:val="clear" w:color="auto" w:fill="auto"/>
                        <w:tabs>
                          <w:tab w:val="left" w:pos="630"/>
                        </w:tabs>
                        <w:jc w:val="both"/>
                      </w:pPr>
                      <w:r>
                        <w:t>七、</w:t>
                      </w:r>
                      <w:r>
                        <w:tab/>
                        <w:t>结语</w:t>
                      </w:r>
                    </w:p>
                  </w:txbxContent>
                </v:textbox>
                <w10:wrap type="square" side="left" anchorx="page"/>
              </v:shape>
            </w:pict>
          </mc:Fallback>
        </mc:AlternateContent>
      </w:r>
      <w:r w:rsidRPr="00BF0889">
        <w:rPr>
          <w:rFonts w:asciiTheme="minorHAnsi" w:eastAsiaTheme="minorHAnsi" w:hAnsiTheme="minorHAnsi" w:cs="Arial"/>
          <w:sz w:val="34"/>
          <w:szCs w:val="34"/>
        </w:rPr>
        <w:t>0</w:t>
      </w:r>
      <w:r w:rsidRPr="00BF0889">
        <w:rPr>
          <w:rFonts w:asciiTheme="minorHAnsi" w:eastAsiaTheme="minorHAnsi" w:hAnsiTheme="minorHAnsi"/>
          <w:sz w:val="24"/>
          <w:szCs w:val="24"/>
        </w:rPr>
        <w:t>图片</w:t>
      </w:r>
    </w:p>
    <w:p w14:paraId="786B2AD4" w14:textId="77777777" w:rsidR="00C5003A" w:rsidRPr="00BF0889" w:rsidRDefault="004E7226">
      <w:pPr>
        <w:pStyle w:val="a6"/>
        <w:shd w:val="clear" w:color="auto" w:fill="auto"/>
        <w:spacing w:after="440" w:line="240" w:lineRule="auto"/>
        <w:ind w:left="860" w:firstLine="80"/>
        <w:jc w:val="left"/>
        <w:rPr>
          <w:rFonts w:asciiTheme="minorHAnsi" w:eastAsiaTheme="minorHAnsi" w:hAnsiTheme="minorHAnsi"/>
          <w:sz w:val="24"/>
          <w:szCs w:val="24"/>
        </w:rPr>
      </w:pPr>
      <w:r w:rsidRPr="00BF0889">
        <w:rPr>
          <w:rFonts w:asciiTheme="minorHAnsi" w:eastAsiaTheme="minorHAnsi" w:hAnsiTheme="minorHAnsi"/>
          <w:sz w:val="24"/>
          <w:szCs w:val="24"/>
        </w:rPr>
        <w:t>/ 啻乐</w:t>
      </w:r>
    </w:p>
    <w:p w14:paraId="4256FADB" w14:textId="77777777" w:rsidR="00C5003A" w:rsidRPr="00BF0889" w:rsidRDefault="004E7226">
      <w:pPr>
        <w:pStyle w:val="1"/>
        <w:shd w:val="clear" w:color="auto" w:fill="auto"/>
        <w:spacing w:after="600" w:line="240" w:lineRule="auto"/>
        <w:ind w:firstLine="940"/>
        <w:jc w:val="left"/>
        <w:rPr>
          <w:rFonts w:asciiTheme="minorHAnsi" w:eastAsiaTheme="minorHAnsi" w:hAnsiTheme="minorHAnsi"/>
        </w:rPr>
      </w:pPr>
      <w:r w:rsidRPr="00BF0889">
        <w:rPr>
          <w:rFonts w:asciiTheme="minorHAnsi" w:eastAsiaTheme="minorHAnsi" w:hAnsiTheme="minorHAnsi"/>
        </w:rPr>
        <w:t>&gt; 视频</w:t>
      </w:r>
    </w:p>
    <w:p w14:paraId="1DE27682" w14:textId="77777777" w:rsidR="00C5003A" w:rsidRPr="00BF0889" w:rsidRDefault="004E7226">
      <w:pPr>
        <w:pStyle w:val="a6"/>
        <w:shd w:val="clear" w:color="auto" w:fill="auto"/>
        <w:spacing w:after="540" w:line="240" w:lineRule="auto"/>
        <w:ind w:left="860" w:firstLine="80"/>
        <w:jc w:val="left"/>
        <w:rPr>
          <w:rFonts w:asciiTheme="minorHAnsi" w:eastAsiaTheme="minorHAnsi" w:hAnsiTheme="minorHAnsi"/>
          <w:sz w:val="24"/>
          <w:szCs w:val="24"/>
        </w:rPr>
      </w:pPr>
      <w:r w:rsidRPr="00BF0889">
        <w:rPr>
          <w:rFonts w:asciiTheme="minorHAnsi" w:eastAsiaTheme="minorHAnsi" w:hAnsiTheme="minorHAnsi" w:cs="Arial"/>
          <w:sz w:val="34"/>
          <w:szCs w:val="34"/>
          <w:lang w:val="en-US" w:bidi="en-US"/>
        </w:rPr>
        <w:t>ES</w:t>
      </w:r>
      <w:r w:rsidRPr="00BF0889">
        <w:rPr>
          <w:rFonts w:asciiTheme="minorHAnsi" w:eastAsiaTheme="minorHAnsi" w:hAnsiTheme="minorHAnsi"/>
          <w:sz w:val="24"/>
          <w:szCs w:val="24"/>
        </w:rPr>
        <w:t>阁文混排</w:t>
      </w:r>
    </w:p>
    <w:p w14:paraId="13E90FA1" w14:textId="77777777" w:rsidR="00C5003A" w:rsidRPr="00BF0889" w:rsidRDefault="004E7226">
      <w:pPr>
        <w:pStyle w:val="a6"/>
        <w:shd w:val="clear" w:color="auto" w:fill="auto"/>
        <w:spacing w:after="600" w:line="240" w:lineRule="auto"/>
        <w:ind w:left="860" w:firstLine="80"/>
        <w:jc w:val="left"/>
        <w:rPr>
          <w:rFonts w:asciiTheme="minorHAnsi" w:eastAsiaTheme="minorHAnsi" w:hAnsiTheme="minorHAnsi"/>
          <w:sz w:val="24"/>
          <w:szCs w:val="24"/>
        </w:rPr>
      </w:pPr>
      <w:r w:rsidRPr="00BF0889">
        <w:rPr>
          <w:rFonts w:asciiTheme="minorHAnsi" w:eastAsiaTheme="minorHAnsi" w:hAnsiTheme="minorHAnsi"/>
          <w:sz w:val="24"/>
          <w:szCs w:val="24"/>
        </w:rPr>
        <w:t>:二时间轴</w:t>
      </w:r>
    </w:p>
    <w:p w14:paraId="6F094204" w14:textId="77777777" w:rsidR="00C5003A" w:rsidRPr="00BF0889" w:rsidRDefault="004E7226">
      <w:pPr>
        <w:pStyle w:val="a6"/>
        <w:shd w:val="clear" w:color="auto" w:fill="auto"/>
        <w:spacing w:after="600" w:line="240" w:lineRule="auto"/>
        <w:ind w:firstLine="940"/>
        <w:jc w:val="left"/>
        <w:rPr>
          <w:rFonts w:asciiTheme="minorHAnsi" w:eastAsiaTheme="minorHAnsi" w:hAnsiTheme="minorHAnsi"/>
          <w:sz w:val="24"/>
          <w:szCs w:val="24"/>
        </w:rPr>
      </w:pPr>
      <w:r w:rsidRPr="00BF0889">
        <w:rPr>
          <w:rFonts w:asciiTheme="minorHAnsi" w:eastAsiaTheme="minorHAnsi" w:hAnsiTheme="minorHAnsi" w:cs="Arial"/>
          <w:sz w:val="34"/>
          <w:szCs w:val="34"/>
        </w:rPr>
        <w:t xml:space="preserve">0 </w:t>
      </w:r>
      <w:r w:rsidRPr="00BF0889">
        <w:rPr>
          <w:rFonts w:asciiTheme="minorHAnsi" w:eastAsiaTheme="minorHAnsi" w:hAnsiTheme="minorHAnsi"/>
          <w:sz w:val="24"/>
          <w:szCs w:val="24"/>
        </w:rPr>
        <w:t>地图</w:t>
      </w:r>
    </w:p>
    <w:p w14:paraId="51368BF0" w14:textId="77777777" w:rsidR="00C5003A" w:rsidRPr="00BF0889" w:rsidRDefault="004E7226">
      <w:pPr>
        <w:pStyle w:val="a6"/>
        <w:shd w:val="clear" w:color="auto" w:fill="auto"/>
        <w:spacing w:after="1680" w:line="240" w:lineRule="auto"/>
        <w:ind w:left="860" w:firstLine="80"/>
        <w:jc w:val="left"/>
        <w:rPr>
          <w:rFonts w:asciiTheme="minorHAnsi" w:eastAsiaTheme="minorHAnsi" w:hAnsiTheme="minorHAnsi"/>
          <w:sz w:val="24"/>
          <w:szCs w:val="24"/>
        </w:rPr>
      </w:pPr>
      <w:r w:rsidRPr="00BF0889">
        <w:rPr>
          <w:rFonts w:asciiTheme="minorHAnsi" w:eastAsiaTheme="minorHAnsi" w:hAnsiTheme="minorHAnsi"/>
          <w:sz w:val="24"/>
          <w:szCs w:val="24"/>
        </w:rPr>
        <w:t>三*投泵报名</w:t>
      </w:r>
    </w:p>
    <w:p w14:paraId="34A35306" w14:textId="77777777" w:rsidR="00C5003A" w:rsidRPr="00BF0889" w:rsidRDefault="004E7226">
      <w:pPr>
        <w:pStyle w:val="a6"/>
        <w:shd w:val="clear" w:color="auto" w:fill="auto"/>
        <w:spacing w:after="2540"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图</w:t>
      </w:r>
      <w:r w:rsidRPr="00BF0889">
        <w:rPr>
          <w:rFonts w:asciiTheme="minorHAnsi" w:eastAsiaTheme="minorHAnsi" w:hAnsiTheme="minorHAnsi" w:cs="Times New Roman"/>
          <w:sz w:val="40"/>
          <w:szCs w:val="40"/>
          <w:lang w:val="en-US" w:bidi="en-US"/>
        </w:rPr>
        <w:t xml:space="preserve">2-3 </w:t>
      </w:r>
      <w:r w:rsidRPr="00BF0889">
        <w:rPr>
          <w:rFonts w:asciiTheme="minorHAnsi" w:eastAsiaTheme="minorHAnsi" w:hAnsiTheme="minorHAnsi"/>
          <w:sz w:val="34"/>
          <w:szCs w:val="34"/>
        </w:rPr>
        <w:t>“运用数字化工具探究数理知识”可视化报告目录截图</w:t>
      </w:r>
    </w:p>
    <w:p w14:paraId="78B4E90A" w14:textId="77777777" w:rsidR="00C5003A" w:rsidRPr="00BF0889" w:rsidRDefault="004E7226">
      <w:pPr>
        <w:pStyle w:val="1"/>
        <w:shd w:val="clear" w:color="auto" w:fill="auto"/>
        <w:spacing w:after="1340" w:line="680" w:lineRule="exact"/>
        <w:ind w:firstLine="940"/>
        <w:jc w:val="left"/>
        <w:rPr>
          <w:rFonts w:asciiTheme="minorHAnsi" w:eastAsiaTheme="minorHAnsi" w:hAnsiTheme="minorHAnsi"/>
        </w:rPr>
      </w:pPr>
      <w:r w:rsidRPr="00BF0889">
        <w:rPr>
          <w:rFonts w:asciiTheme="minorHAnsi" w:eastAsiaTheme="minorHAnsi" w:hAnsiTheme="minorHAnsi"/>
        </w:rPr>
        <w:t>根据教科书附录</w:t>
      </w:r>
      <w:r w:rsidRPr="00BF0889">
        <w:rPr>
          <w:rFonts w:asciiTheme="minorHAnsi" w:eastAsiaTheme="minorHAnsi" w:hAnsiTheme="minorHAnsi" w:cs="Arial"/>
          <w:sz w:val="44"/>
          <w:szCs w:val="44"/>
        </w:rPr>
        <w:t>2</w:t>
      </w:r>
      <w:r w:rsidRPr="00BF0889">
        <w:rPr>
          <w:rFonts w:asciiTheme="minorHAnsi" w:eastAsiaTheme="minorHAnsi" w:hAnsiTheme="minorHAnsi"/>
        </w:rPr>
        <w:t>的"项目活动评价表"，对项目范例的学习过程和学习成果在小组 或班级上进行交流，开展项目学习活动评价。</w:t>
      </w:r>
    </w:p>
    <w:p w14:paraId="4F5D18FF" w14:textId="77777777" w:rsidR="00C5003A" w:rsidRPr="00BF0889" w:rsidRDefault="004E7226">
      <w:pPr>
        <w:pStyle w:val="70"/>
        <w:keepNext/>
        <w:keepLines/>
        <w:pBdr>
          <w:top w:val="single" w:sz="0" w:space="0" w:color="4AD807"/>
          <w:left w:val="single" w:sz="0" w:space="0" w:color="4AD807"/>
          <w:bottom w:val="single" w:sz="0" w:space="0" w:color="4AD807"/>
          <w:right w:val="single" w:sz="0" w:space="0" w:color="4AD807"/>
        </w:pBdr>
        <w:shd w:val="clear" w:color="auto" w:fill="4AD807"/>
        <w:spacing w:after="340"/>
        <w:ind w:left="1660"/>
        <w:rPr>
          <w:rFonts w:asciiTheme="minorHAnsi" w:eastAsiaTheme="minorHAnsi" w:hAnsiTheme="minorHAnsi"/>
        </w:rPr>
      </w:pPr>
      <w:bookmarkStart w:id="31" w:name="bookmark27"/>
      <w:r w:rsidRPr="00BF0889">
        <w:rPr>
          <w:rFonts w:asciiTheme="minorHAnsi" w:eastAsiaTheme="minorHAnsi" w:hAnsiTheme="minorHAnsi"/>
          <w:color w:val="F4F3CB"/>
        </w:rPr>
        <w:t>项目选题</w:t>
      </w:r>
      <w:bookmarkEnd w:id="31"/>
    </w:p>
    <w:p w14:paraId="4194CBEC" w14:textId="77777777" w:rsidR="00C5003A" w:rsidRPr="00BF0889" w:rsidRDefault="004E7226">
      <w:pPr>
        <w:pStyle w:val="1"/>
        <w:shd w:val="clear" w:color="auto" w:fill="auto"/>
        <w:spacing w:after="600" w:line="670" w:lineRule="exact"/>
        <w:ind w:firstLine="940"/>
        <w:jc w:val="left"/>
        <w:rPr>
          <w:rFonts w:asciiTheme="minorHAnsi" w:eastAsiaTheme="minorHAnsi" w:hAnsiTheme="minorHAnsi"/>
          <w:sz w:val="40"/>
          <w:szCs w:val="40"/>
        </w:rPr>
        <w:sectPr w:rsidR="00C5003A" w:rsidRPr="00BF0889">
          <w:headerReference w:type="even" r:id="rId121"/>
          <w:headerReference w:type="default" r:id="rId122"/>
          <w:footerReference w:type="even" r:id="rId123"/>
          <w:footerReference w:type="default" r:id="rId124"/>
          <w:headerReference w:type="first" r:id="rId125"/>
          <w:footerReference w:type="first" r:id="rId126"/>
          <w:footnotePr>
            <w:numRestart w:val="eachPage"/>
          </w:footnotePr>
          <w:pgSz w:w="21782" w:h="31331"/>
          <w:pgMar w:top="3437" w:right="1567" w:bottom="2113" w:left="1315" w:header="0" w:footer="3" w:gutter="0"/>
          <w:cols w:space="720"/>
          <w:noEndnote/>
          <w:titlePg/>
          <w:docGrid w:linePitch="360"/>
        </w:sectPr>
      </w:pPr>
      <w:r w:rsidRPr="00BF0889">
        <w:rPr>
          <w:rFonts w:asciiTheme="minorHAnsi" w:eastAsiaTheme="minorHAnsi" w:hAnsiTheme="minorHAnsi"/>
          <w:sz w:val="40"/>
          <w:szCs w:val="40"/>
        </w:rPr>
        <w:t>同学们以</w:t>
      </w:r>
      <w:r w:rsidRPr="00BF0889">
        <w:rPr>
          <w:rFonts w:asciiTheme="minorHAnsi" w:eastAsiaTheme="minorHAnsi" w:hAnsiTheme="minorHAnsi" w:cs="Times New Roman"/>
          <w:sz w:val="40"/>
          <w:szCs w:val="40"/>
        </w:rPr>
        <w:t>3~6</w:t>
      </w:r>
      <w:r w:rsidRPr="00BF0889">
        <w:rPr>
          <w:rFonts w:asciiTheme="minorHAnsi" w:eastAsiaTheme="minorHAnsi" w:hAnsiTheme="minorHAnsi"/>
          <w:sz w:val="40"/>
          <w:szCs w:val="40"/>
        </w:rPr>
        <w:t>人组成一^个小组，选择下面一个参考主题，或者自拟一个感兴趣的主 题，开展项目学习。</w:t>
      </w:r>
    </w:p>
    <w:p w14:paraId="045FFC0C"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mc:AlternateContent>
          <mc:Choice Requires="wps">
            <w:drawing>
              <wp:anchor distT="0" distB="1146810" distL="114300" distR="114300" simplePos="0" relativeHeight="125829480" behindDoc="0" locked="0" layoutInCell="1" allowOverlap="1" wp14:anchorId="7BEACE49" wp14:editId="79F8C8D1">
                <wp:simplePos x="0" y="0"/>
                <wp:positionH relativeFrom="page">
                  <wp:posOffset>11718925</wp:posOffset>
                </wp:positionH>
                <wp:positionV relativeFrom="paragraph">
                  <wp:posOffset>8890</wp:posOffset>
                </wp:positionV>
                <wp:extent cx="1682750" cy="298450"/>
                <wp:effectExtent l="0" t="0" r="0" b="0"/>
                <wp:wrapTopAndBottom/>
                <wp:docPr id="294" name="Shape 294"/>
                <wp:cNvGraphicFramePr/>
                <a:graphic xmlns:a="http://schemas.openxmlformats.org/drawingml/2006/main">
                  <a:graphicData uri="http://schemas.microsoft.com/office/word/2010/wordprocessingShape">
                    <wps:wsp>
                      <wps:cNvSpPr txBox="1"/>
                      <wps:spPr>
                        <a:xfrm>
                          <a:off x="0" y="0"/>
                          <a:ext cx="1682750" cy="298450"/>
                        </a:xfrm>
                        <a:prstGeom prst="rect">
                          <a:avLst/>
                        </a:prstGeom>
                        <a:noFill/>
                      </wps:spPr>
                      <wps:txbx>
                        <w:txbxContent>
                          <w:p w14:paraId="5DCA358A" w14:textId="77777777" w:rsidR="00385B46" w:rsidRDefault="00385B46">
                            <w:pPr>
                              <w:pStyle w:val="a6"/>
                              <w:shd w:val="clear" w:color="auto" w:fill="auto"/>
                              <w:spacing w:line="240" w:lineRule="auto"/>
                              <w:ind w:firstLine="0"/>
                              <w:jc w:val="left"/>
                              <w:rPr>
                                <w:sz w:val="34"/>
                                <w:szCs w:val="34"/>
                              </w:rPr>
                            </w:pPr>
                            <w:r>
                              <w:rPr>
                                <w:rFonts w:ascii="Times New Roman" w:eastAsia="Times New Roman" w:hAnsi="Times New Roman" w:cs="Times New Roman"/>
                                <w:color w:val="6C90AC"/>
                                <w:sz w:val="38"/>
                                <w:szCs w:val="38"/>
                                <w:lang w:val="en-US" w:eastAsia="en-US" w:bidi="en-US"/>
                              </w:rPr>
                              <w:t>2.1</w:t>
                            </w:r>
                            <w:r>
                              <w:rPr>
                                <w:color w:val="6C90AC"/>
                                <w:sz w:val="34"/>
                                <w:szCs w:val="34"/>
                              </w:rPr>
                              <w:t>知识与智慧</w:t>
                            </w:r>
                          </w:p>
                        </w:txbxContent>
                      </wps:txbx>
                      <wps:bodyPr lIns="0" tIns="0" rIns="0" bIns="0"/>
                    </wps:wsp>
                  </a:graphicData>
                </a:graphic>
              </wp:anchor>
            </w:drawing>
          </mc:Choice>
          <mc:Fallback>
            <w:pict>
              <v:shape w14:anchorId="7BEACE49" id="Shape 294" o:spid="_x0000_s1081" type="#_x0000_t202" style="position:absolute;margin-left:922.75pt;margin-top:.7pt;width:132.5pt;height:23.5pt;z-index:125829480;visibility:visible;mso-wrap-style:square;mso-wrap-distance-left:9pt;mso-wrap-distance-top:0;mso-wrap-distance-right:9pt;mso-wrap-distance-bottom:90.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" filled="f" stroked="f">
                <v:textbox inset="0,0,0,0">
                  <w:txbxContent>
                    <w:p w14:paraId="5DCA358A" w14:textId="77777777" w:rsidR="00385B46" w:rsidRDefault="00385B46">
                      <w:pPr>
                        <w:pStyle w:val="a6"/>
                        <w:shd w:val="clear" w:color="auto" w:fill="auto"/>
                        <w:spacing w:line="240" w:lineRule="auto"/>
                        <w:ind w:firstLine="0"/>
                        <w:jc w:val="left"/>
                        <w:rPr>
                          <w:sz w:val="34"/>
                          <w:szCs w:val="34"/>
                        </w:rPr>
                      </w:pPr>
                      <w:r>
                        <w:rPr>
                          <w:rFonts w:ascii="Times New Roman" w:eastAsia="Times New Roman" w:hAnsi="Times New Roman" w:cs="Times New Roman"/>
                          <w:color w:val="6C90AC"/>
                          <w:sz w:val="38"/>
                          <w:szCs w:val="38"/>
                          <w:lang w:val="en-US" w:eastAsia="en-US" w:bidi="en-US"/>
                        </w:rPr>
                        <w:t>2.1</w:t>
                      </w:r>
                      <w:r>
                        <w:rPr>
                          <w:color w:val="6C90AC"/>
                          <w:sz w:val="34"/>
                          <w:szCs w:val="34"/>
                        </w:rPr>
                        <w:t>知识与智慧</w:t>
                      </w:r>
                    </w:p>
                  </w:txbxContent>
                </v:textbox>
                <w10:wrap type="topAndBottom" anchorx="page"/>
              </v:shape>
            </w:pict>
          </mc:Fallback>
        </mc:AlternateContent>
      </w:r>
    </w:p>
    <w:p w14:paraId="71550DA1" w14:textId="77777777" w:rsidR="00C5003A" w:rsidRPr="00BF0889" w:rsidRDefault="004E7226">
      <w:pPr>
        <w:pStyle w:val="1"/>
        <w:numPr>
          <w:ilvl w:val="0"/>
          <w:numId w:val="20"/>
        </w:numPr>
        <w:shd w:val="clear" w:color="auto" w:fill="auto"/>
        <w:tabs>
          <w:tab w:val="left" w:pos="1317"/>
        </w:tabs>
        <w:spacing w:after="160" w:line="240" w:lineRule="auto"/>
        <w:ind w:left="860" w:firstLine="20"/>
        <w:jc w:val="left"/>
        <w:rPr>
          <w:rFonts w:asciiTheme="minorHAnsi" w:eastAsiaTheme="minorHAnsi" w:hAnsiTheme="minorHAnsi"/>
          <w:sz w:val="40"/>
          <w:szCs w:val="40"/>
        </w:rPr>
      </w:pPr>
      <w:r w:rsidRPr="00BF0889">
        <w:rPr>
          <w:rFonts w:asciiTheme="minorHAnsi" w:eastAsiaTheme="minorHAnsi" w:hAnsiTheme="minorHAnsi"/>
          <w:sz w:val="40"/>
          <w:szCs w:val="40"/>
        </w:rPr>
        <w:t>运用数字化工具探究化学知识</w:t>
      </w:r>
    </w:p>
    <w:p w14:paraId="66F8DF4F" w14:textId="77777777" w:rsidR="00C5003A" w:rsidRPr="00BF0889" w:rsidRDefault="004E7226">
      <w:pPr>
        <w:pStyle w:val="1"/>
        <w:numPr>
          <w:ilvl w:val="0"/>
          <w:numId w:val="20"/>
        </w:numPr>
        <w:shd w:val="clear" w:color="auto" w:fill="auto"/>
        <w:tabs>
          <w:tab w:val="left" w:pos="1350"/>
        </w:tabs>
        <w:spacing w:after="160" w:line="240" w:lineRule="auto"/>
        <w:ind w:left="860" w:firstLine="20"/>
        <w:jc w:val="left"/>
        <w:rPr>
          <w:rFonts w:asciiTheme="minorHAnsi" w:eastAsiaTheme="minorHAnsi" w:hAnsiTheme="minorHAnsi"/>
          <w:sz w:val="40"/>
          <w:szCs w:val="40"/>
        </w:rPr>
      </w:pPr>
      <w:r w:rsidRPr="00BF0889">
        <w:rPr>
          <w:rFonts w:asciiTheme="minorHAnsi" w:eastAsiaTheme="minorHAnsi" w:hAnsiTheme="minorHAnsi"/>
          <w:sz w:val="40"/>
          <w:szCs w:val="40"/>
        </w:rPr>
        <w:t>运用数字化工具探究生物知识</w:t>
      </w:r>
    </w:p>
    <w:p w14:paraId="749BC36C" w14:textId="77777777" w:rsidR="00C5003A" w:rsidRPr="00BF0889" w:rsidRDefault="004E7226">
      <w:pPr>
        <w:pStyle w:val="1"/>
        <w:numPr>
          <w:ilvl w:val="0"/>
          <w:numId w:val="20"/>
        </w:numPr>
        <w:shd w:val="clear" w:color="auto" w:fill="auto"/>
        <w:tabs>
          <w:tab w:val="left" w:pos="1360"/>
        </w:tabs>
        <w:spacing w:line="240" w:lineRule="auto"/>
        <w:ind w:left="860" w:firstLine="20"/>
        <w:jc w:val="left"/>
        <w:rPr>
          <w:rFonts w:asciiTheme="minorHAnsi" w:eastAsiaTheme="minorHAnsi" w:hAnsiTheme="minorHAnsi"/>
          <w:sz w:val="40"/>
          <w:szCs w:val="40"/>
        </w:rPr>
      </w:pPr>
      <w:r w:rsidRPr="00BF0889">
        <w:rPr>
          <w:rFonts w:asciiTheme="minorHAnsi" w:eastAsiaTheme="minorHAnsi" w:hAnsiTheme="minorHAnsi"/>
          <w:sz w:val="40"/>
          <w:szCs w:val="40"/>
        </w:rPr>
        <w:t>运用数字化工具探究地理知识</w:t>
      </w:r>
    </w:p>
    <w:p w14:paraId="16A4EB64"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448310" distB="0" distL="114300" distR="1784350" simplePos="0" relativeHeight="125829482" behindDoc="0" locked="0" layoutInCell="1" allowOverlap="1" wp14:anchorId="583CF555" wp14:editId="359C9E03">
            <wp:simplePos x="0" y="0"/>
            <wp:positionH relativeFrom="page">
              <wp:posOffset>1412875</wp:posOffset>
            </wp:positionH>
            <wp:positionV relativeFrom="paragraph">
              <wp:posOffset>457200</wp:posOffset>
            </wp:positionV>
            <wp:extent cx="889000" cy="895350"/>
            <wp:effectExtent l="0" t="0" r="0" b="0"/>
            <wp:wrapTopAndBottom/>
            <wp:docPr id="296" name="Shape 296"/>
            <wp:cNvGraphicFramePr/>
            <a:graphic xmlns:a="http://schemas.openxmlformats.org/drawingml/2006/main">
              <a:graphicData uri="http://schemas.openxmlformats.org/drawingml/2006/picture">
                <pic:pic xmlns:pic="http://schemas.openxmlformats.org/drawingml/2006/picture">
                  <pic:nvPicPr>
                    <pic:cNvPr id="297" name="Picture box 297"/>
                    <pic:cNvPicPr/>
                  </pic:nvPicPr>
                  <pic:blipFill>
                    <a:blip r:embed="rId127"/>
                    <a:stretch/>
                  </pic:blipFill>
                  <pic:spPr>
                    <a:xfrm>
                      <a:off x="0" y="0"/>
                      <a:ext cx="889000" cy="8953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740410" distB="124460" distL="1130300" distR="114300" simplePos="0" relativeHeight="125829483" behindDoc="0" locked="0" layoutInCell="1" allowOverlap="1" wp14:anchorId="5466B4A7" wp14:editId="032D432A">
                <wp:simplePos x="0" y="0"/>
                <wp:positionH relativeFrom="page">
                  <wp:posOffset>2428875</wp:posOffset>
                </wp:positionH>
                <wp:positionV relativeFrom="paragraph">
                  <wp:posOffset>749300</wp:posOffset>
                </wp:positionV>
                <wp:extent cx="1543050" cy="469900"/>
                <wp:effectExtent l="0" t="0" r="0" b="0"/>
                <wp:wrapTopAndBottom/>
                <wp:docPr id="298" name="Shape 298"/>
                <wp:cNvGraphicFramePr/>
                <a:graphic xmlns:a="http://schemas.openxmlformats.org/drawingml/2006/main">
                  <a:graphicData uri="http://schemas.microsoft.com/office/word/2010/wordprocessingShape">
                    <wps:wsp>
                      <wps:cNvSpPr txBox="1"/>
                      <wps:spPr>
                        <a:xfrm>
                          <a:off x="0" y="0"/>
                          <a:ext cx="1543050" cy="469900"/>
                        </a:xfrm>
                        <a:prstGeom prst="rect">
                          <a:avLst/>
                        </a:prstGeom>
                        <a:noFill/>
                      </wps:spPr>
                      <wps:txbx>
                        <w:txbxContent>
                          <w:p w14:paraId="6AF52B9B" w14:textId="77777777" w:rsidR="00385B46" w:rsidRDefault="00385B46">
                            <w:pPr>
                              <w:pStyle w:val="70"/>
                              <w:keepNext/>
                              <w:keepLines/>
                              <w:pBdr>
                                <w:top w:val="single" w:sz="0" w:space="0" w:color="F74556"/>
                                <w:left w:val="single" w:sz="0" w:space="0" w:color="F74556"/>
                                <w:bottom w:val="single" w:sz="0" w:space="0" w:color="F74556"/>
                                <w:right w:val="single" w:sz="0" w:space="0" w:color="F74556"/>
                              </w:pBdr>
                              <w:shd w:val="clear" w:color="auto" w:fill="F74556"/>
                              <w:spacing w:before="80" w:after="0"/>
                              <w:ind w:left="0"/>
                            </w:pPr>
                            <w:bookmarkStart w:id="32" w:name="bookmark26"/>
                            <w:r>
                              <w:rPr>
                                <w:color w:val="FFFFFF"/>
                              </w:rPr>
                              <w:t>项目规划</w:t>
                            </w:r>
                            <w:bookmarkEnd w:id="32"/>
                          </w:p>
                        </w:txbxContent>
                      </wps:txbx>
                      <wps:bodyPr lIns="0" tIns="0" rIns="0" bIns="0"/>
                    </wps:wsp>
                  </a:graphicData>
                </a:graphic>
              </wp:anchor>
            </w:drawing>
          </mc:Choice>
          <mc:Fallback>
            <w:pict>
              <v:shape w14:anchorId="5466B4A7" id="Shape 298" o:spid="_x0000_s1082" type="#_x0000_t202" style="position:absolute;margin-left:191.25pt;margin-top:59pt;width:121.5pt;height:37pt;z-index:125829483;visibility:visible;mso-wrap-style:square;mso-wrap-distance-left:89pt;mso-wrap-distance-top:58.3pt;mso-wrap-distance-right:9pt;mso-wrap-distance-bottom:9.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" filled="f" stroked="f">
                <v:textbox inset="0,0,0,0">
                  <w:txbxContent>
                    <w:p w14:paraId="6AF52B9B" w14:textId="77777777" w:rsidR="00385B46" w:rsidRDefault="00385B46">
                      <w:pPr>
                        <w:pStyle w:val="70"/>
                        <w:keepNext/>
                        <w:keepLines/>
                        <w:pBdr>
                          <w:top w:val="single" w:sz="0" w:space="0" w:color="F74556"/>
                          <w:left w:val="single" w:sz="0" w:space="0" w:color="F74556"/>
                          <w:bottom w:val="single" w:sz="0" w:space="0" w:color="F74556"/>
                          <w:right w:val="single" w:sz="0" w:space="0" w:color="F74556"/>
                        </w:pBdr>
                        <w:shd w:val="clear" w:color="auto" w:fill="F74556"/>
                        <w:spacing w:before="80" w:after="0"/>
                        <w:ind w:left="0"/>
                      </w:pPr>
                      <w:bookmarkStart w:id="33" w:name="bookmark26"/>
                      <w:r>
                        <w:rPr>
                          <w:color w:val="FFFFFF"/>
                        </w:rPr>
                        <w:t>项目规划</w:t>
                      </w:r>
                      <w:bookmarkEnd w:id="33"/>
                    </w:p>
                  </w:txbxContent>
                </v:textbox>
                <w10:wrap type="topAndBottom" anchorx="page"/>
              </v:shape>
            </w:pict>
          </mc:Fallback>
        </mc:AlternateContent>
      </w:r>
    </w:p>
    <w:p w14:paraId="4FE71732" w14:textId="77777777" w:rsidR="00C5003A" w:rsidRPr="00BF0889" w:rsidRDefault="004E7226">
      <w:pPr>
        <w:pStyle w:val="1"/>
        <w:shd w:val="clear" w:color="auto" w:fill="auto"/>
        <w:spacing w:after="1280" w:line="690" w:lineRule="exact"/>
        <w:ind w:firstLine="860"/>
        <w:jc w:val="both"/>
        <w:rPr>
          <w:rFonts w:asciiTheme="minorHAnsi" w:eastAsiaTheme="minorHAnsi" w:hAnsiTheme="minorHAnsi"/>
          <w:sz w:val="40"/>
          <w:szCs w:val="40"/>
        </w:rPr>
      </w:pPr>
      <w:r w:rsidRPr="00BF0889">
        <w:rPr>
          <w:rFonts w:asciiTheme="minorHAnsi" w:eastAsiaTheme="minorHAnsi" w:hAnsiTheme="minorHAnsi"/>
          <w:sz w:val="40"/>
          <w:szCs w:val="40"/>
        </w:rPr>
        <w:t>各小组根据项目选题，</w:t>
      </w:r>
      <w:r w:rsidRPr="00BF0889">
        <w:rPr>
          <w:rFonts w:asciiTheme="minorHAnsi" w:eastAsiaTheme="minorHAnsi" w:hAnsiTheme="minorHAnsi"/>
        </w:rPr>
        <w:t>参</w:t>
      </w:r>
      <w:r w:rsidRPr="00BF0889">
        <w:rPr>
          <w:rFonts w:asciiTheme="minorHAnsi" w:eastAsiaTheme="minorHAnsi" w:hAnsiTheme="minorHAnsi"/>
          <w:sz w:val="40"/>
          <w:szCs w:val="40"/>
        </w:rPr>
        <w:t>照项目范例的样式，利用思维导图工具，制订相应的项目 方案。</w:t>
      </w:r>
    </w:p>
    <w:p w14:paraId="6F71B805" w14:textId="77777777" w:rsidR="00C5003A" w:rsidRPr="00BF0889" w:rsidRDefault="004E7226">
      <w:pPr>
        <w:pStyle w:val="70"/>
        <w:keepNext/>
        <w:keepLines/>
        <w:pBdr>
          <w:top w:val="single" w:sz="0" w:space="0" w:color="989642"/>
          <w:left w:val="single" w:sz="0" w:space="0" w:color="989642"/>
          <w:bottom w:val="single" w:sz="0" w:space="0" w:color="989642"/>
          <w:right w:val="single" w:sz="0" w:space="0" w:color="989642"/>
        </w:pBdr>
        <w:shd w:val="clear" w:color="auto" w:fill="989642"/>
        <w:spacing w:after="500"/>
        <w:ind w:left="1640" w:firstLine="20"/>
        <w:rPr>
          <w:rFonts w:asciiTheme="minorHAnsi" w:eastAsiaTheme="minorHAnsi" w:hAnsiTheme="minorHAnsi"/>
        </w:rPr>
      </w:pPr>
      <w:bookmarkStart w:id="34" w:name="bookmark28"/>
      <w:r w:rsidRPr="00BF0889">
        <w:rPr>
          <w:rFonts w:asciiTheme="minorHAnsi" w:eastAsiaTheme="minorHAnsi" w:hAnsiTheme="minorHAnsi"/>
          <w:color w:val="F4F3CB"/>
        </w:rPr>
        <w:t>方案交流</w:t>
      </w:r>
      <w:bookmarkEnd w:id="34"/>
    </w:p>
    <w:p w14:paraId="78AD965E" w14:textId="77777777" w:rsidR="00C5003A" w:rsidRPr="00BF0889" w:rsidRDefault="004E7226">
      <w:pPr>
        <w:pStyle w:val="1"/>
        <w:shd w:val="clear" w:color="auto" w:fill="auto"/>
        <w:spacing w:after="1120" w:line="240" w:lineRule="auto"/>
        <w:ind w:firstLine="860"/>
        <w:jc w:val="both"/>
        <w:rPr>
          <w:rFonts w:asciiTheme="minorHAnsi" w:eastAsiaTheme="minorHAnsi" w:hAnsiTheme="minorHAnsi"/>
          <w:sz w:val="40"/>
          <w:szCs w:val="40"/>
        </w:rPr>
      </w:pPr>
      <w:r w:rsidRPr="00BF0889">
        <w:rPr>
          <w:rFonts w:asciiTheme="minorHAnsi" w:eastAsiaTheme="minorHAnsi" w:hAnsiTheme="minorHAnsi"/>
          <w:sz w:val="40"/>
          <w:szCs w:val="40"/>
        </w:rPr>
        <w:t>各小组将完成的方案在全班进行展示交流，师生共同探讨、完善相应的项目方案</w:t>
      </w:r>
    </w:p>
    <w:p w14:paraId="366E8C69" w14:textId="77777777" w:rsidR="00C5003A" w:rsidRPr="00BF0889" w:rsidRDefault="004E7226">
      <w:pPr>
        <w:pStyle w:val="50"/>
        <w:keepNext/>
        <w:keepLines/>
        <w:shd w:val="clear" w:color="auto" w:fill="auto"/>
        <w:spacing w:after="1040"/>
        <w:ind w:left="740" w:firstLine="120"/>
        <w:rPr>
          <w:rFonts w:asciiTheme="minorHAnsi" w:eastAsiaTheme="minorHAnsi" w:hAnsiTheme="minorHAnsi"/>
        </w:rPr>
      </w:pPr>
      <w:bookmarkStart w:id="35" w:name="bookmark29"/>
      <w:r w:rsidRPr="00BF0889">
        <w:rPr>
          <w:rFonts w:asciiTheme="minorHAnsi" w:eastAsiaTheme="minorHAnsi" w:hAnsiTheme="minorHAnsi" w:cs="Arial"/>
          <w:b/>
          <w:bCs/>
          <w:color w:val="C47780"/>
          <w:sz w:val="160"/>
          <w:szCs w:val="160"/>
          <w:lang w:val="en-US" w:bidi="en-US"/>
        </w:rPr>
        <w:t>2.1</w:t>
      </w:r>
      <w:r w:rsidRPr="00BF0889">
        <w:rPr>
          <w:rFonts w:asciiTheme="minorHAnsi" w:eastAsiaTheme="minorHAnsi" w:hAnsiTheme="minorHAnsi"/>
        </w:rPr>
        <w:t>知识与智慧</w:t>
      </w:r>
      <w:bookmarkEnd w:id="35"/>
    </w:p>
    <w:p w14:paraId="4A0D6026" w14:textId="77777777" w:rsidR="00C5003A" w:rsidRPr="00BF0889" w:rsidRDefault="004E7226">
      <w:pPr>
        <w:pStyle w:val="1"/>
        <w:shd w:val="clear" w:color="auto" w:fill="auto"/>
        <w:spacing w:after="840" w:line="670" w:lineRule="exact"/>
        <w:ind w:firstLine="860"/>
        <w:jc w:val="both"/>
        <w:rPr>
          <w:rFonts w:asciiTheme="minorHAnsi" w:eastAsiaTheme="minorHAnsi" w:hAnsiTheme="minorHAnsi"/>
        </w:rPr>
      </w:pPr>
      <w:r w:rsidRPr="00BF0889">
        <w:rPr>
          <w:rFonts w:asciiTheme="minorHAnsi" w:eastAsiaTheme="minorHAnsi" w:hAnsiTheme="minorHAnsi"/>
        </w:rPr>
        <w:t>在人类的生产、生活和研究活动中，人们会不断学习、总结、发现认识自然、探究 规律的方法。“做实验一＞获取观察数据</w:t>
      </w:r>
      <w:r w:rsidRPr="00BF0889">
        <w:rPr>
          <w:rFonts w:asciiTheme="minorHAnsi" w:eastAsiaTheme="minorHAnsi" w:hAnsiTheme="minorHAnsi"/>
          <w:lang w:val="en-US" w:bidi="en-US"/>
        </w:rPr>
        <w:t>一＞</w:t>
      </w:r>
      <w:r w:rsidRPr="00BF0889">
        <w:rPr>
          <w:rFonts w:asciiTheme="minorHAnsi" w:eastAsiaTheme="minorHAnsi" w:hAnsiTheme="minorHAnsi"/>
        </w:rPr>
        <w:t>分析处理数据推理建立数学模型一＞实验验证 模型</w:t>
      </w:r>
      <w:r w:rsidRPr="00BF0889">
        <w:rPr>
          <w:rFonts w:asciiTheme="minorHAnsi" w:eastAsiaTheme="minorHAnsi" w:hAnsiTheme="minorHAnsi"/>
          <w:lang w:val="en-US" w:bidi="en-US"/>
        </w:rPr>
        <w:t>一＞</w:t>
      </w:r>
      <w:r w:rsidRPr="00BF0889">
        <w:rPr>
          <w:rFonts w:asciiTheme="minorHAnsi" w:eastAsiaTheme="minorHAnsi" w:hAnsiTheme="minorHAnsi"/>
        </w:rPr>
        <w:t>形成知识一</w:t>
      </w:r>
      <w:r w:rsidRPr="00BF0889">
        <w:rPr>
          <w:rFonts w:asciiTheme="minorHAnsi" w:eastAsiaTheme="minorHAnsi" w:hAnsiTheme="minorHAnsi" w:cs="Times New Roman"/>
          <w:b/>
          <w:bCs/>
        </w:rPr>
        <w:t>＞</w:t>
      </w:r>
      <w:r w:rsidRPr="00BF0889">
        <w:rPr>
          <w:rFonts w:asciiTheme="minorHAnsi" w:eastAsiaTheme="minorHAnsi" w:hAnsiTheme="minorHAnsi"/>
        </w:rPr>
        <w:t>应用知识解决问题”是一条非常有效的知识发现路径。</w:t>
      </w:r>
    </w:p>
    <w:p w14:paraId="7E2E80FF" w14:textId="77777777" w:rsidR="00C5003A" w:rsidRPr="00BF0889" w:rsidRDefault="004E7226">
      <w:pPr>
        <w:pStyle w:val="a6"/>
        <w:pBdr>
          <w:top w:val="single" w:sz="0" w:space="7" w:color="CA767B"/>
          <w:left w:val="single" w:sz="0" w:space="0" w:color="CA767B"/>
          <w:bottom w:val="single" w:sz="0" w:space="9" w:color="CA767B"/>
          <w:right w:val="single" w:sz="0" w:space="0" w:color="CA767B"/>
        </w:pBdr>
        <w:shd w:val="clear" w:color="auto" w:fill="CA767B"/>
        <w:spacing w:after="650" w:line="240" w:lineRule="auto"/>
        <w:ind w:left="400" w:firstLine="0"/>
        <w:jc w:val="left"/>
        <w:rPr>
          <w:rFonts w:asciiTheme="minorHAnsi" w:eastAsiaTheme="minorHAnsi" w:hAnsiTheme="minorHAnsi"/>
          <w:sz w:val="64"/>
          <w:szCs w:val="64"/>
        </w:rPr>
      </w:pPr>
      <w:r w:rsidRPr="00BF0889">
        <w:rPr>
          <w:rFonts w:asciiTheme="minorHAnsi" w:eastAsiaTheme="minorHAnsi" w:hAnsiTheme="minorHAnsi" w:cs="Times New Roman"/>
          <w:b/>
          <w:bCs/>
          <w:sz w:val="66"/>
          <w:szCs w:val="66"/>
          <w:lang w:val="en-US" w:bidi="en-US"/>
        </w:rPr>
        <w:t xml:space="preserve">2.1.1 </w:t>
      </w:r>
      <w:r w:rsidRPr="00BF0889">
        <w:rPr>
          <w:rFonts w:asciiTheme="minorHAnsi" w:eastAsiaTheme="minorHAnsi" w:hAnsiTheme="minorHAnsi"/>
          <w:sz w:val="64"/>
          <w:szCs w:val="64"/>
        </w:rPr>
        <w:t>知识</w:t>
      </w:r>
    </w:p>
    <w:p w14:paraId="5917A5C1" w14:textId="77777777" w:rsidR="00C5003A" w:rsidRPr="00BF0889" w:rsidRDefault="004E7226">
      <w:pPr>
        <w:pStyle w:val="1"/>
        <w:shd w:val="clear" w:color="auto" w:fill="auto"/>
        <w:spacing w:after="1120" w:line="670" w:lineRule="exact"/>
        <w:ind w:firstLine="860"/>
        <w:jc w:val="both"/>
        <w:rPr>
          <w:rFonts w:asciiTheme="minorHAnsi" w:eastAsiaTheme="minorHAnsi" w:hAnsiTheme="minorHAnsi"/>
        </w:rPr>
      </w:pPr>
      <w:r w:rsidRPr="00BF0889">
        <w:rPr>
          <w:rFonts w:asciiTheme="minorHAnsi" w:eastAsiaTheme="minorHAnsi" w:hAnsiTheme="minorHAnsi"/>
        </w:rPr>
        <w:t>知识是人们运用大脑对获取或积累的信息进行系统化地提炼、研究和分析的结果，能 够精确地反映事物的本质。它来源于实践，经过加工提炼，又高于实践。</w:t>
      </w:r>
    </w:p>
    <w:p w14:paraId="7B3EC556" w14:textId="77777777" w:rsidR="00C5003A" w:rsidRPr="00BF0889" w:rsidRDefault="004E7226">
      <w:pPr>
        <w:pStyle w:val="70"/>
        <w:keepNext/>
        <w:keepLines/>
        <w:pBdr>
          <w:top w:val="single" w:sz="0" w:space="0" w:color="FA49D1"/>
          <w:left w:val="single" w:sz="0" w:space="0" w:color="FA49D1"/>
          <w:bottom w:val="single" w:sz="0" w:space="0" w:color="FA49D1"/>
          <w:right w:val="single" w:sz="0" w:space="0" w:color="FA49D1"/>
        </w:pBdr>
        <w:shd w:val="clear" w:color="auto" w:fill="FA49D1"/>
        <w:spacing w:after="220"/>
        <w:ind w:left="1640" w:firstLine="20"/>
        <w:rPr>
          <w:rFonts w:asciiTheme="minorHAnsi" w:eastAsiaTheme="minorHAnsi" w:hAnsiTheme="minorHAnsi"/>
        </w:rPr>
      </w:pPr>
      <w:bookmarkStart w:id="36" w:name="bookmark30"/>
      <w:r w:rsidRPr="00BF0889">
        <w:rPr>
          <w:rFonts w:asciiTheme="minorHAnsi" w:eastAsiaTheme="minorHAnsi" w:hAnsiTheme="minorHAnsi"/>
          <w:color w:val="FFFFFF"/>
        </w:rPr>
        <w:t>探究活动</w:t>
      </w:r>
      <w:bookmarkEnd w:id="36"/>
    </w:p>
    <w:p w14:paraId="3225677C" w14:textId="77777777" w:rsidR="00C5003A" w:rsidRPr="00BF0889" w:rsidRDefault="004E7226">
      <w:pPr>
        <w:pStyle w:val="30"/>
        <w:keepNext/>
        <w:keepLines/>
        <w:shd w:val="clear" w:color="auto" w:fill="auto"/>
        <w:spacing w:after="0" w:line="240" w:lineRule="auto"/>
        <w:ind w:left="740" w:right="0" w:firstLine="120"/>
        <w:rPr>
          <w:rFonts w:asciiTheme="minorHAnsi" w:eastAsiaTheme="minorHAnsi" w:hAnsiTheme="minorHAnsi"/>
          <w:sz w:val="122"/>
          <w:szCs w:val="122"/>
        </w:rPr>
      </w:pPr>
      <w:bookmarkStart w:id="37" w:name="bookmark31"/>
      <w:r w:rsidRPr="00BF0889">
        <w:rPr>
          <w:rFonts w:asciiTheme="minorHAnsi" w:eastAsiaTheme="minorHAnsi" w:hAnsiTheme="minorHAnsi" w:cs="Arial"/>
          <w:color w:val="849E79"/>
          <w:sz w:val="122"/>
          <w:szCs w:val="122"/>
          <w:lang w:val="en-US" w:bidi="en-US"/>
        </w:rPr>
        <w:t>Bi</w:t>
      </w:r>
      <w:bookmarkEnd w:id="37"/>
    </w:p>
    <w:p w14:paraId="5FFFC19C" w14:textId="77777777" w:rsidR="00C5003A" w:rsidRPr="00BF0889" w:rsidRDefault="004E7226">
      <w:pPr>
        <w:pStyle w:val="1"/>
        <w:shd w:val="clear" w:color="auto" w:fill="auto"/>
        <w:spacing w:line="660" w:lineRule="exact"/>
        <w:ind w:firstLine="860"/>
        <w:jc w:val="both"/>
        <w:rPr>
          <w:rFonts w:asciiTheme="minorHAnsi" w:eastAsiaTheme="minorHAnsi" w:hAnsiTheme="minorHAnsi"/>
          <w:sz w:val="40"/>
          <w:szCs w:val="40"/>
        </w:rPr>
      </w:pPr>
      <w:r w:rsidRPr="00BF0889">
        <w:rPr>
          <w:rFonts w:asciiTheme="minorHAnsi" w:eastAsiaTheme="minorHAnsi" w:hAnsiTheme="minorHAnsi"/>
          <w:sz w:val="40"/>
          <w:szCs w:val="40"/>
        </w:rPr>
        <w:t>欧姆在研究电流与电压、电阻关系的实验中利用了控制变量法，即保持电压不变，探 究电流和电阻的关系；或保持电阻不变，探究电流和电压的关系。</w:t>
      </w:r>
    </w:p>
    <w:p w14:paraId="71B35509" w14:textId="77777777" w:rsidR="00C5003A" w:rsidRPr="00BF0889" w:rsidRDefault="004E7226">
      <w:pPr>
        <w:pStyle w:val="1"/>
        <w:shd w:val="clear" w:color="auto" w:fill="auto"/>
        <w:spacing w:after="1000" w:line="660" w:lineRule="exact"/>
        <w:ind w:firstLine="860"/>
        <w:jc w:val="both"/>
        <w:rPr>
          <w:rFonts w:asciiTheme="minorHAnsi" w:eastAsiaTheme="minorHAnsi" w:hAnsiTheme="minorHAnsi"/>
          <w:sz w:val="40"/>
          <w:szCs w:val="40"/>
        </w:rPr>
        <w:sectPr w:rsidR="00C5003A" w:rsidRPr="00BF0889">
          <w:headerReference w:type="even" r:id="rId128"/>
          <w:headerReference w:type="default" r:id="rId129"/>
          <w:footerReference w:type="even" r:id="rId130"/>
          <w:footerReference w:type="default" r:id="rId131"/>
          <w:footnotePr>
            <w:numRestart w:val="eachPage"/>
          </w:footnotePr>
          <w:pgSz w:w="21782" w:h="31331"/>
          <w:pgMar w:top="3437" w:right="1567" w:bottom="2113" w:left="1315" w:header="3009" w:footer="3" w:gutter="0"/>
          <w:cols w:space="720"/>
          <w:noEndnote/>
          <w:docGrid w:linePitch="360"/>
        </w:sectPr>
      </w:pPr>
      <w:r w:rsidRPr="00BF0889">
        <w:rPr>
          <w:rFonts w:asciiTheme="minorHAnsi" w:eastAsiaTheme="minorHAnsi" w:hAnsiTheme="minorHAnsi"/>
          <w:sz w:val="40"/>
          <w:szCs w:val="40"/>
        </w:rPr>
        <w:lastRenderedPageBreak/>
        <w:t>下面我们运用</w:t>
      </w:r>
      <w:r w:rsidRPr="00BF0889">
        <w:rPr>
          <w:rFonts w:asciiTheme="minorHAnsi" w:eastAsiaTheme="minorHAnsi" w:hAnsiTheme="minorHAnsi" w:cs="Times New Roman"/>
          <w:sz w:val="40"/>
          <w:szCs w:val="40"/>
          <w:lang w:val="en-US" w:bidi="en-US"/>
        </w:rPr>
        <w:t>Python</w:t>
      </w:r>
      <w:r w:rsidRPr="00BF0889">
        <w:rPr>
          <w:rFonts w:asciiTheme="minorHAnsi" w:eastAsiaTheme="minorHAnsi" w:hAnsiTheme="minorHAnsi"/>
          <w:sz w:val="40"/>
          <w:szCs w:val="40"/>
        </w:rPr>
        <w:t>工具，利用控制变量法采集实验数据，研究当导体电压保持不变 时，通过导体的电流随导体电阻变化的规律。</w:t>
      </w:r>
    </w:p>
    <w:p w14:paraId="07D23288" w14:textId="77777777" w:rsidR="00C5003A" w:rsidRPr="00BF0889" w:rsidRDefault="004E7226">
      <w:pPr>
        <w:pStyle w:val="1"/>
        <w:numPr>
          <w:ilvl w:val="0"/>
          <w:numId w:val="21"/>
        </w:numPr>
        <w:shd w:val="clear" w:color="auto" w:fill="auto"/>
        <w:tabs>
          <w:tab w:val="left" w:pos="1330"/>
        </w:tabs>
        <w:spacing w:line="670" w:lineRule="exact"/>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lastRenderedPageBreak/>
        <w:t>实验仪器</w:t>
      </w:r>
    </w:p>
    <w:p w14:paraId="25E9536A" w14:textId="77777777" w:rsidR="00C5003A" w:rsidRPr="00BF0889" w:rsidRDefault="004E7226">
      <w:pPr>
        <w:pStyle w:val="1"/>
        <w:shd w:val="clear" w:color="auto" w:fill="auto"/>
        <w:spacing w:line="670" w:lineRule="exact"/>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电压表、电流表、电池、开关、导线、滑动变阻器和</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个不同阻值的电阻。</w:t>
      </w:r>
    </w:p>
    <w:p w14:paraId="0331D258" w14:textId="77777777" w:rsidR="00C5003A" w:rsidRPr="00BF0889" w:rsidRDefault="004E7226">
      <w:pPr>
        <w:pStyle w:val="1"/>
        <w:numPr>
          <w:ilvl w:val="0"/>
          <w:numId w:val="21"/>
        </w:numPr>
        <w:shd w:val="clear" w:color="auto" w:fill="auto"/>
        <w:tabs>
          <w:tab w:val="left" w:pos="1670"/>
        </w:tabs>
        <w:spacing w:line="670" w:lineRule="exact"/>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实验步骤</w:t>
      </w:r>
    </w:p>
    <w:p w14:paraId="295F1C5D" w14:textId="77777777" w:rsidR="00C5003A" w:rsidRPr="00BF0889" w:rsidRDefault="004E7226">
      <w:pPr>
        <w:pStyle w:val="1"/>
        <w:shd w:val="clear" w:color="auto" w:fill="auto"/>
        <w:tabs>
          <w:tab w:val="left" w:pos="1760"/>
        </w:tabs>
        <w:spacing w:line="670" w:lineRule="exact"/>
        <w:ind w:left="1060" w:firstLine="0"/>
        <w:jc w:val="both"/>
        <w:rPr>
          <w:rFonts w:asciiTheme="minorHAnsi" w:eastAsiaTheme="minorHAnsi" w:hAnsiTheme="minorHAnsi"/>
          <w:sz w:val="40"/>
          <w:szCs w:val="40"/>
        </w:rPr>
      </w:pPr>
      <w:r w:rsidRPr="00BF0889">
        <w:rPr>
          <w:rFonts w:asciiTheme="minorHAnsi" w:eastAsiaTheme="minorHAnsi" w:hAnsiTheme="minorHAnsi" w:cs="宋体"/>
          <w:sz w:val="40"/>
          <w:szCs w:val="40"/>
        </w:rPr>
        <w:t>（</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收集实验数据。</w:t>
      </w:r>
    </w:p>
    <w:p w14:paraId="40CFDD93" w14:textId="77777777" w:rsidR="00C5003A" w:rsidRPr="00BF0889" w:rsidRDefault="004E7226">
      <w:pPr>
        <w:pStyle w:val="1"/>
        <w:numPr>
          <w:ilvl w:val="0"/>
          <w:numId w:val="22"/>
        </w:numPr>
        <w:shd w:val="clear" w:color="auto" w:fill="auto"/>
        <w:tabs>
          <w:tab w:val="left" w:pos="1480"/>
        </w:tabs>
        <w:spacing w:line="655" w:lineRule="exact"/>
        <w:ind w:right="280" w:firstLine="880"/>
        <w:jc w:val="both"/>
        <w:rPr>
          <w:rFonts w:asciiTheme="minorHAnsi" w:eastAsiaTheme="minorHAnsi" w:hAnsiTheme="minorHAnsi"/>
          <w:sz w:val="40"/>
          <w:szCs w:val="40"/>
        </w:rPr>
      </w:pPr>
      <w:r w:rsidRPr="00BF0889">
        <w:rPr>
          <w:rFonts w:asciiTheme="minorHAnsi" w:eastAsiaTheme="minorHAnsi" w:hAnsiTheme="minorHAnsi"/>
          <w:noProof/>
        </w:rPr>
        <w:drawing>
          <wp:anchor distT="0" distB="533400" distL="114300" distR="114300" simplePos="0" relativeHeight="125829485" behindDoc="0" locked="0" layoutInCell="1" allowOverlap="1" wp14:anchorId="7A764339" wp14:editId="25FDDEEB">
            <wp:simplePos x="0" y="0"/>
            <wp:positionH relativeFrom="page">
              <wp:posOffset>8502650</wp:posOffset>
            </wp:positionH>
            <wp:positionV relativeFrom="paragraph">
              <wp:posOffset>139700</wp:posOffset>
            </wp:positionV>
            <wp:extent cx="3657600" cy="2381250"/>
            <wp:effectExtent l="0" t="0" r="0" b="0"/>
            <wp:wrapSquare wrapText="left"/>
            <wp:docPr id="304" name="Shape 304"/>
            <wp:cNvGraphicFramePr/>
            <a:graphic xmlns:a="http://schemas.openxmlformats.org/drawingml/2006/main">
              <a:graphicData uri="http://schemas.openxmlformats.org/drawingml/2006/picture">
                <pic:pic xmlns:pic="http://schemas.openxmlformats.org/drawingml/2006/picture">
                  <pic:nvPicPr>
                    <pic:cNvPr id="305" name="Picture box 305"/>
                    <pic:cNvPicPr/>
                  </pic:nvPicPr>
                  <pic:blipFill>
                    <a:blip r:embed="rId132"/>
                    <a:stretch/>
                  </pic:blipFill>
                  <pic:spPr>
                    <a:xfrm>
                      <a:off x="0" y="0"/>
                      <a:ext cx="3657600" cy="23812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486" behindDoc="0" locked="0" layoutInCell="1" allowOverlap="1" wp14:anchorId="175D957F" wp14:editId="7C3CDE7B">
                <wp:simplePos x="0" y="0"/>
                <wp:positionH relativeFrom="page">
                  <wp:posOffset>8591550</wp:posOffset>
                </wp:positionH>
                <wp:positionV relativeFrom="paragraph">
                  <wp:posOffset>2736850</wp:posOffset>
                </wp:positionV>
                <wp:extent cx="3505200" cy="317500"/>
                <wp:effectExtent l="0" t="0" r="0" b="0"/>
                <wp:wrapSquare wrapText="left"/>
                <wp:docPr id="306" name="Shape 306"/>
                <wp:cNvGraphicFramePr/>
                <a:graphic xmlns:a="http://schemas.openxmlformats.org/drawingml/2006/main">
                  <a:graphicData uri="http://schemas.microsoft.com/office/word/2010/wordprocessingShape">
                    <wps:wsp>
                      <wps:cNvSpPr txBox="1"/>
                      <wps:spPr>
                        <a:xfrm>
                          <a:off x="0" y="0"/>
                          <a:ext cx="3505200" cy="317500"/>
                        </a:xfrm>
                        <a:prstGeom prst="rect">
                          <a:avLst/>
                        </a:prstGeom>
                        <a:noFill/>
                      </wps:spPr>
                      <wps:txbx>
                        <w:txbxContent>
                          <w:p w14:paraId="660CA064" w14:textId="77777777" w:rsidR="00385B46" w:rsidRDefault="00385B46">
                            <w:pPr>
                              <w:pStyle w:val="a8"/>
                              <w:shd w:val="clear" w:color="auto" w:fill="auto"/>
                              <w:spacing w:after="0"/>
                              <w:jc w:val="left"/>
                              <w:rPr>
                                <w:sz w:val="34"/>
                                <w:szCs w:val="34"/>
                              </w:rPr>
                            </w:pPr>
                            <w:r>
                              <w:rPr>
                                <w:sz w:val="34"/>
                                <w:szCs w:val="34"/>
                              </w:rPr>
                              <w:t>图</w:t>
                            </w:r>
                            <w:r>
                              <w:rPr>
                                <w:rFonts w:ascii="Times New Roman" w:eastAsia="Times New Roman" w:hAnsi="Times New Roman" w:cs="Times New Roman"/>
                                <w:sz w:val="40"/>
                                <w:szCs w:val="40"/>
                                <w:lang w:val="en-US" w:bidi="en-US"/>
                              </w:rPr>
                              <w:t>2-4</w:t>
                            </w:r>
                            <w:r>
                              <w:rPr>
                                <w:sz w:val="34"/>
                                <w:szCs w:val="34"/>
                              </w:rPr>
                              <w:t>欧姆定律实验简化示意图</w:t>
                            </w:r>
                          </w:p>
                        </w:txbxContent>
                      </wps:txbx>
                      <wps:bodyPr lIns="0" tIns="0" rIns="0" bIns="0">
                        <a:spAutoFit/>
                      </wps:bodyPr>
                    </wps:wsp>
                  </a:graphicData>
                </a:graphic>
              </wp:anchor>
            </w:drawing>
          </mc:Choice>
          <mc:Fallback>
            <w:pict>
              <v:shape w14:anchorId="175D957F" id="Shape 306" o:spid="_x0000_s1083" type="#_x0000_t202" style="position:absolute;left:0;text-align:left;margin-left:676.5pt;margin-top:215.5pt;width:276pt;height:25pt;z-index:12582948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" filled="f" stroked="f">
                <v:textbox style="mso-fit-shape-to-text:t" inset="0,0,0,0">
                  <w:txbxContent>
                    <w:p w14:paraId="660CA064" w14:textId="77777777" w:rsidR="00385B46" w:rsidRDefault="00385B46">
                      <w:pPr>
                        <w:pStyle w:val="a8"/>
                        <w:shd w:val="clear" w:color="auto" w:fill="auto"/>
                        <w:spacing w:after="0"/>
                        <w:jc w:val="left"/>
                        <w:rPr>
                          <w:sz w:val="34"/>
                          <w:szCs w:val="34"/>
                        </w:rPr>
                      </w:pPr>
                      <w:r>
                        <w:rPr>
                          <w:sz w:val="34"/>
                          <w:szCs w:val="34"/>
                        </w:rPr>
                        <w:t>图</w:t>
                      </w:r>
                      <w:r>
                        <w:rPr>
                          <w:rFonts w:ascii="Times New Roman" w:eastAsia="Times New Roman" w:hAnsi="Times New Roman" w:cs="Times New Roman"/>
                          <w:sz w:val="40"/>
                          <w:szCs w:val="40"/>
                          <w:lang w:val="en-US" w:bidi="en-US"/>
                        </w:rPr>
                        <w:t>2-4</w:t>
                      </w:r>
                      <w:r>
                        <w:rPr>
                          <w:sz w:val="34"/>
                          <w:szCs w:val="34"/>
                        </w:rPr>
                        <w:t>欧姆定律实验简化示意图</w:t>
                      </w:r>
                    </w:p>
                  </w:txbxContent>
                </v:textbox>
                <w10:wrap type="square" side="left" anchorx="page"/>
              </v:shape>
            </w:pict>
          </mc:Fallback>
        </mc:AlternateContent>
      </w:r>
      <w:r w:rsidRPr="00BF0889">
        <w:rPr>
          <w:rFonts w:asciiTheme="minorHAnsi" w:eastAsiaTheme="minorHAnsi" w:hAnsiTheme="minorHAnsi"/>
          <w:sz w:val="40"/>
          <w:szCs w:val="40"/>
        </w:rPr>
        <w:t>连接电路图如图</w:t>
      </w:r>
      <w:r w:rsidRPr="00BF0889">
        <w:rPr>
          <w:rFonts w:asciiTheme="minorHAnsi" w:eastAsiaTheme="minorHAnsi" w:hAnsiTheme="minorHAnsi" w:cs="Times New Roman"/>
          <w:sz w:val="40"/>
          <w:szCs w:val="40"/>
          <w:lang w:val="en-US" w:bidi="en-US"/>
        </w:rPr>
        <w:t>2-4</w:t>
      </w:r>
      <w:r w:rsidRPr="00BF0889">
        <w:rPr>
          <w:rFonts w:asciiTheme="minorHAnsi" w:eastAsiaTheme="minorHAnsi" w:hAnsiTheme="minorHAnsi"/>
          <w:sz w:val="40"/>
          <w:szCs w:val="40"/>
        </w:rPr>
        <w:t>所示。连接电路时注意：接 线时开关要断开；闭合开关前，滑动变阻器的滑片要滑 到最大阻值处。</w:t>
      </w:r>
    </w:p>
    <w:p w14:paraId="01742D51" w14:textId="77777777" w:rsidR="00C5003A" w:rsidRPr="00BF0889" w:rsidRDefault="004E7226">
      <w:pPr>
        <w:pStyle w:val="1"/>
        <w:numPr>
          <w:ilvl w:val="0"/>
          <w:numId w:val="22"/>
        </w:numPr>
        <w:shd w:val="clear" w:color="auto" w:fill="auto"/>
        <w:tabs>
          <w:tab w:val="left" w:pos="1450"/>
        </w:tabs>
        <w:spacing w:line="670" w:lineRule="exact"/>
        <w:ind w:right="280" w:firstLine="880"/>
        <w:jc w:val="both"/>
        <w:rPr>
          <w:rFonts w:asciiTheme="minorHAnsi" w:eastAsiaTheme="minorHAnsi" w:hAnsiTheme="minorHAnsi"/>
          <w:sz w:val="40"/>
          <w:szCs w:val="40"/>
        </w:rPr>
      </w:pPr>
      <w:r w:rsidRPr="00BF0889">
        <w:rPr>
          <w:rFonts w:asciiTheme="minorHAnsi" w:eastAsiaTheme="minorHAnsi" w:hAnsiTheme="minorHAnsi"/>
          <w:sz w:val="40"/>
          <w:szCs w:val="40"/>
        </w:rPr>
        <w:t>把电阻《,（记下阻值）接入电路，移动滑动变阻 器的滑片，使电压表示数</w:t>
      </w:r>
      <w:r w:rsidRPr="00BF0889">
        <w:rPr>
          <w:rFonts w:asciiTheme="minorHAnsi" w:eastAsiaTheme="minorHAnsi" w:hAnsiTheme="minorHAnsi" w:cs="Times New Roman"/>
          <w:lang w:val="en-US" w:bidi="en-US"/>
        </w:rPr>
        <w:t xml:space="preserve">［7=3 </w:t>
      </w:r>
      <w:r w:rsidRPr="00BF0889">
        <w:rPr>
          <w:rFonts w:asciiTheme="minorHAnsi" w:eastAsiaTheme="minorHAnsi" w:hAnsiTheme="minorHAnsi" w:cs="Times New Roman"/>
        </w:rPr>
        <w:t>V</w:t>
      </w:r>
      <w:r w:rsidRPr="00BF0889">
        <w:rPr>
          <w:rFonts w:asciiTheme="minorHAnsi" w:eastAsiaTheme="minorHAnsi" w:hAnsiTheme="minorHAnsi" w:cs="宋体"/>
        </w:rPr>
        <w:t>，</w:t>
      </w:r>
      <w:r w:rsidRPr="00BF0889">
        <w:rPr>
          <w:rFonts w:asciiTheme="minorHAnsi" w:eastAsiaTheme="minorHAnsi" w:hAnsiTheme="minorHAnsi"/>
          <w:sz w:val="40"/>
          <w:szCs w:val="40"/>
        </w:rPr>
        <w:t>记录电流表示数人。</w:t>
      </w:r>
    </w:p>
    <w:p w14:paraId="60FB38E4" w14:textId="77777777" w:rsidR="00C5003A" w:rsidRPr="00BF0889" w:rsidRDefault="004E7226">
      <w:pPr>
        <w:pStyle w:val="1"/>
        <w:numPr>
          <w:ilvl w:val="0"/>
          <w:numId w:val="22"/>
        </w:numPr>
        <w:shd w:val="clear" w:color="auto" w:fill="auto"/>
        <w:tabs>
          <w:tab w:val="left" w:pos="1490"/>
        </w:tabs>
        <w:spacing w:line="670" w:lineRule="exact"/>
        <w:ind w:right="280" w:firstLine="880"/>
        <w:jc w:val="both"/>
        <w:rPr>
          <w:rFonts w:asciiTheme="minorHAnsi" w:eastAsiaTheme="minorHAnsi" w:hAnsiTheme="minorHAnsi"/>
          <w:sz w:val="40"/>
          <w:szCs w:val="40"/>
        </w:rPr>
      </w:pPr>
      <w:r w:rsidRPr="00BF0889">
        <w:rPr>
          <w:rFonts w:asciiTheme="minorHAnsi" w:eastAsiaTheme="minorHAnsi" w:hAnsiTheme="minorHAnsi"/>
          <w:sz w:val="40"/>
          <w:szCs w:val="40"/>
        </w:rPr>
        <w:t>把电阻换成电阻尺</w:t>
      </w:r>
      <w:r w:rsidRPr="00BF0889">
        <w:rPr>
          <w:rFonts w:asciiTheme="minorHAnsi" w:eastAsiaTheme="minorHAnsi" w:hAnsiTheme="minorHAnsi"/>
          <w:sz w:val="40"/>
          <w:szCs w:val="40"/>
          <w:vertAlign w:val="subscript"/>
        </w:rPr>
        <w:t>2</w:t>
      </w:r>
      <w:r w:rsidRPr="00BF0889">
        <w:rPr>
          <w:rFonts w:asciiTheme="minorHAnsi" w:eastAsiaTheme="minorHAnsi" w:hAnsiTheme="minorHAnsi"/>
          <w:sz w:val="40"/>
          <w:szCs w:val="40"/>
        </w:rPr>
        <w:t xml:space="preserve"> （记下阻值），再次移动滑 动变阻器的滑片，使电压表示数</w:t>
      </w:r>
      <w:r w:rsidRPr="00BF0889">
        <w:rPr>
          <w:rFonts w:asciiTheme="minorHAnsi" w:eastAsiaTheme="minorHAnsi" w:hAnsiTheme="minorHAnsi" w:cs="Times New Roman"/>
        </w:rPr>
        <w:t>（7=3 V</w:t>
      </w:r>
      <w:r w:rsidRPr="00BF0889">
        <w:rPr>
          <w:rFonts w:asciiTheme="minorHAnsi" w:eastAsiaTheme="minorHAnsi" w:hAnsiTheme="minorHAnsi" w:cs="宋体"/>
        </w:rPr>
        <w:t>，</w:t>
      </w:r>
      <w:r w:rsidRPr="00BF0889">
        <w:rPr>
          <w:rFonts w:asciiTheme="minorHAnsi" w:eastAsiaTheme="minorHAnsi" w:hAnsiTheme="minorHAnsi"/>
          <w:sz w:val="40"/>
          <w:szCs w:val="40"/>
        </w:rPr>
        <w:t>记录电流表示 数/</w:t>
      </w:r>
      <w:r w:rsidRPr="00BF0889">
        <w:rPr>
          <w:rFonts w:asciiTheme="minorHAnsi" w:eastAsiaTheme="minorHAnsi" w:hAnsiTheme="minorHAnsi"/>
          <w:sz w:val="40"/>
          <w:szCs w:val="40"/>
          <w:vertAlign w:val="subscript"/>
        </w:rPr>
        <w:t>2</w:t>
      </w:r>
      <w:r w:rsidRPr="00BF0889">
        <w:rPr>
          <w:rFonts w:asciiTheme="minorHAnsi" w:eastAsiaTheme="minorHAnsi" w:hAnsiTheme="minorHAnsi"/>
          <w:sz w:val="40"/>
          <w:szCs w:val="40"/>
        </w:rPr>
        <w:t>。</w:t>
      </w:r>
    </w:p>
    <w:p w14:paraId="20C27313" w14:textId="77777777" w:rsidR="00C5003A" w:rsidRPr="00BF0889" w:rsidRDefault="004E7226">
      <w:pPr>
        <w:pStyle w:val="1"/>
        <w:numPr>
          <w:ilvl w:val="0"/>
          <w:numId w:val="22"/>
        </w:numPr>
        <w:shd w:val="clear" w:color="auto" w:fill="auto"/>
        <w:tabs>
          <w:tab w:val="left" w:pos="1480"/>
        </w:tabs>
        <w:spacing w:line="660" w:lineRule="exact"/>
        <w:ind w:firstLine="880"/>
        <w:jc w:val="left"/>
        <w:rPr>
          <w:rFonts w:asciiTheme="minorHAnsi" w:eastAsiaTheme="minorHAnsi" w:hAnsiTheme="minorHAnsi"/>
          <w:sz w:val="34"/>
          <w:szCs w:val="34"/>
        </w:rPr>
      </w:pPr>
      <w:r w:rsidRPr="00BF0889">
        <w:rPr>
          <w:rFonts w:asciiTheme="minorHAnsi" w:eastAsiaTheme="minorHAnsi" w:hAnsiTheme="minorHAnsi"/>
          <w:noProof/>
        </w:rPr>
        <mc:AlternateContent>
          <mc:Choice Requires="wps">
            <w:drawing>
              <wp:anchor distT="0" distB="0" distL="88900" distR="88900" simplePos="0" relativeHeight="125829488" behindDoc="0" locked="0" layoutInCell="1" allowOverlap="1" wp14:anchorId="46302179" wp14:editId="3F81047C">
                <wp:simplePos x="0" y="0"/>
                <wp:positionH relativeFrom="page">
                  <wp:posOffset>8229600</wp:posOffset>
                </wp:positionH>
                <wp:positionV relativeFrom="paragraph">
                  <wp:posOffset>114300</wp:posOffset>
                </wp:positionV>
                <wp:extent cx="4038600" cy="336550"/>
                <wp:effectExtent l="0" t="0" r="0" b="0"/>
                <wp:wrapSquare wrapText="bothSides"/>
                <wp:docPr id="308" name="Shape 308"/>
                <wp:cNvGraphicFramePr/>
                <a:graphic xmlns:a="http://schemas.openxmlformats.org/drawingml/2006/main">
                  <a:graphicData uri="http://schemas.microsoft.com/office/word/2010/wordprocessingShape">
                    <wps:wsp>
                      <wps:cNvSpPr txBox="1"/>
                      <wps:spPr>
                        <a:xfrm>
                          <a:off x="0" y="0"/>
                          <a:ext cx="4038600" cy="336550"/>
                        </a:xfrm>
                        <a:prstGeom prst="rect">
                          <a:avLst/>
                        </a:prstGeom>
                        <a:noFill/>
                      </wps:spPr>
                      <wps:txbx>
                        <w:txbxContent>
                          <w:p w14:paraId="68DAF755" w14:textId="77777777" w:rsidR="00385B46" w:rsidRDefault="00385B46">
                            <w:pPr>
                              <w:pStyle w:val="1"/>
                              <w:shd w:val="clear" w:color="auto" w:fill="auto"/>
                              <w:spacing w:line="240" w:lineRule="auto"/>
                              <w:ind w:firstLine="0"/>
                              <w:jc w:val="left"/>
                              <w:rPr>
                                <w:sz w:val="40"/>
                                <w:szCs w:val="40"/>
                              </w:rPr>
                            </w:pPr>
                            <w:r>
                              <w:rPr>
                                <w:sz w:val="40"/>
                                <w:szCs w:val="40"/>
                              </w:rPr>
                              <w:t>，使电压表示数</w:t>
                            </w:r>
                            <w:r>
                              <w:rPr>
                                <w:rFonts w:ascii="Times New Roman" w:eastAsia="Times New Roman" w:hAnsi="Times New Roman" w:cs="Times New Roman"/>
                                <w:sz w:val="40"/>
                                <w:szCs w:val="40"/>
                                <w:lang w:val="en-US" w:bidi="en-US"/>
                              </w:rPr>
                              <w:t>［/=3V</w:t>
                            </w:r>
                            <w:r>
                              <w:rPr>
                                <w:rFonts w:ascii="宋体" w:eastAsia="宋体" w:hAnsi="宋体" w:cs="宋体"/>
                                <w:sz w:val="40"/>
                                <w:szCs w:val="40"/>
                                <w:lang w:val="en-US" w:bidi="en-US"/>
                              </w:rPr>
                              <w:t>，</w:t>
                            </w:r>
                            <w:r>
                              <w:rPr>
                                <w:sz w:val="40"/>
                                <w:szCs w:val="40"/>
                              </w:rPr>
                              <w:t>记录电流</w:t>
                            </w:r>
                          </w:p>
                        </w:txbxContent>
                      </wps:txbx>
                      <wps:bodyPr lIns="0" tIns="0" rIns="0" bIns="0">
                        <a:spAutoFit/>
                      </wps:bodyPr>
                    </wps:wsp>
                  </a:graphicData>
                </a:graphic>
              </wp:anchor>
            </w:drawing>
          </mc:Choice>
          <mc:Fallback>
            <w:pict>
              <v:shape w14:anchorId="46302179" id="Shape 308" o:spid="_x0000_s1084" type="#_x0000_t202" style="position:absolute;left:0;text-align:left;margin-left:9in;margin-top:9pt;width:318pt;height:26.5pt;z-index:125829488;visibility:visible;mso-wrap-style:squar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" filled="f" stroked="f">
                <v:textbox style="mso-fit-shape-to-text:t" inset="0,0,0,0">
                  <w:txbxContent>
                    <w:p w14:paraId="68DAF755" w14:textId="77777777" w:rsidR="00385B46" w:rsidRDefault="00385B46">
                      <w:pPr>
                        <w:pStyle w:val="1"/>
                        <w:shd w:val="clear" w:color="auto" w:fill="auto"/>
                        <w:spacing w:line="240" w:lineRule="auto"/>
                        <w:ind w:firstLine="0"/>
                        <w:jc w:val="left"/>
                        <w:rPr>
                          <w:sz w:val="40"/>
                          <w:szCs w:val="40"/>
                        </w:rPr>
                      </w:pPr>
                      <w:r>
                        <w:rPr>
                          <w:sz w:val="40"/>
                          <w:szCs w:val="40"/>
                        </w:rPr>
                        <w:t>，使电压表示数</w:t>
                      </w:r>
                      <w:r>
                        <w:rPr>
                          <w:rFonts w:ascii="Times New Roman" w:eastAsia="Times New Roman" w:hAnsi="Times New Roman" w:cs="Times New Roman"/>
                          <w:sz w:val="40"/>
                          <w:szCs w:val="40"/>
                          <w:lang w:val="en-US" w:bidi="en-US"/>
                        </w:rPr>
                        <w:t>［/=3V</w:t>
                      </w:r>
                      <w:r>
                        <w:rPr>
                          <w:rFonts w:ascii="宋体" w:eastAsia="宋体" w:hAnsi="宋体" w:cs="宋体"/>
                          <w:sz w:val="40"/>
                          <w:szCs w:val="40"/>
                          <w:lang w:val="en-US" w:bidi="en-US"/>
                        </w:rPr>
                        <w:t>，</w:t>
                      </w:r>
                      <w:r>
                        <w:rPr>
                          <w:sz w:val="40"/>
                          <w:szCs w:val="40"/>
                        </w:rPr>
                        <w:t>记录电流</w:t>
                      </w:r>
                    </w:p>
                  </w:txbxContent>
                </v:textbox>
                <w10:wrap type="square" anchorx="page"/>
              </v:shape>
            </w:pict>
          </mc:Fallback>
        </mc:AlternateContent>
      </w:r>
      <w:r w:rsidRPr="00BF0889">
        <w:rPr>
          <w:rFonts w:asciiTheme="minorHAnsi" w:eastAsiaTheme="minorHAnsi" w:hAnsiTheme="minorHAnsi"/>
          <w:sz w:val="40"/>
          <w:szCs w:val="40"/>
        </w:rPr>
        <w:t>如此类推，把电阻/?</w:t>
      </w:r>
      <w:r w:rsidRPr="00BF0889">
        <w:rPr>
          <w:rFonts w:asciiTheme="minorHAnsi" w:eastAsiaTheme="minorHAnsi" w:hAnsiTheme="minorHAnsi"/>
          <w:sz w:val="40"/>
          <w:szCs w:val="40"/>
          <w:vertAlign w:val="subscript"/>
        </w:rPr>
        <w:t>9</w:t>
      </w:r>
      <w:r w:rsidRPr="00BF0889">
        <w:rPr>
          <w:rFonts w:asciiTheme="minorHAnsi" w:eastAsiaTheme="minorHAnsi" w:hAnsiTheme="minorHAnsi"/>
          <w:sz w:val="40"/>
          <w:szCs w:val="40"/>
        </w:rPr>
        <w:t>换成电阻</w:t>
      </w:r>
      <w:r w:rsidRPr="00BF0889">
        <w:rPr>
          <w:rFonts w:asciiTheme="minorHAnsi" w:eastAsiaTheme="minorHAnsi" w:hAnsiTheme="minorHAnsi" w:cs="Times New Roman"/>
          <w:sz w:val="40"/>
          <w:szCs w:val="40"/>
          <w:lang w:val="en-US" w:bidi="en-US"/>
        </w:rPr>
        <w:t>/?</w:t>
      </w:r>
      <w:r w:rsidRPr="00BF0889">
        <w:rPr>
          <w:rFonts w:asciiTheme="minorHAnsi" w:eastAsiaTheme="minorHAnsi" w:hAnsiTheme="minorHAnsi" w:cs="Times New Roman"/>
          <w:sz w:val="40"/>
          <w:szCs w:val="40"/>
          <w:vertAlign w:val="subscript"/>
          <w:lang w:val="en-US" w:bidi="en-US"/>
        </w:rPr>
        <w:t>lu</w:t>
      </w:r>
      <w:r w:rsidRPr="00BF0889">
        <w:rPr>
          <w:rFonts w:asciiTheme="minorHAnsi" w:eastAsiaTheme="minorHAnsi" w:hAnsiTheme="minorHAnsi" w:cs="宋体"/>
          <w:sz w:val="40"/>
          <w:szCs w:val="40"/>
          <w:lang w:val="en-US" w:bidi="en-US"/>
        </w:rPr>
        <w:t>，</w:t>
      </w:r>
      <w:r w:rsidRPr="00BF0889">
        <w:rPr>
          <w:rFonts w:asciiTheme="minorHAnsi" w:eastAsiaTheme="minorHAnsi" w:hAnsiTheme="minorHAnsi"/>
          <w:sz w:val="40"/>
          <w:szCs w:val="40"/>
        </w:rPr>
        <w:t>再次移动滑片 表示数/</w:t>
      </w:r>
      <w:r w:rsidRPr="00BF0889">
        <w:rPr>
          <w:rFonts w:asciiTheme="minorHAnsi" w:eastAsiaTheme="minorHAnsi" w:hAnsiTheme="minorHAnsi"/>
          <w:sz w:val="40"/>
          <w:szCs w:val="40"/>
          <w:vertAlign w:val="subscript"/>
        </w:rPr>
        <w:t>10</w:t>
      </w:r>
      <w:r w:rsidRPr="00BF0889">
        <w:rPr>
          <w:rFonts w:asciiTheme="minorHAnsi" w:eastAsiaTheme="minorHAnsi" w:hAnsiTheme="minorHAnsi"/>
          <w:sz w:val="34"/>
          <w:szCs w:val="34"/>
        </w:rPr>
        <w:t>。</w:t>
      </w:r>
    </w:p>
    <w:p w14:paraId="5EC56296" w14:textId="77777777" w:rsidR="00C5003A" w:rsidRPr="00BF0889" w:rsidRDefault="004E7226">
      <w:pPr>
        <w:pStyle w:val="1"/>
        <w:shd w:val="clear" w:color="auto" w:fill="auto"/>
        <w:spacing w:after="540" w:line="660" w:lineRule="exact"/>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所得到实验数据如表</w:t>
      </w:r>
      <w:r w:rsidRPr="00BF0889">
        <w:rPr>
          <w:rFonts w:asciiTheme="minorHAnsi" w:eastAsiaTheme="minorHAnsi" w:hAnsiTheme="minorHAnsi" w:cs="Times New Roman"/>
          <w:sz w:val="40"/>
          <w:szCs w:val="40"/>
          <w:lang w:val="en-US" w:bidi="en-US"/>
        </w:rPr>
        <w:t>2-</w:t>
      </w:r>
      <w:r w:rsidRPr="00BF0889">
        <w:rPr>
          <w:rFonts w:asciiTheme="minorHAnsi" w:eastAsiaTheme="minorHAnsi" w:hAnsiTheme="minorHAnsi" w:cs="Times New Roman"/>
          <w:sz w:val="40"/>
          <w:szCs w:val="40"/>
        </w:rPr>
        <w:t>2</w:t>
      </w:r>
      <w:r w:rsidRPr="00BF0889">
        <w:rPr>
          <w:rFonts w:asciiTheme="minorHAnsi" w:eastAsiaTheme="minorHAnsi" w:hAnsiTheme="minorHAnsi"/>
          <w:sz w:val="40"/>
          <w:szCs w:val="40"/>
        </w:rPr>
        <w:t>所示。</w:t>
      </w:r>
    </w:p>
    <w:p w14:paraId="556407A8" w14:textId="77777777" w:rsidR="00C5003A" w:rsidRPr="00BF0889" w:rsidRDefault="004E7226">
      <w:pPr>
        <w:pStyle w:val="ad"/>
        <w:shd w:val="clear" w:color="auto" w:fill="auto"/>
        <w:ind w:left="5770"/>
        <w:rPr>
          <w:rFonts w:asciiTheme="minorHAnsi" w:eastAsiaTheme="minorHAnsi" w:hAnsiTheme="minorHAnsi"/>
        </w:rPr>
      </w:pPr>
      <w:r w:rsidRPr="00BF0889">
        <w:rPr>
          <w:rFonts w:asciiTheme="minorHAnsi" w:eastAsiaTheme="minorHAnsi" w:hAnsiTheme="minorHAnsi"/>
        </w:rPr>
        <w:t>表</w:t>
      </w:r>
      <w:r w:rsidRPr="00BF0889">
        <w:rPr>
          <w:rFonts w:asciiTheme="minorHAnsi" w:eastAsiaTheme="minorHAnsi" w:hAnsiTheme="minorHAnsi" w:cs="Times New Roman"/>
          <w:lang w:val="en-US" w:bidi="en-US"/>
        </w:rPr>
        <w:t>2-</w:t>
      </w:r>
      <w:r w:rsidRPr="00BF0889">
        <w:rPr>
          <w:rFonts w:asciiTheme="minorHAnsi" w:eastAsiaTheme="minorHAnsi" w:hAnsiTheme="minorHAnsi" w:cs="Times New Roman"/>
        </w:rPr>
        <w:t>2</w:t>
      </w:r>
      <w:r w:rsidRPr="00BF0889">
        <w:rPr>
          <w:rFonts w:asciiTheme="minorHAnsi" w:eastAsiaTheme="minorHAnsi" w:hAnsiTheme="minorHAnsi"/>
        </w:rPr>
        <w:t>欧姆定律实验的观察数据</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60"/>
        <w:gridCol w:w="1430"/>
        <w:gridCol w:w="1430"/>
        <w:gridCol w:w="1430"/>
        <w:gridCol w:w="1430"/>
        <w:gridCol w:w="1430"/>
        <w:gridCol w:w="1430"/>
        <w:gridCol w:w="1430"/>
        <w:gridCol w:w="1430"/>
        <w:gridCol w:w="1430"/>
        <w:gridCol w:w="1450"/>
      </w:tblGrid>
      <w:tr w:rsidR="00C5003A" w:rsidRPr="00BF0889" w14:paraId="4B0B1C90" w14:textId="77777777">
        <w:trPr>
          <w:trHeight w:hRule="exact" w:val="790"/>
          <w:jc w:val="center"/>
        </w:trPr>
        <w:tc>
          <w:tcPr>
            <w:tcW w:w="2760" w:type="dxa"/>
            <w:tcBorders>
              <w:top w:val="single" w:sz="4" w:space="0" w:color="auto"/>
              <w:left w:val="single" w:sz="4" w:space="0" w:color="auto"/>
            </w:tcBorders>
            <w:shd w:val="clear" w:color="auto" w:fill="FFFFFF"/>
            <w:vAlign w:val="center"/>
          </w:tcPr>
          <w:p w14:paraId="798698D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电陌細</w:t>
            </w:r>
          </w:p>
        </w:tc>
        <w:tc>
          <w:tcPr>
            <w:tcW w:w="1430" w:type="dxa"/>
            <w:tcBorders>
              <w:top w:val="single" w:sz="4" w:space="0" w:color="auto"/>
              <w:left w:val="single" w:sz="4" w:space="0" w:color="auto"/>
            </w:tcBorders>
            <w:shd w:val="clear" w:color="auto" w:fill="FFFFFF"/>
            <w:vAlign w:val="center"/>
          </w:tcPr>
          <w:p w14:paraId="3BA23DA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5</w:t>
            </w:r>
          </w:p>
        </w:tc>
        <w:tc>
          <w:tcPr>
            <w:tcW w:w="1430" w:type="dxa"/>
            <w:tcBorders>
              <w:top w:val="single" w:sz="4" w:space="0" w:color="auto"/>
              <w:left w:val="single" w:sz="4" w:space="0" w:color="auto"/>
            </w:tcBorders>
            <w:shd w:val="clear" w:color="auto" w:fill="FFFFFF"/>
            <w:vAlign w:val="center"/>
          </w:tcPr>
          <w:p w14:paraId="5A242FD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10</w:t>
            </w:r>
          </w:p>
        </w:tc>
        <w:tc>
          <w:tcPr>
            <w:tcW w:w="1430" w:type="dxa"/>
            <w:tcBorders>
              <w:top w:val="single" w:sz="4" w:space="0" w:color="auto"/>
              <w:left w:val="single" w:sz="4" w:space="0" w:color="auto"/>
            </w:tcBorders>
            <w:shd w:val="clear" w:color="auto" w:fill="FFFFFF"/>
            <w:vAlign w:val="center"/>
          </w:tcPr>
          <w:p w14:paraId="394D4FA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15</w:t>
            </w:r>
          </w:p>
        </w:tc>
        <w:tc>
          <w:tcPr>
            <w:tcW w:w="1430" w:type="dxa"/>
            <w:tcBorders>
              <w:top w:val="single" w:sz="4" w:space="0" w:color="auto"/>
              <w:left w:val="single" w:sz="4" w:space="0" w:color="auto"/>
            </w:tcBorders>
            <w:shd w:val="clear" w:color="auto" w:fill="FFFFFF"/>
            <w:vAlign w:val="center"/>
          </w:tcPr>
          <w:p w14:paraId="65F6C5F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20</w:t>
            </w:r>
          </w:p>
        </w:tc>
        <w:tc>
          <w:tcPr>
            <w:tcW w:w="1430" w:type="dxa"/>
            <w:tcBorders>
              <w:top w:val="single" w:sz="4" w:space="0" w:color="auto"/>
              <w:left w:val="single" w:sz="4" w:space="0" w:color="auto"/>
            </w:tcBorders>
            <w:shd w:val="clear" w:color="auto" w:fill="FFFFFF"/>
            <w:vAlign w:val="center"/>
          </w:tcPr>
          <w:p w14:paraId="471562F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25</w:t>
            </w:r>
          </w:p>
        </w:tc>
        <w:tc>
          <w:tcPr>
            <w:tcW w:w="1430" w:type="dxa"/>
            <w:tcBorders>
              <w:top w:val="single" w:sz="4" w:space="0" w:color="auto"/>
              <w:left w:val="single" w:sz="4" w:space="0" w:color="auto"/>
            </w:tcBorders>
            <w:shd w:val="clear" w:color="auto" w:fill="FFFFFF"/>
            <w:vAlign w:val="center"/>
          </w:tcPr>
          <w:p w14:paraId="1A821CC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30</w:t>
            </w:r>
          </w:p>
        </w:tc>
        <w:tc>
          <w:tcPr>
            <w:tcW w:w="1430" w:type="dxa"/>
            <w:tcBorders>
              <w:top w:val="single" w:sz="4" w:space="0" w:color="auto"/>
              <w:left w:val="single" w:sz="4" w:space="0" w:color="auto"/>
            </w:tcBorders>
            <w:shd w:val="clear" w:color="auto" w:fill="FFFFFF"/>
            <w:vAlign w:val="center"/>
          </w:tcPr>
          <w:p w14:paraId="0C960A7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35</w:t>
            </w:r>
          </w:p>
        </w:tc>
        <w:tc>
          <w:tcPr>
            <w:tcW w:w="1430" w:type="dxa"/>
            <w:tcBorders>
              <w:top w:val="single" w:sz="4" w:space="0" w:color="auto"/>
              <w:left w:val="single" w:sz="4" w:space="0" w:color="auto"/>
            </w:tcBorders>
            <w:shd w:val="clear" w:color="auto" w:fill="FFFFFF"/>
            <w:vAlign w:val="center"/>
          </w:tcPr>
          <w:p w14:paraId="731BE50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40</w:t>
            </w:r>
          </w:p>
        </w:tc>
        <w:tc>
          <w:tcPr>
            <w:tcW w:w="1430" w:type="dxa"/>
            <w:tcBorders>
              <w:top w:val="single" w:sz="4" w:space="0" w:color="auto"/>
              <w:left w:val="single" w:sz="4" w:space="0" w:color="auto"/>
            </w:tcBorders>
            <w:shd w:val="clear" w:color="auto" w:fill="FFFFFF"/>
            <w:vAlign w:val="center"/>
          </w:tcPr>
          <w:p w14:paraId="102DEBB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45</w:t>
            </w:r>
          </w:p>
        </w:tc>
        <w:tc>
          <w:tcPr>
            <w:tcW w:w="1450" w:type="dxa"/>
            <w:tcBorders>
              <w:top w:val="single" w:sz="4" w:space="0" w:color="auto"/>
              <w:left w:val="single" w:sz="4" w:space="0" w:color="auto"/>
              <w:right w:val="single" w:sz="4" w:space="0" w:color="auto"/>
            </w:tcBorders>
            <w:shd w:val="clear" w:color="auto" w:fill="FFFFFF"/>
            <w:vAlign w:val="center"/>
          </w:tcPr>
          <w:p w14:paraId="4CB807A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50</w:t>
            </w:r>
          </w:p>
        </w:tc>
      </w:tr>
      <w:tr w:rsidR="00C5003A" w:rsidRPr="00BF0889" w14:paraId="01BBE0E0" w14:textId="77777777">
        <w:trPr>
          <w:trHeight w:hRule="exact" w:val="800"/>
          <w:jc w:val="center"/>
        </w:trPr>
        <w:tc>
          <w:tcPr>
            <w:tcW w:w="2760" w:type="dxa"/>
            <w:tcBorders>
              <w:top w:val="single" w:sz="4" w:space="0" w:color="auto"/>
              <w:left w:val="single" w:sz="4" w:space="0" w:color="auto"/>
              <w:bottom w:val="single" w:sz="4" w:space="0" w:color="auto"/>
            </w:tcBorders>
            <w:shd w:val="clear" w:color="auto" w:fill="FFFFFF"/>
            <w:vAlign w:val="center"/>
          </w:tcPr>
          <w:p w14:paraId="04539A4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olor w:val="302A14"/>
                <w:sz w:val="34"/>
                <w:szCs w:val="34"/>
              </w:rPr>
              <w:t>电流</w:t>
            </w:r>
            <w:r w:rsidRPr="00BF0889">
              <w:rPr>
                <w:rFonts w:asciiTheme="minorHAnsi" w:eastAsiaTheme="minorHAnsi" w:hAnsiTheme="minorHAnsi" w:cs="Arial"/>
                <w:color w:val="302A14"/>
                <w:sz w:val="30"/>
                <w:szCs w:val="30"/>
                <w:lang w:val="en-US" w:eastAsia="en-US" w:bidi="en-US"/>
              </w:rPr>
              <w:t>//mA</w:t>
            </w:r>
          </w:p>
        </w:tc>
        <w:tc>
          <w:tcPr>
            <w:tcW w:w="1430" w:type="dxa"/>
            <w:tcBorders>
              <w:top w:val="single" w:sz="4" w:space="0" w:color="auto"/>
              <w:left w:val="single" w:sz="4" w:space="0" w:color="auto"/>
              <w:bottom w:val="single" w:sz="4" w:space="0" w:color="auto"/>
            </w:tcBorders>
            <w:shd w:val="clear" w:color="auto" w:fill="FFFFFF"/>
            <w:vAlign w:val="center"/>
          </w:tcPr>
          <w:p w14:paraId="16535B9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586</w:t>
            </w:r>
          </w:p>
        </w:tc>
        <w:tc>
          <w:tcPr>
            <w:tcW w:w="1430" w:type="dxa"/>
            <w:tcBorders>
              <w:top w:val="single" w:sz="4" w:space="0" w:color="auto"/>
              <w:left w:val="single" w:sz="4" w:space="0" w:color="auto"/>
              <w:bottom w:val="single" w:sz="4" w:space="0" w:color="auto"/>
            </w:tcBorders>
            <w:shd w:val="clear" w:color="auto" w:fill="FFFFFF"/>
            <w:vAlign w:val="center"/>
          </w:tcPr>
          <w:p w14:paraId="16ED344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291</w:t>
            </w:r>
          </w:p>
        </w:tc>
        <w:tc>
          <w:tcPr>
            <w:tcW w:w="1430" w:type="dxa"/>
            <w:tcBorders>
              <w:top w:val="single" w:sz="4" w:space="0" w:color="auto"/>
              <w:left w:val="single" w:sz="4" w:space="0" w:color="auto"/>
              <w:bottom w:val="single" w:sz="4" w:space="0" w:color="auto"/>
            </w:tcBorders>
            <w:shd w:val="clear" w:color="auto" w:fill="FFFFFF"/>
            <w:vAlign w:val="center"/>
          </w:tcPr>
          <w:p w14:paraId="24FB56C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198</w:t>
            </w:r>
          </w:p>
        </w:tc>
        <w:tc>
          <w:tcPr>
            <w:tcW w:w="1430" w:type="dxa"/>
            <w:tcBorders>
              <w:top w:val="single" w:sz="4" w:space="0" w:color="auto"/>
              <w:left w:val="single" w:sz="4" w:space="0" w:color="auto"/>
              <w:bottom w:val="single" w:sz="4" w:space="0" w:color="auto"/>
            </w:tcBorders>
            <w:shd w:val="clear" w:color="auto" w:fill="FFFFFF"/>
            <w:vAlign w:val="center"/>
          </w:tcPr>
          <w:p w14:paraId="593C884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143</w:t>
            </w:r>
          </w:p>
        </w:tc>
        <w:tc>
          <w:tcPr>
            <w:tcW w:w="1430" w:type="dxa"/>
            <w:tcBorders>
              <w:top w:val="single" w:sz="4" w:space="0" w:color="auto"/>
              <w:left w:val="single" w:sz="4" w:space="0" w:color="auto"/>
              <w:bottom w:val="single" w:sz="4" w:space="0" w:color="auto"/>
            </w:tcBorders>
            <w:shd w:val="clear" w:color="auto" w:fill="FFFFFF"/>
            <w:vAlign w:val="center"/>
          </w:tcPr>
          <w:p w14:paraId="0244D4E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101</w:t>
            </w:r>
          </w:p>
        </w:tc>
        <w:tc>
          <w:tcPr>
            <w:tcW w:w="1430" w:type="dxa"/>
            <w:tcBorders>
              <w:top w:val="single" w:sz="4" w:space="0" w:color="auto"/>
              <w:left w:val="single" w:sz="4" w:space="0" w:color="auto"/>
              <w:bottom w:val="single" w:sz="4" w:space="0" w:color="auto"/>
            </w:tcBorders>
            <w:shd w:val="clear" w:color="auto" w:fill="FFFFFF"/>
            <w:vAlign w:val="center"/>
          </w:tcPr>
          <w:p w14:paraId="25A9465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98</w:t>
            </w:r>
          </w:p>
        </w:tc>
        <w:tc>
          <w:tcPr>
            <w:tcW w:w="1430" w:type="dxa"/>
            <w:tcBorders>
              <w:top w:val="single" w:sz="4" w:space="0" w:color="auto"/>
              <w:left w:val="single" w:sz="4" w:space="0" w:color="auto"/>
              <w:bottom w:val="single" w:sz="4" w:space="0" w:color="auto"/>
            </w:tcBorders>
            <w:shd w:val="clear" w:color="auto" w:fill="FFFFFF"/>
            <w:vAlign w:val="center"/>
          </w:tcPr>
          <w:p w14:paraId="69FD357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72</w:t>
            </w:r>
          </w:p>
        </w:tc>
        <w:tc>
          <w:tcPr>
            <w:tcW w:w="1430" w:type="dxa"/>
            <w:tcBorders>
              <w:top w:val="single" w:sz="4" w:space="0" w:color="auto"/>
              <w:left w:val="single" w:sz="4" w:space="0" w:color="auto"/>
              <w:bottom w:val="single" w:sz="4" w:space="0" w:color="auto"/>
            </w:tcBorders>
            <w:shd w:val="clear" w:color="auto" w:fill="FFFFFF"/>
            <w:vAlign w:val="center"/>
          </w:tcPr>
          <w:p w14:paraId="31F8818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68</w:t>
            </w:r>
          </w:p>
        </w:tc>
        <w:tc>
          <w:tcPr>
            <w:tcW w:w="1430" w:type="dxa"/>
            <w:tcBorders>
              <w:top w:val="single" w:sz="4" w:space="0" w:color="auto"/>
              <w:left w:val="single" w:sz="4" w:space="0" w:color="auto"/>
              <w:bottom w:val="single" w:sz="4" w:space="0" w:color="auto"/>
            </w:tcBorders>
            <w:shd w:val="clear" w:color="auto" w:fill="FFFFFF"/>
            <w:vAlign w:val="center"/>
          </w:tcPr>
          <w:p w14:paraId="258ED2F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59</w:t>
            </w: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14:paraId="7340384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55</w:t>
            </w:r>
          </w:p>
        </w:tc>
      </w:tr>
    </w:tbl>
    <w:p w14:paraId="1FAEA634" w14:textId="77777777" w:rsidR="00C5003A" w:rsidRPr="00BF0889" w:rsidRDefault="00C5003A">
      <w:pPr>
        <w:spacing w:after="66" w:line="14" w:lineRule="exact"/>
        <w:rPr>
          <w:rFonts w:asciiTheme="minorHAnsi" w:eastAsiaTheme="minorHAnsi" w:hAnsiTheme="minorHAnsi"/>
        </w:rPr>
      </w:pPr>
    </w:p>
    <w:p w14:paraId="0A2ACE8C" w14:textId="77777777" w:rsidR="00C5003A" w:rsidRPr="00BF0889" w:rsidRDefault="004E7226">
      <w:pPr>
        <w:pStyle w:val="1"/>
        <w:shd w:val="clear" w:color="auto" w:fill="auto"/>
        <w:spacing w:line="685" w:lineRule="exact"/>
        <w:ind w:left="1060" w:firstLine="0"/>
        <w:jc w:val="both"/>
        <w:rPr>
          <w:rFonts w:asciiTheme="minorHAnsi" w:eastAsiaTheme="minorHAnsi" w:hAnsiTheme="minorHAnsi"/>
          <w:sz w:val="40"/>
          <w:szCs w:val="40"/>
        </w:rPr>
      </w:pPr>
      <w:r w:rsidRPr="00BF0889">
        <w:rPr>
          <w:rFonts w:asciiTheme="minorHAnsi" w:eastAsiaTheme="minorHAnsi" w:hAnsiTheme="minorHAnsi" w:cs="Times New Roman"/>
          <w:sz w:val="40"/>
          <w:szCs w:val="40"/>
        </w:rPr>
        <w:t>（2）</w:t>
      </w:r>
      <w:r w:rsidRPr="00BF0889">
        <w:rPr>
          <w:rFonts w:asciiTheme="minorHAnsi" w:eastAsiaTheme="minorHAnsi" w:hAnsiTheme="minorHAnsi"/>
          <w:sz w:val="40"/>
          <w:szCs w:val="40"/>
        </w:rPr>
        <w:t>运用</w:t>
      </w:r>
      <w:r w:rsidRPr="00BF0889">
        <w:rPr>
          <w:rFonts w:asciiTheme="minorHAnsi" w:eastAsiaTheme="minorHAnsi" w:hAnsiTheme="minorHAnsi" w:cs="Times New Roman"/>
          <w:sz w:val="40"/>
          <w:szCs w:val="40"/>
          <w:lang w:val="en-US" w:bidi="en-US"/>
        </w:rPr>
        <w:t>Python</w:t>
      </w:r>
      <w:r w:rsidRPr="00BF0889">
        <w:rPr>
          <w:rFonts w:asciiTheme="minorHAnsi" w:eastAsiaTheme="minorHAnsi" w:hAnsiTheme="minorHAnsi"/>
          <w:sz w:val="40"/>
          <w:szCs w:val="40"/>
        </w:rPr>
        <w:t>工具处理数据，绘制图像。</w:t>
      </w:r>
    </w:p>
    <w:p w14:paraId="27427713" w14:textId="77777777" w:rsidR="00C5003A" w:rsidRPr="00BF0889" w:rsidRDefault="004E7226">
      <w:pPr>
        <w:pStyle w:val="1"/>
        <w:numPr>
          <w:ilvl w:val="0"/>
          <w:numId w:val="23"/>
        </w:numPr>
        <w:shd w:val="clear" w:color="auto" w:fill="auto"/>
        <w:tabs>
          <w:tab w:val="left" w:pos="1480"/>
        </w:tabs>
        <w:spacing w:line="680"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绘制散点图。可以从教科书配套学习资源包中安装</w:t>
      </w:r>
      <w:r w:rsidRPr="00BF0889">
        <w:rPr>
          <w:rFonts w:asciiTheme="minorHAnsi" w:eastAsiaTheme="minorHAnsi" w:hAnsiTheme="minorHAnsi" w:cs="Times New Roman"/>
          <w:sz w:val="40"/>
          <w:szCs w:val="40"/>
          <w:lang w:val="en-US" w:bidi="en-US"/>
        </w:rPr>
        <w:t>Python</w:t>
      </w:r>
      <w:r w:rsidRPr="00BF0889">
        <w:rPr>
          <w:rFonts w:asciiTheme="minorHAnsi" w:eastAsiaTheme="minorHAnsi" w:hAnsiTheme="minorHAnsi"/>
          <w:sz w:val="40"/>
          <w:szCs w:val="40"/>
        </w:rPr>
        <w:t>解释器</w:t>
      </w:r>
      <w:r w:rsidRPr="00BF0889">
        <w:rPr>
          <w:rFonts w:asciiTheme="minorHAnsi" w:eastAsiaTheme="minorHAnsi" w:hAnsiTheme="minorHAnsi" w:cs="Times New Roman"/>
          <w:sz w:val="40"/>
          <w:szCs w:val="40"/>
          <w:lang w:val="en-US" w:bidi="en-US"/>
        </w:rPr>
        <w:t>Jupyter notebook</w:t>
      </w:r>
      <w:r w:rsidRPr="00BF0889">
        <w:rPr>
          <w:rFonts w:asciiTheme="minorHAnsi" w:eastAsiaTheme="minorHAnsi" w:hAnsiTheme="minorHAnsi" w:cs="宋体"/>
          <w:sz w:val="40"/>
          <w:szCs w:val="40"/>
        </w:rPr>
        <w:t>，</w:t>
      </w:r>
      <w:r w:rsidRPr="00BF0889">
        <w:rPr>
          <w:rFonts w:asciiTheme="minorHAnsi" w:eastAsiaTheme="minorHAnsi" w:hAnsiTheme="minorHAnsi" w:cs="Times New Roman"/>
          <w:sz w:val="40"/>
          <w:szCs w:val="40"/>
        </w:rPr>
        <w:t xml:space="preserve"> </w:t>
      </w:r>
      <w:r w:rsidRPr="00BF0889">
        <w:rPr>
          <w:rFonts w:asciiTheme="minorHAnsi" w:eastAsiaTheme="minorHAnsi" w:hAnsiTheme="minorHAnsi"/>
          <w:sz w:val="40"/>
          <w:szCs w:val="40"/>
        </w:rPr>
        <w:t>运行配套学习资源包“第二章\课本素材\绘制散点图”程序，把表</w:t>
      </w:r>
      <w:r w:rsidRPr="00BF0889">
        <w:rPr>
          <w:rFonts w:asciiTheme="minorHAnsi" w:eastAsiaTheme="minorHAnsi" w:hAnsiTheme="minorHAnsi" w:cs="Times New Roman"/>
          <w:sz w:val="40"/>
          <w:szCs w:val="40"/>
        </w:rPr>
        <w:t>2-2</w:t>
      </w:r>
      <w:r w:rsidRPr="00BF0889">
        <w:rPr>
          <w:rFonts w:asciiTheme="minorHAnsi" w:eastAsiaTheme="minorHAnsi" w:hAnsiTheme="minorHAnsi"/>
          <w:sz w:val="40"/>
          <w:szCs w:val="40"/>
        </w:rPr>
        <w:t>中的数据输入程序 中，执行程序后得到如图</w:t>
      </w:r>
      <w:r w:rsidRPr="00BF0889">
        <w:rPr>
          <w:rFonts w:asciiTheme="minorHAnsi" w:eastAsiaTheme="minorHAnsi" w:hAnsiTheme="minorHAnsi" w:cs="Times New Roman"/>
          <w:sz w:val="40"/>
          <w:szCs w:val="40"/>
        </w:rPr>
        <w:t>2-5</w:t>
      </w:r>
      <w:r w:rsidRPr="00BF0889">
        <w:rPr>
          <w:rFonts w:asciiTheme="minorHAnsi" w:eastAsiaTheme="minorHAnsi" w:hAnsiTheme="minorHAnsi"/>
          <w:sz w:val="40"/>
          <w:szCs w:val="40"/>
        </w:rPr>
        <w:t>所示的电流/与电阻关系数据散点图。</w:t>
      </w:r>
    </w:p>
    <w:p w14:paraId="3BDEDFCE" w14:textId="77777777" w:rsidR="00C5003A" w:rsidRPr="00BF0889" w:rsidRDefault="004E7226">
      <w:pPr>
        <w:pStyle w:val="1"/>
        <w:numPr>
          <w:ilvl w:val="0"/>
          <w:numId w:val="23"/>
        </w:numPr>
        <w:shd w:val="clear" w:color="auto" w:fill="auto"/>
        <w:tabs>
          <w:tab w:val="left" w:pos="1490"/>
        </w:tabs>
        <w:spacing w:line="690"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在“绘制散点图”程序中加上指令</w:t>
      </w:r>
      <w:r w:rsidRPr="00BF0889">
        <w:rPr>
          <w:rFonts w:asciiTheme="minorHAnsi" w:eastAsiaTheme="minorHAnsi" w:hAnsiTheme="minorHAnsi" w:cs="Times New Roman"/>
          <w:sz w:val="40"/>
          <w:szCs w:val="40"/>
          <w:lang w:val="en-US" w:bidi="en-US"/>
        </w:rPr>
        <w:t xml:space="preserve">“plt.plot </w:t>
      </w:r>
      <w:r w:rsidRPr="00BF0889">
        <w:rPr>
          <w:rFonts w:asciiTheme="minorHAnsi" w:eastAsiaTheme="minorHAnsi" w:hAnsiTheme="minorHAnsi" w:cs="Times New Roman"/>
          <w:sz w:val="40"/>
          <w:szCs w:val="40"/>
        </w:rPr>
        <w:t xml:space="preserve">（ </w:t>
      </w:r>
      <w:r w:rsidRPr="00BF0889">
        <w:rPr>
          <w:rFonts w:asciiTheme="minorHAnsi" w:eastAsiaTheme="minorHAnsi" w:hAnsiTheme="minorHAnsi" w:cs="Times New Roman"/>
          <w:sz w:val="40"/>
          <w:szCs w:val="40"/>
          <w:lang w:val="en-US" w:bidi="en-US"/>
        </w:rPr>
        <w:t>xO</w:t>
      </w:r>
      <w:r w:rsidRPr="00BF0889">
        <w:rPr>
          <w:rFonts w:asciiTheme="minorHAnsi" w:eastAsiaTheme="minorHAnsi" w:hAnsiTheme="minorHAnsi" w:cs="宋体"/>
          <w:sz w:val="40"/>
          <w:szCs w:val="40"/>
          <w:lang w:val="en-US" w:bidi="en-US"/>
        </w:rPr>
        <w:t>，</w:t>
      </w:r>
      <w:r w:rsidRPr="00BF0889">
        <w:rPr>
          <w:rFonts w:asciiTheme="minorHAnsi" w:eastAsiaTheme="minorHAnsi" w:hAnsiTheme="minorHAnsi" w:cs="Times New Roman"/>
          <w:sz w:val="40"/>
          <w:szCs w:val="40"/>
          <w:lang w:val="en-US" w:bidi="en-US"/>
        </w:rPr>
        <w:t xml:space="preserve">yO </w:t>
      </w:r>
      <w:r w:rsidRPr="00BF0889">
        <w:rPr>
          <w:rFonts w:asciiTheme="minorHAnsi" w:eastAsiaTheme="minorHAnsi" w:hAnsiTheme="minorHAnsi"/>
          <w:sz w:val="40"/>
          <w:szCs w:val="40"/>
        </w:rPr>
        <w:t xml:space="preserve">） ”，执行程序后，得到如图 </w:t>
      </w:r>
      <w:r w:rsidRPr="00BF0889">
        <w:rPr>
          <w:rFonts w:asciiTheme="minorHAnsi" w:eastAsiaTheme="minorHAnsi" w:hAnsiTheme="minorHAnsi" w:cs="Times New Roman"/>
          <w:sz w:val="40"/>
          <w:szCs w:val="40"/>
          <w:lang w:val="en-US" w:bidi="en-US"/>
        </w:rPr>
        <w:t>2-6</w:t>
      </w:r>
      <w:r w:rsidRPr="00BF0889">
        <w:rPr>
          <w:rFonts w:asciiTheme="minorHAnsi" w:eastAsiaTheme="minorHAnsi" w:hAnsiTheme="minorHAnsi"/>
          <w:sz w:val="40"/>
          <w:szCs w:val="40"/>
        </w:rPr>
        <w:t>所示的电流/与电阻/?关系数据曲线图。</w:t>
      </w:r>
    </w:p>
    <w:p w14:paraId="703CBBBF" w14:textId="77777777" w:rsidR="00C5003A" w:rsidRPr="00BF0889" w:rsidRDefault="004E7226">
      <w:pPr>
        <w:spacing w:after="9260" w:line="14" w:lineRule="exact"/>
        <w:rPr>
          <w:rFonts w:asciiTheme="minorHAnsi" w:eastAsiaTheme="minorHAnsi" w:hAnsiTheme="minorHAnsi"/>
          <w:lang w:eastAsia="zh-CN"/>
        </w:rPr>
        <w:sectPr w:rsidR="00C5003A" w:rsidRPr="00BF0889">
          <w:headerReference w:type="even" r:id="rId133"/>
          <w:headerReference w:type="default" r:id="rId134"/>
          <w:footerReference w:type="even" r:id="rId135"/>
          <w:footerReference w:type="default" r:id="rId136"/>
          <w:footnotePr>
            <w:numRestart w:val="eachPage"/>
          </w:footnotePr>
          <w:pgSz w:w="21782" w:h="31331"/>
          <w:pgMar w:top="3437" w:right="1567" w:bottom="2113" w:left="1315" w:header="0" w:footer="1685" w:gutter="0"/>
          <w:pgNumType w:start="33"/>
          <w:cols w:space="720"/>
          <w:noEndnote/>
          <w:docGrid w:linePitch="360"/>
        </w:sectPr>
      </w:pPr>
      <w:r w:rsidRPr="00BF0889">
        <w:rPr>
          <w:rFonts w:asciiTheme="minorHAnsi" w:eastAsiaTheme="minorHAnsi" w:hAnsiTheme="minorHAnsi"/>
          <w:noProof/>
        </w:rPr>
        <mc:AlternateContent>
          <mc:Choice Requires="wps">
            <w:drawing>
              <wp:anchor distT="0" distB="0" distL="114300" distR="11614150" simplePos="0" relativeHeight="62914840" behindDoc="1" locked="0" layoutInCell="1" allowOverlap="1" wp14:anchorId="5395E79B" wp14:editId="38E307FD">
                <wp:simplePos x="0" y="0"/>
                <wp:positionH relativeFrom="page">
                  <wp:posOffset>425450</wp:posOffset>
                </wp:positionH>
                <wp:positionV relativeFrom="paragraph">
                  <wp:posOffset>5549900</wp:posOffset>
                </wp:positionV>
                <wp:extent cx="336550" cy="330200"/>
                <wp:effectExtent l="0" t="0" r="0" b="0"/>
                <wp:wrapNone/>
                <wp:docPr id="314" name="Shape 314"/>
                <wp:cNvGraphicFramePr/>
                <a:graphic xmlns:a="http://schemas.openxmlformats.org/drawingml/2006/main">
                  <a:graphicData uri="http://schemas.microsoft.com/office/word/2010/wordprocessingShape">
                    <wps:wsp>
                      <wps:cNvSpPr txBox="1"/>
                      <wps:spPr>
                        <a:xfrm>
                          <a:off x="0" y="0"/>
                          <a:ext cx="336550" cy="330200"/>
                        </a:xfrm>
                        <a:prstGeom prst="rect">
                          <a:avLst/>
                        </a:prstGeom>
                        <a:noFill/>
                      </wps:spPr>
                      <wps:txbx>
                        <w:txbxContent>
                          <w:p w14:paraId="091DC20F" w14:textId="77777777" w:rsidR="00385B46" w:rsidRDefault="00385B46">
                            <w:pPr>
                              <w:pStyle w:val="a6"/>
                              <w:shd w:val="clear" w:color="auto" w:fill="auto"/>
                              <w:spacing w:line="240" w:lineRule="auto"/>
                              <w:ind w:firstLine="0"/>
                              <w:jc w:val="left"/>
                            </w:pPr>
                            <w:r>
                              <w:rPr>
                                <w:rFonts w:ascii="Arial" w:eastAsia="Arial" w:hAnsi="Arial" w:cs="Arial"/>
                              </w:rPr>
                              <w:t>26</w:t>
                            </w:r>
                          </w:p>
                        </w:txbxContent>
                      </wps:txbx>
                      <wps:bodyPr lIns="0" tIns="0" rIns="0" bIns="0"/>
                    </wps:wsp>
                  </a:graphicData>
                </a:graphic>
              </wp:anchor>
            </w:drawing>
          </mc:Choice>
          <mc:Fallback>
            <w:pict>
              <v:shape w14:anchorId="5395E79B" id="Shape 314" o:spid="_x0000_s1085" type="#_x0000_t202" style="position:absolute;margin-left:33.5pt;margin-top:437pt;width:26.5pt;height:26pt;z-index:-440401640;visibility:visible;mso-wrap-style:square;mso-wrap-distance-left:9pt;mso-wrap-distance-top:0;mso-wrap-distance-right:914.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" filled="f" stroked="f">
                <v:textbox inset="0,0,0,0">
                  <w:txbxContent>
                    <w:p w14:paraId="091DC20F" w14:textId="77777777" w:rsidR="00385B46" w:rsidRDefault="00385B46">
                      <w:pPr>
                        <w:pStyle w:val="a6"/>
                        <w:shd w:val="clear" w:color="auto" w:fill="auto"/>
                        <w:spacing w:line="240" w:lineRule="auto"/>
                        <w:ind w:firstLine="0"/>
                        <w:jc w:val="left"/>
                      </w:pPr>
                      <w:r>
                        <w:rPr>
                          <w:rFonts w:ascii="Arial" w:eastAsia="Arial" w:hAnsi="Arial" w:cs="Arial"/>
                        </w:rPr>
                        <w:t>26</w:t>
                      </w:r>
                    </w:p>
                  </w:txbxContent>
                </v:textbox>
                <w10:wrap anchorx="page"/>
              </v:shape>
            </w:pict>
          </mc:Fallback>
        </mc:AlternateContent>
      </w:r>
      <w:r w:rsidRPr="00BF0889">
        <w:rPr>
          <w:rFonts w:asciiTheme="minorHAnsi" w:eastAsiaTheme="minorHAnsi" w:hAnsiTheme="minorHAnsi"/>
          <w:noProof/>
        </w:rPr>
        <mc:AlternateContent>
          <mc:Choice Requires="wps">
            <w:drawing>
              <wp:anchor distT="920750" distB="247650" distL="2089150" distR="5715000" simplePos="0" relativeHeight="62914842" behindDoc="1" locked="0" layoutInCell="1" allowOverlap="1" wp14:anchorId="78B65737" wp14:editId="063CBED0">
                <wp:simplePos x="0" y="0"/>
                <wp:positionH relativeFrom="page">
                  <wp:posOffset>2400300</wp:posOffset>
                </wp:positionH>
                <wp:positionV relativeFrom="paragraph">
                  <wp:posOffset>1022350</wp:posOffset>
                </wp:positionV>
                <wp:extent cx="4260850" cy="1752600"/>
                <wp:effectExtent l="0" t="0" r="0" b="0"/>
                <wp:wrapNone/>
                <wp:docPr id="316" name="Shape 316"/>
                <wp:cNvGraphicFramePr/>
                <a:graphic xmlns:a="http://schemas.openxmlformats.org/drawingml/2006/main">
                  <a:graphicData uri="http://schemas.microsoft.com/office/word/2010/wordprocessingShape">
                    <wps:wsp>
                      <wps:cNvSpPr txBox="1"/>
                      <wps:spPr>
                        <a:xfrm>
                          <a:off x="0" y="0"/>
                          <a:ext cx="4260850" cy="175260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4300"/>
                              <w:gridCol w:w="2410"/>
                            </w:tblGrid>
                            <w:tr w:rsidR="00385B46" w14:paraId="284EFBE7" w14:textId="77777777">
                              <w:trPr>
                                <w:trHeight w:hRule="exact" w:val="950"/>
                                <w:tblHeader/>
                              </w:trPr>
                              <w:tc>
                                <w:tcPr>
                                  <w:tcW w:w="4300" w:type="dxa"/>
                                  <w:shd w:val="clear" w:color="auto" w:fill="FFFFFF"/>
                                  <w:vAlign w:val="bottom"/>
                                </w:tcPr>
                                <w:p w14:paraId="03A08E9D" w14:textId="77777777" w:rsidR="00385B46" w:rsidRPr="00385B46" w:rsidRDefault="00385B46">
                                  <w:pPr>
                                    <w:pStyle w:val="a6"/>
                                    <w:shd w:val="clear" w:color="auto" w:fill="auto"/>
                                    <w:tabs>
                                      <w:tab w:val="left" w:pos="1590"/>
                                    </w:tabs>
                                    <w:spacing w:line="240" w:lineRule="auto"/>
                                    <w:ind w:firstLine="0"/>
                                    <w:jc w:val="both"/>
                                    <w:rPr>
                                      <w:sz w:val="20"/>
                                      <w:szCs w:val="20"/>
                                      <w:lang w:val="en-US"/>
                                    </w:rPr>
                                  </w:pPr>
                                  <w:r>
                                    <w:rPr>
                                      <w:rFonts w:ascii="Times New Roman" w:eastAsia="Times New Roman" w:hAnsi="Times New Roman" w:cs="Times New Roman"/>
                                      <w:b/>
                                      <w:bCs/>
                                      <w:color w:val="61974E"/>
                                      <w:sz w:val="20"/>
                                      <w:szCs w:val="20"/>
                                      <w:lang w:val="en-US" w:eastAsia="en-US" w:bidi="en-US"/>
                                    </w:rPr>
                                    <w:t xml:space="preserve">i»par </w:t>
                                  </w:r>
                                  <w:r w:rsidRPr="00385B46">
                                    <w:rPr>
                                      <w:rFonts w:ascii="Times New Roman" w:eastAsia="Times New Roman" w:hAnsi="Times New Roman" w:cs="Times New Roman"/>
                                      <w:b/>
                                      <w:bCs/>
                                      <w:color w:val="61974E"/>
                                      <w:sz w:val="20"/>
                                      <w:szCs w:val="20"/>
                                      <w:lang w:val="en-US"/>
                                    </w:rPr>
                                    <w:t xml:space="preserve">? </w:t>
                                  </w:r>
                                  <w:r>
                                    <w:rPr>
                                      <w:rFonts w:ascii="Times New Roman" w:eastAsia="Times New Roman" w:hAnsi="Times New Roman" w:cs="Times New Roman"/>
                                      <w:b/>
                                      <w:bCs/>
                                      <w:sz w:val="20"/>
                                      <w:szCs w:val="20"/>
                                      <w:lang w:val="en-US" w:eastAsia="en-US" w:bidi="en-US"/>
                                    </w:rPr>
                                    <w:t>m»py</w:t>
                                  </w:r>
                                  <w:r>
                                    <w:rPr>
                                      <w:rFonts w:ascii="Times New Roman" w:eastAsia="Times New Roman" w:hAnsi="Times New Roman" w:cs="Times New Roman"/>
                                      <w:b/>
                                      <w:bCs/>
                                      <w:sz w:val="20"/>
                                      <w:szCs w:val="20"/>
                                      <w:lang w:val="en-US" w:eastAsia="en-US" w:bidi="en-US"/>
                                    </w:rPr>
                                    <w:tab/>
                                    <w:t>nj&gt;</w:t>
                                  </w:r>
                                </w:p>
                                <w:p w14:paraId="418BCE57" w14:textId="77777777" w:rsidR="00385B46" w:rsidRPr="00385B46" w:rsidRDefault="00385B46">
                                  <w:pPr>
                                    <w:pStyle w:val="a6"/>
                                    <w:shd w:val="clear" w:color="auto" w:fill="auto"/>
                                    <w:spacing w:line="240" w:lineRule="auto"/>
                                    <w:ind w:firstLine="0"/>
                                    <w:jc w:val="left"/>
                                    <w:rPr>
                                      <w:sz w:val="20"/>
                                      <w:szCs w:val="20"/>
                                      <w:lang w:val="en-US"/>
                                    </w:rPr>
                                  </w:pPr>
                                  <w:r>
                                    <w:rPr>
                                      <w:rFonts w:ascii="Times New Roman" w:eastAsia="Times New Roman" w:hAnsi="Times New Roman" w:cs="Times New Roman"/>
                                      <w:b/>
                                      <w:bCs/>
                                      <w:color w:val="61974E"/>
                                      <w:sz w:val="20"/>
                                      <w:szCs w:val="20"/>
                                      <w:lang w:val="en-US" w:eastAsia="en-US" w:bidi="en-US"/>
                                    </w:rPr>
                                    <w:t xml:space="preserve">inpm • </w:t>
                                  </w:r>
                                  <w:r>
                                    <w:rPr>
                                      <w:rFonts w:ascii="Times New Roman" w:eastAsia="Times New Roman" w:hAnsi="Times New Roman" w:cs="Times New Roman"/>
                                      <w:b/>
                                      <w:bCs/>
                                      <w:sz w:val="20"/>
                                      <w:szCs w:val="20"/>
                                      <w:lang w:val="en-US" w:eastAsia="en-US" w:bidi="en-US"/>
                                    </w:rPr>
                                    <w:t xml:space="preserve">aatplotlib.pyplot </w:t>
                                  </w:r>
                                  <w:r>
                                    <w:rPr>
                                      <w:rFonts w:ascii="Times New Roman" w:eastAsia="Times New Roman" w:hAnsi="Times New Roman" w:cs="Times New Roman"/>
                                      <w:b/>
                                      <w:bCs/>
                                      <w:color w:val="61974E"/>
                                      <w:sz w:val="20"/>
                                      <w:szCs w:val="20"/>
                                      <w:lang w:val="en-US" w:eastAsia="en-US" w:bidi="en-US"/>
                                    </w:rPr>
                                    <w:t xml:space="preserve">wr </w:t>
                                  </w:r>
                                  <w:r>
                                    <w:rPr>
                                      <w:rFonts w:ascii="Times New Roman" w:eastAsia="Times New Roman" w:hAnsi="Times New Roman" w:cs="Times New Roman"/>
                                      <w:b/>
                                      <w:bCs/>
                                      <w:sz w:val="20"/>
                                      <w:szCs w:val="20"/>
                                      <w:lang w:val="en-US" w:eastAsia="en-US" w:bidi="en-US"/>
                                    </w:rPr>
                                    <w:t xml:space="preserve">pit </w:t>
                                  </w:r>
                                  <w:r>
                                    <w:rPr>
                                      <w:rFonts w:ascii="Times New Roman" w:eastAsia="Times New Roman" w:hAnsi="Times New Roman" w:cs="Times New Roman"/>
                                      <w:b/>
                                      <w:bCs/>
                                      <w:color w:val="61974E"/>
                                      <w:sz w:val="20"/>
                                      <w:szCs w:val="20"/>
                                      <w:lang w:val="en-US" w:eastAsia="en-US" w:bidi="en-US"/>
                                    </w:rPr>
                                    <w:t xml:space="preserve">fruti </w:t>
                                  </w:r>
                                  <w:r>
                                    <w:rPr>
                                      <w:rFonts w:ascii="Times New Roman" w:eastAsia="Times New Roman" w:hAnsi="Times New Roman" w:cs="Times New Roman"/>
                                      <w:b/>
                                      <w:bCs/>
                                      <w:sz w:val="20"/>
                                      <w:szCs w:val="20"/>
                                      <w:lang w:val="en-US" w:eastAsia="en-US" w:bidi="en-US"/>
                                    </w:rPr>
                                    <w:t xml:space="preserve">ecipy </w:t>
                                  </w:r>
                                  <w:r>
                                    <w:rPr>
                                      <w:rFonts w:ascii="Times New Roman" w:eastAsia="Times New Roman" w:hAnsi="Times New Roman" w:cs="Times New Roman"/>
                                      <w:b/>
                                      <w:bCs/>
                                      <w:color w:val="61974E"/>
                                      <w:sz w:val="20"/>
                                      <w:szCs w:val="20"/>
                                      <w:lang w:val="en-US" w:eastAsia="en-US" w:bidi="en-US"/>
                                    </w:rPr>
                                    <w:t xml:space="preserve">tnpoi I </w:t>
                                  </w:r>
                                  <w:r>
                                    <w:rPr>
                                      <w:rFonts w:ascii="Times New Roman" w:eastAsia="Times New Roman" w:hAnsi="Times New Roman" w:cs="Times New Roman"/>
                                      <w:b/>
                                      <w:bCs/>
                                      <w:sz w:val="20"/>
                                      <w:szCs w:val="20"/>
                                      <w:lang w:val="en-US" w:eastAsia="en-US" w:bidi="en-US"/>
                                    </w:rPr>
                                    <w:t>optiiuse</w:t>
                                  </w:r>
                                </w:p>
                              </w:tc>
                              <w:tc>
                                <w:tcPr>
                                  <w:tcW w:w="2410" w:type="dxa"/>
                                  <w:shd w:val="clear" w:color="auto" w:fill="FFFFFF"/>
                                  <w:vAlign w:val="center"/>
                                </w:tcPr>
                                <w:p w14:paraId="2B77A704" w14:textId="77777777" w:rsidR="00385B46" w:rsidRDefault="00385B46">
                                  <w:pPr>
                                    <w:pStyle w:val="a6"/>
                                    <w:shd w:val="clear" w:color="auto" w:fill="auto"/>
                                    <w:spacing w:line="240" w:lineRule="auto"/>
                                    <w:ind w:left="280" w:firstLine="0"/>
                                    <w:jc w:val="center"/>
                                    <w:rPr>
                                      <w:sz w:val="30"/>
                                      <w:szCs w:val="30"/>
                                    </w:rPr>
                                  </w:pPr>
                                  <w:r>
                                    <w:rPr>
                                      <w:sz w:val="30"/>
                                      <w:szCs w:val="30"/>
                                    </w:rPr>
                                    <w:t>实验数据</w:t>
                                  </w:r>
                                </w:p>
                              </w:tc>
                            </w:tr>
                            <w:tr w:rsidR="00385B46" w14:paraId="01609E26" w14:textId="77777777">
                              <w:trPr>
                                <w:trHeight w:hRule="exact" w:val="240"/>
                              </w:trPr>
                              <w:tc>
                                <w:tcPr>
                                  <w:tcW w:w="4300" w:type="dxa"/>
                                  <w:tcBorders>
                                    <w:top w:val="single" w:sz="4" w:space="0" w:color="auto"/>
                                    <w:left w:val="single" w:sz="4" w:space="0" w:color="auto"/>
                                  </w:tcBorders>
                                  <w:shd w:val="clear" w:color="auto" w:fill="FFFFFF"/>
                                </w:tcPr>
                                <w:p w14:paraId="79229046" w14:textId="77777777" w:rsidR="00385B46" w:rsidRDefault="00385B46">
                                  <w:pPr>
                                    <w:pStyle w:val="a6"/>
                                    <w:shd w:val="clear" w:color="auto" w:fill="auto"/>
                                    <w:tabs>
                                      <w:tab w:val="left" w:pos="2770"/>
                                      <w:tab w:val="left" w:pos="3110"/>
                                    </w:tabs>
                                    <w:spacing w:line="240" w:lineRule="auto"/>
                                    <w:ind w:firstLine="0"/>
                                    <w:jc w:val="both"/>
                                    <w:rPr>
                                      <w:sz w:val="20"/>
                                      <w:szCs w:val="20"/>
                                    </w:rPr>
                                  </w:pPr>
                                  <w:r>
                                    <w:rPr>
                                      <w:rFonts w:ascii="Times New Roman" w:eastAsia="Times New Roman" w:hAnsi="Times New Roman" w:cs="Times New Roman"/>
                                      <w:b/>
                                      <w:bCs/>
                                      <w:sz w:val="20"/>
                                      <w:szCs w:val="20"/>
                                      <w:lang w:val="en-US" w:eastAsia="en-US" w:bidi="en-US"/>
                                    </w:rPr>
                                    <w:t xml:space="preserve">xO </w:t>
                                  </w:r>
                                  <w:r>
                                    <w:rPr>
                                      <w:rFonts w:ascii="Times New Roman" w:eastAsia="Times New Roman" w:hAnsi="Times New Roman" w:cs="Times New Roman"/>
                                      <w:b/>
                                      <w:bCs/>
                                      <w:sz w:val="20"/>
                                      <w:szCs w:val="20"/>
                                      <w:vertAlign w:val="superscript"/>
                                      <w:lang w:val="en-US" w:eastAsia="en-US" w:bidi="en-US"/>
                                    </w:rPr>
                                    <w:t>2</w:t>
                                  </w:r>
                                  <w:r>
                                    <w:rPr>
                                      <w:rFonts w:ascii="Times New Roman" w:eastAsia="Times New Roman" w:hAnsi="Times New Roman" w:cs="Times New Roman"/>
                                      <w:b/>
                                      <w:bCs/>
                                      <w:sz w:val="20"/>
                                      <w:szCs w:val="20"/>
                                      <w:lang w:val="en-US" w:eastAsia="en-US" w:bidi="en-US"/>
                                    </w:rPr>
                                    <w:t xml:space="preserve"> (S,</w:t>
                                  </w:r>
                                  <w:r>
                                    <w:rPr>
                                      <w:rFonts w:ascii="Times New Roman" w:eastAsia="Times New Roman" w:hAnsi="Times New Roman" w:cs="Times New Roman"/>
                                      <w:b/>
                                      <w:bCs/>
                                      <w:sz w:val="20"/>
                                      <w:szCs w:val="20"/>
                                      <w:lang w:val="en-US" w:eastAsia="en-US" w:bidi="en-US"/>
                                    </w:rPr>
                                    <w:tab/>
                                  </w:r>
                                  <w:r>
                                    <w:rPr>
                                      <w:i/>
                                      <w:iCs/>
                                      <w:sz w:val="18"/>
                                      <w:szCs w:val="18"/>
                                    </w:rPr>
                                    <w:t>、</w:t>
                                  </w:r>
                                  <w:r>
                                    <w:rPr>
                                      <w:rFonts w:ascii="Times New Roman" w:eastAsia="Times New Roman" w:hAnsi="Times New Roman" w:cs="Times New Roman"/>
                                      <w:b/>
                                      <w:bCs/>
                                      <w:sz w:val="20"/>
                                      <w:szCs w:val="20"/>
                                    </w:rPr>
                                    <w:tab/>
                                  </w:r>
                                  <w:r>
                                    <w:rPr>
                                      <w:rFonts w:ascii="Times New Roman" w:eastAsia="Times New Roman" w:hAnsi="Times New Roman" w:cs="Times New Roman"/>
                                      <w:b/>
                                      <w:bCs/>
                                      <w:color w:val="76545B"/>
                                      <w:sz w:val="20"/>
                                      <w:szCs w:val="20"/>
                                      <w:lang w:val="en-US" w:eastAsia="en-US" w:bidi="en-US"/>
                                    </w:rPr>
                                    <w:t>.1</w:t>
                                  </w:r>
                                </w:p>
                              </w:tc>
                              <w:tc>
                                <w:tcPr>
                                  <w:tcW w:w="2410" w:type="dxa"/>
                                  <w:tcBorders>
                                    <w:left w:val="single" w:sz="4" w:space="0" w:color="auto"/>
                                  </w:tcBorders>
                                  <w:shd w:val="clear" w:color="auto" w:fill="FFFFFF"/>
                                </w:tcPr>
                                <w:p w14:paraId="3E05D8F2" w14:textId="77777777" w:rsidR="00385B46" w:rsidRDefault="00385B46">
                                  <w:pPr>
                                    <w:rPr>
                                      <w:sz w:val="10"/>
                                      <w:szCs w:val="10"/>
                                    </w:rPr>
                                  </w:pPr>
                                </w:p>
                              </w:tc>
                            </w:tr>
                            <w:tr w:rsidR="00385B46" w14:paraId="3D8512B2" w14:textId="77777777">
                              <w:trPr>
                                <w:trHeight w:hRule="exact" w:val="260"/>
                              </w:trPr>
                              <w:tc>
                                <w:tcPr>
                                  <w:tcW w:w="4300" w:type="dxa"/>
                                  <w:tcBorders>
                                    <w:left w:val="single" w:sz="4" w:space="0" w:color="auto"/>
                                  </w:tcBorders>
                                  <w:shd w:val="clear" w:color="auto" w:fill="FFFFFF"/>
                                </w:tcPr>
                                <w:p w14:paraId="729FD04C" w14:textId="77777777" w:rsidR="00385B46" w:rsidRDefault="00385B46">
                                  <w:pPr>
                                    <w:pStyle w:val="a6"/>
                                    <w:shd w:val="clear" w:color="auto" w:fill="auto"/>
                                    <w:tabs>
                                      <w:tab w:val="left" w:pos="1830"/>
                                    </w:tabs>
                                    <w:spacing w:line="240" w:lineRule="auto"/>
                                    <w:ind w:firstLine="0"/>
                                    <w:jc w:val="both"/>
                                    <w:rPr>
                                      <w:sz w:val="20"/>
                                      <w:szCs w:val="20"/>
                                    </w:rPr>
                                  </w:pPr>
                                  <w:r>
                                    <w:rPr>
                                      <w:rFonts w:ascii="Times New Roman" w:eastAsia="Times New Roman" w:hAnsi="Times New Roman" w:cs="Times New Roman"/>
                                      <w:b/>
                                      <w:bCs/>
                                      <w:i/>
                                      <w:iCs/>
                                      <w:sz w:val="20"/>
                                      <w:szCs w:val="20"/>
                                      <w:lang w:val="en-US" w:eastAsia="en-US" w:bidi="en-US"/>
                                    </w:rPr>
                                    <w:t>yO</w:t>
                                  </w:r>
                                  <w:r>
                                    <w:rPr>
                                      <w:rFonts w:ascii="Times New Roman" w:eastAsia="Times New Roman" w:hAnsi="Times New Roman" w:cs="Times New Roman"/>
                                      <w:b/>
                                      <w:bCs/>
                                      <w:sz w:val="20"/>
                                      <w:szCs w:val="20"/>
                                      <w:lang w:val="en-US" w:eastAsia="en-US" w:bidi="en-US"/>
                                    </w:rPr>
                                    <w:t xml:space="preserve"> = [*</w:t>
                                  </w:r>
                                  <w:r>
                                    <w:rPr>
                                      <w:rFonts w:ascii="宋体" w:eastAsia="宋体" w:hAnsi="宋体" w:cs="宋体"/>
                                      <w:b/>
                                      <w:bCs/>
                                      <w:sz w:val="20"/>
                                      <w:szCs w:val="20"/>
                                      <w:lang w:val="en-US" w:eastAsia="en-US" w:bidi="en-US"/>
                                    </w:rPr>
                                    <w:t>：</w:t>
                                  </w:r>
                                  <w:r>
                                    <w:rPr>
                                      <w:rFonts w:ascii="Times New Roman" w:eastAsia="Times New Roman" w:hAnsi="Times New Roman" w:cs="Times New Roman"/>
                                      <w:b/>
                                      <w:bCs/>
                                      <w:sz w:val="20"/>
                                      <w:szCs w:val="20"/>
                                      <w:lang w:val="en-US" w:eastAsia="en-US" w:bidi="en-US"/>
                                    </w:rPr>
                                    <w:tab/>
                                    <w:t xml:space="preserve">. </w:t>
                                  </w:r>
                                  <w:r>
                                    <w:rPr>
                                      <w:rFonts w:ascii="Times New Roman" w:eastAsia="Times New Roman" w:hAnsi="Times New Roman" w:cs="Times New Roman"/>
                                      <w:b/>
                                      <w:bCs/>
                                      <w:sz w:val="20"/>
                                      <w:szCs w:val="20"/>
                                    </w:rPr>
                                    <w:t>. •:</w:t>
                                  </w:r>
                                </w:p>
                              </w:tc>
                              <w:tc>
                                <w:tcPr>
                                  <w:tcW w:w="2410" w:type="dxa"/>
                                  <w:tcBorders>
                                    <w:left w:val="single" w:sz="4" w:space="0" w:color="auto"/>
                                  </w:tcBorders>
                                  <w:shd w:val="clear" w:color="auto" w:fill="FFFFFF"/>
                                </w:tcPr>
                                <w:p w14:paraId="7806F229" w14:textId="77777777" w:rsidR="00385B46" w:rsidRDefault="00385B46">
                                  <w:pPr>
                                    <w:pStyle w:val="a6"/>
                                    <w:shd w:val="clear" w:color="auto" w:fill="auto"/>
                                    <w:spacing w:line="240" w:lineRule="auto"/>
                                    <w:ind w:firstLine="0"/>
                                    <w:jc w:val="center"/>
                                    <w:rPr>
                                      <w:sz w:val="19"/>
                                      <w:szCs w:val="19"/>
                                    </w:rPr>
                                  </w:pPr>
                                  <w:r>
                                    <w:rPr>
                                      <w:i/>
                                      <w:iCs/>
                                      <w:color w:val="94C8BE"/>
                                      <w:sz w:val="18"/>
                                      <w:szCs w:val="18"/>
                                    </w:rPr>
                                    <w:t>戴鑰入屯苑沪</w:t>
                                  </w:r>
                                  <w:r>
                                    <w:rPr>
                                      <w:rFonts w:ascii="Arial" w:eastAsia="Arial" w:hAnsi="Arial" w:cs="Arial"/>
                                      <w:i/>
                                      <w:iCs/>
                                      <w:color w:val="94C8BE"/>
                                      <w:sz w:val="22"/>
                                      <w:szCs w:val="22"/>
                                      <w:lang w:val="en-US" w:eastAsia="en-US" w:bidi="en-US"/>
                                    </w:rPr>
                                    <w:t>Sg</w:t>
                                  </w:r>
                                  <w:r>
                                    <w:rPr>
                                      <w:i/>
                                      <w:iCs/>
                                      <w:color w:val="94C8BE"/>
                                      <w:sz w:val="19"/>
                                      <w:szCs w:val="19"/>
                                    </w:rPr>
                                    <w:t>篆</w:t>
                                  </w:r>
                                </w:p>
                              </w:tc>
                            </w:tr>
                            <w:tr w:rsidR="00385B46" w14:paraId="27C282B7" w14:textId="77777777">
                              <w:trPr>
                                <w:trHeight w:hRule="exact" w:val="950"/>
                              </w:trPr>
                              <w:tc>
                                <w:tcPr>
                                  <w:tcW w:w="6710" w:type="dxa"/>
                                  <w:gridSpan w:val="2"/>
                                  <w:tcBorders>
                                    <w:top w:val="single" w:sz="4" w:space="0" w:color="auto"/>
                                  </w:tcBorders>
                                  <w:shd w:val="clear" w:color="auto" w:fill="FFFFFF"/>
                                </w:tcPr>
                                <w:p w14:paraId="352AFD9F" w14:textId="77777777" w:rsidR="00385B46" w:rsidRPr="00385B46" w:rsidRDefault="00385B46">
                                  <w:pPr>
                                    <w:pStyle w:val="a6"/>
                                    <w:shd w:val="clear" w:color="auto" w:fill="auto"/>
                                    <w:spacing w:line="245" w:lineRule="exact"/>
                                    <w:ind w:firstLine="0"/>
                                    <w:jc w:val="left"/>
                                    <w:rPr>
                                      <w:sz w:val="20"/>
                                      <w:szCs w:val="20"/>
                                      <w:lang w:val="en-US"/>
                                    </w:rPr>
                                  </w:pPr>
                                  <w:r>
                                    <w:rPr>
                                      <w:rFonts w:ascii="Times New Roman" w:eastAsia="Times New Roman" w:hAnsi="Times New Roman" w:cs="Times New Roman"/>
                                      <w:b/>
                                      <w:bCs/>
                                      <w:sz w:val="20"/>
                                      <w:szCs w:val="20"/>
                                      <w:lang w:val="en-US" w:eastAsia="en-US" w:bidi="en-US"/>
                                    </w:rPr>
                                    <w:t xml:space="preserve">pit. txtle( </w:t>
                                  </w:r>
                                  <w:r>
                                    <w:rPr>
                                      <w:rFonts w:ascii="Times New Roman" w:eastAsia="Times New Roman" w:hAnsi="Times New Roman" w:cs="Times New Roman"/>
                                      <w:b/>
                                      <w:bCs/>
                                      <w:color w:val="A5706A"/>
                                      <w:sz w:val="20"/>
                                      <w:szCs w:val="20"/>
                                      <w:lang w:val="en-US" w:eastAsia="en-US" w:bidi="en-US"/>
                                    </w:rPr>
                                    <w:t>••«:</w:t>
                                  </w:r>
                                  <w:r>
                                    <w:rPr>
                                      <w:rFonts w:ascii="宋体" w:eastAsia="宋体" w:hAnsi="宋体" w:cs="宋体"/>
                                      <w:b/>
                                      <w:bCs/>
                                      <w:color w:val="A5706A"/>
                                      <w:sz w:val="20"/>
                                      <w:szCs w:val="20"/>
                                      <w:lang w:val="en-US" w:eastAsia="en-US" w:bidi="en-US"/>
                                    </w:rPr>
                                    <w:t>，)</w:t>
                                  </w:r>
                                  <w:r>
                                    <w:rPr>
                                      <w:rFonts w:ascii="Times New Roman" w:eastAsia="Times New Roman" w:hAnsi="Times New Roman" w:cs="Times New Roman"/>
                                      <w:b/>
                                      <w:bCs/>
                                      <w:color w:val="A5706A"/>
                                      <w:sz w:val="20"/>
                                      <w:szCs w:val="20"/>
                                      <w:lang w:val="en-US" w:eastAsia="en-US" w:bidi="en-US"/>
                                    </w:rPr>
                                    <w:t xml:space="preserve"> </w:t>
                                  </w:r>
                                  <w:r>
                                    <w:rPr>
                                      <w:rFonts w:ascii="Times New Roman" w:eastAsia="Times New Roman" w:hAnsi="Times New Roman" w:cs="Times New Roman"/>
                                      <w:b/>
                                      <w:bCs/>
                                      <w:sz w:val="20"/>
                                      <w:szCs w:val="20"/>
                                      <w:lang w:val="en-US" w:eastAsia="en-US" w:bidi="en-US"/>
                                    </w:rPr>
                                    <w:t>pH.xUbelfR/fi</w:t>
                                  </w:r>
                                  <w:r>
                                    <w:rPr>
                                      <w:rFonts w:ascii="Times New Roman" w:eastAsia="Times New Roman" w:hAnsi="Times New Roman" w:cs="Times New Roman"/>
                                      <w:b/>
                                      <w:bCs/>
                                      <w:sz w:val="20"/>
                                      <w:szCs w:val="20"/>
                                      <w:vertAlign w:val="superscript"/>
                                      <w:lang w:val="en-US" w:eastAsia="en-US" w:bidi="en-US"/>
                                    </w:rPr>
                                    <w:t>F</w:t>
                                  </w:r>
                                  <w:r>
                                    <w:rPr>
                                      <w:rFonts w:ascii="Times New Roman" w:eastAsia="Times New Roman" w:hAnsi="Times New Roman" w:cs="Times New Roman"/>
                                      <w:b/>
                                      <w:bCs/>
                                      <w:sz w:val="20"/>
                                      <w:szCs w:val="20"/>
                                      <w:lang w:val="en-US" w:eastAsia="en-US" w:bidi="en-US"/>
                                    </w:rPr>
                                    <w:t>) pit.yltbel(</w:t>
                                  </w:r>
                                  <w:r>
                                    <w:rPr>
                                      <w:rFonts w:ascii="Times New Roman" w:eastAsia="Times New Roman" w:hAnsi="Times New Roman" w:cs="Times New Roman"/>
                                      <w:b/>
                                      <w:bCs/>
                                      <w:sz w:val="20"/>
                                      <w:szCs w:val="20"/>
                                      <w:vertAlign w:val="superscript"/>
                                      <w:lang w:val="en-US" w:eastAsia="en-US" w:bidi="en-US"/>
                                    </w:rPr>
                                    <w:t>,</w:t>
                                  </w:r>
                                  <w:r>
                                    <w:rPr>
                                      <w:rFonts w:ascii="Times New Roman" w:eastAsia="Times New Roman" w:hAnsi="Times New Roman" w:cs="Times New Roman"/>
                                      <w:b/>
                                      <w:bCs/>
                                      <w:sz w:val="20"/>
                                      <w:szCs w:val="20"/>
                                      <w:lang w:val="en-US" w:eastAsia="en-US" w:bidi="en-US"/>
                                    </w:rPr>
                                    <w:t xml:space="preserve"> </w:t>
                                  </w:r>
                                  <w:r>
                                    <w:rPr>
                                      <w:rFonts w:ascii="Times New Roman" w:eastAsia="Times New Roman" w:hAnsi="Times New Roman" w:cs="Times New Roman"/>
                                      <w:b/>
                                      <w:bCs/>
                                      <w:color w:val="A5706A"/>
                                      <w:sz w:val="20"/>
                                      <w:szCs w:val="20"/>
                                      <w:lang w:val="en-US" w:eastAsia="en-US" w:bidi="en-US"/>
                                    </w:rPr>
                                    <w:t xml:space="preserve">1/n.V) </w:t>
                                  </w:r>
                                  <w:r>
                                    <w:rPr>
                                      <w:rFonts w:ascii="Times New Roman" w:eastAsia="Times New Roman" w:hAnsi="Times New Roman" w:cs="Times New Roman"/>
                                      <w:b/>
                                      <w:bCs/>
                                      <w:sz w:val="20"/>
                                      <w:szCs w:val="20"/>
                                      <w:lang w:val="en-US" w:eastAsia="en-US" w:bidi="en-US"/>
                                    </w:rPr>
                                    <w:t>|</w:t>
                                  </w:r>
                                </w:p>
                                <w:p w14:paraId="4D509720" w14:textId="77777777" w:rsidR="00385B46" w:rsidRPr="00385B46" w:rsidRDefault="00385B46">
                                  <w:pPr>
                                    <w:pStyle w:val="a6"/>
                                    <w:shd w:val="clear" w:color="auto" w:fill="auto"/>
                                    <w:tabs>
                                      <w:tab w:val="left" w:pos="2700"/>
                                      <w:tab w:val="left" w:pos="3500"/>
                                    </w:tabs>
                                    <w:spacing w:line="245" w:lineRule="exact"/>
                                    <w:ind w:firstLine="0"/>
                                    <w:jc w:val="both"/>
                                    <w:rPr>
                                      <w:sz w:val="20"/>
                                      <w:szCs w:val="20"/>
                                      <w:lang w:val="en-US"/>
                                    </w:rPr>
                                  </w:pPr>
                                  <w:r>
                                    <w:rPr>
                                      <w:rFonts w:ascii="Times New Roman" w:eastAsia="Times New Roman" w:hAnsi="Times New Roman" w:cs="Times New Roman"/>
                                      <w:b/>
                                      <w:bCs/>
                                      <w:sz w:val="20"/>
                                      <w:szCs w:val="20"/>
                                      <w:lang w:val="en-US" w:eastAsia="en-US" w:bidi="en-US"/>
                                    </w:rPr>
                                    <w:t>pit. icattezbeOf</w:t>
                                  </w:r>
                                  <w:r>
                                    <w:rPr>
                                      <w:rFonts w:ascii="宋体" w:eastAsia="宋体" w:hAnsi="宋体" w:cs="宋体"/>
                                      <w:b/>
                                      <w:bCs/>
                                      <w:sz w:val="20"/>
                                      <w:szCs w:val="20"/>
                                      <w:lang w:val="en-US" w:eastAsia="en-US" w:bidi="en-US"/>
                                    </w:rPr>
                                    <w:t>：</w:t>
                                  </w:r>
                                  <w:r>
                                    <w:rPr>
                                      <w:rFonts w:ascii="Times New Roman" w:eastAsia="Times New Roman" w:hAnsi="Times New Roman" w:cs="Times New Roman"/>
                                      <w:b/>
                                      <w:bCs/>
                                      <w:sz w:val="20"/>
                                      <w:szCs w:val="20"/>
                                      <w:lang w:val="en-US" w:eastAsia="en-US" w:bidi="en-US"/>
                                    </w:rPr>
                                    <w:t>), &gt;0(</w:t>
                                  </w:r>
                                  <w:r>
                                    <w:rPr>
                                      <w:rFonts w:ascii="宋体" w:eastAsia="宋体" w:hAnsi="宋体" w:cs="宋体"/>
                                      <w:b/>
                                      <w:bCs/>
                                      <w:sz w:val="20"/>
                                      <w:szCs w:val="20"/>
                                      <w:lang w:val="en-US" w:eastAsia="en-US" w:bidi="en-US"/>
                                    </w:rPr>
                                    <w:t>：</w:t>
                                  </w:r>
                                  <w:r>
                                    <w:rPr>
                                      <w:rFonts w:ascii="Times New Roman" w:eastAsia="Times New Roman" w:hAnsi="Times New Roman" w:cs="Times New Roman"/>
                                      <w:b/>
                                      <w:bCs/>
                                      <w:sz w:val="20"/>
                                      <w:szCs w:val="20"/>
                                      <w:lang w:val="en-US" w:eastAsia="en-US" w:bidi="en-US"/>
                                    </w:rPr>
                                    <w:t>],</w:t>
                                  </w:r>
                                  <w:r>
                                    <w:rPr>
                                      <w:rFonts w:ascii="Times New Roman" w:eastAsia="Times New Roman" w:hAnsi="Times New Roman" w:cs="Times New Roman"/>
                                      <w:b/>
                                      <w:bCs/>
                                      <w:sz w:val="20"/>
                                      <w:szCs w:val="20"/>
                                      <w:lang w:val="en-US" w:eastAsia="en-US" w:bidi="en-US"/>
                                    </w:rPr>
                                    <w:tab/>
                                    <w:t>,</w:t>
                                  </w:r>
                                  <w:r>
                                    <w:rPr>
                                      <w:rFonts w:ascii="Times New Roman" w:eastAsia="Times New Roman" w:hAnsi="Times New Roman" w:cs="Times New Roman"/>
                                      <w:b/>
                                      <w:bCs/>
                                      <w:sz w:val="20"/>
                                      <w:szCs w:val="20"/>
                                      <w:lang w:val="en-US" w:eastAsia="en-US" w:bidi="en-US"/>
                                    </w:rPr>
                                    <w:tab/>
                                    <w:t>linewidth®"</w:t>
                                  </w:r>
                                  <w:r>
                                    <w:rPr>
                                      <w:rFonts w:ascii="Times New Roman" w:eastAsia="Times New Roman" w:hAnsi="Times New Roman" w:cs="Times New Roman"/>
                                      <w:b/>
                                      <w:bCs/>
                                      <w:color w:val="A5706A"/>
                                      <w:sz w:val="20"/>
                                      <w:szCs w:val="20"/>
                                      <w:lang w:val="en-US" w:eastAsia="en-US" w:bidi="en-US"/>
                                    </w:rPr>
                                    <w:t>)</w:t>
                                  </w:r>
                                </w:p>
                              </w:tc>
                            </w:tr>
                            <w:tr w:rsidR="00385B46" w14:paraId="6A5D1C14" w14:textId="77777777">
                              <w:trPr>
                                <w:trHeight w:hRule="exact" w:val="360"/>
                              </w:trPr>
                              <w:tc>
                                <w:tcPr>
                                  <w:tcW w:w="4300" w:type="dxa"/>
                                  <w:shd w:val="clear" w:color="auto" w:fill="FFFFFF"/>
                                </w:tcPr>
                                <w:p w14:paraId="6C1D6305" w14:textId="77777777" w:rsidR="00385B46" w:rsidRDefault="00385B46">
                                  <w:pPr>
                                    <w:pStyle w:val="a6"/>
                                    <w:shd w:val="clear" w:color="auto" w:fill="auto"/>
                                    <w:spacing w:line="240" w:lineRule="auto"/>
                                    <w:ind w:firstLine="0"/>
                                    <w:jc w:val="both"/>
                                    <w:rPr>
                                      <w:sz w:val="20"/>
                                      <w:szCs w:val="20"/>
                                    </w:rPr>
                                  </w:pPr>
                                  <w:r>
                                    <w:rPr>
                                      <w:rFonts w:ascii="Times New Roman" w:eastAsia="Times New Roman" w:hAnsi="Times New Roman" w:cs="Times New Roman"/>
                                      <w:b/>
                                      <w:bCs/>
                                      <w:sz w:val="20"/>
                                      <w:szCs w:val="20"/>
                                      <w:lang w:val="en-US" w:eastAsia="en-US" w:bidi="en-US"/>
                                    </w:rPr>
                                    <w:t>pit. 5hov()</w:t>
                                  </w:r>
                                </w:p>
                              </w:tc>
                              <w:tc>
                                <w:tcPr>
                                  <w:tcW w:w="2410" w:type="dxa"/>
                                  <w:shd w:val="clear" w:color="auto" w:fill="FFFFFF"/>
                                </w:tcPr>
                                <w:p w14:paraId="3E6CAE07" w14:textId="77777777" w:rsidR="00385B46" w:rsidRDefault="00385B46">
                                  <w:pPr>
                                    <w:rPr>
                                      <w:sz w:val="10"/>
                                      <w:szCs w:val="10"/>
                                    </w:rPr>
                                  </w:pPr>
                                </w:p>
                              </w:tc>
                            </w:tr>
                          </w:tbl>
                          <w:p w14:paraId="110B2DCB" w14:textId="77777777" w:rsidR="00385B46" w:rsidRDefault="00385B46"/>
                        </w:txbxContent>
                      </wps:txbx>
                      <wps:bodyPr lIns="0" tIns="0" rIns="0" bIns="0">
                        <a:spAutoFit/>
                      </wps:bodyPr>
                    </wps:wsp>
                  </a:graphicData>
                </a:graphic>
              </wp:anchor>
            </w:drawing>
          </mc:Choice>
          <mc:Fallback>
            <w:pict>
              <v:shape w14:anchorId="78B65737" id="Shape 316" o:spid="_x0000_s1086" type="#_x0000_t202" style="position:absolute;margin-left:189pt;margin-top:80.5pt;width:335.5pt;height:138pt;z-index:-440401638;visibility:visible;mso-wrap-style:square;mso-wrap-distance-left:164.5pt;mso-wrap-distance-top:72.5pt;mso-wrap-distance-right:450pt;mso-wrap-distance-bottom:1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4300"/>
                        <w:gridCol w:w="2410"/>
                      </w:tblGrid>
                      <w:tr w:rsidR="00385B46" w14:paraId="284EFBE7" w14:textId="77777777">
                        <w:trPr>
                          <w:trHeight w:hRule="exact" w:val="950"/>
                          <w:tblHeader/>
                        </w:trPr>
                        <w:tc>
                          <w:tcPr>
                            <w:tcW w:w="4300" w:type="dxa"/>
                            <w:shd w:val="clear" w:color="auto" w:fill="FFFFFF"/>
                            <w:vAlign w:val="bottom"/>
                          </w:tcPr>
                          <w:p w14:paraId="03A08E9D" w14:textId="77777777" w:rsidR="00385B46" w:rsidRPr="00385B46" w:rsidRDefault="00385B46">
                            <w:pPr>
                              <w:pStyle w:val="a6"/>
                              <w:shd w:val="clear" w:color="auto" w:fill="auto"/>
                              <w:tabs>
                                <w:tab w:val="left" w:pos="1590"/>
                              </w:tabs>
                              <w:spacing w:line="240" w:lineRule="auto"/>
                              <w:ind w:firstLine="0"/>
                              <w:jc w:val="both"/>
                              <w:rPr>
                                <w:sz w:val="20"/>
                                <w:szCs w:val="20"/>
                                <w:lang w:val="en-US"/>
                              </w:rPr>
                            </w:pPr>
                            <w:r>
                              <w:rPr>
                                <w:rFonts w:ascii="Times New Roman" w:eastAsia="Times New Roman" w:hAnsi="Times New Roman" w:cs="Times New Roman"/>
                                <w:b/>
                                <w:bCs/>
                                <w:color w:val="61974E"/>
                                <w:sz w:val="20"/>
                                <w:szCs w:val="20"/>
                                <w:lang w:val="en-US" w:eastAsia="en-US" w:bidi="en-US"/>
                              </w:rPr>
                              <w:t xml:space="preserve">i»par </w:t>
                            </w:r>
                            <w:r w:rsidRPr="00385B46">
                              <w:rPr>
                                <w:rFonts w:ascii="Times New Roman" w:eastAsia="Times New Roman" w:hAnsi="Times New Roman" w:cs="Times New Roman"/>
                                <w:b/>
                                <w:bCs/>
                                <w:color w:val="61974E"/>
                                <w:sz w:val="20"/>
                                <w:szCs w:val="20"/>
                                <w:lang w:val="en-US"/>
                              </w:rPr>
                              <w:t xml:space="preserve">? </w:t>
                            </w:r>
                            <w:r>
                              <w:rPr>
                                <w:rFonts w:ascii="Times New Roman" w:eastAsia="Times New Roman" w:hAnsi="Times New Roman" w:cs="Times New Roman"/>
                                <w:b/>
                                <w:bCs/>
                                <w:sz w:val="20"/>
                                <w:szCs w:val="20"/>
                                <w:lang w:val="en-US" w:eastAsia="en-US" w:bidi="en-US"/>
                              </w:rPr>
                              <w:t>m»py</w:t>
                            </w:r>
                            <w:r>
                              <w:rPr>
                                <w:rFonts w:ascii="Times New Roman" w:eastAsia="Times New Roman" w:hAnsi="Times New Roman" w:cs="Times New Roman"/>
                                <w:b/>
                                <w:bCs/>
                                <w:sz w:val="20"/>
                                <w:szCs w:val="20"/>
                                <w:lang w:val="en-US" w:eastAsia="en-US" w:bidi="en-US"/>
                              </w:rPr>
                              <w:tab/>
                              <w:t>nj&gt;</w:t>
                            </w:r>
                          </w:p>
                          <w:p w14:paraId="418BCE57" w14:textId="77777777" w:rsidR="00385B46" w:rsidRPr="00385B46" w:rsidRDefault="00385B46">
                            <w:pPr>
                              <w:pStyle w:val="a6"/>
                              <w:shd w:val="clear" w:color="auto" w:fill="auto"/>
                              <w:spacing w:line="240" w:lineRule="auto"/>
                              <w:ind w:firstLine="0"/>
                              <w:jc w:val="left"/>
                              <w:rPr>
                                <w:sz w:val="20"/>
                                <w:szCs w:val="20"/>
                                <w:lang w:val="en-US"/>
                              </w:rPr>
                            </w:pPr>
                            <w:r>
                              <w:rPr>
                                <w:rFonts w:ascii="Times New Roman" w:eastAsia="Times New Roman" w:hAnsi="Times New Roman" w:cs="Times New Roman"/>
                                <w:b/>
                                <w:bCs/>
                                <w:color w:val="61974E"/>
                                <w:sz w:val="20"/>
                                <w:szCs w:val="20"/>
                                <w:lang w:val="en-US" w:eastAsia="en-US" w:bidi="en-US"/>
                              </w:rPr>
                              <w:t xml:space="preserve">inpm • </w:t>
                            </w:r>
                            <w:r>
                              <w:rPr>
                                <w:rFonts w:ascii="Times New Roman" w:eastAsia="Times New Roman" w:hAnsi="Times New Roman" w:cs="Times New Roman"/>
                                <w:b/>
                                <w:bCs/>
                                <w:sz w:val="20"/>
                                <w:szCs w:val="20"/>
                                <w:lang w:val="en-US" w:eastAsia="en-US" w:bidi="en-US"/>
                              </w:rPr>
                              <w:t xml:space="preserve">aatplotlib.pyplot </w:t>
                            </w:r>
                            <w:r>
                              <w:rPr>
                                <w:rFonts w:ascii="Times New Roman" w:eastAsia="Times New Roman" w:hAnsi="Times New Roman" w:cs="Times New Roman"/>
                                <w:b/>
                                <w:bCs/>
                                <w:color w:val="61974E"/>
                                <w:sz w:val="20"/>
                                <w:szCs w:val="20"/>
                                <w:lang w:val="en-US" w:eastAsia="en-US" w:bidi="en-US"/>
                              </w:rPr>
                              <w:t xml:space="preserve">wr </w:t>
                            </w:r>
                            <w:r>
                              <w:rPr>
                                <w:rFonts w:ascii="Times New Roman" w:eastAsia="Times New Roman" w:hAnsi="Times New Roman" w:cs="Times New Roman"/>
                                <w:b/>
                                <w:bCs/>
                                <w:sz w:val="20"/>
                                <w:szCs w:val="20"/>
                                <w:lang w:val="en-US" w:eastAsia="en-US" w:bidi="en-US"/>
                              </w:rPr>
                              <w:t xml:space="preserve">pit </w:t>
                            </w:r>
                            <w:r>
                              <w:rPr>
                                <w:rFonts w:ascii="Times New Roman" w:eastAsia="Times New Roman" w:hAnsi="Times New Roman" w:cs="Times New Roman"/>
                                <w:b/>
                                <w:bCs/>
                                <w:color w:val="61974E"/>
                                <w:sz w:val="20"/>
                                <w:szCs w:val="20"/>
                                <w:lang w:val="en-US" w:eastAsia="en-US" w:bidi="en-US"/>
                              </w:rPr>
                              <w:t xml:space="preserve">fruti </w:t>
                            </w:r>
                            <w:r>
                              <w:rPr>
                                <w:rFonts w:ascii="Times New Roman" w:eastAsia="Times New Roman" w:hAnsi="Times New Roman" w:cs="Times New Roman"/>
                                <w:b/>
                                <w:bCs/>
                                <w:sz w:val="20"/>
                                <w:szCs w:val="20"/>
                                <w:lang w:val="en-US" w:eastAsia="en-US" w:bidi="en-US"/>
                              </w:rPr>
                              <w:t xml:space="preserve">ecipy </w:t>
                            </w:r>
                            <w:r>
                              <w:rPr>
                                <w:rFonts w:ascii="Times New Roman" w:eastAsia="Times New Roman" w:hAnsi="Times New Roman" w:cs="Times New Roman"/>
                                <w:b/>
                                <w:bCs/>
                                <w:color w:val="61974E"/>
                                <w:sz w:val="20"/>
                                <w:szCs w:val="20"/>
                                <w:lang w:val="en-US" w:eastAsia="en-US" w:bidi="en-US"/>
                              </w:rPr>
                              <w:t xml:space="preserve">tnpoi I </w:t>
                            </w:r>
                            <w:r>
                              <w:rPr>
                                <w:rFonts w:ascii="Times New Roman" w:eastAsia="Times New Roman" w:hAnsi="Times New Roman" w:cs="Times New Roman"/>
                                <w:b/>
                                <w:bCs/>
                                <w:sz w:val="20"/>
                                <w:szCs w:val="20"/>
                                <w:lang w:val="en-US" w:eastAsia="en-US" w:bidi="en-US"/>
                              </w:rPr>
                              <w:t>optiiuse</w:t>
                            </w:r>
                          </w:p>
                        </w:tc>
                        <w:tc>
                          <w:tcPr>
                            <w:tcW w:w="2410" w:type="dxa"/>
                            <w:shd w:val="clear" w:color="auto" w:fill="FFFFFF"/>
                            <w:vAlign w:val="center"/>
                          </w:tcPr>
                          <w:p w14:paraId="2B77A704" w14:textId="77777777" w:rsidR="00385B46" w:rsidRDefault="00385B46">
                            <w:pPr>
                              <w:pStyle w:val="a6"/>
                              <w:shd w:val="clear" w:color="auto" w:fill="auto"/>
                              <w:spacing w:line="240" w:lineRule="auto"/>
                              <w:ind w:left="280" w:firstLine="0"/>
                              <w:jc w:val="center"/>
                              <w:rPr>
                                <w:sz w:val="30"/>
                                <w:szCs w:val="30"/>
                              </w:rPr>
                            </w:pPr>
                            <w:r>
                              <w:rPr>
                                <w:sz w:val="30"/>
                                <w:szCs w:val="30"/>
                              </w:rPr>
                              <w:t>实验数据</w:t>
                            </w:r>
                          </w:p>
                        </w:tc>
                      </w:tr>
                      <w:tr w:rsidR="00385B46" w14:paraId="01609E26" w14:textId="77777777">
                        <w:trPr>
                          <w:trHeight w:hRule="exact" w:val="240"/>
                        </w:trPr>
                        <w:tc>
                          <w:tcPr>
                            <w:tcW w:w="4300" w:type="dxa"/>
                            <w:tcBorders>
                              <w:top w:val="single" w:sz="4" w:space="0" w:color="auto"/>
                              <w:left w:val="single" w:sz="4" w:space="0" w:color="auto"/>
                            </w:tcBorders>
                            <w:shd w:val="clear" w:color="auto" w:fill="FFFFFF"/>
                          </w:tcPr>
                          <w:p w14:paraId="79229046" w14:textId="77777777" w:rsidR="00385B46" w:rsidRDefault="00385B46">
                            <w:pPr>
                              <w:pStyle w:val="a6"/>
                              <w:shd w:val="clear" w:color="auto" w:fill="auto"/>
                              <w:tabs>
                                <w:tab w:val="left" w:pos="2770"/>
                                <w:tab w:val="left" w:pos="3110"/>
                              </w:tabs>
                              <w:spacing w:line="240" w:lineRule="auto"/>
                              <w:ind w:firstLine="0"/>
                              <w:jc w:val="both"/>
                              <w:rPr>
                                <w:sz w:val="20"/>
                                <w:szCs w:val="20"/>
                              </w:rPr>
                            </w:pPr>
                            <w:r>
                              <w:rPr>
                                <w:rFonts w:ascii="Times New Roman" w:eastAsia="Times New Roman" w:hAnsi="Times New Roman" w:cs="Times New Roman"/>
                                <w:b/>
                                <w:bCs/>
                                <w:sz w:val="20"/>
                                <w:szCs w:val="20"/>
                                <w:lang w:val="en-US" w:eastAsia="en-US" w:bidi="en-US"/>
                              </w:rPr>
                              <w:t xml:space="preserve">xO </w:t>
                            </w:r>
                            <w:r>
                              <w:rPr>
                                <w:rFonts w:ascii="Times New Roman" w:eastAsia="Times New Roman" w:hAnsi="Times New Roman" w:cs="Times New Roman"/>
                                <w:b/>
                                <w:bCs/>
                                <w:sz w:val="20"/>
                                <w:szCs w:val="20"/>
                                <w:vertAlign w:val="superscript"/>
                                <w:lang w:val="en-US" w:eastAsia="en-US" w:bidi="en-US"/>
                              </w:rPr>
                              <w:t>2</w:t>
                            </w:r>
                            <w:r>
                              <w:rPr>
                                <w:rFonts w:ascii="Times New Roman" w:eastAsia="Times New Roman" w:hAnsi="Times New Roman" w:cs="Times New Roman"/>
                                <w:b/>
                                <w:bCs/>
                                <w:sz w:val="20"/>
                                <w:szCs w:val="20"/>
                                <w:lang w:val="en-US" w:eastAsia="en-US" w:bidi="en-US"/>
                              </w:rPr>
                              <w:t xml:space="preserve"> (S,</w:t>
                            </w:r>
                            <w:r>
                              <w:rPr>
                                <w:rFonts w:ascii="Times New Roman" w:eastAsia="Times New Roman" w:hAnsi="Times New Roman" w:cs="Times New Roman"/>
                                <w:b/>
                                <w:bCs/>
                                <w:sz w:val="20"/>
                                <w:szCs w:val="20"/>
                                <w:lang w:val="en-US" w:eastAsia="en-US" w:bidi="en-US"/>
                              </w:rPr>
                              <w:tab/>
                            </w:r>
                            <w:r>
                              <w:rPr>
                                <w:i/>
                                <w:iCs/>
                                <w:sz w:val="18"/>
                                <w:szCs w:val="18"/>
                              </w:rPr>
                              <w:t>、</w:t>
                            </w:r>
                            <w:r>
                              <w:rPr>
                                <w:rFonts w:ascii="Times New Roman" w:eastAsia="Times New Roman" w:hAnsi="Times New Roman" w:cs="Times New Roman"/>
                                <w:b/>
                                <w:bCs/>
                                <w:sz w:val="20"/>
                                <w:szCs w:val="20"/>
                              </w:rPr>
                              <w:tab/>
                            </w:r>
                            <w:r>
                              <w:rPr>
                                <w:rFonts w:ascii="Times New Roman" w:eastAsia="Times New Roman" w:hAnsi="Times New Roman" w:cs="Times New Roman"/>
                                <w:b/>
                                <w:bCs/>
                                <w:color w:val="76545B"/>
                                <w:sz w:val="20"/>
                                <w:szCs w:val="20"/>
                                <w:lang w:val="en-US" w:eastAsia="en-US" w:bidi="en-US"/>
                              </w:rPr>
                              <w:t>.1</w:t>
                            </w:r>
                          </w:p>
                        </w:tc>
                        <w:tc>
                          <w:tcPr>
                            <w:tcW w:w="2410" w:type="dxa"/>
                            <w:tcBorders>
                              <w:left w:val="single" w:sz="4" w:space="0" w:color="auto"/>
                            </w:tcBorders>
                            <w:shd w:val="clear" w:color="auto" w:fill="FFFFFF"/>
                          </w:tcPr>
                          <w:p w14:paraId="3E05D8F2" w14:textId="77777777" w:rsidR="00385B46" w:rsidRDefault="00385B46">
                            <w:pPr>
                              <w:rPr>
                                <w:sz w:val="10"/>
                                <w:szCs w:val="10"/>
                              </w:rPr>
                            </w:pPr>
                          </w:p>
                        </w:tc>
                      </w:tr>
                      <w:tr w:rsidR="00385B46" w14:paraId="3D8512B2" w14:textId="77777777">
                        <w:trPr>
                          <w:trHeight w:hRule="exact" w:val="260"/>
                        </w:trPr>
                        <w:tc>
                          <w:tcPr>
                            <w:tcW w:w="4300" w:type="dxa"/>
                            <w:tcBorders>
                              <w:left w:val="single" w:sz="4" w:space="0" w:color="auto"/>
                            </w:tcBorders>
                            <w:shd w:val="clear" w:color="auto" w:fill="FFFFFF"/>
                          </w:tcPr>
                          <w:p w14:paraId="729FD04C" w14:textId="77777777" w:rsidR="00385B46" w:rsidRDefault="00385B46">
                            <w:pPr>
                              <w:pStyle w:val="a6"/>
                              <w:shd w:val="clear" w:color="auto" w:fill="auto"/>
                              <w:tabs>
                                <w:tab w:val="left" w:pos="1830"/>
                              </w:tabs>
                              <w:spacing w:line="240" w:lineRule="auto"/>
                              <w:ind w:firstLine="0"/>
                              <w:jc w:val="both"/>
                              <w:rPr>
                                <w:sz w:val="20"/>
                                <w:szCs w:val="20"/>
                              </w:rPr>
                            </w:pPr>
                            <w:r>
                              <w:rPr>
                                <w:rFonts w:ascii="Times New Roman" w:eastAsia="Times New Roman" w:hAnsi="Times New Roman" w:cs="Times New Roman"/>
                                <w:b/>
                                <w:bCs/>
                                <w:i/>
                                <w:iCs/>
                                <w:sz w:val="20"/>
                                <w:szCs w:val="20"/>
                                <w:lang w:val="en-US" w:eastAsia="en-US" w:bidi="en-US"/>
                              </w:rPr>
                              <w:t>yO</w:t>
                            </w:r>
                            <w:r>
                              <w:rPr>
                                <w:rFonts w:ascii="Times New Roman" w:eastAsia="Times New Roman" w:hAnsi="Times New Roman" w:cs="Times New Roman"/>
                                <w:b/>
                                <w:bCs/>
                                <w:sz w:val="20"/>
                                <w:szCs w:val="20"/>
                                <w:lang w:val="en-US" w:eastAsia="en-US" w:bidi="en-US"/>
                              </w:rPr>
                              <w:t xml:space="preserve"> = [*</w:t>
                            </w:r>
                            <w:r>
                              <w:rPr>
                                <w:rFonts w:ascii="宋体" w:eastAsia="宋体" w:hAnsi="宋体" w:cs="宋体"/>
                                <w:b/>
                                <w:bCs/>
                                <w:sz w:val="20"/>
                                <w:szCs w:val="20"/>
                                <w:lang w:val="en-US" w:eastAsia="en-US" w:bidi="en-US"/>
                              </w:rPr>
                              <w:t>：</w:t>
                            </w:r>
                            <w:r>
                              <w:rPr>
                                <w:rFonts w:ascii="Times New Roman" w:eastAsia="Times New Roman" w:hAnsi="Times New Roman" w:cs="Times New Roman"/>
                                <w:b/>
                                <w:bCs/>
                                <w:sz w:val="20"/>
                                <w:szCs w:val="20"/>
                                <w:lang w:val="en-US" w:eastAsia="en-US" w:bidi="en-US"/>
                              </w:rPr>
                              <w:tab/>
                              <w:t xml:space="preserve">. </w:t>
                            </w:r>
                            <w:r>
                              <w:rPr>
                                <w:rFonts w:ascii="Times New Roman" w:eastAsia="Times New Roman" w:hAnsi="Times New Roman" w:cs="Times New Roman"/>
                                <w:b/>
                                <w:bCs/>
                                <w:sz w:val="20"/>
                                <w:szCs w:val="20"/>
                              </w:rPr>
                              <w:t>. •:</w:t>
                            </w:r>
                          </w:p>
                        </w:tc>
                        <w:tc>
                          <w:tcPr>
                            <w:tcW w:w="2410" w:type="dxa"/>
                            <w:tcBorders>
                              <w:left w:val="single" w:sz="4" w:space="0" w:color="auto"/>
                            </w:tcBorders>
                            <w:shd w:val="clear" w:color="auto" w:fill="FFFFFF"/>
                          </w:tcPr>
                          <w:p w14:paraId="7806F229" w14:textId="77777777" w:rsidR="00385B46" w:rsidRDefault="00385B46">
                            <w:pPr>
                              <w:pStyle w:val="a6"/>
                              <w:shd w:val="clear" w:color="auto" w:fill="auto"/>
                              <w:spacing w:line="240" w:lineRule="auto"/>
                              <w:ind w:firstLine="0"/>
                              <w:jc w:val="center"/>
                              <w:rPr>
                                <w:sz w:val="19"/>
                                <w:szCs w:val="19"/>
                              </w:rPr>
                            </w:pPr>
                            <w:r>
                              <w:rPr>
                                <w:i/>
                                <w:iCs/>
                                <w:color w:val="94C8BE"/>
                                <w:sz w:val="18"/>
                                <w:szCs w:val="18"/>
                              </w:rPr>
                              <w:t>戴鑰入屯苑沪</w:t>
                            </w:r>
                            <w:r>
                              <w:rPr>
                                <w:rFonts w:ascii="Arial" w:eastAsia="Arial" w:hAnsi="Arial" w:cs="Arial"/>
                                <w:i/>
                                <w:iCs/>
                                <w:color w:val="94C8BE"/>
                                <w:sz w:val="22"/>
                                <w:szCs w:val="22"/>
                                <w:lang w:val="en-US" w:eastAsia="en-US" w:bidi="en-US"/>
                              </w:rPr>
                              <w:t>Sg</w:t>
                            </w:r>
                            <w:r>
                              <w:rPr>
                                <w:i/>
                                <w:iCs/>
                                <w:color w:val="94C8BE"/>
                                <w:sz w:val="19"/>
                                <w:szCs w:val="19"/>
                              </w:rPr>
                              <w:t>篆</w:t>
                            </w:r>
                          </w:p>
                        </w:tc>
                      </w:tr>
                      <w:tr w:rsidR="00385B46" w14:paraId="27C282B7" w14:textId="77777777">
                        <w:trPr>
                          <w:trHeight w:hRule="exact" w:val="950"/>
                        </w:trPr>
                        <w:tc>
                          <w:tcPr>
                            <w:tcW w:w="6710" w:type="dxa"/>
                            <w:gridSpan w:val="2"/>
                            <w:tcBorders>
                              <w:top w:val="single" w:sz="4" w:space="0" w:color="auto"/>
                            </w:tcBorders>
                            <w:shd w:val="clear" w:color="auto" w:fill="FFFFFF"/>
                          </w:tcPr>
                          <w:p w14:paraId="352AFD9F" w14:textId="77777777" w:rsidR="00385B46" w:rsidRPr="00385B46" w:rsidRDefault="00385B46">
                            <w:pPr>
                              <w:pStyle w:val="a6"/>
                              <w:shd w:val="clear" w:color="auto" w:fill="auto"/>
                              <w:spacing w:line="245" w:lineRule="exact"/>
                              <w:ind w:firstLine="0"/>
                              <w:jc w:val="left"/>
                              <w:rPr>
                                <w:sz w:val="20"/>
                                <w:szCs w:val="20"/>
                                <w:lang w:val="en-US"/>
                              </w:rPr>
                            </w:pPr>
                            <w:r>
                              <w:rPr>
                                <w:rFonts w:ascii="Times New Roman" w:eastAsia="Times New Roman" w:hAnsi="Times New Roman" w:cs="Times New Roman"/>
                                <w:b/>
                                <w:bCs/>
                                <w:sz w:val="20"/>
                                <w:szCs w:val="20"/>
                                <w:lang w:val="en-US" w:eastAsia="en-US" w:bidi="en-US"/>
                              </w:rPr>
                              <w:t xml:space="preserve">pit. txtle( </w:t>
                            </w:r>
                            <w:r>
                              <w:rPr>
                                <w:rFonts w:ascii="Times New Roman" w:eastAsia="Times New Roman" w:hAnsi="Times New Roman" w:cs="Times New Roman"/>
                                <w:b/>
                                <w:bCs/>
                                <w:color w:val="A5706A"/>
                                <w:sz w:val="20"/>
                                <w:szCs w:val="20"/>
                                <w:lang w:val="en-US" w:eastAsia="en-US" w:bidi="en-US"/>
                              </w:rPr>
                              <w:t>••«:</w:t>
                            </w:r>
                            <w:r>
                              <w:rPr>
                                <w:rFonts w:ascii="宋体" w:eastAsia="宋体" w:hAnsi="宋体" w:cs="宋体"/>
                                <w:b/>
                                <w:bCs/>
                                <w:color w:val="A5706A"/>
                                <w:sz w:val="20"/>
                                <w:szCs w:val="20"/>
                                <w:lang w:val="en-US" w:eastAsia="en-US" w:bidi="en-US"/>
                              </w:rPr>
                              <w:t>，)</w:t>
                            </w:r>
                            <w:r>
                              <w:rPr>
                                <w:rFonts w:ascii="Times New Roman" w:eastAsia="Times New Roman" w:hAnsi="Times New Roman" w:cs="Times New Roman"/>
                                <w:b/>
                                <w:bCs/>
                                <w:color w:val="A5706A"/>
                                <w:sz w:val="20"/>
                                <w:szCs w:val="20"/>
                                <w:lang w:val="en-US" w:eastAsia="en-US" w:bidi="en-US"/>
                              </w:rPr>
                              <w:t xml:space="preserve"> </w:t>
                            </w:r>
                            <w:r>
                              <w:rPr>
                                <w:rFonts w:ascii="Times New Roman" w:eastAsia="Times New Roman" w:hAnsi="Times New Roman" w:cs="Times New Roman"/>
                                <w:b/>
                                <w:bCs/>
                                <w:sz w:val="20"/>
                                <w:szCs w:val="20"/>
                                <w:lang w:val="en-US" w:eastAsia="en-US" w:bidi="en-US"/>
                              </w:rPr>
                              <w:t>pH.xUbelfR/fi</w:t>
                            </w:r>
                            <w:r>
                              <w:rPr>
                                <w:rFonts w:ascii="Times New Roman" w:eastAsia="Times New Roman" w:hAnsi="Times New Roman" w:cs="Times New Roman"/>
                                <w:b/>
                                <w:bCs/>
                                <w:sz w:val="20"/>
                                <w:szCs w:val="20"/>
                                <w:vertAlign w:val="superscript"/>
                                <w:lang w:val="en-US" w:eastAsia="en-US" w:bidi="en-US"/>
                              </w:rPr>
                              <w:t>F</w:t>
                            </w:r>
                            <w:r>
                              <w:rPr>
                                <w:rFonts w:ascii="Times New Roman" w:eastAsia="Times New Roman" w:hAnsi="Times New Roman" w:cs="Times New Roman"/>
                                <w:b/>
                                <w:bCs/>
                                <w:sz w:val="20"/>
                                <w:szCs w:val="20"/>
                                <w:lang w:val="en-US" w:eastAsia="en-US" w:bidi="en-US"/>
                              </w:rPr>
                              <w:t>) pit.yltbel(</w:t>
                            </w:r>
                            <w:r>
                              <w:rPr>
                                <w:rFonts w:ascii="Times New Roman" w:eastAsia="Times New Roman" w:hAnsi="Times New Roman" w:cs="Times New Roman"/>
                                <w:b/>
                                <w:bCs/>
                                <w:sz w:val="20"/>
                                <w:szCs w:val="20"/>
                                <w:vertAlign w:val="superscript"/>
                                <w:lang w:val="en-US" w:eastAsia="en-US" w:bidi="en-US"/>
                              </w:rPr>
                              <w:t>,</w:t>
                            </w:r>
                            <w:r>
                              <w:rPr>
                                <w:rFonts w:ascii="Times New Roman" w:eastAsia="Times New Roman" w:hAnsi="Times New Roman" w:cs="Times New Roman"/>
                                <w:b/>
                                <w:bCs/>
                                <w:sz w:val="20"/>
                                <w:szCs w:val="20"/>
                                <w:lang w:val="en-US" w:eastAsia="en-US" w:bidi="en-US"/>
                              </w:rPr>
                              <w:t xml:space="preserve"> </w:t>
                            </w:r>
                            <w:r>
                              <w:rPr>
                                <w:rFonts w:ascii="Times New Roman" w:eastAsia="Times New Roman" w:hAnsi="Times New Roman" w:cs="Times New Roman"/>
                                <w:b/>
                                <w:bCs/>
                                <w:color w:val="A5706A"/>
                                <w:sz w:val="20"/>
                                <w:szCs w:val="20"/>
                                <w:lang w:val="en-US" w:eastAsia="en-US" w:bidi="en-US"/>
                              </w:rPr>
                              <w:t xml:space="preserve">1/n.V) </w:t>
                            </w:r>
                            <w:r>
                              <w:rPr>
                                <w:rFonts w:ascii="Times New Roman" w:eastAsia="Times New Roman" w:hAnsi="Times New Roman" w:cs="Times New Roman"/>
                                <w:b/>
                                <w:bCs/>
                                <w:sz w:val="20"/>
                                <w:szCs w:val="20"/>
                                <w:lang w:val="en-US" w:eastAsia="en-US" w:bidi="en-US"/>
                              </w:rPr>
                              <w:t>|</w:t>
                            </w:r>
                          </w:p>
                          <w:p w14:paraId="4D509720" w14:textId="77777777" w:rsidR="00385B46" w:rsidRPr="00385B46" w:rsidRDefault="00385B46">
                            <w:pPr>
                              <w:pStyle w:val="a6"/>
                              <w:shd w:val="clear" w:color="auto" w:fill="auto"/>
                              <w:tabs>
                                <w:tab w:val="left" w:pos="2700"/>
                                <w:tab w:val="left" w:pos="3500"/>
                              </w:tabs>
                              <w:spacing w:line="245" w:lineRule="exact"/>
                              <w:ind w:firstLine="0"/>
                              <w:jc w:val="both"/>
                              <w:rPr>
                                <w:sz w:val="20"/>
                                <w:szCs w:val="20"/>
                                <w:lang w:val="en-US"/>
                              </w:rPr>
                            </w:pPr>
                            <w:r>
                              <w:rPr>
                                <w:rFonts w:ascii="Times New Roman" w:eastAsia="Times New Roman" w:hAnsi="Times New Roman" w:cs="Times New Roman"/>
                                <w:b/>
                                <w:bCs/>
                                <w:sz w:val="20"/>
                                <w:szCs w:val="20"/>
                                <w:lang w:val="en-US" w:eastAsia="en-US" w:bidi="en-US"/>
                              </w:rPr>
                              <w:t>pit. icattezbeOf</w:t>
                            </w:r>
                            <w:r>
                              <w:rPr>
                                <w:rFonts w:ascii="宋体" w:eastAsia="宋体" w:hAnsi="宋体" w:cs="宋体"/>
                                <w:b/>
                                <w:bCs/>
                                <w:sz w:val="20"/>
                                <w:szCs w:val="20"/>
                                <w:lang w:val="en-US" w:eastAsia="en-US" w:bidi="en-US"/>
                              </w:rPr>
                              <w:t>：</w:t>
                            </w:r>
                            <w:r>
                              <w:rPr>
                                <w:rFonts w:ascii="Times New Roman" w:eastAsia="Times New Roman" w:hAnsi="Times New Roman" w:cs="Times New Roman"/>
                                <w:b/>
                                <w:bCs/>
                                <w:sz w:val="20"/>
                                <w:szCs w:val="20"/>
                                <w:lang w:val="en-US" w:eastAsia="en-US" w:bidi="en-US"/>
                              </w:rPr>
                              <w:t>), &gt;0(</w:t>
                            </w:r>
                            <w:r>
                              <w:rPr>
                                <w:rFonts w:ascii="宋体" w:eastAsia="宋体" w:hAnsi="宋体" w:cs="宋体"/>
                                <w:b/>
                                <w:bCs/>
                                <w:sz w:val="20"/>
                                <w:szCs w:val="20"/>
                                <w:lang w:val="en-US" w:eastAsia="en-US" w:bidi="en-US"/>
                              </w:rPr>
                              <w:t>：</w:t>
                            </w:r>
                            <w:r>
                              <w:rPr>
                                <w:rFonts w:ascii="Times New Roman" w:eastAsia="Times New Roman" w:hAnsi="Times New Roman" w:cs="Times New Roman"/>
                                <w:b/>
                                <w:bCs/>
                                <w:sz w:val="20"/>
                                <w:szCs w:val="20"/>
                                <w:lang w:val="en-US" w:eastAsia="en-US" w:bidi="en-US"/>
                              </w:rPr>
                              <w:t>],</w:t>
                            </w:r>
                            <w:r>
                              <w:rPr>
                                <w:rFonts w:ascii="Times New Roman" w:eastAsia="Times New Roman" w:hAnsi="Times New Roman" w:cs="Times New Roman"/>
                                <w:b/>
                                <w:bCs/>
                                <w:sz w:val="20"/>
                                <w:szCs w:val="20"/>
                                <w:lang w:val="en-US" w:eastAsia="en-US" w:bidi="en-US"/>
                              </w:rPr>
                              <w:tab/>
                              <w:t>,</w:t>
                            </w:r>
                            <w:r>
                              <w:rPr>
                                <w:rFonts w:ascii="Times New Roman" w:eastAsia="Times New Roman" w:hAnsi="Times New Roman" w:cs="Times New Roman"/>
                                <w:b/>
                                <w:bCs/>
                                <w:sz w:val="20"/>
                                <w:szCs w:val="20"/>
                                <w:lang w:val="en-US" w:eastAsia="en-US" w:bidi="en-US"/>
                              </w:rPr>
                              <w:tab/>
                              <w:t>linewidth®"</w:t>
                            </w:r>
                            <w:r>
                              <w:rPr>
                                <w:rFonts w:ascii="Times New Roman" w:eastAsia="Times New Roman" w:hAnsi="Times New Roman" w:cs="Times New Roman"/>
                                <w:b/>
                                <w:bCs/>
                                <w:color w:val="A5706A"/>
                                <w:sz w:val="20"/>
                                <w:szCs w:val="20"/>
                                <w:lang w:val="en-US" w:eastAsia="en-US" w:bidi="en-US"/>
                              </w:rPr>
                              <w:t>)</w:t>
                            </w:r>
                          </w:p>
                        </w:tc>
                      </w:tr>
                      <w:tr w:rsidR="00385B46" w14:paraId="6A5D1C14" w14:textId="77777777">
                        <w:trPr>
                          <w:trHeight w:hRule="exact" w:val="360"/>
                        </w:trPr>
                        <w:tc>
                          <w:tcPr>
                            <w:tcW w:w="4300" w:type="dxa"/>
                            <w:shd w:val="clear" w:color="auto" w:fill="FFFFFF"/>
                          </w:tcPr>
                          <w:p w14:paraId="6C1D6305" w14:textId="77777777" w:rsidR="00385B46" w:rsidRDefault="00385B46">
                            <w:pPr>
                              <w:pStyle w:val="a6"/>
                              <w:shd w:val="clear" w:color="auto" w:fill="auto"/>
                              <w:spacing w:line="240" w:lineRule="auto"/>
                              <w:ind w:firstLine="0"/>
                              <w:jc w:val="both"/>
                              <w:rPr>
                                <w:sz w:val="20"/>
                                <w:szCs w:val="20"/>
                              </w:rPr>
                            </w:pPr>
                            <w:r>
                              <w:rPr>
                                <w:rFonts w:ascii="Times New Roman" w:eastAsia="Times New Roman" w:hAnsi="Times New Roman" w:cs="Times New Roman"/>
                                <w:b/>
                                <w:bCs/>
                                <w:sz w:val="20"/>
                                <w:szCs w:val="20"/>
                                <w:lang w:val="en-US" w:eastAsia="en-US" w:bidi="en-US"/>
                              </w:rPr>
                              <w:t>pit. 5hov()</w:t>
                            </w:r>
                          </w:p>
                        </w:tc>
                        <w:tc>
                          <w:tcPr>
                            <w:tcW w:w="2410" w:type="dxa"/>
                            <w:shd w:val="clear" w:color="auto" w:fill="FFFFFF"/>
                          </w:tcPr>
                          <w:p w14:paraId="3E6CAE07" w14:textId="77777777" w:rsidR="00385B46" w:rsidRDefault="00385B46">
                            <w:pPr>
                              <w:rPr>
                                <w:sz w:val="10"/>
                                <w:szCs w:val="10"/>
                              </w:rPr>
                            </w:pPr>
                          </w:p>
                        </w:tc>
                      </w:tr>
                    </w:tbl>
                    <w:p w14:paraId="110B2DCB" w14:textId="77777777" w:rsidR="00385B46" w:rsidRDefault="00385B46"/>
                  </w:txbxContent>
                </v:textbox>
                <w10:wrap anchorx="page"/>
              </v:shape>
            </w:pict>
          </mc:Fallback>
        </mc:AlternateContent>
      </w:r>
      <w:r w:rsidRPr="00BF0889">
        <w:rPr>
          <w:rFonts w:asciiTheme="minorHAnsi" w:eastAsiaTheme="minorHAnsi" w:hAnsiTheme="minorHAnsi"/>
          <w:noProof/>
        </w:rPr>
        <mc:AlternateContent>
          <mc:Choice Requires="wps">
            <w:drawing>
              <wp:anchor distT="0" distB="0" distL="0" distR="0" simplePos="0" relativeHeight="62914844" behindDoc="1" locked="0" layoutInCell="1" allowOverlap="1" wp14:anchorId="6370DF58" wp14:editId="7C350C21">
                <wp:simplePos x="0" y="0"/>
                <wp:positionH relativeFrom="page">
                  <wp:posOffset>1581150</wp:posOffset>
                </wp:positionH>
                <wp:positionV relativeFrom="paragraph">
                  <wp:posOffset>101600</wp:posOffset>
                </wp:positionV>
                <wp:extent cx="4140200" cy="279400"/>
                <wp:effectExtent l="0" t="0" r="0" b="0"/>
                <wp:wrapNone/>
                <wp:docPr id="318" name="Shape 318"/>
                <wp:cNvGraphicFramePr/>
                <a:graphic xmlns:a="http://schemas.openxmlformats.org/drawingml/2006/main">
                  <a:graphicData uri="http://schemas.microsoft.com/office/word/2010/wordprocessingShape">
                    <wps:wsp>
                      <wps:cNvSpPr txBox="1"/>
                      <wps:spPr>
                        <a:xfrm>
                          <a:off x="0" y="0"/>
                          <a:ext cx="4140200" cy="279400"/>
                        </a:xfrm>
                        <a:prstGeom prst="rect">
                          <a:avLst/>
                        </a:prstGeom>
                        <a:noFill/>
                      </wps:spPr>
                      <wps:txbx>
                        <w:txbxContent>
                          <w:p w14:paraId="17C018B5" w14:textId="77777777" w:rsidR="00385B46" w:rsidRPr="00385B46" w:rsidRDefault="00385B46">
                            <w:pPr>
                              <w:pStyle w:val="ad"/>
                              <w:shd w:val="clear" w:color="auto" w:fill="auto"/>
                              <w:tabs>
                                <w:tab w:val="left" w:pos="2310"/>
                                <w:tab w:val="left" w:pos="4890"/>
                                <w:tab w:val="left" w:pos="5990"/>
                              </w:tabs>
                              <w:jc w:val="both"/>
                              <w:rPr>
                                <w:sz w:val="20"/>
                                <w:szCs w:val="20"/>
                                <w:lang w:val="en-US"/>
                              </w:rPr>
                            </w:pPr>
                            <w:r>
                              <w:rPr>
                                <w:rFonts w:ascii="Times New Roman" w:eastAsia="Times New Roman" w:hAnsi="Times New Roman" w:cs="Times New Roman"/>
                                <w:b/>
                                <w:bCs/>
                                <w:sz w:val="20"/>
                                <w:szCs w:val="20"/>
                                <w:lang w:val="en-US" w:eastAsia="en-US" w:bidi="en-US"/>
                              </w:rPr>
                              <w:t>Fde Edit</w:t>
                            </w:r>
                            <w:r>
                              <w:rPr>
                                <w:rFonts w:ascii="Times New Roman" w:eastAsia="Times New Roman" w:hAnsi="Times New Roman" w:cs="Times New Roman"/>
                                <w:b/>
                                <w:bCs/>
                                <w:sz w:val="20"/>
                                <w:szCs w:val="20"/>
                                <w:lang w:val="en-US" w:eastAsia="en-US" w:bidi="en-US"/>
                              </w:rPr>
                              <w:tab/>
                              <w:t>In^t Cell Kemoi</w:t>
                            </w:r>
                            <w:r>
                              <w:rPr>
                                <w:rFonts w:ascii="Times New Roman" w:eastAsia="Times New Roman" w:hAnsi="Times New Roman" w:cs="Times New Roman"/>
                                <w:b/>
                                <w:bCs/>
                                <w:sz w:val="20"/>
                                <w:szCs w:val="20"/>
                                <w:lang w:val="en-US" w:eastAsia="en-US" w:bidi="en-US"/>
                              </w:rPr>
                              <w:tab/>
                            </w:r>
                            <w:r>
                              <w:rPr>
                                <w:sz w:val="30"/>
                                <w:szCs w:val="30"/>
                              </w:rPr>
                              <w:t>州</w:t>
                            </w:r>
                            <w:r w:rsidRPr="00385B46">
                              <w:rPr>
                                <w:sz w:val="30"/>
                                <w:szCs w:val="30"/>
                                <w:lang w:val="en-US"/>
                              </w:rPr>
                              <w:t xml:space="preserve"> </w:t>
                            </w:r>
                            <w:r>
                              <w:rPr>
                                <w:rFonts w:ascii="Times New Roman" w:eastAsia="Times New Roman" w:hAnsi="Times New Roman" w:cs="Times New Roman"/>
                                <w:b/>
                                <w:bCs/>
                                <w:sz w:val="20"/>
                                <w:szCs w:val="20"/>
                                <w:lang w:val="en-US" w:eastAsia="en-US" w:bidi="en-US"/>
                              </w:rPr>
                              <w:t>dgeu</w:t>
                            </w:r>
                            <w:r>
                              <w:rPr>
                                <w:rFonts w:ascii="Times New Roman" w:eastAsia="Times New Roman" w:hAnsi="Times New Roman" w:cs="Times New Roman"/>
                                <w:b/>
                                <w:bCs/>
                                <w:sz w:val="20"/>
                                <w:szCs w:val="20"/>
                                <w:lang w:val="en-US" w:eastAsia="en-US" w:bidi="en-US"/>
                              </w:rPr>
                              <w:tab/>
                              <w:t>Help</w:t>
                            </w:r>
                          </w:p>
                        </w:txbxContent>
                      </wps:txbx>
                      <wps:bodyPr lIns="0" tIns="0" rIns="0" bIns="0">
                        <a:spAutoFit/>
                      </wps:bodyPr>
                    </wps:wsp>
                  </a:graphicData>
                </a:graphic>
              </wp:anchor>
            </w:drawing>
          </mc:Choice>
          <mc:Fallback>
            <w:pict>
              <v:shape w14:anchorId="6370DF58" id="Shape 318" o:spid="_x0000_s1087" type="#_x0000_t202" style="position:absolute;margin-left:124.5pt;margin-top:8pt;width:326pt;height:22pt;z-index:-4404016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" filled="f" stroked="f">
                <v:textbox style="mso-fit-shape-to-text:t" inset="0,0,0,0">
                  <w:txbxContent>
                    <w:p w14:paraId="17C018B5" w14:textId="77777777" w:rsidR="00385B46" w:rsidRPr="00385B46" w:rsidRDefault="00385B46">
                      <w:pPr>
                        <w:pStyle w:val="ad"/>
                        <w:shd w:val="clear" w:color="auto" w:fill="auto"/>
                        <w:tabs>
                          <w:tab w:val="left" w:pos="2310"/>
                          <w:tab w:val="left" w:pos="4890"/>
                          <w:tab w:val="left" w:pos="5990"/>
                        </w:tabs>
                        <w:jc w:val="both"/>
                        <w:rPr>
                          <w:sz w:val="20"/>
                          <w:szCs w:val="20"/>
                          <w:lang w:val="en-US"/>
                        </w:rPr>
                      </w:pPr>
                      <w:r>
                        <w:rPr>
                          <w:rFonts w:ascii="Times New Roman" w:eastAsia="Times New Roman" w:hAnsi="Times New Roman" w:cs="Times New Roman"/>
                          <w:b/>
                          <w:bCs/>
                          <w:sz w:val="20"/>
                          <w:szCs w:val="20"/>
                          <w:lang w:val="en-US" w:eastAsia="en-US" w:bidi="en-US"/>
                        </w:rPr>
                        <w:t>Fde Edit</w:t>
                      </w:r>
                      <w:r>
                        <w:rPr>
                          <w:rFonts w:ascii="Times New Roman" w:eastAsia="Times New Roman" w:hAnsi="Times New Roman" w:cs="Times New Roman"/>
                          <w:b/>
                          <w:bCs/>
                          <w:sz w:val="20"/>
                          <w:szCs w:val="20"/>
                          <w:lang w:val="en-US" w:eastAsia="en-US" w:bidi="en-US"/>
                        </w:rPr>
                        <w:tab/>
                        <w:t>In^t Cell Kemoi</w:t>
                      </w:r>
                      <w:r>
                        <w:rPr>
                          <w:rFonts w:ascii="Times New Roman" w:eastAsia="Times New Roman" w:hAnsi="Times New Roman" w:cs="Times New Roman"/>
                          <w:b/>
                          <w:bCs/>
                          <w:sz w:val="20"/>
                          <w:szCs w:val="20"/>
                          <w:lang w:val="en-US" w:eastAsia="en-US" w:bidi="en-US"/>
                        </w:rPr>
                        <w:tab/>
                      </w:r>
                      <w:r>
                        <w:rPr>
                          <w:sz w:val="30"/>
                          <w:szCs w:val="30"/>
                        </w:rPr>
                        <w:t>州</w:t>
                      </w:r>
                      <w:r w:rsidRPr="00385B46">
                        <w:rPr>
                          <w:sz w:val="30"/>
                          <w:szCs w:val="30"/>
                          <w:lang w:val="en-US"/>
                        </w:rPr>
                        <w:t xml:space="preserve"> </w:t>
                      </w:r>
                      <w:r>
                        <w:rPr>
                          <w:rFonts w:ascii="Times New Roman" w:eastAsia="Times New Roman" w:hAnsi="Times New Roman" w:cs="Times New Roman"/>
                          <w:b/>
                          <w:bCs/>
                          <w:sz w:val="20"/>
                          <w:szCs w:val="20"/>
                          <w:lang w:val="en-US" w:eastAsia="en-US" w:bidi="en-US"/>
                        </w:rPr>
                        <w:t>dgeu</w:t>
                      </w:r>
                      <w:r>
                        <w:rPr>
                          <w:rFonts w:ascii="Times New Roman" w:eastAsia="Times New Roman" w:hAnsi="Times New Roman" w:cs="Times New Roman"/>
                          <w:b/>
                          <w:bCs/>
                          <w:sz w:val="20"/>
                          <w:szCs w:val="20"/>
                          <w:lang w:val="en-US" w:eastAsia="en-US" w:bidi="en-US"/>
                        </w:rPr>
                        <w:tab/>
                        <w:t>Help</w:t>
                      </w:r>
                    </w:p>
                  </w:txbxContent>
                </v:textbox>
                <w10:wrap anchorx="page"/>
              </v:shape>
            </w:pict>
          </mc:Fallback>
        </mc:AlternateContent>
      </w:r>
      <w:r w:rsidRPr="00BF0889">
        <w:rPr>
          <w:rFonts w:asciiTheme="minorHAnsi" w:eastAsiaTheme="minorHAnsi" w:hAnsiTheme="minorHAnsi"/>
          <w:noProof/>
        </w:rPr>
        <mc:AlternateContent>
          <mc:Choice Requires="wps">
            <w:drawing>
              <wp:anchor distT="0" distB="0" distL="0" distR="0" simplePos="0" relativeHeight="62914846" behindDoc="1" locked="0" layoutInCell="1" allowOverlap="1" wp14:anchorId="1A1F540A" wp14:editId="3EE7B576">
                <wp:simplePos x="0" y="0"/>
                <wp:positionH relativeFrom="page">
                  <wp:posOffset>3797300</wp:posOffset>
                </wp:positionH>
                <wp:positionV relativeFrom="paragraph">
                  <wp:posOffset>730250</wp:posOffset>
                </wp:positionV>
                <wp:extent cx="1358900" cy="317500"/>
                <wp:effectExtent l="0" t="0" r="0" b="0"/>
                <wp:wrapNone/>
                <wp:docPr id="320" name="Shape 320"/>
                <wp:cNvGraphicFramePr/>
                <a:graphic xmlns:a="http://schemas.openxmlformats.org/drawingml/2006/main">
                  <a:graphicData uri="http://schemas.microsoft.com/office/word/2010/wordprocessingShape">
                    <wps:wsp>
                      <wps:cNvSpPr txBox="1"/>
                      <wps:spPr>
                        <a:xfrm>
                          <a:off x="0" y="0"/>
                          <a:ext cx="1358900" cy="317500"/>
                        </a:xfrm>
                        <a:prstGeom prst="rect">
                          <a:avLst/>
                        </a:prstGeom>
                        <a:noFill/>
                      </wps:spPr>
                      <wps:txbx>
                        <w:txbxContent>
                          <w:p w14:paraId="416A281B" w14:textId="77777777" w:rsidR="00385B46" w:rsidRDefault="00385B46">
                            <w:pPr>
                              <w:pStyle w:val="ad"/>
                              <w:shd w:val="clear" w:color="auto" w:fill="auto"/>
                              <w:rPr>
                                <w:sz w:val="30"/>
                                <w:szCs w:val="30"/>
                              </w:rPr>
                            </w:pPr>
                            <w:r>
                              <w:rPr>
                                <w:color w:val="6C2C28"/>
                                <w:sz w:val="30"/>
                                <w:szCs w:val="30"/>
                                <w:lang w:val="en-US" w:eastAsia="en-US" w:bidi="en-US"/>
                              </w:rPr>
                              <w:t xml:space="preserve">\ </w:t>
                            </w:r>
                            <w:r>
                              <w:rPr>
                                <w:sz w:val="30"/>
                                <w:szCs w:val="30"/>
                              </w:rPr>
                              <w:t>“执行”按钮</w:t>
                            </w:r>
                          </w:p>
                        </w:txbxContent>
                      </wps:txbx>
                      <wps:bodyPr lIns="0" tIns="0" rIns="0" bIns="0">
                        <a:spAutoFit/>
                      </wps:bodyPr>
                    </wps:wsp>
                  </a:graphicData>
                </a:graphic>
              </wp:anchor>
            </w:drawing>
          </mc:Choice>
          <mc:Fallback>
            <w:pict>
              <v:shape w14:anchorId="1A1F540A" id="Shape 320" o:spid="_x0000_s1088" type="#_x0000_t202" style="position:absolute;margin-left:299pt;margin-top:57.5pt;width:107pt;height:25pt;z-index:-44040163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" filled="f" stroked="f">
                <v:textbox style="mso-fit-shape-to-text:t" inset="0,0,0,0">
                  <w:txbxContent>
                    <w:p w14:paraId="416A281B" w14:textId="77777777" w:rsidR="00385B46" w:rsidRDefault="00385B46">
                      <w:pPr>
                        <w:pStyle w:val="ad"/>
                        <w:shd w:val="clear" w:color="auto" w:fill="auto"/>
                        <w:rPr>
                          <w:sz w:val="30"/>
                          <w:szCs w:val="30"/>
                        </w:rPr>
                      </w:pPr>
                      <w:r>
                        <w:rPr>
                          <w:color w:val="6C2C28"/>
                          <w:sz w:val="30"/>
                          <w:szCs w:val="30"/>
                          <w:lang w:val="en-US" w:eastAsia="en-US" w:bidi="en-US"/>
                        </w:rPr>
                        <w:t xml:space="preserve">\ </w:t>
                      </w:r>
                      <w:r>
                        <w:rPr>
                          <w:sz w:val="30"/>
                          <w:szCs w:val="30"/>
                        </w:rPr>
                        <w:t>“执行”按钮</w:t>
                      </w:r>
                    </w:p>
                  </w:txbxContent>
                </v:textbox>
                <w10:wrap anchorx="page"/>
              </v:shape>
            </w:pict>
          </mc:Fallback>
        </mc:AlternateContent>
      </w:r>
      <w:r w:rsidRPr="00BF0889">
        <w:rPr>
          <w:rFonts w:asciiTheme="minorHAnsi" w:eastAsiaTheme="minorHAnsi" w:hAnsiTheme="minorHAnsi"/>
          <w:noProof/>
        </w:rPr>
        <mc:AlternateContent>
          <mc:Choice Requires="wps">
            <w:drawing>
              <wp:anchor distT="0" distB="0" distL="0" distR="0" simplePos="0" relativeHeight="62914848" behindDoc="1" locked="0" layoutInCell="1" allowOverlap="1" wp14:anchorId="5A2941B0" wp14:editId="7BC9E443">
                <wp:simplePos x="0" y="0"/>
                <wp:positionH relativeFrom="page">
                  <wp:posOffset>4254500</wp:posOffset>
                </wp:positionH>
                <wp:positionV relativeFrom="paragraph">
                  <wp:posOffset>2825750</wp:posOffset>
                </wp:positionV>
                <wp:extent cx="279400" cy="196850"/>
                <wp:effectExtent l="0" t="0" r="0" b="0"/>
                <wp:wrapNone/>
                <wp:docPr id="322" name="Shape 322"/>
                <wp:cNvGraphicFramePr/>
                <a:graphic xmlns:a="http://schemas.openxmlformats.org/drawingml/2006/main">
                  <a:graphicData uri="http://schemas.microsoft.com/office/word/2010/wordprocessingShape">
                    <wps:wsp>
                      <wps:cNvSpPr txBox="1"/>
                      <wps:spPr>
                        <a:xfrm>
                          <a:off x="0" y="0"/>
                          <a:ext cx="279400" cy="196850"/>
                        </a:xfrm>
                        <a:prstGeom prst="rect">
                          <a:avLst/>
                        </a:prstGeom>
                        <a:noFill/>
                      </wps:spPr>
                      <wps:txbx>
                        <w:txbxContent>
                          <w:p w14:paraId="06170BC2" w14:textId="77777777" w:rsidR="00385B46" w:rsidRDefault="00385B46">
                            <w:pPr>
                              <w:pStyle w:val="ad"/>
                              <w:shd w:val="clear" w:color="auto" w:fill="auto"/>
                              <w:rPr>
                                <w:sz w:val="22"/>
                                <w:szCs w:val="22"/>
                              </w:rPr>
                            </w:pPr>
                            <w:r>
                              <w:rPr>
                                <w:rFonts w:ascii="Arial" w:eastAsia="Arial" w:hAnsi="Arial" w:cs="Arial"/>
                                <w:sz w:val="22"/>
                                <w:szCs w:val="22"/>
                                <w:lang w:val="en-US" w:eastAsia="en-US" w:bidi="en-US"/>
                              </w:rPr>
                              <w:t>twc</w:t>
                            </w:r>
                          </w:p>
                        </w:txbxContent>
                      </wps:txbx>
                      <wps:bodyPr lIns="0" tIns="0" rIns="0" bIns="0">
                        <a:spAutoFit/>
                      </wps:bodyPr>
                    </wps:wsp>
                  </a:graphicData>
                </a:graphic>
              </wp:anchor>
            </w:drawing>
          </mc:Choice>
          <mc:Fallback>
            <w:pict>
              <v:shape w14:anchorId="5A2941B0" id="Shape 322" o:spid="_x0000_s1089" type="#_x0000_t202" style="position:absolute;margin-left:335pt;margin-top:222.5pt;width:22pt;height:15.5pt;z-index:-440401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" filled="f" stroked="f">
                <v:textbox style="mso-fit-shape-to-text:t" inset="0,0,0,0">
                  <w:txbxContent>
                    <w:p w14:paraId="06170BC2" w14:textId="77777777" w:rsidR="00385B46" w:rsidRDefault="00385B46">
                      <w:pPr>
                        <w:pStyle w:val="ad"/>
                        <w:shd w:val="clear" w:color="auto" w:fill="auto"/>
                        <w:rPr>
                          <w:sz w:val="22"/>
                          <w:szCs w:val="22"/>
                        </w:rPr>
                      </w:pPr>
                      <w:r>
                        <w:rPr>
                          <w:rFonts w:ascii="Arial" w:eastAsia="Arial" w:hAnsi="Arial" w:cs="Arial"/>
                          <w:sz w:val="22"/>
                          <w:szCs w:val="22"/>
                          <w:lang w:val="en-US" w:eastAsia="en-US" w:bidi="en-US"/>
                        </w:rPr>
                        <w:t>twc</w:t>
                      </w:r>
                    </w:p>
                  </w:txbxContent>
                </v:textbox>
                <w10:wrap anchorx="page"/>
              </v:shape>
            </w:pict>
          </mc:Fallback>
        </mc:AlternateContent>
      </w:r>
      <w:r w:rsidRPr="00BF0889">
        <w:rPr>
          <w:rFonts w:asciiTheme="minorHAnsi" w:eastAsiaTheme="minorHAnsi" w:hAnsiTheme="minorHAnsi"/>
          <w:noProof/>
        </w:rPr>
        <w:drawing>
          <wp:anchor distT="565150" distB="673100" distL="2197100" distR="9550400" simplePos="0" relativeHeight="62914850" behindDoc="1" locked="0" layoutInCell="1" allowOverlap="1" wp14:anchorId="0B46CAB1" wp14:editId="35DA8E97">
            <wp:simplePos x="0" y="0"/>
            <wp:positionH relativeFrom="page">
              <wp:posOffset>2508250</wp:posOffset>
            </wp:positionH>
            <wp:positionV relativeFrom="paragraph">
              <wp:posOffset>3911600</wp:posOffset>
            </wp:positionV>
            <wp:extent cx="317500" cy="241300"/>
            <wp:effectExtent l="0" t="0" r="0" b="0"/>
            <wp:wrapNone/>
            <wp:docPr id="324" name="Shape 324"/>
            <wp:cNvGraphicFramePr/>
            <a:graphic xmlns:a="http://schemas.openxmlformats.org/drawingml/2006/main">
              <a:graphicData uri="http://schemas.openxmlformats.org/drawingml/2006/picture">
                <pic:pic xmlns:pic="http://schemas.openxmlformats.org/drawingml/2006/picture">
                  <pic:nvPicPr>
                    <pic:cNvPr id="325" name="Picture box 325"/>
                    <pic:cNvPicPr/>
                  </pic:nvPicPr>
                  <pic:blipFill>
                    <a:blip r:embed="rId137"/>
                    <a:stretch/>
                  </pic:blipFill>
                  <pic:spPr>
                    <a:xfrm>
                      <a:off x="0" y="0"/>
                      <a:ext cx="317500" cy="2413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62914851" behindDoc="1" locked="0" layoutInCell="1" allowOverlap="1" wp14:anchorId="1C9D09BB" wp14:editId="4F8AFA5D">
                <wp:simplePos x="0" y="0"/>
                <wp:positionH relativeFrom="page">
                  <wp:posOffset>2647950</wp:posOffset>
                </wp:positionH>
                <wp:positionV relativeFrom="paragraph">
                  <wp:posOffset>3346450</wp:posOffset>
                </wp:positionV>
                <wp:extent cx="196850" cy="133350"/>
                <wp:effectExtent l="0" t="0" r="0" b="0"/>
                <wp:wrapNone/>
                <wp:docPr id="326" name="Shape 326"/>
                <wp:cNvGraphicFramePr/>
                <a:graphic xmlns:a="http://schemas.openxmlformats.org/drawingml/2006/main">
                  <a:graphicData uri="http://schemas.microsoft.com/office/word/2010/wordprocessingShape">
                    <wps:wsp>
                      <wps:cNvSpPr txBox="1"/>
                      <wps:spPr>
                        <a:xfrm>
                          <a:off x="0" y="0"/>
                          <a:ext cx="196850" cy="133350"/>
                        </a:xfrm>
                        <a:prstGeom prst="rect">
                          <a:avLst/>
                        </a:prstGeom>
                        <a:noFill/>
                      </wps:spPr>
                      <wps:txbx>
                        <w:txbxContent>
                          <w:p w14:paraId="2AB62EA1" w14:textId="77777777" w:rsidR="00385B46" w:rsidRDefault="00385B46">
                            <w:pPr>
                              <w:pStyle w:val="a8"/>
                              <w:shd w:val="clear" w:color="auto" w:fill="auto"/>
                              <w:spacing w:after="0"/>
                              <w:jc w:val="left"/>
                              <w:rPr>
                                <w:sz w:val="14"/>
                                <w:szCs w:val="14"/>
                              </w:rPr>
                            </w:pPr>
                            <w:r>
                              <w:rPr>
                                <w:rFonts w:ascii="Arial" w:eastAsia="Arial" w:hAnsi="Arial" w:cs="Arial"/>
                                <w:b/>
                                <w:bCs/>
                                <w:sz w:val="14"/>
                                <w:szCs w:val="14"/>
                                <w:lang w:val="en-US" w:eastAsia="en-US" w:bidi="en-US"/>
                              </w:rPr>
                              <w:t>500</w:t>
                            </w:r>
                          </w:p>
                        </w:txbxContent>
                      </wps:txbx>
                      <wps:bodyPr lIns="0" tIns="0" rIns="0" bIns="0">
                        <a:spAutoFit/>
                      </wps:bodyPr>
                    </wps:wsp>
                  </a:graphicData>
                </a:graphic>
              </wp:anchor>
            </w:drawing>
          </mc:Choice>
          <mc:Fallback>
            <w:pict>
              <v:shape w14:anchorId="1C9D09BB" id="Shape 326" o:spid="_x0000_s1090" type="#_x0000_t202" style="position:absolute;margin-left:208.5pt;margin-top:263.5pt;width:15.5pt;height:10.5pt;z-index:-44040162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" filled="f" stroked="f">
                <v:textbox style="mso-fit-shape-to-text:t" inset="0,0,0,0">
                  <w:txbxContent>
                    <w:p w14:paraId="2AB62EA1" w14:textId="77777777" w:rsidR="00385B46" w:rsidRDefault="00385B46">
                      <w:pPr>
                        <w:pStyle w:val="a8"/>
                        <w:shd w:val="clear" w:color="auto" w:fill="auto"/>
                        <w:spacing w:after="0"/>
                        <w:jc w:val="left"/>
                        <w:rPr>
                          <w:sz w:val="14"/>
                          <w:szCs w:val="14"/>
                        </w:rPr>
                      </w:pPr>
                      <w:r>
                        <w:rPr>
                          <w:rFonts w:ascii="Arial" w:eastAsia="Arial" w:hAnsi="Arial" w:cs="Arial"/>
                          <w:b/>
                          <w:bCs/>
                          <w:sz w:val="14"/>
                          <w:szCs w:val="14"/>
                          <w:lang w:val="en-US" w:eastAsia="en-US" w:bidi="en-US"/>
                        </w:rPr>
                        <w:t>500</w:t>
                      </w:r>
                    </w:p>
                  </w:txbxContent>
                </v:textbox>
                <w10:wrap anchorx="page"/>
              </v:shape>
            </w:pict>
          </mc:Fallback>
        </mc:AlternateContent>
      </w:r>
      <w:r w:rsidRPr="00BF0889">
        <w:rPr>
          <w:rFonts w:asciiTheme="minorHAnsi" w:eastAsiaTheme="minorHAnsi" w:hAnsiTheme="minorHAnsi"/>
          <w:noProof/>
        </w:rPr>
        <mc:AlternateContent>
          <mc:Choice Requires="wps">
            <w:drawing>
              <wp:anchor distT="0" distB="0" distL="0" distR="0" simplePos="0" relativeHeight="62914853" behindDoc="1" locked="0" layoutInCell="1" allowOverlap="1" wp14:anchorId="21B39ACD" wp14:editId="02467C39">
                <wp:simplePos x="0" y="0"/>
                <wp:positionH relativeFrom="page">
                  <wp:posOffset>2647950</wp:posOffset>
                </wp:positionH>
                <wp:positionV relativeFrom="paragraph">
                  <wp:posOffset>3663950</wp:posOffset>
                </wp:positionV>
                <wp:extent cx="196850" cy="133350"/>
                <wp:effectExtent l="0" t="0" r="0" b="0"/>
                <wp:wrapNone/>
                <wp:docPr id="328" name="Shape 328"/>
                <wp:cNvGraphicFramePr/>
                <a:graphic xmlns:a="http://schemas.openxmlformats.org/drawingml/2006/main">
                  <a:graphicData uri="http://schemas.microsoft.com/office/word/2010/wordprocessingShape">
                    <wps:wsp>
                      <wps:cNvSpPr txBox="1"/>
                      <wps:spPr>
                        <a:xfrm>
                          <a:off x="0" y="0"/>
                          <a:ext cx="196850" cy="133350"/>
                        </a:xfrm>
                        <a:prstGeom prst="rect">
                          <a:avLst/>
                        </a:prstGeom>
                        <a:noFill/>
                      </wps:spPr>
                      <wps:txbx>
                        <w:txbxContent>
                          <w:p w14:paraId="4AF2CE3F" w14:textId="77777777" w:rsidR="00385B46" w:rsidRDefault="00385B46">
                            <w:pPr>
                              <w:pStyle w:val="a8"/>
                              <w:shd w:val="clear" w:color="auto" w:fill="auto"/>
                              <w:spacing w:after="0"/>
                              <w:jc w:val="left"/>
                              <w:rPr>
                                <w:sz w:val="15"/>
                                <w:szCs w:val="15"/>
                              </w:rPr>
                            </w:pPr>
                            <w:r>
                              <w:rPr>
                                <w:rFonts w:ascii="Arial" w:eastAsia="Arial" w:hAnsi="Arial" w:cs="Arial"/>
                                <w:b/>
                                <w:bCs/>
                                <w:sz w:val="15"/>
                                <w:szCs w:val="15"/>
                                <w:lang w:val="en-US" w:eastAsia="en-US" w:bidi="en-US"/>
                              </w:rPr>
                              <w:t>400</w:t>
                            </w:r>
                          </w:p>
                        </w:txbxContent>
                      </wps:txbx>
                      <wps:bodyPr lIns="0" tIns="0" rIns="0" bIns="0">
                        <a:spAutoFit/>
                      </wps:bodyPr>
                    </wps:wsp>
                  </a:graphicData>
                </a:graphic>
              </wp:anchor>
            </w:drawing>
          </mc:Choice>
          <mc:Fallback>
            <w:pict>
              <v:shape w14:anchorId="21B39ACD" id="Shape 328" o:spid="_x0000_s1091" type="#_x0000_t202" style="position:absolute;margin-left:208.5pt;margin-top:288.5pt;width:15.5pt;height:10.5pt;z-index:-44040162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" filled="f" stroked="f">
                <v:textbox style="mso-fit-shape-to-text:t" inset="0,0,0,0">
                  <w:txbxContent>
                    <w:p w14:paraId="4AF2CE3F" w14:textId="77777777" w:rsidR="00385B46" w:rsidRDefault="00385B46">
                      <w:pPr>
                        <w:pStyle w:val="a8"/>
                        <w:shd w:val="clear" w:color="auto" w:fill="auto"/>
                        <w:spacing w:after="0"/>
                        <w:jc w:val="left"/>
                        <w:rPr>
                          <w:sz w:val="15"/>
                          <w:szCs w:val="15"/>
                        </w:rPr>
                      </w:pPr>
                      <w:r>
                        <w:rPr>
                          <w:rFonts w:ascii="Arial" w:eastAsia="Arial" w:hAnsi="Arial" w:cs="Arial"/>
                          <w:b/>
                          <w:bCs/>
                          <w:sz w:val="15"/>
                          <w:szCs w:val="15"/>
                          <w:lang w:val="en-US" w:eastAsia="en-US" w:bidi="en-US"/>
                        </w:rPr>
                        <w:t>400</w:t>
                      </w:r>
                    </w:p>
                  </w:txbxContent>
                </v:textbox>
                <w10:wrap anchorx="page"/>
              </v:shape>
            </w:pict>
          </mc:Fallback>
        </mc:AlternateContent>
      </w:r>
      <w:r w:rsidRPr="00BF0889">
        <w:rPr>
          <w:rFonts w:asciiTheme="minorHAnsi" w:eastAsiaTheme="minorHAnsi" w:hAnsiTheme="minorHAnsi"/>
          <w:noProof/>
        </w:rPr>
        <mc:AlternateContent>
          <mc:Choice Requires="wps">
            <w:drawing>
              <wp:anchor distT="0" distB="0" distL="0" distR="0" simplePos="0" relativeHeight="62914855" behindDoc="1" locked="0" layoutInCell="1" allowOverlap="1" wp14:anchorId="651850B3" wp14:editId="70DCD37F">
                <wp:simplePos x="0" y="0"/>
                <wp:positionH relativeFrom="page">
                  <wp:posOffset>2647950</wp:posOffset>
                </wp:positionH>
                <wp:positionV relativeFrom="paragraph">
                  <wp:posOffset>4362450</wp:posOffset>
                </wp:positionV>
                <wp:extent cx="196850" cy="133350"/>
                <wp:effectExtent l="0" t="0" r="0" b="0"/>
                <wp:wrapNone/>
                <wp:docPr id="330" name="Shape 330"/>
                <wp:cNvGraphicFramePr/>
                <a:graphic xmlns:a="http://schemas.openxmlformats.org/drawingml/2006/main">
                  <a:graphicData uri="http://schemas.microsoft.com/office/word/2010/wordprocessingShape">
                    <wps:wsp>
                      <wps:cNvSpPr txBox="1"/>
                      <wps:spPr>
                        <a:xfrm>
                          <a:off x="0" y="0"/>
                          <a:ext cx="196850" cy="133350"/>
                        </a:xfrm>
                        <a:prstGeom prst="rect">
                          <a:avLst/>
                        </a:prstGeom>
                        <a:noFill/>
                      </wps:spPr>
                      <wps:txbx>
                        <w:txbxContent>
                          <w:p w14:paraId="0D56587D" w14:textId="77777777" w:rsidR="00385B46" w:rsidRDefault="00385B46">
                            <w:pPr>
                              <w:pStyle w:val="a8"/>
                              <w:shd w:val="clear" w:color="auto" w:fill="auto"/>
                              <w:spacing w:after="0"/>
                              <w:jc w:val="left"/>
                              <w:rPr>
                                <w:sz w:val="14"/>
                                <w:szCs w:val="14"/>
                              </w:rPr>
                            </w:pPr>
                            <w:r>
                              <w:rPr>
                                <w:rFonts w:ascii="Arial" w:eastAsia="Arial" w:hAnsi="Arial" w:cs="Arial"/>
                                <w:b/>
                                <w:bCs/>
                                <w:sz w:val="14"/>
                                <w:szCs w:val="14"/>
                                <w:lang w:val="en-US" w:eastAsia="en-US" w:bidi="en-US"/>
                              </w:rPr>
                              <w:t>200</w:t>
                            </w:r>
                          </w:p>
                        </w:txbxContent>
                      </wps:txbx>
                      <wps:bodyPr lIns="0" tIns="0" rIns="0" bIns="0">
                        <a:spAutoFit/>
                      </wps:bodyPr>
                    </wps:wsp>
                  </a:graphicData>
                </a:graphic>
              </wp:anchor>
            </w:drawing>
          </mc:Choice>
          <mc:Fallback>
            <w:pict>
              <v:shape w14:anchorId="651850B3" id="Shape 330" o:spid="_x0000_s1092" type="#_x0000_t202" style="position:absolute;margin-left:208.5pt;margin-top:343.5pt;width:15.5pt;height:10.5pt;z-index:-44040162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" filled="f" stroked="f">
                <v:textbox style="mso-fit-shape-to-text:t" inset="0,0,0,0">
                  <w:txbxContent>
                    <w:p w14:paraId="0D56587D" w14:textId="77777777" w:rsidR="00385B46" w:rsidRDefault="00385B46">
                      <w:pPr>
                        <w:pStyle w:val="a8"/>
                        <w:shd w:val="clear" w:color="auto" w:fill="auto"/>
                        <w:spacing w:after="0"/>
                        <w:jc w:val="left"/>
                        <w:rPr>
                          <w:sz w:val="14"/>
                          <w:szCs w:val="14"/>
                        </w:rPr>
                      </w:pPr>
                      <w:r>
                        <w:rPr>
                          <w:rFonts w:ascii="Arial" w:eastAsia="Arial" w:hAnsi="Arial" w:cs="Arial"/>
                          <w:b/>
                          <w:bCs/>
                          <w:sz w:val="14"/>
                          <w:szCs w:val="14"/>
                          <w:lang w:val="en-US" w:eastAsia="en-US" w:bidi="en-US"/>
                        </w:rPr>
                        <w:t>200</w:t>
                      </w:r>
                    </w:p>
                  </w:txbxContent>
                </v:textbox>
                <w10:wrap anchorx="page"/>
              </v:shape>
            </w:pict>
          </mc:Fallback>
        </mc:AlternateContent>
      </w:r>
      <w:r w:rsidRPr="00BF0889">
        <w:rPr>
          <w:rFonts w:asciiTheme="minorHAnsi" w:eastAsiaTheme="minorHAnsi" w:hAnsiTheme="minorHAnsi"/>
          <w:noProof/>
        </w:rPr>
        <mc:AlternateContent>
          <mc:Choice Requires="wps">
            <w:drawing>
              <wp:anchor distT="0" distB="0" distL="0" distR="0" simplePos="0" relativeHeight="62914857" behindDoc="1" locked="0" layoutInCell="1" allowOverlap="1" wp14:anchorId="62AA9244" wp14:editId="44BA2088">
                <wp:simplePos x="0" y="0"/>
                <wp:positionH relativeFrom="page">
                  <wp:posOffset>2647950</wp:posOffset>
                </wp:positionH>
                <wp:positionV relativeFrom="paragraph">
                  <wp:posOffset>4692650</wp:posOffset>
                </wp:positionV>
                <wp:extent cx="184150" cy="133350"/>
                <wp:effectExtent l="0" t="0" r="0" b="0"/>
                <wp:wrapNone/>
                <wp:docPr id="332" name="Shape 332"/>
                <wp:cNvGraphicFramePr/>
                <a:graphic xmlns:a="http://schemas.openxmlformats.org/drawingml/2006/main">
                  <a:graphicData uri="http://schemas.microsoft.com/office/word/2010/wordprocessingShape">
                    <wps:wsp>
                      <wps:cNvSpPr txBox="1"/>
                      <wps:spPr>
                        <a:xfrm>
                          <a:off x="0" y="0"/>
                          <a:ext cx="184150" cy="133350"/>
                        </a:xfrm>
                        <a:prstGeom prst="rect">
                          <a:avLst/>
                        </a:prstGeom>
                        <a:noFill/>
                      </wps:spPr>
                      <wps:txbx>
                        <w:txbxContent>
                          <w:p w14:paraId="7FB6A3E0" w14:textId="77777777" w:rsidR="00385B46" w:rsidRDefault="00385B46">
                            <w:pPr>
                              <w:pStyle w:val="a8"/>
                              <w:shd w:val="clear" w:color="auto" w:fill="auto"/>
                              <w:spacing w:after="0"/>
                              <w:jc w:val="left"/>
                              <w:rPr>
                                <w:sz w:val="14"/>
                                <w:szCs w:val="14"/>
                              </w:rPr>
                            </w:pPr>
                            <w:r>
                              <w:rPr>
                                <w:rFonts w:ascii="Arial" w:eastAsia="Arial" w:hAnsi="Arial" w:cs="Arial"/>
                                <w:b/>
                                <w:bCs/>
                                <w:sz w:val="14"/>
                                <w:szCs w:val="14"/>
                                <w:lang w:val="en-US" w:eastAsia="en-US" w:bidi="en-US"/>
                              </w:rPr>
                              <w:t>100</w:t>
                            </w:r>
                          </w:p>
                        </w:txbxContent>
                      </wps:txbx>
                      <wps:bodyPr lIns="0" tIns="0" rIns="0" bIns="0">
                        <a:spAutoFit/>
                      </wps:bodyPr>
                    </wps:wsp>
                  </a:graphicData>
                </a:graphic>
              </wp:anchor>
            </w:drawing>
          </mc:Choice>
          <mc:Fallback>
            <w:pict>
              <v:shape w14:anchorId="62AA9244" id="Shape 332" o:spid="_x0000_s1093" type="#_x0000_t202" style="position:absolute;margin-left:208.5pt;margin-top:369.5pt;width:14.5pt;height:10.5pt;z-index:-44040162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" filled="f" stroked="f">
                <v:textbox style="mso-fit-shape-to-text:t" inset="0,0,0,0">
                  <w:txbxContent>
                    <w:p w14:paraId="7FB6A3E0" w14:textId="77777777" w:rsidR="00385B46" w:rsidRDefault="00385B46">
                      <w:pPr>
                        <w:pStyle w:val="a8"/>
                        <w:shd w:val="clear" w:color="auto" w:fill="auto"/>
                        <w:spacing w:after="0"/>
                        <w:jc w:val="left"/>
                        <w:rPr>
                          <w:sz w:val="14"/>
                          <w:szCs w:val="14"/>
                        </w:rPr>
                      </w:pPr>
                      <w:r>
                        <w:rPr>
                          <w:rFonts w:ascii="Arial" w:eastAsia="Arial" w:hAnsi="Arial" w:cs="Arial"/>
                          <w:b/>
                          <w:bCs/>
                          <w:sz w:val="14"/>
                          <w:szCs w:val="14"/>
                          <w:lang w:val="en-US" w:eastAsia="en-US" w:bidi="en-US"/>
                        </w:rPr>
                        <w:t>100</w:t>
                      </w:r>
                    </w:p>
                  </w:txbxContent>
                </v:textbox>
                <w10:wrap anchorx="page"/>
              </v:shape>
            </w:pict>
          </mc:Fallback>
        </mc:AlternateContent>
      </w:r>
      <w:r w:rsidRPr="00BF0889">
        <w:rPr>
          <w:rFonts w:asciiTheme="minorHAnsi" w:eastAsiaTheme="minorHAnsi" w:hAnsiTheme="minorHAnsi"/>
          <w:noProof/>
        </w:rPr>
        <mc:AlternateContent>
          <mc:Choice Requires="wps">
            <w:drawing>
              <wp:anchor distT="0" distB="0" distL="2965450" distR="6508750" simplePos="0" relativeHeight="62914859" behindDoc="1" locked="0" layoutInCell="1" allowOverlap="1" wp14:anchorId="337ED57A" wp14:editId="23D07B85">
                <wp:simplePos x="0" y="0"/>
                <wp:positionH relativeFrom="page">
                  <wp:posOffset>3276600</wp:posOffset>
                </wp:positionH>
                <wp:positionV relativeFrom="paragraph">
                  <wp:posOffset>5029200</wp:posOffset>
                </wp:positionV>
                <wp:extent cx="2590800" cy="279400"/>
                <wp:effectExtent l="0" t="0" r="0" b="0"/>
                <wp:wrapNone/>
                <wp:docPr id="334" name="Shape 334"/>
                <wp:cNvGraphicFramePr/>
                <a:graphic xmlns:a="http://schemas.openxmlformats.org/drawingml/2006/main">
                  <a:graphicData uri="http://schemas.microsoft.com/office/word/2010/wordprocessingShape">
                    <wps:wsp>
                      <wps:cNvSpPr txBox="1"/>
                      <wps:spPr>
                        <a:xfrm>
                          <a:off x="0" y="0"/>
                          <a:ext cx="2590800" cy="279400"/>
                        </a:xfrm>
                        <a:prstGeom prst="rect">
                          <a:avLst/>
                        </a:prstGeom>
                        <a:noFill/>
                      </wps:spPr>
                      <wps:txbx>
                        <w:txbxContent>
                          <w:p w14:paraId="1D033684" w14:textId="77777777" w:rsidR="00385B46" w:rsidRDefault="00385B46">
                            <w:pPr>
                              <w:pStyle w:val="a6"/>
                              <w:shd w:val="clear" w:color="auto" w:fill="auto"/>
                              <w:tabs>
                                <w:tab w:val="left" w:pos="960"/>
                                <w:tab w:val="left" w:pos="1930"/>
                                <w:tab w:val="left" w:pos="2880"/>
                                <w:tab w:val="left" w:pos="3860"/>
                              </w:tabs>
                              <w:spacing w:line="240" w:lineRule="auto"/>
                              <w:ind w:firstLine="0"/>
                              <w:jc w:val="both"/>
                              <w:rPr>
                                <w:sz w:val="14"/>
                                <w:szCs w:val="14"/>
                              </w:rPr>
                            </w:pPr>
                            <w:r>
                              <w:rPr>
                                <w:rFonts w:ascii="Arial" w:eastAsia="Arial" w:hAnsi="Arial" w:cs="Arial"/>
                                <w:b/>
                                <w:bCs/>
                                <w:sz w:val="17"/>
                                <w:szCs w:val="17"/>
                                <w:lang w:val="en-US" w:eastAsia="en-US" w:bidi="en-US"/>
                              </w:rPr>
                              <w:t>10</w:t>
                            </w:r>
                            <w:r>
                              <w:rPr>
                                <w:rFonts w:ascii="Arial" w:eastAsia="Arial" w:hAnsi="Arial" w:cs="Arial"/>
                                <w:b/>
                                <w:bCs/>
                                <w:sz w:val="17"/>
                                <w:szCs w:val="17"/>
                                <w:lang w:val="en-US" w:eastAsia="en-US" w:bidi="en-US"/>
                              </w:rPr>
                              <w:tab/>
                              <w:t>»</w:t>
                            </w:r>
                            <w:r>
                              <w:rPr>
                                <w:rFonts w:ascii="Arial" w:eastAsia="Arial" w:hAnsi="Arial" w:cs="Arial"/>
                                <w:b/>
                                <w:bCs/>
                                <w:sz w:val="17"/>
                                <w:szCs w:val="17"/>
                                <w:lang w:val="en-US" w:eastAsia="en-US" w:bidi="en-US"/>
                              </w:rPr>
                              <w:tab/>
                              <w:t>»</w:t>
                            </w:r>
                            <w:r>
                              <w:rPr>
                                <w:rFonts w:ascii="Arial" w:eastAsia="Arial" w:hAnsi="Arial" w:cs="Arial"/>
                                <w:b/>
                                <w:bCs/>
                                <w:sz w:val="17"/>
                                <w:szCs w:val="17"/>
                                <w:lang w:val="en-US" w:eastAsia="en-US" w:bidi="en-US"/>
                              </w:rPr>
                              <w:tab/>
                            </w:r>
                            <w:r>
                              <w:rPr>
                                <w:sz w:val="14"/>
                                <w:szCs w:val="14"/>
                              </w:rPr>
                              <w:t>姆</w:t>
                            </w:r>
                            <w:r>
                              <w:rPr>
                                <w:sz w:val="14"/>
                                <w:szCs w:val="14"/>
                              </w:rPr>
                              <w:tab/>
                            </w:r>
                            <w:r>
                              <w:rPr>
                                <w:sz w:val="14"/>
                                <w:szCs w:val="14"/>
                                <w:lang w:val="en-US" w:eastAsia="en-US" w:bidi="en-US"/>
                              </w:rPr>
                              <w:t>》</w:t>
                            </w:r>
                          </w:p>
                          <w:p w14:paraId="1F4F31A2" w14:textId="77777777" w:rsidR="00385B46" w:rsidRDefault="00385B46">
                            <w:pPr>
                              <w:pStyle w:val="a6"/>
                              <w:shd w:val="clear" w:color="auto" w:fill="auto"/>
                              <w:spacing w:line="230" w:lineRule="auto"/>
                              <w:ind w:left="1660" w:firstLine="0"/>
                              <w:jc w:val="left"/>
                              <w:rPr>
                                <w:sz w:val="18"/>
                                <w:szCs w:val="18"/>
                              </w:rPr>
                            </w:pPr>
                            <w:r>
                              <w:rPr>
                                <w:rFonts w:ascii="Arial" w:eastAsia="Arial" w:hAnsi="Arial" w:cs="Arial"/>
                                <w:b/>
                                <w:bCs/>
                                <w:i/>
                                <w:iCs/>
                                <w:sz w:val="18"/>
                                <w:szCs w:val="18"/>
                                <w:lang w:val="en-US" w:eastAsia="en-US" w:bidi="en-US"/>
                              </w:rPr>
                              <w:t>Mi</w:t>
                            </w:r>
                          </w:p>
                        </w:txbxContent>
                      </wps:txbx>
                      <wps:bodyPr lIns="0" tIns="0" rIns="0" bIns="0"/>
                    </wps:wsp>
                  </a:graphicData>
                </a:graphic>
              </wp:anchor>
            </w:drawing>
          </mc:Choice>
          <mc:Fallback>
            <w:pict>
              <v:shape w14:anchorId="337ED57A" id="Shape 334" o:spid="_x0000_s1094" type="#_x0000_t202" style="position:absolute;margin-left:258pt;margin-top:396pt;width:204pt;height:22pt;z-index:-440401621;visibility:visible;mso-wrap-style:square;mso-wrap-distance-left:233.5pt;mso-wrap-distance-top:0;mso-wrap-distance-right:512.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" filled="f" stroked="f">
                <v:textbox inset="0,0,0,0">
                  <w:txbxContent>
                    <w:p w14:paraId="1D033684" w14:textId="77777777" w:rsidR="00385B46" w:rsidRDefault="00385B46">
                      <w:pPr>
                        <w:pStyle w:val="a6"/>
                        <w:shd w:val="clear" w:color="auto" w:fill="auto"/>
                        <w:tabs>
                          <w:tab w:val="left" w:pos="960"/>
                          <w:tab w:val="left" w:pos="1930"/>
                          <w:tab w:val="left" w:pos="2880"/>
                          <w:tab w:val="left" w:pos="3860"/>
                        </w:tabs>
                        <w:spacing w:line="240" w:lineRule="auto"/>
                        <w:ind w:firstLine="0"/>
                        <w:jc w:val="both"/>
                        <w:rPr>
                          <w:sz w:val="14"/>
                          <w:szCs w:val="14"/>
                        </w:rPr>
                      </w:pPr>
                      <w:r>
                        <w:rPr>
                          <w:rFonts w:ascii="Arial" w:eastAsia="Arial" w:hAnsi="Arial" w:cs="Arial"/>
                          <w:b/>
                          <w:bCs/>
                          <w:sz w:val="17"/>
                          <w:szCs w:val="17"/>
                          <w:lang w:val="en-US" w:eastAsia="en-US" w:bidi="en-US"/>
                        </w:rPr>
                        <w:t>10</w:t>
                      </w:r>
                      <w:r>
                        <w:rPr>
                          <w:rFonts w:ascii="Arial" w:eastAsia="Arial" w:hAnsi="Arial" w:cs="Arial"/>
                          <w:b/>
                          <w:bCs/>
                          <w:sz w:val="17"/>
                          <w:szCs w:val="17"/>
                          <w:lang w:val="en-US" w:eastAsia="en-US" w:bidi="en-US"/>
                        </w:rPr>
                        <w:tab/>
                        <w:t>»</w:t>
                      </w:r>
                      <w:r>
                        <w:rPr>
                          <w:rFonts w:ascii="Arial" w:eastAsia="Arial" w:hAnsi="Arial" w:cs="Arial"/>
                          <w:b/>
                          <w:bCs/>
                          <w:sz w:val="17"/>
                          <w:szCs w:val="17"/>
                          <w:lang w:val="en-US" w:eastAsia="en-US" w:bidi="en-US"/>
                        </w:rPr>
                        <w:tab/>
                        <w:t>»</w:t>
                      </w:r>
                      <w:r>
                        <w:rPr>
                          <w:rFonts w:ascii="Arial" w:eastAsia="Arial" w:hAnsi="Arial" w:cs="Arial"/>
                          <w:b/>
                          <w:bCs/>
                          <w:sz w:val="17"/>
                          <w:szCs w:val="17"/>
                          <w:lang w:val="en-US" w:eastAsia="en-US" w:bidi="en-US"/>
                        </w:rPr>
                        <w:tab/>
                      </w:r>
                      <w:r>
                        <w:rPr>
                          <w:sz w:val="14"/>
                          <w:szCs w:val="14"/>
                        </w:rPr>
                        <w:t>姆</w:t>
                      </w:r>
                      <w:r>
                        <w:rPr>
                          <w:sz w:val="14"/>
                          <w:szCs w:val="14"/>
                        </w:rPr>
                        <w:tab/>
                      </w:r>
                      <w:r>
                        <w:rPr>
                          <w:sz w:val="14"/>
                          <w:szCs w:val="14"/>
                          <w:lang w:val="en-US" w:eastAsia="en-US" w:bidi="en-US"/>
                        </w:rPr>
                        <w:t>》</w:t>
                      </w:r>
                    </w:p>
                    <w:p w14:paraId="1F4F31A2" w14:textId="77777777" w:rsidR="00385B46" w:rsidRDefault="00385B46">
                      <w:pPr>
                        <w:pStyle w:val="a6"/>
                        <w:shd w:val="clear" w:color="auto" w:fill="auto"/>
                        <w:spacing w:line="230" w:lineRule="auto"/>
                        <w:ind w:left="1660" w:firstLine="0"/>
                        <w:jc w:val="left"/>
                        <w:rPr>
                          <w:sz w:val="18"/>
                          <w:szCs w:val="18"/>
                        </w:rPr>
                      </w:pPr>
                      <w:r>
                        <w:rPr>
                          <w:rFonts w:ascii="Arial" w:eastAsia="Arial" w:hAnsi="Arial" w:cs="Arial"/>
                          <w:b/>
                          <w:bCs/>
                          <w:i/>
                          <w:iCs/>
                          <w:sz w:val="18"/>
                          <w:szCs w:val="18"/>
                          <w:lang w:val="en-US" w:eastAsia="en-US" w:bidi="en-US"/>
                        </w:rPr>
                        <w:t>Mi</w:t>
                      </w:r>
                    </w:p>
                  </w:txbxContent>
                </v:textbox>
                <w10:wrap anchorx="page"/>
              </v:shape>
            </w:pict>
          </mc:Fallback>
        </mc:AlternateContent>
      </w:r>
      <w:r w:rsidRPr="00BF0889">
        <w:rPr>
          <w:rFonts w:asciiTheme="minorHAnsi" w:eastAsiaTheme="minorHAnsi" w:hAnsiTheme="minorHAnsi"/>
          <w:noProof/>
        </w:rPr>
        <mc:AlternateContent>
          <mc:Choice Requires="wps">
            <w:drawing>
              <wp:anchor distT="0" distB="0" distL="1676400" distR="6292850" simplePos="0" relativeHeight="62914861" behindDoc="1" locked="0" layoutInCell="1" allowOverlap="1" wp14:anchorId="101F5AC3" wp14:editId="1DE99C38">
                <wp:simplePos x="0" y="0"/>
                <wp:positionH relativeFrom="page">
                  <wp:posOffset>1987550</wp:posOffset>
                </wp:positionH>
                <wp:positionV relativeFrom="paragraph">
                  <wp:posOffset>5448300</wp:posOffset>
                </wp:positionV>
                <wp:extent cx="4095750" cy="317500"/>
                <wp:effectExtent l="0" t="0" r="0" b="0"/>
                <wp:wrapNone/>
                <wp:docPr id="336" name="Shape 336"/>
                <wp:cNvGraphicFramePr/>
                <a:graphic xmlns:a="http://schemas.openxmlformats.org/drawingml/2006/main">
                  <a:graphicData uri="http://schemas.microsoft.com/office/word/2010/wordprocessingShape">
                    <wps:wsp>
                      <wps:cNvSpPr txBox="1"/>
                      <wps:spPr>
                        <a:xfrm>
                          <a:off x="0" y="0"/>
                          <a:ext cx="4095750" cy="317500"/>
                        </a:xfrm>
                        <a:prstGeom prst="rect">
                          <a:avLst/>
                        </a:prstGeom>
                        <a:noFill/>
                      </wps:spPr>
                      <wps:txbx>
                        <w:txbxContent>
                          <w:p w14:paraId="129F54EE" w14:textId="77777777" w:rsidR="00385B46" w:rsidRDefault="00385B46">
                            <w:pPr>
                              <w:pStyle w:val="72"/>
                              <w:shd w:val="clear" w:color="auto" w:fill="auto"/>
                            </w:pPr>
                            <w:r>
                              <w:t>图</w:t>
                            </w:r>
                            <w:r>
                              <w:rPr>
                                <w:rFonts w:ascii="Times New Roman" w:eastAsia="Times New Roman" w:hAnsi="Times New Roman" w:cs="Times New Roman"/>
                                <w:sz w:val="40"/>
                                <w:szCs w:val="40"/>
                                <w:lang w:val="en-US" w:bidi="en-US"/>
                              </w:rPr>
                              <w:t>2-5</w:t>
                            </w:r>
                            <w:r>
                              <w:t>电流</w:t>
                            </w:r>
                            <w:r>
                              <w:rPr>
                                <w:lang w:val="en-US" w:bidi="en-US"/>
                              </w:rPr>
                              <w:t>/</w:t>
                            </w:r>
                            <w:r>
                              <w:t>与电阻</w:t>
                            </w:r>
                            <w:r>
                              <w:rPr>
                                <w:rFonts w:ascii="Times New Roman" w:eastAsia="Times New Roman" w:hAnsi="Times New Roman" w:cs="Times New Roman"/>
                                <w:sz w:val="40"/>
                                <w:szCs w:val="40"/>
                                <w:lang w:val="en-US" w:bidi="en-US"/>
                              </w:rPr>
                              <w:t>Z?</w:t>
                            </w:r>
                            <w:r>
                              <w:t>关系数据散点图</w:t>
                            </w:r>
                          </w:p>
                        </w:txbxContent>
                      </wps:txbx>
                      <wps:bodyPr lIns="0" tIns="0" rIns="0" bIns="0"/>
                    </wps:wsp>
                  </a:graphicData>
                </a:graphic>
              </wp:anchor>
            </w:drawing>
          </mc:Choice>
          <mc:Fallback>
            <w:pict>
              <v:shape w14:anchorId="101F5AC3" id="Shape 336" o:spid="_x0000_s1095" type="#_x0000_t202" style="position:absolute;margin-left:156.5pt;margin-top:429pt;width:322.5pt;height:25pt;z-index:-440401619;visibility:visible;mso-wrap-style:square;mso-wrap-distance-left:132pt;mso-wrap-distance-top:0;mso-wrap-distance-right:495.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" filled="f" stroked="f">
                <v:textbox inset="0,0,0,0">
                  <w:txbxContent>
                    <w:p w14:paraId="129F54EE" w14:textId="77777777" w:rsidR="00385B46" w:rsidRDefault="00385B46">
                      <w:pPr>
                        <w:pStyle w:val="72"/>
                        <w:shd w:val="clear" w:color="auto" w:fill="auto"/>
                      </w:pPr>
                      <w:r>
                        <w:t>图</w:t>
                      </w:r>
                      <w:r>
                        <w:rPr>
                          <w:rFonts w:ascii="Times New Roman" w:eastAsia="Times New Roman" w:hAnsi="Times New Roman" w:cs="Times New Roman"/>
                          <w:sz w:val="40"/>
                          <w:szCs w:val="40"/>
                          <w:lang w:val="en-US" w:bidi="en-US"/>
                        </w:rPr>
                        <w:t>2-5</w:t>
                      </w:r>
                      <w:r>
                        <w:t>电流</w:t>
                      </w:r>
                      <w:r>
                        <w:rPr>
                          <w:lang w:val="en-US" w:bidi="en-US"/>
                        </w:rPr>
                        <w:t>/</w:t>
                      </w:r>
                      <w:r>
                        <w:t>与电阻</w:t>
                      </w:r>
                      <w:r>
                        <w:rPr>
                          <w:rFonts w:ascii="Times New Roman" w:eastAsia="Times New Roman" w:hAnsi="Times New Roman" w:cs="Times New Roman"/>
                          <w:sz w:val="40"/>
                          <w:szCs w:val="40"/>
                          <w:lang w:val="en-US" w:bidi="en-US"/>
                        </w:rPr>
                        <w:t>Z?</w:t>
                      </w:r>
                      <w:r>
                        <w:t>关系数据散点图</w:t>
                      </w:r>
                    </w:p>
                  </w:txbxContent>
                </v:textbox>
                <w10:wrap anchorx="page"/>
              </v:shape>
            </w:pict>
          </mc:Fallback>
        </mc:AlternateContent>
      </w:r>
      <w:r w:rsidRPr="00BF0889">
        <w:rPr>
          <w:rFonts w:asciiTheme="minorHAnsi" w:eastAsiaTheme="minorHAnsi" w:hAnsiTheme="minorHAnsi"/>
          <w:noProof/>
        </w:rPr>
        <w:drawing>
          <wp:anchor distT="0" distB="0" distL="6813550" distR="114300" simplePos="0" relativeHeight="62914863" behindDoc="1" locked="0" layoutInCell="1" allowOverlap="1" wp14:anchorId="261ADEB8" wp14:editId="6FDF1288">
            <wp:simplePos x="0" y="0"/>
            <wp:positionH relativeFrom="page">
              <wp:posOffset>7124700</wp:posOffset>
            </wp:positionH>
            <wp:positionV relativeFrom="paragraph">
              <wp:posOffset>133350</wp:posOffset>
            </wp:positionV>
            <wp:extent cx="5137150" cy="5594350"/>
            <wp:effectExtent l="0" t="0" r="0" b="0"/>
            <wp:wrapNone/>
            <wp:docPr id="338" name="Shape 338"/>
            <wp:cNvGraphicFramePr/>
            <a:graphic xmlns:a="http://schemas.openxmlformats.org/drawingml/2006/main">
              <a:graphicData uri="http://schemas.openxmlformats.org/drawingml/2006/picture">
                <pic:pic xmlns:pic="http://schemas.openxmlformats.org/drawingml/2006/picture">
                  <pic:nvPicPr>
                    <pic:cNvPr id="339" name="Picture box 339"/>
                    <pic:cNvPicPr/>
                  </pic:nvPicPr>
                  <pic:blipFill>
                    <a:blip r:embed="rId138"/>
                    <a:stretch/>
                  </pic:blipFill>
                  <pic:spPr>
                    <a:xfrm>
                      <a:off x="0" y="0"/>
                      <a:ext cx="5137150" cy="5594350"/>
                    </a:xfrm>
                    <a:prstGeom prst="rect">
                      <a:avLst/>
                    </a:prstGeom>
                  </pic:spPr>
                </pic:pic>
              </a:graphicData>
            </a:graphic>
          </wp:anchor>
        </w:drawing>
      </w:r>
    </w:p>
    <w:p w14:paraId="64FB8D63"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mc:AlternateContent>
          <mc:Choice Requires="wps">
            <w:drawing>
              <wp:anchor distT="0" distB="410210" distL="114300" distR="5797550" simplePos="0" relativeHeight="125829490" behindDoc="0" locked="0" layoutInCell="1" allowOverlap="1" wp14:anchorId="5BD6D581" wp14:editId="5BC9977E">
                <wp:simplePos x="0" y="0"/>
                <wp:positionH relativeFrom="page">
                  <wp:posOffset>1412875</wp:posOffset>
                </wp:positionH>
                <wp:positionV relativeFrom="paragraph">
                  <wp:posOffset>8890</wp:posOffset>
                </wp:positionV>
                <wp:extent cx="5048250" cy="7924800"/>
                <wp:effectExtent l="0" t="0" r="0" b="0"/>
                <wp:wrapTopAndBottom/>
                <wp:docPr id="340" name="Shape 340"/>
                <wp:cNvGraphicFramePr/>
                <a:graphic xmlns:a="http://schemas.openxmlformats.org/drawingml/2006/main">
                  <a:graphicData uri="http://schemas.microsoft.com/office/word/2010/wordprocessingShape">
                    <wps:wsp>
                      <wps:cNvSpPr txBox="1"/>
                      <wps:spPr>
                        <a:xfrm>
                          <a:off x="0" y="0"/>
                          <a:ext cx="5048250" cy="7924800"/>
                        </a:xfrm>
                        <a:prstGeom prst="rect">
                          <a:avLst/>
                        </a:prstGeom>
                        <a:noFill/>
                      </wps:spPr>
                      <wps:txbx>
                        <w:txbxContent>
                          <w:p w14:paraId="14D30FB1" w14:textId="77777777" w:rsidR="00385B46" w:rsidRDefault="00385B46">
                            <w:pPr>
                              <w:pStyle w:val="1"/>
                              <w:numPr>
                                <w:ilvl w:val="0"/>
                                <w:numId w:val="19"/>
                              </w:numPr>
                              <w:shd w:val="clear" w:color="auto" w:fill="auto"/>
                              <w:tabs>
                                <w:tab w:val="left" w:pos="1310"/>
                              </w:tabs>
                              <w:spacing w:line="735" w:lineRule="exact"/>
                              <w:ind w:firstLine="860"/>
                              <w:jc w:val="both"/>
                              <w:rPr>
                                <w:sz w:val="40"/>
                                <w:szCs w:val="40"/>
                              </w:rPr>
                            </w:pPr>
                            <w:r>
                              <w:rPr>
                                <w:sz w:val="40"/>
                                <w:szCs w:val="40"/>
                              </w:rPr>
                              <w:t>观察电流/与电阻/?关系数据曲线 图后，可以猜想电流/与电阻的关系是 反比例关系，于是按/=|的关系对数据</w:t>
                            </w:r>
                          </w:p>
                          <w:p w14:paraId="000DB2A0" w14:textId="77777777" w:rsidR="00385B46" w:rsidRDefault="00385B46">
                            <w:pPr>
                              <w:pStyle w:val="1"/>
                              <w:shd w:val="clear" w:color="auto" w:fill="auto"/>
                              <w:spacing w:line="704" w:lineRule="exact"/>
                              <w:ind w:firstLine="0"/>
                              <w:jc w:val="left"/>
                              <w:rPr>
                                <w:sz w:val="40"/>
                                <w:szCs w:val="40"/>
                              </w:rPr>
                            </w:pPr>
                            <w:r>
                              <w:rPr>
                                <w:sz w:val="40"/>
                                <w:szCs w:val="40"/>
                              </w:rPr>
                              <w:t>做曲线拟合。打开配套学习资源包“第 二章\课本素材\曲线拟合”程序，执行 程序后得到如图</w:t>
                            </w:r>
                            <w:r>
                              <w:rPr>
                                <w:rFonts w:ascii="Times New Roman" w:eastAsia="Times New Roman" w:hAnsi="Times New Roman" w:cs="Times New Roman"/>
                                <w:sz w:val="40"/>
                                <w:szCs w:val="40"/>
                                <w:lang w:val="en-US" w:bidi="en-US"/>
                              </w:rPr>
                              <w:t>2-7</w:t>
                            </w:r>
                            <w:r>
                              <w:rPr>
                                <w:sz w:val="40"/>
                                <w:szCs w:val="40"/>
                              </w:rPr>
                              <w:t xml:space="preserve">所示的电流/与电 阻关系数据曲线拟合图。其中， </w:t>
                            </w:r>
                            <w:r>
                              <w:rPr>
                                <w:rFonts w:ascii="Times New Roman" w:eastAsia="Times New Roman" w:hAnsi="Times New Roman" w:cs="Times New Roman"/>
                                <w:sz w:val="40"/>
                                <w:szCs w:val="40"/>
                                <w:lang w:val="en-US" w:bidi="en-US"/>
                              </w:rPr>
                              <w:t>t/=29O5.</w:t>
                            </w:r>
                            <w:r>
                              <w:rPr>
                                <w:rFonts w:ascii="Times New Roman" w:eastAsia="Times New Roman" w:hAnsi="Times New Roman" w:cs="Times New Roman"/>
                                <w:sz w:val="40"/>
                                <w:szCs w:val="40"/>
                              </w:rPr>
                              <w:t xml:space="preserve">67607341 </w:t>
                            </w:r>
                            <w:r>
                              <w:rPr>
                                <w:rFonts w:ascii="Times New Roman" w:eastAsia="Times New Roman" w:hAnsi="Times New Roman" w:cs="Times New Roman"/>
                                <w:sz w:val="40"/>
                                <w:szCs w:val="40"/>
                                <w:lang w:val="en-US" w:bidi="en-US"/>
                              </w:rPr>
                              <w:t>mV</w:t>
                            </w:r>
                            <w:r>
                              <w:rPr>
                                <w:sz w:val="40"/>
                                <w:szCs w:val="40"/>
                              </w:rPr>
                              <w:t>与电压表的示数基 本吻合，即卜</w:t>
                            </w:r>
                            <w:r>
                              <w:rPr>
                                <w:rFonts w:ascii="Times New Roman" w:eastAsia="Times New Roman" w:hAnsi="Times New Roman" w:cs="Times New Roman"/>
                                <w:strike/>
                              </w:rPr>
                              <w:t>2?0</w:t>
                            </w:r>
                            <w:r>
                              <w:rPr>
                                <w:strike/>
                                <w:sz w:val="80"/>
                                <w:szCs w:val="80"/>
                              </w:rPr>
                              <w:t>〒</w:t>
                            </w:r>
                            <w:r>
                              <w:rPr>
                                <w:rFonts w:ascii="Times New Roman" w:eastAsia="Times New Roman" w:hAnsi="Times New Roman" w:cs="Times New Roman"/>
                                <w:strike/>
                              </w:rPr>
                              <w:t>7341</w:t>
                            </w:r>
                            <w:r>
                              <w:rPr>
                                <w:sz w:val="40"/>
                                <w:szCs w:val="40"/>
                              </w:rPr>
                              <w:t>。</w:t>
                            </w:r>
                          </w:p>
                          <w:p w14:paraId="288A55E1" w14:textId="77777777" w:rsidR="00385B46" w:rsidRDefault="00385B46">
                            <w:pPr>
                              <w:pStyle w:val="1"/>
                              <w:numPr>
                                <w:ilvl w:val="0"/>
                                <w:numId w:val="19"/>
                              </w:numPr>
                              <w:shd w:val="clear" w:color="auto" w:fill="auto"/>
                              <w:tabs>
                                <w:tab w:val="left" w:pos="1300"/>
                              </w:tabs>
                              <w:spacing w:after="740" w:line="800" w:lineRule="exact"/>
                              <w:ind w:firstLine="860"/>
                              <w:jc w:val="both"/>
                              <w:rPr>
                                <w:sz w:val="40"/>
                                <w:szCs w:val="40"/>
                              </w:rPr>
                            </w:pPr>
                            <w:r>
                              <w:rPr>
                                <w:sz w:val="40"/>
                                <w:szCs w:val="40"/>
                              </w:rPr>
                              <w:t>经过推理和实验验证，电流/与电 阻反比例关系成立，即/=|。</w:t>
                            </w:r>
                          </w:p>
                          <w:p w14:paraId="5E0D6397" w14:textId="77777777" w:rsidR="00385B46" w:rsidRDefault="00385B46">
                            <w:pPr>
                              <w:pStyle w:val="1"/>
                              <w:shd w:val="clear" w:color="auto" w:fill="auto"/>
                              <w:spacing w:after="380" w:line="672" w:lineRule="exact"/>
                              <w:ind w:firstLine="860"/>
                              <w:jc w:val="both"/>
                            </w:pPr>
                            <w:r>
                              <w:t>从以上实验数据的采集、分析、建模 和验证过程可以知道，知识的发现不仅可 以通过实验、观察和总结为特征的方法获 取，还可以通过直接观察获取数据，对数 据进行分析，进而发现规律，获得知识。</w:t>
                            </w:r>
                          </w:p>
                        </w:txbxContent>
                      </wps:txbx>
                      <wps:bodyPr lIns="0" tIns="0" rIns="0" bIns="0"/>
                    </wps:wsp>
                  </a:graphicData>
                </a:graphic>
              </wp:anchor>
            </w:drawing>
          </mc:Choice>
          <mc:Fallback>
            <w:pict>
              <v:shape w14:anchorId="5BD6D581" id="Shape 340" o:spid="_x0000_s1096" type="#_x0000_t202" style="position:absolute;margin-left:111.25pt;margin-top:.7pt;width:397.5pt;height:624pt;z-index:125829490;visibility:visible;mso-wrap-style:square;mso-wrap-distance-left:9pt;mso-wrap-distance-top:0;mso-wrap-distance-right:456.5pt;mso-wrap-distance-bottom:32.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" filled="f" stroked="f">
                <v:textbox inset="0,0,0,0">
                  <w:txbxContent>
                    <w:p w14:paraId="14D30FB1" w14:textId="77777777" w:rsidR="00385B46" w:rsidRDefault="00385B46">
                      <w:pPr>
                        <w:pStyle w:val="1"/>
                        <w:numPr>
                          <w:ilvl w:val="0"/>
                          <w:numId w:val="19"/>
                        </w:numPr>
                        <w:shd w:val="clear" w:color="auto" w:fill="auto"/>
                        <w:tabs>
                          <w:tab w:val="left" w:pos="1310"/>
                        </w:tabs>
                        <w:spacing w:line="735" w:lineRule="exact"/>
                        <w:ind w:firstLine="860"/>
                        <w:jc w:val="both"/>
                        <w:rPr>
                          <w:sz w:val="40"/>
                          <w:szCs w:val="40"/>
                        </w:rPr>
                      </w:pPr>
                      <w:r>
                        <w:rPr>
                          <w:sz w:val="40"/>
                          <w:szCs w:val="40"/>
                        </w:rPr>
                        <w:t>观察电流/与电阻/?关系数据曲线 图后，可以猜想电流/与电阻的关系是 反比例关系，于是按/=|的关系对数据</w:t>
                      </w:r>
                    </w:p>
                    <w:p w14:paraId="000DB2A0" w14:textId="77777777" w:rsidR="00385B46" w:rsidRDefault="00385B46">
                      <w:pPr>
                        <w:pStyle w:val="1"/>
                        <w:shd w:val="clear" w:color="auto" w:fill="auto"/>
                        <w:spacing w:line="704" w:lineRule="exact"/>
                        <w:ind w:firstLine="0"/>
                        <w:jc w:val="left"/>
                        <w:rPr>
                          <w:sz w:val="40"/>
                          <w:szCs w:val="40"/>
                        </w:rPr>
                      </w:pPr>
                      <w:r>
                        <w:rPr>
                          <w:sz w:val="40"/>
                          <w:szCs w:val="40"/>
                        </w:rPr>
                        <w:t>做曲线拟合。打开配套学习资源包“第 二章\课本素材\曲线拟合”程序，执行 程序后得到如图</w:t>
                      </w:r>
                      <w:r>
                        <w:rPr>
                          <w:rFonts w:ascii="Times New Roman" w:eastAsia="Times New Roman" w:hAnsi="Times New Roman" w:cs="Times New Roman"/>
                          <w:sz w:val="40"/>
                          <w:szCs w:val="40"/>
                          <w:lang w:val="en-US" w:bidi="en-US"/>
                        </w:rPr>
                        <w:t>2-7</w:t>
                      </w:r>
                      <w:r>
                        <w:rPr>
                          <w:sz w:val="40"/>
                          <w:szCs w:val="40"/>
                        </w:rPr>
                        <w:t xml:space="preserve">所示的电流/与电 阻关系数据曲线拟合图。其中， </w:t>
                      </w:r>
                      <w:r>
                        <w:rPr>
                          <w:rFonts w:ascii="Times New Roman" w:eastAsia="Times New Roman" w:hAnsi="Times New Roman" w:cs="Times New Roman"/>
                          <w:sz w:val="40"/>
                          <w:szCs w:val="40"/>
                          <w:lang w:val="en-US" w:bidi="en-US"/>
                        </w:rPr>
                        <w:t>t/=29O5.</w:t>
                      </w:r>
                      <w:r>
                        <w:rPr>
                          <w:rFonts w:ascii="Times New Roman" w:eastAsia="Times New Roman" w:hAnsi="Times New Roman" w:cs="Times New Roman"/>
                          <w:sz w:val="40"/>
                          <w:szCs w:val="40"/>
                        </w:rPr>
                        <w:t xml:space="preserve">67607341 </w:t>
                      </w:r>
                      <w:r>
                        <w:rPr>
                          <w:rFonts w:ascii="Times New Roman" w:eastAsia="Times New Roman" w:hAnsi="Times New Roman" w:cs="Times New Roman"/>
                          <w:sz w:val="40"/>
                          <w:szCs w:val="40"/>
                          <w:lang w:val="en-US" w:bidi="en-US"/>
                        </w:rPr>
                        <w:t>mV</w:t>
                      </w:r>
                      <w:r>
                        <w:rPr>
                          <w:sz w:val="40"/>
                          <w:szCs w:val="40"/>
                        </w:rPr>
                        <w:t>与电压表的示数基 本吻合，即卜</w:t>
                      </w:r>
                      <w:r>
                        <w:rPr>
                          <w:rFonts w:ascii="Times New Roman" w:eastAsia="Times New Roman" w:hAnsi="Times New Roman" w:cs="Times New Roman"/>
                          <w:strike/>
                        </w:rPr>
                        <w:t>2?0</w:t>
                      </w:r>
                      <w:r>
                        <w:rPr>
                          <w:strike/>
                          <w:sz w:val="80"/>
                          <w:szCs w:val="80"/>
                        </w:rPr>
                        <w:t>〒</w:t>
                      </w:r>
                      <w:r>
                        <w:rPr>
                          <w:rFonts w:ascii="Times New Roman" w:eastAsia="Times New Roman" w:hAnsi="Times New Roman" w:cs="Times New Roman"/>
                          <w:strike/>
                        </w:rPr>
                        <w:t>7341</w:t>
                      </w:r>
                      <w:r>
                        <w:rPr>
                          <w:sz w:val="40"/>
                          <w:szCs w:val="40"/>
                        </w:rPr>
                        <w:t>。</w:t>
                      </w:r>
                    </w:p>
                    <w:p w14:paraId="288A55E1" w14:textId="77777777" w:rsidR="00385B46" w:rsidRDefault="00385B46">
                      <w:pPr>
                        <w:pStyle w:val="1"/>
                        <w:numPr>
                          <w:ilvl w:val="0"/>
                          <w:numId w:val="19"/>
                        </w:numPr>
                        <w:shd w:val="clear" w:color="auto" w:fill="auto"/>
                        <w:tabs>
                          <w:tab w:val="left" w:pos="1300"/>
                        </w:tabs>
                        <w:spacing w:after="740" w:line="800" w:lineRule="exact"/>
                        <w:ind w:firstLine="860"/>
                        <w:jc w:val="both"/>
                        <w:rPr>
                          <w:sz w:val="40"/>
                          <w:szCs w:val="40"/>
                        </w:rPr>
                      </w:pPr>
                      <w:r>
                        <w:rPr>
                          <w:sz w:val="40"/>
                          <w:szCs w:val="40"/>
                        </w:rPr>
                        <w:t>经过推理和实验验证，电流/与电 阻反比例关系成立，即/=|。</w:t>
                      </w:r>
                    </w:p>
                    <w:p w14:paraId="5E0D6397" w14:textId="77777777" w:rsidR="00385B46" w:rsidRDefault="00385B46">
                      <w:pPr>
                        <w:pStyle w:val="1"/>
                        <w:shd w:val="clear" w:color="auto" w:fill="auto"/>
                        <w:spacing w:after="380" w:line="672" w:lineRule="exact"/>
                        <w:ind w:firstLine="860"/>
                        <w:jc w:val="both"/>
                      </w:pPr>
                      <w:r>
                        <w:t>从以上实验数据的采集、分析、建模 和验证过程可以知道，知识的发现不仅可 以通过实验、观察和总结为特征的方法获 取，还可以通过直接观察获取数据，对数 据进行分析，进而发现规律，获得知识。</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162560" distB="4258310" distL="5416550" distR="114300" simplePos="0" relativeHeight="125829492" behindDoc="0" locked="0" layoutInCell="1" allowOverlap="1" wp14:anchorId="5FC5B09C" wp14:editId="3E1549D5">
                <wp:simplePos x="0" y="0"/>
                <wp:positionH relativeFrom="page">
                  <wp:posOffset>6715125</wp:posOffset>
                </wp:positionH>
                <wp:positionV relativeFrom="paragraph">
                  <wp:posOffset>171450</wp:posOffset>
                </wp:positionV>
                <wp:extent cx="5429250" cy="3905250"/>
                <wp:effectExtent l="0" t="0" r="0" b="0"/>
                <wp:wrapTopAndBottom/>
                <wp:docPr id="342" name="Shape 342"/>
                <wp:cNvGraphicFramePr/>
                <a:graphic xmlns:a="http://schemas.openxmlformats.org/drawingml/2006/main">
                  <a:graphicData uri="http://schemas.microsoft.com/office/word/2010/wordprocessingShape">
                    <wps:wsp>
                      <wps:cNvSpPr txBox="1"/>
                      <wps:spPr>
                        <a:xfrm>
                          <a:off x="0" y="0"/>
                          <a:ext cx="5429250" cy="3905250"/>
                        </a:xfrm>
                        <a:prstGeom prst="rect">
                          <a:avLst/>
                        </a:prstGeom>
                        <a:noFill/>
                      </wps:spPr>
                      <wps:txbx>
                        <w:txbxContent>
                          <w:p w14:paraId="576F3568" w14:textId="77777777" w:rsidR="00385B46" w:rsidRDefault="00385B46">
                            <w:pPr>
                              <w:pStyle w:val="62"/>
                              <w:shd w:val="clear" w:color="auto" w:fill="auto"/>
                              <w:tabs>
                                <w:tab w:val="left" w:pos="3460"/>
                              </w:tabs>
                              <w:spacing w:after="260" w:line="263" w:lineRule="exact"/>
                              <w:ind w:left="0" w:firstLine="0"/>
                            </w:pPr>
                            <w:r>
                              <w:t xml:space="preserve">Flo Edi </w:t>
                            </w:r>
                            <w:r w:rsidRPr="00385B46">
                              <w:rPr>
                                <w:lang w:eastAsia="zh-CN" w:bidi="zh-CN"/>
                              </w:rPr>
                              <w:t>V</w:t>
                            </w:r>
                            <w:r>
                              <w:rPr>
                                <w:rFonts w:ascii="MingLiU" w:eastAsia="MingLiU" w:hAnsi="MingLiU" w:cs="MingLiU"/>
                                <w:b w:val="0"/>
                                <w:bCs w:val="0"/>
                                <w:sz w:val="13"/>
                                <w:szCs w:val="13"/>
                                <w:lang w:val="zh-CN" w:eastAsia="zh-CN" w:bidi="zh-CN"/>
                              </w:rPr>
                              <w:t>物</w:t>
                            </w:r>
                            <w:r w:rsidRPr="00385B46">
                              <w:rPr>
                                <w:rFonts w:ascii="MingLiU" w:eastAsia="MingLiU" w:hAnsi="MingLiU" w:cs="MingLiU"/>
                                <w:b w:val="0"/>
                                <w:bCs w:val="0"/>
                                <w:sz w:val="13"/>
                                <w:szCs w:val="13"/>
                                <w:lang w:eastAsia="zh-CN" w:bidi="zh-CN"/>
                              </w:rPr>
                              <w:tab/>
                            </w:r>
                            <w:r>
                              <w:t xml:space="preserve">Cell </w:t>
                            </w:r>
                            <w:r>
                              <w:rPr>
                                <w:b w:val="0"/>
                                <w:bCs w:val="0"/>
                                <w:sz w:val="24"/>
                                <w:szCs w:val="24"/>
                              </w:rPr>
                              <w:t xml:space="preserve">KwM </w:t>
                            </w:r>
                            <w:r>
                              <w:t>WWyeb Hdp</w:t>
                            </w:r>
                          </w:p>
                          <w:p w14:paraId="6060B809" w14:textId="77777777" w:rsidR="00385B46" w:rsidRPr="00385B46" w:rsidRDefault="00385B46">
                            <w:pPr>
                              <w:pStyle w:val="a6"/>
                              <w:shd w:val="clear" w:color="auto" w:fill="auto"/>
                              <w:tabs>
                                <w:tab w:val="left" w:pos="960"/>
                                <w:tab w:val="left" w:pos="6220"/>
                              </w:tabs>
                              <w:spacing w:after="240" w:line="228" w:lineRule="auto"/>
                              <w:ind w:firstLine="0"/>
                              <w:jc w:val="both"/>
                              <w:rPr>
                                <w:sz w:val="24"/>
                                <w:szCs w:val="24"/>
                                <w:lang w:val="en-US"/>
                              </w:rPr>
                            </w:pPr>
                            <w:r>
                              <w:rPr>
                                <w:rFonts w:ascii="Arial" w:eastAsia="Arial" w:hAnsi="Arial" w:cs="Arial"/>
                                <w:b/>
                                <w:bCs/>
                                <w:sz w:val="24"/>
                                <w:szCs w:val="24"/>
                                <w:lang w:val="en-US" w:eastAsia="en-US" w:bidi="en-US"/>
                              </w:rPr>
                              <w:t>-+</w:t>
                            </w:r>
                            <w:r>
                              <w:rPr>
                                <w:rFonts w:ascii="Arial" w:eastAsia="Arial" w:hAnsi="Arial" w:cs="Arial"/>
                                <w:b/>
                                <w:bCs/>
                                <w:sz w:val="24"/>
                                <w:szCs w:val="24"/>
                                <w:lang w:val="en-US" w:eastAsia="en-US" w:bidi="en-US"/>
                              </w:rPr>
                              <w:tab/>
                              <w:t xml:space="preserve">8 t Cl * * H ■ C </w:t>
                            </w:r>
                            <w:r>
                              <w:rPr>
                                <w:rFonts w:ascii="Times New Roman" w:eastAsia="Times New Roman" w:hAnsi="Times New Roman" w:cs="Times New Roman"/>
                                <w:sz w:val="24"/>
                                <w:szCs w:val="24"/>
                                <w:lang w:val="en-US" w:eastAsia="en-US" w:bidi="en-US"/>
                              </w:rPr>
                              <w:t>CaOtf</w:t>
                            </w:r>
                            <w:r>
                              <w:rPr>
                                <w:rFonts w:ascii="Times New Roman" w:eastAsia="Times New Roman" w:hAnsi="Times New Roman" w:cs="Times New Roman"/>
                                <w:sz w:val="24"/>
                                <w:szCs w:val="24"/>
                                <w:lang w:val="en-US" w:eastAsia="en-US" w:bidi="en-US"/>
                              </w:rPr>
                              <w:tab/>
                            </w:r>
                            <w:r w:rsidRPr="00385B46">
                              <w:rPr>
                                <w:rFonts w:ascii="宋体" w:eastAsia="宋体" w:hAnsi="宋体" w:cs="宋体"/>
                                <w:b/>
                                <w:bCs/>
                                <w:sz w:val="28"/>
                                <w:szCs w:val="28"/>
                                <w:lang w:val="en-US"/>
                              </w:rPr>
                              <w:t>，</w:t>
                            </w:r>
                            <w:r>
                              <w:rPr>
                                <w:rFonts w:ascii="Arial" w:eastAsia="Arial" w:hAnsi="Arial" w:cs="Arial"/>
                                <w:b/>
                                <w:bCs/>
                                <w:sz w:val="24"/>
                                <w:szCs w:val="24"/>
                                <w:lang w:val="en-US" w:eastAsia="en-US" w:bidi="en-US"/>
                              </w:rPr>
                              <w:t>=</w:t>
                            </w:r>
                          </w:p>
                          <w:p w14:paraId="798128A1" w14:textId="77777777" w:rsidR="00385B46" w:rsidRDefault="00385B46">
                            <w:pPr>
                              <w:pStyle w:val="62"/>
                              <w:shd w:val="clear" w:color="auto" w:fill="auto"/>
                              <w:tabs>
                                <w:tab w:val="left" w:pos="2050"/>
                                <w:tab w:val="left" w:pos="3220"/>
                              </w:tabs>
                              <w:spacing w:line="257" w:lineRule="auto"/>
                              <w:ind w:left="400" w:firstLine="0"/>
                            </w:pPr>
                            <w:r>
                              <w:rPr>
                                <w:color w:val="76545B"/>
                              </w:rPr>
                              <w:t xml:space="preserve">In fll </w:t>
                            </w:r>
                            <w:r>
                              <w:t>2</w:t>
                            </w:r>
                            <w:r>
                              <w:tab/>
                            </w:r>
                            <w:r>
                              <w:rPr>
                                <w:color w:val="61974E"/>
                              </w:rPr>
                              <w:t>I</w:t>
                            </w:r>
                            <w:r>
                              <w:rPr>
                                <w:color w:val="61974E"/>
                              </w:rPr>
                              <w:tab/>
                            </w:r>
                            <w:r>
                              <w:t>np</w:t>
                            </w:r>
                          </w:p>
                          <w:p w14:paraId="6B008FE3" w14:textId="77777777" w:rsidR="00385B46" w:rsidRDefault="00385B46">
                            <w:pPr>
                              <w:pStyle w:val="62"/>
                              <w:shd w:val="clear" w:color="auto" w:fill="auto"/>
                              <w:spacing w:line="257" w:lineRule="auto"/>
                              <w:ind w:right="3600"/>
                              <w:jc w:val="left"/>
                            </w:pPr>
                            <w:r>
                              <w:rPr>
                                <w:color w:val="61974E"/>
                              </w:rPr>
                              <w:t>xApo</w:t>
                            </w:r>
                            <w:r>
                              <w:rPr>
                                <w:rFonts w:ascii="宋体" w:eastAsia="宋体" w:hAnsi="宋体" w:cs="宋体"/>
                                <w:color w:val="61974E"/>
                              </w:rPr>
                              <w:t>：</w:t>
                            </w:r>
                            <w:r>
                              <w:rPr>
                                <w:color w:val="61974E"/>
                              </w:rPr>
                              <w:t xml:space="preserve"> i </w:t>
                            </w:r>
                            <w:r>
                              <w:t xml:space="preserve">n&gt;tploxlxb. pyplot </w:t>
                            </w:r>
                            <w:r>
                              <w:rPr>
                                <w:color w:val="61974E"/>
                              </w:rPr>
                              <w:t xml:space="preserve">as: </w:t>
                            </w:r>
                            <w:r>
                              <w:t xml:space="preserve">pit </w:t>
                            </w:r>
                            <w:r>
                              <w:rPr>
                                <w:color w:val="45641A"/>
                              </w:rPr>
                              <w:t>:</w:t>
                            </w:r>
                            <w:r>
                              <w:rPr>
                                <w:color w:val="61974E"/>
                              </w:rPr>
                              <w:t xml:space="preserve">i cm </w:t>
                            </w:r>
                            <w:r>
                              <w:t xml:space="preserve">ccipy </w:t>
                            </w:r>
                            <w:r>
                              <w:rPr>
                                <w:color w:val="61974E"/>
                              </w:rPr>
                              <w:t>u</w:t>
                            </w:r>
                            <w:r>
                              <w:rPr>
                                <w:rFonts w:ascii="宋体" w:eastAsia="宋体" w:hAnsi="宋体" w:cs="宋体"/>
                                <w:color w:val="61974E"/>
                              </w:rPr>
                              <w:t>，</w:t>
                            </w:r>
                            <w:r>
                              <w:rPr>
                                <w:b w:val="0"/>
                                <w:bCs w:val="0"/>
                                <w:smallCaps/>
                                <w:color w:val="61974E"/>
                                <w:sz w:val="15"/>
                                <w:szCs w:val="15"/>
                              </w:rPr>
                              <w:t>t</w:t>
                            </w:r>
                            <w:r>
                              <w:rPr>
                                <w:color w:val="61974E"/>
                              </w:rPr>
                              <w:t xml:space="preserve"> </w:t>
                            </w:r>
                            <w:r>
                              <w:rPr>
                                <w:color w:val="45641A"/>
                              </w:rPr>
                              <w:t xml:space="preserve">f </w:t>
                            </w:r>
                            <w:r>
                              <w:t>optuuic</w:t>
                            </w:r>
                          </w:p>
                          <w:p w14:paraId="0F9CEAC8" w14:textId="77777777" w:rsidR="00385B46" w:rsidRPr="00385B46" w:rsidRDefault="00385B46">
                            <w:pPr>
                              <w:pStyle w:val="a6"/>
                              <w:shd w:val="clear" w:color="auto" w:fill="auto"/>
                              <w:spacing w:line="257" w:lineRule="auto"/>
                              <w:ind w:left="1440" w:firstLine="20"/>
                              <w:jc w:val="both"/>
                              <w:rPr>
                                <w:sz w:val="22"/>
                                <w:szCs w:val="22"/>
                                <w:lang w:val="en-US"/>
                              </w:rPr>
                            </w:pPr>
                            <w:r>
                              <w:rPr>
                                <w:rFonts w:ascii="Times New Roman" w:eastAsia="Times New Roman" w:hAnsi="Times New Roman" w:cs="Times New Roman"/>
                                <w:i/>
                                <w:iCs/>
                                <w:sz w:val="22"/>
                                <w:szCs w:val="22"/>
                                <w:lang w:val="en-US" w:eastAsia="en-US" w:bidi="en-US"/>
                              </w:rPr>
                              <w:t>t</w:t>
                            </w:r>
                            <w:r>
                              <w:rPr>
                                <w:i/>
                                <w:iCs/>
                                <w:sz w:val="22"/>
                                <w:szCs w:val="22"/>
                              </w:rPr>
                              <w:t>耷乂反比氕兩丑</w:t>
                            </w:r>
                          </w:p>
                          <w:p w14:paraId="11E7C31D" w14:textId="77777777" w:rsidR="00385B46" w:rsidRDefault="00385B46">
                            <w:pPr>
                              <w:pStyle w:val="62"/>
                              <w:shd w:val="clear" w:color="auto" w:fill="auto"/>
                              <w:tabs>
                                <w:tab w:val="left" w:pos="2180"/>
                              </w:tabs>
                              <w:spacing w:line="263" w:lineRule="exact"/>
                              <w:rPr>
                                <w:sz w:val="20"/>
                                <w:szCs w:val="20"/>
                              </w:rPr>
                            </w:pPr>
                            <w:r>
                              <w:rPr>
                                <w:color w:val="61974E"/>
                              </w:rPr>
                              <w:t>Jrf</w:t>
                            </w:r>
                            <w:r>
                              <w:rPr>
                                <w:color w:val="61974E"/>
                              </w:rPr>
                              <w:tab/>
                            </w:r>
                            <w:r>
                              <w:rPr>
                                <w:rFonts w:ascii="宋体" w:eastAsia="宋体" w:hAnsi="宋体" w:cs="宋体"/>
                              </w:rPr>
                              <w:t>(</w:t>
                            </w:r>
                            <w:r>
                              <w:t xml:space="preserve">X, </w:t>
                            </w:r>
                            <w:r>
                              <w:rPr>
                                <w:sz w:val="20"/>
                                <w:szCs w:val="20"/>
                              </w:rPr>
                              <w:t>0</w:t>
                            </w:r>
                            <w:r>
                              <w:rPr>
                                <w:rFonts w:ascii="宋体" w:eastAsia="宋体" w:hAnsi="宋体" w:cs="宋体"/>
                                <w:sz w:val="20"/>
                                <w:szCs w:val="20"/>
                              </w:rPr>
                              <w:t>)：</w:t>
                            </w:r>
                          </w:p>
                          <w:p w14:paraId="0334FBD1" w14:textId="77777777" w:rsidR="00385B46" w:rsidRDefault="00385B46">
                            <w:pPr>
                              <w:pStyle w:val="62"/>
                              <w:shd w:val="clear" w:color="auto" w:fill="auto"/>
                              <w:ind w:left="1880" w:firstLine="0"/>
                              <w:jc w:val="left"/>
                            </w:pPr>
                            <w:r>
                              <w:rPr>
                                <w:color w:val="61974E"/>
                              </w:rPr>
                              <w:t xml:space="preserve">Tchxm </w:t>
                            </w:r>
                            <w:r>
                              <w:t>U/x</w:t>
                            </w:r>
                          </w:p>
                          <w:p w14:paraId="22AD30F5" w14:textId="77777777" w:rsidR="00385B46" w:rsidRDefault="00385B46">
                            <w:pPr>
                              <w:pStyle w:val="62"/>
                              <w:shd w:val="clear" w:color="auto" w:fill="auto"/>
                              <w:tabs>
                                <w:tab w:val="left" w:pos="6810"/>
                                <w:tab w:val="left" w:pos="8190"/>
                              </w:tabs>
                              <w:spacing w:line="263" w:lineRule="exact"/>
                              <w:rPr>
                                <w:sz w:val="17"/>
                                <w:szCs w:val="17"/>
                              </w:rPr>
                            </w:pPr>
                            <w:r>
                              <w:t>x0 =[,,</w:t>
                            </w:r>
                            <w:r>
                              <w:rPr>
                                <w:rFonts w:ascii="宋体" w:eastAsia="宋体" w:hAnsi="宋体" w:cs="宋体"/>
                              </w:rPr>
                              <w:t>，，，，，，，</w:t>
                            </w:r>
                            <w:r>
                              <w:t>]</w:t>
                            </w:r>
                            <w:r>
                              <w:tab/>
                              <w:t>A</w:t>
                            </w:r>
                            <w:r>
                              <w:tab/>
                            </w:r>
                            <w:r>
                              <w:rPr>
                                <w:rFonts w:ascii="MingLiU" w:eastAsia="MingLiU" w:hAnsi="MingLiU" w:cs="MingLiU"/>
                                <w:b w:val="0"/>
                                <w:bCs w:val="0"/>
                                <w:sz w:val="17"/>
                                <w:szCs w:val="17"/>
                                <w:lang w:val="zh-CN" w:eastAsia="zh-CN" w:bidi="zh-CN"/>
                              </w:rPr>
                              <w:t>、</w:t>
                            </w:r>
                            <w:r>
                              <w:rPr>
                                <w:rFonts w:ascii="MingLiU" w:eastAsia="MingLiU" w:hAnsi="MingLiU" w:cs="MingLiU"/>
                                <w:b w:val="0"/>
                                <w:bCs w:val="0"/>
                                <w:sz w:val="17"/>
                                <w:szCs w:val="17"/>
                              </w:rPr>
                              <w:t>/•</w:t>
                            </w:r>
                          </w:p>
                          <w:p w14:paraId="693BEB0A" w14:textId="77777777" w:rsidR="00385B46" w:rsidRDefault="00385B46">
                            <w:pPr>
                              <w:pStyle w:val="62"/>
                              <w:shd w:val="clear" w:color="auto" w:fill="auto"/>
                              <w:tabs>
                                <w:tab w:val="left" w:pos="2890"/>
                                <w:tab w:val="left" w:pos="3340"/>
                                <w:tab w:val="left" w:pos="3760"/>
                                <w:tab w:val="left" w:pos="6460"/>
                              </w:tabs>
                              <w:spacing w:line="228" w:lineRule="auto"/>
                            </w:pPr>
                            <w:r>
                              <w:rPr>
                                <w:b w:val="0"/>
                                <w:bCs w:val="0"/>
                                <w:sz w:val="24"/>
                                <w:szCs w:val="24"/>
                              </w:rPr>
                              <w:t xml:space="preserve">JO </w:t>
                            </w:r>
                            <w:r>
                              <w:rPr>
                                <w:b w:val="0"/>
                                <w:bCs w:val="0"/>
                                <w:color w:val="76545B"/>
                                <w:sz w:val="24"/>
                                <w:szCs w:val="24"/>
                              </w:rPr>
                              <w:t xml:space="preserve">• </w:t>
                            </w:r>
                            <w:r>
                              <w:t>[Gh ,</w:t>
                            </w:r>
                            <w:r>
                              <w:tab/>
                              <w:t>•</w:t>
                            </w:r>
                            <w:r>
                              <w:tab/>
                            </w:r>
                            <w:r w:rsidRPr="00385B46">
                              <w:rPr>
                                <w:rFonts w:ascii="宋体" w:eastAsia="宋体" w:hAnsi="宋体" w:cs="宋体"/>
                                <w:b w:val="0"/>
                                <w:bCs w:val="0"/>
                                <w:sz w:val="24"/>
                                <w:szCs w:val="24"/>
                                <w:lang w:eastAsia="zh-CN" w:bidi="zh-CN"/>
                              </w:rPr>
                              <w:t>，</w:t>
                            </w:r>
                            <w:r w:rsidRPr="00385B46">
                              <w:rPr>
                                <w:rFonts w:ascii="Arial" w:eastAsia="Arial" w:hAnsi="Arial" w:cs="Arial"/>
                                <w:b w:val="0"/>
                                <w:bCs w:val="0"/>
                                <w:sz w:val="20"/>
                                <w:szCs w:val="20"/>
                                <w:lang w:eastAsia="zh-CN" w:bidi="zh-CN"/>
                              </w:rPr>
                              <w:tab/>
                            </w:r>
                            <w:r>
                              <w:rPr>
                                <w:color w:val="849E79"/>
                              </w:rPr>
                              <w:t xml:space="preserve">•101,96, </w:t>
                            </w:r>
                            <w:r w:rsidRPr="00385B46">
                              <w:rPr>
                                <w:rFonts w:ascii="宋体" w:eastAsia="宋体" w:hAnsi="宋体" w:cs="宋体"/>
                                <w:lang w:eastAsia="zh-CN" w:bidi="zh-CN"/>
                              </w:rPr>
                              <w:t>，，</w:t>
                            </w:r>
                            <w:r>
                              <w:t>•]</w:t>
                            </w:r>
                            <w:r>
                              <w:tab/>
                              <w:t>&lt;</w:t>
                            </w:r>
                          </w:p>
                          <w:p w14:paraId="3AB4CCC7" w14:textId="77777777" w:rsidR="00385B46" w:rsidRDefault="00385B46">
                            <w:pPr>
                              <w:pStyle w:val="62"/>
                              <w:shd w:val="clear" w:color="auto" w:fill="auto"/>
                            </w:pPr>
                            <w:r>
                              <w:t>pit. title (</w:t>
                            </w:r>
                          </w:p>
                          <w:p w14:paraId="4520C895" w14:textId="77777777" w:rsidR="00385B46" w:rsidRDefault="00385B46">
                            <w:pPr>
                              <w:pStyle w:val="62"/>
                              <w:shd w:val="clear" w:color="auto" w:fill="auto"/>
                              <w:ind w:right="5040"/>
                              <w:jc w:val="left"/>
                            </w:pPr>
                            <w:r>
                              <w:t xml:space="preserve">pit. x label C </w:t>
                            </w:r>
                            <w:r>
                              <w:rPr>
                                <w:color w:val="76545B"/>
                              </w:rPr>
                              <w:t xml:space="preserve">K/LJ*) </w:t>
                            </w:r>
                            <w:r>
                              <w:t xml:space="preserve">plt.ylabelf </w:t>
                            </w:r>
                            <w:r>
                              <w:rPr>
                                <w:color w:val="76545B"/>
                              </w:rPr>
                              <w:t>W &gt;</w:t>
                            </w:r>
                          </w:p>
                          <w:p w14:paraId="15BBD140" w14:textId="77777777" w:rsidR="00385B46" w:rsidRDefault="00385B46">
                            <w:pPr>
                              <w:pStyle w:val="62"/>
                              <w:shd w:val="clear" w:color="auto" w:fill="auto"/>
                              <w:tabs>
                                <w:tab w:val="left" w:pos="5300"/>
                              </w:tabs>
                              <w:spacing w:line="263" w:lineRule="exact"/>
                            </w:pPr>
                            <w:r>
                              <w:t>pit. scatter(xOI</w:t>
                            </w:r>
                            <w:r>
                              <w:rPr>
                                <w:rFonts w:ascii="宋体" w:eastAsia="宋体" w:hAnsi="宋体" w:cs="宋体"/>
                              </w:rPr>
                              <w:t>：；</w:t>
                            </w:r>
                            <w:r>
                              <w:t>, yO[</w:t>
                            </w:r>
                            <w:r>
                              <w:rPr>
                                <w:rFonts w:ascii="宋体" w:eastAsia="宋体" w:hAnsi="宋体" w:cs="宋体"/>
                              </w:rPr>
                              <w:t>：</w:t>
                            </w:r>
                            <w:r>
                              <w:t>]j ,</w:t>
                            </w:r>
                            <w:r>
                              <w:tab/>
                              <w:t>lineiridth=)</w:t>
                            </w:r>
                          </w:p>
                          <w:p w14:paraId="615744E9" w14:textId="77777777" w:rsidR="00385B46" w:rsidRDefault="00385B46">
                            <w:pPr>
                              <w:pStyle w:val="62"/>
                              <w:shd w:val="clear" w:color="auto" w:fill="auto"/>
                            </w:pPr>
                            <w:r>
                              <w:t xml:space="preserve">pit. plot (x0&gt; yO, </w:t>
                            </w:r>
                            <w:r>
                              <w:rPr>
                                <w:color w:val="76545B"/>
                              </w:rPr>
                              <w:t xml:space="preserve">'blue </w:t>
                            </w:r>
                            <w:r>
                              <w:t>)</w:t>
                            </w:r>
                          </w:p>
                          <w:p w14:paraId="6BFB957A" w14:textId="77777777" w:rsidR="00385B46" w:rsidRDefault="00385B46">
                            <w:pPr>
                              <w:pStyle w:val="62"/>
                              <w:shd w:val="clear" w:color="auto" w:fill="auto"/>
                              <w:tabs>
                                <w:tab w:val="left" w:pos="4640"/>
                              </w:tabs>
                              <w:ind w:right="2800"/>
                              <w:jc w:val="left"/>
                            </w:pPr>
                            <w:r>
                              <w:t xml:space="preserve">□1 </w:t>
                            </w:r>
                            <w:r w:rsidRPr="00385B46">
                              <w:rPr>
                                <w:lang w:eastAsia="zh-CN" w:bidi="zh-CN"/>
                              </w:rPr>
                              <w:t xml:space="preserve">- </w:t>
                            </w:r>
                            <w:r>
                              <w:t>optiiose. cuxve.fit (f_l, x0</w:t>
                            </w:r>
                            <w:r>
                              <w:rPr>
                                <w:vertAlign w:val="subscript"/>
                              </w:rPr>
                              <w:t>#</w:t>
                            </w:r>
                            <w:r>
                              <w:t xml:space="preserve"> y0</w:t>
                            </w:r>
                            <w:r>
                              <w:rPr>
                                <w:rFonts w:ascii="宋体" w:eastAsia="宋体" w:hAnsi="宋体" w:cs="宋体"/>
                              </w:rPr>
                              <w:t>)</w:t>
                            </w:r>
                            <w:r>
                              <w:t xml:space="preserve">t ] xl = np. oxan&lt;e </w:t>
                            </w:r>
                            <w:r>
                              <w:rPr>
                                <w:color w:val="76545B"/>
                              </w:rPr>
                              <w:t xml:space="preserve">(• </w:t>
                            </w:r>
                            <w:r>
                              <w:t>&gt;</w:t>
                            </w:r>
                            <w:r>
                              <w:tab/>
                              <w:t>)</w:t>
                            </w:r>
                          </w:p>
                          <w:p w14:paraId="2DA26CAC" w14:textId="77777777" w:rsidR="00385B46" w:rsidRDefault="00385B46">
                            <w:pPr>
                              <w:pStyle w:val="62"/>
                              <w:shd w:val="clear" w:color="auto" w:fill="auto"/>
                            </w:pPr>
                            <w:r>
                              <w:t>yl = Ul/xl</w:t>
                            </w:r>
                          </w:p>
                          <w:p w14:paraId="4B2FC5FF" w14:textId="77777777" w:rsidR="00385B46" w:rsidRDefault="00385B46">
                            <w:pPr>
                              <w:pStyle w:val="62"/>
                              <w:shd w:val="clear" w:color="auto" w:fill="auto"/>
                              <w:ind w:right="4220"/>
                              <w:jc w:val="left"/>
                            </w:pPr>
                            <w:r>
                              <w:t xml:space="preserve">pit. plot (xl. yl. </w:t>
                            </w:r>
                            <w:r>
                              <w:rPr>
                                <w:color w:val="76545B"/>
                              </w:rPr>
                              <w:t>*orcnxc</w:t>
                            </w:r>
                            <w:r>
                              <w:rPr>
                                <w:color w:val="76545B"/>
                                <w:vertAlign w:val="superscript"/>
                              </w:rPr>
                              <w:t>v</w:t>
                            </w:r>
                            <w:r>
                              <w:rPr>
                                <w:color w:val="76545B"/>
                              </w:rPr>
                              <w:t xml:space="preserve">) </w:t>
                            </w:r>
                            <w:r>
                              <w:t>pit. shov()</w:t>
                            </w:r>
                          </w:p>
                          <w:p w14:paraId="02CB945E" w14:textId="77777777" w:rsidR="00385B46" w:rsidRDefault="00385B46">
                            <w:pPr>
                              <w:pStyle w:val="62"/>
                              <w:shd w:val="clear" w:color="auto" w:fill="auto"/>
                              <w:ind w:left="2040" w:firstLine="0"/>
                              <w:jc w:val="left"/>
                            </w:pPr>
                            <w:r>
                              <w:t>Cu=\ui)</w:t>
                            </w:r>
                          </w:p>
                        </w:txbxContent>
                      </wps:txbx>
                      <wps:bodyPr lIns="0" tIns="0" rIns="0" bIns="0"/>
                    </wps:wsp>
                  </a:graphicData>
                </a:graphic>
              </wp:anchor>
            </w:drawing>
          </mc:Choice>
          <mc:Fallback>
            <w:pict>
              <v:shape w14:anchorId="5FC5B09C" id="Shape 342" o:spid="_x0000_s1097" type="#_x0000_t202" style="position:absolute;margin-left:528.75pt;margin-top:13.5pt;width:427.5pt;height:307.5pt;z-index:125829492;visibility:visible;mso-wrap-style:square;mso-wrap-distance-left:426.5pt;mso-wrap-distance-top:12.8pt;mso-wrap-distance-right:9pt;mso-wrap-distance-bottom:335.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" filled="f" stroked="f">
                <v:textbox inset="0,0,0,0">
                  <w:txbxContent>
                    <w:p w14:paraId="576F3568" w14:textId="77777777" w:rsidR="00385B46" w:rsidRDefault="00385B46">
                      <w:pPr>
                        <w:pStyle w:val="62"/>
                        <w:shd w:val="clear" w:color="auto" w:fill="auto"/>
                        <w:tabs>
                          <w:tab w:val="left" w:pos="3460"/>
                        </w:tabs>
                        <w:spacing w:after="260" w:line="263" w:lineRule="exact"/>
                        <w:ind w:left="0" w:firstLine="0"/>
                      </w:pPr>
                      <w:r>
                        <w:t xml:space="preserve">Flo Edi </w:t>
                      </w:r>
                      <w:r w:rsidRPr="00385B46">
                        <w:rPr>
                          <w:lang w:eastAsia="zh-CN" w:bidi="zh-CN"/>
                        </w:rPr>
                        <w:t>V</w:t>
                      </w:r>
                      <w:r>
                        <w:rPr>
                          <w:rFonts w:ascii="MingLiU" w:eastAsia="MingLiU" w:hAnsi="MingLiU" w:cs="MingLiU"/>
                          <w:b w:val="0"/>
                          <w:bCs w:val="0"/>
                          <w:sz w:val="13"/>
                          <w:szCs w:val="13"/>
                          <w:lang w:val="zh-CN" w:eastAsia="zh-CN" w:bidi="zh-CN"/>
                        </w:rPr>
                        <w:t>物</w:t>
                      </w:r>
                      <w:r w:rsidRPr="00385B46">
                        <w:rPr>
                          <w:rFonts w:ascii="MingLiU" w:eastAsia="MingLiU" w:hAnsi="MingLiU" w:cs="MingLiU"/>
                          <w:b w:val="0"/>
                          <w:bCs w:val="0"/>
                          <w:sz w:val="13"/>
                          <w:szCs w:val="13"/>
                          <w:lang w:eastAsia="zh-CN" w:bidi="zh-CN"/>
                        </w:rPr>
                        <w:tab/>
                      </w:r>
                      <w:r>
                        <w:t xml:space="preserve">Cell </w:t>
                      </w:r>
                      <w:r>
                        <w:rPr>
                          <w:b w:val="0"/>
                          <w:bCs w:val="0"/>
                          <w:sz w:val="24"/>
                          <w:szCs w:val="24"/>
                        </w:rPr>
                        <w:t xml:space="preserve">KwM </w:t>
                      </w:r>
                      <w:r>
                        <w:t>WWyeb Hdp</w:t>
                      </w:r>
                    </w:p>
                    <w:p w14:paraId="6060B809" w14:textId="77777777" w:rsidR="00385B46" w:rsidRPr="00385B46" w:rsidRDefault="00385B46">
                      <w:pPr>
                        <w:pStyle w:val="a6"/>
                        <w:shd w:val="clear" w:color="auto" w:fill="auto"/>
                        <w:tabs>
                          <w:tab w:val="left" w:pos="960"/>
                          <w:tab w:val="left" w:pos="6220"/>
                        </w:tabs>
                        <w:spacing w:after="240" w:line="228" w:lineRule="auto"/>
                        <w:ind w:firstLine="0"/>
                        <w:jc w:val="both"/>
                        <w:rPr>
                          <w:sz w:val="24"/>
                          <w:szCs w:val="24"/>
                          <w:lang w:val="en-US"/>
                        </w:rPr>
                      </w:pPr>
                      <w:r>
                        <w:rPr>
                          <w:rFonts w:ascii="Arial" w:eastAsia="Arial" w:hAnsi="Arial" w:cs="Arial"/>
                          <w:b/>
                          <w:bCs/>
                          <w:sz w:val="24"/>
                          <w:szCs w:val="24"/>
                          <w:lang w:val="en-US" w:eastAsia="en-US" w:bidi="en-US"/>
                        </w:rPr>
                        <w:t>-+</w:t>
                      </w:r>
                      <w:r>
                        <w:rPr>
                          <w:rFonts w:ascii="Arial" w:eastAsia="Arial" w:hAnsi="Arial" w:cs="Arial"/>
                          <w:b/>
                          <w:bCs/>
                          <w:sz w:val="24"/>
                          <w:szCs w:val="24"/>
                          <w:lang w:val="en-US" w:eastAsia="en-US" w:bidi="en-US"/>
                        </w:rPr>
                        <w:tab/>
                        <w:t xml:space="preserve">8 t Cl * * H ■ C </w:t>
                      </w:r>
                      <w:r>
                        <w:rPr>
                          <w:rFonts w:ascii="Times New Roman" w:eastAsia="Times New Roman" w:hAnsi="Times New Roman" w:cs="Times New Roman"/>
                          <w:sz w:val="24"/>
                          <w:szCs w:val="24"/>
                          <w:lang w:val="en-US" w:eastAsia="en-US" w:bidi="en-US"/>
                        </w:rPr>
                        <w:t>CaOtf</w:t>
                      </w:r>
                      <w:r>
                        <w:rPr>
                          <w:rFonts w:ascii="Times New Roman" w:eastAsia="Times New Roman" w:hAnsi="Times New Roman" w:cs="Times New Roman"/>
                          <w:sz w:val="24"/>
                          <w:szCs w:val="24"/>
                          <w:lang w:val="en-US" w:eastAsia="en-US" w:bidi="en-US"/>
                        </w:rPr>
                        <w:tab/>
                      </w:r>
                      <w:r w:rsidRPr="00385B46">
                        <w:rPr>
                          <w:rFonts w:ascii="宋体" w:eastAsia="宋体" w:hAnsi="宋体" w:cs="宋体"/>
                          <w:b/>
                          <w:bCs/>
                          <w:sz w:val="28"/>
                          <w:szCs w:val="28"/>
                          <w:lang w:val="en-US"/>
                        </w:rPr>
                        <w:t>，</w:t>
                      </w:r>
                      <w:r>
                        <w:rPr>
                          <w:rFonts w:ascii="Arial" w:eastAsia="Arial" w:hAnsi="Arial" w:cs="Arial"/>
                          <w:b/>
                          <w:bCs/>
                          <w:sz w:val="24"/>
                          <w:szCs w:val="24"/>
                          <w:lang w:val="en-US" w:eastAsia="en-US" w:bidi="en-US"/>
                        </w:rPr>
                        <w:t>=</w:t>
                      </w:r>
                    </w:p>
                    <w:p w14:paraId="798128A1" w14:textId="77777777" w:rsidR="00385B46" w:rsidRDefault="00385B46">
                      <w:pPr>
                        <w:pStyle w:val="62"/>
                        <w:shd w:val="clear" w:color="auto" w:fill="auto"/>
                        <w:tabs>
                          <w:tab w:val="left" w:pos="2050"/>
                          <w:tab w:val="left" w:pos="3220"/>
                        </w:tabs>
                        <w:spacing w:line="257" w:lineRule="auto"/>
                        <w:ind w:left="400" w:firstLine="0"/>
                      </w:pPr>
                      <w:r>
                        <w:rPr>
                          <w:color w:val="76545B"/>
                        </w:rPr>
                        <w:t xml:space="preserve">In fll </w:t>
                      </w:r>
                      <w:r>
                        <w:t>2</w:t>
                      </w:r>
                      <w:r>
                        <w:tab/>
                      </w:r>
                      <w:r>
                        <w:rPr>
                          <w:color w:val="61974E"/>
                        </w:rPr>
                        <w:t>I</w:t>
                      </w:r>
                      <w:r>
                        <w:rPr>
                          <w:color w:val="61974E"/>
                        </w:rPr>
                        <w:tab/>
                      </w:r>
                      <w:r>
                        <w:t>np</w:t>
                      </w:r>
                    </w:p>
                    <w:p w14:paraId="6B008FE3" w14:textId="77777777" w:rsidR="00385B46" w:rsidRDefault="00385B46">
                      <w:pPr>
                        <w:pStyle w:val="62"/>
                        <w:shd w:val="clear" w:color="auto" w:fill="auto"/>
                        <w:spacing w:line="257" w:lineRule="auto"/>
                        <w:ind w:right="3600"/>
                        <w:jc w:val="left"/>
                      </w:pPr>
                      <w:r>
                        <w:rPr>
                          <w:color w:val="61974E"/>
                        </w:rPr>
                        <w:t>xApo</w:t>
                      </w:r>
                      <w:r>
                        <w:rPr>
                          <w:rFonts w:ascii="宋体" w:eastAsia="宋体" w:hAnsi="宋体" w:cs="宋体"/>
                          <w:color w:val="61974E"/>
                        </w:rPr>
                        <w:t>：</w:t>
                      </w:r>
                      <w:r>
                        <w:rPr>
                          <w:color w:val="61974E"/>
                        </w:rPr>
                        <w:t xml:space="preserve"> i </w:t>
                      </w:r>
                      <w:r>
                        <w:t xml:space="preserve">n&gt;tploxlxb. pyplot </w:t>
                      </w:r>
                      <w:r>
                        <w:rPr>
                          <w:color w:val="61974E"/>
                        </w:rPr>
                        <w:t xml:space="preserve">as: </w:t>
                      </w:r>
                      <w:r>
                        <w:t xml:space="preserve">pit </w:t>
                      </w:r>
                      <w:r>
                        <w:rPr>
                          <w:color w:val="45641A"/>
                        </w:rPr>
                        <w:t>:</w:t>
                      </w:r>
                      <w:r>
                        <w:rPr>
                          <w:color w:val="61974E"/>
                        </w:rPr>
                        <w:t xml:space="preserve">i cm </w:t>
                      </w:r>
                      <w:r>
                        <w:t xml:space="preserve">ccipy </w:t>
                      </w:r>
                      <w:r>
                        <w:rPr>
                          <w:color w:val="61974E"/>
                        </w:rPr>
                        <w:t>u</w:t>
                      </w:r>
                      <w:r>
                        <w:rPr>
                          <w:rFonts w:ascii="宋体" w:eastAsia="宋体" w:hAnsi="宋体" w:cs="宋体"/>
                          <w:color w:val="61974E"/>
                        </w:rPr>
                        <w:t>，</w:t>
                      </w:r>
                      <w:r>
                        <w:rPr>
                          <w:b w:val="0"/>
                          <w:bCs w:val="0"/>
                          <w:smallCaps/>
                          <w:color w:val="61974E"/>
                          <w:sz w:val="15"/>
                          <w:szCs w:val="15"/>
                        </w:rPr>
                        <w:t>t</w:t>
                      </w:r>
                      <w:r>
                        <w:rPr>
                          <w:color w:val="61974E"/>
                        </w:rPr>
                        <w:t xml:space="preserve"> </w:t>
                      </w:r>
                      <w:r>
                        <w:rPr>
                          <w:color w:val="45641A"/>
                        </w:rPr>
                        <w:t xml:space="preserve">f </w:t>
                      </w:r>
                      <w:r>
                        <w:t>optuuic</w:t>
                      </w:r>
                    </w:p>
                    <w:p w14:paraId="0F9CEAC8" w14:textId="77777777" w:rsidR="00385B46" w:rsidRPr="00385B46" w:rsidRDefault="00385B46">
                      <w:pPr>
                        <w:pStyle w:val="a6"/>
                        <w:shd w:val="clear" w:color="auto" w:fill="auto"/>
                        <w:spacing w:line="257" w:lineRule="auto"/>
                        <w:ind w:left="1440" w:firstLine="20"/>
                        <w:jc w:val="both"/>
                        <w:rPr>
                          <w:sz w:val="22"/>
                          <w:szCs w:val="22"/>
                          <w:lang w:val="en-US"/>
                        </w:rPr>
                      </w:pPr>
                      <w:r>
                        <w:rPr>
                          <w:rFonts w:ascii="Times New Roman" w:eastAsia="Times New Roman" w:hAnsi="Times New Roman" w:cs="Times New Roman"/>
                          <w:i/>
                          <w:iCs/>
                          <w:sz w:val="22"/>
                          <w:szCs w:val="22"/>
                          <w:lang w:val="en-US" w:eastAsia="en-US" w:bidi="en-US"/>
                        </w:rPr>
                        <w:t>t</w:t>
                      </w:r>
                      <w:r>
                        <w:rPr>
                          <w:i/>
                          <w:iCs/>
                          <w:sz w:val="22"/>
                          <w:szCs w:val="22"/>
                        </w:rPr>
                        <w:t>耷乂反比氕兩丑</w:t>
                      </w:r>
                    </w:p>
                    <w:p w14:paraId="11E7C31D" w14:textId="77777777" w:rsidR="00385B46" w:rsidRDefault="00385B46">
                      <w:pPr>
                        <w:pStyle w:val="62"/>
                        <w:shd w:val="clear" w:color="auto" w:fill="auto"/>
                        <w:tabs>
                          <w:tab w:val="left" w:pos="2180"/>
                        </w:tabs>
                        <w:spacing w:line="263" w:lineRule="exact"/>
                        <w:rPr>
                          <w:sz w:val="20"/>
                          <w:szCs w:val="20"/>
                        </w:rPr>
                      </w:pPr>
                      <w:r>
                        <w:rPr>
                          <w:color w:val="61974E"/>
                        </w:rPr>
                        <w:t>Jrf</w:t>
                      </w:r>
                      <w:r>
                        <w:rPr>
                          <w:color w:val="61974E"/>
                        </w:rPr>
                        <w:tab/>
                      </w:r>
                      <w:r>
                        <w:rPr>
                          <w:rFonts w:ascii="宋体" w:eastAsia="宋体" w:hAnsi="宋体" w:cs="宋体"/>
                        </w:rPr>
                        <w:t>(</w:t>
                      </w:r>
                      <w:r>
                        <w:t xml:space="preserve">X, </w:t>
                      </w:r>
                      <w:r>
                        <w:rPr>
                          <w:sz w:val="20"/>
                          <w:szCs w:val="20"/>
                        </w:rPr>
                        <w:t>0</w:t>
                      </w:r>
                      <w:r>
                        <w:rPr>
                          <w:rFonts w:ascii="宋体" w:eastAsia="宋体" w:hAnsi="宋体" w:cs="宋体"/>
                          <w:sz w:val="20"/>
                          <w:szCs w:val="20"/>
                        </w:rPr>
                        <w:t>)：</w:t>
                      </w:r>
                    </w:p>
                    <w:p w14:paraId="0334FBD1" w14:textId="77777777" w:rsidR="00385B46" w:rsidRDefault="00385B46">
                      <w:pPr>
                        <w:pStyle w:val="62"/>
                        <w:shd w:val="clear" w:color="auto" w:fill="auto"/>
                        <w:ind w:left="1880" w:firstLine="0"/>
                        <w:jc w:val="left"/>
                      </w:pPr>
                      <w:r>
                        <w:rPr>
                          <w:color w:val="61974E"/>
                        </w:rPr>
                        <w:t xml:space="preserve">Tchxm </w:t>
                      </w:r>
                      <w:r>
                        <w:t>U/x</w:t>
                      </w:r>
                    </w:p>
                    <w:p w14:paraId="22AD30F5" w14:textId="77777777" w:rsidR="00385B46" w:rsidRDefault="00385B46">
                      <w:pPr>
                        <w:pStyle w:val="62"/>
                        <w:shd w:val="clear" w:color="auto" w:fill="auto"/>
                        <w:tabs>
                          <w:tab w:val="left" w:pos="6810"/>
                          <w:tab w:val="left" w:pos="8190"/>
                        </w:tabs>
                        <w:spacing w:line="263" w:lineRule="exact"/>
                        <w:rPr>
                          <w:sz w:val="17"/>
                          <w:szCs w:val="17"/>
                        </w:rPr>
                      </w:pPr>
                      <w:r>
                        <w:t>x0 =[,,</w:t>
                      </w:r>
                      <w:r>
                        <w:rPr>
                          <w:rFonts w:ascii="宋体" w:eastAsia="宋体" w:hAnsi="宋体" w:cs="宋体"/>
                        </w:rPr>
                        <w:t>，，，，，，，</w:t>
                      </w:r>
                      <w:r>
                        <w:t>]</w:t>
                      </w:r>
                      <w:r>
                        <w:tab/>
                        <w:t>A</w:t>
                      </w:r>
                      <w:r>
                        <w:tab/>
                      </w:r>
                      <w:r>
                        <w:rPr>
                          <w:rFonts w:ascii="MingLiU" w:eastAsia="MingLiU" w:hAnsi="MingLiU" w:cs="MingLiU"/>
                          <w:b w:val="0"/>
                          <w:bCs w:val="0"/>
                          <w:sz w:val="17"/>
                          <w:szCs w:val="17"/>
                          <w:lang w:val="zh-CN" w:eastAsia="zh-CN" w:bidi="zh-CN"/>
                        </w:rPr>
                        <w:t>、</w:t>
                      </w:r>
                      <w:r>
                        <w:rPr>
                          <w:rFonts w:ascii="MingLiU" w:eastAsia="MingLiU" w:hAnsi="MingLiU" w:cs="MingLiU"/>
                          <w:b w:val="0"/>
                          <w:bCs w:val="0"/>
                          <w:sz w:val="17"/>
                          <w:szCs w:val="17"/>
                        </w:rPr>
                        <w:t>/•</w:t>
                      </w:r>
                    </w:p>
                    <w:p w14:paraId="693BEB0A" w14:textId="77777777" w:rsidR="00385B46" w:rsidRDefault="00385B46">
                      <w:pPr>
                        <w:pStyle w:val="62"/>
                        <w:shd w:val="clear" w:color="auto" w:fill="auto"/>
                        <w:tabs>
                          <w:tab w:val="left" w:pos="2890"/>
                          <w:tab w:val="left" w:pos="3340"/>
                          <w:tab w:val="left" w:pos="3760"/>
                          <w:tab w:val="left" w:pos="6460"/>
                        </w:tabs>
                        <w:spacing w:line="228" w:lineRule="auto"/>
                      </w:pPr>
                      <w:r>
                        <w:rPr>
                          <w:b w:val="0"/>
                          <w:bCs w:val="0"/>
                          <w:sz w:val="24"/>
                          <w:szCs w:val="24"/>
                        </w:rPr>
                        <w:t xml:space="preserve">JO </w:t>
                      </w:r>
                      <w:r>
                        <w:rPr>
                          <w:b w:val="0"/>
                          <w:bCs w:val="0"/>
                          <w:color w:val="76545B"/>
                          <w:sz w:val="24"/>
                          <w:szCs w:val="24"/>
                        </w:rPr>
                        <w:t xml:space="preserve">• </w:t>
                      </w:r>
                      <w:r>
                        <w:t>[Gh ,</w:t>
                      </w:r>
                      <w:r>
                        <w:tab/>
                        <w:t>•</w:t>
                      </w:r>
                      <w:r>
                        <w:tab/>
                      </w:r>
                      <w:r w:rsidRPr="00385B46">
                        <w:rPr>
                          <w:rFonts w:ascii="宋体" w:eastAsia="宋体" w:hAnsi="宋体" w:cs="宋体"/>
                          <w:b w:val="0"/>
                          <w:bCs w:val="0"/>
                          <w:sz w:val="24"/>
                          <w:szCs w:val="24"/>
                          <w:lang w:eastAsia="zh-CN" w:bidi="zh-CN"/>
                        </w:rPr>
                        <w:t>，</w:t>
                      </w:r>
                      <w:r w:rsidRPr="00385B46">
                        <w:rPr>
                          <w:rFonts w:ascii="Arial" w:eastAsia="Arial" w:hAnsi="Arial" w:cs="Arial"/>
                          <w:b w:val="0"/>
                          <w:bCs w:val="0"/>
                          <w:sz w:val="20"/>
                          <w:szCs w:val="20"/>
                          <w:lang w:eastAsia="zh-CN" w:bidi="zh-CN"/>
                        </w:rPr>
                        <w:tab/>
                      </w:r>
                      <w:r>
                        <w:rPr>
                          <w:color w:val="849E79"/>
                        </w:rPr>
                        <w:t xml:space="preserve">•101,96, </w:t>
                      </w:r>
                      <w:r w:rsidRPr="00385B46">
                        <w:rPr>
                          <w:rFonts w:ascii="宋体" w:eastAsia="宋体" w:hAnsi="宋体" w:cs="宋体"/>
                          <w:lang w:eastAsia="zh-CN" w:bidi="zh-CN"/>
                        </w:rPr>
                        <w:t>，，</w:t>
                      </w:r>
                      <w:r>
                        <w:t>•]</w:t>
                      </w:r>
                      <w:r>
                        <w:tab/>
                        <w:t>&lt;</w:t>
                      </w:r>
                    </w:p>
                    <w:p w14:paraId="3AB4CCC7" w14:textId="77777777" w:rsidR="00385B46" w:rsidRDefault="00385B46">
                      <w:pPr>
                        <w:pStyle w:val="62"/>
                        <w:shd w:val="clear" w:color="auto" w:fill="auto"/>
                      </w:pPr>
                      <w:r>
                        <w:t>pit. title (</w:t>
                      </w:r>
                    </w:p>
                    <w:p w14:paraId="4520C895" w14:textId="77777777" w:rsidR="00385B46" w:rsidRDefault="00385B46">
                      <w:pPr>
                        <w:pStyle w:val="62"/>
                        <w:shd w:val="clear" w:color="auto" w:fill="auto"/>
                        <w:ind w:right="5040"/>
                        <w:jc w:val="left"/>
                      </w:pPr>
                      <w:r>
                        <w:t xml:space="preserve">pit. x label C </w:t>
                      </w:r>
                      <w:r>
                        <w:rPr>
                          <w:color w:val="76545B"/>
                        </w:rPr>
                        <w:t xml:space="preserve">K/LJ*) </w:t>
                      </w:r>
                      <w:r>
                        <w:t xml:space="preserve">plt.ylabelf </w:t>
                      </w:r>
                      <w:r>
                        <w:rPr>
                          <w:color w:val="76545B"/>
                        </w:rPr>
                        <w:t>W &gt;</w:t>
                      </w:r>
                    </w:p>
                    <w:p w14:paraId="15BBD140" w14:textId="77777777" w:rsidR="00385B46" w:rsidRDefault="00385B46">
                      <w:pPr>
                        <w:pStyle w:val="62"/>
                        <w:shd w:val="clear" w:color="auto" w:fill="auto"/>
                        <w:tabs>
                          <w:tab w:val="left" w:pos="5300"/>
                        </w:tabs>
                        <w:spacing w:line="263" w:lineRule="exact"/>
                      </w:pPr>
                      <w:r>
                        <w:t>pit. scatter(xOI</w:t>
                      </w:r>
                      <w:r>
                        <w:rPr>
                          <w:rFonts w:ascii="宋体" w:eastAsia="宋体" w:hAnsi="宋体" w:cs="宋体"/>
                        </w:rPr>
                        <w:t>：；</w:t>
                      </w:r>
                      <w:r>
                        <w:t>, yO[</w:t>
                      </w:r>
                      <w:r>
                        <w:rPr>
                          <w:rFonts w:ascii="宋体" w:eastAsia="宋体" w:hAnsi="宋体" w:cs="宋体"/>
                        </w:rPr>
                        <w:t>：</w:t>
                      </w:r>
                      <w:r>
                        <w:t>]j ,</w:t>
                      </w:r>
                      <w:r>
                        <w:tab/>
                        <w:t>lineiridth=)</w:t>
                      </w:r>
                    </w:p>
                    <w:p w14:paraId="615744E9" w14:textId="77777777" w:rsidR="00385B46" w:rsidRDefault="00385B46">
                      <w:pPr>
                        <w:pStyle w:val="62"/>
                        <w:shd w:val="clear" w:color="auto" w:fill="auto"/>
                      </w:pPr>
                      <w:r>
                        <w:t xml:space="preserve">pit. plot (x0&gt; yO, </w:t>
                      </w:r>
                      <w:r>
                        <w:rPr>
                          <w:color w:val="76545B"/>
                        </w:rPr>
                        <w:t xml:space="preserve">'blue </w:t>
                      </w:r>
                      <w:r>
                        <w:t>)</w:t>
                      </w:r>
                    </w:p>
                    <w:p w14:paraId="6BFB957A" w14:textId="77777777" w:rsidR="00385B46" w:rsidRDefault="00385B46">
                      <w:pPr>
                        <w:pStyle w:val="62"/>
                        <w:shd w:val="clear" w:color="auto" w:fill="auto"/>
                        <w:tabs>
                          <w:tab w:val="left" w:pos="4640"/>
                        </w:tabs>
                        <w:ind w:right="2800"/>
                        <w:jc w:val="left"/>
                      </w:pPr>
                      <w:r>
                        <w:t xml:space="preserve">□1 </w:t>
                      </w:r>
                      <w:r w:rsidRPr="00385B46">
                        <w:rPr>
                          <w:lang w:eastAsia="zh-CN" w:bidi="zh-CN"/>
                        </w:rPr>
                        <w:t xml:space="preserve">- </w:t>
                      </w:r>
                      <w:r>
                        <w:t>optiiose. cuxve.fit (f_l, x0</w:t>
                      </w:r>
                      <w:r>
                        <w:rPr>
                          <w:vertAlign w:val="subscript"/>
                        </w:rPr>
                        <w:t>#</w:t>
                      </w:r>
                      <w:r>
                        <w:t xml:space="preserve"> y0</w:t>
                      </w:r>
                      <w:r>
                        <w:rPr>
                          <w:rFonts w:ascii="宋体" w:eastAsia="宋体" w:hAnsi="宋体" w:cs="宋体"/>
                        </w:rPr>
                        <w:t>)</w:t>
                      </w:r>
                      <w:r>
                        <w:t xml:space="preserve">t ] xl = np. oxan&lt;e </w:t>
                      </w:r>
                      <w:r>
                        <w:rPr>
                          <w:color w:val="76545B"/>
                        </w:rPr>
                        <w:t xml:space="preserve">(• </w:t>
                      </w:r>
                      <w:r>
                        <w:t>&gt;</w:t>
                      </w:r>
                      <w:r>
                        <w:tab/>
                        <w:t>)</w:t>
                      </w:r>
                    </w:p>
                    <w:p w14:paraId="2DA26CAC" w14:textId="77777777" w:rsidR="00385B46" w:rsidRDefault="00385B46">
                      <w:pPr>
                        <w:pStyle w:val="62"/>
                        <w:shd w:val="clear" w:color="auto" w:fill="auto"/>
                      </w:pPr>
                      <w:r>
                        <w:t>yl = Ul/xl</w:t>
                      </w:r>
                    </w:p>
                    <w:p w14:paraId="4B2FC5FF" w14:textId="77777777" w:rsidR="00385B46" w:rsidRDefault="00385B46">
                      <w:pPr>
                        <w:pStyle w:val="62"/>
                        <w:shd w:val="clear" w:color="auto" w:fill="auto"/>
                        <w:ind w:right="4220"/>
                        <w:jc w:val="left"/>
                      </w:pPr>
                      <w:r>
                        <w:t xml:space="preserve">pit. plot (xl. yl. </w:t>
                      </w:r>
                      <w:r>
                        <w:rPr>
                          <w:color w:val="76545B"/>
                        </w:rPr>
                        <w:t>*orcnxc</w:t>
                      </w:r>
                      <w:r>
                        <w:rPr>
                          <w:color w:val="76545B"/>
                          <w:vertAlign w:val="superscript"/>
                        </w:rPr>
                        <w:t>v</w:t>
                      </w:r>
                      <w:r>
                        <w:rPr>
                          <w:color w:val="76545B"/>
                        </w:rPr>
                        <w:t xml:space="preserve">) </w:t>
                      </w:r>
                      <w:r>
                        <w:t>pit. shov()</w:t>
                      </w:r>
                    </w:p>
                    <w:p w14:paraId="02CB945E" w14:textId="77777777" w:rsidR="00385B46" w:rsidRDefault="00385B46">
                      <w:pPr>
                        <w:pStyle w:val="62"/>
                        <w:shd w:val="clear" w:color="auto" w:fill="auto"/>
                        <w:ind w:left="2040" w:firstLine="0"/>
                        <w:jc w:val="left"/>
                      </w:pPr>
                      <w:r>
                        <w:t>Cu=\ui)</w:t>
                      </w:r>
                    </w:p>
                  </w:txbxContent>
                </v:textbox>
                <w10:wrap type="topAndBottom" anchorx="page"/>
              </v:shape>
            </w:pict>
          </mc:Fallback>
        </mc:AlternateContent>
      </w:r>
      <w:r w:rsidRPr="00BF0889">
        <w:rPr>
          <w:rFonts w:asciiTheme="minorHAnsi" w:eastAsiaTheme="minorHAnsi" w:hAnsiTheme="minorHAnsi"/>
          <w:noProof/>
        </w:rPr>
        <w:drawing>
          <wp:anchor distT="4258310" distB="1451610" distL="6413500" distR="800100" simplePos="0" relativeHeight="125829494" behindDoc="0" locked="0" layoutInCell="1" allowOverlap="1" wp14:anchorId="51BE3F34" wp14:editId="0A8B8B08">
            <wp:simplePos x="0" y="0"/>
            <wp:positionH relativeFrom="page">
              <wp:posOffset>7712075</wp:posOffset>
            </wp:positionH>
            <wp:positionV relativeFrom="paragraph">
              <wp:posOffset>4267200</wp:posOffset>
            </wp:positionV>
            <wp:extent cx="3746500" cy="2616200"/>
            <wp:effectExtent l="0" t="0" r="0" b="0"/>
            <wp:wrapTopAndBottom/>
            <wp:docPr id="344" name="Shape 344"/>
            <wp:cNvGraphicFramePr/>
            <a:graphic xmlns:a="http://schemas.openxmlformats.org/drawingml/2006/main">
              <a:graphicData uri="http://schemas.openxmlformats.org/drawingml/2006/picture">
                <pic:pic xmlns:pic="http://schemas.openxmlformats.org/drawingml/2006/picture">
                  <pic:nvPicPr>
                    <pic:cNvPr id="345" name="Picture box 345"/>
                    <pic:cNvPicPr/>
                  </pic:nvPicPr>
                  <pic:blipFill>
                    <a:blip r:embed="rId139"/>
                    <a:stretch/>
                  </pic:blipFill>
                  <pic:spPr>
                    <a:xfrm>
                      <a:off x="0" y="0"/>
                      <a:ext cx="3746500" cy="26162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495" behindDoc="0" locked="0" layoutInCell="1" allowOverlap="1" wp14:anchorId="26615CEB" wp14:editId="003660E4">
                <wp:simplePos x="0" y="0"/>
                <wp:positionH relativeFrom="page">
                  <wp:posOffset>7623175</wp:posOffset>
                </wp:positionH>
                <wp:positionV relativeFrom="paragraph">
                  <wp:posOffset>7048500</wp:posOffset>
                </wp:positionV>
                <wp:extent cx="1339850" cy="177800"/>
                <wp:effectExtent l="0" t="0" r="0" b="0"/>
                <wp:wrapTopAndBottom/>
                <wp:docPr id="346" name="Shape 346"/>
                <wp:cNvGraphicFramePr/>
                <a:graphic xmlns:a="http://schemas.openxmlformats.org/drawingml/2006/main">
                  <a:graphicData uri="http://schemas.microsoft.com/office/word/2010/wordprocessingShape">
                    <wps:wsp>
                      <wps:cNvSpPr txBox="1"/>
                      <wps:spPr>
                        <a:xfrm>
                          <a:off x="0" y="0"/>
                          <a:ext cx="1339850" cy="177800"/>
                        </a:xfrm>
                        <a:prstGeom prst="rect">
                          <a:avLst/>
                        </a:prstGeom>
                        <a:noFill/>
                      </wps:spPr>
                      <wps:txbx>
                        <w:txbxContent>
                          <w:p w14:paraId="57D104CC" w14:textId="77777777" w:rsidR="00385B46" w:rsidRDefault="00385B46">
                            <w:pPr>
                              <w:pStyle w:val="a8"/>
                              <w:shd w:val="clear" w:color="auto" w:fill="auto"/>
                              <w:spacing w:after="0"/>
                              <w:jc w:val="left"/>
                              <w:rPr>
                                <w:sz w:val="20"/>
                                <w:szCs w:val="20"/>
                              </w:rPr>
                            </w:pPr>
                            <w:r>
                              <w:rPr>
                                <w:rFonts w:ascii="Times New Roman" w:eastAsia="Times New Roman" w:hAnsi="Times New Roman" w:cs="Times New Roman"/>
                                <w:b/>
                                <w:bCs/>
                                <w:sz w:val="20"/>
                                <w:szCs w:val="20"/>
                                <w:lang w:val="en-US" w:eastAsia="en-US" w:bidi="en-US"/>
                              </w:rPr>
                              <w:t>U= I 2505.67607341]</w:t>
                            </w:r>
                          </w:p>
                        </w:txbxContent>
                      </wps:txbx>
                      <wps:bodyPr lIns="0" tIns="0" rIns="0" bIns="0">
                        <a:spAutoFit/>
                      </wps:bodyPr>
                    </wps:wsp>
                  </a:graphicData>
                </a:graphic>
              </wp:anchor>
            </w:drawing>
          </mc:Choice>
          <mc:Fallback>
            <w:pict>
              <v:shape w14:anchorId="26615CEB" id="Shape 346" o:spid="_x0000_s1098" type="#_x0000_t202" style="position:absolute;margin-left:600.25pt;margin-top:555pt;width:105.5pt;height:14pt;z-index:12582949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" filled="f" stroked="f">
                <v:textbox style="mso-fit-shape-to-text:t" inset="0,0,0,0">
                  <w:txbxContent>
                    <w:p w14:paraId="57D104CC" w14:textId="77777777" w:rsidR="00385B46" w:rsidRDefault="00385B46">
                      <w:pPr>
                        <w:pStyle w:val="a8"/>
                        <w:shd w:val="clear" w:color="auto" w:fill="auto"/>
                        <w:spacing w:after="0"/>
                        <w:jc w:val="left"/>
                        <w:rPr>
                          <w:sz w:val="20"/>
                          <w:szCs w:val="20"/>
                        </w:rPr>
                      </w:pPr>
                      <w:r>
                        <w:rPr>
                          <w:rFonts w:ascii="Times New Roman" w:eastAsia="Times New Roman" w:hAnsi="Times New Roman" w:cs="Times New Roman"/>
                          <w:b/>
                          <w:bCs/>
                          <w:sz w:val="20"/>
                          <w:szCs w:val="20"/>
                          <w:lang w:val="en-US" w:eastAsia="en-US" w:bidi="en-US"/>
                        </w:rPr>
                        <w:t>U= I 2505.67607341]</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7446010" distB="543560" distL="5886450" distR="488950" simplePos="0" relativeHeight="125829497" behindDoc="0" locked="0" layoutInCell="1" allowOverlap="1" wp14:anchorId="412FC32D" wp14:editId="605F5F9A">
                <wp:simplePos x="0" y="0"/>
                <wp:positionH relativeFrom="page">
                  <wp:posOffset>7185025</wp:posOffset>
                </wp:positionH>
                <wp:positionV relativeFrom="paragraph">
                  <wp:posOffset>7454900</wp:posOffset>
                </wp:positionV>
                <wp:extent cx="4584700" cy="336550"/>
                <wp:effectExtent l="0" t="0" r="0" b="0"/>
                <wp:wrapTopAndBottom/>
                <wp:docPr id="348" name="Shape 348"/>
                <wp:cNvGraphicFramePr/>
                <a:graphic xmlns:a="http://schemas.openxmlformats.org/drawingml/2006/main">
                  <a:graphicData uri="http://schemas.microsoft.com/office/word/2010/wordprocessingShape">
                    <wps:wsp>
                      <wps:cNvSpPr txBox="1"/>
                      <wps:spPr>
                        <a:xfrm>
                          <a:off x="0" y="0"/>
                          <a:ext cx="4584700" cy="336550"/>
                        </a:xfrm>
                        <a:prstGeom prst="rect">
                          <a:avLst/>
                        </a:prstGeom>
                        <a:noFill/>
                      </wps:spPr>
                      <wps:txbx>
                        <w:txbxContent>
                          <w:p w14:paraId="2E4A7806" w14:textId="77777777" w:rsidR="00385B46" w:rsidRDefault="00385B46">
                            <w:pPr>
                              <w:pStyle w:val="1"/>
                              <w:shd w:val="clear" w:color="auto" w:fill="auto"/>
                              <w:spacing w:line="240" w:lineRule="auto"/>
                              <w:ind w:firstLine="0"/>
                              <w:jc w:val="left"/>
                              <w:rPr>
                                <w:sz w:val="40"/>
                                <w:szCs w:val="40"/>
                              </w:rPr>
                            </w:pPr>
                            <w:r>
                              <w:rPr>
                                <w:sz w:val="40"/>
                                <w:szCs w:val="40"/>
                              </w:rPr>
                              <w:t>图</w:t>
                            </w:r>
                            <w:r>
                              <w:rPr>
                                <w:rFonts w:ascii="Times New Roman" w:eastAsia="Times New Roman" w:hAnsi="Times New Roman" w:cs="Times New Roman"/>
                                <w:sz w:val="40"/>
                                <w:szCs w:val="40"/>
                                <w:lang w:val="en-US" w:bidi="en-US"/>
                              </w:rPr>
                              <w:t>2-7</w:t>
                            </w:r>
                            <w:r>
                              <w:rPr>
                                <w:sz w:val="40"/>
                                <w:szCs w:val="40"/>
                              </w:rPr>
                              <w:t>电流</w:t>
                            </w:r>
                            <w:r>
                              <w:rPr>
                                <w:sz w:val="40"/>
                                <w:szCs w:val="40"/>
                                <w:lang w:val="en-US" w:bidi="en-US"/>
                              </w:rPr>
                              <w:t>/</w:t>
                            </w:r>
                            <w:r>
                              <w:rPr>
                                <w:sz w:val="40"/>
                                <w:szCs w:val="40"/>
                              </w:rPr>
                              <w:t>与电阻</w:t>
                            </w:r>
                            <w:r>
                              <w:rPr>
                                <w:sz w:val="40"/>
                                <w:szCs w:val="40"/>
                                <w:lang w:val="en-US" w:bidi="en-US"/>
                              </w:rPr>
                              <w:t>/?</w:t>
                            </w:r>
                            <w:r>
                              <w:rPr>
                                <w:sz w:val="40"/>
                                <w:szCs w:val="40"/>
                              </w:rPr>
                              <w:t>关系数据曲线拟合图</w:t>
                            </w:r>
                          </w:p>
                        </w:txbxContent>
                      </wps:txbx>
                      <wps:bodyPr lIns="0" tIns="0" rIns="0" bIns="0"/>
                    </wps:wsp>
                  </a:graphicData>
                </a:graphic>
              </wp:anchor>
            </w:drawing>
          </mc:Choice>
          <mc:Fallback>
            <w:pict>
              <v:shape w14:anchorId="412FC32D" id="Shape 348" o:spid="_x0000_s1099" type="#_x0000_t202" style="position:absolute;margin-left:565.75pt;margin-top:587pt;width:361pt;height:26.5pt;z-index:125829497;visibility:visible;mso-wrap-style:square;mso-wrap-distance-left:463.5pt;mso-wrap-distance-top:586.3pt;mso-wrap-distance-right:38.5pt;mso-wrap-distance-bottom:42.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" filled="f" stroked="f">
                <v:textbox inset="0,0,0,0">
                  <w:txbxContent>
                    <w:p w14:paraId="2E4A7806" w14:textId="77777777" w:rsidR="00385B46" w:rsidRDefault="00385B46">
                      <w:pPr>
                        <w:pStyle w:val="1"/>
                        <w:shd w:val="clear" w:color="auto" w:fill="auto"/>
                        <w:spacing w:line="240" w:lineRule="auto"/>
                        <w:ind w:firstLine="0"/>
                        <w:jc w:val="left"/>
                        <w:rPr>
                          <w:sz w:val="40"/>
                          <w:szCs w:val="40"/>
                        </w:rPr>
                      </w:pPr>
                      <w:r>
                        <w:rPr>
                          <w:sz w:val="40"/>
                          <w:szCs w:val="40"/>
                        </w:rPr>
                        <w:t>图</w:t>
                      </w:r>
                      <w:r>
                        <w:rPr>
                          <w:rFonts w:ascii="Times New Roman" w:eastAsia="Times New Roman" w:hAnsi="Times New Roman" w:cs="Times New Roman"/>
                          <w:sz w:val="40"/>
                          <w:szCs w:val="40"/>
                          <w:lang w:val="en-US" w:bidi="en-US"/>
                        </w:rPr>
                        <w:t>2-7</w:t>
                      </w:r>
                      <w:r>
                        <w:rPr>
                          <w:sz w:val="40"/>
                          <w:szCs w:val="40"/>
                        </w:rPr>
                        <w:t>电流</w:t>
                      </w:r>
                      <w:r>
                        <w:rPr>
                          <w:sz w:val="40"/>
                          <w:szCs w:val="40"/>
                          <w:lang w:val="en-US" w:bidi="en-US"/>
                        </w:rPr>
                        <w:t>/</w:t>
                      </w:r>
                      <w:r>
                        <w:rPr>
                          <w:sz w:val="40"/>
                          <w:szCs w:val="40"/>
                        </w:rPr>
                        <w:t>与电阻</w:t>
                      </w:r>
                      <w:r>
                        <w:rPr>
                          <w:sz w:val="40"/>
                          <w:szCs w:val="40"/>
                          <w:lang w:val="en-US" w:bidi="en-US"/>
                        </w:rPr>
                        <w:t>/?</w:t>
                      </w:r>
                      <w:r>
                        <w:rPr>
                          <w:sz w:val="40"/>
                          <w:szCs w:val="40"/>
                        </w:rPr>
                        <w:t>关系数据曲线拟合图</w:t>
                      </w:r>
                    </w:p>
                  </w:txbxContent>
                </v:textbox>
                <w10:wrap type="topAndBottom" anchorx="page"/>
              </v:shape>
            </w:pict>
          </mc:Fallback>
        </mc:AlternateContent>
      </w:r>
    </w:p>
    <w:p w14:paraId="216C0AAC" w14:textId="77777777" w:rsidR="00C5003A" w:rsidRPr="00BF0889" w:rsidRDefault="004E7226">
      <w:pPr>
        <w:pStyle w:val="a6"/>
        <w:pBdr>
          <w:top w:val="single" w:sz="0" w:space="7" w:color="CA767C"/>
          <w:left w:val="single" w:sz="0" w:space="0" w:color="CA767C"/>
          <w:bottom w:val="single" w:sz="0" w:space="8" w:color="CA767C"/>
          <w:right w:val="single" w:sz="0" w:space="0" w:color="CA767C"/>
        </w:pBdr>
        <w:shd w:val="clear" w:color="auto" w:fill="CA767C"/>
        <w:spacing w:after="420" w:line="240" w:lineRule="auto"/>
        <w:ind w:left="380" w:firstLine="0"/>
        <w:jc w:val="left"/>
        <w:rPr>
          <w:rFonts w:asciiTheme="minorHAnsi" w:eastAsiaTheme="minorHAnsi" w:hAnsiTheme="minorHAnsi"/>
          <w:sz w:val="64"/>
          <w:szCs w:val="64"/>
        </w:rPr>
      </w:pPr>
      <w:r w:rsidRPr="00BF0889">
        <w:rPr>
          <w:rFonts w:asciiTheme="minorHAnsi" w:eastAsiaTheme="minorHAnsi" w:hAnsiTheme="minorHAnsi" w:cs="Times New Roman"/>
          <w:b/>
          <w:bCs/>
          <w:sz w:val="66"/>
          <w:szCs w:val="66"/>
          <w:lang w:val="en-US" w:bidi="en-US"/>
        </w:rPr>
        <w:t>2.1.2</w:t>
      </w:r>
      <w:r w:rsidRPr="00BF0889">
        <w:rPr>
          <w:rFonts w:asciiTheme="minorHAnsi" w:eastAsiaTheme="minorHAnsi" w:hAnsiTheme="minorHAnsi"/>
          <w:sz w:val="64"/>
          <w:szCs w:val="64"/>
        </w:rPr>
        <w:t>智慧</w:t>
      </w:r>
    </w:p>
    <w:p w14:paraId="48E23E0D" w14:textId="77777777" w:rsidR="00C5003A" w:rsidRPr="00BF0889" w:rsidRDefault="004E7226">
      <w:pPr>
        <w:pStyle w:val="1"/>
        <w:shd w:val="clear" w:color="auto" w:fill="auto"/>
        <w:spacing w:line="670" w:lineRule="exact"/>
        <w:ind w:firstLine="860"/>
        <w:jc w:val="left"/>
        <w:rPr>
          <w:rFonts w:asciiTheme="minorHAnsi" w:eastAsiaTheme="minorHAnsi" w:hAnsiTheme="minorHAnsi"/>
        </w:rPr>
      </w:pPr>
      <w:r w:rsidRPr="00BF0889">
        <w:rPr>
          <w:rFonts w:asciiTheme="minorHAnsi" w:eastAsiaTheme="minorHAnsi" w:hAnsiTheme="minorHAnsi"/>
        </w:rPr>
        <w:t>在曰常生活中，我们要调节台灯的亮度、电视机音量的大小，都要应用欧姆定律的 知识，设计一个可变电阻，去调节它们的变化。</w:t>
      </w:r>
    </w:p>
    <w:p w14:paraId="2A736333" w14:textId="77777777" w:rsidR="00C5003A" w:rsidRPr="00BF0889" w:rsidRDefault="004E7226">
      <w:pPr>
        <w:pStyle w:val="1"/>
        <w:shd w:val="clear" w:color="auto" w:fill="auto"/>
        <w:spacing w:after="1640" w:line="680" w:lineRule="exact"/>
        <w:ind w:firstLine="860"/>
        <w:jc w:val="left"/>
        <w:rPr>
          <w:rFonts w:asciiTheme="minorHAnsi" w:eastAsiaTheme="minorHAnsi" w:hAnsiTheme="minorHAnsi"/>
        </w:rPr>
      </w:pPr>
      <w:r w:rsidRPr="00BF0889">
        <w:rPr>
          <w:rFonts w:asciiTheme="minorHAnsi" w:eastAsiaTheme="minorHAnsi" w:hAnsiTheme="minorHAnsi"/>
        </w:rPr>
        <w:t>探究与应用欧姆定律，揭示了数据、信息、知识和智慧的相互关系（图</w:t>
      </w:r>
      <w:r w:rsidRPr="00BF0889">
        <w:rPr>
          <w:rFonts w:asciiTheme="minorHAnsi" w:eastAsiaTheme="minorHAnsi" w:hAnsiTheme="minorHAnsi" w:cs="Times New Roman"/>
          <w:lang w:val="en-US" w:bidi="en-US"/>
        </w:rPr>
        <w:t xml:space="preserve">2-8 </w:t>
      </w:r>
      <w:r w:rsidRPr="00BF0889">
        <w:rPr>
          <w:rFonts w:asciiTheme="minorHAnsi" w:eastAsiaTheme="minorHAnsi" w:hAnsiTheme="minorHAnsi"/>
        </w:rPr>
        <w:t>）:数据是现 实世界客观事物的符号记录；信息是经加工处理的、具有意义的数据；知识、是人们运用大脑 对获取或积累的信息进行系统化地提炼、研究和分析的结果，能够精确地反映事物的本质； 智慧是为了达到预定目标而运用知识解决问题的创新思维能力。</w:t>
      </w:r>
    </w:p>
    <w:tbl>
      <w:tblPr>
        <w:tblOverlap w:val="never"/>
        <w:tblW w:w="0" w:type="auto"/>
        <w:jc w:val="center"/>
        <w:tblLayout w:type="fixed"/>
        <w:tblCellMar>
          <w:left w:w="10" w:type="dxa"/>
          <w:right w:w="10" w:type="dxa"/>
        </w:tblCellMar>
        <w:tblLook w:val="04A0" w:firstRow="1" w:lastRow="0" w:firstColumn="1" w:lastColumn="0" w:noHBand="0" w:noVBand="1"/>
      </w:tblPr>
      <w:tblGrid>
        <w:gridCol w:w="3720"/>
        <w:gridCol w:w="6980"/>
      </w:tblGrid>
      <w:tr w:rsidR="00C5003A" w:rsidRPr="00BF0889" w14:paraId="6BCBE56D" w14:textId="77777777">
        <w:trPr>
          <w:trHeight w:hRule="exact" w:val="1030"/>
          <w:jc w:val="center"/>
        </w:trPr>
        <w:tc>
          <w:tcPr>
            <w:tcW w:w="3720" w:type="dxa"/>
            <w:shd w:val="clear" w:color="auto" w:fill="FFFFFF"/>
          </w:tcPr>
          <w:p w14:paraId="27B15347" w14:textId="77777777" w:rsidR="00C5003A" w:rsidRPr="00BF0889" w:rsidRDefault="004E7226">
            <w:pPr>
              <w:pStyle w:val="a6"/>
              <w:shd w:val="clear" w:color="auto" w:fill="auto"/>
              <w:spacing w:line="240" w:lineRule="auto"/>
              <w:ind w:firstLine="0"/>
              <w:jc w:val="right"/>
              <w:rPr>
                <w:rFonts w:asciiTheme="minorHAnsi" w:eastAsiaTheme="minorHAnsi" w:hAnsiTheme="minorHAnsi"/>
                <w:sz w:val="40"/>
                <w:szCs w:val="40"/>
              </w:rPr>
            </w:pPr>
            <w:r w:rsidRPr="00BF0889">
              <w:rPr>
                <w:rFonts w:asciiTheme="minorHAnsi" w:eastAsiaTheme="minorHAnsi" w:hAnsiTheme="minorHAnsi"/>
                <w:i/>
                <w:iCs/>
                <w:sz w:val="40"/>
                <w:szCs w:val="40"/>
              </w:rPr>
              <w:t>糙、\</w:t>
            </w:r>
          </w:p>
        </w:tc>
        <w:tc>
          <w:tcPr>
            <w:tcW w:w="6980" w:type="dxa"/>
            <w:shd w:val="clear" w:color="auto" w:fill="FFFFFF"/>
          </w:tcPr>
          <w:p w14:paraId="58D483AA" w14:textId="77777777" w:rsidR="00C5003A" w:rsidRPr="00BF0889" w:rsidRDefault="004E7226">
            <w:pPr>
              <w:pStyle w:val="a6"/>
              <w:shd w:val="clear" w:color="auto" w:fill="auto"/>
              <w:spacing w:line="460" w:lineRule="exact"/>
              <w:ind w:right="2160" w:firstLine="0"/>
              <w:jc w:val="right"/>
              <w:rPr>
                <w:rFonts w:asciiTheme="minorHAnsi" w:eastAsiaTheme="minorHAnsi" w:hAnsiTheme="minorHAnsi"/>
                <w:sz w:val="40"/>
                <w:szCs w:val="40"/>
              </w:rPr>
            </w:pPr>
            <w:r w:rsidRPr="00BF0889">
              <w:rPr>
                <w:rFonts w:asciiTheme="minorHAnsi" w:eastAsiaTheme="minorHAnsi" w:hAnsiTheme="minorHAnsi"/>
                <w:sz w:val="40"/>
                <w:szCs w:val="40"/>
              </w:rPr>
              <w:t>达到预定「</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标而运川知识 \解决问题的创新思维能力</w:t>
            </w:r>
          </w:p>
        </w:tc>
      </w:tr>
      <w:tr w:rsidR="00C5003A" w:rsidRPr="00BF0889" w14:paraId="49BEC20A" w14:textId="77777777">
        <w:trPr>
          <w:trHeight w:hRule="exact" w:val="1230"/>
          <w:jc w:val="center"/>
        </w:trPr>
        <w:tc>
          <w:tcPr>
            <w:tcW w:w="3720" w:type="dxa"/>
            <w:tcBorders>
              <w:top w:val="single" w:sz="4" w:space="0" w:color="auto"/>
            </w:tcBorders>
            <w:shd w:val="clear" w:color="auto" w:fill="FFFFFF"/>
          </w:tcPr>
          <w:p w14:paraId="082D6A2E" w14:textId="77777777" w:rsidR="00C5003A" w:rsidRPr="00BF0889" w:rsidRDefault="004E7226">
            <w:pPr>
              <w:pStyle w:val="a6"/>
              <w:shd w:val="clear" w:color="auto" w:fill="auto"/>
              <w:spacing w:before="120" w:line="240" w:lineRule="auto"/>
              <w:ind w:right="520" w:firstLine="0"/>
              <w:jc w:val="center"/>
              <w:rPr>
                <w:rFonts w:asciiTheme="minorHAnsi" w:eastAsiaTheme="minorHAnsi" w:hAnsiTheme="minorHAnsi"/>
                <w:sz w:val="40"/>
                <w:szCs w:val="40"/>
              </w:rPr>
            </w:pPr>
            <w:r w:rsidRPr="00BF0889">
              <w:rPr>
                <w:rFonts w:asciiTheme="minorHAnsi" w:eastAsiaTheme="minorHAnsi" w:hAnsiTheme="minorHAnsi"/>
                <w:sz w:val="40"/>
                <w:szCs w:val="40"/>
              </w:rPr>
              <w:t>/纖</w:t>
            </w:r>
          </w:p>
        </w:tc>
        <w:tc>
          <w:tcPr>
            <w:tcW w:w="6980" w:type="dxa"/>
            <w:tcBorders>
              <w:top w:val="single" w:sz="4" w:space="0" w:color="auto"/>
            </w:tcBorders>
            <w:shd w:val="clear" w:color="auto" w:fill="FFFFFF"/>
          </w:tcPr>
          <w:p w14:paraId="514F299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40"/>
                <w:szCs w:val="40"/>
              </w:rPr>
            </w:pPr>
            <w:r w:rsidRPr="00BF0889">
              <w:rPr>
                <w:rFonts w:asciiTheme="minorHAnsi" w:eastAsiaTheme="minorHAnsi" w:hAnsiTheme="minorHAnsi"/>
                <w:sz w:val="40"/>
                <w:szCs w:val="40"/>
              </w:rPr>
              <w:t>\ 对获取或积累的信息进行系统</w:t>
            </w:r>
          </w:p>
          <w:p w14:paraId="64FC9A7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40"/>
                <w:szCs w:val="40"/>
              </w:rPr>
            </w:pPr>
            <w:r w:rsidRPr="00BF0889">
              <w:rPr>
                <w:rFonts w:asciiTheme="minorHAnsi" w:eastAsiaTheme="minorHAnsi" w:hAnsiTheme="minorHAnsi"/>
                <w:sz w:val="40"/>
                <w:szCs w:val="40"/>
              </w:rPr>
              <w:t>\化地提炼、研究和分析的结果</w:t>
            </w:r>
          </w:p>
        </w:tc>
      </w:tr>
      <w:tr w:rsidR="00C5003A" w:rsidRPr="00BF0889" w14:paraId="79BC4A2A" w14:textId="77777777">
        <w:trPr>
          <w:trHeight w:hRule="exact" w:val="1240"/>
          <w:jc w:val="center"/>
        </w:trPr>
        <w:tc>
          <w:tcPr>
            <w:tcW w:w="3720" w:type="dxa"/>
            <w:tcBorders>
              <w:top w:val="single" w:sz="4" w:space="0" w:color="auto"/>
            </w:tcBorders>
            <w:shd w:val="clear" w:color="auto" w:fill="FFFFFF"/>
          </w:tcPr>
          <w:p w14:paraId="3626C84F" w14:textId="77777777" w:rsidR="00C5003A" w:rsidRPr="00BF0889" w:rsidRDefault="004E7226">
            <w:pPr>
              <w:pStyle w:val="a6"/>
              <w:shd w:val="clear" w:color="auto" w:fill="auto"/>
              <w:tabs>
                <w:tab w:val="left" w:pos="2370"/>
              </w:tabs>
              <w:spacing w:line="240" w:lineRule="auto"/>
              <w:ind w:left="860" w:firstLine="0"/>
              <w:jc w:val="both"/>
              <w:rPr>
                <w:rFonts w:asciiTheme="minorHAnsi" w:eastAsiaTheme="minorHAnsi" w:hAnsiTheme="minorHAnsi"/>
                <w:sz w:val="40"/>
                <w:szCs w:val="40"/>
              </w:rPr>
            </w:pPr>
            <w:r w:rsidRPr="00BF0889">
              <w:rPr>
                <w:rFonts w:asciiTheme="minorHAnsi" w:eastAsiaTheme="minorHAnsi" w:hAnsiTheme="minorHAnsi"/>
                <w:sz w:val="40"/>
                <w:szCs w:val="40"/>
              </w:rPr>
              <w:t>/</w:t>
            </w:r>
            <w:r w:rsidRPr="00BF0889">
              <w:rPr>
                <w:rFonts w:asciiTheme="minorHAnsi" w:eastAsiaTheme="minorHAnsi" w:hAnsiTheme="minorHAnsi"/>
                <w:sz w:val="40"/>
                <w:szCs w:val="40"/>
              </w:rPr>
              <w:tab/>
              <w:t>髓</w:t>
            </w:r>
          </w:p>
        </w:tc>
        <w:tc>
          <w:tcPr>
            <w:tcW w:w="6980" w:type="dxa"/>
            <w:tcBorders>
              <w:top w:val="single" w:sz="4" w:space="0" w:color="auto"/>
            </w:tcBorders>
            <w:shd w:val="clear" w:color="auto" w:fill="FFFFFF"/>
          </w:tcPr>
          <w:p w14:paraId="08DF4DE7" w14:textId="77777777" w:rsidR="00C5003A" w:rsidRPr="00BF0889" w:rsidRDefault="004E7226">
            <w:pPr>
              <w:pStyle w:val="a6"/>
              <w:shd w:val="clear" w:color="auto" w:fill="auto"/>
              <w:spacing w:before="80" w:line="240" w:lineRule="auto"/>
              <w:ind w:left="740" w:firstLine="0"/>
              <w:jc w:val="left"/>
              <w:rPr>
                <w:rFonts w:asciiTheme="minorHAnsi" w:eastAsiaTheme="minorHAnsi" w:hAnsiTheme="minorHAnsi"/>
                <w:sz w:val="40"/>
                <w:szCs w:val="40"/>
              </w:rPr>
            </w:pPr>
            <w:r w:rsidRPr="00BF0889">
              <w:rPr>
                <w:rFonts w:asciiTheme="minorHAnsi" w:eastAsiaTheme="minorHAnsi" w:hAnsiTheme="minorHAnsi"/>
                <w:sz w:val="40"/>
                <w:szCs w:val="40"/>
              </w:rPr>
              <w:t>\具有意义的数据</w:t>
            </w:r>
          </w:p>
        </w:tc>
      </w:tr>
      <w:tr w:rsidR="00C5003A" w:rsidRPr="00BF0889" w14:paraId="545686D6" w14:textId="77777777">
        <w:trPr>
          <w:trHeight w:hRule="exact" w:val="1290"/>
          <w:jc w:val="center"/>
        </w:trPr>
        <w:tc>
          <w:tcPr>
            <w:tcW w:w="3720" w:type="dxa"/>
            <w:tcBorders>
              <w:top w:val="single" w:sz="4" w:space="0" w:color="auto"/>
              <w:bottom w:val="single" w:sz="4" w:space="0" w:color="auto"/>
            </w:tcBorders>
            <w:shd w:val="clear" w:color="auto" w:fill="FFFFFF"/>
          </w:tcPr>
          <w:p w14:paraId="477636C0" w14:textId="77777777" w:rsidR="00C5003A" w:rsidRPr="00BF0889" w:rsidRDefault="004E7226">
            <w:pPr>
              <w:pStyle w:val="a6"/>
              <w:shd w:val="clear" w:color="auto" w:fill="auto"/>
              <w:tabs>
                <w:tab w:val="left" w:pos="2390"/>
              </w:tabs>
              <w:spacing w:before="120" w:line="240" w:lineRule="auto"/>
              <w:ind w:left="260" w:firstLine="0"/>
              <w:jc w:val="both"/>
              <w:rPr>
                <w:rFonts w:asciiTheme="minorHAnsi" w:eastAsiaTheme="minorHAnsi" w:hAnsiTheme="minorHAnsi"/>
                <w:sz w:val="40"/>
                <w:szCs w:val="40"/>
              </w:rPr>
            </w:pPr>
            <w:r w:rsidRPr="00BF0889">
              <w:rPr>
                <w:rFonts w:asciiTheme="minorHAnsi" w:eastAsiaTheme="minorHAnsi" w:hAnsiTheme="minorHAnsi"/>
                <w:sz w:val="40"/>
                <w:szCs w:val="40"/>
              </w:rPr>
              <w:t>/</w:t>
            </w:r>
            <w:r w:rsidRPr="00BF0889">
              <w:rPr>
                <w:rFonts w:asciiTheme="minorHAnsi" w:eastAsiaTheme="minorHAnsi" w:hAnsiTheme="minorHAnsi"/>
                <w:sz w:val="40"/>
                <w:szCs w:val="40"/>
              </w:rPr>
              <w:tab/>
              <w:t>娜</w:t>
            </w:r>
          </w:p>
        </w:tc>
        <w:tc>
          <w:tcPr>
            <w:tcW w:w="6980" w:type="dxa"/>
            <w:tcBorders>
              <w:top w:val="single" w:sz="4" w:space="0" w:color="auto"/>
              <w:bottom w:val="single" w:sz="4" w:space="0" w:color="auto"/>
            </w:tcBorders>
            <w:shd w:val="clear" w:color="auto" w:fill="FFFFFF"/>
          </w:tcPr>
          <w:p w14:paraId="1D1F4994" w14:textId="77777777" w:rsidR="00C5003A" w:rsidRPr="00BF0889" w:rsidRDefault="004E7226">
            <w:pPr>
              <w:pStyle w:val="a6"/>
              <w:shd w:val="clear" w:color="auto" w:fill="auto"/>
              <w:spacing w:before="180" w:line="240" w:lineRule="auto"/>
              <w:ind w:firstLine="0"/>
              <w:jc w:val="center"/>
              <w:rPr>
                <w:rFonts w:asciiTheme="minorHAnsi" w:eastAsiaTheme="minorHAnsi" w:hAnsiTheme="minorHAnsi"/>
                <w:sz w:val="40"/>
                <w:szCs w:val="40"/>
              </w:rPr>
            </w:pPr>
            <w:r w:rsidRPr="00BF0889">
              <w:rPr>
                <w:rFonts w:asciiTheme="minorHAnsi" w:eastAsiaTheme="minorHAnsi" w:hAnsiTheme="minorHAnsi"/>
                <w:sz w:val="40"/>
                <w:szCs w:val="40"/>
              </w:rPr>
              <w:t>\客观事物的符号记录</w:t>
            </w:r>
          </w:p>
        </w:tc>
      </w:tr>
    </w:tbl>
    <w:p w14:paraId="167F91F1" w14:textId="77777777" w:rsidR="00C5003A" w:rsidRPr="00BF0889" w:rsidRDefault="004E7226">
      <w:pPr>
        <w:pStyle w:val="ad"/>
        <w:shd w:val="clear" w:color="auto" w:fill="auto"/>
        <w:ind w:left="1860"/>
        <w:rPr>
          <w:rFonts w:asciiTheme="minorHAnsi" w:eastAsiaTheme="minorHAnsi" w:hAnsiTheme="minorHAnsi"/>
          <w:sz w:val="40"/>
          <w:szCs w:val="40"/>
        </w:rPr>
      </w:pPr>
      <w:r w:rsidRPr="00BF0889">
        <w:rPr>
          <w:rFonts w:asciiTheme="minorHAnsi" w:eastAsiaTheme="minorHAnsi" w:hAnsiTheme="minorHAnsi"/>
          <w:sz w:val="40"/>
          <w:szCs w:val="40"/>
        </w:rPr>
        <w:lastRenderedPageBreak/>
        <w:t>图</w:t>
      </w:r>
      <w:r w:rsidRPr="00BF0889">
        <w:rPr>
          <w:rFonts w:asciiTheme="minorHAnsi" w:eastAsiaTheme="minorHAnsi" w:hAnsiTheme="minorHAnsi" w:cs="Times New Roman"/>
          <w:sz w:val="40"/>
          <w:szCs w:val="40"/>
          <w:lang w:val="en-US" w:bidi="en-US"/>
        </w:rPr>
        <w:t>2-8</w:t>
      </w:r>
      <w:r w:rsidRPr="00BF0889">
        <w:rPr>
          <w:rFonts w:asciiTheme="minorHAnsi" w:eastAsiaTheme="minorHAnsi" w:hAnsiTheme="minorHAnsi"/>
          <w:sz w:val="40"/>
          <w:szCs w:val="40"/>
        </w:rPr>
        <w:t>数据、信息、知识和智葱的相互关系</w:t>
      </w:r>
    </w:p>
    <w:p w14:paraId="370E87FE" w14:textId="77777777" w:rsidR="00C5003A" w:rsidRPr="00BF0889" w:rsidRDefault="004E7226">
      <w:pPr>
        <w:pStyle w:val="1"/>
        <w:shd w:val="clear" w:color="auto" w:fill="auto"/>
        <w:spacing w:after="840" w:line="670" w:lineRule="exact"/>
        <w:ind w:firstLine="880"/>
        <w:jc w:val="both"/>
        <w:rPr>
          <w:rFonts w:asciiTheme="minorHAnsi" w:eastAsiaTheme="minorHAnsi" w:hAnsiTheme="minorHAnsi"/>
        </w:rPr>
      </w:pPr>
      <w:r w:rsidRPr="00BF0889">
        <w:rPr>
          <w:rFonts w:asciiTheme="minorHAnsi" w:eastAsiaTheme="minorHAnsi" w:hAnsiTheme="minorHAnsi"/>
        </w:rPr>
        <w:t>数据、信息、知识和智慧是逐渐递进的概念，前者是后者的基础和前提，后者是前者 的抽象与升华。从数据到信息的转化，主要理解数据间的相互联系；从信息到知识的转 化，主要理解信息间的相互联系，发现和抽象其规律；从知识到智慧的转化，主要理解和 应用知识原理与法则解决现实世界的问题。</w:t>
      </w:r>
    </w:p>
    <w:p w14:paraId="4383F304"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45E37F65" wp14:editId="439B2779">
            <wp:extent cx="1162050" cy="641350"/>
            <wp:effectExtent l="0" t="0" r="0" b="0"/>
            <wp:docPr id="350" name="Picutre 350"/>
            <wp:cNvGraphicFramePr/>
            <a:graphic xmlns:a="http://schemas.openxmlformats.org/drawingml/2006/main">
              <a:graphicData uri="http://schemas.openxmlformats.org/drawingml/2006/picture">
                <pic:pic xmlns:pic="http://schemas.openxmlformats.org/drawingml/2006/picture">
                  <pic:nvPicPr>
                    <pic:cNvPr id="350" name="Picture 350"/>
                    <pic:cNvPicPr/>
                  </pic:nvPicPr>
                  <pic:blipFill>
                    <a:blip r:embed="rId140"/>
                    <a:stretch/>
                  </pic:blipFill>
                  <pic:spPr>
                    <a:xfrm>
                      <a:off x="0" y="0"/>
                      <a:ext cx="1162050" cy="641350"/>
                    </a:xfrm>
                    <a:prstGeom prst="rect">
                      <a:avLst/>
                    </a:prstGeom>
                  </pic:spPr>
                </pic:pic>
              </a:graphicData>
            </a:graphic>
          </wp:inline>
        </w:drawing>
      </w:r>
    </w:p>
    <w:p w14:paraId="380EAED4" w14:textId="77777777" w:rsidR="00C5003A" w:rsidRPr="00BF0889" w:rsidRDefault="00C5003A">
      <w:pPr>
        <w:spacing w:after="186" w:line="14" w:lineRule="exact"/>
        <w:rPr>
          <w:rFonts w:asciiTheme="minorHAnsi" w:eastAsiaTheme="minorHAnsi" w:hAnsiTheme="minorHAnsi"/>
        </w:rPr>
      </w:pPr>
    </w:p>
    <w:p w14:paraId="2655D4B5" w14:textId="77777777" w:rsidR="00C5003A" w:rsidRPr="00BF0889" w:rsidRDefault="004E7226">
      <w:pPr>
        <w:pStyle w:val="1"/>
        <w:shd w:val="clear" w:color="auto" w:fill="auto"/>
        <w:spacing w:after="680" w:line="240" w:lineRule="auto"/>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举例说明数据、信息、知识和智慧的相互关系,,</w:t>
      </w:r>
    </w:p>
    <w:p w14:paraId="45CDE77D"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3246285F" wp14:editId="48878F11">
            <wp:extent cx="1162050" cy="647700"/>
            <wp:effectExtent l="0" t="0" r="0" b="0"/>
            <wp:docPr id="351" name="Picutre 351"/>
            <wp:cNvGraphicFramePr/>
            <a:graphic xmlns:a="http://schemas.openxmlformats.org/drawingml/2006/main">
              <a:graphicData uri="http://schemas.openxmlformats.org/drawingml/2006/picture">
                <pic:pic xmlns:pic="http://schemas.openxmlformats.org/drawingml/2006/picture">
                  <pic:nvPicPr>
                    <pic:cNvPr id="351" name="Picture 351"/>
                    <pic:cNvPicPr/>
                  </pic:nvPicPr>
                  <pic:blipFill>
                    <a:blip r:embed="rId141"/>
                    <a:stretch/>
                  </pic:blipFill>
                  <pic:spPr>
                    <a:xfrm>
                      <a:off x="0" y="0"/>
                      <a:ext cx="1162050" cy="647700"/>
                    </a:xfrm>
                    <a:prstGeom prst="rect">
                      <a:avLst/>
                    </a:prstGeom>
                  </pic:spPr>
                </pic:pic>
              </a:graphicData>
            </a:graphic>
          </wp:inline>
        </w:drawing>
      </w:r>
    </w:p>
    <w:p w14:paraId="0736880C" w14:textId="77777777" w:rsidR="00C5003A" w:rsidRPr="00BF0889" w:rsidRDefault="00C5003A">
      <w:pPr>
        <w:spacing w:after="666" w:line="14" w:lineRule="exact"/>
        <w:rPr>
          <w:rFonts w:asciiTheme="minorHAnsi" w:eastAsiaTheme="minorHAnsi" w:hAnsiTheme="minorHAnsi"/>
        </w:rPr>
      </w:pPr>
    </w:p>
    <w:p w14:paraId="520DDB79" w14:textId="77777777" w:rsidR="00C5003A" w:rsidRPr="00BF0889" w:rsidRDefault="004E7226">
      <w:pPr>
        <w:pStyle w:val="70"/>
        <w:keepNext/>
        <w:keepLines/>
        <w:shd w:val="clear" w:color="auto" w:fill="auto"/>
        <w:spacing w:after="260"/>
        <w:ind w:left="0"/>
        <w:jc w:val="center"/>
        <w:rPr>
          <w:rFonts w:asciiTheme="minorHAnsi" w:eastAsiaTheme="minorHAnsi" w:hAnsiTheme="minorHAnsi"/>
        </w:rPr>
      </w:pPr>
      <w:bookmarkStart w:id="38" w:name="bookmark32"/>
      <w:r w:rsidRPr="00BF0889">
        <w:rPr>
          <w:rFonts w:asciiTheme="minorHAnsi" w:eastAsiaTheme="minorHAnsi" w:hAnsiTheme="minorHAnsi"/>
          <w:color w:val="000000"/>
        </w:rPr>
        <w:t>科学研究的第三种方法——计算方法</w:t>
      </w:r>
      <w:bookmarkEnd w:id="38"/>
    </w:p>
    <w:p w14:paraId="78A983C0" w14:textId="77777777" w:rsidR="00C5003A" w:rsidRPr="00BF0889" w:rsidRDefault="004E7226">
      <w:pPr>
        <w:pStyle w:val="1"/>
        <w:shd w:val="clear" w:color="auto" w:fill="auto"/>
        <w:spacing w:line="669" w:lineRule="exact"/>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科学研究主要依靠理论方法和实验方法。理论方法是指以数学学科为代表，以推 理和演绎为特征的方法。研究人员通过构建分析模型和理论推导进行规律预测与发 现。实验方法是指以物理学科为代表，</w:t>
      </w:r>
      <w:r w:rsidRPr="00BF0889">
        <w:rPr>
          <w:rFonts w:asciiTheme="minorHAnsi" w:eastAsiaTheme="minorHAnsi" w:hAnsiTheme="minorHAnsi"/>
          <w:sz w:val="34"/>
          <w:szCs w:val="34"/>
        </w:rPr>
        <w:t>以</w:t>
      </w:r>
      <w:r w:rsidRPr="00BF0889">
        <w:rPr>
          <w:rFonts w:asciiTheme="minorHAnsi" w:eastAsiaTheme="minorHAnsi" w:hAnsiTheme="minorHAnsi"/>
          <w:sz w:val="40"/>
          <w:szCs w:val="40"/>
        </w:rPr>
        <w:t>实验、观察和总结为特征的方法。研究人员 通过直接观察获取数据，对数据进行分析，进而发现规律，获得知识。</w:t>
      </w:r>
    </w:p>
    <w:p w14:paraId="1A3051F1" w14:textId="77777777" w:rsidR="00C5003A" w:rsidRPr="00BF0889" w:rsidRDefault="004E7226">
      <w:pPr>
        <w:pStyle w:val="1"/>
        <w:shd w:val="clear" w:color="auto" w:fill="auto"/>
        <w:spacing w:line="669"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随着移动互联网和物联网的飞速发展，现实世界的各种事物都变得可感知、可度量， 从而生成数量庞大的数据或数据群，基于庞大数据形成的仿真系统成为可能。因此，依靠 计算发现和预测规律成为与理论方法和实验方法并存的科学研究的第三种方法。研究人员 通过建立仿真的分析模型和有效的算法，利用计算工具来进行规律发现和预测。</w:t>
      </w:r>
    </w:p>
    <w:p w14:paraId="4AC44153" w14:textId="77777777" w:rsidR="00C5003A" w:rsidRPr="00BF0889" w:rsidRDefault="004E7226">
      <w:pPr>
        <w:pStyle w:val="1"/>
        <w:shd w:val="clear" w:color="auto" w:fill="auto"/>
        <w:spacing w:line="669"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依靠计算方法发现和预测规律已成为不同学科的科学家进行研究的重要方法。例如， 生物学家利用计算方法研究生命体的特性，化学家利用计算方法研究化学反应的机理，建 筑学家利用计算方法来研究建筑结构的抗震性，社会学家利用计算方法研究社会群体网络 的各种特性等。</w:t>
      </w:r>
    </w:p>
    <w:p w14:paraId="660ADE86" w14:textId="77777777" w:rsidR="00C5003A" w:rsidRPr="00BF0889" w:rsidRDefault="004E7226">
      <w:pPr>
        <w:pStyle w:val="1"/>
        <w:shd w:val="clear" w:color="auto" w:fill="auto"/>
        <w:spacing w:line="680" w:lineRule="exact"/>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由此，计算方法与各学科结合形成了所谓的计算科学，如计算物理学、计算化学、计 算生物学、计算经济学等。</w:t>
      </w:r>
    </w:p>
    <w:p w14:paraId="4A079E8F" w14:textId="77777777" w:rsidR="00C5003A" w:rsidRPr="00BF0889" w:rsidRDefault="004E7226">
      <w:pPr>
        <w:pStyle w:val="1"/>
        <w:shd w:val="clear" w:color="auto" w:fill="auto"/>
        <w:spacing w:line="673" w:lineRule="exact"/>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著名的计算机科学家、</w:t>
      </w:r>
      <w:r w:rsidRPr="00BF0889">
        <w:rPr>
          <w:rFonts w:asciiTheme="minorHAnsi" w:eastAsiaTheme="minorHAnsi" w:hAnsiTheme="minorHAnsi" w:cs="Times New Roman"/>
          <w:sz w:val="40"/>
          <w:szCs w:val="40"/>
        </w:rPr>
        <w:t>1972</w:t>
      </w:r>
      <w:r w:rsidRPr="00BF0889">
        <w:rPr>
          <w:rFonts w:asciiTheme="minorHAnsi" w:eastAsiaTheme="minorHAnsi" w:hAnsiTheme="minorHAnsi"/>
          <w:sz w:val="40"/>
          <w:szCs w:val="40"/>
        </w:rPr>
        <w:t>年图灵奖得主</w:t>
      </w:r>
      <w:r w:rsidRPr="00BF0889">
        <w:rPr>
          <w:rFonts w:asciiTheme="minorHAnsi" w:eastAsiaTheme="minorHAnsi" w:hAnsiTheme="minorHAnsi" w:cs="Times New Roman"/>
          <w:sz w:val="40"/>
          <w:szCs w:val="40"/>
          <w:lang w:val="en-US" w:bidi="en-US"/>
        </w:rPr>
        <w:t>Edsger Dijkstra</w:t>
      </w:r>
      <w:r w:rsidRPr="00BF0889">
        <w:rPr>
          <w:rFonts w:asciiTheme="minorHAnsi" w:eastAsiaTheme="minorHAnsi" w:hAnsiTheme="minorHAnsi"/>
          <w:sz w:val="40"/>
          <w:szCs w:val="40"/>
        </w:rPr>
        <w:t>说：“我们所使用的工具影响 着我们的思维方式和思维习惯，从而也深刻影响着我们的思维能力。”</w:t>
      </w:r>
    </w:p>
    <w:p w14:paraId="215AB2A9" w14:textId="77777777" w:rsidR="00C5003A" w:rsidRPr="00BF0889" w:rsidRDefault="004E7226">
      <w:pPr>
        <w:pStyle w:val="1"/>
        <w:shd w:val="clear" w:color="auto" w:fill="auto"/>
        <w:spacing w:after="460" w:line="673" w:lineRule="exact"/>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研究人员在利用计算方法进行创新研究的同时，也在不断地研究新型的计算方法。 这种结合不同专业的新型计算方法的研究需要专业知识与计算思维的结合。</w:t>
      </w:r>
      <w:r w:rsidRPr="00BF0889">
        <w:rPr>
          <w:rFonts w:asciiTheme="minorHAnsi" w:eastAsiaTheme="minorHAnsi" w:hAnsiTheme="minorHAnsi" w:cs="Times New Roman"/>
          <w:sz w:val="40"/>
          <w:szCs w:val="40"/>
        </w:rPr>
        <w:t>1998</w:t>
      </w:r>
      <w:r w:rsidRPr="00BF0889">
        <w:rPr>
          <w:rFonts w:asciiTheme="minorHAnsi" w:eastAsiaTheme="minorHAnsi" w:hAnsiTheme="minorHAnsi"/>
          <w:sz w:val="40"/>
          <w:szCs w:val="40"/>
        </w:rPr>
        <w:t>年，</w:t>
      </w:r>
      <w:r w:rsidRPr="00BF0889">
        <w:rPr>
          <w:rFonts w:asciiTheme="minorHAnsi" w:eastAsiaTheme="minorHAnsi" w:hAnsiTheme="minorHAnsi" w:cs="Times New Roman"/>
          <w:sz w:val="40"/>
          <w:szCs w:val="40"/>
          <w:lang w:val="en-US" w:bidi="en-US"/>
        </w:rPr>
        <w:t>John Pople</w:t>
      </w:r>
      <w:r w:rsidRPr="00BF0889">
        <w:rPr>
          <w:rFonts w:asciiTheme="minorHAnsi" w:eastAsiaTheme="minorHAnsi" w:hAnsiTheme="minorHAnsi"/>
          <w:sz w:val="40"/>
          <w:szCs w:val="40"/>
        </w:rPr>
        <w:t>便因成功地研究</w:t>
      </w:r>
      <w:r w:rsidRPr="00BF0889">
        <w:rPr>
          <w:rFonts w:asciiTheme="minorHAnsi" w:eastAsiaTheme="minorHAnsi" w:hAnsiTheme="minorHAnsi"/>
          <w:sz w:val="34"/>
          <w:szCs w:val="34"/>
        </w:rPr>
        <w:t>出</w:t>
      </w:r>
      <w:r w:rsidRPr="00BF0889">
        <w:rPr>
          <w:rFonts w:asciiTheme="minorHAnsi" w:eastAsiaTheme="minorHAnsi" w:hAnsiTheme="minorHAnsi"/>
          <w:sz w:val="40"/>
          <w:szCs w:val="40"/>
        </w:rPr>
        <w:t>量子化学综合软件包</w:t>
      </w:r>
      <w:r w:rsidRPr="00BF0889">
        <w:rPr>
          <w:rFonts w:asciiTheme="minorHAnsi" w:eastAsiaTheme="minorHAnsi" w:hAnsiTheme="minorHAnsi" w:cs="Times New Roman"/>
          <w:sz w:val="40"/>
          <w:szCs w:val="40"/>
          <w:lang w:val="en-US" w:bidi="en-US"/>
        </w:rPr>
        <w:t>Gaussian</w:t>
      </w:r>
      <w:r w:rsidRPr="00BF0889">
        <w:rPr>
          <w:rFonts w:asciiTheme="minorHAnsi" w:eastAsiaTheme="minorHAnsi" w:hAnsiTheme="minorHAnsi"/>
          <w:sz w:val="40"/>
          <w:szCs w:val="40"/>
        </w:rPr>
        <w:t>而获得诺贝尔奖，</w:t>
      </w:r>
      <w:r w:rsidRPr="00BF0889">
        <w:rPr>
          <w:rFonts w:asciiTheme="minorHAnsi" w:eastAsiaTheme="minorHAnsi" w:hAnsiTheme="minorHAnsi" w:cs="Times New Roman"/>
          <w:sz w:val="40"/>
          <w:szCs w:val="40"/>
          <w:lang w:val="en-US" w:bidi="en-US"/>
        </w:rPr>
        <w:t>Gaussian</w:t>
      </w:r>
      <w:r w:rsidRPr="00BF0889">
        <w:rPr>
          <w:rFonts w:asciiTheme="minorHAnsi" w:eastAsiaTheme="minorHAnsi" w:hAnsiTheme="minorHAnsi"/>
          <w:sz w:val="40"/>
          <w:szCs w:val="40"/>
        </w:rPr>
        <w:t>已成为研究 化学领域许多课题的重要的计算方法。</w:t>
      </w:r>
      <w:r w:rsidRPr="00BF0889">
        <w:rPr>
          <w:rFonts w:asciiTheme="minorHAnsi" w:eastAsiaTheme="minorHAnsi" w:hAnsiTheme="minorHAnsi"/>
          <w:sz w:val="34"/>
          <w:szCs w:val="34"/>
        </w:rPr>
        <w:t>另</w:t>
      </w:r>
      <w:r w:rsidRPr="00BF0889">
        <w:rPr>
          <w:rFonts w:asciiTheme="minorHAnsi" w:eastAsiaTheme="minorHAnsi" w:hAnsiTheme="minorHAnsi"/>
          <w:sz w:val="40"/>
          <w:szCs w:val="40"/>
        </w:rPr>
        <w:t>一个典型的计算方法是求解应力或疲劳等结构力 学、多物理场耦合的有限元分析方法。利用先进的计算方法的虚拟现实、增强现实等技术 也在各个领域创造出令人惊喜的视觉效果。</w:t>
      </w:r>
      <w:r w:rsidRPr="00BF0889">
        <w:rPr>
          <w:rFonts w:asciiTheme="minorHAnsi" w:eastAsiaTheme="minorHAnsi" w:hAnsiTheme="minorHAnsi"/>
        </w:rPr>
        <w:br w:type="page"/>
      </w:r>
    </w:p>
    <w:p w14:paraId="2F84C7A6"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mc:AlternateContent>
          <mc:Choice Requires="wps">
            <w:drawing>
              <wp:anchor distT="0" distB="1337310" distL="114300" distR="114300" simplePos="0" relativeHeight="125829499" behindDoc="0" locked="0" layoutInCell="1" allowOverlap="1" wp14:anchorId="13884EC1" wp14:editId="6F41F1D7">
                <wp:simplePos x="0" y="0"/>
                <wp:positionH relativeFrom="page">
                  <wp:posOffset>11017250</wp:posOffset>
                </wp:positionH>
                <wp:positionV relativeFrom="paragraph">
                  <wp:posOffset>8890</wp:posOffset>
                </wp:positionV>
                <wp:extent cx="2387600" cy="298450"/>
                <wp:effectExtent l="0" t="0" r="0" b="0"/>
                <wp:wrapTopAndBottom/>
                <wp:docPr id="352" name="Shape 352"/>
                <wp:cNvGraphicFramePr/>
                <a:graphic xmlns:a="http://schemas.openxmlformats.org/drawingml/2006/main">
                  <a:graphicData uri="http://schemas.microsoft.com/office/word/2010/wordprocessingShape">
                    <wps:wsp>
                      <wps:cNvSpPr txBox="1"/>
                      <wps:spPr>
                        <a:xfrm>
                          <a:off x="0" y="0"/>
                          <a:ext cx="2387600" cy="298450"/>
                        </a:xfrm>
                        <a:prstGeom prst="rect">
                          <a:avLst/>
                        </a:prstGeom>
                        <a:noFill/>
                      </wps:spPr>
                      <wps:txbx>
                        <w:txbxContent>
                          <w:p w14:paraId="529FC061" w14:textId="77777777" w:rsidR="00385B46" w:rsidRDefault="00385B46">
                            <w:pPr>
                              <w:pStyle w:val="72"/>
                              <w:pBdr>
                                <w:bottom w:val="single" w:sz="4" w:space="0" w:color="auto"/>
                              </w:pBdr>
                              <w:shd w:val="clear" w:color="auto" w:fill="auto"/>
                            </w:pPr>
                            <w:r>
                              <w:rPr>
                                <w:rFonts w:ascii="Times New Roman" w:eastAsia="Times New Roman" w:hAnsi="Times New Roman" w:cs="Times New Roman"/>
                                <w:color w:val="6C90AC"/>
                                <w:sz w:val="38"/>
                                <w:szCs w:val="38"/>
                                <w:lang w:val="en-US" w:eastAsia="en-US" w:bidi="en-US"/>
                              </w:rPr>
                              <w:t>2.2</w:t>
                            </w:r>
                            <w:r>
                              <w:rPr>
                                <w:color w:val="6C90AC"/>
                              </w:rPr>
                              <w:t>数字化学习与创新</w:t>
                            </w:r>
                          </w:p>
                        </w:txbxContent>
                      </wps:txbx>
                      <wps:bodyPr lIns="0" tIns="0" rIns="0" bIns="0"/>
                    </wps:wsp>
                  </a:graphicData>
                </a:graphic>
              </wp:anchor>
            </w:drawing>
          </mc:Choice>
          <mc:Fallback>
            <w:pict>
              <v:shape w14:anchorId="13884EC1" id="Shape 352" o:spid="_x0000_s1100" type="#_x0000_t202" style="position:absolute;margin-left:867.5pt;margin-top:.7pt;width:188pt;height:23.5pt;z-index:125829499;visibility:visible;mso-wrap-style:square;mso-wrap-distance-left:9pt;mso-wrap-distance-top:0;mso-wrap-distance-right:9pt;mso-wrap-distance-bottom:105.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" filled="f" stroked="f">
                <v:textbox inset="0,0,0,0">
                  <w:txbxContent>
                    <w:p w14:paraId="529FC061" w14:textId="77777777" w:rsidR="00385B46" w:rsidRDefault="00385B46">
                      <w:pPr>
                        <w:pStyle w:val="72"/>
                        <w:pBdr>
                          <w:bottom w:val="single" w:sz="4" w:space="0" w:color="auto"/>
                        </w:pBdr>
                        <w:shd w:val="clear" w:color="auto" w:fill="auto"/>
                      </w:pPr>
                      <w:r>
                        <w:rPr>
                          <w:rFonts w:ascii="Times New Roman" w:eastAsia="Times New Roman" w:hAnsi="Times New Roman" w:cs="Times New Roman"/>
                          <w:color w:val="6C90AC"/>
                          <w:sz w:val="38"/>
                          <w:szCs w:val="38"/>
                          <w:lang w:val="en-US" w:eastAsia="en-US" w:bidi="en-US"/>
                        </w:rPr>
                        <w:t>2.2</w:t>
                      </w:r>
                      <w:r>
                        <w:rPr>
                          <w:color w:val="6C90AC"/>
                        </w:rPr>
                        <w:t>数字化学习与创新</w:t>
                      </w:r>
                    </w:p>
                  </w:txbxContent>
                </v:textbox>
                <w10:wrap type="topAndBottom" anchorx="page"/>
              </v:shape>
            </w:pict>
          </mc:Fallback>
        </mc:AlternateContent>
      </w:r>
    </w:p>
    <w:p w14:paraId="13EC055F" w14:textId="77777777" w:rsidR="00C5003A" w:rsidRPr="00BF0889" w:rsidRDefault="004E7226">
      <w:pPr>
        <w:pStyle w:val="70"/>
        <w:keepNext/>
        <w:keepLines/>
        <w:pBdr>
          <w:top w:val="single" w:sz="0" w:space="0" w:color="F8881F"/>
          <w:left w:val="single" w:sz="0" w:space="0" w:color="F8881F"/>
          <w:bottom w:val="single" w:sz="0" w:space="0" w:color="F8881F"/>
          <w:right w:val="single" w:sz="0" w:space="0" w:color="F8881F"/>
        </w:pBdr>
        <w:shd w:val="clear" w:color="auto" w:fill="F8881F"/>
        <w:spacing w:after="300"/>
        <w:ind w:left="0"/>
        <w:rPr>
          <w:rFonts w:asciiTheme="minorHAnsi" w:eastAsiaTheme="minorHAnsi" w:hAnsiTheme="minorHAnsi"/>
        </w:rPr>
      </w:pPr>
      <w:bookmarkStart w:id="39" w:name="bookmark33"/>
      <w:r w:rsidRPr="00BF0889">
        <w:rPr>
          <w:rFonts w:asciiTheme="minorHAnsi" w:eastAsiaTheme="minorHAnsi" w:hAnsiTheme="minorHAnsi"/>
          <w:color w:val="F4F3CB"/>
        </w:rPr>
        <w:t>•、广＜项目实施</w:t>
      </w:r>
      <w:bookmarkEnd w:id="39"/>
    </w:p>
    <w:p w14:paraId="6096CDB9" w14:textId="77777777" w:rsidR="00C5003A" w:rsidRPr="00BF0889" w:rsidRDefault="004E7226">
      <w:pPr>
        <w:pStyle w:val="1"/>
        <w:shd w:val="clear" w:color="auto" w:fill="auto"/>
        <w:spacing w:after="180" w:line="690" w:lineRule="exact"/>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各小组根据项目选题及拟订的项目方案，结合本节所学知识，</w:t>
      </w:r>
      <w:r w:rsidRPr="00BF0889">
        <w:rPr>
          <w:rFonts w:asciiTheme="minorHAnsi" w:eastAsiaTheme="minorHAnsi" w:hAnsiTheme="minorHAnsi"/>
          <w:sz w:val="34"/>
          <w:szCs w:val="34"/>
        </w:rPr>
        <w:t>了</w:t>
      </w:r>
      <w:r w:rsidRPr="00BF0889">
        <w:rPr>
          <w:rFonts w:asciiTheme="minorHAnsi" w:eastAsiaTheme="minorHAnsi" w:hAnsiTheme="minorHAnsi"/>
          <w:sz w:val="40"/>
          <w:szCs w:val="40"/>
        </w:rPr>
        <w:t>解科学研究的思维方 法与步骤。</w:t>
      </w:r>
    </w:p>
    <w:p w14:paraId="145F2599" w14:textId="77777777" w:rsidR="00C5003A" w:rsidRPr="00BF0889" w:rsidRDefault="004E7226">
      <w:pPr>
        <w:pStyle w:val="1"/>
        <w:numPr>
          <w:ilvl w:val="0"/>
          <w:numId w:val="24"/>
        </w:numPr>
        <w:shd w:val="clear" w:color="auto" w:fill="auto"/>
        <w:tabs>
          <w:tab w:val="left" w:pos="1425"/>
        </w:tabs>
        <w:spacing w:line="360" w:lineRule="auto"/>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体验实验数据收集、分析、建模和验证的过程</w:t>
      </w:r>
    </w:p>
    <w:p w14:paraId="21322DEF" w14:textId="77777777" w:rsidR="00C5003A" w:rsidRPr="00BF0889" w:rsidRDefault="004E7226">
      <w:pPr>
        <w:pStyle w:val="1"/>
        <w:numPr>
          <w:ilvl w:val="0"/>
          <w:numId w:val="24"/>
        </w:numPr>
        <w:shd w:val="clear" w:color="auto" w:fill="auto"/>
        <w:tabs>
          <w:tab w:val="left" w:pos="1425"/>
        </w:tabs>
        <w:spacing w:after="1580" w:line="360" w:lineRule="auto"/>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总结归纳科学研究的思维方法与步骤。</w:t>
      </w:r>
    </w:p>
    <w:p w14:paraId="1D18EB04" w14:textId="77777777" w:rsidR="00C5003A" w:rsidRPr="00BF0889" w:rsidRDefault="004E7226">
      <w:pPr>
        <w:pStyle w:val="50"/>
        <w:keepNext/>
        <w:keepLines/>
        <w:shd w:val="clear" w:color="auto" w:fill="auto"/>
        <w:spacing w:after="1020"/>
        <w:ind w:left="740" w:firstLine="0"/>
        <w:rPr>
          <w:rFonts w:asciiTheme="minorHAnsi" w:eastAsiaTheme="minorHAnsi" w:hAnsiTheme="minorHAnsi"/>
        </w:rPr>
      </w:pPr>
      <w:bookmarkStart w:id="40" w:name="bookmark34"/>
      <w:r w:rsidRPr="00BF0889">
        <w:rPr>
          <w:rFonts w:asciiTheme="minorHAnsi" w:eastAsiaTheme="minorHAnsi" w:hAnsiTheme="minorHAnsi" w:cs="Arial"/>
          <w:b/>
          <w:bCs/>
          <w:color w:val="C47780"/>
          <w:sz w:val="160"/>
          <w:szCs w:val="160"/>
          <w:lang w:val="en-US" w:bidi="en-US"/>
        </w:rPr>
        <w:t>2.2</w:t>
      </w:r>
      <w:r w:rsidRPr="00BF0889">
        <w:rPr>
          <w:rFonts w:asciiTheme="minorHAnsi" w:eastAsiaTheme="minorHAnsi" w:hAnsiTheme="minorHAnsi"/>
        </w:rPr>
        <w:t>数字化学</w:t>
      </w:r>
      <w:r w:rsidRPr="00BF0889">
        <w:rPr>
          <w:rFonts w:asciiTheme="minorHAnsi" w:eastAsiaTheme="minorHAnsi" w:hAnsiTheme="minorHAnsi" w:cs="Arial"/>
          <w:b/>
          <w:bCs/>
          <w:sz w:val="160"/>
          <w:szCs w:val="160"/>
        </w:rPr>
        <w:t>53</w:t>
      </w:r>
      <w:r w:rsidRPr="00BF0889">
        <w:rPr>
          <w:rFonts w:asciiTheme="minorHAnsi" w:eastAsiaTheme="minorHAnsi" w:hAnsiTheme="minorHAnsi"/>
        </w:rPr>
        <w:t>与创新</w:t>
      </w:r>
      <w:bookmarkEnd w:id="40"/>
    </w:p>
    <w:p w14:paraId="5FFCACFA" w14:textId="77777777" w:rsidR="00C5003A" w:rsidRPr="00BF0889" w:rsidRDefault="004E7226">
      <w:pPr>
        <w:pStyle w:val="1"/>
        <w:shd w:val="clear" w:color="auto" w:fill="auto"/>
        <w:spacing w:after="1020" w:line="675" w:lineRule="exact"/>
        <w:ind w:firstLine="880"/>
        <w:jc w:val="both"/>
        <w:rPr>
          <w:rFonts w:asciiTheme="minorHAnsi" w:eastAsiaTheme="minorHAnsi" w:hAnsiTheme="minorHAnsi"/>
        </w:rPr>
      </w:pPr>
      <w:r w:rsidRPr="00BF0889">
        <w:rPr>
          <w:rFonts w:asciiTheme="minorHAnsi" w:eastAsiaTheme="minorHAnsi" w:hAnsiTheme="minorHAnsi"/>
        </w:rPr>
        <w:t>数字化学习与创新是指个体通过评估并选用常见的数字化资源与具，有效地管理 学习过程与学习资源，创造性地解决问题，从而完成学习任务，形成创新作品的能力。具 备数字化学习与创新能力的学生，能够认识数字化学习环境的优势和局限，适应数字化学 习环境，养成数字化学习与创新的习惯；掌握数字化学习系统、学习资源与学习工具的操作 技能，用于开展自主学习、协同工作、知识分享与创新创造，助力终身学习能力的提高。</w:t>
      </w:r>
    </w:p>
    <w:p w14:paraId="7B84D952" w14:textId="77777777" w:rsidR="00C5003A" w:rsidRPr="00BF0889" w:rsidRDefault="004E7226">
      <w:pPr>
        <w:pStyle w:val="60"/>
        <w:keepNext/>
        <w:keepLines/>
        <w:shd w:val="clear" w:color="auto" w:fill="auto"/>
        <w:spacing w:after="1480"/>
        <w:ind w:left="400"/>
        <w:rPr>
          <w:rFonts w:asciiTheme="minorHAnsi" w:eastAsiaTheme="minorHAnsi" w:hAnsiTheme="minorHAnsi"/>
        </w:rPr>
      </w:pPr>
      <w:bookmarkStart w:id="41" w:name="bookmark35"/>
      <w:r w:rsidRPr="00BF0889">
        <w:rPr>
          <w:rFonts w:asciiTheme="minorHAnsi" w:eastAsiaTheme="minorHAnsi" w:hAnsiTheme="minorHAnsi" w:cs="Times New Roman"/>
          <w:b/>
          <w:bCs/>
          <w:sz w:val="66"/>
          <w:szCs w:val="66"/>
          <w:lang w:val="en-US" w:bidi="en-US"/>
        </w:rPr>
        <w:t>2.2.1</w:t>
      </w:r>
      <w:r w:rsidRPr="00BF0889">
        <w:rPr>
          <w:rFonts w:asciiTheme="minorHAnsi" w:eastAsiaTheme="minorHAnsi" w:hAnsiTheme="minorHAnsi"/>
        </w:rPr>
        <w:t>数字化工具与资源及其优势</w:t>
      </w:r>
      <w:bookmarkEnd w:id="41"/>
    </w:p>
    <w:p w14:paraId="32920B36" w14:textId="77777777" w:rsidR="00C5003A" w:rsidRPr="00BF0889" w:rsidRDefault="004E7226">
      <w:pPr>
        <w:pStyle w:val="1"/>
        <w:shd w:val="clear" w:color="auto" w:fill="auto"/>
        <w:spacing w:line="675" w:lineRule="exact"/>
        <w:ind w:firstLine="880"/>
        <w:jc w:val="both"/>
        <w:rPr>
          <w:rFonts w:asciiTheme="minorHAnsi" w:eastAsiaTheme="minorHAnsi" w:hAnsiTheme="minorHAnsi"/>
        </w:rPr>
      </w:pPr>
      <w:r w:rsidRPr="00BF0889">
        <w:rPr>
          <w:rFonts w:asciiTheme="minorHAnsi" w:eastAsiaTheme="minorHAnsi" w:hAnsiTheme="minorHAnsi"/>
        </w:rPr>
        <w:t>数字化工具是指能够采集、获取、检索、表示、传输、存储和加工多媒体数字化资源 的设备装置。按其功能不同，数字化</w:t>
      </w:r>
      <w:r w:rsidRPr="00BF0889">
        <w:rPr>
          <w:rFonts w:asciiTheme="minorHAnsi" w:eastAsiaTheme="minorHAnsi" w:hAnsiTheme="minorHAnsi" w:cs="Times New Roman"/>
          <w:lang w:val="en-US" w:bidi="en-US"/>
        </w:rPr>
        <w:t>T</w:t>
      </w:r>
      <w:r w:rsidRPr="00BF0889">
        <w:rPr>
          <w:rFonts w:asciiTheme="minorHAnsi" w:eastAsiaTheme="minorHAnsi" w:hAnsiTheme="minorHAnsi"/>
        </w:rPr>
        <w:t>具可大致分为以下几种：</w:t>
      </w:r>
    </w:p>
    <w:p w14:paraId="27C4EA2A" w14:textId="77777777" w:rsidR="00C5003A" w:rsidRPr="00BF0889" w:rsidRDefault="004E7226">
      <w:pPr>
        <w:pStyle w:val="1"/>
        <w:shd w:val="clear" w:color="auto" w:fill="auto"/>
        <w:spacing w:after="180" w:line="675" w:lineRule="exact"/>
        <w:ind w:firstLine="1060"/>
        <w:jc w:val="left"/>
        <w:rPr>
          <w:rFonts w:asciiTheme="minorHAnsi" w:eastAsiaTheme="minorHAnsi" w:hAnsiTheme="minorHAnsi"/>
        </w:rPr>
      </w:pPr>
      <w:r w:rsidRPr="00BF0889">
        <w:rPr>
          <w:rFonts w:asciiTheme="minorHAnsi" w:eastAsiaTheme="minorHAnsi" w:hAnsiTheme="minorHAnsi" w:cs="Times New Roman"/>
        </w:rPr>
        <w:t>(1 )</w:t>
      </w:r>
      <w:r w:rsidRPr="00BF0889">
        <w:rPr>
          <w:rFonts w:asciiTheme="minorHAnsi" w:eastAsiaTheme="minorHAnsi" w:hAnsiTheme="minorHAnsi"/>
        </w:rPr>
        <w:t>数据采集(模数转换)工具。如声卡、视频卡、数码照相机、数码录像机、手 写板、扫描仪等。</w:t>
      </w:r>
    </w:p>
    <w:p w14:paraId="4858150A" w14:textId="77777777" w:rsidR="00C5003A" w:rsidRPr="00BF0889" w:rsidRDefault="004E7226">
      <w:pPr>
        <w:pStyle w:val="1"/>
        <w:numPr>
          <w:ilvl w:val="0"/>
          <w:numId w:val="25"/>
        </w:numPr>
        <w:shd w:val="clear" w:color="auto" w:fill="auto"/>
        <w:tabs>
          <w:tab w:val="left" w:pos="1976"/>
        </w:tabs>
        <w:spacing w:line="348" w:lineRule="auto"/>
        <w:ind w:left="880" w:firstLine="180"/>
        <w:jc w:val="left"/>
        <w:rPr>
          <w:rFonts w:asciiTheme="minorHAnsi" w:eastAsiaTheme="minorHAnsi" w:hAnsiTheme="minorHAnsi"/>
        </w:rPr>
      </w:pPr>
      <w:r w:rsidRPr="00BF0889">
        <w:rPr>
          <w:rFonts w:asciiTheme="minorHAnsi" w:eastAsiaTheme="minorHAnsi" w:hAnsiTheme="minorHAnsi"/>
        </w:rPr>
        <w:t>信息获取</w:t>
      </w:r>
      <w:r w:rsidRPr="00BF0889">
        <w:rPr>
          <w:rFonts w:asciiTheme="minorHAnsi" w:eastAsiaTheme="minorHAnsi" w:hAnsiTheme="minorHAnsi" w:cs="Times New Roman"/>
          <w:sz w:val="40"/>
          <w:szCs w:val="40"/>
          <w:lang w:val="en-US" w:bidi="en-US"/>
        </w:rPr>
        <w:t>T.</w:t>
      </w:r>
      <w:r w:rsidRPr="00BF0889">
        <w:rPr>
          <w:rFonts w:asciiTheme="minorHAnsi" w:eastAsiaTheme="minorHAnsi" w:hAnsiTheme="minorHAnsi"/>
        </w:rPr>
        <w:t>具。如台式电脑、笔记本电脑、平板电脑和手机等。</w:t>
      </w:r>
    </w:p>
    <w:p w14:paraId="762BFAEB" w14:textId="77777777" w:rsidR="00C5003A" w:rsidRPr="00BF0889" w:rsidRDefault="004E7226">
      <w:pPr>
        <w:pStyle w:val="1"/>
        <w:numPr>
          <w:ilvl w:val="0"/>
          <w:numId w:val="25"/>
        </w:numPr>
        <w:shd w:val="clear" w:color="auto" w:fill="auto"/>
        <w:tabs>
          <w:tab w:val="left" w:pos="1976"/>
        </w:tabs>
        <w:spacing w:line="348" w:lineRule="auto"/>
        <w:ind w:left="880" w:firstLine="180"/>
        <w:jc w:val="left"/>
        <w:rPr>
          <w:rFonts w:asciiTheme="minorHAnsi" w:eastAsiaTheme="minorHAnsi" w:hAnsiTheme="minorHAnsi"/>
        </w:rPr>
      </w:pPr>
      <w:r w:rsidRPr="00BF0889">
        <w:rPr>
          <w:rFonts w:asciiTheme="minorHAnsi" w:eastAsiaTheme="minorHAnsi" w:hAnsiTheme="minorHAnsi"/>
        </w:rPr>
        <w:t>信息检索工具。如搜索引擎和电子词典等。</w:t>
      </w:r>
    </w:p>
    <w:p w14:paraId="104604DB" w14:textId="77777777" w:rsidR="00C5003A" w:rsidRPr="00BF0889" w:rsidRDefault="004E7226">
      <w:pPr>
        <w:pStyle w:val="1"/>
        <w:shd w:val="clear" w:color="auto" w:fill="auto"/>
        <w:spacing w:line="348" w:lineRule="auto"/>
        <w:ind w:left="880" w:firstLine="180"/>
        <w:jc w:val="left"/>
        <w:rPr>
          <w:rFonts w:asciiTheme="minorHAnsi" w:eastAsiaTheme="minorHAnsi" w:hAnsiTheme="minorHAnsi"/>
        </w:rPr>
      </w:pPr>
      <w:r w:rsidRPr="00BF0889">
        <w:rPr>
          <w:rFonts w:asciiTheme="minorHAnsi" w:eastAsiaTheme="minorHAnsi" w:hAnsiTheme="minorHAnsi" w:cs="Times New Roman"/>
        </w:rPr>
        <w:t>(4 )</w:t>
      </w:r>
      <w:r w:rsidRPr="00BF0889">
        <w:rPr>
          <w:rFonts w:asciiTheme="minorHAnsi" w:eastAsiaTheme="minorHAnsi" w:hAnsiTheme="minorHAnsi"/>
        </w:rPr>
        <w:t>数字化可视化表达工具。如思维导图和演示文稿等。</w:t>
      </w:r>
    </w:p>
    <w:p w14:paraId="69350638" w14:textId="77777777" w:rsidR="00C5003A" w:rsidRPr="00BF0889" w:rsidRDefault="004E7226">
      <w:pPr>
        <w:pStyle w:val="1"/>
        <w:shd w:val="clear" w:color="auto" w:fill="auto"/>
        <w:spacing w:line="348" w:lineRule="auto"/>
        <w:ind w:left="880" w:firstLine="180"/>
        <w:jc w:val="left"/>
        <w:rPr>
          <w:rFonts w:asciiTheme="minorHAnsi" w:eastAsiaTheme="minorHAnsi" w:hAnsiTheme="minorHAnsi"/>
        </w:rPr>
      </w:pPr>
      <w:r w:rsidRPr="00BF0889">
        <w:rPr>
          <w:rFonts w:asciiTheme="minorHAnsi" w:eastAsiaTheme="minorHAnsi" w:hAnsiTheme="minorHAnsi" w:cs="Times New Roman"/>
        </w:rPr>
        <w:t>(5 )</w:t>
      </w:r>
      <w:r w:rsidRPr="00BF0889">
        <w:rPr>
          <w:rFonts w:asciiTheme="minorHAnsi" w:eastAsiaTheme="minorHAnsi" w:hAnsiTheme="minorHAnsi"/>
        </w:rPr>
        <w:t>信息通信交流与传输工具。如电子邮件、博客、社交软件和视频会议系统等。</w:t>
      </w:r>
    </w:p>
    <w:p w14:paraId="323C892E" w14:textId="77777777" w:rsidR="00C5003A" w:rsidRPr="00BF0889" w:rsidRDefault="004E7226">
      <w:pPr>
        <w:pStyle w:val="1"/>
        <w:numPr>
          <w:ilvl w:val="0"/>
          <w:numId w:val="26"/>
        </w:numPr>
        <w:shd w:val="clear" w:color="auto" w:fill="auto"/>
        <w:tabs>
          <w:tab w:val="left" w:pos="1976"/>
        </w:tabs>
        <w:spacing w:line="348" w:lineRule="auto"/>
        <w:ind w:left="880" w:firstLine="180"/>
        <w:jc w:val="left"/>
        <w:rPr>
          <w:rFonts w:asciiTheme="minorHAnsi" w:eastAsiaTheme="minorHAnsi" w:hAnsiTheme="minorHAnsi"/>
        </w:rPr>
      </w:pPr>
      <w:r w:rsidRPr="00BF0889">
        <w:rPr>
          <w:rFonts w:asciiTheme="minorHAnsi" w:eastAsiaTheme="minorHAnsi" w:hAnsiTheme="minorHAnsi"/>
        </w:rPr>
        <w:t>信息存储丁.具。如光盘、</w:t>
      </w:r>
      <w:r w:rsidRPr="00BF0889">
        <w:rPr>
          <w:rFonts w:asciiTheme="minorHAnsi" w:eastAsiaTheme="minorHAnsi" w:hAnsiTheme="minorHAnsi" w:cs="Times New Roman"/>
          <w:lang w:val="en-US" w:bidi="en-US"/>
        </w:rPr>
        <w:t>U</w:t>
      </w:r>
      <w:r w:rsidRPr="00BF0889">
        <w:rPr>
          <w:rFonts w:asciiTheme="minorHAnsi" w:eastAsiaTheme="minorHAnsi" w:hAnsiTheme="minorHAnsi"/>
        </w:rPr>
        <w:t>盘、硬盘和服务器等。</w:t>
      </w:r>
    </w:p>
    <w:p w14:paraId="576786B2" w14:textId="77777777" w:rsidR="00C5003A" w:rsidRPr="00BF0889" w:rsidRDefault="004E7226">
      <w:pPr>
        <w:pStyle w:val="1"/>
        <w:numPr>
          <w:ilvl w:val="0"/>
          <w:numId w:val="26"/>
        </w:numPr>
        <w:shd w:val="clear" w:color="auto" w:fill="auto"/>
        <w:tabs>
          <w:tab w:val="left" w:pos="1976"/>
        </w:tabs>
        <w:spacing w:line="700" w:lineRule="exact"/>
        <w:ind w:firstLine="1060"/>
        <w:jc w:val="left"/>
        <w:rPr>
          <w:rFonts w:asciiTheme="minorHAnsi" w:eastAsiaTheme="minorHAnsi" w:hAnsiTheme="minorHAnsi"/>
        </w:rPr>
      </w:pPr>
      <w:r w:rsidRPr="00BF0889">
        <w:rPr>
          <w:rFonts w:asciiTheme="minorHAnsi" w:eastAsiaTheme="minorHAnsi" w:hAnsiTheme="minorHAnsi"/>
        </w:rPr>
        <w:t>信息加工工具。如编程软件、多媒体制作软件、网站制作工具和信息系统制作 工具等。</w:t>
      </w:r>
    </w:p>
    <w:p w14:paraId="39A74477" w14:textId="77777777" w:rsidR="00C5003A" w:rsidRPr="00BF0889" w:rsidRDefault="004E7226">
      <w:pPr>
        <w:pStyle w:val="1"/>
        <w:numPr>
          <w:ilvl w:val="0"/>
          <w:numId w:val="26"/>
        </w:numPr>
        <w:shd w:val="clear" w:color="auto" w:fill="auto"/>
        <w:tabs>
          <w:tab w:val="left" w:pos="1976"/>
        </w:tabs>
        <w:spacing w:line="700" w:lineRule="exact"/>
        <w:ind w:left="880" w:firstLine="180"/>
        <w:jc w:val="left"/>
        <w:rPr>
          <w:rFonts w:asciiTheme="minorHAnsi" w:eastAsiaTheme="minorHAnsi" w:hAnsiTheme="minorHAnsi"/>
        </w:rPr>
      </w:pPr>
      <w:r w:rsidRPr="00BF0889">
        <w:rPr>
          <w:rFonts w:asciiTheme="minorHAnsi" w:eastAsiaTheme="minorHAnsi" w:hAnsiTheme="minorHAnsi"/>
        </w:rPr>
        <w:t>三维设计工具。如</w:t>
      </w:r>
      <w:r w:rsidRPr="00BF0889">
        <w:rPr>
          <w:rFonts w:asciiTheme="minorHAnsi" w:eastAsiaTheme="minorHAnsi" w:hAnsiTheme="minorHAnsi" w:cs="Times New Roman"/>
          <w:lang w:val="en-US" w:bidi="en-US"/>
        </w:rPr>
        <w:t>3D</w:t>
      </w:r>
      <w:r w:rsidRPr="00BF0889">
        <w:rPr>
          <w:rFonts w:asciiTheme="minorHAnsi" w:eastAsiaTheme="minorHAnsi" w:hAnsiTheme="minorHAnsi"/>
        </w:rPr>
        <w:t>制作软件、</w:t>
      </w:r>
      <w:r w:rsidRPr="00BF0889">
        <w:rPr>
          <w:rFonts w:asciiTheme="minorHAnsi" w:eastAsiaTheme="minorHAnsi" w:hAnsiTheme="minorHAnsi" w:cs="Times New Roman"/>
          <w:lang w:val="en-US" w:bidi="en-US"/>
        </w:rPr>
        <w:t>3D</w:t>
      </w:r>
      <w:r w:rsidRPr="00BF0889">
        <w:rPr>
          <w:rFonts w:asciiTheme="minorHAnsi" w:eastAsiaTheme="minorHAnsi" w:hAnsiTheme="minorHAnsi"/>
        </w:rPr>
        <w:t>打印机、虚拟现实和增强现实制作系统等。 数字化资</w:t>
      </w:r>
      <w:r w:rsidRPr="00BF0889">
        <w:rPr>
          <w:rFonts w:asciiTheme="minorHAnsi" w:eastAsiaTheme="minorHAnsi" w:hAnsiTheme="minorHAnsi"/>
        </w:rPr>
        <w:lastRenderedPageBreak/>
        <w:t>源是指经过数字化丁.具处理，可以在多媒体计算机上或网络环境下运行的，</w:t>
      </w:r>
    </w:p>
    <w:p w14:paraId="60FA4EFD" w14:textId="77777777" w:rsidR="00C5003A" w:rsidRPr="00BF0889" w:rsidRDefault="004E7226">
      <w:pPr>
        <w:pStyle w:val="1"/>
        <w:shd w:val="clear" w:color="auto" w:fill="auto"/>
        <w:spacing w:after="660" w:line="700" w:lineRule="exact"/>
        <w:ind w:firstLine="0"/>
        <w:jc w:val="left"/>
        <w:rPr>
          <w:rFonts w:asciiTheme="minorHAnsi" w:eastAsiaTheme="minorHAnsi" w:hAnsiTheme="minorHAnsi"/>
        </w:rPr>
      </w:pPr>
      <w:r w:rsidRPr="00BF0889">
        <w:rPr>
          <w:rFonts w:asciiTheme="minorHAnsi" w:eastAsiaTheme="minorHAnsi" w:hAnsiTheme="minorHAnsi"/>
        </w:rPr>
        <w:t>且可以实现共享的多媒体材料。按其呈现方式不同，数字化资源可分为数字图形、图像、</w:t>
      </w:r>
      <w:r w:rsidRPr="00BF0889">
        <w:rPr>
          <w:rFonts w:asciiTheme="minorHAnsi" w:eastAsiaTheme="minorHAnsi" w:hAnsiTheme="minorHAnsi"/>
        </w:rPr>
        <w:br w:type="page"/>
      </w:r>
    </w:p>
    <w:p w14:paraId="7DB51DDE" w14:textId="77777777" w:rsidR="00C5003A" w:rsidRPr="00BF0889" w:rsidRDefault="004E7226">
      <w:pPr>
        <w:pStyle w:val="1"/>
        <w:shd w:val="clear" w:color="auto" w:fill="auto"/>
        <w:spacing w:after="160" w:line="680" w:lineRule="exact"/>
        <w:ind w:firstLine="0"/>
        <w:jc w:val="both"/>
        <w:rPr>
          <w:rFonts w:asciiTheme="minorHAnsi" w:eastAsiaTheme="minorHAnsi" w:hAnsiTheme="minorHAnsi"/>
        </w:rPr>
      </w:pPr>
      <w:r w:rsidRPr="00BF0889">
        <w:rPr>
          <w:rFonts w:asciiTheme="minorHAnsi" w:eastAsiaTheme="minorHAnsi" w:hAnsiTheme="minorHAnsi"/>
        </w:rPr>
        <w:lastRenderedPageBreak/>
        <w:t>视频、音频、文本，多媒体应用软件、网站、信息系统(数字图书馆、科技馆、溥物馆 等)，计算机模拟、数据文件、数据库等。</w:t>
      </w:r>
    </w:p>
    <w:p w14:paraId="2847C550" w14:textId="77777777" w:rsidR="00C5003A" w:rsidRPr="00BF0889" w:rsidRDefault="004E7226">
      <w:pPr>
        <w:pStyle w:val="1"/>
        <w:shd w:val="clear" w:color="auto" w:fill="auto"/>
        <w:spacing w:line="334" w:lineRule="auto"/>
        <w:ind w:firstLine="900"/>
        <w:jc w:val="left"/>
        <w:rPr>
          <w:rFonts w:asciiTheme="minorHAnsi" w:eastAsiaTheme="minorHAnsi" w:hAnsiTheme="minorHAnsi"/>
        </w:rPr>
      </w:pPr>
      <w:r w:rsidRPr="00BF0889">
        <w:rPr>
          <w:rFonts w:asciiTheme="minorHAnsi" w:eastAsiaTheme="minorHAnsi" w:hAnsiTheme="minorHAnsi" w:cs="Times New Roman"/>
          <w:b/>
          <w:bCs/>
          <w:lang w:val="en-US" w:bidi="en-US"/>
        </w:rPr>
        <w:t>2.</w:t>
      </w:r>
      <w:r w:rsidRPr="00BF0889">
        <w:rPr>
          <w:rFonts w:asciiTheme="minorHAnsi" w:eastAsiaTheme="minorHAnsi" w:hAnsiTheme="minorHAnsi"/>
        </w:rPr>
        <w:t>数字化工具与资源的优势</w:t>
      </w:r>
    </w:p>
    <w:p w14:paraId="646944AF" w14:textId="77777777" w:rsidR="00C5003A" w:rsidRPr="00BF0889" w:rsidRDefault="004E7226">
      <w:pPr>
        <w:pStyle w:val="1"/>
        <w:shd w:val="clear" w:color="auto" w:fill="auto"/>
        <w:spacing w:line="334" w:lineRule="auto"/>
        <w:ind w:left="1080" w:firstLine="0"/>
        <w:jc w:val="left"/>
        <w:rPr>
          <w:rFonts w:asciiTheme="minorHAnsi" w:eastAsiaTheme="minorHAnsi" w:hAnsiTheme="minorHAnsi"/>
        </w:rPr>
      </w:pPr>
      <w:r w:rsidRPr="00BF0889">
        <w:rPr>
          <w:rFonts w:asciiTheme="minorHAnsi" w:eastAsiaTheme="minorHAnsi" w:hAnsiTheme="minorHAnsi" w:cs="Times New Roman"/>
        </w:rPr>
        <w:t>(1 )</w:t>
      </w:r>
      <w:r w:rsidRPr="00BF0889">
        <w:rPr>
          <w:rFonts w:asciiTheme="minorHAnsi" w:eastAsiaTheme="minorHAnsi" w:hAnsiTheme="minorHAnsi"/>
        </w:rPr>
        <w:t>获取的便捷性。</w:t>
      </w:r>
    </w:p>
    <w:p w14:paraId="357CD760" w14:textId="77777777" w:rsidR="00C5003A" w:rsidRPr="00BF0889" w:rsidRDefault="004E7226">
      <w:pPr>
        <w:pStyle w:val="1"/>
        <w:shd w:val="clear" w:color="auto" w:fill="auto"/>
        <w:spacing w:after="160" w:line="670" w:lineRule="exact"/>
        <w:ind w:firstLine="900"/>
        <w:jc w:val="left"/>
        <w:rPr>
          <w:rFonts w:asciiTheme="minorHAnsi" w:eastAsiaTheme="minorHAnsi" w:hAnsiTheme="minorHAnsi"/>
        </w:rPr>
      </w:pPr>
      <w:r w:rsidRPr="00BF0889">
        <w:rPr>
          <w:rFonts w:asciiTheme="minorHAnsi" w:eastAsiaTheme="minorHAnsi" w:hAnsiTheme="minorHAnsi"/>
        </w:rPr>
        <w:t>利用数字化工具与资源学习的学习者可以不受时空和传递呈现方式的限制，通过多种 设备，使用各种学习平台获得高质量课程相关信息，可以实现信息的传送、接收、共享、 组织和储存。</w:t>
      </w:r>
    </w:p>
    <w:p w14:paraId="115F43A3" w14:textId="77777777" w:rsidR="00C5003A" w:rsidRPr="00BF0889" w:rsidRDefault="004E7226">
      <w:pPr>
        <w:pStyle w:val="1"/>
        <w:numPr>
          <w:ilvl w:val="0"/>
          <w:numId w:val="27"/>
        </w:numPr>
        <w:shd w:val="clear" w:color="auto" w:fill="auto"/>
        <w:tabs>
          <w:tab w:val="left" w:pos="1993"/>
        </w:tabs>
        <w:spacing w:line="334" w:lineRule="auto"/>
        <w:ind w:left="1080" w:firstLine="0"/>
        <w:jc w:val="left"/>
        <w:rPr>
          <w:rFonts w:asciiTheme="minorHAnsi" w:eastAsiaTheme="minorHAnsi" w:hAnsiTheme="minorHAnsi"/>
        </w:rPr>
      </w:pPr>
      <w:r w:rsidRPr="00BF0889">
        <w:rPr>
          <w:rFonts w:asciiTheme="minorHAnsi" w:eastAsiaTheme="minorHAnsi" w:hAnsiTheme="minorHAnsi"/>
        </w:rPr>
        <w:t>形式的多样性。</w:t>
      </w:r>
    </w:p>
    <w:p w14:paraId="0EB27BD1" w14:textId="77777777" w:rsidR="00C5003A" w:rsidRPr="00BF0889" w:rsidRDefault="004E7226">
      <w:pPr>
        <w:pStyle w:val="1"/>
        <w:shd w:val="clear" w:color="auto" w:fill="auto"/>
        <w:spacing w:after="120" w:line="673" w:lineRule="exact"/>
        <w:ind w:firstLine="900"/>
        <w:jc w:val="left"/>
        <w:rPr>
          <w:rFonts w:asciiTheme="minorHAnsi" w:eastAsiaTheme="minorHAnsi" w:hAnsiTheme="minorHAnsi"/>
        </w:rPr>
      </w:pPr>
      <w:r w:rsidRPr="00BF0889">
        <w:rPr>
          <w:rFonts w:asciiTheme="minorHAnsi" w:eastAsiaTheme="minorHAnsi" w:hAnsiTheme="minorHAnsi"/>
        </w:rPr>
        <w:t>数字化工具与资源以电子数据的形式表现信息内容，其主要的媒体呈现形式有文本、 图像、声音、动画、视频等，极大地丰富了信息内容的表现力。除此之外，其友好的交互 界面、超文本结构极大地方便了学习者的学习，虚拟仿真的应用也更有助于学习者对知识 的记忆与理解。</w:t>
      </w:r>
    </w:p>
    <w:p w14:paraId="7044ABDB" w14:textId="77777777" w:rsidR="00C5003A" w:rsidRPr="00BF0889" w:rsidRDefault="004E7226">
      <w:pPr>
        <w:pStyle w:val="1"/>
        <w:numPr>
          <w:ilvl w:val="0"/>
          <w:numId w:val="27"/>
        </w:numPr>
        <w:shd w:val="clear" w:color="auto" w:fill="auto"/>
        <w:tabs>
          <w:tab w:val="left" w:pos="1993"/>
        </w:tabs>
        <w:spacing w:line="240" w:lineRule="auto"/>
        <w:ind w:left="1080" w:firstLine="0"/>
        <w:jc w:val="left"/>
        <w:rPr>
          <w:rFonts w:asciiTheme="minorHAnsi" w:eastAsiaTheme="minorHAnsi" w:hAnsiTheme="minorHAnsi"/>
        </w:rPr>
      </w:pPr>
      <w:r w:rsidRPr="00BF0889">
        <w:rPr>
          <w:rFonts w:asciiTheme="minorHAnsi" w:eastAsiaTheme="minorHAnsi" w:hAnsiTheme="minorHAnsi"/>
        </w:rPr>
        <w:t>资源的共享性。</w:t>
      </w:r>
    </w:p>
    <w:p w14:paraId="1581F3D6" w14:textId="77777777" w:rsidR="00C5003A" w:rsidRPr="00BF0889" w:rsidRDefault="004E7226">
      <w:pPr>
        <w:pStyle w:val="1"/>
        <w:shd w:val="clear" w:color="auto" w:fill="auto"/>
        <w:spacing w:after="160" w:line="680" w:lineRule="exact"/>
        <w:ind w:firstLine="900"/>
        <w:jc w:val="left"/>
        <w:rPr>
          <w:rFonts w:asciiTheme="minorHAnsi" w:eastAsiaTheme="minorHAnsi" w:hAnsiTheme="minorHAnsi"/>
        </w:rPr>
      </w:pPr>
      <w:r w:rsidRPr="00BF0889">
        <w:rPr>
          <w:rFonts w:asciiTheme="minorHAnsi" w:eastAsiaTheme="minorHAnsi" w:hAnsiTheme="minorHAnsi"/>
        </w:rPr>
        <w:t>数字化工具与资源具有共享性属性，可以不断地反复利用、复制、传递和再生，为广 泛的使用者所享有，而信息量不变。</w:t>
      </w:r>
    </w:p>
    <w:p w14:paraId="35741536" w14:textId="77777777" w:rsidR="00C5003A" w:rsidRPr="00BF0889" w:rsidRDefault="004E7226">
      <w:pPr>
        <w:pStyle w:val="1"/>
        <w:numPr>
          <w:ilvl w:val="0"/>
          <w:numId w:val="27"/>
        </w:numPr>
        <w:shd w:val="clear" w:color="auto" w:fill="auto"/>
        <w:tabs>
          <w:tab w:val="left" w:pos="1993"/>
        </w:tabs>
        <w:spacing w:line="336" w:lineRule="auto"/>
        <w:ind w:left="1080" w:firstLine="0"/>
        <w:jc w:val="left"/>
        <w:rPr>
          <w:rFonts w:asciiTheme="minorHAnsi" w:eastAsiaTheme="minorHAnsi" w:hAnsiTheme="minorHAnsi"/>
        </w:rPr>
      </w:pPr>
      <w:r w:rsidRPr="00BF0889">
        <w:rPr>
          <w:rFonts w:asciiTheme="minorHAnsi" w:eastAsiaTheme="minorHAnsi" w:hAnsiTheme="minorHAnsi"/>
        </w:rPr>
        <w:t>平台的互动性。</w:t>
      </w:r>
    </w:p>
    <w:p w14:paraId="415E827F" w14:textId="77777777" w:rsidR="00C5003A" w:rsidRPr="00BF0889" w:rsidRDefault="004E7226">
      <w:pPr>
        <w:pStyle w:val="1"/>
        <w:shd w:val="clear" w:color="auto" w:fill="auto"/>
        <w:spacing w:after="160" w:line="675" w:lineRule="exact"/>
        <w:ind w:firstLine="900"/>
        <w:jc w:val="both"/>
        <w:rPr>
          <w:rFonts w:asciiTheme="minorHAnsi" w:eastAsiaTheme="minorHAnsi" w:hAnsiTheme="minorHAnsi"/>
        </w:rPr>
      </w:pPr>
      <w:r w:rsidRPr="00BF0889">
        <w:rPr>
          <w:rFonts w:asciiTheme="minorHAnsi" w:eastAsiaTheme="minorHAnsi" w:hAnsiTheme="minorHAnsi"/>
        </w:rPr>
        <w:t>数字化工具与资源和传统的学习工具与资源相比较，其最大的优势在于互动性。无论 是通过网络媒介进行的学习方式，还是通过光盘等进行的学习方式，其双向交流的互动方 式正得到越来越多学习者的喜爱。一方面，学习者可以通过网络上的交流工具，实现与教 师或学习者之间的交互；另一方面，学习者还可以从学习软件的数据库中寻求问题的答 案，同时也可将软件数据库自行更新。</w:t>
      </w:r>
    </w:p>
    <w:p w14:paraId="61C11FB8" w14:textId="77777777" w:rsidR="00C5003A" w:rsidRPr="00BF0889" w:rsidRDefault="004E7226">
      <w:pPr>
        <w:pStyle w:val="1"/>
        <w:numPr>
          <w:ilvl w:val="0"/>
          <w:numId w:val="27"/>
        </w:numPr>
        <w:shd w:val="clear" w:color="auto" w:fill="auto"/>
        <w:tabs>
          <w:tab w:val="left" w:pos="1993"/>
        </w:tabs>
        <w:spacing w:line="334" w:lineRule="auto"/>
        <w:ind w:left="1080" w:firstLine="0"/>
        <w:jc w:val="left"/>
        <w:rPr>
          <w:rFonts w:asciiTheme="minorHAnsi" w:eastAsiaTheme="minorHAnsi" w:hAnsiTheme="minorHAnsi"/>
        </w:rPr>
      </w:pPr>
      <w:r w:rsidRPr="00BF0889">
        <w:rPr>
          <w:rFonts w:asciiTheme="minorHAnsi" w:eastAsiaTheme="minorHAnsi" w:hAnsiTheme="minorHAnsi"/>
        </w:rPr>
        <w:t>内容的扩展，性。</w:t>
      </w:r>
    </w:p>
    <w:p w14:paraId="48EAD107" w14:textId="77777777" w:rsidR="00C5003A" w:rsidRPr="00BF0889" w:rsidRDefault="004E7226">
      <w:pPr>
        <w:pStyle w:val="1"/>
        <w:shd w:val="clear" w:color="auto" w:fill="auto"/>
        <w:spacing w:after="860" w:line="667" w:lineRule="exact"/>
        <w:ind w:firstLine="900"/>
        <w:jc w:val="both"/>
        <w:rPr>
          <w:rFonts w:asciiTheme="minorHAnsi" w:eastAsiaTheme="minorHAnsi" w:hAnsiTheme="minorHAnsi"/>
        </w:rPr>
      </w:pPr>
      <w:r w:rsidRPr="00BF0889">
        <w:rPr>
          <w:rFonts w:asciiTheme="minorHAnsi" w:eastAsiaTheme="minorHAnsi" w:hAnsiTheme="minorHAnsi"/>
        </w:rPr>
        <w:t>数字化</w:t>
      </w:r>
      <w:r w:rsidRPr="00BF0889">
        <w:rPr>
          <w:rFonts w:asciiTheme="minorHAnsi" w:eastAsiaTheme="minorHAnsi" w:hAnsiTheme="minorHAnsi" w:cs="Times New Roman"/>
          <w:lang w:val="en-US" w:bidi="en-US"/>
        </w:rPr>
        <w:t>T</w:t>
      </w:r>
      <w:r w:rsidRPr="00BF0889">
        <w:rPr>
          <w:rFonts w:asciiTheme="minorHAnsi" w:eastAsiaTheme="minorHAnsi" w:hAnsiTheme="minorHAnsi"/>
        </w:rPr>
        <w:t>具与资源的扩展性主要表现为可操作性和可再生性。在可操作性方面，数字 化学习的过程，既是将课程内容进行数字化处理的过程，同时又是利用共享的数字化资源 与课程教学进行融合的过程。这些数字化学习内容能够被评价、被修改和再生产，它允许 学习者和教师用多种先进的数字化工具对其进行运用与再创造。在可再生性方面，经数字 化处理的课程学习内容能够激发学习者主动学习的兴趣。</w:t>
      </w:r>
    </w:p>
    <w:p w14:paraId="7361C4B1" w14:textId="77777777" w:rsidR="00C5003A" w:rsidRPr="00BF0889" w:rsidRDefault="004E7226">
      <w:pP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4FE7B9FE" wp14:editId="07D72CE7">
            <wp:extent cx="4406900" cy="755650"/>
            <wp:effectExtent l="0" t="0" r="0" b="0"/>
            <wp:docPr id="354" name="Picutre 354"/>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142"/>
                    <a:stretch/>
                  </pic:blipFill>
                  <pic:spPr>
                    <a:xfrm>
                      <a:off x="0" y="0"/>
                      <a:ext cx="4406900" cy="755650"/>
                    </a:xfrm>
                    <a:prstGeom prst="rect">
                      <a:avLst/>
                    </a:prstGeom>
                  </pic:spPr>
                </pic:pic>
              </a:graphicData>
            </a:graphic>
          </wp:inline>
        </w:drawing>
      </w:r>
    </w:p>
    <w:p w14:paraId="08C3C1A0" w14:textId="77777777" w:rsidR="00C5003A" w:rsidRPr="00BF0889" w:rsidRDefault="00C5003A">
      <w:pPr>
        <w:spacing w:after="226" w:line="14" w:lineRule="exact"/>
        <w:rPr>
          <w:rFonts w:asciiTheme="minorHAnsi" w:eastAsiaTheme="minorHAnsi" w:hAnsiTheme="minorHAnsi"/>
        </w:rPr>
      </w:pPr>
    </w:p>
    <w:p w14:paraId="58E7CC66" w14:textId="77777777" w:rsidR="00C5003A" w:rsidRPr="00BF0889" w:rsidRDefault="00C5003A">
      <w:pPr>
        <w:spacing w:line="14" w:lineRule="exact"/>
        <w:rPr>
          <w:rFonts w:asciiTheme="minorHAnsi" w:eastAsiaTheme="minorHAnsi" w:hAnsiTheme="minorHAnsi"/>
        </w:rPr>
      </w:pPr>
    </w:p>
    <w:p w14:paraId="4F994483"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64E25569" wp14:editId="59F37F86">
            <wp:extent cx="990600" cy="527050"/>
            <wp:effectExtent l="0" t="0" r="0" b="0"/>
            <wp:docPr id="355" name="Picutre 355"/>
            <wp:cNvGraphicFramePr/>
            <a:graphic xmlns:a="http://schemas.openxmlformats.org/drawingml/2006/main">
              <a:graphicData uri="http://schemas.openxmlformats.org/drawingml/2006/picture">
                <pic:pic xmlns:pic="http://schemas.openxmlformats.org/drawingml/2006/picture">
                  <pic:nvPicPr>
                    <pic:cNvPr id="355" name="Picture 355"/>
                    <pic:cNvPicPr/>
                  </pic:nvPicPr>
                  <pic:blipFill>
                    <a:blip r:embed="rId143"/>
                    <a:stretch/>
                  </pic:blipFill>
                  <pic:spPr>
                    <a:xfrm>
                      <a:off x="0" y="0"/>
                      <a:ext cx="990600" cy="527050"/>
                    </a:xfrm>
                    <a:prstGeom prst="rect">
                      <a:avLst/>
                    </a:prstGeom>
                  </pic:spPr>
                </pic:pic>
              </a:graphicData>
            </a:graphic>
          </wp:inline>
        </w:drawing>
      </w:r>
    </w:p>
    <w:p w14:paraId="45E63F2A" w14:textId="77777777" w:rsidR="00C5003A" w:rsidRPr="00BF0889" w:rsidRDefault="00C5003A">
      <w:pPr>
        <w:spacing w:after="346" w:line="14" w:lineRule="exact"/>
        <w:rPr>
          <w:rFonts w:asciiTheme="minorHAnsi" w:eastAsiaTheme="minorHAnsi" w:hAnsiTheme="minorHAnsi"/>
        </w:rPr>
      </w:pPr>
    </w:p>
    <w:p w14:paraId="2D12057A" w14:textId="77777777" w:rsidR="00C5003A" w:rsidRPr="00BF0889" w:rsidRDefault="004E7226">
      <w:pPr>
        <w:pStyle w:val="1"/>
        <w:shd w:val="clear" w:color="auto" w:fill="auto"/>
        <w:spacing w:after="860" w:line="240" w:lineRule="auto"/>
        <w:ind w:firstLine="900"/>
        <w:jc w:val="left"/>
        <w:rPr>
          <w:rFonts w:asciiTheme="minorHAnsi" w:eastAsiaTheme="minorHAnsi" w:hAnsiTheme="minorHAnsi"/>
          <w:sz w:val="40"/>
          <w:szCs w:val="40"/>
        </w:rPr>
      </w:pPr>
      <w:r w:rsidRPr="00BF0889">
        <w:rPr>
          <w:rFonts w:asciiTheme="minorHAnsi" w:eastAsiaTheme="minorHAnsi" w:hAnsiTheme="minorHAnsi"/>
          <w:sz w:val="40"/>
          <w:szCs w:val="40"/>
        </w:rPr>
        <w:t>和同学们一起交流自己使用过的数字化工具与资源及其优势。</w:t>
      </w:r>
    </w:p>
    <w:p w14:paraId="2768DD48"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6D702479" wp14:editId="02342C46">
            <wp:extent cx="1155700" cy="641350"/>
            <wp:effectExtent l="0" t="0" r="0" b="0"/>
            <wp:docPr id="356" name="Picutre 356"/>
            <wp:cNvGraphicFramePr/>
            <a:graphic xmlns:a="http://schemas.openxmlformats.org/drawingml/2006/main">
              <a:graphicData uri="http://schemas.openxmlformats.org/drawingml/2006/picture">
                <pic:pic xmlns:pic="http://schemas.openxmlformats.org/drawingml/2006/picture">
                  <pic:nvPicPr>
                    <pic:cNvPr id="356" name="Picture 356"/>
                    <pic:cNvPicPr/>
                  </pic:nvPicPr>
                  <pic:blipFill>
                    <a:blip r:embed="rId144"/>
                    <a:stretch/>
                  </pic:blipFill>
                  <pic:spPr>
                    <a:xfrm>
                      <a:off x="0" y="0"/>
                      <a:ext cx="1155700" cy="641350"/>
                    </a:xfrm>
                    <a:prstGeom prst="rect">
                      <a:avLst/>
                    </a:prstGeom>
                  </pic:spPr>
                </pic:pic>
              </a:graphicData>
            </a:graphic>
          </wp:inline>
        </w:drawing>
      </w:r>
    </w:p>
    <w:p w14:paraId="7CFDE353" w14:textId="77777777" w:rsidR="00C5003A" w:rsidRPr="00BF0889" w:rsidRDefault="00C5003A">
      <w:pPr>
        <w:spacing w:after="146" w:line="14" w:lineRule="exact"/>
        <w:rPr>
          <w:rFonts w:asciiTheme="minorHAnsi" w:eastAsiaTheme="minorHAnsi" w:hAnsiTheme="minorHAnsi"/>
        </w:rPr>
      </w:pPr>
    </w:p>
    <w:p w14:paraId="3306F4FE" w14:textId="77777777" w:rsidR="00C5003A" w:rsidRPr="00BF0889" w:rsidRDefault="004E7226">
      <w:pPr>
        <w:pStyle w:val="1"/>
        <w:shd w:val="clear" w:color="auto" w:fill="auto"/>
        <w:spacing w:after="160" w:line="240" w:lineRule="auto"/>
        <w:ind w:firstLine="900"/>
        <w:jc w:val="left"/>
        <w:rPr>
          <w:rFonts w:asciiTheme="minorHAnsi" w:eastAsiaTheme="minorHAnsi" w:hAnsiTheme="minorHAnsi"/>
          <w:sz w:val="40"/>
          <w:szCs w:val="40"/>
        </w:rPr>
        <w:sectPr w:rsidR="00C5003A" w:rsidRPr="00BF0889">
          <w:headerReference w:type="even" r:id="rId145"/>
          <w:headerReference w:type="default" r:id="rId146"/>
          <w:footerReference w:type="even" r:id="rId147"/>
          <w:footerReference w:type="default" r:id="rId148"/>
          <w:headerReference w:type="first" r:id="rId149"/>
          <w:footerReference w:type="first" r:id="rId150"/>
          <w:footnotePr>
            <w:numRestart w:val="eachPage"/>
          </w:footnotePr>
          <w:pgSz w:w="21782" w:h="31331"/>
          <w:pgMar w:top="3437" w:right="1567" w:bottom="2113" w:left="1315" w:header="0" w:footer="3" w:gutter="0"/>
          <w:pgNumType w:start="27"/>
          <w:cols w:space="720"/>
          <w:noEndnote/>
          <w:titlePg/>
          <w:docGrid w:linePitch="360"/>
        </w:sectPr>
      </w:pPr>
      <w:r w:rsidRPr="00BF0889">
        <w:rPr>
          <w:rFonts w:asciiTheme="minorHAnsi" w:eastAsiaTheme="minorHAnsi" w:hAnsiTheme="minorHAnsi"/>
          <w:sz w:val="34"/>
          <w:szCs w:val="34"/>
        </w:rPr>
        <w:t>以</w:t>
      </w:r>
      <w:r w:rsidRPr="00BF0889">
        <w:rPr>
          <w:rFonts w:asciiTheme="minorHAnsi" w:eastAsiaTheme="minorHAnsi" w:hAnsiTheme="minorHAnsi"/>
          <w:sz w:val="40"/>
          <w:szCs w:val="40"/>
        </w:rPr>
        <w:t>小组为单位，调查各学科教师在教学中所运用到的数字化资源类型，并填入表</w:t>
      </w:r>
      <w:r w:rsidRPr="00BF0889">
        <w:rPr>
          <w:rFonts w:asciiTheme="minorHAnsi" w:eastAsiaTheme="minorHAnsi" w:hAnsiTheme="minorHAnsi" w:cs="Times New Roman"/>
          <w:lang w:val="en-US" w:bidi="en-US"/>
        </w:rPr>
        <w:t>2-3</w:t>
      </w:r>
      <w:r w:rsidRPr="00BF0889">
        <w:rPr>
          <w:rFonts w:asciiTheme="minorHAnsi" w:eastAsiaTheme="minorHAnsi" w:hAnsiTheme="minorHAnsi"/>
          <w:sz w:val="40"/>
          <w:szCs w:val="40"/>
        </w:rPr>
        <w:t>中。</w:t>
      </w:r>
    </w:p>
    <w:p w14:paraId="2CF18845" w14:textId="77777777" w:rsidR="00C5003A" w:rsidRPr="00BF0889" w:rsidRDefault="004E7226">
      <w:pPr>
        <w:pStyle w:val="ad"/>
        <w:shd w:val="clear" w:color="auto" w:fill="auto"/>
        <w:ind w:left="4260"/>
        <w:rPr>
          <w:rFonts w:asciiTheme="minorHAnsi" w:eastAsiaTheme="minorHAnsi" w:hAnsiTheme="minorHAnsi"/>
        </w:rPr>
      </w:pPr>
      <w:r w:rsidRPr="00BF0889">
        <w:rPr>
          <w:rFonts w:asciiTheme="minorHAnsi" w:eastAsiaTheme="minorHAnsi" w:hAnsiTheme="minorHAnsi"/>
        </w:rPr>
        <w:lastRenderedPageBreak/>
        <w:t>表</w:t>
      </w:r>
      <w:r w:rsidRPr="00BF0889">
        <w:rPr>
          <w:rFonts w:asciiTheme="minorHAnsi" w:eastAsiaTheme="minorHAnsi" w:hAnsiTheme="minorHAnsi" w:cs="Arial"/>
          <w:sz w:val="30"/>
          <w:szCs w:val="30"/>
          <w:lang w:val="en-US" w:bidi="en-US"/>
        </w:rPr>
        <w:t>2-3</w:t>
      </w:r>
      <w:r w:rsidRPr="00BF0889">
        <w:rPr>
          <w:rFonts w:asciiTheme="minorHAnsi" w:eastAsiaTheme="minorHAnsi" w:hAnsiTheme="minorHAnsi"/>
        </w:rPr>
        <w:t>各学科教师在教学中所运用到的数字化资源</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60"/>
        <w:gridCol w:w="2440"/>
        <w:gridCol w:w="2430"/>
        <w:gridCol w:w="2430"/>
        <w:gridCol w:w="2440"/>
        <w:gridCol w:w="2440"/>
        <w:gridCol w:w="2460"/>
      </w:tblGrid>
      <w:tr w:rsidR="00C5003A" w:rsidRPr="00BF0889" w14:paraId="0DE6472C" w14:textId="77777777">
        <w:trPr>
          <w:trHeight w:hRule="exact" w:val="1000"/>
          <w:jc w:val="center"/>
        </w:trPr>
        <w:tc>
          <w:tcPr>
            <w:tcW w:w="2460" w:type="dxa"/>
            <w:tcBorders>
              <w:top w:val="single" w:sz="4" w:space="0" w:color="auto"/>
              <w:left w:val="single" w:sz="4" w:space="0" w:color="auto"/>
            </w:tcBorders>
            <w:shd w:val="clear" w:color="auto" w:fill="FFFFFF"/>
            <w:vAlign w:val="center"/>
          </w:tcPr>
          <w:p w14:paraId="49058A4B"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学科</w:t>
            </w:r>
          </w:p>
        </w:tc>
        <w:tc>
          <w:tcPr>
            <w:tcW w:w="2440" w:type="dxa"/>
            <w:tcBorders>
              <w:top w:val="single" w:sz="4" w:space="0" w:color="auto"/>
              <w:left w:val="single" w:sz="4" w:space="0" w:color="auto"/>
            </w:tcBorders>
            <w:shd w:val="clear" w:color="auto" w:fill="FFFFFF"/>
            <w:vAlign w:val="center"/>
          </w:tcPr>
          <w:p w14:paraId="7497472B"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多媒体课件</w:t>
            </w:r>
          </w:p>
        </w:tc>
        <w:tc>
          <w:tcPr>
            <w:tcW w:w="2430" w:type="dxa"/>
            <w:tcBorders>
              <w:top w:val="single" w:sz="4" w:space="0" w:color="auto"/>
              <w:left w:val="single" w:sz="4" w:space="0" w:color="auto"/>
            </w:tcBorders>
            <w:shd w:val="clear" w:color="auto" w:fill="FFFFFF"/>
            <w:vAlign w:val="center"/>
          </w:tcPr>
          <w:p w14:paraId="6A923A5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数字视频</w:t>
            </w:r>
          </w:p>
        </w:tc>
        <w:tc>
          <w:tcPr>
            <w:tcW w:w="2430" w:type="dxa"/>
            <w:tcBorders>
              <w:top w:val="single" w:sz="4" w:space="0" w:color="auto"/>
              <w:left w:val="single" w:sz="4" w:space="0" w:color="auto"/>
            </w:tcBorders>
            <w:shd w:val="clear" w:color="auto" w:fill="FFFFFF"/>
            <w:vAlign w:val="center"/>
          </w:tcPr>
          <w:p w14:paraId="06D560B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数字音频</w:t>
            </w:r>
          </w:p>
        </w:tc>
        <w:tc>
          <w:tcPr>
            <w:tcW w:w="2440" w:type="dxa"/>
            <w:tcBorders>
              <w:top w:val="single" w:sz="4" w:space="0" w:color="auto"/>
              <w:left w:val="single" w:sz="4" w:space="0" w:color="auto"/>
            </w:tcBorders>
            <w:shd w:val="clear" w:color="auto" w:fill="FFFFFF"/>
            <w:vAlign w:val="center"/>
          </w:tcPr>
          <w:p w14:paraId="42ED2EE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电子书</w:t>
            </w:r>
          </w:p>
        </w:tc>
        <w:tc>
          <w:tcPr>
            <w:tcW w:w="2440" w:type="dxa"/>
            <w:tcBorders>
              <w:top w:val="single" w:sz="4" w:space="0" w:color="auto"/>
              <w:left w:val="single" w:sz="4" w:space="0" w:color="auto"/>
            </w:tcBorders>
            <w:shd w:val="clear" w:color="auto" w:fill="FFFFFF"/>
            <w:vAlign w:val="center"/>
          </w:tcPr>
          <w:p w14:paraId="202CC0D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软件</w:t>
            </w:r>
          </w:p>
        </w:tc>
        <w:tc>
          <w:tcPr>
            <w:tcW w:w="2460" w:type="dxa"/>
            <w:tcBorders>
              <w:top w:val="single" w:sz="4" w:space="0" w:color="auto"/>
              <w:left w:val="single" w:sz="4" w:space="0" w:color="auto"/>
              <w:right w:val="single" w:sz="4" w:space="0" w:color="auto"/>
            </w:tcBorders>
            <w:shd w:val="clear" w:color="auto" w:fill="FFFFFF"/>
            <w:vAlign w:val="center"/>
          </w:tcPr>
          <w:p w14:paraId="6FEDB93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其他</w:t>
            </w:r>
          </w:p>
        </w:tc>
      </w:tr>
      <w:tr w:rsidR="00C5003A" w:rsidRPr="00BF0889" w14:paraId="70365B66" w14:textId="77777777">
        <w:trPr>
          <w:trHeight w:hRule="exact" w:val="1180"/>
          <w:jc w:val="center"/>
        </w:trPr>
        <w:tc>
          <w:tcPr>
            <w:tcW w:w="2460" w:type="dxa"/>
            <w:tcBorders>
              <w:top w:val="single" w:sz="4" w:space="0" w:color="auto"/>
              <w:left w:val="single" w:sz="4" w:space="0" w:color="auto"/>
            </w:tcBorders>
            <w:shd w:val="clear" w:color="auto" w:fill="FFFFFF"/>
            <w:vAlign w:val="center"/>
          </w:tcPr>
          <w:p w14:paraId="564529A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语文</w:t>
            </w:r>
          </w:p>
        </w:tc>
        <w:tc>
          <w:tcPr>
            <w:tcW w:w="2440" w:type="dxa"/>
            <w:tcBorders>
              <w:top w:val="single" w:sz="4" w:space="0" w:color="auto"/>
              <w:left w:val="single" w:sz="4" w:space="0" w:color="auto"/>
            </w:tcBorders>
            <w:shd w:val="clear" w:color="auto" w:fill="FFFFFF"/>
          </w:tcPr>
          <w:p w14:paraId="365B5D6F" w14:textId="77777777" w:rsidR="00C5003A" w:rsidRPr="00BF0889" w:rsidRDefault="00C5003A">
            <w:pPr>
              <w:rPr>
                <w:rFonts w:asciiTheme="minorHAnsi" w:eastAsiaTheme="minorHAnsi" w:hAnsiTheme="minorHAnsi"/>
                <w:sz w:val="10"/>
                <w:szCs w:val="10"/>
              </w:rPr>
            </w:pPr>
          </w:p>
        </w:tc>
        <w:tc>
          <w:tcPr>
            <w:tcW w:w="2430" w:type="dxa"/>
            <w:tcBorders>
              <w:top w:val="single" w:sz="4" w:space="0" w:color="auto"/>
              <w:left w:val="single" w:sz="4" w:space="0" w:color="auto"/>
            </w:tcBorders>
            <w:shd w:val="clear" w:color="auto" w:fill="FFFFFF"/>
          </w:tcPr>
          <w:p w14:paraId="6A1C3188" w14:textId="77777777" w:rsidR="00C5003A" w:rsidRPr="00BF0889" w:rsidRDefault="00C5003A">
            <w:pPr>
              <w:rPr>
                <w:rFonts w:asciiTheme="minorHAnsi" w:eastAsiaTheme="minorHAnsi" w:hAnsiTheme="minorHAnsi"/>
                <w:sz w:val="10"/>
                <w:szCs w:val="10"/>
              </w:rPr>
            </w:pPr>
          </w:p>
        </w:tc>
        <w:tc>
          <w:tcPr>
            <w:tcW w:w="2430" w:type="dxa"/>
            <w:tcBorders>
              <w:top w:val="single" w:sz="4" w:space="0" w:color="auto"/>
              <w:left w:val="single" w:sz="4" w:space="0" w:color="auto"/>
            </w:tcBorders>
            <w:shd w:val="clear" w:color="auto" w:fill="FFFFFF"/>
          </w:tcPr>
          <w:p w14:paraId="56A50FD0" w14:textId="77777777" w:rsidR="00C5003A" w:rsidRPr="00BF0889" w:rsidRDefault="00C5003A">
            <w:pPr>
              <w:rPr>
                <w:rFonts w:asciiTheme="minorHAnsi" w:eastAsiaTheme="minorHAnsi" w:hAnsiTheme="minorHAnsi"/>
                <w:sz w:val="10"/>
                <w:szCs w:val="10"/>
              </w:rPr>
            </w:pPr>
          </w:p>
        </w:tc>
        <w:tc>
          <w:tcPr>
            <w:tcW w:w="2440" w:type="dxa"/>
            <w:tcBorders>
              <w:top w:val="single" w:sz="4" w:space="0" w:color="auto"/>
              <w:left w:val="single" w:sz="4" w:space="0" w:color="auto"/>
            </w:tcBorders>
            <w:shd w:val="clear" w:color="auto" w:fill="FFFFFF"/>
          </w:tcPr>
          <w:p w14:paraId="155C7D80" w14:textId="77777777" w:rsidR="00C5003A" w:rsidRPr="00BF0889" w:rsidRDefault="00C5003A">
            <w:pPr>
              <w:rPr>
                <w:rFonts w:asciiTheme="minorHAnsi" w:eastAsiaTheme="minorHAnsi" w:hAnsiTheme="minorHAnsi"/>
                <w:sz w:val="10"/>
                <w:szCs w:val="10"/>
              </w:rPr>
            </w:pPr>
          </w:p>
        </w:tc>
        <w:tc>
          <w:tcPr>
            <w:tcW w:w="2440" w:type="dxa"/>
            <w:tcBorders>
              <w:top w:val="single" w:sz="4" w:space="0" w:color="auto"/>
              <w:left w:val="single" w:sz="4" w:space="0" w:color="auto"/>
            </w:tcBorders>
            <w:shd w:val="clear" w:color="auto" w:fill="FFFFFF"/>
          </w:tcPr>
          <w:p w14:paraId="1847504C" w14:textId="77777777" w:rsidR="00C5003A" w:rsidRPr="00BF0889" w:rsidRDefault="00C5003A">
            <w:pPr>
              <w:rPr>
                <w:rFonts w:asciiTheme="minorHAnsi" w:eastAsiaTheme="minorHAnsi" w:hAnsiTheme="minorHAnsi"/>
                <w:sz w:val="10"/>
                <w:szCs w:val="10"/>
              </w:rPr>
            </w:pPr>
          </w:p>
        </w:tc>
        <w:tc>
          <w:tcPr>
            <w:tcW w:w="2460" w:type="dxa"/>
            <w:tcBorders>
              <w:top w:val="single" w:sz="4" w:space="0" w:color="auto"/>
              <w:left w:val="single" w:sz="4" w:space="0" w:color="auto"/>
              <w:right w:val="single" w:sz="4" w:space="0" w:color="auto"/>
            </w:tcBorders>
            <w:shd w:val="clear" w:color="auto" w:fill="FFFFFF"/>
          </w:tcPr>
          <w:p w14:paraId="02E04150" w14:textId="77777777" w:rsidR="00C5003A" w:rsidRPr="00BF0889" w:rsidRDefault="00C5003A">
            <w:pPr>
              <w:rPr>
                <w:rFonts w:asciiTheme="minorHAnsi" w:eastAsiaTheme="minorHAnsi" w:hAnsiTheme="minorHAnsi"/>
                <w:sz w:val="10"/>
                <w:szCs w:val="10"/>
              </w:rPr>
            </w:pPr>
          </w:p>
        </w:tc>
      </w:tr>
      <w:tr w:rsidR="00C5003A" w:rsidRPr="00BF0889" w14:paraId="7A02BB22" w14:textId="77777777">
        <w:trPr>
          <w:trHeight w:hRule="exact" w:val="1190"/>
          <w:jc w:val="center"/>
        </w:trPr>
        <w:tc>
          <w:tcPr>
            <w:tcW w:w="2460" w:type="dxa"/>
            <w:tcBorders>
              <w:top w:val="single" w:sz="4" w:space="0" w:color="auto"/>
              <w:left w:val="single" w:sz="4" w:space="0" w:color="auto"/>
            </w:tcBorders>
            <w:shd w:val="clear" w:color="auto" w:fill="FFFFFF"/>
            <w:vAlign w:val="center"/>
          </w:tcPr>
          <w:p w14:paraId="705D40E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数学</w:t>
            </w:r>
          </w:p>
        </w:tc>
        <w:tc>
          <w:tcPr>
            <w:tcW w:w="2440" w:type="dxa"/>
            <w:tcBorders>
              <w:top w:val="single" w:sz="4" w:space="0" w:color="auto"/>
              <w:left w:val="single" w:sz="4" w:space="0" w:color="auto"/>
            </w:tcBorders>
            <w:shd w:val="clear" w:color="auto" w:fill="FFFFFF"/>
          </w:tcPr>
          <w:p w14:paraId="448EED00" w14:textId="77777777" w:rsidR="00C5003A" w:rsidRPr="00BF0889" w:rsidRDefault="00C5003A">
            <w:pPr>
              <w:rPr>
                <w:rFonts w:asciiTheme="minorHAnsi" w:eastAsiaTheme="minorHAnsi" w:hAnsiTheme="minorHAnsi"/>
                <w:sz w:val="10"/>
                <w:szCs w:val="10"/>
              </w:rPr>
            </w:pPr>
          </w:p>
        </w:tc>
        <w:tc>
          <w:tcPr>
            <w:tcW w:w="2430" w:type="dxa"/>
            <w:tcBorders>
              <w:top w:val="single" w:sz="4" w:space="0" w:color="auto"/>
              <w:left w:val="single" w:sz="4" w:space="0" w:color="auto"/>
            </w:tcBorders>
            <w:shd w:val="clear" w:color="auto" w:fill="FFFFFF"/>
          </w:tcPr>
          <w:p w14:paraId="3A26FD2E" w14:textId="77777777" w:rsidR="00C5003A" w:rsidRPr="00BF0889" w:rsidRDefault="00C5003A">
            <w:pPr>
              <w:rPr>
                <w:rFonts w:asciiTheme="minorHAnsi" w:eastAsiaTheme="minorHAnsi" w:hAnsiTheme="minorHAnsi"/>
                <w:sz w:val="10"/>
                <w:szCs w:val="10"/>
              </w:rPr>
            </w:pPr>
          </w:p>
        </w:tc>
        <w:tc>
          <w:tcPr>
            <w:tcW w:w="2430" w:type="dxa"/>
            <w:tcBorders>
              <w:top w:val="single" w:sz="4" w:space="0" w:color="auto"/>
              <w:left w:val="single" w:sz="4" w:space="0" w:color="auto"/>
            </w:tcBorders>
            <w:shd w:val="clear" w:color="auto" w:fill="FFFFFF"/>
          </w:tcPr>
          <w:p w14:paraId="04CBA1EF" w14:textId="77777777" w:rsidR="00C5003A" w:rsidRPr="00BF0889" w:rsidRDefault="00C5003A">
            <w:pPr>
              <w:rPr>
                <w:rFonts w:asciiTheme="minorHAnsi" w:eastAsiaTheme="minorHAnsi" w:hAnsiTheme="minorHAnsi"/>
                <w:sz w:val="10"/>
                <w:szCs w:val="10"/>
              </w:rPr>
            </w:pPr>
          </w:p>
        </w:tc>
        <w:tc>
          <w:tcPr>
            <w:tcW w:w="2440" w:type="dxa"/>
            <w:tcBorders>
              <w:top w:val="single" w:sz="4" w:space="0" w:color="auto"/>
              <w:left w:val="single" w:sz="4" w:space="0" w:color="auto"/>
            </w:tcBorders>
            <w:shd w:val="clear" w:color="auto" w:fill="FFFFFF"/>
          </w:tcPr>
          <w:p w14:paraId="13100799" w14:textId="77777777" w:rsidR="00C5003A" w:rsidRPr="00BF0889" w:rsidRDefault="00C5003A">
            <w:pPr>
              <w:rPr>
                <w:rFonts w:asciiTheme="minorHAnsi" w:eastAsiaTheme="minorHAnsi" w:hAnsiTheme="minorHAnsi"/>
                <w:sz w:val="10"/>
                <w:szCs w:val="10"/>
              </w:rPr>
            </w:pPr>
          </w:p>
        </w:tc>
        <w:tc>
          <w:tcPr>
            <w:tcW w:w="2440" w:type="dxa"/>
            <w:tcBorders>
              <w:top w:val="single" w:sz="4" w:space="0" w:color="auto"/>
              <w:left w:val="single" w:sz="4" w:space="0" w:color="auto"/>
            </w:tcBorders>
            <w:shd w:val="clear" w:color="auto" w:fill="FFFFFF"/>
          </w:tcPr>
          <w:p w14:paraId="69002DC7" w14:textId="77777777" w:rsidR="00C5003A" w:rsidRPr="00BF0889" w:rsidRDefault="00C5003A">
            <w:pPr>
              <w:rPr>
                <w:rFonts w:asciiTheme="minorHAnsi" w:eastAsiaTheme="minorHAnsi" w:hAnsiTheme="minorHAnsi"/>
                <w:sz w:val="10"/>
                <w:szCs w:val="10"/>
              </w:rPr>
            </w:pPr>
          </w:p>
        </w:tc>
        <w:tc>
          <w:tcPr>
            <w:tcW w:w="2460" w:type="dxa"/>
            <w:tcBorders>
              <w:top w:val="single" w:sz="4" w:space="0" w:color="auto"/>
              <w:left w:val="single" w:sz="4" w:space="0" w:color="auto"/>
              <w:right w:val="single" w:sz="4" w:space="0" w:color="auto"/>
            </w:tcBorders>
            <w:shd w:val="clear" w:color="auto" w:fill="FFFFFF"/>
          </w:tcPr>
          <w:p w14:paraId="46E92A25" w14:textId="77777777" w:rsidR="00C5003A" w:rsidRPr="00BF0889" w:rsidRDefault="00C5003A">
            <w:pPr>
              <w:rPr>
                <w:rFonts w:asciiTheme="minorHAnsi" w:eastAsiaTheme="minorHAnsi" w:hAnsiTheme="minorHAnsi"/>
                <w:sz w:val="10"/>
                <w:szCs w:val="10"/>
              </w:rPr>
            </w:pPr>
          </w:p>
        </w:tc>
      </w:tr>
      <w:tr w:rsidR="00C5003A" w:rsidRPr="00BF0889" w14:paraId="0AAF583B" w14:textId="77777777">
        <w:trPr>
          <w:trHeight w:hRule="exact" w:val="1190"/>
          <w:jc w:val="center"/>
        </w:trPr>
        <w:tc>
          <w:tcPr>
            <w:tcW w:w="2460" w:type="dxa"/>
            <w:tcBorders>
              <w:top w:val="single" w:sz="4" w:space="0" w:color="auto"/>
              <w:left w:val="single" w:sz="4" w:space="0" w:color="auto"/>
            </w:tcBorders>
            <w:shd w:val="clear" w:color="auto" w:fill="FFFFFF"/>
            <w:vAlign w:val="center"/>
          </w:tcPr>
          <w:p w14:paraId="55D2048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英语</w:t>
            </w:r>
          </w:p>
        </w:tc>
        <w:tc>
          <w:tcPr>
            <w:tcW w:w="2440" w:type="dxa"/>
            <w:tcBorders>
              <w:top w:val="single" w:sz="4" w:space="0" w:color="auto"/>
              <w:left w:val="single" w:sz="4" w:space="0" w:color="auto"/>
            </w:tcBorders>
            <w:shd w:val="clear" w:color="auto" w:fill="FFFFFF"/>
          </w:tcPr>
          <w:p w14:paraId="7505A981" w14:textId="77777777" w:rsidR="00C5003A" w:rsidRPr="00BF0889" w:rsidRDefault="00C5003A">
            <w:pPr>
              <w:rPr>
                <w:rFonts w:asciiTheme="minorHAnsi" w:eastAsiaTheme="minorHAnsi" w:hAnsiTheme="minorHAnsi"/>
                <w:sz w:val="10"/>
                <w:szCs w:val="10"/>
              </w:rPr>
            </w:pPr>
          </w:p>
        </w:tc>
        <w:tc>
          <w:tcPr>
            <w:tcW w:w="2430" w:type="dxa"/>
            <w:tcBorders>
              <w:top w:val="single" w:sz="4" w:space="0" w:color="auto"/>
              <w:left w:val="single" w:sz="4" w:space="0" w:color="auto"/>
            </w:tcBorders>
            <w:shd w:val="clear" w:color="auto" w:fill="FFFFFF"/>
          </w:tcPr>
          <w:p w14:paraId="7544A59B" w14:textId="77777777" w:rsidR="00C5003A" w:rsidRPr="00BF0889" w:rsidRDefault="00C5003A">
            <w:pPr>
              <w:rPr>
                <w:rFonts w:asciiTheme="minorHAnsi" w:eastAsiaTheme="minorHAnsi" w:hAnsiTheme="minorHAnsi"/>
                <w:sz w:val="10"/>
                <w:szCs w:val="10"/>
              </w:rPr>
            </w:pPr>
          </w:p>
        </w:tc>
        <w:tc>
          <w:tcPr>
            <w:tcW w:w="2430" w:type="dxa"/>
            <w:tcBorders>
              <w:top w:val="single" w:sz="4" w:space="0" w:color="auto"/>
              <w:left w:val="single" w:sz="4" w:space="0" w:color="auto"/>
            </w:tcBorders>
            <w:shd w:val="clear" w:color="auto" w:fill="FFFFFF"/>
          </w:tcPr>
          <w:p w14:paraId="6592334D" w14:textId="77777777" w:rsidR="00C5003A" w:rsidRPr="00BF0889" w:rsidRDefault="00C5003A">
            <w:pPr>
              <w:rPr>
                <w:rFonts w:asciiTheme="minorHAnsi" w:eastAsiaTheme="minorHAnsi" w:hAnsiTheme="minorHAnsi"/>
                <w:sz w:val="10"/>
                <w:szCs w:val="10"/>
              </w:rPr>
            </w:pPr>
          </w:p>
        </w:tc>
        <w:tc>
          <w:tcPr>
            <w:tcW w:w="2440" w:type="dxa"/>
            <w:tcBorders>
              <w:top w:val="single" w:sz="4" w:space="0" w:color="auto"/>
              <w:left w:val="single" w:sz="4" w:space="0" w:color="auto"/>
            </w:tcBorders>
            <w:shd w:val="clear" w:color="auto" w:fill="FFFFFF"/>
          </w:tcPr>
          <w:p w14:paraId="34C704E3" w14:textId="77777777" w:rsidR="00C5003A" w:rsidRPr="00BF0889" w:rsidRDefault="00C5003A">
            <w:pPr>
              <w:rPr>
                <w:rFonts w:asciiTheme="minorHAnsi" w:eastAsiaTheme="minorHAnsi" w:hAnsiTheme="minorHAnsi"/>
                <w:sz w:val="10"/>
                <w:szCs w:val="10"/>
              </w:rPr>
            </w:pPr>
          </w:p>
        </w:tc>
        <w:tc>
          <w:tcPr>
            <w:tcW w:w="2440" w:type="dxa"/>
            <w:tcBorders>
              <w:top w:val="single" w:sz="4" w:space="0" w:color="auto"/>
              <w:left w:val="single" w:sz="4" w:space="0" w:color="auto"/>
            </w:tcBorders>
            <w:shd w:val="clear" w:color="auto" w:fill="FFFFFF"/>
          </w:tcPr>
          <w:p w14:paraId="5213523A" w14:textId="77777777" w:rsidR="00C5003A" w:rsidRPr="00BF0889" w:rsidRDefault="00C5003A">
            <w:pPr>
              <w:rPr>
                <w:rFonts w:asciiTheme="minorHAnsi" w:eastAsiaTheme="minorHAnsi" w:hAnsiTheme="minorHAnsi"/>
                <w:sz w:val="10"/>
                <w:szCs w:val="10"/>
              </w:rPr>
            </w:pPr>
          </w:p>
        </w:tc>
        <w:tc>
          <w:tcPr>
            <w:tcW w:w="2460" w:type="dxa"/>
            <w:tcBorders>
              <w:top w:val="single" w:sz="4" w:space="0" w:color="auto"/>
              <w:left w:val="single" w:sz="4" w:space="0" w:color="auto"/>
              <w:right w:val="single" w:sz="4" w:space="0" w:color="auto"/>
            </w:tcBorders>
            <w:shd w:val="clear" w:color="auto" w:fill="FFFFFF"/>
          </w:tcPr>
          <w:p w14:paraId="4A466C23" w14:textId="77777777" w:rsidR="00C5003A" w:rsidRPr="00BF0889" w:rsidRDefault="00C5003A">
            <w:pPr>
              <w:rPr>
                <w:rFonts w:asciiTheme="minorHAnsi" w:eastAsiaTheme="minorHAnsi" w:hAnsiTheme="minorHAnsi"/>
                <w:sz w:val="10"/>
                <w:szCs w:val="10"/>
              </w:rPr>
            </w:pPr>
          </w:p>
        </w:tc>
      </w:tr>
      <w:tr w:rsidR="00C5003A" w:rsidRPr="00BF0889" w14:paraId="0B9C28D5" w14:textId="77777777">
        <w:trPr>
          <w:trHeight w:hRule="exact" w:val="1180"/>
          <w:jc w:val="center"/>
        </w:trPr>
        <w:tc>
          <w:tcPr>
            <w:tcW w:w="2460" w:type="dxa"/>
            <w:tcBorders>
              <w:top w:val="single" w:sz="4" w:space="0" w:color="auto"/>
              <w:left w:val="single" w:sz="4" w:space="0" w:color="auto"/>
            </w:tcBorders>
            <w:shd w:val="clear" w:color="auto" w:fill="FFFFFF"/>
            <w:vAlign w:val="center"/>
          </w:tcPr>
          <w:p w14:paraId="03D876E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物理</w:t>
            </w:r>
          </w:p>
        </w:tc>
        <w:tc>
          <w:tcPr>
            <w:tcW w:w="2440" w:type="dxa"/>
            <w:tcBorders>
              <w:top w:val="single" w:sz="4" w:space="0" w:color="auto"/>
              <w:left w:val="single" w:sz="4" w:space="0" w:color="auto"/>
            </w:tcBorders>
            <w:shd w:val="clear" w:color="auto" w:fill="FFFFFF"/>
          </w:tcPr>
          <w:p w14:paraId="22570B03" w14:textId="77777777" w:rsidR="00C5003A" w:rsidRPr="00BF0889" w:rsidRDefault="00C5003A">
            <w:pPr>
              <w:rPr>
                <w:rFonts w:asciiTheme="minorHAnsi" w:eastAsiaTheme="minorHAnsi" w:hAnsiTheme="minorHAnsi"/>
                <w:sz w:val="10"/>
                <w:szCs w:val="10"/>
              </w:rPr>
            </w:pPr>
          </w:p>
        </w:tc>
        <w:tc>
          <w:tcPr>
            <w:tcW w:w="2430" w:type="dxa"/>
            <w:tcBorders>
              <w:top w:val="single" w:sz="4" w:space="0" w:color="auto"/>
              <w:left w:val="single" w:sz="4" w:space="0" w:color="auto"/>
            </w:tcBorders>
            <w:shd w:val="clear" w:color="auto" w:fill="FFFFFF"/>
          </w:tcPr>
          <w:p w14:paraId="004E2C50" w14:textId="77777777" w:rsidR="00C5003A" w:rsidRPr="00BF0889" w:rsidRDefault="00C5003A">
            <w:pPr>
              <w:rPr>
                <w:rFonts w:asciiTheme="minorHAnsi" w:eastAsiaTheme="minorHAnsi" w:hAnsiTheme="minorHAnsi"/>
                <w:sz w:val="10"/>
                <w:szCs w:val="10"/>
              </w:rPr>
            </w:pPr>
          </w:p>
        </w:tc>
        <w:tc>
          <w:tcPr>
            <w:tcW w:w="2430" w:type="dxa"/>
            <w:tcBorders>
              <w:top w:val="single" w:sz="4" w:space="0" w:color="auto"/>
              <w:left w:val="single" w:sz="4" w:space="0" w:color="auto"/>
            </w:tcBorders>
            <w:shd w:val="clear" w:color="auto" w:fill="FFFFFF"/>
          </w:tcPr>
          <w:p w14:paraId="5206B1B5" w14:textId="77777777" w:rsidR="00C5003A" w:rsidRPr="00BF0889" w:rsidRDefault="00C5003A">
            <w:pPr>
              <w:rPr>
                <w:rFonts w:asciiTheme="minorHAnsi" w:eastAsiaTheme="minorHAnsi" w:hAnsiTheme="minorHAnsi"/>
                <w:sz w:val="10"/>
                <w:szCs w:val="10"/>
              </w:rPr>
            </w:pPr>
          </w:p>
        </w:tc>
        <w:tc>
          <w:tcPr>
            <w:tcW w:w="2440" w:type="dxa"/>
            <w:tcBorders>
              <w:top w:val="single" w:sz="4" w:space="0" w:color="auto"/>
              <w:left w:val="single" w:sz="4" w:space="0" w:color="auto"/>
            </w:tcBorders>
            <w:shd w:val="clear" w:color="auto" w:fill="FFFFFF"/>
          </w:tcPr>
          <w:p w14:paraId="65DC52E1" w14:textId="77777777" w:rsidR="00C5003A" w:rsidRPr="00BF0889" w:rsidRDefault="00C5003A">
            <w:pPr>
              <w:rPr>
                <w:rFonts w:asciiTheme="minorHAnsi" w:eastAsiaTheme="minorHAnsi" w:hAnsiTheme="minorHAnsi"/>
                <w:sz w:val="10"/>
                <w:szCs w:val="10"/>
              </w:rPr>
            </w:pPr>
          </w:p>
        </w:tc>
        <w:tc>
          <w:tcPr>
            <w:tcW w:w="2440" w:type="dxa"/>
            <w:tcBorders>
              <w:top w:val="single" w:sz="4" w:space="0" w:color="auto"/>
              <w:left w:val="single" w:sz="4" w:space="0" w:color="auto"/>
            </w:tcBorders>
            <w:shd w:val="clear" w:color="auto" w:fill="FFFFFF"/>
          </w:tcPr>
          <w:p w14:paraId="50648011" w14:textId="77777777" w:rsidR="00C5003A" w:rsidRPr="00BF0889" w:rsidRDefault="00C5003A">
            <w:pPr>
              <w:rPr>
                <w:rFonts w:asciiTheme="minorHAnsi" w:eastAsiaTheme="minorHAnsi" w:hAnsiTheme="minorHAnsi"/>
                <w:sz w:val="10"/>
                <w:szCs w:val="10"/>
              </w:rPr>
            </w:pPr>
          </w:p>
        </w:tc>
        <w:tc>
          <w:tcPr>
            <w:tcW w:w="2460" w:type="dxa"/>
            <w:tcBorders>
              <w:top w:val="single" w:sz="4" w:space="0" w:color="auto"/>
              <w:left w:val="single" w:sz="4" w:space="0" w:color="auto"/>
              <w:right w:val="single" w:sz="4" w:space="0" w:color="auto"/>
            </w:tcBorders>
            <w:shd w:val="clear" w:color="auto" w:fill="FFFFFF"/>
          </w:tcPr>
          <w:p w14:paraId="3A91EF75" w14:textId="77777777" w:rsidR="00C5003A" w:rsidRPr="00BF0889" w:rsidRDefault="00C5003A">
            <w:pPr>
              <w:rPr>
                <w:rFonts w:asciiTheme="minorHAnsi" w:eastAsiaTheme="minorHAnsi" w:hAnsiTheme="minorHAnsi"/>
                <w:sz w:val="10"/>
                <w:szCs w:val="10"/>
              </w:rPr>
            </w:pPr>
          </w:p>
        </w:tc>
      </w:tr>
      <w:tr w:rsidR="00C5003A" w:rsidRPr="00BF0889" w14:paraId="4D695FFD" w14:textId="77777777">
        <w:trPr>
          <w:trHeight w:hRule="exact" w:val="1180"/>
          <w:jc w:val="center"/>
        </w:trPr>
        <w:tc>
          <w:tcPr>
            <w:tcW w:w="2460" w:type="dxa"/>
            <w:tcBorders>
              <w:top w:val="single" w:sz="4" w:space="0" w:color="auto"/>
              <w:left w:val="single" w:sz="4" w:space="0" w:color="auto"/>
            </w:tcBorders>
            <w:shd w:val="clear" w:color="auto" w:fill="FFFFFF"/>
            <w:vAlign w:val="center"/>
          </w:tcPr>
          <w:p w14:paraId="00D7383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信息技术</w:t>
            </w:r>
          </w:p>
        </w:tc>
        <w:tc>
          <w:tcPr>
            <w:tcW w:w="2440" w:type="dxa"/>
            <w:tcBorders>
              <w:top w:val="single" w:sz="4" w:space="0" w:color="auto"/>
              <w:left w:val="single" w:sz="4" w:space="0" w:color="auto"/>
            </w:tcBorders>
            <w:shd w:val="clear" w:color="auto" w:fill="FFFFFF"/>
          </w:tcPr>
          <w:p w14:paraId="5B95533A" w14:textId="77777777" w:rsidR="00C5003A" w:rsidRPr="00BF0889" w:rsidRDefault="00C5003A">
            <w:pPr>
              <w:rPr>
                <w:rFonts w:asciiTheme="minorHAnsi" w:eastAsiaTheme="minorHAnsi" w:hAnsiTheme="minorHAnsi"/>
                <w:sz w:val="10"/>
                <w:szCs w:val="10"/>
              </w:rPr>
            </w:pPr>
          </w:p>
        </w:tc>
        <w:tc>
          <w:tcPr>
            <w:tcW w:w="2430" w:type="dxa"/>
            <w:tcBorders>
              <w:top w:val="single" w:sz="4" w:space="0" w:color="auto"/>
              <w:left w:val="single" w:sz="4" w:space="0" w:color="auto"/>
            </w:tcBorders>
            <w:shd w:val="clear" w:color="auto" w:fill="FFFFFF"/>
          </w:tcPr>
          <w:p w14:paraId="0AA6B476" w14:textId="77777777" w:rsidR="00C5003A" w:rsidRPr="00BF0889" w:rsidRDefault="00C5003A">
            <w:pPr>
              <w:rPr>
                <w:rFonts w:asciiTheme="minorHAnsi" w:eastAsiaTheme="minorHAnsi" w:hAnsiTheme="minorHAnsi"/>
                <w:sz w:val="10"/>
                <w:szCs w:val="10"/>
              </w:rPr>
            </w:pPr>
          </w:p>
        </w:tc>
        <w:tc>
          <w:tcPr>
            <w:tcW w:w="2430" w:type="dxa"/>
            <w:tcBorders>
              <w:top w:val="single" w:sz="4" w:space="0" w:color="auto"/>
              <w:left w:val="single" w:sz="4" w:space="0" w:color="auto"/>
            </w:tcBorders>
            <w:shd w:val="clear" w:color="auto" w:fill="FFFFFF"/>
          </w:tcPr>
          <w:p w14:paraId="3865D062" w14:textId="77777777" w:rsidR="00C5003A" w:rsidRPr="00BF0889" w:rsidRDefault="00C5003A">
            <w:pPr>
              <w:rPr>
                <w:rFonts w:asciiTheme="minorHAnsi" w:eastAsiaTheme="minorHAnsi" w:hAnsiTheme="minorHAnsi"/>
                <w:sz w:val="10"/>
                <w:szCs w:val="10"/>
              </w:rPr>
            </w:pPr>
          </w:p>
        </w:tc>
        <w:tc>
          <w:tcPr>
            <w:tcW w:w="2440" w:type="dxa"/>
            <w:tcBorders>
              <w:top w:val="single" w:sz="4" w:space="0" w:color="auto"/>
              <w:left w:val="single" w:sz="4" w:space="0" w:color="auto"/>
            </w:tcBorders>
            <w:shd w:val="clear" w:color="auto" w:fill="FFFFFF"/>
          </w:tcPr>
          <w:p w14:paraId="34F81E50" w14:textId="77777777" w:rsidR="00C5003A" w:rsidRPr="00BF0889" w:rsidRDefault="00C5003A">
            <w:pPr>
              <w:rPr>
                <w:rFonts w:asciiTheme="minorHAnsi" w:eastAsiaTheme="minorHAnsi" w:hAnsiTheme="minorHAnsi"/>
                <w:sz w:val="10"/>
                <w:szCs w:val="10"/>
              </w:rPr>
            </w:pPr>
          </w:p>
        </w:tc>
        <w:tc>
          <w:tcPr>
            <w:tcW w:w="2440" w:type="dxa"/>
            <w:tcBorders>
              <w:top w:val="single" w:sz="4" w:space="0" w:color="auto"/>
              <w:left w:val="single" w:sz="4" w:space="0" w:color="auto"/>
            </w:tcBorders>
            <w:shd w:val="clear" w:color="auto" w:fill="FFFFFF"/>
          </w:tcPr>
          <w:p w14:paraId="2DAFAD51" w14:textId="77777777" w:rsidR="00C5003A" w:rsidRPr="00BF0889" w:rsidRDefault="00C5003A">
            <w:pPr>
              <w:rPr>
                <w:rFonts w:asciiTheme="minorHAnsi" w:eastAsiaTheme="minorHAnsi" w:hAnsiTheme="minorHAnsi"/>
                <w:sz w:val="10"/>
                <w:szCs w:val="10"/>
              </w:rPr>
            </w:pPr>
          </w:p>
        </w:tc>
        <w:tc>
          <w:tcPr>
            <w:tcW w:w="2460" w:type="dxa"/>
            <w:tcBorders>
              <w:top w:val="single" w:sz="4" w:space="0" w:color="auto"/>
              <w:left w:val="single" w:sz="4" w:space="0" w:color="auto"/>
              <w:right w:val="single" w:sz="4" w:space="0" w:color="auto"/>
            </w:tcBorders>
            <w:shd w:val="clear" w:color="auto" w:fill="FFFFFF"/>
          </w:tcPr>
          <w:p w14:paraId="4798D67D" w14:textId="77777777" w:rsidR="00C5003A" w:rsidRPr="00BF0889" w:rsidRDefault="00C5003A">
            <w:pPr>
              <w:rPr>
                <w:rFonts w:asciiTheme="minorHAnsi" w:eastAsiaTheme="minorHAnsi" w:hAnsiTheme="minorHAnsi"/>
                <w:sz w:val="10"/>
                <w:szCs w:val="10"/>
              </w:rPr>
            </w:pPr>
          </w:p>
        </w:tc>
      </w:tr>
      <w:tr w:rsidR="00C5003A" w:rsidRPr="00BF0889" w14:paraId="6B04B83E" w14:textId="77777777">
        <w:trPr>
          <w:trHeight w:hRule="exact" w:val="1180"/>
          <w:jc w:val="center"/>
        </w:trPr>
        <w:tc>
          <w:tcPr>
            <w:tcW w:w="2460" w:type="dxa"/>
            <w:tcBorders>
              <w:top w:val="single" w:sz="4" w:space="0" w:color="auto"/>
              <w:left w:val="single" w:sz="4" w:space="0" w:color="auto"/>
            </w:tcBorders>
            <w:shd w:val="clear" w:color="auto" w:fill="FFFFFF"/>
            <w:vAlign w:val="center"/>
          </w:tcPr>
          <w:p w14:paraId="5E9439E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生物</w:t>
            </w:r>
          </w:p>
        </w:tc>
        <w:tc>
          <w:tcPr>
            <w:tcW w:w="2440" w:type="dxa"/>
            <w:tcBorders>
              <w:top w:val="single" w:sz="4" w:space="0" w:color="auto"/>
              <w:left w:val="single" w:sz="4" w:space="0" w:color="auto"/>
            </w:tcBorders>
            <w:shd w:val="clear" w:color="auto" w:fill="FFFFFF"/>
          </w:tcPr>
          <w:p w14:paraId="777F7B89" w14:textId="77777777" w:rsidR="00C5003A" w:rsidRPr="00BF0889" w:rsidRDefault="00C5003A">
            <w:pPr>
              <w:rPr>
                <w:rFonts w:asciiTheme="minorHAnsi" w:eastAsiaTheme="minorHAnsi" w:hAnsiTheme="minorHAnsi"/>
                <w:sz w:val="10"/>
                <w:szCs w:val="10"/>
              </w:rPr>
            </w:pPr>
          </w:p>
        </w:tc>
        <w:tc>
          <w:tcPr>
            <w:tcW w:w="2430" w:type="dxa"/>
            <w:tcBorders>
              <w:top w:val="single" w:sz="4" w:space="0" w:color="auto"/>
              <w:left w:val="single" w:sz="4" w:space="0" w:color="auto"/>
            </w:tcBorders>
            <w:shd w:val="clear" w:color="auto" w:fill="FFFFFF"/>
          </w:tcPr>
          <w:p w14:paraId="70B31E51" w14:textId="77777777" w:rsidR="00C5003A" w:rsidRPr="00BF0889" w:rsidRDefault="00C5003A">
            <w:pPr>
              <w:rPr>
                <w:rFonts w:asciiTheme="minorHAnsi" w:eastAsiaTheme="minorHAnsi" w:hAnsiTheme="minorHAnsi"/>
                <w:sz w:val="10"/>
                <w:szCs w:val="10"/>
              </w:rPr>
            </w:pPr>
          </w:p>
        </w:tc>
        <w:tc>
          <w:tcPr>
            <w:tcW w:w="2430" w:type="dxa"/>
            <w:tcBorders>
              <w:top w:val="single" w:sz="4" w:space="0" w:color="auto"/>
              <w:left w:val="single" w:sz="4" w:space="0" w:color="auto"/>
            </w:tcBorders>
            <w:shd w:val="clear" w:color="auto" w:fill="FFFFFF"/>
          </w:tcPr>
          <w:p w14:paraId="229F0AD4" w14:textId="77777777" w:rsidR="00C5003A" w:rsidRPr="00BF0889" w:rsidRDefault="00C5003A">
            <w:pPr>
              <w:rPr>
                <w:rFonts w:asciiTheme="minorHAnsi" w:eastAsiaTheme="minorHAnsi" w:hAnsiTheme="minorHAnsi"/>
                <w:sz w:val="10"/>
                <w:szCs w:val="10"/>
              </w:rPr>
            </w:pPr>
          </w:p>
        </w:tc>
        <w:tc>
          <w:tcPr>
            <w:tcW w:w="2440" w:type="dxa"/>
            <w:tcBorders>
              <w:top w:val="single" w:sz="4" w:space="0" w:color="auto"/>
              <w:left w:val="single" w:sz="4" w:space="0" w:color="auto"/>
            </w:tcBorders>
            <w:shd w:val="clear" w:color="auto" w:fill="FFFFFF"/>
          </w:tcPr>
          <w:p w14:paraId="4A6F352A" w14:textId="77777777" w:rsidR="00C5003A" w:rsidRPr="00BF0889" w:rsidRDefault="00C5003A">
            <w:pPr>
              <w:rPr>
                <w:rFonts w:asciiTheme="minorHAnsi" w:eastAsiaTheme="minorHAnsi" w:hAnsiTheme="minorHAnsi"/>
                <w:sz w:val="10"/>
                <w:szCs w:val="10"/>
              </w:rPr>
            </w:pPr>
          </w:p>
        </w:tc>
        <w:tc>
          <w:tcPr>
            <w:tcW w:w="2440" w:type="dxa"/>
            <w:tcBorders>
              <w:top w:val="single" w:sz="4" w:space="0" w:color="auto"/>
              <w:left w:val="single" w:sz="4" w:space="0" w:color="auto"/>
            </w:tcBorders>
            <w:shd w:val="clear" w:color="auto" w:fill="FFFFFF"/>
          </w:tcPr>
          <w:p w14:paraId="27577768" w14:textId="77777777" w:rsidR="00C5003A" w:rsidRPr="00BF0889" w:rsidRDefault="00C5003A">
            <w:pPr>
              <w:rPr>
                <w:rFonts w:asciiTheme="minorHAnsi" w:eastAsiaTheme="minorHAnsi" w:hAnsiTheme="minorHAnsi"/>
                <w:sz w:val="10"/>
                <w:szCs w:val="10"/>
              </w:rPr>
            </w:pPr>
          </w:p>
        </w:tc>
        <w:tc>
          <w:tcPr>
            <w:tcW w:w="2460" w:type="dxa"/>
            <w:tcBorders>
              <w:top w:val="single" w:sz="4" w:space="0" w:color="auto"/>
              <w:left w:val="single" w:sz="4" w:space="0" w:color="auto"/>
              <w:right w:val="single" w:sz="4" w:space="0" w:color="auto"/>
            </w:tcBorders>
            <w:shd w:val="clear" w:color="auto" w:fill="FFFFFF"/>
          </w:tcPr>
          <w:p w14:paraId="618CA0E1" w14:textId="77777777" w:rsidR="00C5003A" w:rsidRPr="00BF0889" w:rsidRDefault="00C5003A">
            <w:pPr>
              <w:rPr>
                <w:rFonts w:asciiTheme="minorHAnsi" w:eastAsiaTheme="minorHAnsi" w:hAnsiTheme="minorHAnsi"/>
                <w:sz w:val="10"/>
                <w:szCs w:val="10"/>
              </w:rPr>
            </w:pPr>
          </w:p>
        </w:tc>
      </w:tr>
      <w:tr w:rsidR="00C5003A" w:rsidRPr="00BF0889" w14:paraId="4DA7F6D0" w14:textId="77777777">
        <w:trPr>
          <w:trHeight w:hRule="exact" w:val="1190"/>
          <w:jc w:val="center"/>
        </w:trPr>
        <w:tc>
          <w:tcPr>
            <w:tcW w:w="2460" w:type="dxa"/>
            <w:tcBorders>
              <w:top w:val="single" w:sz="4" w:space="0" w:color="auto"/>
              <w:left w:val="single" w:sz="4" w:space="0" w:color="auto"/>
            </w:tcBorders>
            <w:shd w:val="clear" w:color="auto" w:fill="FFFFFF"/>
            <w:vAlign w:val="center"/>
          </w:tcPr>
          <w:p w14:paraId="2F1D20E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地理</w:t>
            </w:r>
          </w:p>
        </w:tc>
        <w:tc>
          <w:tcPr>
            <w:tcW w:w="2440" w:type="dxa"/>
            <w:tcBorders>
              <w:top w:val="single" w:sz="4" w:space="0" w:color="auto"/>
              <w:left w:val="single" w:sz="4" w:space="0" w:color="auto"/>
            </w:tcBorders>
            <w:shd w:val="clear" w:color="auto" w:fill="FFFFFF"/>
          </w:tcPr>
          <w:p w14:paraId="0B850E6D" w14:textId="77777777" w:rsidR="00C5003A" w:rsidRPr="00BF0889" w:rsidRDefault="00C5003A">
            <w:pPr>
              <w:rPr>
                <w:rFonts w:asciiTheme="minorHAnsi" w:eastAsiaTheme="minorHAnsi" w:hAnsiTheme="minorHAnsi"/>
                <w:sz w:val="10"/>
                <w:szCs w:val="10"/>
              </w:rPr>
            </w:pPr>
          </w:p>
        </w:tc>
        <w:tc>
          <w:tcPr>
            <w:tcW w:w="2430" w:type="dxa"/>
            <w:tcBorders>
              <w:top w:val="single" w:sz="4" w:space="0" w:color="auto"/>
              <w:left w:val="single" w:sz="4" w:space="0" w:color="auto"/>
            </w:tcBorders>
            <w:shd w:val="clear" w:color="auto" w:fill="FFFFFF"/>
          </w:tcPr>
          <w:p w14:paraId="0A871569" w14:textId="77777777" w:rsidR="00C5003A" w:rsidRPr="00BF0889" w:rsidRDefault="00C5003A">
            <w:pPr>
              <w:rPr>
                <w:rFonts w:asciiTheme="minorHAnsi" w:eastAsiaTheme="minorHAnsi" w:hAnsiTheme="minorHAnsi"/>
                <w:sz w:val="10"/>
                <w:szCs w:val="10"/>
              </w:rPr>
            </w:pPr>
          </w:p>
        </w:tc>
        <w:tc>
          <w:tcPr>
            <w:tcW w:w="2430" w:type="dxa"/>
            <w:tcBorders>
              <w:top w:val="single" w:sz="4" w:space="0" w:color="auto"/>
              <w:left w:val="single" w:sz="4" w:space="0" w:color="auto"/>
            </w:tcBorders>
            <w:shd w:val="clear" w:color="auto" w:fill="FFFFFF"/>
          </w:tcPr>
          <w:p w14:paraId="7B4D1E41" w14:textId="77777777" w:rsidR="00C5003A" w:rsidRPr="00BF0889" w:rsidRDefault="00C5003A">
            <w:pPr>
              <w:rPr>
                <w:rFonts w:asciiTheme="minorHAnsi" w:eastAsiaTheme="minorHAnsi" w:hAnsiTheme="minorHAnsi"/>
                <w:sz w:val="10"/>
                <w:szCs w:val="10"/>
              </w:rPr>
            </w:pPr>
          </w:p>
        </w:tc>
        <w:tc>
          <w:tcPr>
            <w:tcW w:w="2440" w:type="dxa"/>
            <w:tcBorders>
              <w:top w:val="single" w:sz="4" w:space="0" w:color="auto"/>
              <w:left w:val="single" w:sz="4" w:space="0" w:color="auto"/>
            </w:tcBorders>
            <w:shd w:val="clear" w:color="auto" w:fill="FFFFFF"/>
          </w:tcPr>
          <w:p w14:paraId="588E9DE5" w14:textId="77777777" w:rsidR="00C5003A" w:rsidRPr="00BF0889" w:rsidRDefault="00C5003A">
            <w:pPr>
              <w:rPr>
                <w:rFonts w:asciiTheme="minorHAnsi" w:eastAsiaTheme="minorHAnsi" w:hAnsiTheme="minorHAnsi"/>
                <w:sz w:val="10"/>
                <w:szCs w:val="10"/>
              </w:rPr>
            </w:pPr>
          </w:p>
        </w:tc>
        <w:tc>
          <w:tcPr>
            <w:tcW w:w="2440" w:type="dxa"/>
            <w:tcBorders>
              <w:top w:val="single" w:sz="4" w:space="0" w:color="auto"/>
              <w:left w:val="single" w:sz="4" w:space="0" w:color="auto"/>
            </w:tcBorders>
            <w:shd w:val="clear" w:color="auto" w:fill="FFFFFF"/>
          </w:tcPr>
          <w:p w14:paraId="724C44D0" w14:textId="77777777" w:rsidR="00C5003A" w:rsidRPr="00BF0889" w:rsidRDefault="00C5003A">
            <w:pPr>
              <w:rPr>
                <w:rFonts w:asciiTheme="minorHAnsi" w:eastAsiaTheme="minorHAnsi" w:hAnsiTheme="minorHAnsi"/>
                <w:sz w:val="10"/>
                <w:szCs w:val="10"/>
              </w:rPr>
            </w:pPr>
          </w:p>
        </w:tc>
        <w:tc>
          <w:tcPr>
            <w:tcW w:w="2460" w:type="dxa"/>
            <w:tcBorders>
              <w:top w:val="single" w:sz="4" w:space="0" w:color="auto"/>
              <w:left w:val="single" w:sz="4" w:space="0" w:color="auto"/>
              <w:right w:val="single" w:sz="4" w:space="0" w:color="auto"/>
            </w:tcBorders>
            <w:shd w:val="clear" w:color="auto" w:fill="FFFFFF"/>
          </w:tcPr>
          <w:p w14:paraId="72F8CB9B" w14:textId="77777777" w:rsidR="00C5003A" w:rsidRPr="00BF0889" w:rsidRDefault="00C5003A">
            <w:pPr>
              <w:rPr>
                <w:rFonts w:asciiTheme="minorHAnsi" w:eastAsiaTheme="minorHAnsi" w:hAnsiTheme="minorHAnsi"/>
                <w:sz w:val="10"/>
                <w:szCs w:val="10"/>
              </w:rPr>
            </w:pPr>
          </w:p>
        </w:tc>
      </w:tr>
      <w:tr w:rsidR="00C5003A" w:rsidRPr="00BF0889" w14:paraId="78BF9402" w14:textId="77777777">
        <w:trPr>
          <w:trHeight w:hRule="exact" w:val="1210"/>
          <w:jc w:val="center"/>
        </w:trPr>
        <w:tc>
          <w:tcPr>
            <w:tcW w:w="2460" w:type="dxa"/>
            <w:tcBorders>
              <w:top w:val="single" w:sz="4" w:space="0" w:color="auto"/>
              <w:left w:val="single" w:sz="4" w:space="0" w:color="auto"/>
              <w:bottom w:val="single" w:sz="4" w:space="0" w:color="auto"/>
            </w:tcBorders>
            <w:shd w:val="clear" w:color="auto" w:fill="FFFFFF"/>
            <w:vAlign w:val="center"/>
          </w:tcPr>
          <w:p w14:paraId="3FB46CF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其他</w:t>
            </w:r>
          </w:p>
        </w:tc>
        <w:tc>
          <w:tcPr>
            <w:tcW w:w="2440" w:type="dxa"/>
            <w:tcBorders>
              <w:top w:val="single" w:sz="4" w:space="0" w:color="auto"/>
              <w:left w:val="single" w:sz="4" w:space="0" w:color="auto"/>
              <w:bottom w:val="single" w:sz="4" w:space="0" w:color="auto"/>
            </w:tcBorders>
            <w:shd w:val="clear" w:color="auto" w:fill="FFFFFF"/>
          </w:tcPr>
          <w:p w14:paraId="07C6278A" w14:textId="77777777" w:rsidR="00C5003A" w:rsidRPr="00BF0889" w:rsidRDefault="00C5003A">
            <w:pPr>
              <w:rPr>
                <w:rFonts w:asciiTheme="minorHAnsi" w:eastAsiaTheme="minorHAnsi" w:hAnsiTheme="minorHAnsi"/>
                <w:sz w:val="10"/>
                <w:szCs w:val="10"/>
              </w:rPr>
            </w:pPr>
          </w:p>
        </w:tc>
        <w:tc>
          <w:tcPr>
            <w:tcW w:w="2430" w:type="dxa"/>
            <w:tcBorders>
              <w:top w:val="single" w:sz="4" w:space="0" w:color="auto"/>
              <w:left w:val="single" w:sz="4" w:space="0" w:color="auto"/>
              <w:bottom w:val="single" w:sz="4" w:space="0" w:color="auto"/>
            </w:tcBorders>
            <w:shd w:val="clear" w:color="auto" w:fill="FFFFFF"/>
          </w:tcPr>
          <w:p w14:paraId="57E795C0" w14:textId="77777777" w:rsidR="00C5003A" w:rsidRPr="00BF0889" w:rsidRDefault="00C5003A">
            <w:pPr>
              <w:rPr>
                <w:rFonts w:asciiTheme="minorHAnsi" w:eastAsiaTheme="minorHAnsi" w:hAnsiTheme="minorHAnsi"/>
                <w:sz w:val="10"/>
                <w:szCs w:val="10"/>
              </w:rPr>
            </w:pPr>
          </w:p>
        </w:tc>
        <w:tc>
          <w:tcPr>
            <w:tcW w:w="2430" w:type="dxa"/>
            <w:tcBorders>
              <w:top w:val="single" w:sz="4" w:space="0" w:color="auto"/>
              <w:left w:val="single" w:sz="4" w:space="0" w:color="auto"/>
              <w:bottom w:val="single" w:sz="4" w:space="0" w:color="auto"/>
            </w:tcBorders>
            <w:shd w:val="clear" w:color="auto" w:fill="FFFFFF"/>
          </w:tcPr>
          <w:p w14:paraId="6A68BE90" w14:textId="77777777" w:rsidR="00C5003A" w:rsidRPr="00BF0889" w:rsidRDefault="00C5003A">
            <w:pPr>
              <w:rPr>
                <w:rFonts w:asciiTheme="minorHAnsi" w:eastAsiaTheme="minorHAnsi" w:hAnsiTheme="minorHAnsi"/>
                <w:sz w:val="10"/>
                <w:szCs w:val="10"/>
              </w:rPr>
            </w:pPr>
          </w:p>
        </w:tc>
        <w:tc>
          <w:tcPr>
            <w:tcW w:w="2440" w:type="dxa"/>
            <w:tcBorders>
              <w:top w:val="single" w:sz="4" w:space="0" w:color="auto"/>
              <w:left w:val="single" w:sz="4" w:space="0" w:color="auto"/>
              <w:bottom w:val="single" w:sz="4" w:space="0" w:color="auto"/>
            </w:tcBorders>
            <w:shd w:val="clear" w:color="auto" w:fill="FFFFFF"/>
          </w:tcPr>
          <w:p w14:paraId="4F639605" w14:textId="77777777" w:rsidR="00C5003A" w:rsidRPr="00BF0889" w:rsidRDefault="00C5003A">
            <w:pPr>
              <w:rPr>
                <w:rFonts w:asciiTheme="minorHAnsi" w:eastAsiaTheme="minorHAnsi" w:hAnsiTheme="minorHAnsi"/>
                <w:sz w:val="10"/>
                <w:szCs w:val="10"/>
              </w:rPr>
            </w:pPr>
          </w:p>
        </w:tc>
        <w:tc>
          <w:tcPr>
            <w:tcW w:w="2440" w:type="dxa"/>
            <w:tcBorders>
              <w:top w:val="single" w:sz="4" w:space="0" w:color="auto"/>
              <w:left w:val="single" w:sz="4" w:space="0" w:color="auto"/>
              <w:bottom w:val="single" w:sz="4" w:space="0" w:color="auto"/>
            </w:tcBorders>
            <w:shd w:val="clear" w:color="auto" w:fill="FFFFFF"/>
          </w:tcPr>
          <w:p w14:paraId="3A7F1363" w14:textId="77777777" w:rsidR="00C5003A" w:rsidRPr="00BF0889" w:rsidRDefault="00C5003A">
            <w:pPr>
              <w:rPr>
                <w:rFonts w:asciiTheme="minorHAnsi" w:eastAsiaTheme="minorHAnsi" w:hAnsiTheme="minorHAnsi"/>
                <w:sz w:val="10"/>
                <w:szCs w:val="10"/>
              </w:rPr>
            </w:pPr>
          </w:p>
        </w:tc>
        <w:tc>
          <w:tcPr>
            <w:tcW w:w="2460" w:type="dxa"/>
            <w:tcBorders>
              <w:top w:val="single" w:sz="4" w:space="0" w:color="auto"/>
              <w:left w:val="single" w:sz="4" w:space="0" w:color="auto"/>
              <w:bottom w:val="single" w:sz="4" w:space="0" w:color="auto"/>
              <w:right w:val="single" w:sz="4" w:space="0" w:color="auto"/>
            </w:tcBorders>
            <w:shd w:val="clear" w:color="auto" w:fill="FFFFFF"/>
          </w:tcPr>
          <w:p w14:paraId="38178113" w14:textId="77777777" w:rsidR="00C5003A" w:rsidRPr="00BF0889" w:rsidRDefault="00C5003A">
            <w:pPr>
              <w:rPr>
                <w:rFonts w:asciiTheme="minorHAnsi" w:eastAsiaTheme="minorHAnsi" w:hAnsiTheme="minorHAnsi"/>
                <w:sz w:val="10"/>
                <w:szCs w:val="10"/>
              </w:rPr>
            </w:pPr>
          </w:p>
        </w:tc>
      </w:tr>
    </w:tbl>
    <w:p w14:paraId="689E1652" w14:textId="77777777" w:rsidR="00C5003A" w:rsidRPr="00BF0889" w:rsidRDefault="00C5003A">
      <w:pPr>
        <w:spacing w:after="866" w:line="14" w:lineRule="exact"/>
        <w:rPr>
          <w:rFonts w:asciiTheme="minorHAnsi" w:eastAsiaTheme="minorHAnsi" w:hAnsiTheme="minorHAnsi"/>
        </w:rPr>
      </w:pPr>
    </w:p>
    <w:p w14:paraId="13CB42E6" w14:textId="77777777" w:rsidR="00C5003A" w:rsidRPr="00BF0889" w:rsidRDefault="004E7226">
      <w:pPr>
        <w:pStyle w:val="1"/>
        <w:numPr>
          <w:ilvl w:val="0"/>
          <w:numId w:val="24"/>
        </w:numPr>
        <w:shd w:val="clear" w:color="auto" w:fill="auto"/>
        <w:spacing w:line="650" w:lineRule="exact"/>
        <w:ind w:firstLine="900"/>
        <w:jc w:val="both"/>
        <w:rPr>
          <w:rFonts w:asciiTheme="minorHAnsi" w:eastAsiaTheme="minorHAnsi" w:hAnsiTheme="minorHAnsi"/>
        </w:rPr>
      </w:pPr>
      <w:r w:rsidRPr="00BF0889">
        <w:rPr>
          <w:rFonts w:asciiTheme="minorHAnsi" w:eastAsiaTheme="minorHAnsi" w:hAnsiTheme="minorHAnsi"/>
        </w:rPr>
        <w:t>数字化学习的特点</w:t>
      </w:r>
    </w:p>
    <w:p w14:paraId="77D235BD" w14:textId="77777777" w:rsidR="00C5003A" w:rsidRPr="00BF0889" w:rsidRDefault="004E7226">
      <w:pPr>
        <w:pStyle w:val="1"/>
        <w:shd w:val="clear" w:color="auto" w:fill="auto"/>
        <w:spacing w:line="685" w:lineRule="exact"/>
        <w:ind w:firstLine="900"/>
        <w:jc w:val="both"/>
        <w:rPr>
          <w:rFonts w:asciiTheme="minorHAnsi" w:eastAsiaTheme="minorHAnsi" w:hAnsiTheme="minorHAnsi"/>
        </w:rPr>
      </w:pPr>
      <w:r w:rsidRPr="00BF0889">
        <w:rPr>
          <w:rFonts w:asciiTheme="minorHAnsi" w:eastAsiaTheme="minorHAnsi" w:hAnsiTheme="minorHAnsi"/>
        </w:rPr>
        <w:t>数字化学习是伴随计算机多媒体技术、互联网通信技术的发展而产生的，是信息社会 的重要特征。与传统的学习方式不同，数字化学习具有问题化、合作性、个性化、创造性 和再生性、开放性等特点。</w:t>
      </w:r>
    </w:p>
    <w:p w14:paraId="566478BD" w14:textId="77777777" w:rsidR="00C5003A" w:rsidRPr="00BF0889" w:rsidRDefault="004E7226">
      <w:pPr>
        <w:pStyle w:val="1"/>
        <w:shd w:val="clear" w:color="auto" w:fill="auto"/>
        <w:spacing w:line="653" w:lineRule="exact"/>
        <w:ind w:firstLine="1060"/>
        <w:jc w:val="both"/>
        <w:rPr>
          <w:rFonts w:asciiTheme="minorHAnsi" w:eastAsiaTheme="minorHAnsi" w:hAnsiTheme="minorHAnsi"/>
        </w:rPr>
      </w:pPr>
      <w:r w:rsidRPr="00BF0889">
        <w:rPr>
          <w:rFonts w:asciiTheme="minorHAnsi" w:eastAsiaTheme="minorHAnsi" w:hAnsiTheme="minorHAnsi" w:cs="Times New Roman"/>
        </w:rPr>
        <w:t>(1 )</w:t>
      </w:r>
      <w:r w:rsidRPr="00BF0889">
        <w:rPr>
          <w:rFonts w:asciiTheme="minorHAnsi" w:eastAsiaTheme="minorHAnsi" w:hAnsiTheme="minorHAnsi"/>
        </w:rPr>
        <w:t>问题化。产生学习的根本原因是问题，数字化学习特别强调问题在学习活动中 的重要作用。在数字化学习的过程中，学习者一方面参与决定学习问题(或主题)，并围 绕问题开展学习，将问题看作学习的动力、起点和贯穿学习全过程的主线；另一方面通过 学习生成问题、提出问题、分析问题和解决问题。</w:t>
      </w:r>
    </w:p>
    <w:p w14:paraId="6778C5D9" w14:textId="77777777" w:rsidR="00C5003A" w:rsidRPr="00BF0889" w:rsidRDefault="004E7226">
      <w:pPr>
        <w:pStyle w:val="1"/>
        <w:numPr>
          <w:ilvl w:val="0"/>
          <w:numId w:val="28"/>
        </w:numPr>
        <w:shd w:val="clear" w:color="auto" w:fill="auto"/>
        <w:tabs>
          <w:tab w:val="left" w:pos="2000"/>
        </w:tabs>
        <w:spacing w:line="627" w:lineRule="exact"/>
        <w:ind w:firstLine="1060"/>
        <w:jc w:val="both"/>
        <w:rPr>
          <w:rFonts w:asciiTheme="minorHAnsi" w:eastAsiaTheme="minorHAnsi" w:hAnsiTheme="minorHAnsi"/>
        </w:rPr>
      </w:pPr>
      <w:r w:rsidRPr="00BF0889">
        <w:rPr>
          <w:rFonts w:asciiTheme="minorHAnsi" w:eastAsiaTheme="minorHAnsi" w:hAnsiTheme="minorHAnsi"/>
        </w:rPr>
        <w:t>合作性。数字化学习平台为学习者提供了一个信息交流、资源共享和协作学习 的环境。学习者可以在任何时间通过网络向教师提出问题和请求指导；也可以和其他学习 者进行学习交流，而</w:t>
      </w:r>
      <w:r w:rsidRPr="00BF0889">
        <w:rPr>
          <w:rFonts w:asciiTheme="minorHAnsi" w:eastAsiaTheme="minorHAnsi" w:hAnsiTheme="minorHAnsi" w:cs="Times New Roman"/>
          <w:lang w:val="en-US" w:bidi="en-US"/>
        </w:rPr>
        <w:t>a</w:t>
      </w:r>
      <w:r w:rsidRPr="00BF0889">
        <w:rPr>
          <w:rFonts w:asciiTheme="minorHAnsi" w:eastAsiaTheme="minorHAnsi" w:hAnsiTheme="minorHAnsi"/>
        </w:rPr>
        <w:t>这种交流是双向的，多对多的。数字化学习能使学习者从个体封闭 的学习和认知中走出来，学会合作学习。</w:t>
      </w:r>
    </w:p>
    <w:p w14:paraId="1F4AF1D9" w14:textId="77777777" w:rsidR="00C5003A" w:rsidRPr="00BF0889" w:rsidRDefault="004E7226">
      <w:pPr>
        <w:pStyle w:val="1"/>
        <w:numPr>
          <w:ilvl w:val="0"/>
          <w:numId w:val="28"/>
        </w:numPr>
        <w:shd w:val="clear" w:color="auto" w:fill="auto"/>
        <w:tabs>
          <w:tab w:val="left" w:pos="2000"/>
        </w:tabs>
        <w:spacing w:line="650" w:lineRule="exact"/>
        <w:ind w:firstLine="1060"/>
        <w:jc w:val="both"/>
        <w:rPr>
          <w:rFonts w:asciiTheme="minorHAnsi" w:eastAsiaTheme="minorHAnsi" w:hAnsiTheme="minorHAnsi"/>
        </w:rPr>
      </w:pPr>
      <w:r w:rsidRPr="00BF0889">
        <w:rPr>
          <w:rFonts w:asciiTheme="minorHAnsi" w:eastAsiaTheme="minorHAnsi" w:hAnsiTheme="minorHAnsi"/>
        </w:rPr>
        <w:t>个性化。数字化学习能满足以学习者为中心的、灵活的和个性化学习的需 要。在传统课堂教学中，针对每一名学习者较难展幵因材施教与个性化学习。而数字 化学习，使这种教与学的方式成为可能。学习者可以根据自己的特点自行安排学习进 度，从互联网上选择自己需要的资源，按照适合自己的方式进行学习。在整个学习过 程中，学习者通过数字化学习进行主动的意义建构，从而获取知识，真正成为学习的 主人，如图</w:t>
      </w:r>
      <w:r w:rsidRPr="00BF0889">
        <w:rPr>
          <w:rFonts w:asciiTheme="minorHAnsi" w:eastAsiaTheme="minorHAnsi" w:hAnsiTheme="minorHAnsi" w:cs="Times New Roman"/>
          <w:lang w:val="en-US" w:bidi="en-US"/>
        </w:rPr>
        <w:t>2-9</w:t>
      </w:r>
      <w:r w:rsidRPr="00BF0889">
        <w:rPr>
          <w:rFonts w:asciiTheme="minorHAnsi" w:eastAsiaTheme="minorHAnsi" w:hAnsiTheme="minorHAnsi"/>
        </w:rPr>
        <w:t>所示。</w:t>
      </w:r>
      <w:r w:rsidRPr="00BF0889">
        <w:rPr>
          <w:rFonts w:asciiTheme="minorHAnsi" w:eastAsiaTheme="minorHAnsi" w:hAnsiTheme="minorHAnsi"/>
        </w:rPr>
        <w:br w:type="page"/>
      </w:r>
    </w:p>
    <w:p w14:paraId="192CC769"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lastRenderedPageBreak/>
        <w:drawing>
          <wp:inline distT="0" distB="0" distL="0" distR="0" wp14:anchorId="269325B7" wp14:editId="761A9E5E">
            <wp:extent cx="7613650" cy="5365750"/>
            <wp:effectExtent l="0" t="0" r="0" b="0"/>
            <wp:docPr id="369" name="Picutre 369"/>
            <wp:cNvGraphicFramePr/>
            <a:graphic xmlns:a="http://schemas.openxmlformats.org/drawingml/2006/main">
              <a:graphicData uri="http://schemas.openxmlformats.org/drawingml/2006/picture">
                <pic:pic xmlns:pic="http://schemas.openxmlformats.org/drawingml/2006/picture">
                  <pic:nvPicPr>
                    <pic:cNvPr id="369" name="Picture 369"/>
                    <pic:cNvPicPr/>
                  </pic:nvPicPr>
                  <pic:blipFill>
                    <a:blip r:embed="rId151"/>
                    <a:stretch/>
                  </pic:blipFill>
                  <pic:spPr>
                    <a:xfrm>
                      <a:off x="0" y="0"/>
                      <a:ext cx="7613650" cy="5365750"/>
                    </a:xfrm>
                    <a:prstGeom prst="rect">
                      <a:avLst/>
                    </a:prstGeom>
                  </pic:spPr>
                </pic:pic>
              </a:graphicData>
            </a:graphic>
          </wp:inline>
        </w:drawing>
      </w:r>
    </w:p>
    <w:p w14:paraId="65EAB5BF" w14:textId="77777777" w:rsidR="00C5003A" w:rsidRPr="00BF0889" w:rsidRDefault="004E7226">
      <w:pPr>
        <w:pStyle w:val="a8"/>
        <w:shd w:val="clear" w:color="auto" w:fill="auto"/>
        <w:spacing w:after="0"/>
        <w:jc w:val="center"/>
        <w:rPr>
          <w:rFonts w:asciiTheme="minorHAnsi" w:eastAsiaTheme="minorHAnsi" w:hAnsiTheme="minorHAnsi"/>
          <w:sz w:val="40"/>
          <w:szCs w:val="40"/>
        </w:rPr>
      </w:pPr>
      <w:r w:rsidRPr="00BF0889">
        <w:rPr>
          <w:rFonts w:asciiTheme="minorHAnsi" w:eastAsiaTheme="minorHAnsi" w:hAnsiTheme="minorHAnsi"/>
          <w:sz w:val="34"/>
          <w:szCs w:val="34"/>
        </w:rPr>
        <w:t>图</w:t>
      </w:r>
      <w:r w:rsidRPr="00BF0889">
        <w:rPr>
          <w:rFonts w:asciiTheme="minorHAnsi" w:eastAsiaTheme="minorHAnsi" w:hAnsiTheme="minorHAnsi" w:cs="Times New Roman"/>
          <w:sz w:val="40"/>
          <w:szCs w:val="40"/>
          <w:lang w:val="en-US" w:eastAsia="en-US" w:bidi="en-US"/>
        </w:rPr>
        <w:t>2-9</w:t>
      </w:r>
      <w:r w:rsidRPr="00BF0889">
        <w:rPr>
          <w:rFonts w:asciiTheme="minorHAnsi" w:eastAsiaTheme="minorHAnsi" w:hAnsiTheme="minorHAnsi"/>
          <w:sz w:val="34"/>
          <w:szCs w:val="34"/>
        </w:rPr>
        <w:t>个性化学</w:t>
      </w:r>
      <w:r w:rsidRPr="00BF0889">
        <w:rPr>
          <w:rFonts w:asciiTheme="minorHAnsi" w:eastAsiaTheme="minorHAnsi" w:hAnsiTheme="minorHAnsi" w:cs="Times New Roman"/>
          <w:sz w:val="40"/>
          <w:szCs w:val="40"/>
        </w:rPr>
        <w:t>4</w:t>
      </w:r>
    </w:p>
    <w:p w14:paraId="784B5FD6" w14:textId="77777777" w:rsidR="00C5003A" w:rsidRPr="00BF0889" w:rsidRDefault="00C5003A">
      <w:pPr>
        <w:spacing w:after="526" w:line="14" w:lineRule="exact"/>
        <w:rPr>
          <w:rFonts w:asciiTheme="minorHAnsi" w:eastAsiaTheme="minorHAnsi" w:hAnsiTheme="minorHAnsi"/>
        </w:rPr>
      </w:pPr>
    </w:p>
    <w:p w14:paraId="7EA893D1" w14:textId="77777777" w:rsidR="00C5003A" w:rsidRPr="00BF0889" w:rsidRDefault="004E7226">
      <w:pPr>
        <w:pStyle w:val="1"/>
        <w:numPr>
          <w:ilvl w:val="0"/>
          <w:numId w:val="28"/>
        </w:numPr>
        <w:shd w:val="clear" w:color="auto" w:fill="auto"/>
        <w:tabs>
          <w:tab w:val="left" w:pos="2000"/>
        </w:tabs>
        <w:spacing w:line="675" w:lineRule="exact"/>
        <w:ind w:firstLine="1060"/>
        <w:jc w:val="both"/>
        <w:rPr>
          <w:rFonts w:asciiTheme="minorHAnsi" w:eastAsiaTheme="minorHAnsi" w:hAnsiTheme="minorHAnsi"/>
        </w:rPr>
      </w:pPr>
      <w:r w:rsidRPr="00BF0889">
        <w:rPr>
          <w:rFonts w:asciiTheme="minorHAnsi" w:eastAsiaTheme="minorHAnsi" w:hAnsiTheme="minorHAnsi"/>
        </w:rPr>
        <w:t>创造性和再生性。数字化学习具有创造性和再生性。互联网采用超文本链接的 形式联结信息，非线性、跳跃性是其重要特征。网络课程的组织方式符合人们的思维规 律，有利于人的发散性思维的发展，也有利于丰富想象力的培养和创新意识、创新思维的 发展。</w:t>
      </w:r>
    </w:p>
    <w:p w14:paraId="243BBB87" w14:textId="77777777" w:rsidR="00C5003A" w:rsidRPr="00BF0889" w:rsidRDefault="004E7226">
      <w:pPr>
        <w:pStyle w:val="1"/>
        <w:shd w:val="clear" w:color="auto" w:fill="auto"/>
        <w:spacing w:line="675" w:lineRule="exact"/>
        <w:ind w:firstLine="900"/>
        <w:jc w:val="both"/>
        <w:rPr>
          <w:rFonts w:asciiTheme="minorHAnsi" w:eastAsiaTheme="minorHAnsi" w:hAnsiTheme="minorHAnsi"/>
        </w:rPr>
      </w:pPr>
      <w:r w:rsidRPr="00BF0889">
        <w:rPr>
          <w:rFonts w:asciiTheme="minorHAnsi" w:eastAsiaTheme="minorHAnsi" w:hAnsiTheme="minorHAnsi"/>
        </w:rPr>
        <w:t>数字化的课程学习内容使学习过程变得不再枯燥，学习者更愿意参与和沉浸到学习中 去。学习者不再是被动地接收信息，而是采用新颖、熟练的数字化加丁.方法，进行知识的 整合、再创造，并作为学习者的学习成果。数字化学习的可再生性，不仅能很好地激发学 习者的创造力，而且为学习者创造力的发挥提供了更大的可能。</w:t>
      </w:r>
    </w:p>
    <w:p w14:paraId="2295F499" w14:textId="77777777" w:rsidR="00C5003A" w:rsidRPr="00BF0889" w:rsidRDefault="004E7226">
      <w:pPr>
        <w:pStyle w:val="1"/>
        <w:numPr>
          <w:ilvl w:val="0"/>
          <w:numId w:val="28"/>
        </w:numPr>
        <w:shd w:val="clear" w:color="auto" w:fill="auto"/>
        <w:tabs>
          <w:tab w:val="left" w:pos="2000"/>
        </w:tabs>
        <w:spacing w:line="677" w:lineRule="exact"/>
        <w:ind w:firstLine="1060"/>
        <w:jc w:val="left"/>
        <w:rPr>
          <w:rFonts w:asciiTheme="minorHAnsi" w:eastAsiaTheme="minorHAnsi" w:hAnsiTheme="minorHAnsi"/>
        </w:rPr>
      </w:pPr>
      <w:r w:rsidRPr="00BF0889">
        <w:rPr>
          <w:rFonts w:asciiTheme="minorHAnsi" w:eastAsiaTheme="minorHAnsi" w:hAnsiTheme="minorHAnsi"/>
        </w:rPr>
        <w:t>开放性。在社会已进人移动互联时代的今天，数字化学习资源的全球共享， 虚拟课堂、虚拟学校的出现，使得人们可以随时随地通过互联网进入数字化的学习环 境，实现碎片化学习。学习空间正变得无鬧墙、无界限。同时，个体的学习也不再是阶 段性的，而是终身的；数字化学习为构建学习型社会提供了有力的保障，推动了终身教 育的发展。</w:t>
      </w:r>
    </w:p>
    <w:p w14:paraId="6DD56127" w14:textId="77777777" w:rsidR="00C5003A" w:rsidRPr="00BF0889" w:rsidRDefault="004E7226">
      <w:pPr>
        <w:pStyle w:val="1"/>
        <w:shd w:val="clear" w:color="auto" w:fill="auto"/>
        <w:spacing w:after="1820" w:line="677" w:lineRule="exact"/>
        <w:ind w:firstLine="900"/>
        <w:jc w:val="left"/>
        <w:rPr>
          <w:rFonts w:asciiTheme="minorHAnsi" w:eastAsiaTheme="minorHAnsi" w:hAnsiTheme="minorHAnsi"/>
        </w:rPr>
      </w:pPr>
      <w:r w:rsidRPr="00BF0889">
        <w:rPr>
          <w:rFonts w:asciiTheme="minorHAnsi" w:eastAsiaTheme="minorHAnsi" w:hAnsiTheme="minorHAnsi"/>
        </w:rPr>
        <w:t>深入了解数字化学习的各种特点，既有利于我们准确地把握和理解数字化学习的基本 内涵，也有利于我们根据数字化学习的特点，有效地运用数字化学习丁.具开展自主学习、 协同工作与知识分享，适应数字化学习环境。</w:t>
      </w:r>
    </w:p>
    <w:p w14:paraId="2DFD11A0" w14:textId="77777777" w:rsidR="00C5003A" w:rsidRPr="00BF0889" w:rsidRDefault="004E7226">
      <w:pPr>
        <w:pStyle w:val="1"/>
        <w:numPr>
          <w:ilvl w:val="0"/>
          <w:numId w:val="29"/>
        </w:numPr>
        <w:shd w:val="clear" w:color="auto" w:fill="auto"/>
        <w:tabs>
          <w:tab w:val="left" w:pos="1540"/>
        </w:tabs>
        <w:spacing w:line="690" w:lineRule="exact"/>
        <w:ind w:firstLine="900"/>
        <w:jc w:val="both"/>
        <w:rPr>
          <w:rFonts w:asciiTheme="minorHAnsi" w:eastAsiaTheme="minorHAnsi" w:hAnsiTheme="minorHAnsi"/>
          <w:sz w:val="40"/>
          <w:szCs w:val="40"/>
        </w:rPr>
      </w:pPr>
      <w:r w:rsidRPr="00BF0889">
        <w:rPr>
          <w:rFonts w:asciiTheme="minorHAnsi" w:eastAsiaTheme="minorHAnsi" w:hAnsiTheme="minorHAnsi"/>
          <w:sz w:val="40"/>
          <w:szCs w:val="40"/>
        </w:rPr>
        <w:t>收集身边的、生活中常见的数字化学习事例，分析人们是如何利用数字化学习为 生活、学习服务的。</w:t>
      </w:r>
    </w:p>
    <w:p w14:paraId="6099F5B9" w14:textId="77777777" w:rsidR="00C5003A" w:rsidRPr="00BF0889" w:rsidRDefault="004E7226">
      <w:pPr>
        <w:pStyle w:val="1"/>
        <w:numPr>
          <w:ilvl w:val="0"/>
          <w:numId w:val="29"/>
        </w:numPr>
        <w:shd w:val="clear" w:color="auto" w:fill="auto"/>
        <w:tabs>
          <w:tab w:val="left" w:pos="1540"/>
        </w:tabs>
        <w:spacing w:line="690" w:lineRule="exact"/>
        <w:ind w:firstLine="900"/>
        <w:jc w:val="both"/>
        <w:rPr>
          <w:rFonts w:asciiTheme="minorHAnsi" w:eastAsiaTheme="minorHAnsi" w:hAnsiTheme="minorHAnsi"/>
          <w:sz w:val="34"/>
          <w:szCs w:val="34"/>
        </w:rPr>
      </w:pPr>
      <w:r w:rsidRPr="00BF0889">
        <w:rPr>
          <w:rFonts w:asciiTheme="minorHAnsi" w:eastAsiaTheme="minorHAnsi" w:hAnsiTheme="minorHAnsi"/>
          <w:sz w:val="40"/>
          <w:szCs w:val="40"/>
        </w:rPr>
        <w:t>分析传统学习与数字化学习两种方式的区别，填写表</w:t>
      </w:r>
      <w:r w:rsidRPr="00BF0889">
        <w:rPr>
          <w:rFonts w:asciiTheme="minorHAnsi" w:eastAsiaTheme="minorHAnsi" w:hAnsiTheme="minorHAnsi" w:cs="Times New Roman"/>
          <w:sz w:val="40"/>
          <w:szCs w:val="40"/>
        </w:rPr>
        <w:t>2-4</w:t>
      </w:r>
      <w:r w:rsidRPr="00BF0889">
        <w:rPr>
          <w:rFonts w:asciiTheme="minorHAnsi" w:eastAsiaTheme="minorHAnsi" w:hAnsiTheme="minorHAnsi"/>
          <w:sz w:val="34"/>
          <w:szCs w:val="34"/>
        </w:rPr>
        <w:t>。</w:t>
      </w:r>
      <w:r w:rsidRPr="00BF0889">
        <w:rPr>
          <w:rFonts w:asciiTheme="minorHAnsi" w:eastAsiaTheme="minorHAnsi" w:hAnsiTheme="minorHAnsi"/>
        </w:rPr>
        <w:br w:type="page"/>
      </w:r>
    </w:p>
    <w:p w14:paraId="0D74A8CE" w14:textId="77777777" w:rsidR="00C5003A" w:rsidRPr="00BF0889" w:rsidRDefault="004E7226">
      <w:pPr>
        <w:pStyle w:val="ad"/>
        <w:shd w:val="clear" w:color="auto" w:fill="auto"/>
        <w:ind w:left="4630"/>
        <w:rPr>
          <w:rFonts w:asciiTheme="minorHAnsi" w:eastAsiaTheme="minorHAnsi" w:hAnsiTheme="minorHAnsi"/>
        </w:rPr>
      </w:pPr>
      <w:r w:rsidRPr="00BF0889">
        <w:rPr>
          <w:rFonts w:asciiTheme="minorHAnsi" w:eastAsiaTheme="minorHAnsi" w:hAnsiTheme="minorHAnsi"/>
        </w:rPr>
        <w:lastRenderedPageBreak/>
        <w:t>表</w:t>
      </w:r>
      <w:r w:rsidRPr="00BF0889">
        <w:rPr>
          <w:rFonts w:asciiTheme="minorHAnsi" w:eastAsiaTheme="minorHAnsi" w:hAnsiTheme="minorHAnsi" w:cs="Arial"/>
          <w:sz w:val="30"/>
          <w:szCs w:val="30"/>
          <w:lang w:val="en-US" w:bidi="en-US"/>
        </w:rPr>
        <w:t>2-4</w:t>
      </w:r>
      <w:r w:rsidRPr="00BF0889">
        <w:rPr>
          <w:rFonts w:asciiTheme="minorHAnsi" w:eastAsiaTheme="minorHAnsi" w:hAnsiTheme="minorHAnsi"/>
        </w:rPr>
        <w:t>传统学习与数字化学习两种方式的比较</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20"/>
        <w:gridCol w:w="6730"/>
        <w:gridCol w:w="6940"/>
      </w:tblGrid>
      <w:tr w:rsidR="00C5003A" w:rsidRPr="00BF0889" w14:paraId="54944800" w14:textId="77777777">
        <w:trPr>
          <w:trHeight w:hRule="exact" w:val="900"/>
          <w:jc w:val="center"/>
        </w:trPr>
        <w:tc>
          <w:tcPr>
            <w:tcW w:w="3420" w:type="dxa"/>
            <w:vMerge w:val="restart"/>
            <w:tcBorders>
              <w:top w:val="single" w:sz="4" w:space="0" w:color="auto"/>
              <w:left w:val="single" w:sz="4" w:space="0" w:color="auto"/>
            </w:tcBorders>
            <w:shd w:val="clear" w:color="auto" w:fill="FFFFFF"/>
            <w:vAlign w:val="center"/>
          </w:tcPr>
          <w:p w14:paraId="4F7C9E3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比较内容</w:t>
            </w:r>
          </w:p>
        </w:tc>
        <w:tc>
          <w:tcPr>
            <w:tcW w:w="13670" w:type="dxa"/>
            <w:gridSpan w:val="2"/>
            <w:tcBorders>
              <w:top w:val="single" w:sz="4" w:space="0" w:color="auto"/>
              <w:left w:val="single" w:sz="4" w:space="0" w:color="auto"/>
              <w:right w:val="single" w:sz="4" w:space="0" w:color="auto"/>
            </w:tcBorders>
            <w:shd w:val="clear" w:color="auto" w:fill="FFFFFF"/>
          </w:tcPr>
          <w:p w14:paraId="7ACE3A02" w14:textId="77777777" w:rsidR="00C5003A" w:rsidRPr="00BF0889" w:rsidRDefault="004E7226">
            <w:pPr>
              <w:pStyle w:val="a6"/>
              <w:shd w:val="clear" w:color="auto" w:fill="auto"/>
              <w:spacing w:before="120" w:line="240" w:lineRule="auto"/>
              <w:ind w:left="100" w:firstLine="0"/>
              <w:jc w:val="center"/>
              <w:rPr>
                <w:rFonts w:asciiTheme="minorHAnsi" w:eastAsiaTheme="minorHAnsi" w:hAnsiTheme="minorHAnsi"/>
                <w:sz w:val="34"/>
                <w:szCs w:val="34"/>
              </w:rPr>
            </w:pPr>
            <w:r w:rsidRPr="00BF0889">
              <w:rPr>
                <w:rFonts w:asciiTheme="minorHAnsi" w:eastAsiaTheme="minorHAnsi" w:hAnsiTheme="minorHAnsi"/>
                <w:color w:val="6C2C28"/>
                <w:sz w:val="34"/>
                <w:szCs w:val="34"/>
              </w:rPr>
              <w:t>^学习</w:t>
            </w:r>
            <w:r w:rsidRPr="00BF0889">
              <w:rPr>
                <w:rFonts w:asciiTheme="minorHAnsi" w:eastAsiaTheme="minorHAnsi" w:hAnsiTheme="minorHAnsi"/>
                <w:color w:val="302A14"/>
                <w:sz w:val="34"/>
                <w:szCs w:val="34"/>
              </w:rPr>
              <w:t>方式</w:t>
            </w:r>
          </w:p>
        </w:tc>
      </w:tr>
      <w:tr w:rsidR="00C5003A" w:rsidRPr="00BF0889" w14:paraId="1B72725F" w14:textId="77777777">
        <w:trPr>
          <w:trHeight w:hRule="exact" w:val="870"/>
          <w:jc w:val="center"/>
        </w:trPr>
        <w:tc>
          <w:tcPr>
            <w:tcW w:w="3420" w:type="dxa"/>
            <w:vMerge/>
            <w:tcBorders>
              <w:left w:val="single" w:sz="4" w:space="0" w:color="auto"/>
            </w:tcBorders>
            <w:shd w:val="clear" w:color="auto" w:fill="FFFFFF"/>
            <w:vAlign w:val="center"/>
          </w:tcPr>
          <w:p w14:paraId="579B09C8" w14:textId="77777777" w:rsidR="00C5003A" w:rsidRPr="00BF0889" w:rsidRDefault="00C5003A">
            <w:pPr>
              <w:rPr>
                <w:rFonts w:asciiTheme="minorHAnsi" w:eastAsiaTheme="minorHAnsi" w:hAnsiTheme="minorHAnsi"/>
              </w:rPr>
            </w:pPr>
          </w:p>
        </w:tc>
        <w:tc>
          <w:tcPr>
            <w:tcW w:w="6730" w:type="dxa"/>
            <w:tcBorders>
              <w:top w:val="single" w:sz="4" w:space="0" w:color="auto"/>
              <w:left w:val="single" w:sz="4" w:space="0" w:color="auto"/>
            </w:tcBorders>
            <w:shd w:val="clear" w:color="auto" w:fill="FFFFFF"/>
            <w:vAlign w:val="center"/>
          </w:tcPr>
          <w:p w14:paraId="71D3191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传统学习</w:t>
            </w:r>
          </w:p>
        </w:tc>
        <w:tc>
          <w:tcPr>
            <w:tcW w:w="6940" w:type="dxa"/>
            <w:tcBorders>
              <w:top w:val="single" w:sz="4" w:space="0" w:color="auto"/>
              <w:left w:val="single" w:sz="4" w:space="0" w:color="auto"/>
              <w:right w:val="single" w:sz="4" w:space="0" w:color="auto"/>
            </w:tcBorders>
            <w:shd w:val="clear" w:color="auto" w:fill="FFFFFF"/>
            <w:vAlign w:val="center"/>
          </w:tcPr>
          <w:p w14:paraId="4A759218" w14:textId="77777777" w:rsidR="00C5003A" w:rsidRPr="00BF0889" w:rsidRDefault="004E7226">
            <w:pPr>
              <w:pStyle w:val="a6"/>
              <w:shd w:val="clear" w:color="auto" w:fill="auto"/>
              <w:spacing w:line="240" w:lineRule="auto"/>
              <w:ind w:left="60"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数字化学习</w:t>
            </w:r>
          </w:p>
        </w:tc>
      </w:tr>
      <w:tr w:rsidR="00C5003A" w:rsidRPr="00BF0889" w14:paraId="54D71E42" w14:textId="77777777">
        <w:trPr>
          <w:trHeight w:hRule="exact" w:val="880"/>
          <w:jc w:val="center"/>
        </w:trPr>
        <w:tc>
          <w:tcPr>
            <w:tcW w:w="3420" w:type="dxa"/>
            <w:tcBorders>
              <w:top w:val="single" w:sz="4" w:space="0" w:color="auto"/>
              <w:left w:val="single" w:sz="4" w:space="0" w:color="auto"/>
            </w:tcBorders>
            <w:shd w:val="clear" w:color="auto" w:fill="FFFFFF"/>
            <w:vAlign w:val="center"/>
          </w:tcPr>
          <w:p w14:paraId="109A5D3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学习问题</w:t>
            </w:r>
          </w:p>
        </w:tc>
        <w:tc>
          <w:tcPr>
            <w:tcW w:w="6730" w:type="dxa"/>
            <w:tcBorders>
              <w:top w:val="single" w:sz="4" w:space="0" w:color="auto"/>
              <w:left w:val="single" w:sz="4" w:space="0" w:color="auto"/>
            </w:tcBorders>
            <w:shd w:val="clear" w:color="auto" w:fill="FFFFFF"/>
          </w:tcPr>
          <w:p w14:paraId="0CF6AB06" w14:textId="77777777" w:rsidR="00C5003A" w:rsidRPr="00BF0889" w:rsidRDefault="00C5003A">
            <w:pPr>
              <w:rPr>
                <w:rFonts w:asciiTheme="minorHAnsi" w:eastAsiaTheme="minorHAnsi" w:hAnsiTheme="minorHAnsi"/>
                <w:sz w:val="10"/>
                <w:szCs w:val="10"/>
              </w:rPr>
            </w:pPr>
          </w:p>
        </w:tc>
        <w:tc>
          <w:tcPr>
            <w:tcW w:w="6940" w:type="dxa"/>
            <w:tcBorders>
              <w:top w:val="single" w:sz="4" w:space="0" w:color="auto"/>
              <w:left w:val="single" w:sz="4" w:space="0" w:color="auto"/>
              <w:right w:val="single" w:sz="4" w:space="0" w:color="auto"/>
            </w:tcBorders>
            <w:shd w:val="clear" w:color="auto" w:fill="FFFFFF"/>
          </w:tcPr>
          <w:p w14:paraId="6E0BC6D0" w14:textId="77777777" w:rsidR="00C5003A" w:rsidRPr="00BF0889" w:rsidRDefault="00C5003A">
            <w:pPr>
              <w:rPr>
                <w:rFonts w:asciiTheme="minorHAnsi" w:eastAsiaTheme="minorHAnsi" w:hAnsiTheme="minorHAnsi"/>
                <w:sz w:val="10"/>
                <w:szCs w:val="10"/>
              </w:rPr>
            </w:pPr>
          </w:p>
        </w:tc>
      </w:tr>
      <w:tr w:rsidR="00C5003A" w:rsidRPr="00BF0889" w14:paraId="7ACCFE0D" w14:textId="77777777">
        <w:trPr>
          <w:trHeight w:hRule="exact" w:val="870"/>
          <w:jc w:val="center"/>
        </w:trPr>
        <w:tc>
          <w:tcPr>
            <w:tcW w:w="3420" w:type="dxa"/>
            <w:tcBorders>
              <w:top w:val="single" w:sz="4" w:space="0" w:color="auto"/>
              <w:left w:val="single" w:sz="4" w:space="0" w:color="auto"/>
            </w:tcBorders>
            <w:shd w:val="clear" w:color="auto" w:fill="FFFFFF"/>
            <w:vAlign w:val="center"/>
          </w:tcPr>
          <w:p w14:paraId="5BB0BE3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学习效率</w:t>
            </w:r>
          </w:p>
        </w:tc>
        <w:tc>
          <w:tcPr>
            <w:tcW w:w="6730" w:type="dxa"/>
            <w:tcBorders>
              <w:top w:val="single" w:sz="4" w:space="0" w:color="auto"/>
              <w:left w:val="single" w:sz="4" w:space="0" w:color="auto"/>
            </w:tcBorders>
            <w:shd w:val="clear" w:color="auto" w:fill="FFFFFF"/>
          </w:tcPr>
          <w:p w14:paraId="267D2D14" w14:textId="77777777" w:rsidR="00C5003A" w:rsidRPr="00BF0889" w:rsidRDefault="00C5003A">
            <w:pPr>
              <w:rPr>
                <w:rFonts w:asciiTheme="minorHAnsi" w:eastAsiaTheme="minorHAnsi" w:hAnsiTheme="minorHAnsi"/>
                <w:sz w:val="10"/>
                <w:szCs w:val="10"/>
              </w:rPr>
            </w:pPr>
          </w:p>
        </w:tc>
        <w:tc>
          <w:tcPr>
            <w:tcW w:w="6940" w:type="dxa"/>
            <w:tcBorders>
              <w:top w:val="single" w:sz="4" w:space="0" w:color="auto"/>
              <w:left w:val="single" w:sz="4" w:space="0" w:color="auto"/>
              <w:right w:val="single" w:sz="4" w:space="0" w:color="auto"/>
            </w:tcBorders>
            <w:shd w:val="clear" w:color="auto" w:fill="FFFFFF"/>
          </w:tcPr>
          <w:p w14:paraId="2B37127D" w14:textId="77777777" w:rsidR="00C5003A" w:rsidRPr="00BF0889" w:rsidRDefault="00C5003A">
            <w:pPr>
              <w:rPr>
                <w:rFonts w:asciiTheme="minorHAnsi" w:eastAsiaTheme="minorHAnsi" w:hAnsiTheme="minorHAnsi"/>
                <w:sz w:val="10"/>
                <w:szCs w:val="10"/>
              </w:rPr>
            </w:pPr>
          </w:p>
        </w:tc>
      </w:tr>
      <w:tr w:rsidR="00C5003A" w:rsidRPr="00BF0889" w14:paraId="674F4B85" w14:textId="77777777">
        <w:trPr>
          <w:trHeight w:hRule="exact" w:val="880"/>
          <w:jc w:val="center"/>
        </w:trPr>
        <w:tc>
          <w:tcPr>
            <w:tcW w:w="3420" w:type="dxa"/>
            <w:tcBorders>
              <w:top w:val="single" w:sz="4" w:space="0" w:color="auto"/>
              <w:left w:val="single" w:sz="4" w:space="0" w:color="auto"/>
            </w:tcBorders>
            <w:shd w:val="clear" w:color="auto" w:fill="FFFFFF"/>
            <w:vAlign w:val="center"/>
          </w:tcPr>
          <w:p w14:paraId="253B453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学习吋间及地点</w:t>
            </w:r>
          </w:p>
        </w:tc>
        <w:tc>
          <w:tcPr>
            <w:tcW w:w="6730" w:type="dxa"/>
            <w:tcBorders>
              <w:top w:val="single" w:sz="4" w:space="0" w:color="auto"/>
              <w:left w:val="single" w:sz="4" w:space="0" w:color="auto"/>
            </w:tcBorders>
            <w:shd w:val="clear" w:color="auto" w:fill="FFFFFF"/>
          </w:tcPr>
          <w:p w14:paraId="6DDB18A2" w14:textId="77777777" w:rsidR="00C5003A" w:rsidRPr="00BF0889" w:rsidRDefault="00C5003A">
            <w:pPr>
              <w:rPr>
                <w:rFonts w:asciiTheme="minorHAnsi" w:eastAsiaTheme="minorHAnsi" w:hAnsiTheme="minorHAnsi"/>
                <w:sz w:val="10"/>
                <w:szCs w:val="10"/>
              </w:rPr>
            </w:pPr>
          </w:p>
        </w:tc>
        <w:tc>
          <w:tcPr>
            <w:tcW w:w="6940" w:type="dxa"/>
            <w:tcBorders>
              <w:top w:val="single" w:sz="4" w:space="0" w:color="auto"/>
              <w:left w:val="single" w:sz="4" w:space="0" w:color="auto"/>
              <w:right w:val="single" w:sz="4" w:space="0" w:color="auto"/>
            </w:tcBorders>
            <w:shd w:val="clear" w:color="auto" w:fill="FFFFFF"/>
          </w:tcPr>
          <w:p w14:paraId="094CEDE6" w14:textId="77777777" w:rsidR="00C5003A" w:rsidRPr="00BF0889" w:rsidRDefault="00C5003A">
            <w:pPr>
              <w:rPr>
                <w:rFonts w:asciiTheme="minorHAnsi" w:eastAsiaTheme="minorHAnsi" w:hAnsiTheme="minorHAnsi"/>
                <w:sz w:val="10"/>
                <w:szCs w:val="10"/>
              </w:rPr>
            </w:pPr>
          </w:p>
        </w:tc>
      </w:tr>
      <w:tr w:rsidR="00C5003A" w:rsidRPr="00BF0889" w14:paraId="383E3221" w14:textId="77777777">
        <w:trPr>
          <w:trHeight w:hRule="exact" w:val="880"/>
          <w:jc w:val="center"/>
        </w:trPr>
        <w:tc>
          <w:tcPr>
            <w:tcW w:w="3420" w:type="dxa"/>
            <w:tcBorders>
              <w:top w:val="single" w:sz="4" w:space="0" w:color="auto"/>
              <w:left w:val="single" w:sz="4" w:space="0" w:color="auto"/>
            </w:tcBorders>
            <w:shd w:val="clear" w:color="auto" w:fill="FFFFFF"/>
            <w:vAlign w:val="center"/>
          </w:tcPr>
          <w:p w14:paraId="68112BA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情感交流的效果</w:t>
            </w:r>
          </w:p>
        </w:tc>
        <w:tc>
          <w:tcPr>
            <w:tcW w:w="6730" w:type="dxa"/>
            <w:tcBorders>
              <w:top w:val="single" w:sz="4" w:space="0" w:color="auto"/>
              <w:left w:val="single" w:sz="4" w:space="0" w:color="auto"/>
            </w:tcBorders>
            <w:shd w:val="clear" w:color="auto" w:fill="FFFFFF"/>
          </w:tcPr>
          <w:p w14:paraId="75C43C38" w14:textId="77777777" w:rsidR="00C5003A" w:rsidRPr="00BF0889" w:rsidRDefault="00C5003A">
            <w:pPr>
              <w:rPr>
                <w:rFonts w:asciiTheme="minorHAnsi" w:eastAsiaTheme="minorHAnsi" w:hAnsiTheme="minorHAnsi"/>
                <w:sz w:val="10"/>
                <w:szCs w:val="10"/>
              </w:rPr>
            </w:pPr>
          </w:p>
        </w:tc>
        <w:tc>
          <w:tcPr>
            <w:tcW w:w="6940" w:type="dxa"/>
            <w:tcBorders>
              <w:top w:val="single" w:sz="4" w:space="0" w:color="auto"/>
              <w:left w:val="single" w:sz="4" w:space="0" w:color="auto"/>
              <w:right w:val="single" w:sz="4" w:space="0" w:color="auto"/>
            </w:tcBorders>
            <w:shd w:val="clear" w:color="auto" w:fill="FFFFFF"/>
          </w:tcPr>
          <w:p w14:paraId="04472409" w14:textId="77777777" w:rsidR="00C5003A" w:rsidRPr="00BF0889" w:rsidRDefault="00C5003A">
            <w:pPr>
              <w:rPr>
                <w:rFonts w:asciiTheme="minorHAnsi" w:eastAsiaTheme="minorHAnsi" w:hAnsiTheme="minorHAnsi"/>
                <w:sz w:val="10"/>
                <w:szCs w:val="10"/>
              </w:rPr>
            </w:pPr>
          </w:p>
        </w:tc>
      </w:tr>
      <w:tr w:rsidR="00C5003A" w:rsidRPr="00BF0889" w14:paraId="6B5D113C" w14:textId="77777777">
        <w:trPr>
          <w:trHeight w:hRule="exact" w:val="900"/>
          <w:jc w:val="center"/>
        </w:trPr>
        <w:tc>
          <w:tcPr>
            <w:tcW w:w="3420" w:type="dxa"/>
            <w:tcBorders>
              <w:top w:val="single" w:sz="4" w:space="0" w:color="auto"/>
              <w:left w:val="single" w:sz="4" w:space="0" w:color="auto"/>
              <w:bottom w:val="single" w:sz="4" w:space="0" w:color="auto"/>
            </w:tcBorders>
            <w:shd w:val="clear" w:color="auto" w:fill="FFFFFF"/>
          </w:tcPr>
          <w:p w14:paraId="4515F30E" w14:textId="77777777" w:rsidR="00C5003A" w:rsidRPr="00BF0889" w:rsidRDefault="00C5003A">
            <w:pPr>
              <w:rPr>
                <w:rFonts w:asciiTheme="minorHAnsi" w:eastAsiaTheme="minorHAnsi" w:hAnsiTheme="minorHAnsi"/>
                <w:sz w:val="10"/>
                <w:szCs w:val="10"/>
              </w:rPr>
            </w:pPr>
          </w:p>
        </w:tc>
        <w:tc>
          <w:tcPr>
            <w:tcW w:w="6730" w:type="dxa"/>
            <w:tcBorders>
              <w:top w:val="single" w:sz="4" w:space="0" w:color="auto"/>
              <w:left w:val="single" w:sz="4" w:space="0" w:color="auto"/>
              <w:bottom w:val="single" w:sz="4" w:space="0" w:color="auto"/>
            </w:tcBorders>
            <w:shd w:val="clear" w:color="auto" w:fill="FFFFFF"/>
          </w:tcPr>
          <w:p w14:paraId="761A3C78" w14:textId="77777777" w:rsidR="00C5003A" w:rsidRPr="00BF0889" w:rsidRDefault="00C5003A">
            <w:pPr>
              <w:rPr>
                <w:rFonts w:asciiTheme="minorHAnsi" w:eastAsiaTheme="minorHAnsi" w:hAnsiTheme="minorHAnsi"/>
                <w:sz w:val="10"/>
                <w:szCs w:val="10"/>
              </w:rPr>
            </w:pPr>
          </w:p>
        </w:tc>
        <w:tc>
          <w:tcPr>
            <w:tcW w:w="6940" w:type="dxa"/>
            <w:tcBorders>
              <w:top w:val="single" w:sz="4" w:space="0" w:color="auto"/>
              <w:left w:val="single" w:sz="4" w:space="0" w:color="auto"/>
              <w:bottom w:val="single" w:sz="4" w:space="0" w:color="auto"/>
              <w:right w:val="single" w:sz="4" w:space="0" w:color="auto"/>
            </w:tcBorders>
            <w:shd w:val="clear" w:color="auto" w:fill="FFFFFF"/>
          </w:tcPr>
          <w:p w14:paraId="678EC65F" w14:textId="77777777" w:rsidR="00C5003A" w:rsidRPr="00BF0889" w:rsidRDefault="00C5003A">
            <w:pPr>
              <w:rPr>
                <w:rFonts w:asciiTheme="minorHAnsi" w:eastAsiaTheme="minorHAnsi" w:hAnsiTheme="minorHAnsi"/>
                <w:sz w:val="10"/>
                <w:szCs w:val="10"/>
              </w:rPr>
            </w:pPr>
          </w:p>
        </w:tc>
      </w:tr>
    </w:tbl>
    <w:p w14:paraId="6C6B2C1F" w14:textId="77777777" w:rsidR="00C5003A" w:rsidRPr="00BF0889" w:rsidRDefault="00C5003A">
      <w:pPr>
        <w:spacing w:after="886" w:line="14" w:lineRule="exact"/>
        <w:rPr>
          <w:rFonts w:asciiTheme="minorHAnsi" w:eastAsiaTheme="minorHAnsi" w:hAnsiTheme="minorHAnsi"/>
        </w:rPr>
      </w:pPr>
    </w:p>
    <w:p w14:paraId="66888EE1" w14:textId="77777777" w:rsidR="00C5003A" w:rsidRPr="00BF0889" w:rsidRDefault="004E7226">
      <w:pPr>
        <w:pStyle w:val="60"/>
        <w:keepNext/>
        <w:keepLines/>
        <w:shd w:val="clear" w:color="auto" w:fill="auto"/>
        <w:spacing w:after="800"/>
        <w:ind w:left="400"/>
        <w:rPr>
          <w:rFonts w:asciiTheme="minorHAnsi" w:eastAsiaTheme="minorHAnsi" w:hAnsiTheme="minorHAnsi"/>
        </w:rPr>
      </w:pPr>
      <w:bookmarkStart w:id="42" w:name="bookmark36"/>
      <w:r w:rsidRPr="00BF0889">
        <w:rPr>
          <w:rFonts w:asciiTheme="minorHAnsi" w:eastAsiaTheme="minorHAnsi" w:hAnsiTheme="minorHAnsi" w:cs="Times New Roman"/>
          <w:b/>
          <w:bCs/>
          <w:sz w:val="66"/>
          <w:szCs w:val="66"/>
          <w:lang w:val="en-US" w:bidi="en-US"/>
        </w:rPr>
        <w:t>2.2.2</w:t>
      </w:r>
      <w:r w:rsidRPr="00BF0889">
        <w:rPr>
          <w:rFonts w:asciiTheme="minorHAnsi" w:eastAsiaTheme="minorHAnsi" w:hAnsiTheme="minorHAnsi"/>
        </w:rPr>
        <w:t>体验数字化创新学习过程</w:t>
      </w:r>
      <w:bookmarkEnd w:id="42"/>
    </w:p>
    <w:p w14:paraId="1FDE440D" w14:textId="77777777" w:rsidR="00C5003A" w:rsidRPr="00BF0889" w:rsidRDefault="004E7226">
      <w:pPr>
        <w:pStyle w:val="1"/>
        <w:shd w:val="clear" w:color="auto" w:fill="auto"/>
        <w:spacing w:after="100" w:line="670" w:lineRule="exact"/>
        <w:ind w:firstLine="880"/>
        <w:jc w:val="both"/>
        <w:rPr>
          <w:rFonts w:asciiTheme="minorHAnsi" w:eastAsiaTheme="minorHAnsi" w:hAnsiTheme="minorHAnsi"/>
        </w:rPr>
      </w:pPr>
      <w:r w:rsidRPr="00BF0889">
        <w:rPr>
          <w:rFonts w:asciiTheme="minorHAnsi" w:eastAsiaTheme="minorHAnsi" w:hAnsiTheme="minorHAnsi"/>
        </w:rPr>
        <w:t>在信息时代，学习者不仅可以向教师与课本学习，而且可以高效利用数字化工具与资 源的优势，在数字化学习环境中，与同伴和教师髙效开展自主、协作、探究学习，创造性 地完成具体的学习任务。</w:t>
      </w:r>
    </w:p>
    <w:p w14:paraId="2CE5794C" w14:textId="77777777" w:rsidR="00C5003A" w:rsidRPr="00BF0889" w:rsidRDefault="004E7226">
      <w:pPr>
        <w:pStyle w:val="24"/>
        <w:keepNext/>
        <w:keepLines/>
        <w:shd w:val="clear" w:color="auto" w:fill="auto"/>
        <w:rPr>
          <w:rFonts w:asciiTheme="minorHAnsi" w:eastAsiaTheme="minorHAnsi" w:hAnsiTheme="minorHAnsi"/>
        </w:rPr>
      </w:pPr>
      <w:bookmarkStart w:id="43" w:name="bookmark37"/>
      <w:r w:rsidRPr="00BF0889">
        <w:rPr>
          <w:rFonts w:asciiTheme="minorHAnsi" w:eastAsiaTheme="minorHAnsi" w:hAnsiTheme="minorHAnsi"/>
          <w:color w:val="58BD9C"/>
          <w:lang w:val="en-US" w:bidi="en-US"/>
        </w:rPr>
        <w:t>©</w:t>
      </w:r>
      <w:r w:rsidRPr="00BF0889">
        <w:rPr>
          <w:rFonts w:asciiTheme="minorHAnsi" w:eastAsiaTheme="minorHAnsi" w:hAnsiTheme="minorHAnsi"/>
        </w:rPr>
        <w:t>艤</w:t>
      </w:r>
      <w:bookmarkEnd w:id="43"/>
    </w:p>
    <w:p w14:paraId="7A6B1287" w14:textId="77777777" w:rsidR="00C5003A" w:rsidRPr="00BF0889" w:rsidRDefault="004E7226">
      <w:pPr>
        <w:pStyle w:val="70"/>
        <w:keepNext/>
        <w:keepLines/>
        <w:shd w:val="clear" w:color="auto" w:fill="auto"/>
        <w:spacing w:after="260"/>
        <w:ind w:left="0"/>
        <w:jc w:val="center"/>
        <w:rPr>
          <w:rFonts w:asciiTheme="minorHAnsi" w:eastAsiaTheme="minorHAnsi" w:hAnsiTheme="minorHAnsi"/>
        </w:rPr>
      </w:pPr>
      <w:bookmarkStart w:id="44" w:name="bookmark38"/>
      <w:r w:rsidRPr="00BF0889">
        <w:rPr>
          <w:rFonts w:asciiTheme="minorHAnsi" w:eastAsiaTheme="minorHAnsi" w:hAnsiTheme="minorHAnsi"/>
          <w:color w:val="000000"/>
        </w:rPr>
        <w:t>投针实验</w:t>
      </w:r>
      <w:bookmarkEnd w:id="44"/>
    </w:p>
    <w:p w14:paraId="78B2AE8A" w14:textId="77777777" w:rsidR="00C5003A" w:rsidRPr="00BF0889" w:rsidRDefault="004E7226">
      <w:pPr>
        <w:pStyle w:val="1"/>
        <w:shd w:val="clear" w:color="auto" w:fill="auto"/>
        <w:tabs>
          <w:tab w:val="left" w:pos="14760"/>
        </w:tabs>
        <w:spacing w:after="40" w:line="650" w:lineRule="exact"/>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蒙特卡洛方法是计算机模拟的基础，起源于</w:t>
      </w:r>
      <w:r w:rsidRPr="00BF0889">
        <w:rPr>
          <w:rFonts w:asciiTheme="minorHAnsi" w:eastAsiaTheme="minorHAnsi" w:hAnsiTheme="minorHAnsi" w:cs="Times New Roman"/>
          <w:sz w:val="40"/>
          <w:szCs w:val="40"/>
        </w:rPr>
        <w:t>18</w:t>
      </w:r>
      <w:r w:rsidRPr="00BF0889">
        <w:rPr>
          <w:rFonts w:asciiTheme="minorHAnsi" w:eastAsiaTheme="minorHAnsi" w:hAnsiTheme="minorHAnsi"/>
          <w:sz w:val="40"/>
          <w:szCs w:val="40"/>
        </w:rPr>
        <w:t>世纪数学家蒲丰的投针实验。投针实验 是指在平面上画有一组间距为的平行线(图</w:t>
      </w:r>
      <w:r w:rsidRPr="00BF0889">
        <w:rPr>
          <w:rFonts w:asciiTheme="minorHAnsi" w:eastAsiaTheme="minorHAnsi" w:hAnsiTheme="minorHAnsi" w:cs="Times New Roman"/>
          <w:sz w:val="40"/>
          <w:szCs w:val="40"/>
          <w:lang w:val="en-US" w:bidi="en-US"/>
        </w:rPr>
        <w:t>2-1())</w:t>
      </w:r>
      <w:r w:rsidRPr="00BF0889">
        <w:rPr>
          <w:rFonts w:asciiTheme="minorHAnsi" w:eastAsiaTheme="minorHAnsi" w:hAnsiTheme="minorHAnsi"/>
          <w:sz w:val="40"/>
          <w:szCs w:val="40"/>
        </w:rPr>
        <w:t>，将一根长度为/</w:t>
      </w:r>
      <w:r w:rsidRPr="00BF0889">
        <w:rPr>
          <w:rFonts w:asciiTheme="minorHAnsi" w:eastAsiaTheme="minorHAnsi" w:hAnsiTheme="minorHAnsi"/>
          <w:sz w:val="40"/>
          <w:szCs w:val="40"/>
        </w:rPr>
        <w:tab/>
        <w:t>的针任意掷</w:t>
      </w:r>
    </w:p>
    <w:p w14:paraId="79DEDABE" w14:textId="77777777" w:rsidR="00C5003A" w:rsidRPr="00BF0889" w:rsidRDefault="004E7226">
      <w:pPr>
        <w:pStyle w:val="1"/>
        <w:shd w:val="clear" w:color="auto" w:fill="auto"/>
        <w:spacing w:after="40" w:line="595" w:lineRule="exact"/>
        <w:ind w:firstLine="0"/>
        <w:jc w:val="both"/>
        <w:rPr>
          <w:rFonts w:asciiTheme="minorHAnsi" w:eastAsiaTheme="minorHAnsi" w:hAnsiTheme="minorHAnsi"/>
          <w:sz w:val="40"/>
          <w:szCs w:val="40"/>
        </w:rPr>
      </w:pPr>
      <w:r w:rsidRPr="00BF0889">
        <w:rPr>
          <w:rFonts w:asciiTheme="minorHAnsi" w:eastAsiaTheme="minorHAnsi" w:hAnsiTheme="minorHAnsi"/>
          <w:sz w:val="40"/>
          <w:szCs w:val="40"/>
        </w:rPr>
        <w:t>在这个平面上，求此针与平行线中任一条相交的概率。这是一个数学上的概率问题。当人 们反复进行大量随机投针实验后，发现了一个独特的现象，即针与平行线中任一条相交的 概率是一个常数。那这个常数的倒数是什么呢？</w:t>
      </w:r>
    </w:p>
    <w:p w14:paraId="757A998A" w14:textId="77777777" w:rsidR="00C5003A" w:rsidRPr="00BF0889" w:rsidRDefault="004E7226">
      <w:pPr>
        <w:pStyle w:val="1"/>
        <w:shd w:val="clear" w:color="auto" w:fill="auto"/>
        <w:tabs>
          <w:tab w:val="left" w:pos="13710"/>
        </w:tabs>
        <w:spacing w:line="660"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下面我们利用开放共享的“网络画板”平台 模拟投针实验，体验使用计算机模拟随机实验处</w:t>
      </w:r>
      <w:r w:rsidRPr="00BF0889">
        <w:rPr>
          <w:rFonts w:asciiTheme="minorHAnsi" w:eastAsiaTheme="minorHAnsi" w:hAnsiTheme="minorHAnsi"/>
          <w:sz w:val="40"/>
          <w:szCs w:val="40"/>
        </w:rPr>
        <w:tab/>
      </w:r>
      <w:r w:rsidRPr="00BF0889">
        <w:rPr>
          <w:rFonts w:asciiTheme="minorHAnsi" w:eastAsiaTheme="minorHAnsi" w:hAnsiTheme="minorHAnsi"/>
          <w:color w:val="AC9EA1"/>
          <w:sz w:val="40"/>
          <w:szCs w:val="40"/>
        </w:rPr>
        <w:t>\</w:t>
      </w:r>
    </w:p>
    <w:p w14:paraId="7B614056" w14:textId="77777777" w:rsidR="00C5003A" w:rsidRPr="00BF0889" w:rsidRDefault="004E7226">
      <w:pPr>
        <w:pStyle w:val="1"/>
        <w:shd w:val="clear" w:color="auto" w:fill="auto"/>
        <w:tabs>
          <w:tab w:val="left" w:pos="15810"/>
        </w:tabs>
        <w:spacing w:line="660" w:lineRule="exact"/>
        <w:ind w:firstLine="0"/>
        <w:jc w:val="both"/>
        <w:rPr>
          <w:rFonts w:asciiTheme="minorHAnsi" w:eastAsiaTheme="minorHAnsi" w:hAnsiTheme="minorHAnsi"/>
          <w:sz w:val="40"/>
          <w:szCs w:val="40"/>
        </w:rPr>
      </w:pPr>
      <w:r w:rsidRPr="00BF0889">
        <w:rPr>
          <w:rFonts w:asciiTheme="minorHAnsi" w:eastAsiaTheme="minorHAnsi" w:hAnsiTheme="minorHAnsi"/>
          <w:sz w:val="40"/>
          <w:szCs w:val="40"/>
        </w:rPr>
        <w:t>理确定性数学问题的思维方法。我们设定平行线</w:t>
      </w:r>
      <w:r w:rsidRPr="00BF0889">
        <w:rPr>
          <w:rFonts w:asciiTheme="minorHAnsi" w:eastAsiaTheme="minorHAnsi" w:hAnsiTheme="minorHAnsi"/>
          <w:sz w:val="40"/>
          <w:szCs w:val="40"/>
        </w:rPr>
        <w:tab/>
      </w:r>
      <w:r w:rsidRPr="00BF0889">
        <w:rPr>
          <w:rFonts w:ascii="微软雅黑" w:eastAsia="微软雅黑" w:hAnsi="微软雅黑" w:cs="微软雅黑" w:hint="eastAsia"/>
          <w:color w:val="A5706A"/>
          <w:sz w:val="40"/>
          <w:szCs w:val="40"/>
        </w:rPr>
        <w:t>〜</w:t>
      </w:r>
    </w:p>
    <w:p w14:paraId="5CEE1129" w14:textId="77777777" w:rsidR="00C5003A" w:rsidRPr="00BF0889" w:rsidRDefault="004E7226">
      <w:pPr>
        <w:pStyle w:val="52"/>
        <w:shd w:val="clear" w:color="auto" w:fill="auto"/>
        <w:spacing w:line="650" w:lineRule="exact"/>
        <w:ind w:left="0"/>
        <w:jc w:val="both"/>
        <w:rPr>
          <w:rFonts w:asciiTheme="minorHAnsi" w:eastAsiaTheme="minorHAnsi" w:hAnsiTheme="minorHAnsi"/>
          <w:sz w:val="40"/>
          <w:szCs w:val="40"/>
          <w:lang w:eastAsia="zh-CN"/>
        </w:rPr>
      </w:pPr>
      <w:r w:rsidRPr="00BF0889">
        <w:rPr>
          <w:rFonts w:asciiTheme="minorHAnsi" w:eastAsiaTheme="minorHAnsi" w:hAnsiTheme="minorHAnsi" w:cs="MingLiU"/>
          <w:sz w:val="40"/>
          <w:szCs w:val="40"/>
          <w:lang w:val="zh-CN" w:eastAsia="zh-CN" w:bidi="zh-CN"/>
        </w:rPr>
        <w:t>的间距</w:t>
      </w:r>
      <w:r w:rsidRPr="00BF0889">
        <w:rPr>
          <w:rFonts w:asciiTheme="minorHAnsi" w:eastAsiaTheme="minorHAnsi" w:hAnsiTheme="minorHAnsi"/>
          <w:sz w:val="40"/>
          <w:szCs w:val="40"/>
          <w:lang w:eastAsia="zh-CN"/>
        </w:rPr>
        <w:t>rf=l</w:t>
      </w:r>
      <w:r w:rsidRPr="00BF0889">
        <w:rPr>
          <w:rFonts w:asciiTheme="minorHAnsi" w:eastAsiaTheme="minorHAnsi" w:hAnsiTheme="minorHAnsi" w:cs="宋体"/>
          <w:sz w:val="40"/>
          <w:szCs w:val="40"/>
          <w:lang w:eastAsia="zh-CN"/>
        </w:rPr>
        <w:t>，</w:t>
      </w:r>
      <w:r w:rsidRPr="00BF0889">
        <w:rPr>
          <w:rFonts w:asciiTheme="minorHAnsi" w:eastAsiaTheme="minorHAnsi" w:hAnsiTheme="minorHAnsi" w:cs="MingLiU"/>
          <w:sz w:val="40"/>
          <w:szCs w:val="40"/>
          <w:lang w:val="zh-CN" w:eastAsia="zh-CN" w:bidi="zh-CN"/>
        </w:rPr>
        <w:t>针长</w:t>
      </w:r>
      <w:r w:rsidRPr="00BF0889">
        <w:rPr>
          <w:rFonts w:asciiTheme="minorHAnsi" w:eastAsiaTheme="minorHAnsi" w:hAnsiTheme="minorHAnsi"/>
          <w:sz w:val="40"/>
          <w:szCs w:val="40"/>
          <w:lang w:val="zh-CN" w:eastAsia="zh-CN" w:bidi="zh-CN"/>
        </w:rPr>
        <w:t>/=0.5,</w:t>
      </w:r>
      <w:r w:rsidRPr="00BF0889">
        <w:rPr>
          <w:rFonts w:asciiTheme="minorHAnsi" w:eastAsiaTheme="minorHAnsi" w:hAnsiTheme="minorHAnsi" w:cs="MingLiU"/>
          <w:sz w:val="40"/>
          <w:szCs w:val="40"/>
          <w:lang w:val="zh-CN" w:eastAsia="zh-CN" w:bidi="zh-CN"/>
        </w:rPr>
        <w:t>抛掷次数</w:t>
      </w:r>
      <w:r w:rsidRPr="00BF0889">
        <w:rPr>
          <w:rFonts w:asciiTheme="minorHAnsi" w:eastAsiaTheme="minorHAnsi" w:hAnsiTheme="minorHAnsi" w:cs="MingLiU"/>
          <w:sz w:val="40"/>
          <w:szCs w:val="40"/>
          <w:lang w:eastAsia="zh-CN"/>
        </w:rPr>
        <w:t>fl</w:t>
      </w:r>
      <w:r w:rsidRPr="00BF0889">
        <w:rPr>
          <w:rFonts w:asciiTheme="minorHAnsi" w:eastAsiaTheme="minorHAnsi" w:hAnsiTheme="minorHAnsi" w:cs="MingLiU"/>
          <w:sz w:val="40"/>
          <w:szCs w:val="40"/>
          <w:lang w:val="zh-CN" w:eastAsia="zh-CN" w:bidi="zh-CN"/>
        </w:rPr>
        <w:t>从</w:t>
      </w:r>
      <w:r w:rsidRPr="00BF0889">
        <w:rPr>
          <w:rFonts w:asciiTheme="minorHAnsi" w:eastAsiaTheme="minorHAnsi" w:hAnsiTheme="minorHAnsi"/>
          <w:sz w:val="40"/>
          <w:szCs w:val="40"/>
          <w:lang w:val="zh-CN" w:eastAsia="zh-CN" w:bidi="zh-CN"/>
        </w:rPr>
        <w:t>100</w:t>
      </w:r>
      <w:r w:rsidRPr="00BF0889">
        <w:rPr>
          <w:rFonts w:asciiTheme="minorHAnsi" w:eastAsiaTheme="minorHAnsi" w:hAnsiTheme="minorHAnsi" w:cs="MingLiU"/>
          <w:sz w:val="40"/>
          <w:szCs w:val="40"/>
          <w:lang w:val="zh-CN" w:eastAsia="zh-CN" w:bidi="zh-CN"/>
        </w:rPr>
        <w:t>到</w:t>
      </w:r>
      <w:r w:rsidRPr="00BF0889">
        <w:rPr>
          <w:rFonts w:asciiTheme="minorHAnsi" w:eastAsiaTheme="minorHAnsi" w:hAnsiTheme="minorHAnsi"/>
          <w:sz w:val="40"/>
          <w:szCs w:val="40"/>
          <w:lang w:val="zh-CN" w:eastAsia="zh-CN" w:bidi="zh-CN"/>
        </w:rPr>
        <w:t>5000</w:t>
      </w:r>
      <w:r w:rsidRPr="00BF0889">
        <w:rPr>
          <w:rFonts w:asciiTheme="minorHAnsi" w:eastAsiaTheme="minorHAnsi" w:hAnsiTheme="minorHAnsi" w:cs="宋体"/>
          <w:sz w:val="40"/>
          <w:szCs w:val="40"/>
          <w:lang w:val="zh-CN" w:eastAsia="zh-CN" w:bidi="zh-CN"/>
        </w:rPr>
        <w:t>，</w:t>
      </w:r>
    </w:p>
    <w:p w14:paraId="34153DB8" w14:textId="77777777" w:rsidR="00C5003A" w:rsidRPr="00BF0889" w:rsidRDefault="004E7226">
      <w:pPr>
        <w:pStyle w:val="1"/>
        <w:shd w:val="clear" w:color="auto" w:fill="auto"/>
        <w:spacing w:after="100" w:line="650" w:lineRule="exact"/>
        <w:ind w:left="240" w:firstLine="0"/>
        <w:jc w:val="left"/>
        <w:rPr>
          <w:rFonts w:asciiTheme="minorHAnsi" w:eastAsiaTheme="minorHAnsi" w:hAnsiTheme="minorHAnsi"/>
          <w:sz w:val="40"/>
          <w:szCs w:val="40"/>
        </w:rPr>
      </w:pPr>
      <w:r w:rsidRPr="00BF0889">
        <w:rPr>
          <w:rFonts w:asciiTheme="minorHAnsi" w:eastAsiaTheme="minorHAnsi" w:hAnsiTheme="minorHAnsi"/>
          <w:sz w:val="40"/>
          <w:szCs w:val="40"/>
        </w:rPr>
        <w:t xml:space="preserve">为记录针与平行线中任一条相交的次数，探究 </w:t>
      </w:r>
      <w:r w:rsidRPr="00BF0889">
        <w:rPr>
          <w:rFonts w:asciiTheme="minorHAnsi" w:eastAsiaTheme="minorHAnsi" w:hAnsiTheme="minorHAnsi"/>
          <w:i/>
          <w:iCs/>
          <w:color w:val="A5706A"/>
          <w:sz w:val="40"/>
          <w:szCs w:val="40"/>
        </w:rPr>
        <w:t>、</w:t>
      </w:r>
    </w:p>
    <w:p w14:paraId="2DED7DEF" w14:textId="77777777" w:rsidR="00C5003A" w:rsidRPr="00BF0889" w:rsidRDefault="004E7226">
      <w:pPr>
        <w:pStyle w:val="1"/>
        <w:shd w:val="clear" w:color="auto" w:fill="auto"/>
        <w:spacing w:after="100" w:line="650" w:lineRule="exact"/>
        <w:ind w:firstLine="0"/>
        <w:jc w:val="both"/>
        <w:rPr>
          <w:rFonts w:asciiTheme="minorHAnsi" w:eastAsiaTheme="minorHAnsi" w:hAnsiTheme="minorHAnsi"/>
          <w:sz w:val="40"/>
          <w:szCs w:val="40"/>
        </w:rPr>
      </w:pPr>
      <w:r w:rsidRPr="00BF0889">
        <w:rPr>
          <w:rFonts w:asciiTheme="minorHAnsi" w:eastAsiaTheme="minorHAnsi" w:hAnsiTheme="minorHAnsi"/>
          <w:sz w:val="40"/>
          <w:szCs w:val="40"/>
        </w:rPr>
        <w:t>针与平行线中任一条相交的概率的倒数•的变</w:t>
      </w:r>
      <w:r w:rsidRPr="00BF0889">
        <w:rPr>
          <w:rFonts w:asciiTheme="minorHAnsi" w:eastAsiaTheme="minorHAnsi" w:hAnsiTheme="minorHAnsi"/>
          <w:color w:val="AC9EA1"/>
          <w:sz w:val="40"/>
          <w:szCs w:val="40"/>
        </w:rPr>
        <w:t>=</w:t>
      </w:r>
    </w:p>
    <w:p w14:paraId="0B04F53F" w14:textId="77777777" w:rsidR="00C5003A" w:rsidRPr="00BF0889" w:rsidRDefault="004E7226">
      <w:pPr>
        <w:pStyle w:val="1"/>
        <w:shd w:val="clear" w:color="auto" w:fill="auto"/>
        <w:tabs>
          <w:tab w:val="left" w:pos="11860"/>
        </w:tabs>
        <w:spacing w:line="240" w:lineRule="auto"/>
        <w:ind w:firstLine="0"/>
        <w:jc w:val="both"/>
        <w:rPr>
          <w:rFonts w:asciiTheme="minorHAnsi" w:eastAsiaTheme="minorHAnsi" w:hAnsiTheme="minorHAnsi"/>
          <w:sz w:val="40"/>
          <w:szCs w:val="40"/>
        </w:rPr>
      </w:pPr>
      <w:r w:rsidRPr="00BF0889">
        <w:rPr>
          <w:rFonts w:asciiTheme="minorHAnsi" w:eastAsiaTheme="minorHAnsi" w:hAnsiTheme="minorHAnsi"/>
          <w:sz w:val="40"/>
          <w:szCs w:val="40"/>
        </w:rPr>
        <w:t>化。具体操作步骤如下：</w:t>
      </w:r>
      <w:r w:rsidRPr="00BF0889">
        <w:rPr>
          <w:rFonts w:asciiTheme="minorHAnsi" w:eastAsiaTheme="minorHAnsi" w:hAnsiTheme="minorHAnsi"/>
          <w:sz w:val="40"/>
          <w:szCs w:val="40"/>
        </w:rPr>
        <w:tab/>
      </w:r>
      <w:r w:rsidRPr="00BF0889">
        <w:rPr>
          <w:rFonts w:asciiTheme="minorHAnsi" w:eastAsiaTheme="minorHAnsi" w:hAnsiTheme="minorHAnsi"/>
          <w:sz w:val="34"/>
          <w:szCs w:val="34"/>
        </w:rPr>
        <w:t>图</w:t>
      </w:r>
      <w:r w:rsidRPr="00BF0889">
        <w:rPr>
          <w:rFonts w:asciiTheme="minorHAnsi" w:eastAsiaTheme="minorHAnsi" w:hAnsiTheme="minorHAnsi" w:cs="Times New Roman"/>
          <w:sz w:val="40"/>
          <w:szCs w:val="40"/>
          <w:lang w:val="en-US" w:bidi="en-US"/>
        </w:rPr>
        <w:t>2-10</w:t>
      </w:r>
      <w:r w:rsidRPr="00BF0889">
        <w:rPr>
          <w:rFonts w:asciiTheme="minorHAnsi" w:eastAsiaTheme="minorHAnsi" w:hAnsiTheme="minorHAnsi"/>
          <w:sz w:val="40"/>
          <w:szCs w:val="40"/>
        </w:rPr>
        <w:t>投针实验</w:t>
      </w:r>
    </w:p>
    <w:p w14:paraId="584126EF" w14:textId="77777777" w:rsidR="00C5003A" w:rsidRPr="00BF0889" w:rsidRDefault="004E7226">
      <w:pPr>
        <w:pStyle w:val="1"/>
        <w:numPr>
          <w:ilvl w:val="0"/>
          <w:numId w:val="30"/>
        </w:numPr>
        <w:shd w:val="clear" w:color="auto" w:fill="auto"/>
        <w:tabs>
          <w:tab w:val="left" w:pos="1990"/>
        </w:tabs>
        <w:spacing w:after="40" w:line="650" w:lineRule="exact"/>
        <w:ind w:right="7600" w:firstLine="1060"/>
        <w:jc w:val="left"/>
        <w:rPr>
          <w:rFonts w:asciiTheme="minorHAnsi" w:eastAsiaTheme="minorHAnsi" w:hAnsiTheme="minorHAnsi"/>
          <w:sz w:val="40"/>
          <w:szCs w:val="40"/>
        </w:rPr>
      </w:pPr>
      <w:r w:rsidRPr="00BF0889">
        <w:rPr>
          <w:rFonts w:asciiTheme="minorHAnsi" w:eastAsiaTheme="minorHAnsi" w:hAnsiTheme="minorHAnsi"/>
          <w:sz w:val="40"/>
          <w:szCs w:val="40"/>
        </w:rPr>
        <w:t>在线打开“网络画板”平台，点击“开 始作图”按钮，进入画板的作图界面。</w:t>
      </w:r>
    </w:p>
    <w:p w14:paraId="567F8FBD" w14:textId="77777777" w:rsidR="00C5003A" w:rsidRPr="00BF0889" w:rsidRDefault="004E7226">
      <w:pPr>
        <w:pStyle w:val="1"/>
        <w:numPr>
          <w:ilvl w:val="0"/>
          <w:numId w:val="30"/>
        </w:numPr>
        <w:shd w:val="clear" w:color="auto" w:fill="auto"/>
        <w:tabs>
          <w:tab w:val="left" w:pos="1990"/>
        </w:tabs>
        <w:spacing w:after="100" w:line="610" w:lineRule="exact"/>
        <w:ind w:left="240" w:firstLine="820"/>
        <w:jc w:val="left"/>
        <w:rPr>
          <w:rFonts w:asciiTheme="minorHAnsi" w:eastAsiaTheme="minorHAnsi" w:hAnsiTheme="minorHAnsi"/>
          <w:sz w:val="40"/>
          <w:szCs w:val="40"/>
        </w:rPr>
        <w:sectPr w:rsidR="00C5003A" w:rsidRPr="00BF0889">
          <w:headerReference w:type="even" r:id="rId152"/>
          <w:headerReference w:type="default" r:id="rId153"/>
          <w:footerReference w:type="even" r:id="rId154"/>
          <w:footerReference w:type="default" r:id="rId155"/>
          <w:footnotePr>
            <w:numRestart w:val="eachPage"/>
          </w:footnotePr>
          <w:pgSz w:w="21782" w:h="31331"/>
          <w:pgMar w:top="3437" w:right="1567" w:bottom="2113" w:left="1315" w:header="0" w:footer="3" w:gutter="0"/>
          <w:cols w:space="720"/>
          <w:noEndnote/>
          <w:docGrid w:linePitch="360"/>
        </w:sectPr>
      </w:pPr>
      <w:r w:rsidRPr="00BF0889">
        <w:rPr>
          <w:rFonts w:asciiTheme="minorHAnsi" w:eastAsiaTheme="minorHAnsi" w:hAnsiTheme="minorHAnsi"/>
          <w:sz w:val="40"/>
          <w:szCs w:val="40"/>
        </w:rPr>
        <w:t>点击“文件”菜单的“打开本地文件”按钮，打开并运行配套学习资源包中 “第二章\课本素材\投针实验.叩</w:t>
      </w:r>
      <w:r w:rsidRPr="00BF0889">
        <w:rPr>
          <w:rFonts w:asciiTheme="minorHAnsi" w:eastAsiaTheme="minorHAnsi" w:hAnsiTheme="minorHAnsi"/>
          <w:sz w:val="40"/>
          <w:szCs w:val="40"/>
          <w:vertAlign w:val="subscript"/>
          <w:lang w:val="en-US" w:bidi="en-US"/>
        </w:rPr>
        <w:t>c</w:t>
      </w:r>
      <w:r w:rsidRPr="00BF0889">
        <w:rPr>
          <w:rFonts w:asciiTheme="minorHAnsi" w:eastAsiaTheme="minorHAnsi" w:hAnsiTheme="minorHAnsi"/>
          <w:sz w:val="40"/>
          <w:szCs w:val="40"/>
          <w:lang w:val="en-US" w:bidi="en-US"/>
        </w:rPr>
        <w:t>”</w:t>
      </w:r>
      <w:r w:rsidRPr="00BF0889">
        <w:rPr>
          <w:rFonts w:asciiTheme="minorHAnsi" w:eastAsiaTheme="minorHAnsi" w:hAnsiTheme="minorHAnsi"/>
          <w:sz w:val="40"/>
          <w:szCs w:val="40"/>
        </w:rPr>
        <w:t>文件，如图</w:t>
      </w:r>
      <w:r w:rsidRPr="00BF0889">
        <w:rPr>
          <w:rFonts w:asciiTheme="minorHAnsi" w:eastAsiaTheme="minorHAnsi" w:hAnsiTheme="minorHAnsi" w:cs="Times New Roman"/>
          <w:sz w:val="40"/>
          <w:szCs w:val="40"/>
          <w:lang w:val="en-US" w:bidi="en-US"/>
        </w:rPr>
        <w:t>2-11</w:t>
      </w:r>
      <w:r w:rsidRPr="00BF0889">
        <w:rPr>
          <w:rFonts w:asciiTheme="minorHAnsi" w:eastAsiaTheme="minorHAnsi" w:hAnsiTheme="minorHAnsi"/>
          <w:sz w:val="40"/>
          <w:szCs w:val="40"/>
        </w:rPr>
        <w:t>所示。</w:t>
      </w:r>
    </w:p>
    <w:p w14:paraId="76BA3B98" w14:textId="77777777" w:rsidR="00C5003A" w:rsidRPr="00BF0889" w:rsidRDefault="004E7226">
      <w:pPr>
        <w:pStyle w:val="1"/>
        <w:shd w:val="clear" w:color="auto" w:fill="auto"/>
        <w:spacing w:line="240" w:lineRule="auto"/>
        <w:ind w:firstLine="0"/>
        <w:jc w:val="left"/>
        <w:rPr>
          <w:rFonts w:asciiTheme="minorHAnsi" w:eastAsiaTheme="minorHAnsi" w:hAnsiTheme="minorHAnsi"/>
          <w:sz w:val="46"/>
          <w:szCs w:val="46"/>
        </w:rPr>
      </w:pPr>
      <w:r w:rsidRPr="00BF0889">
        <w:rPr>
          <w:rFonts w:asciiTheme="minorHAnsi" w:eastAsiaTheme="minorHAnsi" w:hAnsiTheme="minorHAnsi"/>
          <w:color w:val="082987"/>
          <w:sz w:val="46"/>
          <w:szCs w:val="46"/>
        </w:rPr>
        <w:lastRenderedPageBreak/>
        <w:t>第二章知识与数字化学习</w:t>
      </w:r>
    </w:p>
    <w:p w14:paraId="618D32AC" w14:textId="77777777" w:rsidR="00C5003A" w:rsidRPr="00BF0889" w:rsidRDefault="004E7226">
      <w:pPr>
        <w:spacing w:line="14" w:lineRule="exact"/>
        <w:rPr>
          <w:rFonts w:asciiTheme="minorHAnsi" w:eastAsiaTheme="minorHAnsi" w:hAnsiTheme="minorHAnsi"/>
          <w:lang w:eastAsia="zh-CN"/>
        </w:rPr>
        <w:sectPr w:rsidR="00C5003A" w:rsidRPr="00BF0889">
          <w:headerReference w:type="even" r:id="rId156"/>
          <w:headerReference w:type="default" r:id="rId157"/>
          <w:footerReference w:type="even" r:id="rId158"/>
          <w:footerReference w:type="default" r:id="rId159"/>
          <w:footnotePr>
            <w:numRestart w:val="eachPage"/>
          </w:footnotePr>
          <w:pgSz w:w="21782" w:h="31331"/>
          <w:pgMar w:top="1385" w:right="3921" w:bottom="2175" w:left="751" w:header="0" w:footer="3" w:gutter="0"/>
          <w:cols w:space="720"/>
          <w:noEndnote/>
          <w:docGrid w:linePitch="360"/>
        </w:sectPr>
      </w:pPr>
      <w:r w:rsidRPr="00BF0889">
        <w:rPr>
          <w:rFonts w:asciiTheme="minorHAnsi" w:eastAsiaTheme="minorHAnsi" w:hAnsiTheme="minorHAnsi"/>
          <w:noProof/>
        </w:rPr>
        <w:drawing>
          <wp:anchor distT="1134110" distB="4512310" distL="158750" distR="8566150" simplePos="0" relativeHeight="125829501" behindDoc="0" locked="0" layoutInCell="1" allowOverlap="1" wp14:anchorId="763A7887" wp14:editId="3C2EC0F7">
            <wp:simplePos x="0" y="0"/>
            <wp:positionH relativeFrom="page">
              <wp:posOffset>2572385</wp:posOffset>
            </wp:positionH>
            <wp:positionV relativeFrom="paragraph">
              <wp:posOffset>1143000</wp:posOffset>
            </wp:positionV>
            <wp:extent cx="469900" cy="412750"/>
            <wp:effectExtent l="0" t="0" r="0" b="0"/>
            <wp:wrapTopAndBottom/>
            <wp:docPr id="382" name="Shape 382"/>
            <wp:cNvGraphicFramePr/>
            <a:graphic xmlns:a="http://schemas.openxmlformats.org/drawingml/2006/main">
              <a:graphicData uri="http://schemas.openxmlformats.org/drawingml/2006/picture">
                <pic:pic xmlns:pic="http://schemas.openxmlformats.org/drawingml/2006/picture">
                  <pic:nvPicPr>
                    <pic:cNvPr id="383" name="Picture box 383"/>
                    <pic:cNvPicPr/>
                  </pic:nvPicPr>
                  <pic:blipFill>
                    <a:blip r:embed="rId160"/>
                    <a:stretch/>
                  </pic:blipFill>
                  <pic:spPr>
                    <a:xfrm>
                      <a:off x="0" y="0"/>
                      <a:ext cx="469900" cy="4127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1178560" distB="4607560" distL="1447800" distR="6057900" simplePos="0" relativeHeight="125829502" behindDoc="0" locked="0" layoutInCell="1" allowOverlap="1" wp14:anchorId="68AD8930" wp14:editId="6474DEE3">
                <wp:simplePos x="0" y="0"/>
                <wp:positionH relativeFrom="page">
                  <wp:posOffset>3861435</wp:posOffset>
                </wp:positionH>
                <wp:positionV relativeFrom="paragraph">
                  <wp:posOffset>1187450</wp:posOffset>
                </wp:positionV>
                <wp:extent cx="1689100" cy="273050"/>
                <wp:effectExtent l="0" t="0" r="0" b="0"/>
                <wp:wrapTopAndBottom/>
                <wp:docPr id="384" name="Shape 384"/>
                <wp:cNvGraphicFramePr/>
                <a:graphic xmlns:a="http://schemas.openxmlformats.org/drawingml/2006/main">
                  <a:graphicData uri="http://schemas.microsoft.com/office/word/2010/wordprocessingShape">
                    <wps:wsp>
                      <wps:cNvSpPr txBox="1"/>
                      <wps:spPr>
                        <a:xfrm>
                          <a:off x="0" y="0"/>
                          <a:ext cx="1689100" cy="273050"/>
                        </a:xfrm>
                        <a:prstGeom prst="rect">
                          <a:avLst/>
                        </a:prstGeom>
                        <a:noFill/>
                      </wps:spPr>
                      <wps:txbx>
                        <w:txbxContent>
                          <w:p w14:paraId="14E847AF" w14:textId="77777777" w:rsidR="00385B46" w:rsidRDefault="00385B46">
                            <w:pPr>
                              <w:pStyle w:val="a6"/>
                              <w:pBdr>
                                <w:top w:val="single" w:sz="0" w:space="0" w:color="000000"/>
                                <w:left w:val="single" w:sz="0" w:space="0" w:color="000000"/>
                                <w:bottom w:val="single" w:sz="0" w:space="0" w:color="000000"/>
                                <w:right w:val="single" w:sz="0" w:space="0" w:color="000000"/>
                              </w:pBdr>
                              <w:shd w:val="clear" w:color="auto" w:fill="000000"/>
                              <w:spacing w:line="240" w:lineRule="auto"/>
                              <w:ind w:firstLine="0"/>
                              <w:jc w:val="left"/>
                              <w:rPr>
                                <w:sz w:val="24"/>
                                <w:szCs w:val="24"/>
                              </w:rPr>
                            </w:pPr>
                            <w:r>
                              <w:rPr>
                                <w:color w:val="FFFFFF"/>
                                <w:sz w:val="24"/>
                                <w:szCs w:val="24"/>
                              </w:rPr>
                              <w:t>文件枏助投</w:t>
                            </w:r>
                            <w:r>
                              <w:rPr>
                                <w:rFonts w:ascii="Arial" w:eastAsia="Arial" w:hAnsi="Arial" w:cs="Arial"/>
                                <w:color w:val="FFFFFF"/>
                                <w:sz w:val="34"/>
                                <w:szCs w:val="34"/>
                                <w:lang w:val="en-US" w:eastAsia="en-US" w:bidi="en-US"/>
                              </w:rPr>
                              <w:t>H</w:t>
                            </w:r>
                            <w:r>
                              <w:rPr>
                                <w:color w:val="FFFFFF"/>
                                <w:sz w:val="24"/>
                                <w:szCs w:val="24"/>
                              </w:rPr>
                              <w:t>实验</w:t>
                            </w:r>
                          </w:p>
                        </w:txbxContent>
                      </wps:txbx>
                      <wps:bodyPr lIns="0" tIns="0" rIns="0" bIns="0"/>
                    </wps:wsp>
                  </a:graphicData>
                </a:graphic>
              </wp:anchor>
            </w:drawing>
          </mc:Choice>
          <mc:Fallback>
            <w:pict>
              <v:shape w14:anchorId="68AD8930" id="Shape 384" o:spid="_x0000_s1101" type="#_x0000_t202" style="position:absolute;margin-left:304.05pt;margin-top:93.5pt;width:133pt;height:21.5pt;z-index:125829502;visibility:visible;mso-wrap-style:square;mso-wrap-distance-left:114pt;mso-wrap-distance-top:92.8pt;mso-wrap-distance-right:477pt;mso-wrap-distance-bottom:362.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" filled="f" stroked="f">
                <v:textbox inset="0,0,0,0">
                  <w:txbxContent>
                    <w:p w14:paraId="14E847AF" w14:textId="77777777" w:rsidR="00385B46" w:rsidRDefault="00385B46">
                      <w:pPr>
                        <w:pStyle w:val="a6"/>
                        <w:pBdr>
                          <w:top w:val="single" w:sz="0" w:space="0" w:color="000000"/>
                          <w:left w:val="single" w:sz="0" w:space="0" w:color="000000"/>
                          <w:bottom w:val="single" w:sz="0" w:space="0" w:color="000000"/>
                          <w:right w:val="single" w:sz="0" w:space="0" w:color="000000"/>
                        </w:pBdr>
                        <w:shd w:val="clear" w:color="auto" w:fill="000000"/>
                        <w:spacing w:line="240" w:lineRule="auto"/>
                        <w:ind w:firstLine="0"/>
                        <w:jc w:val="left"/>
                        <w:rPr>
                          <w:sz w:val="24"/>
                          <w:szCs w:val="24"/>
                        </w:rPr>
                      </w:pPr>
                      <w:r>
                        <w:rPr>
                          <w:color w:val="FFFFFF"/>
                          <w:sz w:val="24"/>
                          <w:szCs w:val="24"/>
                        </w:rPr>
                        <w:t>文件枏助投</w:t>
                      </w:r>
                      <w:r>
                        <w:rPr>
                          <w:rFonts w:ascii="Arial" w:eastAsia="Arial" w:hAnsi="Arial" w:cs="Arial"/>
                          <w:color w:val="FFFFFF"/>
                          <w:sz w:val="34"/>
                          <w:szCs w:val="34"/>
                          <w:lang w:val="en-US" w:eastAsia="en-US" w:bidi="en-US"/>
                        </w:rPr>
                        <w:t>H</w:t>
                      </w:r>
                      <w:r>
                        <w:rPr>
                          <w:color w:val="FFFFFF"/>
                          <w:sz w:val="24"/>
                          <w:szCs w:val="24"/>
                        </w:rPr>
                        <w:t>实验</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1197610" distB="4531360" distL="8597900" distR="203200" simplePos="0" relativeHeight="125829504" behindDoc="0" locked="0" layoutInCell="1" allowOverlap="1" wp14:anchorId="72978C3E" wp14:editId="3AEC284D">
                <wp:simplePos x="0" y="0"/>
                <wp:positionH relativeFrom="page">
                  <wp:posOffset>11011535</wp:posOffset>
                </wp:positionH>
                <wp:positionV relativeFrom="paragraph">
                  <wp:posOffset>1206500</wp:posOffset>
                </wp:positionV>
                <wp:extent cx="393700" cy="330200"/>
                <wp:effectExtent l="0" t="0" r="0" b="0"/>
                <wp:wrapTopAndBottom/>
                <wp:docPr id="386" name="Shape 386"/>
                <wp:cNvGraphicFramePr/>
                <a:graphic xmlns:a="http://schemas.openxmlformats.org/drawingml/2006/main">
                  <a:graphicData uri="http://schemas.microsoft.com/office/word/2010/wordprocessingShape">
                    <wps:wsp>
                      <wps:cNvSpPr txBox="1"/>
                      <wps:spPr>
                        <a:xfrm>
                          <a:off x="0" y="0"/>
                          <a:ext cx="393700" cy="330200"/>
                        </a:xfrm>
                        <a:prstGeom prst="rect">
                          <a:avLst/>
                        </a:prstGeom>
                        <a:noFill/>
                      </wps:spPr>
                      <wps:txbx>
                        <w:txbxContent>
                          <w:p w14:paraId="1DDE2B66" w14:textId="77777777" w:rsidR="00385B46" w:rsidRDefault="00385B46">
                            <w:pPr>
                              <w:pStyle w:val="1"/>
                              <w:pBdr>
                                <w:top w:val="single" w:sz="0" w:space="0" w:color="000000"/>
                                <w:left w:val="single" w:sz="0" w:space="0" w:color="000000"/>
                                <w:bottom w:val="single" w:sz="0" w:space="0" w:color="000000"/>
                                <w:right w:val="single" w:sz="0" w:space="0" w:color="000000"/>
                              </w:pBdr>
                              <w:shd w:val="clear" w:color="auto" w:fill="000000"/>
                              <w:spacing w:line="240" w:lineRule="auto"/>
                              <w:ind w:firstLine="0"/>
                              <w:jc w:val="left"/>
                              <w:rPr>
                                <w:sz w:val="40"/>
                                <w:szCs w:val="40"/>
                              </w:rPr>
                            </w:pPr>
                            <w:r>
                              <w:rPr>
                                <w:color w:val="FFFFFF"/>
                                <w:sz w:val="40"/>
                                <w:szCs w:val="40"/>
                              </w:rPr>
                              <w:t>分孚</w:t>
                            </w:r>
                          </w:p>
                        </w:txbxContent>
                      </wps:txbx>
                      <wps:bodyPr lIns="0" tIns="0" rIns="0" bIns="0"/>
                    </wps:wsp>
                  </a:graphicData>
                </a:graphic>
              </wp:anchor>
            </w:drawing>
          </mc:Choice>
          <mc:Fallback>
            <w:pict>
              <v:shape w14:anchorId="72978C3E" id="Shape 386" o:spid="_x0000_s1102" type="#_x0000_t202" style="position:absolute;margin-left:867.05pt;margin-top:95pt;width:31pt;height:26pt;z-index:125829504;visibility:visible;mso-wrap-style:square;mso-wrap-distance-left:677pt;mso-wrap-distance-top:94.3pt;mso-wrap-distance-right:16pt;mso-wrap-distance-bottom:356.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" filled="f" stroked="f">
                <v:textbox inset="0,0,0,0">
                  <w:txbxContent>
                    <w:p w14:paraId="1DDE2B66" w14:textId="77777777" w:rsidR="00385B46" w:rsidRDefault="00385B46">
                      <w:pPr>
                        <w:pStyle w:val="1"/>
                        <w:pBdr>
                          <w:top w:val="single" w:sz="0" w:space="0" w:color="000000"/>
                          <w:left w:val="single" w:sz="0" w:space="0" w:color="000000"/>
                          <w:bottom w:val="single" w:sz="0" w:space="0" w:color="000000"/>
                          <w:right w:val="single" w:sz="0" w:space="0" w:color="000000"/>
                        </w:pBdr>
                        <w:shd w:val="clear" w:color="auto" w:fill="000000"/>
                        <w:spacing w:line="240" w:lineRule="auto"/>
                        <w:ind w:firstLine="0"/>
                        <w:jc w:val="left"/>
                        <w:rPr>
                          <w:sz w:val="40"/>
                          <w:szCs w:val="40"/>
                        </w:rPr>
                      </w:pPr>
                      <w:r>
                        <w:rPr>
                          <w:color w:val="FFFFFF"/>
                          <w:sz w:val="40"/>
                          <w:szCs w:val="40"/>
                        </w:rPr>
                        <w:t>分孚</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1546860" distB="4258310" distL="203200" distR="5772150" simplePos="0" relativeHeight="125829506" behindDoc="0" locked="0" layoutInCell="1" allowOverlap="1" wp14:anchorId="10D2DC88" wp14:editId="0462F69F">
                <wp:simplePos x="0" y="0"/>
                <wp:positionH relativeFrom="page">
                  <wp:posOffset>2616835</wp:posOffset>
                </wp:positionH>
                <wp:positionV relativeFrom="paragraph">
                  <wp:posOffset>1555750</wp:posOffset>
                </wp:positionV>
                <wp:extent cx="3219450" cy="254000"/>
                <wp:effectExtent l="0" t="0" r="0" b="0"/>
                <wp:wrapTopAndBottom/>
                <wp:docPr id="388" name="Shape 388"/>
                <wp:cNvGraphicFramePr/>
                <a:graphic xmlns:a="http://schemas.openxmlformats.org/drawingml/2006/main">
                  <a:graphicData uri="http://schemas.microsoft.com/office/word/2010/wordprocessingShape">
                    <wps:wsp>
                      <wps:cNvSpPr txBox="1"/>
                      <wps:spPr>
                        <a:xfrm>
                          <a:off x="0" y="0"/>
                          <a:ext cx="3219450" cy="254000"/>
                        </a:xfrm>
                        <a:prstGeom prst="rect">
                          <a:avLst/>
                        </a:prstGeom>
                        <a:noFill/>
                      </wps:spPr>
                      <wps:txbx>
                        <w:txbxContent>
                          <w:p w14:paraId="2C77A456" w14:textId="77777777" w:rsidR="00385B46" w:rsidRDefault="00385B46">
                            <w:pPr>
                              <w:pStyle w:val="a6"/>
                              <w:shd w:val="clear" w:color="auto" w:fill="auto"/>
                              <w:tabs>
                                <w:tab w:val="left" w:pos="2160"/>
                              </w:tabs>
                              <w:spacing w:line="240" w:lineRule="auto"/>
                              <w:ind w:firstLine="0"/>
                              <w:jc w:val="both"/>
                              <w:rPr>
                                <w:sz w:val="22"/>
                                <w:szCs w:val="22"/>
                              </w:rPr>
                            </w:pPr>
                            <w:r>
                              <w:rPr>
                                <w:rFonts w:ascii="Arial" w:eastAsia="Arial" w:hAnsi="Arial" w:cs="Arial"/>
                                <w:sz w:val="22"/>
                                <w:szCs w:val="22"/>
                                <w:lang w:val="en-US" w:eastAsia="en-US" w:bidi="en-US"/>
                              </w:rPr>
                              <w:t>**</w:t>
                            </w:r>
                            <w:r>
                              <w:rPr>
                                <w:rFonts w:ascii="Arial" w:eastAsia="Arial" w:hAnsi="Arial" w:cs="Arial"/>
                                <w:sz w:val="22"/>
                                <w:szCs w:val="22"/>
                                <w:lang w:val="en-US" w:eastAsia="en-US" w:bidi="en-US"/>
                              </w:rPr>
                              <w:tab/>
                            </w:r>
                            <w:r>
                              <w:rPr>
                                <w:rFonts w:ascii="Arial" w:eastAsia="Arial" w:hAnsi="Arial" w:cs="Arial"/>
                                <w:sz w:val="22"/>
                                <w:szCs w:val="22"/>
                              </w:rPr>
                              <w:t xml:space="preserve">5 </w:t>
                            </w:r>
                            <w:r>
                              <w:rPr>
                                <w:sz w:val="24"/>
                                <w:szCs w:val="24"/>
                              </w:rPr>
                              <w:t>子，</w:t>
                            </w:r>
                            <w:r>
                              <w:rPr>
                                <w:rFonts w:ascii="Arial" w:eastAsia="Arial" w:hAnsi="Arial" w:cs="Arial"/>
                                <w:sz w:val="30"/>
                                <w:szCs w:val="30"/>
                              </w:rPr>
                              <w:t>’</w:t>
                            </w:r>
                            <w:r>
                              <w:rPr>
                                <w:rFonts w:ascii="宋体" w:eastAsia="宋体" w:hAnsi="宋体" w:cs="宋体"/>
                                <w:sz w:val="36"/>
                                <w:szCs w:val="36"/>
                              </w:rPr>
                              <w:t>？</w:t>
                            </w:r>
                            <w:r>
                              <w:rPr>
                                <w:rFonts w:ascii="Arial" w:eastAsia="Arial" w:hAnsi="Arial" w:cs="Arial"/>
                                <w:sz w:val="30"/>
                                <w:szCs w:val="30"/>
                              </w:rPr>
                              <w:t>:</w:t>
                            </w:r>
                            <w:r>
                              <w:rPr>
                                <w:sz w:val="24"/>
                                <w:szCs w:val="24"/>
                              </w:rPr>
                              <w:t>三，</w:t>
                            </w:r>
                            <w:r>
                              <w:rPr>
                                <w:rFonts w:ascii="Arial" w:eastAsia="Arial" w:hAnsi="Arial" w:cs="Arial"/>
                                <w:sz w:val="22"/>
                                <w:szCs w:val="22"/>
                                <w:lang w:val="en-US" w:eastAsia="en-US" w:bidi="en-US"/>
                              </w:rPr>
                              <w:t>SSx.^w*</w:t>
                            </w:r>
                          </w:p>
                        </w:txbxContent>
                      </wps:txbx>
                      <wps:bodyPr lIns="0" tIns="0" rIns="0" bIns="0"/>
                    </wps:wsp>
                  </a:graphicData>
                </a:graphic>
              </wp:anchor>
            </w:drawing>
          </mc:Choice>
          <mc:Fallback>
            <w:pict>
              <v:shape w14:anchorId="10D2DC88" id="Shape 388" o:spid="_x0000_s1103" type="#_x0000_t202" style="position:absolute;margin-left:206.05pt;margin-top:122.5pt;width:253.5pt;height:20pt;z-index:125829506;visibility:visible;mso-wrap-style:square;mso-wrap-distance-left:16pt;mso-wrap-distance-top:121.8pt;mso-wrap-distance-right:454.5pt;mso-wrap-distance-bottom:335.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" filled="f" stroked="f">
                <v:textbox inset="0,0,0,0">
                  <w:txbxContent>
                    <w:p w14:paraId="2C77A456" w14:textId="77777777" w:rsidR="00385B46" w:rsidRDefault="00385B46">
                      <w:pPr>
                        <w:pStyle w:val="a6"/>
                        <w:shd w:val="clear" w:color="auto" w:fill="auto"/>
                        <w:tabs>
                          <w:tab w:val="left" w:pos="2160"/>
                        </w:tabs>
                        <w:spacing w:line="240" w:lineRule="auto"/>
                        <w:ind w:firstLine="0"/>
                        <w:jc w:val="both"/>
                        <w:rPr>
                          <w:sz w:val="22"/>
                          <w:szCs w:val="22"/>
                        </w:rPr>
                      </w:pPr>
                      <w:r>
                        <w:rPr>
                          <w:rFonts w:ascii="Arial" w:eastAsia="Arial" w:hAnsi="Arial" w:cs="Arial"/>
                          <w:sz w:val="22"/>
                          <w:szCs w:val="22"/>
                          <w:lang w:val="en-US" w:eastAsia="en-US" w:bidi="en-US"/>
                        </w:rPr>
                        <w:t>**</w:t>
                      </w:r>
                      <w:r>
                        <w:rPr>
                          <w:rFonts w:ascii="Arial" w:eastAsia="Arial" w:hAnsi="Arial" w:cs="Arial"/>
                          <w:sz w:val="22"/>
                          <w:szCs w:val="22"/>
                          <w:lang w:val="en-US" w:eastAsia="en-US" w:bidi="en-US"/>
                        </w:rPr>
                        <w:tab/>
                      </w:r>
                      <w:r>
                        <w:rPr>
                          <w:rFonts w:ascii="Arial" w:eastAsia="Arial" w:hAnsi="Arial" w:cs="Arial"/>
                          <w:sz w:val="22"/>
                          <w:szCs w:val="22"/>
                        </w:rPr>
                        <w:t xml:space="preserve">5 </w:t>
                      </w:r>
                      <w:r>
                        <w:rPr>
                          <w:sz w:val="24"/>
                          <w:szCs w:val="24"/>
                        </w:rPr>
                        <w:t>子，</w:t>
                      </w:r>
                      <w:r>
                        <w:rPr>
                          <w:rFonts w:ascii="Arial" w:eastAsia="Arial" w:hAnsi="Arial" w:cs="Arial"/>
                          <w:sz w:val="30"/>
                          <w:szCs w:val="30"/>
                        </w:rPr>
                        <w:t>’</w:t>
                      </w:r>
                      <w:r>
                        <w:rPr>
                          <w:rFonts w:ascii="宋体" w:eastAsia="宋体" w:hAnsi="宋体" w:cs="宋体"/>
                          <w:sz w:val="36"/>
                          <w:szCs w:val="36"/>
                        </w:rPr>
                        <w:t>？</w:t>
                      </w:r>
                      <w:r>
                        <w:rPr>
                          <w:rFonts w:ascii="Arial" w:eastAsia="Arial" w:hAnsi="Arial" w:cs="Arial"/>
                          <w:sz w:val="30"/>
                          <w:szCs w:val="30"/>
                        </w:rPr>
                        <w:t>:</w:t>
                      </w:r>
                      <w:r>
                        <w:rPr>
                          <w:sz w:val="24"/>
                          <w:szCs w:val="24"/>
                        </w:rPr>
                        <w:t>三，</w:t>
                      </w:r>
                      <w:r>
                        <w:rPr>
                          <w:rFonts w:ascii="Arial" w:eastAsia="Arial" w:hAnsi="Arial" w:cs="Arial"/>
                          <w:sz w:val="22"/>
                          <w:szCs w:val="22"/>
                          <w:lang w:val="en-US" w:eastAsia="en-US" w:bidi="en-US"/>
                        </w:rPr>
                        <w:t>SSx.^w*</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1800860" distB="467360" distL="114300" distR="8648700" simplePos="0" relativeHeight="125829508" behindDoc="0" locked="0" layoutInCell="1" allowOverlap="1" wp14:anchorId="639BE17D" wp14:editId="6E266D4C">
                <wp:simplePos x="0" y="0"/>
                <wp:positionH relativeFrom="page">
                  <wp:posOffset>2527935</wp:posOffset>
                </wp:positionH>
                <wp:positionV relativeFrom="paragraph">
                  <wp:posOffset>1809750</wp:posOffset>
                </wp:positionV>
                <wp:extent cx="431800" cy="3790950"/>
                <wp:effectExtent l="0" t="0" r="0" b="0"/>
                <wp:wrapTopAndBottom/>
                <wp:docPr id="390" name="Shape 390"/>
                <wp:cNvGraphicFramePr/>
                <a:graphic xmlns:a="http://schemas.openxmlformats.org/drawingml/2006/main">
                  <a:graphicData uri="http://schemas.microsoft.com/office/word/2010/wordprocessingShape">
                    <wps:wsp>
                      <wps:cNvSpPr txBox="1"/>
                      <wps:spPr>
                        <a:xfrm>
                          <a:off x="0" y="0"/>
                          <a:ext cx="431800" cy="3790950"/>
                        </a:xfrm>
                        <a:prstGeom prst="rect">
                          <a:avLst/>
                        </a:prstGeom>
                        <a:noFill/>
                      </wps:spPr>
                      <wps:txbx>
                        <w:txbxContent>
                          <w:p w14:paraId="5B5993E4" w14:textId="77777777" w:rsidR="00385B46" w:rsidRDefault="00385B46">
                            <w:pPr>
                              <w:pStyle w:val="a6"/>
                              <w:shd w:val="clear" w:color="auto" w:fill="auto"/>
                              <w:spacing w:line="240" w:lineRule="auto"/>
                              <w:ind w:firstLine="140"/>
                              <w:jc w:val="left"/>
                              <w:rPr>
                                <w:sz w:val="74"/>
                                <w:szCs w:val="74"/>
                              </w:rPr>
                            </w:pPr>
                            <w:r>
                              <w:rPr>
                                <w:rFonts w:ascii="Times New Roman" w:eastAsia="Times New Roman" w:hAnsi="Times New Roman" w:cs="Times New Roman"/>
                                <w:sz w:val="74"/>
                                <w:szCs w:val="74"/>
                                <w:lang w:val="en-US" w:eastAsia="en-US" w:bidi="en-US"/>
                              </w:rPr>
                              <w:t>E</w:t>
                            </w:r>
                          </w:p>
                          <w:p w14:paraId="168B7F9A" w14:textId="77777777" w:rsidR="00385B46" w:rsidRDefault="00385B46">
                            <w:pPr>
                              <w:pStyle w:val="1"/>
                              <w:shd w:val="clear" w:color="auto" w:fill="auto"/>
                              <w:spacing w:after="220" w:line="240" w:lineRule="auto"/>
                              <w:ind w:left="260" w:firstLine="0"/>
                              <w:jc w:val="left"/>
                              <w:rPr>
                                <w:sz w:val="40"/>
                                <w:szCs w:val="40"/>
                              </w:rPr>
                            </w:pPr>
                            <w:r>
                              <w:rPr>
                                <w:sz w:val="40"/>
                                <w:szCs w:val="40"/>
                                <w:lang w:val="en-US" w:eastAsia="en-US" w:bidi="en-US"/>
                              </w:rPr>
                              <w:t>•</w:t>
                            </w:r>
                          </w:p>
                          <w:p w14:paraId="00AAEE65" w14:textId="77777777" w:rsidR="00385B46" w:rsidRDefault="00385B46">
                            <w:pPr>
                              <w:pStyle w:val="1"/>
                              <w:shd w:val="clear" w:color="auto" w:fill="auto"/>
                              <w:spacing w:after="80" w:line="240" w:lineRule="auto"/>
                              <w:ind w:firstLine="140"/>
                              <w:jc w:val="left"/>
                              <w:rPr>
                                <w:sz w:val="40"/>
                                <w:szCs w:val="40"/>
                              </w:rPr>
                            </w:pPr>
                            <w:r>
                              <w:rPr>
                                <w:sz w:val="40"/>
                                <w:szCs w:val="40"/>
                              </w:rPr>
                              <w:t>\</w:t>
                            </w:r>
                          </w:p>
                          <w:p w14:paraId="38885C0D" w14:textId="77777777" w:rsidR="00385B46" w:rsidRDefault="00385B46">
                            <w:pPr>
                              <w:pStyle w:val="1"/>
                              <w:shd w:val="clear" w:color="auto" w:fill="auto"/>
                              <w:spacing w:after="100" w:line="240" w:lineRule="auto"/>
                              <w:ind w:firstLine="140"/>
                              <w:jc w:val="left"/>
                              <w:rPr>
                                <w:sz w:val="40"/>
                                <w:szCs w:val="40"/>
                              </w:rPr>
                            </w:pPr>
                            <w:r>
                              <w:rPr>
                                <w:sz w:val="40"/>
                                <w:szCs w:val="40"/>
                              </w:rPr>
                              <w:t>\</w:t>
                            </w:r>
                          </w:p>
                          <w:p w14:paraId="624043E0" w14:textId="77777777" w:rsidR="00385B46" w:rsidRDefault="00385B46">
                            <w:pPr>
                              <w:pStyle w:val="1"/>
                              <w:shd w:val="clear" w:color="auto" w:fill="auto"/>
                              <w:spacing w:line="240" w:lineRule="auto"/>
                              <w:ind w:firstLine="140"/>
                              <w:jc w:val="left"/>
                              <w:rPr>
                                <w:sz w:val="40"/>
                                <w:szCs w:val="40"/>
                              </w:rPr>
                            </w:pPr>
                            <w:r>
                              <w:rPr>
                                <w:sz w:val="40"/>
                                <w:szCs w:val="40"/>
                              </w:rPr>
                              <w:t>\</w:t>
                            </w:r>
                          </w:p>
                          <w:p w14:paraId="5678D5EB" w14:textId="77777777" w:rsidR="00385B46" w:rsidRDefault="00385B46">
                            <w:pPr>
                              <w:pStyle w:val="70"/>
                              <w:keepNext/>
                              <w:keepLines/>
                              <w:shd w:val="clear" w:color="auto" w:fill="auto"/>
                              <w:spacing w:after="0"/>
                              <w:ind w:left="0" w:firstLine="140"/>
                              <w:rPr>
                                <w:sz w:val="50"/>
                                <w:szCs w:val="50"/>
                              </w:rPr>
                            </w:pPr>
                            <w:bookmarkStart w:id="45" w:name="bookmark39"/>
                            <w:r>
                              <w:rPr>
                                <w:rFonts w:ascii="Arial" w:eastAsia="Arial" w:hAnsi="Arial" w:cs="Arial"/>
                                <w:color w:val="000000"/>
                                <w:sz w:val="50"/>
                                <w:szCs w:val="50"/>
                                <w:lang w:val="en-US" w:eastAsia="en-US" w:bidi="en-US"/>
                              </w:rPr>
                              <w:t>O</w:t>
                            </w:r>
                            <w:bookmarkEnd w:id="45"/>
                          </w:p>
                          <w:p w14:paraId="74B387A3" w14:textId="77777777" w:rsidR="00385B46" w:rsidRDefault="00385B46">
                            <w:pPr>
                              <w:pStyle w:val="70"/>
                              <w:keepNext/>
                              <w:keepLines/>
                              <w:shd w:val="clear" w:color="auto" w:fill="auto"/>
                              <w:spacing w:after="0"/>
                              <w:ind w:left="0" w:firstLine="140"/>
                              <w:rPr>
                                <w:sz w:val="50"/>
                                <w:szCs w:val="50"/>
                              </w:rPr>
                            </w:pPr>
                            <w:bookmarkStart w:id="46" w:name="bookmark40"/>
                            <w:r>
                              <w:rPr>
                                <w:rFonts w:ascii="Arial" w:eastAsia="Arial" w:hAnsi="Arial" w:cs="Arial"/>
                                <w:color w:val="000000"/>
                                <w:sz w:val="50"/>
                                <w:szCs w:val="50"/>
                                <w:lang w:val="en-US" w:eastAsia="en-US" w:bidi="en-US"/>
                              </w:rPr>
                              <w:t>O</w:t>
                            </w:r>
                            <w:bookmarkEnd w:id="46"/>
                          </w:p>
                          <w:p w14:paraId="26676E4E" w14:textId="77777777" w:rsidR="00385B46" w:rsidRDefault="00385B46">
                            <w:pPr>
                              <w:pStyle w:val="a6"/>
                              <w:shd w:val="clear" w:color="auto" w:fill="auto"/>
                              <w:spacing w:after="140" w:line="180" w:lineRule="auto"/>
                              <w:ind w:firstLine="140"/>
                              <w:jc w:val="left"/>
                              <w:rPr>
                                <w:sz w:val="74"/>
                                <w:szCs w:val="74"/>
                              </w:rPr>
                            </w:pPr>
                            <w:r>
                              <w:rPr>
                                <w:rFonts w:ascii="Times New Roman" w:eastAsia="Times New Roman" w:hAnsi="Times New Roman" w:cs="Times New Roman"/>
                                <w:sz w:val="74"/>
                                <w:szCs w:val="74"/>
                                <w:lang w:val="en-US" w:eastAsia="en-US" w:bidi="en-US"/>
                              </w:rPr>
                              <w:t>Z</w:t>
                            </w:r>
                          </w:p>
                          <w:p w14:paraId="68FF6400" w14:textId="77777777" w:rsidR="00385B46" w:rsidRDefault="00385B46">
                            <w:pPr>
                              <w:pStyle w:val="a6"/>
                              <w:shd w:val="clear" w:color="auto" w:fill="auto"/>
                              <w:spacing w:line="240" w:lineRule="auto"/>
                              <w:ind w:left="260" w:firstLine="0"/>
                              <w:jc w:val="left"/>
                              <w:rPr>
                                <w:sz w:val="30"/>
                                <w:szCs w:val="30"/>
                              </w:rPr>
                            </w:pPr>
                            <w:r>
                              <w:rPr>
                                <w:rFonts w:ascii="Arial" w:eastAsia="Arial" w:hAnsi="Arial" w:cs="Arial"/>
                                <w:sz w:val="30"/>
                                <w:szCs w:val="30"/>
                                <w:lang w:val="en-US" w:eastAsia="en-US" w:bidi="en-US"/>
                              </w:rPr>
                              <w:t>A</w:t>
                            </w:r>
                          </w:p>
                          <w:p w14:paraId="28AC40A6" w14:textId="77777777" w:rsidR="00385B46" w:rsidRDefault="00385B46">
                            <w:pPr>
                              <w:pStyle w:val="a6"/>
                              <w:shd w:val="clear" w:color="auto" w:fill="auto"/>
                              <w:spacing w:after="80" w:line="180" w:lineRule="auto"/>
                              <w:ind w:firstLine="140"/>
                              <w:jc w:val="left"/>
                              <w:rPr>
                                <w:sz w:val="74"/>
                                <w:szCs w:val="74"/>
                              </w:rPr>
                            </w:pPr>
                            <w:r>
                              <w:rPr>
                                <w:rFonts w:ascii="Times New Roman" w:eastAsia="Times New Roman" w:hAnsi="Times New Roman" w:cs="Times New Roman"/>
                                <w:sz w:val="74"/>
                                <w:szCs w:val="74"/>
                                <w:lang w:val="en-US" w:eastAsia="en-US" w:bidi="en-US"/>
                              </w:rPr>
                              <w:t>z</w:t>
                            </w:r>
                          </w:p>
                        </w:txbxContent>
                      </wps:txbx>
                      <wps:bodyPr lIns="0" tIns="0" rIns="0" bIns="0"/>
                    </wps:wsp>
                  </a:graphicData>
                </a:graphic>
              </wp:anchor>
            </w:drawing>
          </mc:Choice>
          <mc:Fallback>
            <w:pict>
              <v:shape w14:anchorId="639BE17D" id="Shape 390" o:spid="_x0000_s1104" type="#_x0000_t202" style="position:absolute;margin-left:199.05pt;margin-top:142.5pt;width:34pt;height:298.5pt;z-index:125829508;visibility:visible;mso-wrap-style:square;mso-wrap-distance-left:9pt;mso-wrap-distance-top:141.8pt;mso-wrap-distance-right:681pt;mso-wrap-distance-bottom:36.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" filled="f" stroked="f">
                <v:textbox inset="0,0,0,0">
                  <w:txbxContent>
                    <w:p w14:paraId="5B5993E4" w14:textId="77777777" w:rsidR="00385B46" w:rsidRDefault="00385B46">
                      <w:pPr>
                        <w:pStyle w:val="a6"/>
                        <w:shd w:val="clear" w:color="auto" w:fill="auto"/>
                        <w:spacing w:line="240" w:lineRule="auto"/>
                        <w:ind w:firstLine="140"/>
                        <w:jc w:val="left"/>
                        <w:rPr>
                          <w:sz w:val="74"/>
                          <w:szCs w:val="74"/>
                        </w:rPr>
                      </w:pPr>
                      <w:r>
                        <w:rPr>
                          <w:rFonts w:ascii="Times New Roman" w:eastAsia="Times New Roman" w:hAnsi="Times New Roman" w:cs="Times New Roman"/>
                          <w:sz w:val="74"/>
                          <w:szCs w:val="74"/>
                          <w:lang w:val="en-US" w:eastAsia="en-US" w:bidi="en-US"/>
                        </w:rPr>
                        <w:t>E</w:t>
                      </w:r>
                    </w:p>
                    <w:p w14:paraId="168B7F9A" w14:textId="77777777" w:rsidR="00385B46" w:rsidRDefault="00385B46">
                      <w:pPr>
                        <w:pStyle w:val="1"/>
                        <w:shd w:val="clear" w:color="auto" w:fill="auto"/>
                        <w:spacing w:after="220" w:line="240" w:lineRule="auto"/>
                        <w:ind w:left="260" w:firstLine="0"/>
                        <w:jc w:val="left"/>
                        <w:rPr>
                          <w:sz w:val="40"/>
                          <w:szCs w:val="40"/>
                        </w:rPr>
                      </w:pPr>
                      <w:r>
                        <w:rPr>
                          <w:sz w:val="40"/>
                          <w:szCs w:val="40"/>
                          <w:lang w:val="en-US" w:eastAsia="en-US" w:bidi="en-US"/>
                        </w:rPr>
                        <w:t>•</w:t>
                      </w:r>
                    </w:p>
                    <w:p w14:paraId="00AAEE65" w14:textId="77777777" w:rsidR="00385B46" w:rsidRDefault="00385B46">
                      <w:pPr>
                        <w:pStyle w:val="1"/>
                        <w:shd w:val="clear" w:color="auto" w:fill="auto"/>
                        <w:spacing w:after="80" w:line="240" w:lineRule="auto"/>
                        <w:ind w:firstLine="140"/>
                        <w:jc w:val="left"/>
                        <w:rPr>
                          <w:sz w:val="40"/>
                          <w:szCs w:val="40"/>
                        </w:rPr>
                      </w:pPr>
                      <w:r>
                        <w:rPr>
                          <w:sz w:val="40"/>
                          <w:szCs w:val="40"/>
                        </w:rPr>
                        <w:t>\</w:t>
                      </w:r>
                    </w:p>
                    <w:p w14:paraId="38885C0D" w14:textId="77777777" w:rsidR="00385B46" w:rsidRDefault="00385B46">
                      <w:pPr>
                        <w:pStyle w:val="1"/>
                        <w:shd w:val="clear" w:color="auto" w:fill="auto"/>
                        <w:spacing w:after="100" w:line="240" w:lineRule="auto"/>
                        <w:ind w:firstLine="140"/>
                        <w:jc w:val="left"/>
                        <w:rPr>
                          <w:sz w:val="40"/>
                          <w:szCs w:val="40"/>
                        </w:rPr>
                      </w:pPr>
                      <w:r>
                        <w:rPr>
                          <w:sz w:val="40"/>
                          <w:szCs w:val="40"/>
                        </w:rPr>
                        <w:t>\</w:t>
                      </w:r>
                    </w:p>
                    <w:p w14:paraId="624043E0" w14:textId="77777777" w:rsidR="00385B46" w:rsidRDefault="00385B46">
                      <w:pPr>
                        <w:pStyle w:val="1"/>
                        <w:shd w:val="clear" w:color="auto" w:fill="auto"/>
                        <w:spacing w:line="240" w:lineRule="auto"/>
                        <w:ind w:firstLine="140"/>
                        <w:jc w:val="left"/>
                        <w:rPr>
                          <w:sz w:val="40"/>
                          <w:szCs w:val="40"/>
                        </w:rPr>
                      </w:pPr>
                      <w:r>
                        <w:rPr>
                          <w:sz w:val="40"/>
                          <w:szCs w:val="40"/>
                        </w:rPr>
                        <w:t>\</w:t>
                      </w:r>
                    </w:p>
                    <w:p w14:paraId="5678D5EB" w14:textId="77777777" w:rsidR="00385B46" w:rsidRDefault="00385B46">
                      <w:pPr>
                        <w:pStyle w:val="70"/>
                        <w:keepNext/>
                        <w:keepLines/>
                        <w:shd w:val="clear" w:color="auto" w:fill="auto"/>
                        <w:spacing w:after="0"/>
                        <w:ind w:left="0" w:firstLine="140"/>
                        <w:rPr>
                          <w:sz w:val="50"/>
                          <w:szCs w:val="50"/>
                        </w:rPr>
                      </w:pPr>
                      <w:bookmarkStart w:id="47" w:name="bookmark39"/>
                      <w:r>
                        <w:rPr>
                          <w:rFonts w:ascii="Arial" w:eastAsia="Arial" w:hAnsi="Arial" w:cs="Arial"/>
                          <w:color w:val="000000"/>
                          <w:sz w:val="50"/>
                          <w:szCs w:val="50"/>
                          <w:lang w:val="en-US" w:eastAsia="en-US" w:bidi="en-US"/>
                        </w:rPr>
                        <w:t>O</w:t>
                      </w:r>
                      <w:bookmarkEnd w:id="47"/>
                    </w:p>
                    <w:p w14:paraId="74B387A3" w14:textId="77777777" w:rsidR="00385B46" w:rsidRDefault="00385B46">
                      <w:pPr>
                        <w:pStyle w:val="70"/>
                        <w:keepNext/>
                        <w:keepLines/>
                        <w:shd w:val="clear" w:color="auto" w:fill="auto"/>
                        <w:spacing w:after="0"/>
                        <w:ind w:left="0" w:firstLine="140"/>
                        <w:rPr>
                          <w:sz w:val="50"/>
                          <w:szCs w:val="50"/>
                        </w:rPr>
                      </w:pPr>
                      <w:bookmarkStart w:id="48" w:name="bookmark40"/>
                      <w:r>
                        <w:rPr>
                          <w:rFonts w:ascii="Arial" w:eastAsia="Arial" w:hAnsi="Arial" w:cs="Arial"/>
                          <w:color w:val="000000"/>
                          <w:sz w:val="50"/>
                          <w:szCs w:val="50"/>
                          <w:lang w:val="en-US" w:eastAsia="en-US" w:bidi="en-US"/>
                        </w:rPr>
                        <w:t>O</w:t>
                      </w:r>
                      <w:bookmarkEnd w:id="48"/>
                    </w:p>
                    <w:p w14:paraId="26676E4E" w14:textId="77777777" w:rsidR="00385B46" w:rsidRDefault="00385B46">
                      <w:pPr>
                        <w:pStyle w:val="a6"/>
                        <w:shd w:val="clear" w:color="auto" w:fill="auto"/>
                        <w:spacing w:after="140" w:line="180" w:lineRule="auto"/>
                        <w:ind w:firstLine="140"/>
                        <w:jc w:val="left"/>
                        <w:rPr>
                          <w:sz w:val="74"/>
                          <w:szCs w:val="74"/>
                        </w:rPr>
                      </w:pPr>
                      <w:r>
                        <w:rPr>
                          <w:rFonts w:ascii="Times New Roman" w:eastAsia="Times New Roman" w:hAnsi="Times New Roman" w:cs="Times New Roman"/>
                          <w:sz w:val="74"/>
                          <w:szCs w:val="74"/>
                          <w:lang w:val="en-US" w:eastAsia="en-US" w:bidi="en-US"/>
                        </w:rPr>
                        <w:t>Z</w:t>
                      </w:r>
                    </w:p>
                    <w:p w14:paraId="68FF6400" w14:textId="77777777" w:rsidR="00385B46" w:rsidRDefault="00385B46">
                      <w:pPr>
                        <w:pStyle w:val="a6"/>
                        <w:shd w:val="clear" w:color="auto" w:fill="auto"/>
                        <w:spacing w:line="240" w:lineRule="auto"/>
                        <w:ind w:left="260" w:firstLine="0"/>
                        <w:jc w:val="left"/>
                        <w:rPr>
                          <w:sz w:val="30"/>
                          <w:szCs w:val="30"/>
                        </w:rPr>
                      </w:pPr>
                      <w:r>
                        <w:rPr>
                          <w:rFonts w:ascii="Arial" w:eastAsia="Arial" w:hAnsi="Arial" w:cs="Arial"/>
                          <w:sz w:val="30"/>
                          <w:szCs w:val="30"/>
                          <w:lang w:val="en-US" w:eastAsia="en-US" w:bidi="en-US"/>
                        </w:rPr>
                        <w:t>A</w:t>
                      </w:r>
                    </w:p>
                    <w:p w14:paraId="28AC40A6" w14:textId="77777777" w:rsidR="00385B46" w:rsidRDefault="00385B46">
                      <w:pPr>
                        <w:pStyle w:val="a6"/>
                        <w:shd w:val="clear" w:color="auto" w:fill="auto"/>
                        <w:spacing w:after="80" w:line="180" w:lineRule="auto"/>
                        <w:ind w:firstLine="140"/>
                        <w:jc w:val="left"/>
                        <w:rPr>
                          <w:sz w:val="74"/>
                          <w:szCs w:val="74"/>
                        </w:rPr>
                      </w:pPr>
                      <w:r>
                        <w:rPr>
                          <w:rFonts w:ascii="Times New Roman" w:eastAsia="Times New Roman" w:hAnsi="Times New Roman" w:cs="Times New Roman"/>
                          <w:sz w:val="74"/>
                          <w:szCs w:val="74"/>
                          <w:lang w:val="en-US" w:eastAsia="en-US" w:bidi="en-US"/>
                        </w:rPr>
                        <w:t>z</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1800860" distB="3775710" distL="831850" distR="7302500" simplePos="0" relativeHeight="125829510" behindDoc="0" locked="0" layoutInCell="1" allowOverlap="1" wp14:anchorId="533BE43C" wp14:editId="3BAFB3BB">
                <wp:simplePos x="0" y="0"/>
                <wp:positionH relativeFrom="page">
                  <wp:posOffset>3245485</wp:posOffset>
                </wp:positionH>
                <wp:positionV relativeFrom="paragraph">
                  <wp:posOffset>1809750</wp:posOffset>
                </wp:positionV>
                <wp:extent cx="1060450" cy="482600"/>
                <wp:effectExtent l="0" t="0" r="0" b="0"/>
                <wp:wrapTopAndBottom/>
                <wp:docPr id="392" name="Shape 392"/>
                <wp:cNvGraphicFramePr/>
                <a:graphic xmlns:a="http://schemas.openxmlformats.org/drawingml/2006/main">
                  <a:graphicData uri="http://schemas.microsoft.com/office/word/2010/wordprocessingShape">
                    <wps:wsp>
                      <wps:cNvSpPr txBox="1"/>
                      <wps:spPr>
                        <a:xfrm>
                          <a:off x="0" y="0"/>
                          <a:ext cx="1060450" cy="48260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1220"/>
                              <w:gridCol w:w="450"/>
                            </w:tblGrid>
                            <w:tr w:rsidR="00385B46" w14:paraId="3D61BBB2" w14:textId="77777777">
                              <w:trPr>
                                <w:trHeight w:hRule="exact" w:val="230"/>
                                <w:tblHeader/>
                              </w:trPr>
                              <w:tc>
                                <w:tcPr>
                                  <w:tcW w:w="1670" w:type="dxa"/>
                                  <w:gridSpan w:val="2"/>
                                  <w:shd w:val="clear" w:color="auto" w:fill="84BECC"/>
                                </w:tcPr>
                                <w:p w14:paraId="684F183D" w14:textId="77777777" w:rsidR="00385B46" w:rsidRDefault="00385B46">
                                  <w:pPr>
                                    <w:rPr>
                                      <w:sz w:val="10"/>
                                      <w:szCs w:val="10"/>
                                    </w:rPr>
                                  </w:pPr>
                                </w:p>
                              </w:tc>
                            </w:tr>
                            <w:tr w:rsidR="00385B46" w14:paraId="5BED9902" w14:textId="77777777">
                              <w:trPr>
                                <w:trHeight w:hRule="exact" w:val="530"/>
                              </w:trPr>
                              <w:tc>
                                <w:tcPr>
                                  <w:tcW w:w="1220" w:type="dxa"/>
                                  <w:shd w:val="clear" w:color="auto" w:fill="2B79D3"/>
                                </w:tcPr>
                                <w:p w14:paraId="696A65D7" w14:textId="77777777" w:rsidR="00385B46" w:rsidRDefault="00385B46">
                                  <w:pPr>
                                    <w:rPr>
                                      <w:sz w:val="10"/>
                                      <w:szCs w:val="10"/>
                                    </w:rPr>
                                  </w:pPr>
                                </w:p>
                              </w:tc>
                              <w:tc>
                                <w:tcPr>
                                  <w:tcW w:w="450" w:type="dxa"/>
                                  <w:shd w:val="clear" w:color="auto" w:fill="6B8CA5"/>
                                  <w:vAlign w:val="bottom"/>
                                </w:tcPr>
                                <w:p w14:paraId="31D1E291" w14:textId="77777777" w:rsidR="00385B46" w:rsidRDefault="00385B46">
                                  <w:pPr>
                                    <w:pStyle w:val="a6"/>
                                    <w:shd w:val="clear" w:color="auto" w:fill="auto"/>
                                    <w:spacing w:line="240" w:lineRule="auto"/>
                                    <w:ind w:firstLine="0"/>
                                    <w:jc w:val="left"/>
                                    <w:rPr>
                                      <w:sz w:val="70"/>
                                      <w:szCs w:val="70"/>
                                    </w:rPr>
                                  </w:pPr>
                                  <w:r>
                                    <w:rPr>
                                      <w:rFonts w:ascii="Arial" w:eastAsia="Arial" w:hAnsi="Arial" w:cs="Arial"/>
                                      <w:color w:val="FFFFFF"/>
                                      <w:sz w:val="70"/>
                                      <w:szCs w:val="70"/>
                                    </w:rPr>
                                    <w:t>0</w:t>
                                  </w:r>
                                </w:p>
                              </w:tc>
                            </w:tr>
                          </w:tbl>
                          <w:p w14:paraId="4513D4BE" w14:textId="77777777" w:rsidR="00385B46" w:rsidRDefault="00385B46"/>
                        </w:txbxContent>
                      </wps:txbx>
                      <wps:bodyPr lIns="0" tIns="0" rIns="0" bIns="0">
                        <a:spAutoFit/>
                      </wps:bodyPr>
                    </wps:wsp>
                  </a:graphicData>
                </a:graphic>
              </wp:anchor>
            </w:drawing>
          </mc:Choice>
          <mc:Fallback>
            <w:pict>
              <v:shape w14:anchorId="533BE43C" id="Shape 392" o:spid="_x0000_s1105" type="#_x0000_t202" style="position:absolute;margin-left:255.55pt;margin-top:142.5pt;width:83.5pt;height:38pt;z-index:125829510;visibility:visible;mso-wrap-style:square;mso-wrap-distance-left:65.5pt;mso-wrap-distance-top:141.8pt;mso-wrap-distance-right:575pt;mso-wrap-distance-bottom:297.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1220"/>
                        <w:gridCol w:w="450"/>
                      </w:tblGrid>
                      <w:tr w:rsidR="00385B46" w14:paraId="3D61BBB2" w14:textId="77777777">
                        <w:trPr>
                          <w:trHeight w:hRule="exact" w:val="230"/>
                          <w:tblHeader/>
                        </w:trPr>
                        <w:tc>
                          <w:tcPr>
                            <w:tcW w:w="1670" w:type="dxa"/>
                            <w:gridSpan w:val="2"/>
                            <w:shd w:val="clear" w:color="auto" w:fill="84BECC"/>
                          </w:tcPr>
                          <w:p w14:paraId="684F183D" w14:textId="77777777" w:rsidR="00385B46" w:rsidRDefault="00385B46">
                            <w:pPr>
                              <w:rPr>
                                <w:sz w:val="10"/>
                                <w:szCs w:val="10"/>
                              </w:rPr>
                            </w:pPr>
                          </w:p>
                        </w:tc>
                      </w:tr>
                      <w:tr w:rsidR="00385B46" w14:paraId="5BED9902" w14:textId="77777777">
                        <w:trPr>
                          <w:trHeight w:hRule="exact" w:val="530"/>
                        </w:trPr>
                        <w:tc>
                          <w:tcPr>
                            <w:tcW w:w="1220" w:type="dxa"/>
                            <w:shd w:val="clear" w:color="auto" w:fill="2B79D3"/>
                          </w:tcPr>
                          <w:p w14:paraId="696A65D7" w14:textId="77777777" w:rsidR="00385B46" w:rsidRDefault="00385B46">
                            <w:pPr>
                              <w:rPr>
                                <w:sz w:val="10"/>
                                <w:szCs w:val="10"/>
                              </w:rPr>
                            </w:pPr>
                          </w:p>
                        </w:tc>
                        <w:tc>
                          <w:tcPr>
                            <w:tcW w:w="450" w:type="dxa"/>
                            <w:shd w:val="clear" w:color="auto" w:fill="6B8CA5"/>
                            <w:vAlign w:val="bottom"/>
                          </w:tcPr>
                          <w:p w14:paraId="31D1E291" w14:textId="77777777" w:rsidR="00385B46" w:rsidRDefault="00385B46">
                            <w:pPr>
                              <w:pStyle w:val="a6"/>
                              <w:shd w:val="clear" w:color="auto" w:fill="auto"/>
                              <w:spacing w:line="240" w:lineRule="auto"/>
                              <w:ind w:firstLine="0"/>
                              <w:jc w:val="left"/>
                              <w:rPr>
                                <w:sz w:val="70"/>
                                <w:szCs w:val="70"/>
                              </w:rPr>
                            </w:pPr>
                            <w:r>
                              <w:rPr>
                                <w:rFonts w:ascii="Arial" w:eastAsia="Arial" w:hAnsi="Arial" w:cs="Arial"/>
                                <w:color w:val="FFFFFF"/>
                                <w:sz w:val="70"/>
                                <w:szCs w:val="70"/>
                              </w:rPr>
                              <w:t>0</w:t>
                            </w:r>
                          </w:p>
                        </w:tc>
                      </w:tr>
                    </w:tbl>
                    <w:p w14:paraId="4513D4BE" w14:textId="77777777" w:rsidR="00385B46" w:rsidRDefault="00385B46"/>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2880360" distB="2200910" distL="838200" distR="7461250" simplePos="0" relativeHeight="125829512" behindDoc="0" locked="0" layoutInCell="1" allowOverlap="1" wp14:anchorId="5E8ECFEB" wp14:editId="27CB530C">
                <wp:simplePos x="0" y="0"/>
                <wp:positionH relativeFrom="page">
                  <wp:posOffset>3251835</wp:posOffset>
                </wp:positionH>
                <wp:positionV relativeFrom="paragraph">
                  <wp:posOffset>2889250</wp:posOffset>
                </wp:positionV>
                <wp:extent cx="895350" cy="977900"/>
                <wp:effectExtent l="0" t="0" r="0" b="0"/>
                <wp:wrapTopAndBottom/>
                <wp:docPr id="394" name="Shape 394"/>
                <wp:cNvGraphicFramePr/>
                <a:graphic xmlns:a="http://schemas.openxmlformats.org/drawingml/2006/main">
                  <a:graphicData uri="http://schemas.microsoft.com/office/word/2010/wordprocessingShape">
                    <wps:wsp>
                      <wps:cNvSpPr txBox="1"/>
                      <wps:spPr>
                        <a:xfrm>
                          <a:off x="0" y="0"/>
                          <a:ext cx="895350" cy="977900"/>
                        </a:xfrm>
                        <a:prstGeom prst="rect">
                          <a:avLst/>
                        </a:prstGeom>
                        <a:noFill/>
                      </wps:spPr>
                      <wps:txbx>
                        <w:txbxContent>
                          <w:p w14:paraId="2666D9FC" w14:textId="77777777" w:rsidR="00385B46" w:rsidRDefault="00385B46">
                            <w:pPr>
                              <w:pStyle w:val="62"/>
                              <w:shd w:val="clear" w:color="auto" w:fill="auto"/>
                              <w:spacing w:after="260" w:line="410" w:lineRule="exact"/>
                              <w:ind w:left="0" w:firstLine="0"/>
                              <w:rPr>
                                <w:sz w:val="24"/>
                                <w:szCs w:val="24"/>
                              </w:rPr>
                            </w:pPr>
                            <w:r>
                              <w:rPr>
                                <w:rFonts w:ascii="MingLiU" w:eastAsia="MingLiU" w:hAnsi="MingLiU" w:cs="MingLiU"/>
                                <w:b w:val="0"/>
                                <w:bCs w:val="0"/>
                                <w:sz w:val="20"/>
                                <w:szCs w:val="20"/>
                                <w:lang w:val="zh-CN" w:eastAsia="zh-CN" w:bidi="zh-CN"/>
                              </w:rPr>
                              <w:t>腑湖</w:t>
                            </w:r>
                            <w:r>
                              <w:rPr>
                                <w:rFonts w:ascii="Arial" w:eastAsia="Arial" w:hAnsi="Arial" w:cs="Arial"/>
                                <w:b w:val="0"/>
                                <w:bCs w:val="0"/>
                                <w:sz w:val="20"/>
                                <w:szCs w:val="20"/>
                              </w:rPr>
                              <w:t xml:space="preserve">&lt;1*0 </w:t>
                            </w:r>
                            <w:r>
                              <w:rPr>
                                <w:sz w:val="24"/>
                                <w:szCs w:val="24"/>
                              </w:rPr>
                              <w:t>«5W2PW)</w:t>
                            </w:r>
                          </w:p>
                          <w:p w14:paraId="52C57190" w14:textId="77777777" w:rsidR="00385B46" w:rsidRDefault="00385B46">
                            <w:pPr>
                              <w:pStyle w:val="62"/>
                              <w:shd w:val="clear" w:color="auto" w:fill="auto"/>
                              <w:spacing w:line="360" w:lineRule="auto"/>
                              <w:ind w:left="0" w:firstLine="0"/>
                              <w:rPr>
                                <w:sz w:val="20"/>
                                <w:szCs w:val="20"/>
                              </w:rPr>
                            </w:pPr>
                            <w:r>
                              <w:rPr>
                                <w:sz w:val="24"/>
                                <w:szCs w:val="24"/>
                              </w:rPr>
                              <w:t xml:space="preserve">P" </w:t>
                            </w:r>
                            <w:r>
                              <w:rPr>
                                <w:sz w:val="24"/>
                                <w:szCs w:val="24"/>
                                <w:lang w:val="zh-CN" w:eastAsia="zh-CN" w:bidi="zh-CN"/>
                              </w:rPr>
                              <w:t xml:space="preserve">4 V </w:t>
                            </w:r>
                            <w:r>
                              <w:rPr>
                                <w:rFonts w:ascii="Arial" w:eastAsia="Arial" w:hAnsi="Arial" w:cs="Arial"/>
                                <w:b w:val="0"/>
                                <w:bCs w:val="0"/>
                                <w:sz w:val="20"/>
                                <w:szCs w:val="20"/>
                                <w:lang w:val="zh-CN" w:eastAsia="zh-CN" w:bidi="zh-CN"/>
                              </w:rPr>
                              <w:t>5?</w:t>
                            </w:r>
                          </w:p>
                        </w:txbxContent>
                      </wps:txbx>
                      <wps:bodyPr lIns="0" tIns="0" rIns="0" bIns="0"/>
                    </wps:wsp>
                  </a:graphicData>
                </a:graphic>
              </wp:anchor>
            </w:drawing>
          </mc:Choice>
          <mc:Fallback>
            <w:pict>
              <v:shape w14:anchorId="5E8ECFEB" id="Shape 394" o:spid="_x0000_s1106" type="#_x0000_t202" style="position:absolute;margin-left:256.05pt;margin-top:227.5pt;width:70.5pt;height:77pt;z-index:125829512;visibility:visible;mso-wrap-style:square;mso-wrap-distance-left:66pt;mso-wrap-distance-top:226.8pt;mso-wrap-distance-right:587.5pt;mso-wrap-distance-bottom:173.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" filled="f" stroked="f">
                <v:textbox inset="0,0,0,0">
                  <w:txbxContent>
                    <w:p w14:paraId="2666D9FC" w14:textId="77777777" w:rsidR="00385B46" w:rsidRDefault="00385B46">
                      <w:pPr>
                        <w:pStyle w:val="62"/>
                        <w:shd w:val="clear" w:color="auto" w:fill="auto"/>
                        <w:spacing w:after="260" w:line="410" w:lineRule="exact"/>
                        <w:ind w:left="0" w:firstLine="0"/>
                        <w:rPr>
                          <w:sz w:val="24"/>
                          <w:szCs w:val="24"/>
                        </w:rPr>
                      </w:pPr>
                      <w:r>
                        <w:rPr>
                          <w:rFonts w:ascii="MingLiU" w:eastAsia="MingLiU" w:hAnsi="MingLiU" w:cs="MingLiU"/>
                          <w:b w:val="0"/>
                          <w:bCs w:val="0"/>
                          <w:sz w:val="20"/>
                          <w:szCs w:val="20"/>
                          <w:lang w:val="zh-CN" w:eastAsia="zh-CN" w:bidi="zh-CN"/>
                        </w:rPr>
                        <w:t>腑湖</w:t>
                      </w:r>
                      <w:r>
                        <w:rPr>
                          <w:rFonts w:ascii="Arial" w:eastAsia="Arial" w:hAnsi="Arial" w:cs="Arial"/>
                          <w:b w:val="0"/>
                          <w:bCs w:val="0"/>
                          <w:sz w:val="20"/>
                          <w:szCs w:val="20"/>
                        </w:rPr>
                        <w:t xml:space="preserve">&lt;1*0 </w:t>
                      </w:r>
                      <w:r>
                        <w:rPr>
                          <w:sz w:val="24"/>
                          <w:szCs w:val="24"/>
                        </w:rPr>
                        <w:t>«5W2PW)</w:t>
                      </w:r>
                    </w:p>
                    <w:p w14:paraId="52C57190" w14:textId="77777777" w:rsidR="00385B46" w:rsidRDefault="00385B46">
                      <w:pPr>
                        <w:pStyle w:val="62"/>
                        <w:shd w:val="clear" w:color="auto" w:fill="auto"/>
                        <w:spacing w:line="360" w:lineRule="auto"/>
                        <w:ind w:left="0" w:firstLine="0"/>
                        <w:rPr>
                          <w:sz w:val="20"/>
                          <w:szCs w:val="20"/>
                        </w:rPr>
                      </w:pPr>
                      <w:r>
                        <w:rPr>
                          <w:sz w:val="24"/>
                          <w:szCs w:val="24"/>
                        </w:rPr>
                        <w:t xml:space="preserve">P" </w:t>
                      </w:r>
                      <w:r>
                        <w:rPr>
                          <w:sz w:val="24"/>
                          <w:szCs w:val="24"/>
                          <w:lang w:val="zh-CN" w:eastAsia="zh-CN" w:bidi="zh-CN"/>
                        </w:rPr>
                        <w:t xml:space="preserve">4 V </w:t>
                      </w:r>
                      <w:r>
                        <w:rPr>
                          <w:rFonts w:ascii="Arial" w:eastAsia="Arial" w:hAnsi="Arial" w:cs="Arial"/>
                          <w:b w:val="0"/>
                          <w:bCs w:val="0"/>
                          <w:sz w:val="20"/>
                          <w:szCs w:val="20"/>
                          <w:lang w:val="zh-CN" w:eastAsia="zh-CN" w:bidi="zh-CN"/>
                        </w:rPr>
                        <w:t>5?</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5909310" distB="0" distL="603250" distR="6267450" simplePos="0" relativeHeight="125829514" behindDoc="0" locked="0" layoutInCell="1" allowOverlap="1" wp14:anchorId="3E3DC3AF" wp14:editId="6288DF9F">
                <wp:simplePos x="0" y="0"/>
                <wp:positionH relativeFrom="page">
                  <wp:posOffset>3016885</wp:posOffset>
                </wp:positionH>
                <wp:positionV relativeFrom="paragraph">
                  <wp:posOffset>5918200</wp:posOffset>
                </wp:positionV>
                <wp:extent cx="2324100" cy="152400"/>
                <wp:effectExtent l="0" t="0" r="0" b="0"/>
                <wp:wrapTopAndBottom/>
                <wp:docPr id="396" name="Shape 396"/>
                <wp:cNvGraphicFramePr/>
                <a:graphic xmlns:a="http://schemas.openxmlformats.org/drawingml/2006/main">
                  <a:graphicData uri="http://schemas.microsoft.com/office/word/2010/wordprocessingShape">
                    <wps:wsp>
                      <wps:cNvSpPr txBox="1"/>
                      <wps:spPr>
                        <a:xfrm>
                          <a:off x="0" y="0"/>
                          <a:ext cx="2324100" cy="152400"/>
                        </a:xfrm>
                        <a:prstGeom prst="rect">
                          <a:avLst/>
                        </a:prstGeom>
                        <a:noFill/>
                      </wps:spPr>
                      <wps:txbx>
                        <w:txbxContent>
                          <w:p w14:paraId="2224E6CF" w14:textId="77777777" w:rsidR="00385B46" w:rsidRDefault="00385B46">
                            <w:pPr>
                              <w:pStyle w:val="a6"/>
                              <w:shd w:val="clear" w:color="auto" w:fill="auto"/>
                              <w:tabs>
                                <w:tab w:val="left" w:pos="470"/>
                                <w:tab w:val="left" w:pos="2390"/>
                                <w:tab w:val="left" w:pos="2880"/>
                                <w:tab w:val="left" w:pos="3350"/>
                              </w:tabs>
                              <w:spacing w:line="240" w:lineRule="auto"/>
                              <w:ind w:firstLine="0"/>
                              <w:jc w:val="both"/>
                              <w:rPr>
                                <w:sz w:val="17"/>
                                <w:szCs w:val="17"/>
                              </w:rPr>
                            </w:pPr>
                            <w:r>
                              <w:rPr>
                                <w:rFonts w:ascii="Arial" w:eastAsia="Arial" w:hAnsi="Arial" w:cs="Arial"/>
                                <w:b/>
                                <w:bCs/>
                                <w:sz w:val="17"/>
                                <w:szCs w:val="17"/>
                              </w:rPr>
                              <w:t>&lt;1</w:t>
                            </w:r>
                            <w:r>
                              <w:rPr>
                                <w:rFonts w:ascii="Arial" w:eastAsia="Arial" w:hAnsi="Arial" w:cs="Arial"/>
                                <w:b/>
                                <w:bCs/>
                                <w:sz w:val="17"/>
                                <w:szCs w:val="17"/>
                              </w:rPr>
                              <w:tab/>
                            </w:r>
                            <w:r>
                              <w:rPr>
                                <w:rFonts w:ascii="Arial" w:eastAsia="Arial" w:hAnsi="Arial" w:cs="Arial"/>
                                <w:b/>
                                <w:bCs/>
                                <w:sz w:val="17"/>
                                <w:szCs w:val="17"/>
                                <w:lang w:val="en-US" w:eastAsia="en-US" w:bidi="en-US"/>
                              </w:rPr>
                              <w:t>-7 -C -a -4</w:t>
                            </w:r>
                            <w:r>
                              <w:rPr>
                                <w:rFonts w:ascii="Arial" w:eastAsia="Arial" w:hAnsi="Arial" w:cs="Arial"/>
                                <w:b/>
                                <w:bCs/>
                                <w:sz w:val="17"/>
                                <w:szCs w:val="17"/>
                                <w:lang w:val="en-US" w:eastAsia="en-US" w:bidi="en-US"/>
                              </w:rPr>
                              <w:tab/>
                              <w:t>-3</w:t>
                            </w:r>
                            <w:r>
                              <w:rPr>
                                <w:rFonts w:ascii="Arial" w:eastAsia="Arial" w:hAnsi="Arial" w:cs="Arial"/>
                                <w:b/>
                                <w:bCs/>
                                <w:sz w:val="17"/>
                                <w:szCs w:val="17"/>
                                <w:lang w:val="en-US" w:eastAsia="en-US" w:bidi="en-US"/>
                              </w:rPr>
                              <w:tab/>
                              <w:t>-2</w:t>
                            </w:r>
                            <w:r>
                              <w:rPr>
                                <w:rFonts w:ascii="Arial" w:eastAsia="Arial" w:hAnsi="Arial" w:cs="Arial"/>
                                <w:b/>
                                <w:bCs/>
                                <w:sz w:val="17"/>
                                <w:szCs w:val="17"/>
                                <w:lang w:val="en-US" w:eastAsia="en-US" w:bidi="en-US"/>
                              </w:rPr>
                              <w:tab/>
                              <w:t>-1</w:t>
                            </w:r>
                          </w:p>
                        </w:txbxContent>
                      </wps:txbx>
                      <wps:bodyPr lIns="0" tIns="0" rIns="0" bIns="0"/>
                    </wps:wsp>
                  </a:graphicData>
                </a:graphic>
              </wp:anchor>
            </w:drawing>
          </mc:Choice>
          <mc:Fallback>
            <w:pict>
              <v:shape w14:anchorId="3E3DC3AF" id="Shape 396" o:spid="_x0000_s1107" type="#_x0000_t202" style="position:absolute;margin-left:237.55pt;margin-top:466pt;width:183pt;height:12pt;z-index:125829514;visibility:visible;mso-wrap-style:square;mso-wrap-distance-left:47.5pt;mso-wrap-distance-top:465.3pt;mso-wrap-distance-right:493.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" filled="f" stroked="f">
                <v:textbox inset="0,0,0,0">
                  <w:txbxContent>
                    <w:p w14:paraId="2224E6CF" w14:textId="77777777" w:rsidR="00385B46" w:rsidRDefault="00385B46">
                      <w:pPr>
                        <w:pStyle w:val="a6"/>
                        <w:shd w:val="clear" w:color="auto" w:fill="auto"/>
                        <w:tabs>
                          <w:tab w:val="left" w:pos="470"/>
                          <w:tab w:val="left" w:pos="2390"/>
                          <w:tab w:val="left" w:pos="2880"/>
                          <w:tab w:val="left" w:pos="3350"/>
                        </w:tabs>
                        <w:spacing w:line="240" w:lineRule="auto"/>
                        <w:ind w:firstLine="0"/>
                        <w:jc w:val="both"/>
                        <w:rPr>
                          <w:sz w:val="17"/>
                          <w:szCs w:val="17"/>
                        </w:rPr>
                      </w:pPr>
                      <w:r>
                        <w:rPr>
                          <w:rFonts w:ascii="Arial" w:eastAsia="Arial" w:hAnsi="Arial" w:cs="Arial"/>
                          <w:b/>
                          <w:bCs/>
                          <w:sz w:val="17"/>
                          <w:szCs w:val="17"/>
                        </w:rPr>
                        <w:t>&lt;1</w:t>
                      </w:r>
                      <w:r>
                        <w:rPr>
                          <w:rFonts w:ascii="Arial" w:eastAsia="Arial" w:hAnsi="Arial" w:cs="Arial"/>
                          <w:b/>
                          <w:bCs/>
                          <w:sz w:val="17"/>
                          <w:szCs w:val="17"/>
                        </w:rPr>
                        <w:tab/>
                      </w:r>
                      <w:r>
                        <w:rPr>
                          <w:rFonts w:ascii="Arial" w:eastAsia="Arial" w:hAnsi="Arial" w:cs="Arial"/>
                          <w:b/>
                          <w:bCs/>
                          <w:sz w:val="17"/>
                          <w:szCs w:val="17"/>
                          <w:lang w:val="en-US" w:eastAsia="en-US" w:bidi="en-US"/>
                        </w:rPr>
                        <w:t>-7 -C -a -4</w:t>
                      </w:r>
                      <w:r>
                        <w:rPr>
                          <w:rFonts w:ascii="Arial" w:eastAsia="Arial" w:hAnsi="Arial" w:cs="Arial"/>
                          <w:b/>
                          <w:bCs/>
                          <w:sz w:val="17"/>
                          <w:szCs w:val="17"/>
                          <w:lang w:val="en-US" w:eastAsia="en-US" w:bidi="en-US"/>
                        </w:rPr>
                        <w:tab/>
                        <w:t>-3</w:t>
                      </w:r>
                      <w:r>
                        <w:rPr>
                          <w:rFonts w:ascii="Arial" w:eastAsia="Arial" w:hAnsi="Arial" w:cs="Arial"/>
                          <w:b/>
                          <w:bCs/>
                          <w:sz w:val="17"/>
                          <w:szCs w:val="17"/>
                          <w:lang w:val="en-US" w:eastAsia="en-US" w:bidi="en-US"/>
                        </w:rPr>
                        <w:tab/>
                        <w:t>-2</w:t>
                      </w:r>
                      <w:r>
                        <w:rPr>
                          <w:rFonts w:ascii="Arial" w:eastAsia="Arial" w:hAnsi="Arial" w:cs="Arial"/>
                          <w:b/>
                          <w:bCs/>
                          <w:sz w:val="17"/>
                          <w:szCs w:val="17"/>
                          <w:lang w:val="en-US" w:eastAsia="en-US" w:bidi="en-US"/>
                        </w:rPr>
                        <w:tab/>
                        <w:t>-1</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1883410" distB="3928110" distL="3956050" distR="4368800" simplePos="0" relativeHeight="125829516" behindDoc="0" locked="0" layoutInCell="1" allowOverlap="1" wp14:anchorId="37F7C8CE" wp14:editId="37DF4BD9">
                <wp:simplePos x="0" y="0"/>
                <wp:positionH relativeFrom="page">
                  <wp:posOffset>6369685</wp:posOffset>
                </wp:positionH>
                <wp:positionV relativeFrom="paragraph">
                  <wp:posOffset>1892300</wp:posOffset>
                </wp:positionV>
                <wp:extent cx="869950" cy="247650"/>
                <wp:effectExtent l="0" t="0" r="0" b="0"/>
                <wp:wrapTopAndBottom/>
                <wp:docPr id="398" name="Shape 398"/>
                <wp:cNvGraphicFramePr/>
                <a:graphic xmlns:a="http://schemas.openxmlformats.org/drawingml/2006/main">
                  <a:graphicData uri="http://schemas.microsoft.com/office/word/2010/wordprocessingShape">
                    <wps:wsp>
                      <wps:cNvSpPr txBox="1"/>
                      <wps:spPr>
                        <a:xfrm>
                          <a:off x="0" y="0"/>
                          <a:ext cx="869950" cy="247650"/>
                        </a:xfrm>
                        <a:prstGeom prst="rect">
                          <a:avLst/>
                        </a:prstGeom>
                        <a:noFill/>
                      </wps:spPr>
                      <wps:txbx>
                        <w:txbxContent>
                          <w:p w14:paraId="21890535" w14:textId="77777777" w:rsidR="00385B46" w:rsidRDefault="00385B46">
                            <w:pPr>
                              <w:pStyle w:val="a6"/>
                              <w:shd w:val="clear" w:color="auto" w:fill="auto"/>
                              <w:spacing w:line="240" w:lineRule="auto"/>
                              <w:ind w:firstLine="0"/>
                              <w:jc w:val="left"/>
                              <w:rPr>
                                <w:sz w:val="30"/>
                                <w:szCs w:val="30"/>
                              </w:rPr>
                            </w:pPr>
                            <w:r>
                              <w:rPr>
                                <w:rFonts w:ascii="Arial" w:eastAsia="Arial" w:hAnsi="Arial" w:cs="Arial"/>
                                <w:color w:val="2959B5"/>
                                <w:sz w:val="30"/>
                                <w:szCs w:val="30"/>
                              </w:rPr>
                              <w:t xml:space="preserve">» </w:t>
                            </w:r>
                            <w:r>
                              <w:rPr>
                                <w:rFonts w:ascii="Arial" w:eastAsia="Arial" w:hAnsi="Arial" w:cs="Arial"/>
                                <w:color w:val="45641A"/>
                                <w:sz w:val="30"/>
                                <w:szCs w:val="30"/>
                                <w:lang w:val="en-US" w:eastAsia="en-US" w:bidi="en-US"/>
                              </w:rPr>
                              <w:t>■.</w:t>
                            </w:r>
                            <w:r>
                              <w:rPr>
                                <w:rFonts w:ascii="Arial" w:eastAsia="Arial" w:hAnsi="Arial" w:cs="Arial"/>
                                <w:color w:val="45641A"/>
                                <w:sz w:val="30"/>
                                <w:szCs w:val="30"/>
                                <w:u w:val="single"/>
                                <w:lang w:val="en-US" w:eastAsia="en-US" w:bidi="en-US"/>
                              </w:rPr>
                              <w:t>Wl</w:t>
                            </w:r>
                          </w:p>
                        </w:txbxContent>
                      </wps:txbx>
                      <wps:bodyPr lIns="0" tIns="0" rIns="0" bIns="0"/>
                    </wps:wsp>
                  </a:graphicData>
                </a:graphic>
              </wp:anchor>
            </w:drawing>
          </mc:Choice>
          <mc:Fallback>
            <w:pict>
              <v:shape w14:anchorId="37F7C8CE" id="Shape 398" o:spid="_x0000_s1108" type="#_x0000_t202" style="position:absolute;margin-left:501.55pt;margin-top:149pt;width:68.5pt;height:19.5pt;z-index:125829516;visibility:visible;mso-wrap-style:square;mso-wrap-distance-left:311.5pt;mso-wrap-distance-top:148.3pt;mso-wrap-distance-right:344pt;mso-wrap-distance-bottom:309.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" filled="f" stroked="f">
                <v:textbox inset="0,0,0,0">
                  <w:txbxContent>
                    <w:p w14:paraId="21890535" w14:textId="77777777" w:rsidR="00385B46" w:rsidRDefault="00385B46">
                      <w:pPr>
                        <w:pStyle w:val="a6"/>
                        <w:shd w:val="clear" w:color="auto" w:fill="auto"/>
                        <w:spacing w:line="240" w:lineRule="auto"/>
                        <w:ind w:firstLine="0"/>
                        <w:jc w:val="left"/>
                        <w:rPr>
                          <w:sz w:val="30"/>
                          <w:szCs w:val="30"/>
                        </w:rPr>
                      </w:pPr>
                      <w:r>
                        <w:rPr>
                          <w:rFonts w:ascii="Arial" w:eastAsia="Arial" w:hAnsi="Arial" w:cs="Arial"/>
                          <w:color w:val="2959B5"/>
                          <w:sz w:val="30"/>
                          <w:szCs w:val="30"/>
                        </w:rPr>
                        <w:t xml:space="preserve">» </w:t>
                      </w:r>
                      <w:r>
                        <w:rPr>
                          <w:rFonts w:ascii="Arial" w:eastAsia="Arial" w:hAnsi="Arial" w:cs="Arial"/>
                          <w:color w:val="45641A"/>
                          <w:sz w:val="30"/>
                          <w:szCs w:val="30"/>
                          <w:lang w:val="en-US" w:eastAsia="en-US" w:bidi="en-US"/>
                        </w:rPr>
                        <w:t>■.</w:t>
                      </w:r>
                      <w:r>
                        <w:rPr>
                          <w:rFonts w:ascii="Arial" w:eastAsia="Arial" w:hAnsi="Arial" w:cs="Arial"/>
                          <w:color w:val="45641A"/>
                          <w:sz w:val="30"/>
                          <w:szCs w:val="30"/>
                          <w:u w:val="single"/>
                          <w:lang w:val="en-US" w:eastAsia="en-US" w:bidi="en-US"/>
                        </w:rPr>
                        <w:t>Wl</w:t>
                      </w:r>
                    </w:p>
                  </w:txbxContent>
                </v:textbox>
                <w10:wrap type="topAndBottom" anchorx="page"/>
              </v:shape>
            </w:pict>
          </mc:Fallback>
        </mc:AlternateContent>
      </w:r>
      <w:r w:rsidRPr="00BF0889">
        <w:rPr>
          <w:rFonts w:asciiTheme="minorHAnsi" w:eastAsiaTheme="minorHAnsi" w:hAnsiTheme="minorHAnsi"/>
          <w:noProof/>
        </w:rPr>
        <w:drawing>
          <wp:anchor distT="1946910" distB="2734310" distL="6000750" distR="1511300" simplePos="0" relativeHeight="125829518" behindDoc="0" locked="0" layoutInCell="1" allowOverlap="1" wp14:anchorId="0C6D827A" wp14:editId="6033301A">
            <wp:simplePos x="0" y="0"/>
            <wp:positionH relativeFrom="page">
              <wp:posOffset>8414385</wp:posOffset>
            </wp:positionH>
            <wp:positionV relativeFrom="paragraph">
              <wp:posOffset>1955800</wp:posOffset>
            </wp:positionV>
            <wp:extent cx="1682750" cy="1377950"/>
            <wp:effectExtent l="0" t="0" r="0" b="0"/>
            <wp:wrapTopAndBottom/>
            <wp:docPr id="400" name="Shape 400"/>
            <wp:cNvGraphicFramePr/>
            <a:graphic xmlns:a="http://schemas.openxmlformats.org/drawingml/2006/main">
              <a:graphicData uri="http://schemas.openxmlformats.org/drawingml/2006/picture">
                <pic:pic xmlns:pic="http://schemas.openxmlformats.org/drawingml/2006/picture">
                  <pic:nvPicPr>
                    <pic:cNvPr id="401" name="Picture box 401"/>
                    <pic:cNvPicPr/>
                  </pic:nvPicPr>
                  <pic:blipFill>
                    <a:blip r:embed="rId161"/>
                    <a:stretch/>
                  </pic:blipFill>
                  <pic:spPr>
                    <a:xfrm>
                      <a:off x="0" y="0"/>
                      <a:ext cx="1682750" cy="13779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519" behindDoc="0" locked="0" layoutInCell="1" allowOverlap="1" wp14:anchorId="26C92E9D" wp14:editId="0F0DF65C">
                <wp:simplePos x="0" y="0"/>
                <wp:positionH relativeFrom="page">
                  <wp:posOffset>7112635</wp:posOffset>
                </wp:positionH>
                <wp:positionV relativeFrom="paragraph">
                  <wp:posOffset>2673350</wp:posOffset>
                </wp:positionV>
                <wp:extent cx="1136650" cy="215900"/>
                <wp:effectExtent l="0" t="0" r="0" b="0"/>
                <wp:wrapTopAndBottom/>
                <wp:docPr id="402" name="Shape 402"/>
                <wp:cNvGraphicFramePr/>
                <a:graphic xmlns:a="http://schemas.openxmlformats.org/drawingml/2006/main">
                  <a:graphicData uri="http://schemas.microsoft.com/office/word/2010/wordprocessingShape">
                    <wps:wsp>
                      <wps:cNvSpPr txBox="1"/>
                      <wps:spPr>
                        <a:xfrm>
                          <a:off x="0" y="0"/>
                          <a:ext cx="1136650" cy="215900"/>
                        </a:xfrm>
                        <a:prstGeom prst="rect">
                          <a:avLst/>
                        </a:prstGeom>
                        <a:noFill/>
                      </wps:spPr>
                      <wps:txbx>
                        <w:txbxContent>
                          <w:p w14:paraId="3C34C25D" w14:textId="77777777" w:rsidR="00385B46" w:rsidRDefault="00385B46">
                            <w:pPr>
                              <w:pStyle w:val="a8"/>
                              <w:shd w:val="clear" w:color="auto" w:fill="auto"/>
                              <w:spacing w:after="0"/>
                              <w:jc w:val="left"/>
                              <w:rPr>
                                <w:sz w:val="26"/>
                                <w:szCs w:val="26"/>
                              </w:rPr>
                            </w:pPr>
                            <w:r>
                              <w:rPr>
                                <w:sz w:val="26"/>
                                <w:szCs w:val="26"/>
                              </w:rPr>
                              <w:t>投针实验</w:t>
                            </w:r>
                          </w:p>
                        </w:txbxContent>
                      </wps:txbx>
                      <wps:bodyPr lIns="0" tIns="0" rIns="0" bIns="0">
                        <a:spAutoFit/>
                      </wps:bodyPr>
                    </wps:wsp>
                  </a:graphicData>
                </a:graphic>
              </wp:anchor>
            </w:drawing>
          </mc:Choice>
          <mc:Fallback>
            <w:pict>
              <v:shape w14:anchorId="26C92E9D" id="Shape 402" o:spid="_x0000_s1109" type="#_x0000_t202" style="position:absolute;margin-left:560.05pt;margin-top:210.5pt;width:89.5pt;height:17pt;z-index:12582951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" filled="f" stroked="f">
                <v:textbox style="mso-fit-shape-to-text:t" inset="0,0,0,0">
                  <w:txbxContent>
                    <w:p w14:paraId="3C34C25D" w14:textId="77777777" w:rsidR="00385B46" w:rsidRDefault="00385B46">
                      <w:pPr>
                        <w:pStyle w:val="a8"/>
                        <w:shd w:val="clear" w:color="auto" w:fill="auto"/>
                        <w:spacing w:after="0"/>
                        <w:jc w:val="left"/>
                        <w:rPr>
                          <w:sz w:val="26"/>
                          <w:szCs w:val="26"/>
                        </w:rPr>
                      </w:pPr>
                      <w:r>
                        <w:rPr>
                          <w:sz w:val="26"/>
                          <w:szCs w:val="26"/>
                        </w:rPr>
                        <w:t>投针实验</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3343910" distB="2416810" distL="7181850" distR="965200" simplePos="0" relativeHeight="125829521" behindDoc="0" locked="0" layoutInCell="1" allowOverlap="1" wp14:anchorId="25B0D92D" wp14:editId="0C885E34">
                <wp:simplePos x="0" y="0"/>
                <wp:positionH relativeFrom="page">
                  <wp:posOffset>9595485</wp:posOffset>
                </wp:positionH>
                <wp:positionV relativeFrom="paragraph">
                  <wp:posOffset>3352800</wp:posOffset>
                </wp:positionV>
                <wp:extent cx="1047750" cy="298450"/>
                <wp:effectExtent l="0" t="0" r="0" b="0"/>
                <wp:wrapTopAndBottom/>
                <wp:docPr id="404" name="Shape 404"/>
                <wp:cNvGraphicFramePr/>
                <a:graphic xmlns:a="http://schemas.openxmlformats.org/drawingml/2006/main">
                  <a:graphicData uri="http://schemas.microsoft.com/office/word/2010/wordprocessingShape">
                    <wps:wsp>
                      <wps:cNvSpPr txBox="1"/>
                      <wps:spPr>
                        <a:xfrm>
                          <a:off x="0" y="0"/>
                          <a:ext cx="1047750" cy="298450"/>
                        </a:xfrm>
                        <a:prstGeom prst="rect">
                          <a:avLst/>
                        </a:prstGeom>
                        <a:noFill/>
                      </wps:spPr>
                      <wps:txbx>
                        <w:txbxContent>
                          <w:p w14:paraId="618D8320" w14:textId="77777777" w:rsidR="00385B46" w:rsidRDefault="00385B46">
                            <w:pPr>
                              <w:pStyle w:val="72"/>
                              <w:shd w:val="clear" w:color="auto" w:fill="auto"/>
                            </w:pPr>
                            <w:r>
                              <w:t>投针长度</w:t>
                            </w:r>
                          </w:p>
                        </w:txbxContent>
                      </wps:txbx>
                      <wps:bodyPr lIns="0" tIns="0" rIns="0" bIns="0"/>
                    </wps:wsp>
                  </a:graphicData>
                </a:graphic>
              </wp:anchor>
            </w:drawing>
          </mc:Choice>
          <mc:Fallback>
            <w:pict>
              <v:shape w14:anchorId="25B0D92D" id="Shape 404" o:spid="_x0000_s1110" type="#_x0000_t202" style="position:absolute;margin-left:755.55pt;margin-top:264pt;width:82.5pt;height:23.5pt;z-index:125829521;visibility:visible;mso-wrap-style:square;mso-wrap-distance-left:565.5pt;mso-wrap-distance-top:263.3pt;mso-wrap-distance-right:76pt;mso-wrap-distance-bottom:190.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" filled="f" stroked="f">
                <v:textbox inset="0,0,0,0">
                  <w:txbxContent>
                    <w:p w14:paraId="618D8320" w14:textId="77777777" w:rsidR="00385B46" w:rsidRDefault="00385B46">
                      <w:pPr>
                        <w:pStyle w:val="72"/>
                        <w:shd w:val="clear" w:color="auto" w:fill="auto"/>
                      </w:pPr>
                      <w:r>
                        <w:t>投针长度</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5902960" distB="0" distL="3143250" distR="5073650" simplePos="0" relativeHeight="125829523" behindDoc="0" locked="0" layoutInCell="1" allowOverlap="1" wp14:anchorId="6692B5F9" wp14:editId="255BFD6E">
                <wp:simplePos x="0" y="0"/>
                <wp:positionH relativeFrom="page">
                  <wp:posOffset>5556885</wp:posOffset>
                </wp:positionH>
                <wp:positionV relativeFrom="paragraph">
                  <wp:posOffset>5911850</wp:posOffset>
                </wp:positionV>
                <wp:extent cx="977900" cy="165100"/>
                <wp:effectExtent l="0" t="0" r="0" b="0"/>
                <wp:wrapTopAndBottom/>
                <wp:docPr id="406" name="Shape 406"/>
                <wp:cNvGraphicFramePr/>
                <a:graphic xmlns:a="http://schemas.openxmlformats.org/drawingml/2006/main">
                  <a:graphicData uri="http://schemas.microsoft.com/office/word/2010/wordprocessingShape">
                    <wps:wsp>
                      <wps:cNvSpPr txBox="1"/>
                      <wps:spPr>
                        <a:xfrm>
                          <a:off x="0" y="0"/>
                          <a:ext cx="977900" cy="165100"/>
                        </a:xfrm>
                        <a:prstGeom prst="rect">
                          <a:avLst/>
                        </a:prstGeom>
                        <a:noFill/>
                      </wps:spPr>
                      <wps:txbx>
                        <w:txbxContent>
                          <w:p w14:paraId="62B23B08" w14:textId="77777777" w:rsidR="00385B46" w:rsidRDefault="00385B46">
                            <w:pPr>
                              <w:pStyle w:val="a6"/>
                              <w:shd w:val="clear" w:color="auto" w:fill="auto"/>
                              <w:tabs>
                                <w:tab w:val="left" w:pos="1360"/>
                              </w:tabs>
                              <w:spacing w:line="240" w:lineRule="auto"/>
                              <w:ind w:firstLine="0"/>
                              <w:jc w:val="both"/>
                              <w:rPr>
                                <w:sz w:val="19"/>
                                <w:szCs w:val="19"/>
                              </w:rPr>
                            </w:pPr>
                            <w:r>
                              <w:rPr>
                                <w:rFonts w:ascii="Arial" w:eastAsia="Arial" w:hAnsi="Arial" w:cs="Arial"/>
                                <w:sz w:val="19"/>
                                <w:szCs w:val="19"/>
                              </w:rPr>
                              <w:t>0 12</w:t>
                            </w:r>
                            <w:r>
                              <w:rPr>
                                <w:rFonts w:ascii="Arial" w:eastAsia="Arial" w:hAnsi="Arial" w:cs="Arial"/>
                                <w:sz w:val="19"/>
                                <w:szCs w:val="19"/>
                              </w:rPr>
                              <w:tab/>
                              <w:t>3</w:t>
                            </w:r>
                          </w:p>
                        </w:txbxContent>
                      </wps:txbx>
                      <wps:bodyPr lIns="0" tIns="0" rIns="0" bIns="0"/>
                    </wps:wsp>
                  </a:graphicData>
                </a:graphic>
              </wp:anchor>
            </w:drawing>
          </mc:Choice>
          <mc:Fallback>
            <w:pict>
              <v:shape w14:anchorId="6692B5F9" id="Shape 406" o:spid="_x0000_s1111" type="#_x0000_t202" style="position:absolute;margin-left:437.55pt;margin-top:465.5pt;width:77pt;height:13pt;z-index:125829523;visibility:visible;mso-wrap-style:square;mso-wrap-distance-left:247.5pt;mso-wrap-distance-top:464.8pt;mso-wrap-distance-right:399.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" filled="f" stroked="f">
                <v:textbox inset="0,0,0,0">
                  <w:txbxContent>
                    <w:p w14:paraId="62B23B08" w14:textId="77777777" w:rsidR="00385B46" w:rsidRDefault="00385B46">
                      <w:pPr>
                        <w:pStyle w:val="a6"/>
                        <w:shd w:val="clear" w:color="auto" w:fill="auto"/>
                        <w:tabs>
                          <w:tab w:val="left" w:pos="1360"/>
                        </w:tabs>
                        <w:spacing w:line="240" w:lineRule="auto"/>
                        <w:ind w:firstLine="0"/>
                        <w:jc w:val="both"/>
                        <w:rPr>
                          <w:sz w:val="19"/>
                          <w:szCs w:val="19"/>
                        </w:rPr>
                      </w:pPr>
                      <w:r>
                        <w:rPr>
                          <w:rFonts w:ascii="Arial" w:eastAsia="Arial" w:hAnsi="Arial" w:cs="Arial"/>
                          <w:sz w:val="19"/>
                          <w:szCs w:val="19"/>
                        </w:rPr>
                        <w:t>0 12</w:t>
                      </w:r>
                      <w:r>
                        <w:rPr>
                          <w:rFonts w:ascii="Arial" w:eastAsia="Arial" w:hAnsi="Arial" w:cs="Arial"/>
                          <w:sz w:val="19"/>
                          <w:szCs w:val="19"/>
                        </w:rPr>
                        <w:tab/>
                        <w:t>3</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5909310" distB="0" distL="5816600" distR="114300" simplePos="0" relativeHeight="125829525" behindDoc="0" locked="0" layoutInCell="1" allowOverlap="1" wp14:anchorId="551634FC" wp14:editId="4FFB8116">
                <wp:simplePos x="0" y="0"/>
                <wp:positionH relativeFrom="page">
                  <wp:posOffset>8230235</wp:posOffset>
                </wp:positionH>
                <wp:positionV relativeFrom="paragraph">
                  <wp:posOffset>5918200</wp:posOffset>
                </wp:positionV>
                <wp:extent cx="3263900" cy="152400"/>
                <wp:effectExtent l="0" t="0" r="0" b="0"/>
                <wp:wrapTopAndBottom/>
                <wp:docPr id="408" name="Shape 408"/>
                <wp:cNvGraphicFramePr/>
                <a:graphic xmlns:a="http://schemas.openxmlformats.org/drawingml/2006/main">
                  <a:graphicData uri="http://schemas.microsoft.com/office/word/2010/wordprocessingShape">
                    <wps:wsp>
                      <wps:cNvSpPr txBox="1"/>
                      <wps:spPr>
                        <a:xfrm>
                          <a:off x="0" y="0"/>
                          <a:ext cx="3263900" cy="152400"/>
                        </a:xfrm>
                        <a:prstGeom prst="rect">
                          <a:avLst/>
                        </a:prstGeom>
                        <a:noFill/>
                      </wps:spPr>
                      <wps:txbx>
                        <w:txbxContent>
                          <w:p w14:paraId="20E3B986" w14:textId="77777777" w:rsidR="00385B46" w:rsidRDefault="00385B46">
                            <w:pPr>
                              <w:pStyle w:val="a6"/>
                              <w:shd w:val="clear" w:color="auto" w:fill="auto"/>
                              <w:tabs>
                                <w:tab w:val="left" w:pos="480"/>
                                <w:tab w:val="left" w:pos="1920"/>
                                <w:tab w:val="left" w:pos="2400"/>
                                <w:tab w:val="left" w:pos="2880"/>
                              </w:tabs>
                              <w:spacing w:line="240" w:lineRule="auto"/>
                              <w:ind w:firstLine="0"/>
                              <w:jc w:val="both"/>
                              <w:rPr>
                                <w:sz w:val="17"/>
                                <w:szCs w:val="17"/>
                              </w:rPr>
                            </w:pPr>
                            <w:r>
                              <w:rPr>
                                <w:rFonts w:ascii="Arial" w:eastAsia="Arial" w:hAnsi="Arial" w:cs="Arial"/>
                                <w:b/>
                                <w:bCs/>
                                <w:sz w:val="17"/>
                                <w:szCs w:val="17"/>
                              </w:rPr>
                              <w:t>9</w:t>
                            </w:r>
                            <w:r>
                              <w:rPr>
                                <w:rFonts w:ascii="Arial" w:eastAsia="Arial" w:hAnsi="Arial" w:cs="Arial"/>
                                <w:b/>
                                <w:bCs/>
                                <w:sz w:val="17"/>
                                <w:szCs w:val="17"/>
                              </w:rPr>
                              <w:tab/>
                              <w:t xml:space="preserve">10 </w:t>
                            </w:r>
                            <w:r>
                              <w:rPr>
                                <w:rFonts w:ascii="Arial" w:eastAsia="Arial" w:hAnsi="Arial" w:cs="Arial"/>
                                <w:b/>
                                <w:bCs/>
                                <w:sz w:val="17"/>
                                <w:szCs w:val="17"/>
                                <w:lang w:val="en-US" w:eastAsia="en-US" w:bidi="en-US"/>
                              </w:rPr>
                              <w:t xml:space="preserve">tY </w:t>
                            </w:r>
                            <w:r>
                              <w:rPr>
                                <w:rFonts w:ascii="Arial" w:eastAsia="Arial" w:hAnsi="Arial" w:cs="Arial"/>
                                <w:b/>
                                <w:bCs/>
                                <w:sz w:val="17"/>
                                <w:szCs w:val="17"/>
                              </w:rPr>
                              <w:t>12</w:t>
                            </w:r>
                            <w:r>
                              <w:rPr>
                                <w:rFonts w:ascii="Arial" w:eastAsia="Arial" w:hAnsi="Arial" w:cs="Arial"/>
                                <w:b/>
                                <w:bCs/>
                                <w:sz w:val="17"/>
                                <w:szCs w:val="17"/>
                              </w:rPr>
                              <w:tab/>
                              <w:t>13</w:t>
                            </w:r>
                            <w:r>
                              <w:rPr>
                                <w:rFonts w:ascii="Arial" w:eastAsia="Arial" w:hAnsi="Arial" w:cs="Arial"/>
                                <w:b/>
                                <w:bCs/>
                                <w:sz w:val="17"/>
                                <w:szCs w:val="17"/>
                              </w:rPr>
                              <w:tab/>
                              <w:t>14</w:t>
                            </w:r>
                            <w:r>
                              <w:rPr>
                                <w:rFonts w:ascii="Arial" w:eastAsia="Arial" w:hAnsi="Arial" w:cs="Arial"/>
                                <w:b/>
                                <w:bCs/>
                                <w:sz w:val="17"/>
                                <w:szCs w:val="17"/>
                              </w:rPr>
                              <w:tab/>
                              <w:t xml:space="preserve">19 </w:t>
                            </w:r>
                            <w:r>
                              <w:rPr>
                                <w:rFonts w:ascii="Arial" w:eastAsia="Arial" w:hAnsi="Arial" w:cs="Arial"/>
                                <w:b/>
                                <w:bCs/>
                                <w:sz w:val="17"/>
                                <w:szCs w:val="17"/>
                                <w:lang w:val="en-US" w:eastAsia="en-US" w:bidi="en-US"/>
                              </w:rPr>
                              <w:t xml:space="preserve">YC </w:t>
                            </w:r>
                            <w:r>
                              <w:rPr>
                                <w:rFonts w:ascii="Arial" w:eastAsia="Arial" w:hAnsi="Arial" w:cs="Arial"/>
                                <w:b/>
                                <w:bCs/>
                                <w:sz w:val="17"/>
                                <w:szCs w:val="17"/>
                              </w:rPr>
                              <w:t xml:space="preserve">17 </w:t>
                            </w:r>
                            <w:r>
                              <w:rPr>
                                <w:rFonts w:ascii="Arial" w:eastAsia="Arial" w:hAnsi="Arial" w:cs="Arial"/>
                                <w:b/>
                                <w:bCs/>
                                <w:sz w:val="17"/>
                                <w:szCs w:val="17"/>
                                <w:lang w:val="en-US" w:eastAsia="en-US" w:bidi="en-US"/>
                              </w:rPr>
                              <w:t>IB tQ</w:t>
                            </w:r>
                          </w:p>
                        </w:txbxContent>
                      </wps:txbx>
                      <wps:bodyPr lIns="0" tIns="0" rIns="0" bIns="0"/>
                    </wps:wsp>
                  </a:graphicData>
                </a:graphic>
              </wp:anchor>
            </w:drawing>
          </mc:Choice>
          <mc:Fallback>
            <w:pict>
              <v:shape w14:anchorId="551634FC" id="Shape 408" o:spid="_x0000_s1112" type="#_x0000_t202" style="position:absolute;margin-left:648.05pt;margin-top:466pt;width:257pt;height:12pt;z-index:125829525;visibility:visible;mso-wrap-style:square;mso-wrap-distance-left:458pt;mso-wrap-distance-top:465.3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" filled="f" stroked="f">
                <v:textbox inset="0,0,0,0">
                  <w:txbxContent>
                    <w:p w14:paraId="20E3B986" w14:textId="77777777" w:rsidR="00385B46" w:rsidRDefault="00385B46">
                      <w:pPr>
                        <w:pStyle w:val="a6"/>
                        <w:shd w:val="clear" w:color="auto" w:fill="auto"/>
                        <w:tabs>
                          <w:tab w:val="left" w:pos="480"/>
                          <w:tab w:val="left" w:pos="1920"/>
                          <w:tab w:val="left" w:pos="2400"/>
                          <w:tab w:val="left" w:pos="2880"/>
                        </w:tabs>
                        <w:spacing w:line="240" w:lineRule="auto"/>
                        <w:ind w:firstLine="0"/>
                        <w:jc w:val="both"/>
                        <w:rPr>
                          <w:sz w:val="17"/>
                          <w:szCs w:val="17"/>
                        </w:rPr>
                      </w:pPr>
                      <w:r>
                        <w:rPr>
                          <w:rFonts w:ascii="Arial" w:eastAsia="Arial" w:hAnsi="Arial" w:cs="Arial"/>
                          <w:b/>
                          <w:bCs/>
                          <w:sz w:val="17"/>
                          <w:szCs w:val="17"/>
                        </w:rPr>
                        <w:t>9</w:t>
                      </w:r>
                      <w:r>
                        <w:rPr>
                          <w:rFonts w:ascii="Arial" w:eastAsia="Arial" w:hAnsi="Arial" w:cs="Arial"/>
                          <w:b/>
                          <w:bCs/>
                          <w:sz w:val="17"/>
                          <w:szCs w:val="17"/>
                        </w:rPr>
                        <w:tab/>
                        <w:t xml:space="preserve">10 </w:t>
                      </w:r>
                      <w:r>
                        <w:rPr>
                          <w:rFonts w:ascii="Arial" w:eastAsia="Arial" w:hAnsi="Arial" w:cs="Arial"/>
                          <w:b/>
                          <w:bCs/>
                          <w:sz w:val="17"/>
                          <w:szCs w:val="17"/>
                          <w:lang w:val="en-US" w:eastAsia="en-US" w:bidi="en-US"/>
                        </w:rPr>
                        <w:t xml:space="preserve">tY </w:t>
                      </w:r>
                      <w:r>
                        <w:rPr>
                          <w:rFonts w:ascii="Arial" w:eastAsia="Arial" w:hAnsi="Arial" w:cs="Arial"/>
                          <w:b/>
                          <w:bCs/>
                          <w:sz w:val="17"/>
                          <w:szCs w:val="17"/>
                        </w:rPr>
                        <w:t>12</w:t>
                      </w:r>
                      <w:r>
                        <w:rPr>
                          <w:rFonts w:ascii="Arial" w:eastAsia="Arial" w:hAnsi="Arial" w:cs="Arial"/>
                          <w:b/>
                          <w:bCs/>
                          <w:sz w:val="17"/>
                          <w:szCs w:val="17"/>
                        </w:rPr>
                        <w:tab/>
                        <w:t>13</w:t>
                      </w:r>
                      <w:r>
                        <w:rPr>
                          <w:rFonts w:ascii="Arial" w:eastAsia="Arial" w:hAnsi="Arial" w:cs="Arial"/>
                          <w:b/>
                          <w:bCs/>
                          <w:sz w:val="17"/>
                          <w:szCs w:val="17"/>
                        </w:rPr>
                        <w:tab/>
                        <w:t>14</w:t>
                      </w:r>
                      <w:r>
                        <w:rPr>
                          <w:rFonts w:ascii="Arial" w:eastAsia="Arial" w:hAnsi="Arial" w:cs="Arial"/>
                          <w:b/>
                          <w:bCs/>
                          <w:sz w:val="17"/>
                          <w:szCs w:val="17"/>
                        </w:rPr>
                        <w:tab/>
                        <w:t xml:space="preserve">19 </w:t>
                      </w:r>
                      <w:r>
                        <w:rPr>
                          <w:rFonts w:ascii="Arial" w:eastAsia="Arial" w:hAnsi="Arial" w:cs="Arial"/>
                          <w:b/>
                          <w:bCs/>
                          <w:sz w:val="17"/>
                          <w:szCs w:val="17"/>
                          <w:lang w:val="en-US" w:eastAsia="en-US" w:bidi="en-US"/>
                        </w:rPr>
                        <w:t xml:space="preserve">YC </w:t>
                      </w:r>
                      <w:r>
                        <w:rPr>
                          <w:rFonts w:ascii="Arial" w:eastAsia="Arial" w:hAnsi="Arial" w:cs="Arial"/>
                          <w:b/>
                          <w:bCs/>
                          <w:sz w:val="17"/>
                          <w:szCs w:val="17"/>
                        </w:rPr>
                        <w:t xml:space="preserve">17 </w:t>
                      </w:r>
                      <w:r>
                        <w:rPr>
                          <w:rFonts w:ascii="Arial" w:eastAsia="Arial" w:hAnsi="Arial" w:cs="Arial"/>
                          <w:b/>
                          <w:bCs/>
                          <w:sz w:val="17"/>
                          <w:szCs w:val="17"/>
                          <w:lang w:val="en-US" w:eastAsia="en-US" w:bidi="en-US"/>
                        </w:rPr>
                        <w:t>IB tQ</w:t>
                      </w:r>
                    </w:p>
                  </w:txbxContent>
                </v:textbox>
                <w10:wrap type="topAndBottom" anchorx="page"/>
              </v:shape>
            </w:pict>
          </mc:Fallback>
        </mc:AlternateContent>
      </w:r>
    </w:p>
    <w:p w14:paraId="00DDE574" w14:textId="77777777" w:rsidR="00C5003A" w:rsidRPr="00BF0889" w:rsidRDefault="004E7226">
      <w:pPr>
        <w:pStyle w:val="a6"/>
        <w:shd w:val="clear" w:color="auto" w:fill="auto"/>
        <w:spacing w:after="300" w:line="240" w:lineRule="auto"/>
        <w:ind w:left="5900" w:firstLine="0"/>
        <w:jc w:val="left"/>
        <w:rPr>
          <w:rFonts w:asciiTheme="minorHAnsi" w:eastAsiaTheme="minorHAnsi" w:hAnsiTheme="minorHAnsi"/>
          <w:sz w:val="19"/>
          <w:szCs w:val="19"/>
          <w:lang w:val="en-US"/>
        </w:rPr>
      </w:pPr>
      <w:r w:rsidRPr="00BF0889">
        <w:rPr>
          <w:rFonts w:asciiTheme="minorHAnsi" w:eastAsiaTheme="minorHAnsi" w:hAnsiTheme="minorHAnsi" w:cs="Times New Roman"/>
          <w:b/>
          <w:bCs/>
          <w:sz w:val="19"/>
          <w:szCs w:val="19"/>
          <w:lang w:val="en-US" w:eastAsia="en-US" w:bidi="en-US"/>
        </w:rPr>
        <w:t>-I</w:t>
      </w:r>
    </w:p>
    <w:p w14:paraId="5BB83502" w14:textId="77777777" w:rsidR="00C5003A" w:rsidRPr="00BF0889" w:rsidRDefault="004E7226">
      <w:pPr>
        <w:pStyle w:val="a6"/>
        <w:shd w:val="clear" w:color="auto" w:fill="auto"/>
        <w:spacing w:after="760" w:line="240" w:lineRule="auto"/>
        <w:ind w:left="5900" w:firstLine="0"/>
        <w:jc w:val="left"/>
        <w:rPr>
          <w:rFonts w:asciiTheme="minorHAnsi" w:eastAsiaTheme="minorHAnsi" w:hAnsiTheme="minorHAnsi"/>
          <w:sz w:val="13"/>
          <w:szCs w:val="13"/>
          <w:lang w:val="en-US"/>
        </w:rPr>
      </w:pPr>
      <w:r w:rsidRPr="00BF0889">
        <w:rPr>
          <w:rFonts w:asciiTheme="minorHAnsi" w:eastAsiaTheme="minorHAnsi" w:hAnsiTheme="minorHAnsi" w:cs="Arial"/>
          <w:sz w:val="13"/>
          <w:szCs w:val="13"/>
          <w:lang w:val="en-US"/>
        </w:rPr>
        <w:t>&lt;3</w:t>
      </w:r>
    </w:p>
    <w:p w14:paraId="44D66B77" w14:textId="77777777" w:rsidR="00C5003A" w:rsidRPr="00BF0889" w:rsidRDefault="004E7226">
      <w:pPr>
        <w:pStyle w:val="a6"/>
        <w:shd w:val="clear" w:color="auto" w:fill="auto"/>
        <w:spacing w:after="300" w:line="240" w:lineRule="auto"/>
        <w:ind w:left="5900" w:firstLine="0"/>
        <w:jc w:val="left"/>
        <w:rPr>
          <w:rFonts w:asciiTheme="minorHAnsi" w:eastAsiaTheme="minorHAnsi" w:hAnsiTheme="minorHAnsi"/>
          <w:sz w:val="16"/>
          <w:szCs w:val="16"/>
          <w:lang w:val="en-US"/>
        </w:rPr>
      </w:pPr>
      <w:r w:rsidRPr="00BF0889">
        <w:rPr>
          <w:rFonts w:asciiTheme="minorHAnsi" w:eastAsiaTheme="minorHAnsi" w:hAnsiTheme="minorHAnsi" w:cs="Arial"/>
          <w:sz w:val="16"/>
          <w:szCs w:val="16"/>
          <w:lang w:val="en-US" w:eastAsia="en-US" w:bidi="en-US"/>
        </w:rPr>
        <w:t>-4</w:t>
      </w:r>
    </w:p>
    <w:p w14:paraId="70E57C16" w14:textId="77777777" w:rsidR="00C5003A" w:rsidRPr="00BF0889" w:rsidRDefault="004E7226">
      <w:pPr>
        <w:pStyle w:val="52"/>
        <w:shd w:val="clear" w:color="auto" w:fill="auto"/>
        <w:tabs>
          <w:tab w:val="left" w:pos="7430"/>
        </w:tabs>
        <w:spacing w:after="300" w:line="670" w:lineRule="exact"/>
        <w:ind w:left="2100"/>
        <w:jc w:val="both"/>
        <w:rPr>
          <w:rFonts w:asciiTheme="minorHAnsi" w:eastAsiaTheme="minorHAnsi" w:hAnsiTheme="minorHAnsi"/>
          <w:sz w:val="40"/>
          <w:szCs w:val="40"/>
        </w:rPr>
      </w:pPr>
      <w:r w:rsidRPr="00BF0889">
        <w:rPr>
          <w:rFonts w:asciiTheme="minorHAnsi" w:eastAsiaTheme="minorHAnsi" w:hAnsiTheme="minorHAnsi" w:cs="MingLiU"/>
          <w:color w:val="76545B"/>
          <w:sz w:val="54"/>
          <w:szCs w:val="54"/>
          <w:u w:val="single"/>
        </w:rPr>
        <w:t>[••」</w:t>
      </w:r>
      <w:r w:rsidRPr="00BF0889">
        <w:rPr>
          <w:rFonts w:asciiTheme="minorHAnsi" w:eastAsiaTheme="minorHAnsi" w:hAnsiTheme="minorHAnsi" w:cs="MingLiU"/>
          <w:sz w:val="54"/>
          <w:szCs w:val="54"/>
          <w:u w:val="single"/>
        </w:rPr>
        <w:t xml:space="preserve">• </w:t>
      </w:r>
      <w:r w:rsidRPr="00BF0889">
        <w:rPr>
          <w:rFonts w:asciiTheme="minorHAnsi" w:eastAsiaTheme="minorHAnsi" w:hAnsiTheme="minorHAnsi"/>
          <w:color w:val="76545B"/>
          <w:sz w:val="40"/>
          <w:szCs w:val="40"/>
          <w:u w:val="single"/>
        </w:rPr>
        <w:t xml:space="preserve">1C\I </w:t>
      </w:r>
      <w:r w:rsidRPr="00BF0889">
        <w:rPr>
          <w:rFonts w:asciiTheme="minorHAnsi" w:eastAsiaTheme="minorHAnsi" w:hAnsiTheme="minorHAnsi" w:cs="Arial"/>
          <w:color w:val="76545B"/>
          <w:sz w:val="80"/>
          <w:szCs w:val="80"/>
          <w:u w:val="single"/>
        </w:rPr>
        <w:t xml:space="preserve">K </w:t>
      </w:r>
      <w:r w:rsidRPr="00BF0889">
        <w:rPr>
          <w:rFonts w:asciiTheme="minorHAnsi" w:eastAsiaTheme="minorHAnsi" w:hAnsiTheme="minorHAnsi" w:cs="MingLiU"/>
          <w:sz w:val="54"/>
          <w:szCs w:val="54"/>
          <w:u w:val="single"/>
          <w:lang w:val="zh-CN" w:eastAsia="zh-CN" w:bidi="zh-CN"/>
        </w:rPr>
        <w:t>泰</w:t>
      </w:r>
      <w:r w:rsidRPr="00BF0889">
        <w:rPr>
          <w:rFonts w:asciiTheme="minorHAnsi" w:eastAsiaTheme="minorHAnsi" w:hAnsiTheme="minorHAnsi" w:cs="MingLiU"/>
          <w:sz w:val="54"/>
          <w:szCs w:val="54"/>
          <w:u w:val="single"/>
          <w:lang w:eastAsia="zh-CN" w:bidi="zh-CN"/>
        </w:rPr>
        <w:tab/>
      </w:r>
      <w:r w:rsidRPr="00BF0889">
        <w:rPr>
          <w:rFonts w:asciiTheme="minorHAnsi" w:eastAsiaTheme="minorHAnsi" w:hAnsiTheme="minorHAnsi"/>
          <w:sz w:val="40"/>
          <w:szCs w:val="40"/>
          <w:u w:val="single"/>
        </w:rPr>
        <w:t xml:space="preserve">• </w:t>
      </w:r>
      <w:r w:rsidRPr="00BF0889">
        <w:rPr>
          <w:rFonts w:asciiTheme="minorHAnsi" w:eastAsiaTheme="minorHAnsi" w:hAnsiTheme="minorHAnsi"/>
          <w:color w:val="76545B"/>
          <w:sz w:val="40"/>
          <w:szCs w:val="40"/>
          <w:u w:val="single"/>
        </w:rPr>
        <w:t>j</w:t>
      </w:r>
      <w:r w:rsidRPr="00BF0889">
        <w:rPr>
          <w:rFonts w:asciiTheme="minorHAnsi" w:eastAsiaTheme="minorHAnsi" w:hAnsiTheme="minorHAnsi"/>
          <w:color w:val="76545B"/>
          <w:sz w:val="40"/>
          <w:szCs w:val="40"/>
        </w:rPr>
        <w:t xml:space="preserve">[d </w:t>
      </w:r>
      <w:r w:rsidRPr="00BF0889">
        <w:rPr>
          <w:rFonts w:asciiTheme="minorHAnsi" w:eastAsiaTheme="minorHAnsi" w:hAnsiTheme="minorHAnsi"/>
          <w:sz w:val="40"/>
          <w:szCs w:val="40"/>
        </w:rPr>
        <w:t>‘ I</w:t>
      </w:r>
      <w:r w:rsidRPr="00BF0889">
        <w:rPr>
          <w:rFonts w:asciiTheme="minorHAnsi" w:eastAsiaTheme="minorHAnsi" w:hAnsiTheme="minorHAnsi"/>
          <w:sz w:val="40"/>
          <w:szCs w:val="40"/>
          <w:u w:val="single"/>
          <w:lang w:eastAsia="zh-CN" w:bidi="zh-CN"/>
        </w:rPr>
        <w:t>[/</w:t>
      </w:r>
      <w:r w:rsidRPr="00BF0889">
        <w:rPr>
          <w:rFonts w:asciiTheme="minorHAnsi" w:eastAsiaTheme="minorHAnsi" w:hAnsiTheme="minorHAnsi" w:cs="Arial"/>
          <w:color w:val="76545B"/>
          <w:sz w:val="46"/>
          <w:szCs w:val="46"/>
          <w:u w:val="single"/>
        </w:rPr>
        <w:t xml:space="preserve">*1 </w:t>
      </w:r>
      <w:r w:rsidRPr="00BF0889">
        <w:rPr>
          <w:rFonts w:asciiTheme="minorHAnsi" w:eastAsiaTheme="minorHAnsi" w:hAnsiTheme="minorHAnsi" w:cs="Arial"/>
          <w:sz w:val="46"/>
          <w:szCs w:val="46"/>
          <w:u w:val="single"/>
        </w:rPr>
        <w:t xml:space="preserve">* </w:t>
      </w:r>
      <w:r w:rsidRPr="00BF0889">
        <w:rPr>
          <w:rFonts w:asciiTheme="minorHAnsi" w:eastAsiaTheme="minorHAnsi" w:hAnsiTheme="minorHAnsi"/>
          <w:color w:val="76545B"/>
          <w:sz w:val="40"/>
          <w:szCs w:val="40"/>
          <w:u w:val="single"/>
        </w:rPr>
        <w:t>l</w:t>
      </w:r>
      <w:r w:rsidRPr="00BF0889">
        <w:rPr>
          <w:rFonts w:asciiTheme="minorHAnsi" w:eastAsiaTheme="minorHAnsi" w:hAnsiTheme="minorHAnsi" w:cs="MingLiU"/>
          <w:color w:val="76545B"/>
          <w:sz w:val="60"/>
          <w:szCs w:val="60"/>
        </w:rPr>
        <w:t>〔</w:t>
      </w:r>
      <w:r w:rsidRPr="00BF0889">
        <w:rPr>
          <w:rFonts w:asciiTheme="minorHAnsi" w:eastAsiaTheme="minorHAnsi" w:hAnsiTheme="minorHAnsi" w:cs="MingLiU"/>
          <w:color w:val="76545B"/>
          <w:sz w:val="60"/>
          <w:szCs w:val="60"/>
          <w:u w:val="single"/>
        </w:rPr>
        <w:t>+</w:t>
      </w:r>
      <w:r w:rsidRPr="00BF0889">
        <w:rPr>
          <w:rFonts w:asciiTheme="minorHAnsi" w:eastAsiaTheme="minorHAnsi" w:hAnsiTheme="minorHAnsi"/>
          <w:color w:val="76545B"/>
          <w:sz w:val="40"/>
          <w:szCs w:val="40"/>
          <w:u w:val="single"/>
        </w:rPr>
        <w:t xml:space="preserve">l </w:t>
      </w:r>
      <w:r w:rsidRPr="00BF0889">
        <w:rPr>
          <w:rFonts w:asciiTheme="minorHAnsi" w:eastAsiaTheme="minorHAnsi" w:hAnsiTheme="minorHAnsi"/>
          <w:sz w:val="40"/>
          <w:szCs w:val="40"/>
          <w:u w:val="single"/>
        </w:rPr>
        <w:t xml:space="preserve">• </w:t>
      </w:r>
      <w:r w:rsidRPr="00BF0889">
        <w:rPr>
          <w:rFonts w:asciiTheme="minorHAnsi" w:eastAsiaTheme="minorHAnsi" w:hAnsiTheme="minorHAnsi"/>
          <w:color w:val="76545B"/>
          <w:sz w:val="40"/>
          <w:szCs w:val="40"/>
          <w:u w:val="single"/>
          <w:lang w:eastAsia="zh-CN" w:bidi="zh-CN"/>
        </w:rPr>
        <w:t>1</w:t>
      </w:r>
      <w:r w:rsidRPr="00BF0889">
        <w:rPr>
          <w:rFonts w:asciiTheme="minorHAnsi" w:eastAsiaTheme="minorHAnsi" w:hAnsiTheme="minorHAnsi" w:cs="MingLiU"/>
          <w:color w:val="76545B"/>
          <w:sz w:val="60"/>
          <w:szCs w:val="60"/>
          <w:u w:val="single"/>
          <w:lang w:val="zh-CN" w:eastAsia="zh-CN" w:bidi="zh-CN"/>
        </w:rPr>
        <w:t>问</w:t>
      </w:r>
      <w:r w:rsidRPr="00BF0889">
        <w:rPr>
          <w:rFonts w:asciiTheme="minorHAnsi" w:eastAsiaTheme="minorHAnsi" w:hAnsiTheme="minorHAnsi" w:cs="MingLiU"/>
          <w:sz w:val="60"/>
          <w:szCs w:val="60"/>
          <w:u w:val="single"/>
        </w:rPr>
        <w:t xml:space="preserve">• </w:t>
      </w:r>
      <w:r w:rsidRPr="00BF0889">
        <w:rPr>
          <w:rFonts w:asciiTheme="minorHAnsi" w:eastAsiaTheme="minorHAnsi" w:hAnsiTheme="minorHAnsi"/>
          <w:sz w:val="40"/>
          <w:szCs w:val="40"/>
          <w:u w:val="single"/>
        </w:rPr>
        <w:t>I</w:t>
      </w:r>
      <w:r w:rsidRPr="00BF0889">
        <w:rPr>
          <w:rFonts w:asciiTheme="minorHAnsi" w:eastAsiaTheme="minorHAnsi" w:hAnsiTheme="minorHAnsi"/>
          <w:sz w:val="40"/>
          <w:szCs w:val="40"/>
        </w:rPr>
        <w:t>S)</w:t>
      </w:r>
    </w:p>
    <w:p w14:paraId="2ED63940" w14:textId="77777777" w:rsidR="00C5003A" w:rsidRPr="00BF0889" w:rsidRDefault="004E7226">
      <w:pPr>
        <w:pStyle w:val="72"/>
        <w:shd w:val="clear" w:color="auto" w:fill="auto"/>
        <w:spacing w:after="520"/>
        <w:ind w:left="280"/>
        <w:jc w:val="center"/>
        <w:rPr>
          <w:rFonts w:asciiTheme="minorHAnsi" w:eastAsiaTheme="minorHAnsi" w:hAnsiTheme="minorHAnsi"/>
          <w:lang w:val="en-US"/>
        </w:rPr>
      </w:pPr>
      <w:r w:rsidRPr="00BF0889">
        <w:rPr>
          <w:rFonts w:asciiTheme="minorHAnsi" w:eastAsiaTheme="minorHAnsi" w:hAnsiTheme="minorHAnsi"/>
        </w:rPr>
        <w:t>图</w:t>
      </w:r>
      <w:r w:rsidRPr="00BF0889">
        <w:rPr>
          <w:rFonts w:asciiTheme="minorHAnsi" w:eastAsiaTheme="minorHAnsi" w:hAnsiTheme="minorHAnsi" w:cs="Times New Roman"/>
          <w:sz w:val="40"/>
          <w:szCs w:val="40"/>
          <w:lang w:val="en-US" w:eastAsia="en-US" w:bidi="en-US"/>
        </w:rPr>
        <w:t>2-11</w:t>
      </w:r>
      <w:r w:rsidRPr="00BF0889">
        <w:rPr>
          <w:rFonts w:asciiTheme="minorHAnsi" w:eastAsiaTheme="minorHAnsi" w:hAnsiTheme="minorHAnsi"/>
        </w:rPr>
        <w:t>投针实验界面图</w:t>
      </w:r>
    </w:p>
    <w:p w14:paraId="6B5F1D65" w14:textId="77777777" w:rsidR="00C5003A" w:rsidRPr="00BF0889" w:rsidRDefault="004E7226">
      <w:pPr>
        <w:pStyle w:val="1"/>
        <w:shd w:val="clear" w:color="auto" w:fill="auto"/>
        <w:spacing w:line="670" w:lineRule="exact"/>
        <w:ind w:firstLine="1100"/>
        <w:jc w:val="left"/>
        <w:rPr>
          <w:rFonts w:asciiTheme="minorHAnsi" w:eastAsiaTheme="minorHAnsi" w:hAnsiTheme="minorHAnsi"/>
          <w:sz w:val="40"/>
          <w:szCs w:val="40"/>
        </w:rPr>
      </w:pPr>
      <w:r w:rsidRPr="00BF0889">
        <w:rPr>
          <w:rFonts w:asciiTheme="minorHAnsi" w:eastAsiaTheme="minorHAnsi" w:hAnsiTheme="minorHAnsi" w:cs="Times New Roman"/>
          <w:sz w:val="40"/>
          <w:szCs w:val="40"/>
        </w:rPr>
        <w:t>(3)</w:t>
      </w:r>
      <w:r w:rsidRPr="00BF0889">
        <w:rPr>
          <w:rFonts w:asciiTheme="minorHAnsi" w:eastAsiaTheme="minorHAnsi" w:hAnsiTheme="minorHAnsi"/>
          <w:sz w:val="40"/>
          <w:szCs w:val="40"/>
        </w:rPr>
        <w:t>点击“抛掷”按钮，开启或停止“抛掷”，观察</w:t>
      </w:r>
      <w:r w:rsidRPr="00BF0889">
        <w:rPr>
          <w:rFonts w:asciiTheme="minorHAnsi" w:eastAsiaTheme="minorHAnsi" w:hAnsiTheme="minorHAnsi" w:cs="Times New Roman"/>
          <w:lang w:val="en-US" w:bidi="en-US"/>
        </w:rPr>
        <w:t>P</w:t>
      </w:r>
      <w:r w:rsidRPr="00BF0889">
        <w:rPr>
          <w:rFonts w:asciiTheme="minorHAnsi" w:eastAsiaTheme="minorHAnsi" w:hAnsiTheme="minorHAnsi"/>
          <w:sz w:val="40"/>
          <w:szCs w:val="40"/>
        </w:rPr>
        <w:t>值的变化，重复多次操作，可 发现尸</w:t>
      </w:r>
      <w:r w:rsidRPr="00BF0889">
        <w:rPr>
          <w:rFonts w:asciiTheme="minorHAnsi" w:eastAsiaTheme="minorHAnsi" w:hAnsiTheme="minorHAnsi" w:cs="Times New Roman"/>
        </w:rPr>
        <w:t>=71</w:t>
      </w:r>
      <w:r w:rsidRPr="00BF0889">
        <w:rPr>
          <w:rFonts w:asciiTheme="minorHAnsi" w:eastAsiaTheme="minorHAnsi" w:hAnsiTheme="minorHAnsi"/>
          <w:sz w:val="40"/>
          <w:szCs w:val="40"/>
        </w:rPr>
        <w:t>的近似值，如图</w:t>
      </w:r>
      <w:r w:rsidRPr="00BF0889">
        <w:rPr>
          <w:rFonts w:asciiTheme="minorHAnsi" w:eastAsiaTheme="minorHAnsi" w:hAnsiTheme="minorHAnsi" w:cs="Times New Roman"/>
          <w:lang w:val="en-US" w:bidi="en-US"/>
        </w:rPr>
        <w:t>2-12</w:t>
      </w:r>
      <w:r w:rsidRPr="00BF0889">
        <w:rPr>
          <w:rFonts w:asciiTheme="minorHAnsi" w:eastAsiaTheme="minorHAnsi" w:hAnsiTheme="minorHAnsi"/>
          <w:sz w:val="40"/>
          <w:szCs w:val="40"/>
        </w:rPr>
        <w:t>所示。</w:t>
      </w:r>
    </w:p>
    <w:p w14:paraId="3AF7A108" w14:textId="77777777" w:rsidR="00C5003A" w:rsidRPr="00BF0889" w:rsidRDefault="004E7226">
      <w:pPr>
        <w:spacing w:line="14" w:lineRule="exact"/>
        <w:rPr>
          <w:rFonts w:asciiTheme="minorHAnsi" w:eastAsiaTheme="minorHAnsi" w:hAnsiTheme="minorHAnsi"/>
          <w:lang w:eastAsia="zh-CN"/>
        </w:rPr>
        <w:sectPr w:rsidR="00C5003A" w:rsidRPr="00BF0889">
          <w:footnotePr>
            <w:numRestart w:val="eachPage"/>
          </w:footnotePr>
          <w:type w:val="continuous"/>
          <w:pgSz w:w="21782" w:h="31331"/>
          <w:pgMar w:top="1385" w:right="2111" w:bottom="2175" w:left="2501" w:header="0" w:footer="3" w:gutter="0"/>
          <w:cols w:space="720"/>
          <w:noEndnote/>
          <w:docGrid w:linePitch="360"/>
        </w:sectPr>
      </w:pPr>
      <w:r w:rsidRPr="00BF0889">
        <w:rPr>
          <w:rFonts w:asciiTheme="minorHAnsi" w:eastAsiaTheme="minorHAnsi" w:hAnsiTheme="minorHAnsi"/>
          <w:noProof/>
        </w:rPr>
        <w:drawing>
          <wp:anchor distT="937260" distB="0" distL="114300" distR="114300" simplePos="0" relativeHeight="125829527" behindDoc="0" locked="0" layoutInCell="1" allowOverlap="1" wp14:anchorId="7E940527" wp14:editId="0F96930C">
            <wp:simplePos x="0" y="0"/>
            <wp:positionH relativeFrom="page">
              <wp:posOffset>2940685</wp:posOffset>
            </wp:positionH>
            <wp:positionV relativeFrom="paragraph">
              <wp:posOffset>946150</wp:posOffset>
            </wp:positionV>
            <wp:extent cx="8566150" cy="6007100"/>
            <wp:effectExtent l="0" t="0" r="0" b="0"/>
            <wp:wrapTopAndBottom/>
            <wp:docPr id="410" name="Shape 410"/>
            <wp:cNvGraphicFramePr/>
            <a:graphic xmlns:a="http://schemas.openxmlformats.org/drawingml/2006/main">
              <a:graphicData uri="http://schemas.openxmlformats.org/drawingml/2006/picture">
                <pic:pic xmlns:pic="http://schemas.openxmlformats.org/drawingml/2006/picture">
                  <pic:nvPicPr>
                    <pic:cNvPr id="411" name="Picture box 411"/>
                    <pic:cNvPicPr/>
                  </pic:nvPicPr>
                  <pic:blipFill>
                    <a:blip r:embed="rId162"/>
                    <a:stretch/>
                  </pic:blipFill>
                  <pic:spPr>
                    <a:xfrm>
                      <a:off x="0" y="0"/>
                      <a:ext cx="8566150" cy="60071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528" behindDoc="0" locked="0" layoutInCell="1" allowOverlap="1" wp14:anchorId="1E93D9CD" wp14:editId="291747EB">
                <wp:simplePos x="0" y="0"/>
                <wp:positionH relativeFrom="page">
                  <wp:posOffset>3397885</wp:posOffset>
                </wp:positionH>
                <wp:positionV relativeFrom="paragraph">
                  <wp:posOffset>1587500</wp:posOffset>
                </wp:positionV>
                <wp:extent cx="476250" cy="215900"/>
                <wp:effectExtent l="0" t="0" r="0" b="0"/>
                <wp:wrapTopAndBottom/>
                <wp:docPr id="412" name="Shape 412"/>
                <wp:cNvGraphicFramePr/>
                <a:graphic xmlns:a="http://schemas.openxmlformats.org/drawingml/2006/main">
                  <a:graphicData uri="http://schemas.microsoft.com/office/word/2010/wordprocessingShape">
                    <wps:wsp>
                      <wps:cNvSpPr txBox="1"/>
                      <wps:spPr>
                        <a:xfrm>
                          <a:off x="0" y="0"/>
                          <a:ext cx="476250" cy="215900"/>
                        </a:xfrm>
                        <a:prstGeom prst="rect">
                          <a:avLst/>
                        </a:prstGeom>
                        <a:noFill/>
                      </wps:spPr>
                      <wps:txbx>
                        <w:txbxContent>
                          <w:p w14:paraId="4CEA3AC1" w14:textId="77777777" w:rsidR="00385B46" w:rsidRDefault="00385B46">
                            <w:pPr>
                              <w:pStyle w:val="a8"/>
                              <w:pBdr>
                                <w:top w:val="single" w:sz="0" w:space="0" w:color="2B79D3"/>
                                <w:left w:val="single" w:sz="0" w:space="0" w:color="2B79D3"/>
                                <w:bottom w:val="single" w:sz="0" w:space="0" w:color="2B79D3"/>
                                <w:right w:val="single" w:sz="0" w:space="0" w:color="2B79D3"/>
                              </w:pBdr>
                              <w:shd w:val="clear" w:color="auto" w:fill="2B79D3"/>
                              <w:spacing w:after="0"/>
                              <w:jc w:val="left"/>
                            </w:pPr>
                            <w:r>
                              <w:rPr>
                                <w:color w:val="CFFDF4"/>
                                <w:sz w:val="22"/>
                                <w:szCs w:val="22"/>
                              </w:rPr>
                              <w:t>鼬舞</w:t>
                            </w:r>
                            <w:r>
                              <w:rPr>
                                <w:rFonts w:ascii="Arial" w:eastAsia="Arial" w:hAnsi="Arial" w:cs="Arial"/>
                                <w:color w:val="CFFDF4"/>
                              </w:rPr>
                              <w:t>0</w:t>
                            </w:r>
                          </w:p>
                        </w:txbxContent>
                      </wps:txbx>
                      <wps:bodyPr lIns="0" tIns="0" rIns="0" bIns="0">
                        <a:spAutoFit/>
                      </wps:bodyPr>
                    </wps:wsp>
                  </a:graphicData>
                </a:graphic>
              </wp:anchor>
            </w:drawing>
          </mc:Choice>
          <mc:Fallback>
            <w:pict>
              <v:shape w14:anchorId="1E93D9CD" id="Shape 412" o:spid="_x0000_s1113" type="#_x0000_t202" style="position:absolute;margin-left:267.55pt;margin-top:125pt;width:37.5pt;height:17pt;z-index:125829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" filled="f" stroked="f">
                <v:textbox style="mso-fit-shape-to-text:t" inset="0,0,0,0">
                  <w:txbxContent>
                    <w:p w14:paraId="4CEA3AC1" w14:textId="77777777" w:rsidR="00385B46" w:rsidRDefault="00385B46">
                      <w:pPr>
                        <w:pStyle w:val="a8"/>
                        <w:pBdr>
                          <w:top w:val="single" w:sz="0" w:space="0" w:color="2B79D3"/>
                          <w:left w:val="single" w:sz="0" w:space="0" w:color="2B79D3"/>
                          <w:bottom w:val="single" w:sz="0" w:space="0" w:color="2B79D3"/>
                          <w:right w:val="single" w:sz="0" w:space="0" w:color="2B79D3"/>
                        </w:pBdr>
                        <w:shd w:val="clear" w:color="auto" w:fill="2B79D3"/>
                        <w:spacing w:after="0"/>
                        <w:jc w:val="left"/>
                      </w:pPr>
                      <w:r>
                        <w:rPr>
                          <w:color w:val="CFFDF4"/>
                          <w:sz w:val="22"/>
                          <w:szCs w:val="22"/>
                        </w:rPr>
                        <w:t>鼬舞</w:t>
                      </w:r>
                      <w:r>
                        <w:rPr>
                          <w:rFonts w:ascii="Arial" w:eastAsia="Arial" w:hAnsi="Arial" w:cs="Arial"/>
                          <w:color w:val="CFFDF4"/>
                        </w:rPr>
                        <w:t>0</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0" distB="0" distL="0" distR="0" simplePos="0" relativeHeight="125829530" behindDoc="0" locked="0" layoutInCell="1" allowOverlap="1" wp14:anchorId="7D2ECFEB" wp14:editId="07EB6A81">
                <wp:simplePos x="0" y="0"/>
                <wp:positionH relativeFrom="page">
                  <wp:posOffset>3308985</wp:posOffset>
                </wp:positionH>
                <wp:positionV relativeFrom="paragraph">
                  <wp:posOffset>2025650</wp:posOffset>
                </wp:positionV>
                <wp:extent cx="1111250" cy="800100"/>
                <wp:effectExtent l="0" t="0" r="0" b="0"/>
                <wp:wrapTopAndBottom/>
                <wp:docPr id="414" name="Shape 414"/>
                <wp:cNvGraphicFramePr/>
                <a:graphic xmlns:a="http://schemas.openxmlformats.org/drawingml/2006/main">
                  <a:graphicData uri="http://schemas.microsoft.com/office/word/2010/wordprocessingShape">
                    <wps:wsp>
                      <wps:cNvSpPr txBox="1"/>
                      <wps:spPr>
                        <a:xfrm>
                          <a:off x="0" y="0"/>
                          <a:ext cx="1111250" cy="800100"/>
                        </a:xfrm>
                        <a:prstGeom prst="rect">
                          <a:avLst/>
                        </a:prstGeom>
                        <a:noFill/>
                      </wps:spPr>
                      <wps:txbx>
                        <w:txbxContent>
                          <w:p w14:paraId="44EDAAF3" w14:textId="77777777" w:rsidR="00385B46" w:rsidRDefault="00385B46">
                            <w:pPr>
                              <w:pStyle w:val="a8"/>
                              <w:shd w:val="clear" w:color="auto" w:fill="auto"/>
                              <w:spacing w:after="0"/>
                              <w:jc w:val="both"/>
                              <w:rPr>
                                <w:sz w:val="24"/>
                                <w:szCs w:val="24"/>
                              </w:rPr>
                            </w:pPr>
                            <w:r>
                              <w:rPr>
                                <w:sz w:val="20"/>
                                <w:szCs w:val="20"/>
                              </w:rPr>
                              <w:t>嫩®馆</w:t>
                            </w:r>
                            <w:r>
                              <w:rPr>
                                <w:rFonts w:ascii="Times New Roman" w:eastAsia="Times New Roman" w:hAnsi="Times New Roman" w:cs="Times New Roman"/>
                                <w:sz w:val="24"/>
                                <w:szCs w:val="24"/>
                                <w:lang w:val="en-US" w:eastAsia="en-US" w:bidi="en-US"/>
                              </w:rPr>
                              <w:t>••U25</w:t>
                            </w:r>
                          </w:p>
                          <w:p w14:paraId="6CC3FBEC" w14:textId="77777777" w:rsidR="00385B46" w:rsidRDefault="00385B46">
                            <w:pPr>
                              <w:pStyle w:val="a8"/>
                              <w:shd w:val="clear" w:color="auto" w:fill="auto"/>
                              <w:spacing w:after="0" w:line="530" w:lineRule="exact"/>
                              <w:jc w:val="both"/>
                              <w:rPr>
                                <w:sz w:val="24"/>
                                <w:szCs w:val="24"/>
                              </w:rPr>
                            </w:pPr>
                            <w:r>
                              <w:rPr>
                                <w:sz w:val="20"/>
                                <w:szCs w:val="20"/>
                              </w:rPr>
                              <w:t>紋湖卜</w:t>
                            </w:r>
                            <w:r>
                              <w:rPr>
                                <w:rFonts w:ascii="Times New Roman" w:eastAsia="Times New Roman" w:hAnsi="Times New Roman" w:cs="Times New Roman"/>
                                <w:sz w:val="24"/>
                                <w:szCs w:val="24"/>
                              </w:rPr>
                              <w:t xml:space="preserve">1313 </w:t>
                            </w:r>
                            <w:r>
                              <w:rPr>
                                <w:rFonts w:ascii="Times New Roman" w:eastAsia="Times New Roman" w:hAnsi="Times New Roman" w:cs="Times New Roman"/>
                                <w:sz w:val="24"/>
                                <w:szCs w:val="24"/>
                                <w:lang w:val="en-US" w:eastAsia="en-US" w:bidi="en-US"/>
                              </w:rPr>
                              <w:t>F=a^3.U1660</w:t>
                            </w:r>
                          </w:p>
                        </w:txbxContent>
                      </wps:txbx>
                      <wps:bodyPr lIns="0" tIns="0" rIns="0" bIns="0">
                        <a:spAutoFit/>
                      </wps:bodyPr>
                    </wps:wsp>
                  </a:graphicData>
                </a:graphic>
              </wp:anchor>
            </w:drawing>
          </mc:Choice>
          <mc:Fallback>
            <w:pict>
              <v:shape w14:anchorId="7D2ECFEB" id="Shape 414" o:spid="_x0000_s1114" type="#_x0000_t202" style="position:absolute;margin-left:260.55pt;margin-top:159.5pt;width:87.5pt;height:63pt;z-index:12582953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" filled="f" stroked="f">
                <v:textbox style="mso-fit-shape-to-text:t" inset="0,0,0,0">
                  <w:txbxContent>
                    <w:p w14:paraId="44EDAAF3" w14:textId="77777777" w:rsidR="00385B46" w:rsidRDefault="00385B46">
                      <w:pPr>
                        <w:pStyle w:val="a8"/>
                        <w:shd w:val="clear" w:color="auto" w:fill="auto"/>
                        <w:spacing w:after="0"/>
                        <w:jc w:val="both"/>
                        <w:rPr>
                          <w:sz w:val="24"/>
                          <w:szCs w:val="24"/>
                        </w:rPr>
                      </w:pPr>
                      <w:r>
                        <w:rPr>
                          <w:sz w:val="20"/>
                          <w:szCs w:val="20"/>
                        </w:rPr>
                        <w:t>嫩®馆</w:t>
                      </w:r>
                      <w:r>
                        <w:rPr>
                          <w:rFonts w:ascii="Times New Roman" w:eastAsia="Times New Roman" w:hAnsi="Times New Roman" w:cs="Times New Roman"/>
                          <w:sz w:val="24"/>
                          <w:szCs w:val="24"/>
                          <w:lang w:val="en-US" w:eastAsia="en-US" w:bidi="en-US"/>
                        </w:rPr>
                        <w:t>••U25</w:t>
                      </w:r>
                    </w:p>
                    <w:p w14:paraId="6CC3FBEC" w14:textId="77777777" w:rsidR="00385B46" w:rsidRDefault="00385B46">
                      <w:pPr>
                        <w:pStyle w:val="a8"/>
                        <w:shd w:val="clear" w:color="auto" w:fill="auto"/>
                        <w:spacing w:after="0" w:line="530" w:lineRule="exact"/>
                        <w:jc w:val="both"/>
                        <w:rPr>
                          <w:sz w:val="24"/>
                          <w:szCs w:val="24"/>
                        </w:rPr>
                      </w:pPr>
                      <w:r>
                        <w:rPr>
                          <w:sz w:val="20"/>
                          <w:szCs w:val="20"/>
                        </w:rPr>
                        <w:t>紋湖卜</w:t>
                      </w:r>
                      <w:r>
                        <w:rPr>
                          <w:rFonts w:ascii="Times New Roman" w:eastAsia="Times New Roman" w:hAnsi="Times New Roman" w:cs="Times New Roman"/>
                          <w:sz w:val="24"/>
                          <w:szCs w:val="24"/>
                        </w:rPr>
                        <w:t xml:space="preserve">1313 </w:t>
                      </w:r>
                      <w:r>
                        <w:rPr>
                          <w:rFonts w:ascii="Times New Roman" w:eastAsia="Times New Roman" w:hAnsi="Times New Roman" w:cs="Times New Roman"/>
                          <w:sz w:val="24"/>
                          <w:szCs w:val="24"/>
                          <w:lang w:val="en-US" w:eastAsia="en-US" w:bidi="en-US"/>
                        </w:rPr>
                        <w:t>F=a^3.U1660</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0" distB="0" distL="0" distR="0" simplePos="0" relativeHeight="125829532" behindDoc="0" locked="0" layoutInCell="1" allowOverlap="1" wp14:anchorId="6D617B5A" wp14:editId="4FC61724">
                <wp:simplePos x="0" y="0"/>
                <wp:positionH relativeFrom="page">
                  <wp:posOffset>11075035</wp:posOffset>
                </wp:positionH>
                <wp:positionV relativeFrom="paragraph">
                  <wp:posOffset>431800</wp:posOffset>
                </wp:positionV>
                <wp:extent cx="336550" cy="190500"/>
                <wp:effectExtent l="0" t="0" r="0" b="0"/>
                <wp:wrapTopAndBottom/>
                <wp:docPr id="416" name="Shape 416"/>
                <wp:cNvGraphicFramePr/>
                <a:graphic xmlns:a="http://schemas.openxmlformats.org/drawingml/2006/main">
                  <a:graphicData uri="http://schemas.microsoft.com/office/word/2010/wordprocessingShape">
                    <wps:wsp>
                      <wps:cNvSpPr txBox="1"/>
                      <wps:spPr>
                        <a:xfrm>
                          <a:off x="0" y="0"/>
                          <a:ext cx="336550" cy="190500"/>
                        </a:xfrm>
                        <a:prstGeom prst="rect">
                          <a:avLst/>
                        </a:prstGeom>
                        <a:noFill/>
                      </wps:spPr>
                      <wps:txbx>
                        <w:txbxContent>
                          <w:p w14:paraId="053B3F74" w14:textId="77777777" w:rsidR="00385B46" w:rsidRDefault="00385B46">
                            <w:pPr>
                              <w:pStyle w:val="a8"/>
                              <w:pBdr>
                                <w:top w:val="single" w:sz="0" w:space="0" w:color="000000"/>
                                <w:left w:val="single" w:sz="0" w:space="0" w:color="000000"/>
                                <w:bottom w:val="single" w:sz="0" w:space="0" w:color="000000"/>
                                <w:right w:val="single" w:sz="0" w:space="0" w:color="000000"/>
                              </w:pBdr>
                              <w:shd w:val="clear" w:color="auto" w:fill="000000"/>
                              <w:spacing w:after="0"/>
                              <w:jc w:val="left"/>
                              <w:rPr>
                                <w:sz w:val="22"/>
                                <w:szCs w:val="22"/>
                              </w:rPr>
                            </w:pPr>
                            <w:r>
                              <w:rPr>
                                <w:color w:val="FFFFFF"/>
                                <w:sz w:val="22"/>
                                <w:szCs w:val="22"/>
                              </w:rPr>
                              <w:t>分孚</w:t>
                            </w:r>
                          </w:p>
                        </w:txbxContent>
                      </wps:txbx>
                      <wps:bodyPr lIns="0" tIns="0" rIns="0" bIns="0">
                        <a:spAutoFit/>
                      </wps:bodyPr>
                    </wps:wsp>
                  </a:graphicData>
                </a:graphic>
              </wp:anchor>
            </w:drawing>
          </mc:Choice>
          <mc:Fallback>
            <w:pict>
              <v:shape w14:anchorId="6D617B5A" id="Shape 416" o:spid="_x0000_s1115" type="#_x0000_t202" style="position:absolute;margin-left:872.05pt;margin-top:34pt;width:26.5pt;height:15pt;z-index:1258295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" filled="f" stroked="f">
                <v:textbox style="mso-fit-shape-to-text:t" inset="0,0,0,0">
                  <w:txbxContent>
                    <w:p w14:paraId="053B3F74" w14:textId="77777777" w:rsidR="00385B46" w:rsidRDefault="00385B46">
                      <w:pPr>
                        <w:pStyle w:val="a8"/>
                        <w:pBdr>
                          <w:top w:val="single" w:sz="0" w:space="0" w:color="000000"/>
                          <w:left w:val="single" w:sz="0" w:space="0" w:color="000000"/>
                          <w:bottom w:val="single" w:sz="0" w:space="0" w:color="000000"/>
                          <w:right w:val="single" w:sz="0" w:space="0" w:color="000000"/>
                        </w:pBdr>
                        <w:shd w:val="clear" w:color="auto" w:fill="000000"/>
                        <w:spacing w:after="0"/>
                        <w:jc w:val="left"/>
                        <w:rPr>
                          <w:sz w:val="22"/>
                          <w:szCs w:val="22"/>
                        </w:rPr>
                      </w:pPr>
                      <w:r>
                        <w:rPr>
                          <w:color w:val="FFFFFF"/>
                          <w:sz w:val="22"/>
                          <w:szCs w:val="22"/>
                        </w:rPr>
                        <w:t>分孚</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0" distB="0" distL="0" distR="0" simplePos="0" relativeHeight="125829534" behindDoc="0" locked="0" layoutInCell="1" allowOverlap="1" wp14:anchorId="7D72AC32" wp14:editId="3344FE7D">
                <wp:simplePos x="0" y="0"/>
                <wp:positionH relativeFrom="page">
                  <wp:posOffset>3480435</wp:posOffset>
                </wp:positionH>
                <wp:positionV relativeFrom="paragraph">
                  <wp:posOffset>330200</wp:posOffset>
                </wp:positionV>
                <wp:extent cx="2082800" cy="228600"/>
                <wp:effectExtent l="0" t="0" r="0" b="0"/>
                <wp:wrapTopAndBottom/>
                <wp:docPr id="418" name="Shape 418"/>
                <wp:cNvGraphicFramePr/>
                <a:graphic xmlns:a="http://schemas.openxmlformats.org/drawingml/2006/main">
                  <a:graphicData uri="http://schemas.microsoft.com/office/word/2010/wordprocessingShape">
                    <wps:wsp>
                      <wps:cNvSpPr txBox="1"/>
                      <wps:spPr>
                        <a:xfrm>
                          <a:off x="0" y="0"/>
                          <a:ext cx="2082800" cy="228600"/>
                        </a:xfrm>
                        <a:prstGeom prst="rect">
                          <a:avLst/>
                        </a:prstGeom>
                        <a:noFill/>
                      </wps:spPr>
                      <wps:txbx>
                        <w:txbxContent>
                          <w:p w14:paraId="44ADC8CA" w14:textId="77777777" w:rsidR="00385B46" w:rsidRDefault="00385B46">
                            <w:pPr>
                              <w:pStyle w:val="a8"/>
                              <w:pBdr>
                                <w:top w:val="single" w:sz="0" w:space="0" w:color="000000"/>
                                <w:left w:val="single" w:sz="0" w:space="0" w:color="000000"/>
                                <w:bottom w:val="single" w:sz="0" w:space="0" w:color="000000"/>
                                <w:right w:val="single" w:sz="0" w:space="0" w:color="000000"/>
                              </w:pBdr>
                              <w:shd w:val="clear" w:color="auto" w:fill="000000"/>
                              <w:spacing w:after="0"/>
                              <w:jc w:val="left"/>
                              <w:rPr>
                                <w:sz w:val="24"/>
                                <w:szCs w:val="24"/>
                              </w:rPr>
                            </w:pPr>
                            <w:r>
                              <w:rPr>
                                <w:color w:val="FFFFFF"/>
                                <w:sz w:val="24"/>
                                <w:szCs w:val="24"/>
                              </w:rPr>
                              <w:t>保/?文科帮助 &amp;幻实验</w:t>
                            </w:r>
                          </w:p>
                        </w:txbxContent>
                      </wps:txbx>
                      <wps:bodyPr lIns="0" tIns="0" rIns="0" bIns="0">
                        <a:spAutoFit/>
                      </wps:bodyPr>
                    </wps:wsp>
                  </a:graphicData>
                </a:graphic>
              </wp:anchor>
            </w:drawing>
          </mc:Choice>
          <mc:Fallback>
            <w:pict>
              <v:shape w14:anchorId="7D72AC32" id="Shape 418" o:spid="_x0000_s1116" type="#_x0000_t202" style="position:absolute;margin-left:274.05pt;margin-top:26pt;width:164pt;height:18pt;z-index:12582953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" filled="f" stroked="f">
                <v:textbox style="mso-fit-shape-to-text:t" inset="0,0,0,0">
                  <w:txbxContent>
                    <w:p w14:paraId="44ADC8CA" w14:textId="77777777" w:rsidR="00385B46" w:rsidRDefault="00385B46">
                      <w:pPr>
                        <w:pStyle w:val="a8"/>
                        <w:pBdr>
                          <w:top w:val="single" w:sz="0" w:space="0" w:color="000000"/>
                          <w:left w:val="single" w:sz="0" w:space="0" w:color="000000"/>
                          <w:bottom w:val="single" w:sz="0" w:space="0" w:color="000000"/>
                          <w:right w:val="single" w:sz="0" w:space="0" w:color="000000"/>
                        </w:pBdr>
                        <w:shd w:val="clear" w:color="auto" w:fill="000000"/>
                        <w:spacing w:after="0"/>
                        <w:jc w:val="left"/>
                        <w:rPr>
                          <w:sz w:val="24"/>
                          <w:szCs w:val="24"/>
                        </w:rPr>
                      </w:pPr>
                      <w:r>
                        <w:rPr>
                          <w:color w:val="FFFFFF"/>
                          <w:sz w:val="24"/>
                          <w:szCs w:val="24"/>
                        </w:rPr>
                        <w:t>保/?文科帮助 &amp;幻实验</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0" distB="0" distL="0" distR="0" simplePos="0" relativeHeight="125829536" behindDoc="0" locked="0" layoutInCell="1" allowOverlap="1" wp14:anchorId="78E3D2DB" wp14:editId="571D0668">
                <wp:simplePos x="0" y="0"/>
                <wp:positionH relativeFrom="page">
                  <wp:posOffset>7176135</wp:posOffset>
                </wp:positionH>
                <wp:positionV relativeFrom="paragraph">
                  <wp:posOffset>1803400</wp:posOffset>
                </wp:positionV>
                <wp:extent cx="1079500" cy="222250"/>
                <wp:effectExtent l="0" t="0" r="0" b="0"/>
                <wp:wrapTopAndBottom/>
                <wp:docPr id="420" name="Shape 420"/>
                <wp:cNvGraphicFramePr/>
                <a:graphic xmlns:a="http://schemas.openxmlformats.org/drawingml/2006/main">
                  <a:graphicData uri="http://schemas.microsoft.com/office/word/2010/wordprocessingShape">
                    <wps:wsp>
                      <wps:cNvSpPr txBox="1"/>
                      <wps:spPr>
                        <a:xfrm>
                          <a:off x="0" y="0"/>
                          <a:ext cx="1079500" cy="222250"/>
                        </a:xfrm>
                        <a:prstGeom prst="rect">
                          <a:avLst/>
                        </a:prstGeom>
                        <a:noFill/>
                      </wps:spPr>
                      <wps:txbx>
                        <w:txbxContent>
                          <w:p w14:paraId="4FC19AE8" w14:textId="77777777" w:rsidR="00385B46" w:rsidRDefault="00385B46">
                            <w:pPr>
                              <w:pStyle w:val="a8"/>
                              <w:shd w:val="clear" w:color="auto" w:fill="auto"/>
                              <w:spacing w:after="0"/>
                              <w:jc w:val="left"/>
                              <w:rPr>
                                <w:sz w:val="26"/>
                                <w:szCs w:val="26"/>
                              </w:rPr>
                            </w:pPr>
                            <w:r>
                              <w:rPr>
                                <w:color w:val="302A14"/>
                                <w:sz w:val="26"/>
                                <w:szCs w:val="26"/>
                              </w:rPr>
                              <w:t>投针实验</w:t>
                            </w:r>
                          </w:p>
                        </w:txbxContent>
                      </wps:txbx>
                      <wps:bodyPr lIns="0" tIns="0" rIns="0" bIns="0">
                        <a:spAutoFit/>
                      </wps:bodyPr>
                    </wps:wsp>
                  </a:graphicData>
                </a:graphic>
              </wp:anchor>
            </w:drawing>
          </mc:Choice>
          <mc:Fallback>
            <w:pict>
              <v:shape w14:anchorId="78E3D2DB" id="Shape 420" o:spid="_x0000_s1117" type="#_x0000_t202" style="position:absolute;margin-left:565.05pt;margin-top:142pt;width:85pt;height:17.5pt;z-index:12582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" filled="f" stroked="f">
                <v:textbox style="mso-fit-shape-to-text:t" inset="0,0,0,0">
                  <w:txbxContent>
                    <w:p w14:paraId="4FC19AE8" w14:textId="77777777" w:rsidR="00385B46" w:rsidRDefault="00385B46">
                      <w:pPr>
                        <w:pStyle w:val="a8"/>
                        <w:shd w:val="clear" w:color="auto" w:fill="auto"/>
                        <w:spacing w:after="0"/>
                        <w:jc w:val="left"/>
                        <w:rPr>
                          <w:sz w:val="26"/>
                          <w:szCs w:val="26"/>
                        </w:rPr>
                      </w:pPr>
                      <w:r>
                        <w:rPr>
                          <w:color w:val="302A14"/>
                          <w:sz w:val="26"/>
                          <w:szCs w:val="26"/>
                        </w:rPr>
                        <w:t>投针实验</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0" distB="0" distL="0" distR="0" simplePos="0" relativeHeight="125829538" behindDoc="0" locked="0" layoutInCell="1" allowOverlap="1" wp14:anchorId="0F8B9E86" wp14:editId="7A4D2CE1">
                <wp:simplePos x="0" y="0"/>
                <wp:positionH relativeFrom="page">
                  <wp:posOffset>6820535</wp:posOffset>
                </wp:positionH>
                <wp:positionV relativeFrom="paragraph">
                  <wp:posOffset>984250</wp:posOffset>
                </wp:positionV>
                <wp:extent cx="590550" cy="260350"/>
                <wp:effectExtent l="0" t="0" r="0" b="0"/>
                <wp:wrapTopAndBottom/>
                <wp:docPr id="422" name="Shape 422"/>
                <wp:cNvGraphicFramePr/>
                <a:graphic xmlns:a="http://schemas.openxmlformats.org/drawingml/2006/main">
                  <a:graphicData uri="http://schemas.microsoft.com/office/word/2010/wordprocessingShape">
                    <wps:wsp>
                      <wps:cNvSpPr txBox="1"/>
                      <wps:spPr>
                        <a:xfrm>
                          <a:off x="0" y="0"/>
                          <a:ext cx="590550" cy="260350"/>
                        </a:xfrm>
                        <a:prstGeom prst="rect">
                          <a:avLst/>
                        </a:prstGeom>
                        <a:noFill/>
                      </wps:spPr>
                      <wps:txbx>
                        <w:txbxContent>
                          <w:p w14:paraId="01B9591A" w14:textId="77777777" w:rsidR="00385B46" w:rsidRDefault="00385B46">
                            <w:pPr>
                              <w:pStyle w:val="a8"/>
                              <w:pBdr>
                                <w:top w:val="single" w:sz="0" w:space="0" w:color="47690C"/>
                                <w:left w:val="single" w:sz="0" w:space="0" w:color="47690C"/>
                                <w:bottom w:val="single" w:sz="0" w:space="0" w:color="47690C"/>
                                <w:right w:val="single" w:sz="0" w:space="0" w:color="47690C"/>
                              </w:pBdr>
                              <w:shd w:val="clear" w:color="auto" w:fill="47690C"/>
                              <w:spacing w:after="0"/>
                              <w:jc w:val="left"/>
                              <w:rPr>
                                <w:sz w:val="32"/>
                                <w:szCs w:val="32"/>
                              </w:rPr>
                            </w:pPr>
                            <w:r>
                              <w:rPr>
                                <w:rFonts w:ascii="Arial" w:eastAsia="Arial" w:hAnsi="Arial" w:cs="Arial"/>
                                <w:color w:val="C5EB81"/>
                                <w:sz w:val="32"/>
                                <w:szCs w:val="32"/>
                                <w:u w:val="single"/>
                                <w:lang w:val="en-US" w:eastAsia="en-US" w:bidi="en-US"/>
                              </w:rPr>
                              <w:t>nrori</w:t>
                            </w:r>
                          </w:p>
                        </w:txbxContent>
                      </wps:txbx>
                      <wps:bodyPr lIns="0" tIns="0" rIns="0" bIns="0">
                        <a:spAutoFit/>
                      </wps:bodyPr>
                    </wps:wsp>
                  </a:graphicData>
                </a:graphic>
              </wp:anchor>
            </w:drawing>
          </mc:Choice>
          <mc:Fallback>
            <w:pict>
              <v:shape w14:anchorId="0F8B9E86" id="Shape 422" o:spid="_x0000_s1118" type="#_x0000_t202" style="position:absolute;margin-left:537.05pt;margin-top:77.5pt;width:46.5pt;height:20.5pt;z-index:12582953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" filled="f" stroked="f">
                <v:textbox style="mso-fit-shape-to-text:t" inset="0,0,0,0">
                  <w:txbxContent>
                    <w:p w14:paraId="01B9591A" w14:textId="77777777" w:rsidR="00385B46" w:rsidRDefault="00385B46">
                      <w:pPr>
                        <w:pStyle w:val="a8"/>
                        <w:pBdr>
                          <w:top w:val="single" w:sz="0" w:space="0" w:color="47690C"/>
                          <w:left w:val="single" w:sz="0" w:space="0" w:color="47690C"/>
                          <w:bottom w:val="single" w:sz="0" w:space="0" w:color="47690C"/>
                          <w:right w:val="single" w:sz="0" w:space="0" w:color="47690C"/>
                        </w:pBdr>
                        <w:shd w:val="clear" w:color="auto" w:fill="47690C"/>
                        <w:spacing w:after="0"/>
                        <w:jc w:val="left"/>
                        <w:rPr>
                          <w:sz w:val="32"/>
                          <w:szCs w:val="32"/>
                        </w:rPr>
                      </w:pPr>
                      <w:r>
                        <w:rPr>
                          <w:rFonts w:ascii="Arial" w:eastAsia="Arial" w:hAnsi="Arial" w:cs="Arial"/>
                          <w:color w:val="C5EB81"/>
                          <w:sz w:val="32"/>
                          <w:szCs w:val="32"/>
                          <w:u w:val="single"/>
                          <w:lang w:val="en-US" w:eastAsia="en-US" w:bidi="en-US"/>
                        </w:rPr>
                        <w:t>nrori</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0" distB="0" distL="0" distR="0" simplePos="0" relativeHeight="125829540" behindDoc="0" locked="0" layoutInCell="1" allowOverlap="1" wp14:anchorId="7DBFA866" wp14:editId="3CAC4A37">
                <wp:simplePos x="0" y="0"/>
                <wp:positionH relativeFrom="page">
                  <wp:posOffset>8433435</wp:posOffset>
                </wp:positionH>
                <wp:positionV relativeFrom="paragraph">
                  <wp:posOffset>1009650</wp:posOffset>
                </wp:positionV>
                <wp:extent cx="781050" cy="247650"/>
                <wp:effectExtent l="0" t="0" r="0" b="0"/>
                <wp:wrapTopAndBottom/>
                <wp:docPr id="424" name="Shape 424"/>
                <wp:cNvGraphicFramePr/>
                <a:graphic xmlns:a="http://schemas.openxmlformats.org/drawingml/2006/main">
                  <a:graphicData uri="http://schemas.microsoft.com/office/word/2010/wordprocessingShape">
                    <wps:wsp>
                      <wps:cNvSpPr txBox="1"/>
                      <wps:spPr>
                        <a:xfrm>
                          <a:off x="0" y="0"/>
                          <a:ext cx="781050" cy="247650"/>
                        </a:xfrm>
                        <a:prstGeom prst="rect">
                          <a:avLst/>
                        </a:prstGeom>
                        <a:noFill/>
                      </wps:spPr>
                      <wps:txbx>
                        <w:txbxContent>
                          <w:p w14:paraId="7C1AC9E7" w14:textId="77777777" w:rsidR="00385B46" w:rsidRDefault="00385B46">
                            <w:pPr>
                              <w:pStyle w:val="a8"/>
                              <w:shd w:val="clear" w:color="auto" w:fill="auto"/>
                              <w:spacing w:after="0"/>
                              <w:jc w:val="left"/>
                            </w:pPr>
                            <w:r>
                              <w:rPr>
                                <w:rFonts w:ascii="Arial" w:eastAsia="Arial" w:hAnsi="Arial" w:cs="Arial"/>
                                <w:i/>
                                <w:iCs/>
                                <w:color w:val="2959B5"/>
                                <w:sz w:val="26"/>
                                <w:szCs w:val="26"/>
                              </w:rPr>
                              <w:t xml:space="preserve">&gt; </w:t>
                            </w:r>
                            <w:r>
                              <w:rPr>
                                <w:rFonts w:ascii="Arial" w:eastAsia="Arial" w:hAnsi="Arial" w:cs="Arial"/>
                                <w:i/>
                                <w:iCs/>
                                <w:color w:val="45641A"/>
                                <w:sz w:val="26"/>
                                <w:szCs w:val="26"/>
                                <w:lang w:val="en-US" w:eastAsia="en-US" w:bidi="en-US"/>
                              </w:rPr>
                              <w:t>I</w:t>
                            </w:r>
                            <w:r>
                              <w:rPr>
                                <w:rFonts w:ascii="Arial" w:eastAsia="Arial" w:hAnsi="Arial" w:cs="Arial"/>
                                <w:color w:val="45641A"/>
                                <w:lang w:val="en-US" w:eastAsia="en-US" w:bidi="en-US"/>
                              </w:rPr>
                              <w:t xml:space="preserve"> </w:t>
                            </w:r>
                            <w:r>
                              <w:rPr>
                                <w:rFonts w:ascii="Arial" w:eastAsia="Arial" w:hAnsi="Arial" w:cs="Arial"/>
                                <w:color w:val="45641A"/>
                                <w:vertAlign w:val="superscript"/>
                                <w:lang w:val="en-US" w:eastAsia="en-US" w:bidi="en-US"/>
                              </w:rPr>
                              <w:t>M</w:t>
                            </w:r>
                            <w:r>
                              <w:rPr>
                                <w:rFonts w:ascii="Arial" w:eastAsia="Arial" w:hAnsi="Arial" w:cs="Arial"/>
                                <w:color w:val="45641A"/>
                                <w:u w:val="single"/>
                                <w:lang w:val="en-US" w:eastAsia="en-US" w:bidi="en-US"/>
                              </w:rPr>
                              <w:t xml:space="preserve">fft5&lt;F </w:t>
                            </w:r>
                            <w:r>
                              <w:rPr>
                                <w:rFonts w:ascii="Arial" w:eastAsia="Arial" w:hAnsi="Arial" w:cs="Arial"/>
                                <w:color w:val="45641A"/>
                                <w:u w:val="single"/>
                              </w:rPr>
                              <w:t>1</w:t>
                            </w:r>
                          </w:p>
                        </w:txbxContent>
                      </wps:txbx>
                      <wps:bodyPr lIns="0" tIns="0" rIns="0" bIns="0">
                        <a:spAutoFit/>
                      </wps:bodyPr>
                    </wps:wsp>
                  </a:graphicData>
                </a:graphic>
              </wp:anchor>
            </w:drawing>
          </mc:Choice>
          <mc:Fallback>
            <w:pict>
              <v:shape w14:anchorId="7DBFA866" id="Shape 424" o:spid="_x0000_s1119" type="#_x0000_t202" style="position:absolute;margin-left:664.05pt;margin-top:79.5pt;width:61.5pt;height:19.5pt;z-index:1258295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" filled="f" stroked="f">
                <v:textbox style="mso-fit-shape-to-text:t" inset="0,0,0,0">
                  <w:txbxContent>
                    <w:p w14:paraId="7C1AC9E7" w14:textId="77777777" w:rsidR="00385B46" w:rsidRDefault="00385B46">
                      <w:pPr>
                        <w:pStyle w:val="a8"/>
                        <w:shd w:val="clear" w:color="auto" w:fill="auto"/>
                        <w:spacing w:after="0"/>
                        <w:jc w:val="left"/>
                      </w:pPr>
                      <w:r>
                        <w:rPr>
                          <w:rFonts w:ascii="Arial" w:eastAsia="Arial" w:hAnsi="Arial" w:cs="Arial"/>
                          <w:i/>
                          <w:iCs/>
                          <w:color w:val="2959B5"/>
                          <w:sz w:val="26"/>
                          <w:szCs w:val="26"/>
                        </w:rPr>
                        <w:t xml:space="preserve">&gt; </w:t>
                      </w:r>
                      <w:r>
                        <w:rPr>
                          <w:rFonts w:ascii="Arial" w:eastAsia="Arial" w:hAnsi="Arial" w:cs="Arial"/>
                          <w:i/>
                          <w:iCs/>
                          <w:color w:val="45641A"/>
                          <w:sz w:val="26"/>
                          <w:szCs w:val="26"/>
                          <w:lang w:val="en-US" w:eastAsia="en-US" w:bidi="en-US"/>
                        </w:rPr>
                        <w:t>I</w:t>
                      </w:r>
                      <w:r>
                        <w:rPr>
                          <w:rFonts w:ascii="Arial" w:eastAsia="Arial" w:hAnsi="Arial" w:cs="Arial"/>
                          <w:color w:val="45641A"/>
                          <w:lang w:val="en-US" w:eastAsia="en-US" w:bidi="en-US"/>
                        </w:rPr>
                        <w:t xml:space="preserve"> </w:t>
                      </w:r>
                      <w:r>
                        <w:rPr>
                          <w:rFonts w:ascii="Arial" w:eastAsia="Arial" w:hAnsi="Arial" w:cs="Arial"/>
                          <w:color w:val="45641A"/>
                          <w:vertAlign w:val="superscript"/>
                          <w:lang w:val="en-US" w:eastAsia="en-US" w:bidi="en-US"/>
                        </w:rPr>
                        <w:t>M</w:t>
                      </w:r>
                      <w:r>
                        <w:rPr>
                          <w:rFonts w:ascii="Arial" w:eastAsia="Arial" w:hAnsi="Arial" w:cs="Arial"/>
                          <w:color w:val="45641A"/>
                          <w:u w:val="single"/>
                          <w:lang w:val="en-US" w:eastAsia="en-US" w:bidi="en-US"/>
                        </w:rPr>
                        <w:t xml:space="preserve">fft5&lt;F </w:t>
                      </w:r>
                      <w:r>
                        <w:rPr>
                          <w:rFonts w:ascii="Arial" w:eastAsia="Arial" w:hAnsi="Arial" w:cs="Arial"/>
                          <w:color w:val="45641A"/>
                          <w:u w:val="single"/>
                        </w:rPr>
                        <w:t>1</w:t>
                      </w:r>
                    </w:p>
                  </w:txbxContent>
                </v:textbox>
                <w10:wrap type="topAndBottom" anchorx="page"/>
              </v:shape>
            </w:pict>
          </mc:Fallback>
        </mc:AlternateContent>
      </w:r>
    </w:p>
    <w:p w14:paraId="48E974C4" w14:textId="77777777" w:rsidR="00C5003A" w:rsidRPr="00BF0889" w:rsidRDefault="00C5003A">
      <w:pPr>
        <w:spacing w:line="94" w:lineRule="exact"/>
        <w:rPr>
          <w:rFonts w:asciiTheme="minorHAnsi" w:eastAsiaTheme="minorHAnsi" w:hAnsiTheme="minorHAnsi"/>
          <w:sz w:val="8"/>
          <w:szCs w:val="8"/>
          <w:lang w:eastAsia="zh-CN"/>
        </w:rPr>
      </w:pPr>
    </w:p>
    <w:p w14:paraId="3F315A45" w14:textId="77777777" w:rsidR="00C5003A" w:rsidRPr="00BF0889" w:rsidRDefault="00C5003A">
      <w:pPr>
        <w:spacing w:line="14" w:lineRule="exact"/>
        <w:rPr>
          <w:rFonts w:asciiTheme="minorHAnsi" w:eastAsiaTheme="minorHAnsi" w:hAnsiTheme="minorHAnsi"/>
          <w:lang w:eastAsia="zh-CN"/>
        </w:rPr>
        <w:sectPr w:rsidR="00C5003A" w:rsidRPr="00BF0889">
          <w:footnotePr>
            <w:numRestart w:val="eachPage"/>
          </w:footnotePr>
          <w:type w:val="continuous"/>
          <w:pgSz w:w="21782" w:h="31331"/>
          <w:pgMar w:top="1385" w:right="0" w:bottom="1885" w:left="0" w:header="0" w:footer="3" w:gutter="0"/>
          <w:cols w:space="720"/>
          <w:noEndnote/>
          <w:docGrid w:linePitch="360"/>
        </w:sectPr>
      </w:pPr>
    </w:p>
    <w:p w14:paraId="6360E573" w14:textId="77777777" w:rsidR="00C5003A" w:rsidRPr="00BF0889" w:rsidRDefault="004E7226">
      <w:pPr>
        <w:pStyle w:val="72"/>
        <w:shd w:val="clear" w:color="auto" w:fill="auto"/>
        <w:jc w:val="center"/>
        <w:rPr>
          <w:rFonts w:asciiTheme="minorHAnsi" w:eastAsiaTheme="minorHAnsi" w:hAnsiTheme="minorHAnsi"/>
        </w:rPr>
        <w:sectPr w:rsidR="00C5003A" w:rsidRPr="00BF0889">
          <w:footnotePr>
            <w:numRestart w:val="eachPage"/>
          </w:footnotePr>
          <w:type w:val="continuous"/>
          <w:pgSz w:w="21782" w:h="31331"/>
          <w:pgMar w:top="1385" w:right="2111" w:bottom="1885" w:left="2501" w:header="0" w:footer="3" w:gutter="0"/>
          <w:cols w:space="720"/>
          <w:noEndnote/>
          <w:docGrid w:linePitch="360"/>
        </w:sectPr>
      </w:pPr>
      <w:r w:rsidRPr="00BF0889">
        <w:rPr>
          <w:rFonts w:asciiTheme="minorHAnsi" w:eastAsiaTheme="minorHAnsi" w:hAnsiTheme="minorHAnsi"/>
        </w:rPr>
        <w:t>图</w:t>
      </w:r>
      <w:r w:rsidRPr="00BF0889">
        <w:rPr>
          <w:rFonts w:asciiTheme="minorHAnsi" w:eastAsiaTheme="minorHAnsi" w:hAnsiTheme="minorHAnsi" w:cs="Times New Roman"/>
          <w:sz w:val="40"/>
          <w:szCs w:val="40"/>
          <w:lang w:val="en-US" w:eastAsia="en-US" w:bidi="en-US"/>
        </w:rPr>
        <w:t>2-12</w:t>
      </w:r>
      <w:r w:rsidRPr="00BF0889">
        <w:rPr>
          <w:rFonts w:asciiTheme="minorHAnsi" w:eastAsiaTheme="minorHAnsi" w:hAnsiTheme="minorHAnsi"/>
        </w:rPr>
        <w:t>投针实验过程图</w:t>
      </w:r>
    </w:p>
    <w:p w14:paraId="174F6B8F" w14:textId="77777777" w:rsidR="00C5003A" w:rsidRPr="00BF0889" w:rsidRDefault="004E7226">
      <w:pPr>
        <w:spacing w:line="14" w:lineRule="exact"/>
        <w:rPr>
          <w:rFonts w:asciiTheme="minorHAnsi" w:eastAsiaTheme="minorHAnsi" w:hAnsiTheme="minorHAnsi"/>
        </w:rPr>
      </w:pPr>
      <w:r w:rsidRPr="00BF0889">
        <w:rPr>
          <w:rFonts w:asciiTheme="minorHAnsi" w:eastAsiaTheme="minorHAnsi" w:hAnsiTheme="minorHAnsi"/>
          <w:noProof/>
        </w:rPr>
        <w:lastRenderedPageBreak/>
        <mc:AlternateContent>
          <mc:Choice Requires="wps">
            <w:drawing>
              <wp:anchor distT="0" distB="1800860" distL="9182100" distR="114300" simplePos="0" relativeHeight="125829542" behindDoc="0" locked="0" layoutInCell="1" allowOverlap="1" wp14:anchorId="38A7EEE1" wp14:editId="1D8411D8">
                <wp:simplePos x="0" y="0"/>
                <wp:positionH relativeFrom="page">
                  <wp:posOffset>11099165</wp:posOffset>
                </wp:positionH>
                <wp:positionV relativeFrom="paragraph">
                  <wp:posOffset>8890</wp:posOffset>
                </wp:positionV>
                <wp:extent cx="2387600" cy="298450"/>
                <wp:effectExtent l="0" t="0" r="0" b="0"/>
                <wp:wrapTopAndBottom/>
                <wp:docPr id="426" name="Shape 426"/>
                <wp:cNvGraphicFramePr/>
                <a:graphic xmlns:a="http://schemas.openxmlformats.org/drawingml/2006/main">
                  <a:graphicData uri="http://schemas.microsoft.com/office/word/2010/wordprocessingShape">
                    <wps:wsp>
                      <wps:cNvSpPr txBox="1"/>
                      <wps:spPr>
                        <a:xfrm>
                          <a:off x="0" y="0"/>
                          <a:ext cx="2387600" cy="298450"/>
                        </a:xfrm>
                        <a:prstGeom prst="rect">
                          <a:avLst/>
                        </a:prstGeom>
                        <a:noFill/>
                      </wps:spPr>
                      <wps:txbx>
                        <w:txbxContent>
                          <w:p w14:paraId="37DA9511" w14:textId="77777777" w:rsidR="00385B46" w:rsidRDefault="00385B46">
                            <w:pPr>
                              <w:pStyle w:val="72"/>
                              <w:pBdr>
                                <w:bottom w:val="single" w:sz="4" w:space="0" w:color="auto"/>
                              </w:pBdr>
                              <w:shd w:val="clear" w:color="auto" w:fill="auto"/>
                            </w:pPr>
                            <w:r>
                              <w:rPr>
                                <w:rFonts w:ascii="Times New Roman" w:eastAsia="Times New Roman" w:hAnsi="Times New Roman" w:cs="Times New Roman"/>
                                <w:color w:val="6C90AC"/>
                                <w:sz w:val="38"/>
                                <w:szCs w:val="38"/>
                                <w:lang w:val="en-US" w:eastAsia="en-US" w:bidi="en-US"/>
                              </w:rPr>
                              <w:t>2.2</w:t>
                            </w:r>
                            <w:r>
                              <w:rPr>
                                <w:color w:val="6C90AC"/>
                              </w:rPr>
                              <w:t>数字化学习与创新</w:t>
                            </w:r>
                          </w:p>
                        </w:txbxContent>
                      </wps:txbx>
                      <wps:bodyPr lIns="0" tIns="0" rIns="0" bIns="0"/>
                    </wps:wsp>
                  </a:graphicData>
                </a:graphic>
              </wp:anchor>
            </w:drawing>
          </mc:Choice>
          <mc:Fallback>
            <w:pict>
              <v:shape w14:anchorId="38A7EEE1" id="Shape 426" o:spid="_x0000_s1120" type="#_x0000_t202" style="position:absolute;margin-left:873.95pt;margin-top:.7pt;width:188pt;height:23.5pt;z-index:125829542;visibility:visible;mso-wrap-style:square;mso-wrap-distance-left:723pt;mso-wrap-distance-top:0;mso-wrap-distance-right:9pt;mso-wrap-distance-bottom:141.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" filled="f" stroked="f">
                <v:textbox inset="0,0,0,0">
                  <w:txbxContent>
                    <w:p w14:paraId="37DA9511" w14:textId="77777777" w:rsidR="00385B46" w:rsidRDefault="00385B46">
                      <w:pPr>
                        <w:pStyle w:val="72"/>
                        <w:pBdr>
                          <w:bottom w:val="single" w:sz="4" w:space="0" w:color="auto"/>
                        </w:pBdr>
                        <w:shd w:val="clear" w:color="auto" w:fill="auto"/>
                      </w:pPr>
                      <w:r>
                        <w:rPr>
                          <w:rFonts w:ascii="Times New Roman" w:eastAsia="Times New Roman" w:hAnsi="Times New Roman" w:cs="Times New Roman"/>
                          <w:color w:val="6C90AC"/>
                          <w:sz w:val="38"/>
                          <w:szCs w:val="38"/>
                          <w:lang w:val="en-US" w:eastAsia="en-US" w:bidi="en-US"/>
                        </w:rPr>
                        <w:t>2.2</w:t>
                      </w:r>
                      <w:r>
                        <w:rPr>
                          <w:color w:val="6C90AC"/>
                        </w:rPr>
                        <w:t>数字化学习与创新</w:t>
                      </w:r>
                    </w:p>
                  </w:txbxContent>
                </v:textbox>
                <w10:wrap type="topAndBottom" anchorx="page"/>
              </v:shape>
            </w:pict>
          </mc:Fallback>
        </mc:AlternateContent>
      </w:r>
      <w:r w:rsidRPr="00BF0889">
        <w:rPr>
          <w:rFonts w:asciiTheme="minorHAnsi" w:eastAsiaTheme="minorHAnsi" w:hAnsiTheme="minorHAnsi"/>
          <w:noProof/>
        </w:rPr>
        <w:drawing>
          <wp:anchor distT="1521460" distB="16510" distL="114300" distR="10496550" simplePos="0" relativeHeight="125829544" behindDoc="0" locked="0" layoutInCell="1" allowOverlap="1" wp14:anchorId="6EAD58B8" wp14:editId="0B316F1A">
            <wp:simplePos x="0" y="0"/>
            <wp:positionH relativeFrom="page">
              <wp:posOffset>2031365</wp:posOffset>
            </wp:positionH>
            <wp:positionV relativeFrom="paragraph">
              <wp:posOffset>1530350</wp:posOffset>
            </wp:positionV>
            <wp:extent cx="1073150" cy="552450"/>
            <wp:effectExtent l="0" t="0" r="0" b="0"/>
            <wp:wrapTopAndBottom/>
            <wp:docPr id="428" name="Shape 428"/>
            <wp:cNvGraphicFramePr/>
            <a:graphic xmlns:a="http://schemas.openxmlformats.org/drawingml/2006/main">
              <a:graphicData uri="http://schemas.openxmlformats.org/drawingml/2006/picture">
                <pic:pic xmlns:pic="http://schemas.openxmlformats.org/drawingml/2006/picture">
                  <pic:nvPicPr>
                    <pic:cNvPr id="429" name="Picture box 429"/>
                    <pic:cNvPicPr/>
                  </pic:nvPicPr>
                  <pic:blipFill>
                    <a:blip r:embed="rId163"/>
                    <a:stretch/>
                  </pic:blipFill>
                  <pic:spPr>
                    <a:xfrm>
                      <a:off x="0" y="0"/>
                      <a:ext cx="1073150" cy="552450"/>
                    </a:xfrm>
                    <a:prstGeom prst="rect">
                      <a:avLst/>
                    </a:prstGeom>
                  </pic:spPr>
                </pic:pic>
              </a:graphicData>
            </a:graphic>
          </wp:anchor>
        </w:drawing>
      </w:r>
    </w:p>
    <w:p w14:paraId="5CDE0D50" w14:textId="77777777" w:rsidR="00C5003A" w:rsidRPr="00BF0889" w:rsidRDefault="004E7226">
      <w:pPr>
        <w:pStyle w:val="1"/>
        <w:numPr>
          <w:ilvl w:val="0"/>
          <w:numId w:val="31"/>
        </w:numPr>
        <w:shd w:val="clear" w:color="auto" w:fill="auto"/>
        <w:tabs>
          <w:tab w:val="left" w:pos="1533"/>
        </w:tabs>
        <w:spacing w:after="240" w:line="672" w:lineRule="exact"/>
        <w:ind w:firstLine="900"/>
        <w:jc w:val="both"/>
        <w:rPr>
          <w:rFonts w:asciiTheme="minorHAnsi" w:eastAsiaTheme="minorHAnsi" w:hAnsiTheme="minorHAnsi"/>
          <w:sz w:val="40"/>
          <w:szCs w:val="40"/>
        </w:rPr>
      </w:pPr>
      <w:r w:rsidRPr="00BF0889">
        <w:rPr>
          <w:rFonts w:asciiTheme="minorHAnsi" w:eastAsiaTheme="minorHAnsi" w:hAnsiTheme="minorHAnsi"/>
          <w:sz w:val="40"/>
          <w:szCs w:val="40"/>
        </w:rPr>
        <w:t>查阅初中数学教材或上网查阅有关资料，讨论针与平行线中任一条相交的概率的</w:t>
      </w:r>
    </w:p>
    <w:p w14:paraId="4DB19106" w14:textId="77777777" w:rsidR="00C5003A" w:rsidRPr="00BF0889" w:rsidRDefault="004E7226">
      <w:pPr>
        <w:pStyle w:val="1"/>
        <w:shd w:val="clear" w:color="auto" w:fill="auto"/>
        <w:spacing w:line="240" w:lineRule="auto"/>
        <w:ind w:firstLine="0"/>
        <w:jc w:val="left"/>
        <w:rPr>
          <w:rFonts w:asciiTheme="minorHAnsi" w:eastAsiaTheme="minorHAnsi" w:hAnsiTheme="minorHAnsi"/>
          <w:sz w:val="40"/>
          <w:szCs w:val="40"/>
        </w:rPr>
      </w:pPr>
      <w:r w:rsidRPr="00BF0889">
        <w:rPr>
          <w:rFonts w:asciiTheme="minorHAnsi" w:eastAsiaTheme="minorHAnsi" w:hAnsiTheme="minorHAnsi"/>
          <w:sz w:val="40"/>
          <w:szCs w:val="40"/>
        </w:rPr>
        <w:t>倒数的推理过程，感受数字化模拟实验的过程，体验数字化学习工具的优势。</w:t>
      </w:r>
    </w:p>
    <w:p w14:paraId="301580A7" w14:textId="77777777" w:rsidR="00C5003A" w:rsidRPr="00BF0889" w:rsidRDefault="004E7226">
      <w:pPr>
        <w:pStyle w:val="1"/>
        <w:numPr>
          <w:ilvl w:val="0"/>
          <w:numId w:val="31"/>
        </w:numPr>
        <w:shd w:val="clear" w:color="auto" w:fill="auto"/>
        <w:tabs>
          <w:tab w:val="left" w:pos="1533"/>
        </w:tabs>
        <w:spacing w:after="700" w:line="670" w:lineRule="exact"/>
        <w:ind w:firstLine="900"/>
        <w:jc w:val="both"/>
        <w:rPr>
          <w:rFonts w:asciiTheme="minorHAnsi" w:eastAsiaTheme="minorHAnsi" w:hAnsiTheme="minorHAnsi"/>
          <w:sz w:val="40"/>
          <w:szCs w:val="40"/>
        </w:rPr>
      </w:pPr>
      <w:r w:rsidRPr="00BF0889">
        <w:rPr>
          <w:rFonts w:asciiTheme="minorHAnsi" w:eastAsiaTheme="minorHAnsi" w:hAnsiTheme="minorHAnsi"/>
          <w:sz w:val="34"/>
          <w:szCs w:val="34"/>
        </w:rPr>
        <w:t>以</w:t>
      </w:r>
      <w:r w:rsidRPr="00BF0889">
        <w:rPr>
          <w:rFonts w:asciiTheme="minorHAnsi" w:eastAsiaTheme="minorHAnsi" w:hAnsiTheme="minorHAnsi"/>
          <w:sz w:val="40"/>
          <w:szCs w:val="40"/>
        </w:rPr>
        <w:t>小组为单位，运用思维导图软件绘制思维导图，分类列举在项目实施过程中所 涉及的数字化工具，生成</w:t>
      </w:r>
      <w:r w:rsidRPr="00BF0889">
        <w:rPr>
          <w:rFonts w:asciiTheme="minorHAnsi" w:eastAsiaTheme="minorHAnsi" w:hAnsiTheme="minorHAnsi" w:cs="Times New Roman"/>
          <w:sz w:val="40"/>
          <w:szCs w:val="40"/>
          <w:lang w:val="en-US" w:bidi="en-US"/>
        </w:rPr>
        <w:t>JPG</w:t>
      </w:r>
      <w:r w:rsidRPr="00BF0889">
        <w:rPr>
          <w:rFonts w:asciiTheme="minorHAnsi" w:eastAsiaTheme="minorHAnsi" w:hAnsiTheme="minorHAnsi"/>
          <w:sz w:val="40"/>
          <w:szCs w:val="40"/>
        </w:rPr>
        <w:t>文件，并在班级开展交流与评价。</w:t>
      </w:r>
    </w:p>
    <w:p w14:paraId="43F5489B" w14:textId="77777777" w:rsidR="00C5003A" w:rsidRPr="00BF0889" w:rsidRDefault="004E7226">
      <w:pPr>
        <w:pStyle w:val="1"/>
        <w:shd w:val="clear" w:color="auto" w:fill="auto"/>
        <w:spacing w:after="1860" w:line="665" w:lineRule="exact"/>
        <w:ind w:firstLine="900"/>
        <w:jc w:val="both"/>
        <w:rPr>
          <w:rFonts w:asciiTheme="minorHAnsi" w:eastAsiaTheme="minorHAnsi" w:hAnsiTheme="minorHAnsi"/>
        </w:rPr>
      </w:pPr>
      <w:r w:rsidRPr="00BF0889">
        <w:rPr>
          <w:rFonts w:asciiTheme="minorHAnsi" w:eastAsiaTheme="minorHAnsi" w:hAnsiTheme="minorHAnsi"/>
        </w:rPr>
        <w:t>因数字化学习环境和资源利用方式不同，学习工具、途径和方法多样，数字化学习模 式也不尽相同。因此，只有牢固树立数字化学习的意识，学会数字化学习的技术手段和方 法，养成数字化学习的习惯，才能促进终身学习，实现自主发展。</w:t>
      </w:r>
    </w:p>
    <w:p w14:paraId="33EF3628" w14:textId="77777777" w:rsidR="00C5003A" w:rsidRPr="00BF0889" w:rsidRDefault="004E7226">
      <w:pPr>
        <w:pStyle w:val="1"/>
        <w:numPr>
          <w:ilvl w:val="0"/>
          <w:numId w:val="32"/>
        </w:numPr>
        <w:shd w:val="clear" w:color="auto" w:fill="auto"/>
        <w:tabs>
          <w:tab w:val="left" w:pos="1533"/>
        </w:tabs>
        <w:spacing w:line="675" w:lineRule="exact"/>
        <w:ind w:firstLine="900"/>
        <w:jc w:val="both"/>
        <w:rPr>
          <w:rFonts w:asciiTheme="minorHAnsi" w:eastAsiaTheme="minorHAnsi" w:hAnsiTheme="minorHAnsi"/>
          <w:sz w:val="40"/>
          <w:szCs w:val="40"/>
        </w:rPr>
      </w:pPr>
      <w:r w:rsidRPr="00BF0889">
        <w:rPr>
          <w:rFonts w:asciiTheme="minorHAnsi" w:eastAsiaTheme="minorHAnsi" w:hAnsiTheme="minorHAnsi"/>
          <w:sz w:val="40"/>
          <w:szCs w:val="40"/>
        </w:rPr>
        <w:t xml:space="preserve">利用数字化学习的特点，运用数字化学习方式，针对小组选定的项目，各小组广 泛收集与项目相关的研究资料。资料的来源可以是报纸杂志、书籍、广播、电视等，也可 </w:t>
      </w:r>
      <w:r w:rsidRPr="00BF0889">
        <w:rPr>
          <w:rFonts w:asciiTheme="minorHAnsi" w:eastAsiaTheme="minorHAnsi" w:hAnsiTheme="minorHAnsi"/>
          <w:sz w:val="34"/>
          <w:szCs w:val="34"/>
        </w:rPr>
        <w:t>以</w:t>
      </w:r>
      <w:r w:rsidRPr="00BF0889">
        <w:rPr>
          <w:rFonts w:asciiTheme="minorHAnsi" w:eastAsiaTheme="minorHAnsi" w:hAnsiTheme="minorHAnsi"/>
          <w:sz w:val="40"/>
          <w:szCs w:val="40"/>
        </w:rPr>
        <w:t>是学习网站、教育资源平台、论坛、电子邮件及搜索引擎等。</w:t>
      </w:r>
    </w:p>
    <w:p w14:paraId="7AFD59D2" w14:textId="77777777" w:rsidR="00C5003A" w:rsidRPr="00BF0889" w:rsidRDefault="004E7226">
      <w:pPr>
        <w:pStyle w:val="1"/>
        <w:numPr>
          <w:ilvl w:val="0"/>
          <w:numId w:val="32"/>
        </w:numPr>
        <w:shd w:val="clear" w:color="auto" w:fill="auto"/>
        <w:tabs>
          <w:tab w:val="left" w:pos="1533"/>
        </w:tabs>
        <w:spacing w:after="1860" w:line="675" w:lineRule="exact"/>
        <w:ind w:firstLine="900"/>
        <w:jc w:val="both"/>
        <w:rPr>
          <w:rFonts w:asciiTheme="minorHAnsi" w:eastAsiaTheme="minorHAnsi" w:hAnsiTheme="minorHAnsi"/>
          <w:sz w:val="40"/>
          <w:szCs w:val="40"/>
        </w:rPr>
      </w:pPr>
      <w:r w:rsidRPr="00BF0889">
        <w:rPr>
          <w:rFonts w:asciiTheme="minorHAnsi" w:eastAsiaTheme="minorHAnsi" w:hAnsiTheme="minorHAnsi"/>
          <w:sz w:val="40"/>
          <w:szCs w:val="40"/>
        </w:rPr>
        <w:t>按照一定规则将研究素材分门别类进行整理，便于开展研究性学习。</w:t>
      </w:r>
    </w:p>
    <w:p w14:paraId="646BBD74" w14:textId="77777777" w:rsidR="00C5003A" w:rsidRPr="00BF0889" w:rsidRDefault="004E7226">
      <w:pPr>
        <w:pStyle w:val="1"/>
        <w:shd w:val="clear" w:color="auto" w:fill="auto"/>
        <w:spacing w:after="560" w:line="670" w:lineRule="exact"/>
        <w:ind w:firstLine="900"/>
        <w:jc w:val="left"/>
        <w:rPr>
          <w:rFonts w:asciiTheme="minorHAnsi" w:eastAsiaTheme="minorHAnsi" w:hAnsiTheme="minorHAnsi"/>
          <w:sz w:val="40"/>
          <w:szCs w:val="40"/>
        </w:rPr>
      </w:pPr>
      <w:r w:rsidRPr="00BF0889">
        <w:rPr>
          <w:rFonts w:asciiTheme="minorHAnsi" w:eastAsiaTheme="minorHAnsi" w:hAnsiTheme="minorHAnsi"/>
          <w:sz w:val="40"/>
          <w:szCs w:val="40"/>
        </w:rPr>
        <w:t>思维导图既可以手绘，也可以使用软件绘制。对于绘制思维导图的软件，目前比较 知名的有</w:t>
      </w:r>
      <w:r w:rsidRPr="00BF0889">
        <w:rPr>
          <w:rFonts w:asciiTheme="minorHAnsi" w:eastAsiaTheme="minorHAnsi" w:hAnsiTheme="minorHAnsi" w:cs="Times New Roman"/>
          <w:sz w:val="40"/>
          <w:szCs w:val="40"/>
          <w:lang w:val="en-US" w:bidi="en-US"/>
        </w:rPr>
        <w:t>XMind</w:t>
      </w:r>
      <w:r w:rsidRPr="00BF0889">
        <w:rPr>
          <w:rFonts w:asciiTheme="minorHAnsi" w:eastAsiaTheme="minorHAnsi" w:hAnsiTheme="minorHAnsi"/>
          <w:lang w:val="en-US" w:bidi="en-US"/>
        </w:rPr>
        <w:t>、</w:t>
      </w:r>
      <w:r w:rsidRPr="00BF0889">
        <w:rPr>
          <w:rFonts w:asciiTheme="minorHAnsi" w:eastAsiaTheme="minorHAnsi" w:hAnsiTheme="minorHAnsi" w:cs="Times New Roman"/>
          <w:sz w:val="40"/>
          <w:szCs w:val="40"/>
          <w:lang w:val="en-US" w:bidi="en-US"/>
        </w:rPr>
        <w:t>Mindmanager</w:t>
      </w:r>
      <w:r w:rsidRPr="00BF0889">
        <w:rPr>
          <w:rFonts w:asciiTheme="minorHAnsi" w:eastAsiaTheme="minorHAnsi" w:hAnsiTheme="minorHAnsi"/>
          <w:lang w:val="en-US" w:bidi="en-US"/>
        </w:rPr>
        <w:t>、</w:t>
      </w:r>
      <w:r w:rsidRPr="00BF0889">
        <w:rPr>
          <w:rFonts w:asciiTheme="minorHAnsi" w:eastAsiaTheme="minorHAnsi" w:hAnsiTheme="minorHAnsi" w:cs="Times New Roman"/>
          <w:sz w:val="40"/>
          <w:szCs w:val="40"/>
          <w:lang w:val="en-US" w:bidi="en-US"/>
        </w:rPr>
        <w:t>FreeMind</w:t>
      </w:r>
      <w:r w:rsidRPr="00BF0889">
        <w:rPr>
          <w:rFonts w:asciiTheme="minorHAnsi" w:eastAsiaTheme="minorHAnsi" w:hAnsiTheme="minorHAnsi"/>
        </w:rPr>
        <w:t>等。</w:t>
      </w:r>
      <w:r w:rsidRPr="00BF0889">
        <w:rPr>
          <w:rFonts w:asciiTheme="minorHAnsi" w:eastAsiaTheme="minorHAnsi" w:hAnsiTheme="minorHAnsi"/>
          <w:sz w:val="40"/>
          <w:szCs w:val="40"/>
        </w:rPr>
        <w:t>现以小组为单位，自行安装盛用</w:t>
      </w:r>
      <w:r w:rsidRPr="00BF0889">
        <w:rPr>
          <w:rFonts w:asciiTheme="minorHAnsi" w:eastAsiaTheme="minorHAnsi" w:hAnsiTheme="minorHAnsi" w:cs="Times New Roman"/>
          <w:sz w:val="40"/>
          <w:szCs w:val="40"/>
          <w:lang w:val="en-US" w:bidi="en-US"/>
        </w:rPr>
        <w:t>XMind</w:t>
      </w:r>
      <w:r w:rsidRPr="00BF0889">
        <w:rPr>
          <w:rFonts w:asciiTheme="minorHAnsi" w:eastAsiaTheme="minorHAnsi" w:hAnsiTheme="minorHAnsi"/>
          <w:lang w:val="en-US" w:bidi="en-US"/>
        </w:rPr>
        <w:t xml:space="preserve">、 </w:t>
      </w:r>
      <w:r w:rsidRPr="00BF0889">
        <w:rPr>
          <w:rFonts w:asciiTheme="minorHAnsi" w:eastAsiaTheme="minorHAnsi" w:hAnsiTheme="minorHAnsi" w:cs="Times New Roman"/>
          <w:sz w:val="40"/>
          <w:szCs w:val="40"/>
          <w:lang w:val="en-US" w:bidi="en-US"/>
        </w:rPr>
        <w:t>Mindmanager</w:t>
      </w:r>
      <w:r w:rsidRPr="00BF0889">
        <w:rPr>
          <w:rFonts w:asciiTheme="minorHAnsi" w:eastAsiaTheme="minorHAnsi" w:hAnsiTheme="minorHAnsi"/>
          <w:sz w:val="40"/>
          <w:szCs w:val="40"/>
          <w:lang w:val="en-US" w:bidi="en-US"/>
        </w:rPr>
        <w:t>、</w:t>
      </w:r>
      <w:r w:rsidRPr="00BF0889">
        <w:rPr>
          <w:rFonts w:asciiTheme="minorHAnsi" w:eastAsiaTheme="minorHAnsi" w:hAnsiTheme="minorHAnsi" w:cs="Times New Roman"/>
          <w:sz w:val="40"/>
          <w:szCs w:val="40"/>
          <w:lang w:val="en-US" w:bidi="en-US"/>
        </w:rPr>
        <w:t>FreeMind</w:t>
      </w:r>
      <w:r w:rsidRPr="00BF0889">
        <w:rPr>
          <w:rFonts w:asciiTheme="minorHAnsi" w:eastAsiaTheme="minorHAnsi" w:hAnsiTheme="minorHAnsi"/>
          <w:sz w:val="40"/>
          <w:szCs w:val="40"/>
        </w:rPr>
        <w:t xml:space="preserve">三种软件绘制思维导图，小组讨论比较三者之间的异同，并填写 </w:t>
      </w:r>
      <w:r w:rsidRPr="00BF0889">
        <w:rPr>
          <w:rFonts w:asciiTheme="minorHAnsi" w:eastAsiaTheme="minorHAnsi" w:hAnsiTheme="minorHAnsi"/>
        </w:rPr>
        <w:t xml:space="preserve">表 </w:t>
      </w:r>
      <w:r w:rsidRPr="00BF0889">
        <w:rPr>
          <w:rFonts w:asciiTheme="minorHAnsi" w:eastAsiaTheme="minorHAnsi" w:hAnsiTheme="minorHAnsi" w:cs="Times New Roman"/>
          <w:sz w:val="40"/>
          <w:szCs w:val="40"/>
          <w:lang w:val="en-US" w:bidi="en-US"/>
        </w:rPr>
        <w:t>2—</w:t>
      </w:r>
      <w:r w:rsidRPr="00BF0889">
        <w:rPr>
          <w:rFonts w:asciiTheme="minorHAnsi" w:eastAsiaTheme="minorHAnsi" w:hAnsiTheme="minorHAnsi" w:cs="Times New Roman"/>
          <w:sz w:val="40"/>
          <w:szCs w:val="40"/>
        </w:rPr>
        <w:t>5</w:t>
      </w:r>
      <w:r w:rsidRPr="00BF0889">
        <w:rPr>
          <w:rFonts w:asciiTheme="minorHAnsi" w:eastAsiaTheme="minorHAnsi" w:hAnsiTheme="minorHAnsi"/>
          <w:sz w:val="40"/>
          <w:szCs w:val="40"/>
        </w:rPr>
        <w:t>。</w:t>
      </w:r>
    </w:p>
    <w:p w14:paraId="14500833" w14:textId="77777777" w:rsidR="00C5003A" w:rsidRPr="00BF0889" w:rsidRDefault="004E7226">
      <w:pPr>
        <w:pStyle w:val="ad"/>
        <w:shd w:val="clear" w:color="auto" w:fill="auto"/>
        <w:ind w:left="5960"/>
        <w:rPr>
          <w:rFonts w:asciiTheme="minorHAnsi" w:eastAsiaTheme="minorHAnsi" w:hAnsiTheme="minorHAnsi"/>
        </w:rPr>
      </w:pPr>
      <w:r w:rsidRPr="00BF0889">
        <w:rPr>
          <w:rFonts w:asciiTheme="minorHAnsi" w:eastAsiaTheme="minorHAnsi" w:hAnsiTheme="minorHAnsi"/>
        </w:rPr>
        <w:t>表</w:t>
      </w:r>
      <w:r w:rsidRPr="00BF0889">
        <w:rPr>
          <w:rFonts w:asciiTheme="minorHAnsi" w:eastAsiaTheme="minorHAnsi" w:hAnsiTheme="minorHAnsi" w:cs="Arial"/>
          <w:sz w:val="30"/>
          <w:szCs w:val="30"/>
          <w:lang w:val="en-US" w:bidi="en-US"/>
        </w:rPr>
        <w:t>2-5</w:t>
      </w:r>
      <w:r w:rsidRPr="00BF0889">
        <w:rPr>
          <w:rFonts w:asciiTheme="minorHAnsi" w:eastAsiaTheme="minorHAnsi" w:hAnsiTheme="minorHAnsi"/>
        </w:rPr>
        <w:t>三种思维导图软件比较</w:t>
      </w:r>
    </w:p>
    <w:tbl>
      <w:tblPr>
        <w:tblOverlap w:val="never"/>
        <w:tblW w:w="0" w:type="auto"/>
        <w:jc w:val="center"/>
        <w:tblLayout w:type="fixed"/>
        <w:tblCellMar>
          <w:left w:w="10" w:type="dxa"/>
          <w:right w:w="10" w:type="dxa"/>
        </w:tblCellMar>
        <w:tblLook w:val="04A0" w:firstRow="1" w:lastRow="0" w:firstColumn="1" w:lastColumn="0" w:noHBand="0" w:noVBand="1"/>
      </w:tblPr>
      <w:tblGrid>
        <w:gridCol w:w="4410"/>
        <w:gridCol w:w="4370"/>
        <w:gridCol w:w="4110"/>
        <w:gridCol w:w="4200"/>
      </w:tblGrid>
      <w:tr w:rsidR="00C5003A" w:rsidRPr="00BF0889" w14:paraId="339D0BCE" w14:textId="77777777">
        <w:trPr>
          <w:trHeight w:hRule="exact" w:val="790"/>
          <w:jc w:val="center"/>
        </w:trPr>
        <w:tc>
          <w:tcPr>
            <w:tcW w:w="4410" w:type="dxa"/>
            <w:vMerge w:val="restart"/>
            <w:tcBorders>
              <w:top w:val="single" w:sz="4" w:space="0" w:color="auto"/>
              <w:left w:val="single" w:sz="4" w:space="0" w:color="auto"/>
            </w:tcBorders>
            <w:shd w:val="clear" w:color="auto" w:fill="FFFFFF"/>
            <w:vAlign w:val="center"/>
          </w:tcPr>
          <w:p w14:paraId="5D57461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比较项目</w:t>
            </w:r>
          </w:p>
        </w:tc>
        <w:tc>
          <w:tcPr>
            <w:tcW w:w="12680" w:type="dxa"/>
            <w:gridSpan w:val="3"/>
            <w:tcBorders>
              <w:top w:val="single" w:sz="4" w:space="0" w:color="auto"/>
              <w:left w:val="single" w:sz="4" w:space="0" w:color="auto"/>
              <w:right w:val="single" w:sz="4" w:space="0" w:color="auto"/>
            </w:tcBorders>
            <w:shd w:val="clear" w:color="auto" w:fill="FFFFFF"/>
            <w:vAlign w:val="center"/>
          </w:tcPr>
          <w:p w14:paraId="78280D8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软件</w:t>
            </w:r>
          </w:p>
        </w:tc>
      </w:tr>
      <w:tr w:rsidR="00C5003A" w:rsidRPr="00BF0889" w14:paraId="659021FF" w14:textId="77777777">
        <w:trPr>
          <w:trHeight w:hRule="exact" w:val="780"/>
          <w:jc w:val="center"/>
        </w:trPr>
        <w:tc>
          <w:tcPr>
            <w:tcW w:w="4410" w:type="dxa"/>
            <w:vMerge/>
            <w:tcBorders>
              <w:left w:val="single" w:sz="4" w:space="0" w:color="auto"/>
            </w:tcBorders>
            <w:shd w:val="clear" w:color="auto" w:fill="FFFFFF"/>
            <w:vAlign w:val="center"/>
          </w:tcPr>
          <w:p w14:paraId="2ADAA432" w14:textId="77777777" w:rsidR="00C5003A" w:rsidRPr="00BF0889" w:rsidRDefault="00C5003A">
            <w:pPr>
              <w:rPr>
                <w:rFonts w:asciiTheme="minorHAnsi" w:eastAsiaTheme="minorHAnsi" w:hAnsiTheme="minorHAnsi"/>
              </w:rPr>
            </w:pPr>
          </w:p>
        </w:tc>
        <w:tc>
          <w:tcPr>
            <w:tcW w:w="4370" w:type="dxa"/>
            <w:tcBorders>
              <w:top w:val="single" w:sz="4" w:space="0" w:color="auto"/>
              <w:left w:val="single" w:sz="4" w:space="0" w:color="auto"/>
            </w:tcBorders>
            <w:shd w:val="clear" w:color="auto" w:fill="FFFFFF"/>
            <w:vAlign w:val="center"/>
          </w:tcPr>
          <w:p w14:paraId="20D9DB2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6"/>
                <w:szCs w:val="36"/>
              </w:rPr>
            </w:pPr>
            <w:r w:rsidRPr="00BF0889">
              <w:rPr>
                <w:rFonts w:asciiTheme="minorHAnsi" w:eastAsiaTheme="minorHAnsi" w:hAnsiTheme="minorHAnsi" w:cs="Arial"/>
                <w:sz w:val="36"/>
                <w:szCs w:val="36"/>
                <w:lang w:val="en-US" w:eastAsia="en-US" w:bidi="en-US"/>
              </w:rPr>
              <w:t>XMind</w:t>
            </w:r>
          </w:p>
        </w:tc>
        <w:tc>
          <w:tcPr>
            <w:tcW w:w="4110" w:type="dxa"/>
            <w:tcBorders>
              <w:top w:val="single" w:sz="4" w:space="0" w:color="auto"/>
              <w:left w:val="single" w:sz="4" w:space="0" w:color="auto"/>
            </w:tcBorders>
            <w:shd w:val="clear" w:color="auto" w:fill="FFFFFF"/>
            <w:vAlign w:val="center"/>
          </w:tcPr>
          <w:p w14:paraId="60B8F12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6"/>
                <w:szCs w:val="36"/>
              </w:rPr>
            </w:pPr>
            <w:r w:rsidRPr="00BF0889">
              <w:rPr>
                <w:rFonts w:asciiTheme="minorHAnsi" w:eastAsiaTheme="minorHAnsi" w:hAnsiTheme="minorHAnsi" w:cs="Arial"/>
                <w:sz w:val="36"/>
                <w:szCs w:val="36"/>
                <w:lang w:val="en-US" w:eastAsia="en-US" w:bidi="en-US"/>
              </w:rPr>
              <w:t>Mindmanager</w:t>
            </w:r>
          </w:p>
        </w:tc>
        <w:tc>
          <w:tcPr>
            <w:tcW w:w="4200" w:type="dxa"/>
            <w:tcBorders>
              <w:top w:val="single" w:sz="4" w:space="0" w:color="auto"/>
              <w:left w:val="single" w:sz="4" w:space="0" w:color="auto"/>
              <w:right w:val="single" w:sz="4" w:space="0" w:color="auto"/>
            </w:tcBorders>
            <w:shd w:val="clear" w:color="auto" w:fill="FFFFFF"/>
            <w:vAlign w:val="center"/>
          </w:tcPr>
          <w:p w14:paraId="3207854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6"/>
                <w:szCs w:val="36"/>
              </w:rPr>
            </w:pPr>
            <w:r w:rsidRPr="00BF0889">
              <w:rPr>
                <w:rFonts w:asciiTheme="minorHAnsi" w:eastAsiaTheme="minorHAnsi" w:hAnsiTheme="minorHAnsi" w:cs="Arial"/>
                <w:sz w:val="36"/>
                <w:szCs w:val="36"/>
                <w:lang w:val="en-US" w:eastAsia="en-US" w:bidi="en-US"/>
              </w:rPr>
              <w:t>FreeMind</w:t>
            </w:r>
          </w:p>
        </w:tc>
      </w:tr>
      <w:tr w:rsidR="00C5003A" w:rsidRPr="00BF0889" w14:paraId="37EC108B" w14:textId="77777777">
        <w:trPr>
          <w:trHeight w:hRule="exact" w:val="1500"/>
          <w:jc w:val="center"/>
        </w:trPr>
        <w:tc>
          <w:tcPr>
            <w:tcW w:w="4410" w:type="dxa"/>
            <w:tcBorders>
              <w:top w:val="single" w:sz="4" w:space="0" w:color="auto"/>
              <w:left w:val="single" w:sz="4" w:space="0" w:color="auto"/>
            </w:tcBorders>
            <w:shd w:val="clear" w:color="auto" w:fill="FFFFFF"/>
            <w:vAlign w:val="center"/>
          </w:tcPr>
          <w:p w14:paraId="6575187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是否开源</w:t>
            </w:r>
          </w:p>
        </w:tc>
        <w:tc>
          <w:tcPr>
            <w:tcW w:w="4370" w:type="dxa"/>
            <w:tcBorders>
              <w:top w:val="single" w:sz="4" w:space="0" w:color="auto"/>
              <w:left w:val="single" w:sz="4" w:space="0" w:color="auto"/>
            </w:tcBorders>
            <w:shd w:val="clear" w:color="auto" w:fill="FFFFFF"/>
          </w:tcPr>
          <w:p w14:paraId="58395FFB" w14:textId="77777777" w:rsidR="00C5003A" w:rsidRPr="00BF0889" w:rsidRDefault="00C5003A">
            <w:pPr>
              <w:rPr>
                <w:rFonts w:asciiTheme="minorHAnsi" w:eastAsiaTheme="minorHAnsi" w:hAnsiTheme="minorHAnsi"/>
                <w:sz w:val="10"/>
                <w:szCs w:val="10"/>
              </w:rPr>
            </w:pPr>
          </w:p>
        </w:tc>
        <w:tc>
          <w:tcPr>
            <w:tcW w:w="4110" w:type="dxa"/>
            <w:tcBorders>
              <w:top w:val="single" w:sz="4" w:space="0" w:color="auto"/>
              <w:left w:val="single" w:sz="4" w:space="0" w:color="auto"/>
            </w:tcBorders>
            <w:shd w:val="clear" w:color="auto" w:fill="FFFFFF"/>
          </w:tcPr>
          <w:p w14:paraId="2C240198" w14:textId="77777777" w:rsidR="00C5003A" w:rsidRPr="00BF0889" w:rsidRDefault="00C5003A">
            <w:pPr>
              <w:rPr>
                <w:rFonts w:asciiTheme="minorHAnsi" w:eastAsiaTheme="minorHAnsi" w:hAnsiTheme="minorHAnsi"/>
                <w:sz w:val="10"/>
                <w:szCs w:val="10"/>
              </w:rPr>
            </w:pPr>
          </w:p>
        </w:tc>
        <w:tc>
          <w:tcPr>
            <w:tcW w:w="4200" w:type="dxa"/>
            <w:tcBorders>
              <w:top w:val="single" w:sz="4" w:space="0" w:color="auto"/>
              <w:left w:val="single" w:sz="4" w:space="0" w:color="auto"/>
              <w:right w:val="single" w:sz="4" w:space="0" w:color="auto"/>
            </w:tcBorders>
            <w:shd w:val="clear" w:color="auto" w:fill="FFFFFF"/>
          </w:tcPr>
          <w:p w14:paraId="7C5DDCC9" w14:textId="77777777" w:rsidR="00C5003A" w:rsidRPr="00BF0889" w:rsidRDefault="00C5003A">
            <w:pPr>
              <w:rPr>
                <w:rFonts w:asciiTheme="minorHAnsi" w:eastAsiaTheme="minorHAnsi" w:hAnsiTheme="minorHAnsi"/>
                <w:sz w:val="10"/>
                <w:szCs w:val="10"/>
              </w:rPr>
            </w:pPr>
          </w:p>
        </w:tc>
      </w:tr>
      <w:tr w:rsidR="00C5003A" w:rsidRPr="00BF0889" w14:paraId="130945A7" w14:textId="77777777">
        <w:trPr>
          <w:trHeight w:hRule="exact" w:val="1500"/>
          <w:jc w:val="center"/>
        </w:trPr>
        <w:tc>
          <w:tcPr>
            <w:tcW w:w="4410" w:type="dxa"/>
            <w:tcBorders>
              <w:top w:val="single" w:sz="4" w:space="0" w:color="auto"/>
              <w:left w:val="single" w:sz="4" w:space="0" w:color="auto"/>
            </w:tcBorders>
            <w:shd w:val="clear" w:color="auto" w:fill="FFFFFF"/>
            <w:vAlign w:val="center"/>
          </w:tcPr>
          <w:p w14:paraId="7643725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支持平台</w:t>
            </w:r>
          </w:p>
        </w:tc>
        <w:tc>
          <w:tcPr>
            <w:tcW w:w="4370" w:type="dxa"/>
            <w:tcBorders>
              <w:top w:val="single" w:sz="4" w:space="0" w:color="auto"/>
              <w:left w:val="single" w:sz="4" w:space="0" w:color="auto"/>
            </w:tcBorders>
            <w:shd w:val="clear" w:color="auto" w:fill="FFFFFF"/>
          </w:tcPr>
          <w:p w14:paraId="14868F9C" w14:textId="77777777" w:rsidR="00C5003A" w:rsidRPr="00BF0889" w:rsidRDefault="00C5003A">
            <w:pPr>
              <w:rPr>
                <w:rFonts w:asciiTheme="minorHAnsi" w:eastAsiaTheme="minorHAnsi" w:hAnsiTheme="minorHAnsi"/>
                <w:sz w:val="10"/>
                <w:szCs w:val="10"/>
              </w:rPr>
            </w:pPr>
          </w:p>
        </w:tc>
        <w:tc>
          <w:tcPr>
            <w:tcW w:w="4110" w:type="dxa"/>
            <w:tcBorders>
              <w:top w:val="single" w:sz="4" w:space="0" w:color="auto"/>
              <w:left w:val="single" w:sz="4" w:space="0" w:color="auto"/>
            </w:tcBorders>
            <w:shd w:val="clear" w:color="auto" w:fill="FFFFFF"/>
          </w:tcPr>
          <w:p w14:paraId="09400E0B" w14:textId="77777777" w:rsidR="00C5003A" w:rsidRPr="00BF0889" w:rsidRDefault="00C5003A">
            <w:pPr>
              <w:rPr>
                <w:rFonts w:asciiTheme="minorHAnsi" w:eastAsiaTheme="minorHAnsi" w:hAnsiTheme="minorHAnsi"/>
                <w:sz w:val="10"/>
                <w:szCs w:val="10"/>
              </w:rPr>
            </w:pPr>
          </w:p>
        </w:tc>
        <w:tc>
          <w:tcPr>
            <w:tcW w:w="4200" w:type="dxa"/>
            <w:tcBorders>
              <w:top w:val="single" w:sz="4" w:space="0" w:color="auto"/>
              <w:left w:val="single" w:sz="4" w:space="0" w:color="auto"/>
              <w:right w:val="single" w:sz="4" w:space="0" w:color="auto"/>
            </w:tcBorders>
            <w:shd w:val="clear" w:color="auto" w:fill="FFFFFF"/>
          </w:tcPr>
          <w:p w14:paraId="79678293" w14:textId="77777777" w:rsidR="00C5003A" w:rsidRPr="00BF0889" w:rsidRDefault="00C5003A">
            <w:pPr>
              <w:rPr>
                <w:rFonts w:asciiTheme="minorHAnsi" w:eastAsiaTheme="minorHAnsi" w:hAnsiTheme="minorHAnsi"/>
                <w:sz w:val="10"/>
                <w:szCs w:val="10"/>
              </w:rPr>
            </w:pPr>
          </w:p>
        </w:tc>
      </w:tr>
      <w:tr w:rsidR="00C5003A" w:rsidRPr="00BF0889" w14:paraId="07A879D2" w14:textId="77777777">
        <w:trPr>
          <w:trHeight w:hRule="exact" w:val="1500"/>
          <w:jc w:val="center"/>
        </w:trPr>
        <w:tc>
          <w:tcPr>
            <w:tcW w:w="4410" w:type="dxa"/>
            <w:tcBorders>
              <w:top w:val="single" w:sz="4" w:space="0" w:color="auto"/>
              <w:left w:val="single" w:sz="4" w:space="0" w:color="auto"/>
            </w:tcBorders>
            <w:shd w:val="clear" w:color="auto" w:fill="FFFFFF"/>
            <w:vAlign w:val="center"/>
          </w:tcPr>
          <w:p w14:paraId="65C1E21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模板功能</w:t>
            </w:r>
          </w:p>
        </w:tc>
        <w:tc>
          <w:tcPr>
            <w:tcW w:w="4370" w:type="dxa"/>
            <w:tcBorders>
              <w:top w:val="single" w:sz="4" w:space="0" w:color="auto"/>
              <w:left w:val="single" w:sz="4" w:space="0" w:color="auto"/>
            </w:tcBorders>
            <w:shd w:val="clear" w:color="auto" w:fill="FFFFFF"/>
          </w:tcPr>
          <w:p w14:paraId="5A0AB48A" w14:textId="77777777" w:rsidR="00C5003A" w:rsidRPr="00BF0889" w:rsidRDefault="00C5003A">
            <w:pPr>
              <w:rPr>
                <w:rFonts w:asciiTheme="minorHAnsi" w:eastAsiaTheme="minorHAnsi" w:hAnsiTheme="minorHAnsi"/>
                <w:sz w:val="10"/>
                <w:szCs w:val="10"/>
              </w:rPr>
            </w:pPr>
          </w:p>
        </w:tc>
        <w:tc>
          <w:tcPr>
            <w:tcW w:w="4110" w:type="dxa"/>
            <w:tcBorders>
              <w:top w:val="single" w:sz="4" w:space="0" w:color="auto"/>
              <w:left w:val="single" w:sz="4" w:space="0" w:color="auto"/>
            </w:tcBorders>
            <w:shd w:val="clear" w:color="auto" w:fill="FFFFFF"/>
          </w:tcPr>
          <w:p w14:paraId="67BCF077" w14:textId="77777777" w:rsidR="00C5003A" w:rsidRPr="00BF0889" w:rsidRDefault="00C5003A">
            <w:pPr>
              <w:rPr>
                <w:rFonts w:asciiTheme="minorHAnsi" w:eastAsiaTheme="minorHAnsi" w:hAnsiTheme="minorHAnsi"/>
                <w:sz w:val="10"/>
                <w:szCs w:val="10"/>
              </w:rPr>
            </w:pPr>
          </w:p>
        </w:tc>
        <w:tc>
          <w:tcPr>
            <w:tcW w:w="4200" w:type="dxa"/>
            <w:tcBorders>
              <w:top w:val="single" w:sz="4" w:space="0" w:color="auto"/>
              <w:left w:val="single" w:sz="4" w:space="0" w:color="auto"/>
              <w:right w:val="single" w:sz="4" w:space="0" w:color="auto"/>
            </w:tcBorders>
            <w:shd w:val="clear" w:color="auto" w:fill="FFFFFF"/>
          </w:tcPr>
          <w:p w14:paraId="5661F95E" w14:textId="77777777" w:rsidR="00C5003A" w:rsidRPr="00BF0889" w:rsidRDefault="00C5003A">
            <w:pPr>
              <w:rPr>
                <w:rFonts w:asciiTheme="minorHAnsi" w:eastAsiaTheme="minorHAnsi" w:hAnsiTheme="minorHAnsi"/>
                <w:sz w:val="10"/>
                <w:szCs w:val="10"/>
              </w:rPr>
            </w:pPr>
          </w:p>
        </w:tc>
      </w:tr>
      <w:tr w:rsidR="00C5003A" w:rsidRPr="00BF0889" w14:paraId="1E6DE738" w14:textId="77777777">
        <w:trPr>
          <w:trHeight w:hRule="exact" w:val="1520"/>
          <w:jc w:val="center"/>
        </w:trPr>
        <w:tc>
          <w:tcPr>
            <w:tcW w:w="4410" w:type="dxa"/>
            <w:tcBorders>
              <w:top w:val="single" w:sz="4" w:space="0" w:color="auto"/>
              <w:left w:val="single" w:sz="4" w:space="0" w:color="auto"/>
              <w:bottom w:val="single" w:sz="4" w:space="0" w:color="auto"/>
            </w:tcBorders>
            <w:shd w:val="clear" w:color="auto" w:fill="FFFFFF"/>
            <w:vAlign w:val="center"/>
          </w:tcPr>
          <w:p w14:paraId="65562BA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lastRenderedPageBreak/>
              <w:t>导出格式</w:t>
            </w:r>
          </w:p>
        </w:tc>
        <w:tc>
          <w:tcPr>
            <w:tcW w:w="4370" w:type="dxa"/>
            <w:tcBorders>
              <w:top w:val="single" w:sz="4" w:space="0" w:color="auto"/>
              <w:left w:val="single" w:sz="4" w:space="0" w:color="auto"/>
              <w:bottom w:val="single" w:sz="4" w:space="0" w:color="auto"/>
            </w:tcBorders>
            <w:shd w:val="clear" w:color="auto" w:fill="FFFFFF"/>
          </w:tcPr>
          <w:p w14:paraId="35D49E20" w14:textId="77777777" w:rsidR="00C5003A" w:rsidRPr="00BF0889" w:rsidRDefault="00C5003A">
            <w:pPr>
              <w:rPr>
                <w:rFonts w:asciiTheme="minorHAnsi" w:eastAsiaTheme="minorHAnsi" w:hAnsiTheme="minorHAnsi"/>
                <w:sz w:val="10"/>
                <w:szCs w:val="10"/>
              </w:rPr>
            </w:pPr>
          </w:p>
        </w:tc>
        <w:tc>
          <w:tcPr>
            <w:tcW w:w="4110" w:type="dxa"/>
            <w:tcBorders>
              <w:top w:val="single" w:sz="4" w:space="0" w:color="auto"/>
              <w:left w:val="single" w:sz="4" w:space="0" w:color="auto"/>
              <w:bottom w:val="single" w:sz="4" w:space="0" w:color="auto"/>
            </w:tcBorders>
            <w:shd w:val="clear" w:color="auto" w:fill="FFFFFF"/>
          </w:tcPr>
          <w:p w14:paraId="38C2F4E9" w14:textId="77777777" w:rsidR="00C5003A" w:rsidRPr="00BF0889" w:rsidRDefault="00C5003A">
            <w:pPr>
              <w:rPr>
                <w:rFonts w:asciiTheme="minorHAnsi" w:eastAsiaTheme="minorHAnsi" w:hAnsiTheme="minorHAnsi"/>
                <w:sz w:val="10"/>
                <w:szCs w:val="10"/>
              </w:rPr>
            </w:pPr>
          </w:p>
        </w:tc>
        <w:tc>
          <w:tcPr>
            <w:tcW w:w="4200" w:type="dxa"/>
            <w:tcBorders>
              <w:top w:val="single" w:sz="4" w:space="0" w:color="auto"/>
              <w:left w:val="single" w:sz="4" w:space="0" w:color="auto"/>
              <w:bottom w:val="single" w:sz="4" w:space="0" w:color="auto"/>
              <w:right w:val="single" w:sz="4" w:space="0" w:color="auto"/>
            </w:tcBorders>
            <w:shd w:val="clear" w:color="auto" w:fill="FFFFFF"/>
          </w:tcPr>
          <w:p w14:paraId="2A3A6CD5" w14:textId="77777777" w:rsidR="00C5003A" w:rsidRPr="00BF0889" w:rsidRDefault="00C5003A">
            <w:pPr>
              <w:rPr>
                <w:rFonts w:asciiTheme="minorHAnsi" w:eastAsiaTheme="minorHAnsi" w:hAnsiTheme="minorHAnsi"/>
                <w:sz w:val="10"/>
                <w:szCs w:val="10"/>
              </w:rPr>
            </w:pPr>
          </w:p>
        </w:tc>
      </w:tr>
    </w:tbl>
    <w:p w14:paraId="794C1FE3" w14:textId="77777777" w:rsidR="00C5003A" w:rsidRPr="00BF0889" w:rsidRDefault="004E7226">
      <w:pPr>
        <w:spacing w:line="14" w:lineRule="exact"/>
        <w:rPr>
          <w:rFonts w:asciiTheme="minorHAnsi" w:eastAsiaTheme="minorHAnsi" w:hAnsiTheme="minorHAnsi"/>
        </w:rPr>
      </w:pPr>
      <w:r w:rsidRPr="00BF0889">
        <w:rPr>
          <w:rFonts w:asciiTheme="minorHAnsi" w:eastAsiaTheme="minorHAnsi" w:hAnsiTheme="minorHAnsi"/>
        </w:rPr>
        <w:br w:type="page"/>
      </w:r>
    </w:p>
    <w:p w14:paraId="787051C8" w14:textId="77777777" w:rsidR="00C5003A" w:rsidRPr="00BF0889" w:rsidRDefault="004E7226">
      <w:pPr>
        <w:pStyle w:val="ad"/>
        <w:shd w:val="clear" w:color="auto" w:fill="auto"/>
        <w:ind w:left="140"/>
        <w:rPr>
          <w:rFonts w:asciiTheme="minorHAnsi" w:eastAsiaTheme="minorHAnsi" w:hAnsiTheme="minorHAnsi"/>
          <w:sz w:val="34"/>
          <w:szCs w:val="34"/>
        </w:rPr>
      </w:pPr>
      <w:r w:rsidRPr="00BF0889">
        <w:rPr>
          <w:rFonts w:asciiTheme="minorHAnsi" w:eastAsiaTheme="minorHAnsi" w:hAnsiTheme="minorHAnsi"/>
          <w:sz w:val="34"/>
          <w:szCs w:val="34"/>
        </w:rPr>
        <w:lastRenderedPageBreak/>
        <w:t>（续表）</w:t>
      </w:r>
    </w:p>
    <w:tbl>
      <w:tblPr>
        <w:tblOverlap w:val="never"/>
        <w:tblW w:w="0" w:type="auto"/>
        <w:jc w:val="center"/>
        <w:tblLayout w:type="fixed"/>
        <w:tblCellMar>
          <w:left w:w="10" w:type="dxa"/>
          <w:right w:w="10" w:type="dxa"/>
        </w:tblCellMar>
        <w:tblLook w:val="04A0" w:firstRow="1" w:lastRow="0" w:firstColumn="1" w:lastColumn="0" w:noHBand="0" w:noVBand="1"/>
      </w:tblPr>
      <w:tblGrid>
        <w:gridCol w:w="4400"/>
        <w:gridCol w:w="4380"/>
        <w:gridCol w:w="4110"/>
        <w:gridCol w:w="4200"/>
      </w:tblGrid>
      <w:tr w:rsidR="00C5003A" w:rsidRPr="00BF0889" w14:paraId="181B38F8" w14:textId="77777777">
        <w:trPr>
          <w:trHeight w:hRule="exact" w:val="790"/>
          <w:jc w:val="center"/>
        </w:trPr>
        <w:tc>
          <w:tcPr>
            <w:tcW w:w="4400" w:type="dxa"/>
            <w:vMerge w:val="restart"/>
            <w:tcBorders>
              <w:top w:val="single" w:sz="4" w:space="0" w:color="auto"/>
              <w:left w:val="single" w:sz="4" w:space="0" w:color="auto"/>
            </w:tcBorders>
            <w:shd w:val="clear" w:color="auto" w:fill="FFFFFF"/>
            <w:vAlign w:val="center"/>
          </w:tcPr>
          <w:p w14:paraId="07FE4B7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比较项目</w:t>
            </w:r>
          </w:p>
        </w:tc>
        <w:tc>
          <w:tcPr>
            <w:tcW w:w="12690" w:type="dxa"/>
            <w:gridSpan w:val="3"/>
            <w:tcBorders>
              <w:top w:val="single" w:sz="4" w:space="0" w:color="auto"/>
              <w:left w:val="single" w:sz="4" w:space="0" w:color="auto"/>
              <w:right w:val="single" w:sz="4" w:space="0" w:color="auto"/>
            </w:tcBorders>
            <w:shd w:val="clear" w:color="auto" w:fill="FFFFFF"/>
            <w:vAlign w:val="center"/>
          </w:tcPr>
          <w:p w14:paraId="41A2A83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软件</w:t>
            </w:r>
          </w:p>
        </w:tc>
      </w:tr>
      <w:tr w:rsidR="00C5003A" w:rsidRPr="00BF0889" w14:paraId="72C467AC" w14:textId="77777777">
        <w:trPr>
          <w:trHeight w:hRule="exact" w:val="770"/>
          <w:jc w:val="center"/>
        </w:trPr>
        <w:tc>
          <w:tcPr>
            <w:tcW w:w="4400" w:type="dxa"/>
            <w:vMerge/>
            <w:tcBorders>
              <w:left w:val="single" w:sz="4" w:space="0" w:color="auto"/>
            </w:tcBorders>
            <w:shd w:val="clear" w:color="auto" w:fill="FFFFFF"/>
            <w:vAlign w:val="center"/>
          </w:tcPr>
          <w:p w14:paraId="67653B69" w14:textId="77777777" w:rsidR="00C5003A" w:rsidRPr="00BF0889" w:rsidRDefault="00C5003A">
            <w:pPr>
              <w:rPr>
                <w:rFonts w:asciiTheme="minorHAnsi" w:eastAsiaTheme="minorHAnsi" w:hAnsiTheme="minorHAnsi"/>
              </w:rPr>
            </w:pPr>
          </w:p>
        </w:tc>
        <w:tc>
          <w:tcPr>
            <w:tcW w:w="4380" w:type="dxa"/>
            <w:tcBorders>
              <w:top w:val="single" w:sz="4" w:space="0" w:color="auto"/>
              <w:left w:val="single" w:sz="4" w:space="0" w:color="auto"/>
            </w:tcBorders>
            <w:shd w:val="clear" w:color="auto" w:fill="FFFFFF"/>
            <w:vAlign w:val="center"/>
          </w:tcPr>
          <w:p w14:paraId="31A529A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6"/>
                <w:szCs w:val="36"/>
              </w:rPr>
            </w:pPr>
            <w:r w:rsidRPr="00BF0889">
              <w:rPr>
                <w:rFonts w:asciiTheme="minorHAnsi" w:eastAsiaTheme="minorHAnsi" w:hAnsiTheme="minorHAnsi" w:cs="Arial"/>
                <w:sz w:val="36"/>
                <w:szCs w:val="36"/>
                <w:lang w:val="en-US" w:eastAsia="en-US" w:bidi="en-US"/>
              </w:rPr>
              <w:t>XMind</w:t>
            </w:r>
          </w:p>
        </w:tc>
        <w:tc>
          <w:tcPr>
            <w:tcW w:w="4110" w:type="dxa"/>
            <w:tcBorders>
              <w:top w:val="single" w:sz="4" w:space="0" w:color="auto"/>
              <w:left w:val="single" w:sz="4" w:space="0" w:color="auto"/>
            </w:tcBorders>
            <w:shd w:val="clear" w:color="auto" w:fill="FFFFFF"/>
            <w:vAlign w:val="center"/>
          </w:tcPr>
          <w:p w14:paraId="283AA9FB"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6"/>
                <w:szCs w:val="36"/>
              </w:rPr>
            </w:pPr>
            <w:r w:rsidRPr="00BF0889">
              <w:rPr>
                <w:rFonts w:asciiTheme="minorHAnsi" w:eastAsiaTheme="minorHAnsi" w:hAnsiTheme="minorHAnsi" w:cs="Arial"/>
                <w:sz w:val="36"/>
                <w:szCs w:val="36"/>
                <w:lang w:val="en-US" w:eastAsia="en-US" w:bidi="en-US"/>
              </w:rPr>
              <w:t>Mindmanager</w:t>
            </w:r>
          </w:p>
        </w:tc>
        <w:tc>
          <w:tcPr>
            <w:tcW w:w="4200" w:type="dxa"/>
            <w:tcBorders>
              <w:top w:val="single" w:sz="4" w:space="0" w:color="auto"/>
              <w:left w:val="single" w:sz="4" w:space="0" w:color="auto"/>
              <w:right w:val="single" w:sz="4" w:space="0" w:color="auto"/>
            </w:tcBorders>
            <w:shd w:val="clear" w:color="auto" w:fill="FFFFFF"/>
            <w:vAlign w:val="center"/>
          </w:tcPr>
          <w:p w14:paraId="6D97C74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6"/>
                <w:szCs w:val="36"/>
              </w:rPr>
            </w:pPr>
            <w:r w:rsidRPr="00BF0889">
              <w:rPr>
                <w:rFonts w:asciiTheme="minorHAnsi" w:eastAsiaTheme="minorHAnsi" w:hAnsiTheme="minorHAnsi" w:cs="Arial"/>
                <w:sz w:val="36"/>
                <w:szCs w:val="36"/>
                <w:lang w:val="en-US" w:eastAsia="en-US" w:bidi="en-US"/>
              </w:rPr>
              <w:t>FreeMind</w:t>
            </w:r>
          </w:p>
        </w:tc>
      </w:tr>
      <w:tr w:rsidR="00C5003A" w:rsidRPr="00BF0889" w14:paraId="244A0B83" w14:textId="77777777">
        <w:trPr>
          <w:trHeight w:hRule="exact" w:val="1490"/>
          <w:jc w:val="center"/>
        </w:trPr>
        <w:tc>
          <w:tcPr>
            <w:tcW w:w="4400" w:type="dxa"/>
            <w:tcBorders>
              <w:top w:val="single" w:sz="4" w:space="0" w:color="auto"/>
              <w:left w:val="single" w:sz="4" w:space="0" w:color="auto"/>
            </w:tcBorders>
            <w:shd w:val="clear" w:color="auto" w:fill="FFFFFF"/>
            <w:vAlign w:val="center"/>
          </w:tcPr>
          <w:p w14:paraId="73CA27F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优点</w:t>
            </w:r>
          </w:p>
        </w:tc>
        <w:tc>
          <w:tcPr>
            <w:tcW w:w="4380" w:type="dxa"/>
            <w:tcBorders>
              <w:top w:val="single" w:sz="4" w:space="0" w:color="auto"/>
              <w:left w:val="single" w:sz="4" w:space="0" w:color="auto"/>
            </w:tcBorders>
            <w:shd w:val="clear" w:color="auto" w:fill="FFFFFF"/>
          </w:tcPr>
          <w:p w14:paraId="2D6B4F80" w14:textId="77777777" w:rsidR="00C5003A" w:rsidRPr="00BF0889" w:rsidRDefault="00C5003A">
            <w:pPr>
              <w:rPr>
                <w:rFonts w:asciiTheme="minorHAnsi" w:eastAsiaTheme="minorHAnsi" w:hAnsiTheme="minorHAnsi"/>
                <w:sz w:val="10"/>
                <w:szCs w:val="10"/>
              </w:rPr>
            </w:pPr>
          </w:p>
        </w:tc>
        <w:tc>
          <w:tcPr>
            <w:tcW w:w="4110" w:type="dxa"/>
            <w:tcBorders>
              <w:top w:val="single" w:sz="4" w:space="0" w:color="auto"/>
              <w:left w:val="single" w:sz="4" w:space="0" w:color="auto"/>
            </w:tcBorders>
            <w:shd w:val="clear" w:color="auto" w:fill="FFFFFF"/>
          </w:tcPr>
          <w:p w14:paraId="08D59A39" w14:textId="77777777" w:rsidR="00C5003A" w:rsidRPr="00BF0889" w:rsidRDefault="00C5003A">
            <w:pPr>
              <w:rPr>
                <w:rFonts w:asciiTheme="minorHAnsi" w:eastAsiaTheme="minorHAnsi" w:hAnsiTheme="minorHAnsi"/>
                <w:sz w:val="10"/>
                <w:szCs w:val="10"/>
              </w:rPr>
            </w:pPr>
          </w:p>
        </w:tc>
        <w:tc>
          <w:tcPr>
            <w:tcW w:w="4200" w:type="dxa"/>
            <w:tcBorders>
              <w:top w:val="single" w:sz="4" w:space="0" w:color="auto"/>
              <w:left w:val="single" w:sz="4" w:space="0" w:color="auto"/>
              <w:right w:val="single" w:sz="4" w:space="0" w:color="auto"/>
            </w:tcBorders>
            <w:shd w:val="clear" w:color="auto" w:fill="FFFFFF"/>
          </w:tcPr>
          <w:p w14:paraId="058A4371" w14:textId="77777777" w:rsidR="00C5003A" w:rsidRPr="00BF0889" w:rsidRDefault="00C5003A">
            <w:pPr>
              <w:rPr>
                <w:rFonts w:asciiTheme="minorHAnsi" w:eastAsiaTheme="minorHAnsi" w:hAnsiTheme="minorHAnsi"/>
                <w:sz w:val="10"/>
                <w:szCs w:val="10"/>
              </w:rPr>
            </w:pPr>
          </w:p>
        </w:tc>
      </w:tr>
      <w:tr w:rsidR="00C5003A" w:rsidRPr="00BF0889" w14:paraId="09B7D49C" w14:textId="77777777">
        <w:trPr>
          <w:trHeight w:hRule="exact" w:val="1500"/>
          <w:jc w:val="center"/>
        </w:trPr>
        <w:tc>
          <w:tcPr>
            <w:tcW w:w="4400" w:type="dxa"/>
            <w:tcBorders>
              <w:top w:val="single" w:sz="4" w:space="0" w:color="auto"/>
              <w:left w:val="single" w:sz="4" w:space="0" w:color="auto"/>
            </w:tcBorders>
            <w:shd w:val="clear" w:color="auto" w:fill="FFFFFF"/>
            <w:vAlign w:val="center"/>
          </w:tcPr>
          <w:p w14:paraId="47A862A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不足之处</w:t>
            </w:r>
          </w:p>
        </w:tc>
        <w:tc>
          <w:tcPr>
            <w:tcW w:w="4380" w:type="dxa"/>
            <w:tcBorders>
              <w:top w:val="single" w:sz="4" w:space="0" w:color="auto"/>
              <w:left w:val="single" w:sz="4" w:space="0" w:color="auto"/>
            </w:tcBorders>
            <w:shd w:val="clear" w:color="auto" w:fill="FFFFFF"/>
          </w:tcPr>
          <w:p w14:paraId="21DE68A2" w14:textId="77777777" w:rsidR="00C5003A" w:rsidRPr="00BF0889" w:rsidRDefault="00C5003A">
            <w:pPr>
              <w:rPr>
                <w:rFonts w:asciiTheme="minorHAnsi" w:eastAsiaTheme="minorHAnsi" w:hAnsiTheme="minorHAnsi"/>
                <w:sz w:val="10"/>
                <w:szCs w:val="10"/>
              </w:rPr>
            </w:pPr>
          </w:p>
        </w:tc>
        <w:tc>
          <w:tcPr>
            <w:tcW w:w="4110" w:type="dxa"/>
            <w:tcBorders>
              <w:top w:val="single" w:sz="4" w:space="0" w:color="auto"/>
              <w:left w:val="single" w:sz="4" w:space="0" w:color="auto"/>
            </w:tcBorders>
            <w:shd w:val="clear" w:color="auto" w:fill="FFFFFF"/>
          </w:tcPr>
          <w:p w14:paraId="6C60C3E6" w14:textId="77777777" w:rsidR="00C5003A" w:rsidRPr="00BF0889" w:rsidRDefault="00C5003A">
            <w:pPr>
              <w:rPr>
                <w:rFonts w:asciiTheme="minorHAnsi" w:eastAsiaTheme="minorHAnsi" w:hAnsiTheme="minorHAnsi"/>
                <w:sz w:val="10"/>
                <w:szCs w:val="10"/>
              </w:rPr>
            </w:pPr>
          </w:p>
        </w:tc>
        <w:tc>
          <w:tcPr>
            <w:tcW w:w="4200" w:type="dxa"/>
            <w:tcBorders>
              <w:top w:val="single" w:sz="4" w:space="0" w:color="auto"/>
              <w:left w:val="single" w:sz="4" w:space="0" w:color="auto"/>
              <w:right w:val="single" w:sz="4" w:space="0" w:color="auto"/>
            </w:tcBorders>
            <w:shd w:val="clear" w:color="auto" w:fill="FFFFFF"/>
          </w:tcPr>
          <w:p w14:paraId="57483F78" w14:textId="77777777" w:rsidR="00C5003A" w:rsidRPr="00BF0889" w:rsidRDefault="00C5003A">
            <w:pPr>
              <w:rPr>
                <w:rFonts w:asciiTheme="minorHAnsi" w:eastAsiaTheme="minorHAnsi" w:hAnsiTheme="minorHAnsi"/>
                <w:sz w:val="10"/>
                <w:szCs w:val="10"/>
              </w:rPr>
            </w:pPr>
          </w:p>
        </w:tc>
      </w:tr>
      <w:tr w:rsidR="00C5003A" w:rsidRPr="00BF0889" w14:paraId="16CDE67B" w14:textId="77777777">
        <w:trPr>
          <w:trHeight w:hRule="exact" w:val="1540"/>
          <w:jc w:val="center"/>
        </w:trPr>
        <w:tc>
          <w:tcPr>
            <w:tcW w:w="4400" w:type="dxa"/>
            <w:tcBorders>
              <w:top w:val="single" w:sz="4" w:space="0" w:color="auto"/>
              <w:left w:val="single" w:sz="4" w:space="0" w:color="auto"/>
              <w:bottom w:val="single" w:sz="4" w:space="0" w:color="auto"/>
            </w:tcBorders>
            <w:shd w:val="clear" w:color="auto" w:fill="FFFFFF"/>
            <w:vAlign w:val="center"/>
          </w:tcPr>
          <w:p w14:paraId="6C641B5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综合评价</w:t>
            </w:r>
          </w:p>
        </w:tc>
        <w:tc>
          <w:tcPr>
            <w:tcW w:w="4380" w:type="dxa"/>
            <w:tcBorders>
              <w:top w:val="single" w:sz="4" w:space="0" w:color="auto"/>
              <w:left w:val="single" w:sz="4" w:space="0" w:color="auto"/>
              <w:bottom w:val="single" w:sz="4" w:space="0" w:color="auto"/>
            </w:tcBorders>
            <w:shd w:val="clear" w:color="auto" w:fill="FFFFFF"/>
          </w:tcPr>
          <w:p w14:paraId="577AD5EA" w14:textId="77777777" w:rsidR="00C5003A" w:rsidRPr="00BF0889" w:rsidRDefault="00C5003A">
            <w:pPr>
              <w:rPr>
                <w:rFonts w:asciiTheme="minorHAnsi" w:eastAsiaTheme="minorHAnsi" w:hAnsiTheme="minorHAnsi"/>
                <w:sz w:val="10"/>
                <w:szCs w:val="10"/>
              </w:rPr>
            </w:pPr>
          </w:p>
        </w:tc>
        <w:tc>
          <w:tcPr>
            <w:tcW w:w="4110" w:type="dxa"/>
            <w:tcBorders>
              <w:top w:val="single" w:sz="4" w:space="0" w:color="auto"/>
              <w:left w:val="single" w:sz="4" w:space="0" w:color="auto"/>
              <w:bottom w:val="single" w:sz="4" w:space="0" w:color="auto"/>
            </w:tcBorders>
            <w:shd w:val="clear" w:color="auto" w:fill="FFFFFF"/>
          </w:tcPr>
          <w:p w14:paraId="1E6D5A16" w14:textId="77777777" w:rsidR="00C5003A" w:rsidRPr="00BF0889" w:rsidRDefault="00C5003A">
            <w:pPr>
              <w:rPr>
                <w:rFonts w:asciiTheme="minorHAnsi" w:eastAsiaTheme="minorHAnsi" w:hAnsiTheme="minorHAnsi"/>
                <w:sz w:val="10"/>
                <w:szCs w:val="10"/>
              </w:rPr>
            </w:pPr>
          </w:p>
        </w:tc>
        <w:tc>
          <w:tcPr>
            <w:tcW w:w="4200" w:type="dxa"/>
            <w:tcBorders>
              <w:top w:val="single" w:sz="4" w:space="0" w:color="auto"/>
              <w:left w:val="single" w:sz="4" w:space="0" w:color="auto"/>
              <w:bottom w:val="single" w:sz="4" w:space="0" w:color="auto"/>
              <w:right w:val="single" w:sz="4" w:space="0" w:color="auto"/>
            </w:tcBorders>
            <w:shd w:val="clear" w:color="auto" w:fill="FFFFFF"/>
          </w:tcPr>
          <w:p w14:paraId="6425BCEE" w14:textId="77777777" w:rsidR="00C5003A" w:rsidRPr="00BF0889" w:rsidRDefault="00C5003A">
            <w:pPr>
              <w:rPr>
                <w:rFonts w:asciiTheme="minorHAnsi" w:eastAsiaTheme="minorHAnsi" w:hAnsiTheme="minorHAnsi"/>
                <w:sz w:val="10"/>
                <w:szCs w:val="10"/>
              </w:rPr>
            </w:pPr>
          </w:p>
        </w:tc>
      </w:tr>
    </w:tbl>
    <w:p w14:paraId="740FC55C" w14:textId="77777777" w:rsidR="00C5003A" w:rsidRPr="00BF0889" w:rsidRDefault="00C5003A">
      <w:pPr>
        <w:spacing w:after="2006" w:line="14" w:lineRule="exact"/>
        <w:rPr>
          <w:rFonts w:asciiTheme="minorHAnsi" w:eastAsiaTheme="minorHAnsi" w:hAnsiTheme="minorHAnsi"/>
        </w:rPr>
      </w:pPr>
    </w:p>
    <w:p w14:paraId="1C1361F8" w14:textId="77777777" w:rsidR="00C5003A" w:rsidRPr="00BF0889" w:rsidRDefault="004E7226">
      <w:pPr>
        <w:spacing w:line="14" w:lineRule="exact"/>
        <w:rPr>
          <w:rFonts w:asciiTheme="minorHAnsi" w:eastAsiaTheme="minorHAnsi" w:hAnsiTheme="minorHAnsi"/>
        </w:rPr>
      </w:pPr>
      <w:r w:rsidRPr="00BF0889">
        <w:rPr>
          <w:rFonts w:asciiTheme="minorHAnsi" w:eastAsiaTheme="minorHAnsi" w:hAnsiTheme="minorHAnsi"/>
          <w:noProof/>
        </w:rPr>
        <mc:AlternateContent>
          <mc:Choice Requires="wps">
            <w:drawing>
              <wp:anchor distT="0" distB="1134110" distL="114300" distR="114300" simplePos="0" relativeHeight="125829545" behindDoc="0" locked="0" layoutInCell="1" allowOverlap="1" wp14:anchorId="027FED6C" wp14:editId="00C40BD3">
                <wp:simplePos x="0" y="0"/>
                <wp:positionH relativeFrom="page">
                  <wp:posOffset>345440</wp:posOffset>
                </wp:positionH>
                <wp:positionV relativeFrom="paragraph">
                  <wp:posOffset>8890</wp:posOffset>
                </wp:positionV>
                <wp:extent cx="3568700" cy="374650"/>
                <wp:effectExtent l="0" t="0" r="0" b="0"/>
                <wp:wrapTopAndBottom/>
                <wp:docPr id="430" name="Shape 430"/>
                <wp:cNvGraphicFramePr/>
                <a:graphic xmlns:a="http://schemas.openxmlformats.org/drawingml/2006/main">
                  <a:graphicData uri="http://schemas.microsoft.com/office/word/2010/wordprocessingShape">
                    <wps:wsp>
                      <wps:cNvSpPr txBox="1"/>
                      <wps:spPr>
                        <a:xfrm>
                          <a:off x="0" y="0"/>
                          <a:ext cx="3568700" cy="374650"/>
                        </a:xfrm>
                        <a:prstGeom prst="rect">
                          <a:avLst/>
                        </a:prstGeom>
                        <a:noFill/>
                      </wps:spPr>
                      <wps:txbx>
                        <w:txbxContent>
                          <w:p w14:paraId="1C2D6FDD" w14:textId="77777777" w:rsidR="00385B46" w:rsidRDefault="00385B46">
                            <w:pPr>
                              <w:pStyle w:val="1"/>
                              <w:shd w:val="clear" w:color="auto" w:fill="auto"/>
                              <w:spacing w:line="240" w:lineRule="auto"/>
                              <w:ind w:firstLine="0"/>
                              <w:jc w:val="left"/>
                              <w:rPr>
                                <w:sz w:val="46"/>
                                <w:szCs w:val="46"/>
                              </w:rPr>
                            </w:pPr>
                            <w:r>
                              <w:rPr>
                                <w:color w:val="082987"/>
                                <w:sz w:val="46"/>
                                <w:szCs w:val="46"/>
                              </w:rPr>
                              <w:t>第二章知识与数字化学习</w:t>
                            </w:r>
                          </w:p>
                        </w:txbxContent>
                      </wps:txbx>
                      <wps:bodyPr lIns="0" tIns="0" rIns="0" bIns="0"/>
                    </wps:wsp>
                  </a:graphicData>
                </a:graphic>
              </wp:anchor>
            </w:drawing>
          </mc:Choice>
          <mc:Fallback>
            <w:pict>
              <v:shape w14:anchorId="027FED6C" id="Shape 430" o:spid="_x0000_s1121" type="#_x0000_t202" style="position:absolute;margin-left:27.2pt;margin-top:.7pt;width:281pt;height:29.5pt;z-index:125829545;visibility:visible;mso-wrap-style:square;mso-wrap-distance-left:9pt;mso-wrap-distance-top:0;mso-wrap-distance-right:9pt;mso-wrap-distance-bottom:89.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" filled="f" stroked="f">
                <v:textbox inset="0,0,0,0">
                  <w:txbxContent>
                    <w:p w14:paraId="1C2D6FDD" w14:textId="77777777" w:rsidR="00385B46" w:rsidRDefault="00385B46">
                      <w:pPr>
                        <w:pStyle w:val="1"/>
                        <w:shd w:val="clear" w:color="auto" w:fill="auto"/>
                        <w:spacing w:line="240" w:lineRule="auto"/>
                        <w:ind w:firstLine="0"/>
                        <w:jc w:val="left"/>
                        <w:rPr>
                          <w:sz w:val="46"/>
                          <w:szCs w:val="46"/>
                        </w:rPr>
                      </w:pPr>
                      <w:r>
                        <w:rPr>
                          <w:color w:val="082987"/>
                          <w:sz w:val="46"/>
                          <w:szCs w:val="46"/>
                        </w:rPr>
                        <w:t>第二章知识与数字化学习</w:t>
                      </w:r>
                    </w:p>
                  </w:txbxContent>
                </v:textbox>
                <w10:wrap type="topAndBottom" anchorx="page"/>
              </v:shape>
            </w:pict>
          </mc:Fallback>
        </mc:AlternateContent>
      </w:r>
    </w:p>
    <w:p w14:paraId="2EA23133" w14:textId="77777777" w:rsidR="00C5003A" w:rsidRPr="00BF0889" w:rsidRDefault="004E7226">
      <w:pPr>
        <w:pStyle w:val="1"/>
        <w:shd w:val="clear" w:color="auto" w:fill="auto"/>
        <w:spacing w:after="1220" w:line="675" w:lineRule="exact"/>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各小组根据项目选题及拟订的项目方案，结合本节所学知识，</w:t>
      </w:r>
      <w:r w:rsidRPr="00BF0889">
        <w:rPr>
          <w:rFonts w:asciiTheme="minorHAnsi" w:eastAsiaTheme="minorHAnsi" w:hAnsiTheme="minorHAnsi"/>
          <w:sz w:val="34"/>
          <w:szCs w:val="34"/>
        </w:rPr>
        <w:t>了</w:t>
      </w:r>
      <w:r w:rsidRPr="00BF0889">
        <w:rPr>
          <w:rFonts w:asciiTheme="minorHAnsi" w:eastAsiaTheme="minorHAnsi" w:hAnsiTheme="minorHAnsi"/>
          <w:sz w:val="40"/>
          <w:szCs w:val="40"/>
        </w:rPr>
        <w:t>解数字化工具与资源 及其优势，进一步完善该项目方案中的各项学习活动，并参照项目范例的样式，撰写本组 的项目成果报告。</w:t>
      </w:r>
    </w:p>
    <w:p w14:paraId="1F463DA8" w14:textId="77777777" w:rsidR="00C5003A" w:rsidRPr="00BF0889" w:rsidRDefault="004E7226">
      <w:pPr>
        <w:pStyle w:val="70"/>
        <w:keepNext/>
        <w:keepLines/>
        <w:pBdr>
          <w:top w:val="single" w:sz="0" w:space="0" w:color="989642"/>
          <w:left w:val="single" w:sz="0" w:space="0" w:color="989642"/>
          <w:bottom w:val="single" w:sz="0" w:space="0" w:color="989642"/>
          <w:right w:val="single" w:sz="0" w:space="0" w:color="989642"/>
        </w:pBdr>
        <w:shd w:val="clear" w:color="auto" w:fill="989642"/>
        <w:spacing w:after="300"/>
        <w:ind w:left="1640"/>
        <w:rPr>
          <w:rFonts w:asciiTheme="minorHAnsi" w:eastAsiaTheme="minorHAnsi" w:hAnsiTheme="minorHAnsi"/>
        </w:rPr>
      </w:pPr>
      <w:bookmarkStart w:id="49" w:name="bookmark41"/>
      <w:r w:rsidRPr="00BF0889">
        <w:rPr>
          <w:rFonts w:asciiTheme="minorHAnsi" w:eastAsiaTheme="minorHAnsi" w:hAnsiTheme="minorHAnsi"/>
          <w:color w:val="F4F3CB"/>
        </w:rPr>
        <w:t>成果交流</w:t>
      </w:r>
      <w:bookmarkEnd w:id="49"/>
    </w:p>
    <w:p w14:paraId="64B81E7C" w14:textId="77777777" w:rsidR="00C5003A" w:rsidRPr="00BF0889" w:rsidRDefault="004E7226">
      <w:pPr>
        <w:pStyle w:val="1"/>
        <w:shd w:val="clear" w:color="auto" w:fill="auto"/>
        <w:spacing w:after="1200" w:line="680" w:lineRule="exact"/>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各小组运用数字化学习工具，将所完成的项目成果，在小组或班级上进行展示与交 流，共享创造、分享快乐。</w:t>
      </w:r>
    </w:p>
    <w:p w14:paraId="06766DB1" w14:textId="77777777" w:rsidR="00C5003A" w:rsidRPr="00BF0889" w:rsidRDefault="004E7226">
      <w:pPr>
        <w:pStyle w:val="70"/>
        <w:keepNext/>
        <w:keepLines/>
        <w:pBdr>
          <w:top w:val="single" w:sz="0" w:space="0" w:color="56CB9A"/>
          <w:left w:val="single" w:sz="0" w:space="0" w:color="56CB9A"/>
          <w:bottom w:val="single" w:sz="0" w:space="0" w:color="56CB9A"/>
          <w:right w:val="single" w:sz="0" w:space="0" w:color="56CB9A"/>
        </w:pBdr>
        <w:shd w:val="clear" w:color="auto" w:fill="56CB9A"/>
        <w:spacing w:after="300"/>
        <w:ind w:left="1640"/>
        <w:rPr>
          <w:rFonts w:asciiTheme="minorHAnsi" w:eastAsiaTheme="minorHAnsi" w:hAnsiTheme="minorHAnsi"/>
        </w:rPr>
      </w:pPr>
      <w:bookmarkStart w:id="50" w:name="bookmark42"/>
      <w:r w:rsidRPr="00BF0889">
        <w:rPr>
          <w:rFonts w:asciiTheme="minorHAnsi" w:eastAsiaTheme="minorHAnsi" w:hAnsiTheme="minorHAnsi"/>
          <w:color w:val="CFFDF4"/>
        </w:rPr>
        <w:t>活动评价</w:t>
      </w:r>
      <w:bookmarkEnd w:id="50"/>
    </w:p>
    <w:p w14:paraId="085ACF55" w14:textId="77777777" w:rsidR="00C5003A" w:rsidRPr="00BF0889" w:rsidRDefault="004E7226">
      <w:pPr>
        <w:pStyle w:val="1"/>
        <w:shd w:val="clear" w:color="auto" w:fill="auto"/>
        <w:spacing w:line="670" w:lineRule="exact"/>
        <w:ind w:firstLine="880"/>
        <w:jc w:val="both"/>
        <w:rPr>
          <w:rFonts w:asciiTheme="minorHAnsi" w:eastAsiaTheme="minorHAnsi" w:hAnsiTheme="minorHAnsi"/>
          <w:sz w:val="40"/>
          <w:szCs w:val="40"/>
        </w:rPr>
        <w:sectPr w:rsidR="00C5003A" w:rsidRPr="00BF0889">
          <w:footnotePr>
            <w:numRestart w:val="eachPage"/>
          </w:footnotePr>
          <w:pgSz w:w="21782" w:h="31331"/>
          <w:pgMar w:top="3865" w:right="2344" w:bottom="2755" w:left="2339" w:header="0" w:footer="3" w:gutter="0"/>
          <w:cols w:space="720"/>
          <w:noEndnote/>
          <w:docGrid w:linePitch="360"/>
        </w:sectPr>
      </w:pPr>
      <w:r w:rsidRPr="00BF0889">
        <w:rPr>
          <w:rFonts w:asciiTheme="minorHAnsi" w:eastAsiaTheme="minorHAnsi" w:hAnsiTheme="minorHAnsi"/>
          <w:sz w:val="40"/>
          <w:szCs w:val="40"/>
        </w:rPr>
        <w:t>各小组根据项目选题、拟订的项目方案、实施情况以及所形成的项目成果，利用教科 书附录</w:t>
      </w:r>
      <w:r w:rsidRPr="00BF0889">
        <w:rPr>
          <w:rFonts w:asciiTheme="minorHAnsi" w:eastAsiaTheme="minorHAnsi" w:hAnsiTheme="minorHAnsi" w:cs="Times New Roman"/>
          <w:sz w:val="40"/>
          <w:szCs w:val="40"/>
        </w:rPr>
        <w:t>2</w:t>
      </w:r>
      <w:r w:rsidRPr="00BF0889">
        <w:rPr>
          <w:rFonts w:asciiTheme="minorHAnsi" w:eastAsiaTheme="minorHAnsi" w:hAnsiTheme="minorHAnsi"/>
          <w:sz w:val="40"/>
          <w:szCs w:val="40"/>
        </w:rPr>
        <w:t>的“项目活动评价表”，开展项目学习活动评价。</w:t>
      </w:r>
    </w:p>
    <w:p w14:paraId="1ED0B3EB"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mc:AlternateContent>
          <mc:Choice Requires="wps">
            <w:drawing>
              <wp:anchor distT="0" distB="1159510" distL="114300" distR="114300" simplePos="0" relativeHeight="125829547" behindDoc="0" locked="0" layoutInCell="1" allowOverlap="1" wp14:anchorId="7C064AFC" wp14:editId="18779244">
                <wp:simplePos x="0" y="0"/>
                <wp:positionH relativeFrom="page">
                  <wp:posOffset>11957685</wp:posOffset>
                </wp:positionH>
                <wp:positionV relativeFrom="paragraph">
                  <wp:posOffset>8890</wp:posOffset>
                </wp:positionV>
                <wp:extent cx="1397000" cy="285750"/>
                <wp:effectExtent l="0" t="0" r="0" b="0"/>
                <wp:wrapTopAndBottom/>
                <wp:docPr id="432" name="Shape 432"/>
                <wp:cNvGraphicFramePr/>
                <a:graphic xmlns:a="http://schemas.openxmlformats.org/drawingml/2006/main">
                  <a:graphicData uri="http://schemas.microsoft.com/office/word/2010/wordprocessingShape">
                    <wps:wsp>
                      <wps:cNvSpPr txBox="1"/>
                      <wps:spPr>
                        <a:xfrm>
                          <a:off x="0" y="0"/>
                          <a:ext cx="1397000" cy="285750"/>
                        </a:xfrm>
                        <a:prstGeom prst="rect">
                          <a:avLst/>
                        </a:prstGeom>
                        <a:noFill/>
                      </wps:spPr>
                      <wps:txbx>
                        <w:txbxContent>
                          <w:p w14:paraId="458DA654" w14:textId="77777777" w:rsidR="00385B46" w:rsidRDefault="00385B46">
                            <w:pPr>
                              <w:pStyle w:val="72"/>
                              <w:pBdr>
                                <w:bottom w:val="single" w:sz="4" w:space="0" w:color="auto"/>
                              </w:pBdr>
                              <w:shd w:val="clear" w:color="auto" w:fill="auto"/>
                            </w:pPr>
                            <w:r>
                              <w:rPr>
                                <w:color w:val="6C90AC"/>
                              </w:rPr>
                              <w:t>本童扼要间顾</w:t>
                            </w:r>
                          </w:p>
                        </w:txbxContent>
                      </wps:txbx>
                      <wps:bodyPr lIns="0" tIns="0" rIns="0" bIns="0"/>
                    </wps:wsp>
                  </a:graphicData>
                </a:graphic>
              </wp:anchor>
            </w:drawing>
          </mc:Choice>
          <mc:Fallback>
            <w:pict>
              <v:shape w14:anchorId="7C064AFC" id="Shape 432" o:spid="_x0000_s1122" type="#_x0000_t202" style="position:absolute;margin-left:941.55pt;margin-top:.7pt;width:110pt;height:22.5pt;z-index:125829547;visibility:visible;mso-wrap-style:square;mso-wrap-distance-left:9pt;mso-wrap-distance-top:0;mso-wrap-distance-right:9pt;mso-wrap-distance-bottom:9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" filled="f" stroked="f">
                <v:textbox inset="0,0,0,0">
                  <w:txbxContent>
                    <w:p w14:paraId="458DA654" w14:textId="77777777" w:rsidR="00385B46" w:rsidRDefault="00385B46">
                      <w:pPr>
                        <w:pStyle w:val="72"/>
                        <w:pBdr>
                          <w:bottom w:val="single" w:sz="4" w:space="0" w:color="auto"/>
                        </w:pBdr>
                        <w:shd w:val="clear" w:color="auto" w:fill="auto"/>
                      </w:pPr>
                      <w:r>
                        <w:rPr>
                          <w:color w:val="6C90AC"/>
                        </w:rPr>
                        <w:t>本童扼要间顾</w:t>
                      </w:r>
                    </w:p>
                  </w:txbxContent>
                </v:textbox>
                <w10:wrap type="topAndBottom" anchorx="page"/>
              </v:shape>
            </w:pict>
          </mc:Fallback>
        </mc:AlternateContent>
      </w:r>
    </w:p>
    <w:p w14:paraId="4792EF26" w14:textId="77777777" w:rsidR="00C5003A" w:rsidRPr="00BF0889" w:rsidRDefault="004E7226">
      <w:pPr>
        <w:pStyle w:val="50"/>
        <w:keepNext/>
        <w:keepLines/>
        <w:shd w:val="clear" w:color="auto" w:fill="auto"/>
        <w:ind w:left="0" w:firstLine="0"/>
        <w:jc w:val="center"/>
        <w:rPr>
          <w:rFonts w:asciiTheme="minorHAnsi" w:eastAsiaTheme="minorHAnsi" w:hAnsiTheme="minorHAnsi"/>
        </w:rPr>
      </w:pPr>
      <w:bookmarkStart w:id="51" w:name="bookmark43"/>
      <w:r w:rsidRPr="00BF0889">
        <w:rPr>
          <w:rFonts w:asciiTheme="minorHAnsi" w:eastAsiaTheme="minorHAnsi" w:hAnsiTheme="minorHAnsi"/>
        </w:rPr>
        <w:t>本章扼要面顾</w:t>
      </w:r>
      <w:bookmarkEnd w:id="51"/>
    </w:p>
    <w:p w14:paraId="6AED6828" w14:textId="77777777" w:rsidR="00C5003A" w:rsidRPr="00BF0889" w:rsidRDefault="004E7226">
      <w:pPr>
        <w:pStyle w:val="1"/>
        <w:shd w:val="clear" w:color="auto" w:fill="auto"/>
        <w:spacing w:after="720" w:line="680" w:lineRule="exact"/>
        <w:ind w:firstLine="860"/>
        <w:jc w:val="left"/>
        <w:rPr>
          <w:rFonts w:asciiTheme="minorHAnsi" w:eastAsiaTheme="minorHAnsi" w:hAnsiTheme="minorHAnsi"/>
        </w:rPr>
      </w:pPr>
      <w:r w:rsidRPr="00BF0889">
        <w:rPr>
          <w:rFonts w:asciiTheme="minorHAnsi" w:eastAsiaTheme="minorHAnsi" w:hAnsiTheme="minorHAnsi"/>
        </w:rPr>
        <w:t>同学们通过本章学习，根据“知识与数字化学习”知识结构图，扼要回顾、总结、归 纳学过的内容，建立自己的知识结构体系。</w:t>
      </w:r>
    </w:p>
    <w:p w14:paraId="30C1C131"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3E32F094" wp14:editId="4344283F">
            <wp:extent cx="9645650" cy="6553200"/>
            <wp:effectExtent l="0" t="0" r="0" b="0"/>
            <wp:docPr id="434" name="Picutre 434"/>
            <wp:cNvGraphicFramePr/>
            <a:graphic xmlns:a="http://schemas.openxmlformats.org/drawingml/2006/main">
              <a:graphicData uri="http://schemas.openxmlformats.org/drawingml/2006/picture">
                <pic:pic xmlns:pic="http://schemas.openxmlformats.org/drawingml/2006/picture">
                  <pic:nvPicPr>
                    <pic:cNvPr id="434" name="Picture 434"/>
                    <pic:cNvPicPr/>
                  </pic:nvPicPr>
                  <pic:blipFill>
                    <a:blip r:embed="rId164"/>
                    <a:stretch/>
                  </pic:blipFill>
                  <pic:spPr>
                    <a:xfrm>
                      <a:off x="0" y="0"/>
                      <a:ext cx="9645650" cy="6553200"/>
                    </a:xfrm>
                    <a:prstGeom prst="rect">
                      <a:avLst/>
                    </a:prstGeom>
                  </pic:spPr>
                </pic:pic>
              </a:graphicData>
            </a:graphic>
          </wp:inline>
        </w:drawing>
      </w:r>
    </w:p>
    <w:p w14:paraId="141D359E" w14:textId="77777777" w:rsidR="00C5003A" w:rsidRPr="00BF0889" w:rsidRDefault="00C5003A">
      <w:pPr>
        <w:spacing w:line="14" w:lineRule="exact"/>
        <w:rPr>
          <w:rFonts w:asciiTheme="minorHAnsi" w:eastAsiaTheme="minorHAnsi" w:hAnsiTheme="minorHAnsi"/>
        </w:rPr>
        <w:sectPr w:rsidR="00C5003A" w:rsidRPr="00BF0889">
          <w:footnotePr>
            <w:numRestart w:val="eachPage"/>
          </w:footnotePr>
          <w:pgSz w:w="21782" w:h="31331"/>
          <w:pgMar w:top="1465" w:right="2581" w:bottom="1885" w:left="2151" w:header="0" w:footer="3" w:gutter="0"/>
          <w:cols w:space="720"/>
          <w:noEndnote/>
          <w:docGrid w:linePitch="360"/>
        </w:sectPr>
      </w:pPr>
    </w:p>
    <w:p w14:paraId="3F9EA672" w14:textId="77777777" w:rsidR="00C5003A" w:rsidRPr="00BF0889" w:rsidRDefault="004E7226">
      <w:pPr>
        <w:pStyle w:val="1"/>
        <w:shd w:val="clear" w:color="auto" w:fill="auto"/>
        <w:spacing w:line="240" w:lineRule="auto"/>
        <w:ind w:firstLine="0"/>
        <w:jc w:val="left"/>
        <w:rPr>
          <w:rFonts w:asciiTheme="minorHAnsi" w:eastAsiaTheme="minorHAnsi" w:hAnsiTheme="minorHAnsi"/>
          <w:sz w:val="46"/>
          <w:szCs w:val="46"/>
        </w:rPr>
        <w:sectPr w:rsidR="00C5003A" w:rsidRPr="00BF0889">
          <w:footnotePr>
            <w:numRestart w:val="eachPage"/>
          </w:footnotePr>
          <w:pgSz w:w="21782" w:h="31331"/>
          <w:pgMar w:top="1385" w:right="3981" w:bottom="5895" w:left="751" w:header="0" w:footer="3" w:gutter="0"/>
          <w:cols w:space="720"/>
          <w:noEndnote/>
          <w:docGrid w:linePitch="360"/>
        </w:sectPr>
      </w:pPr>
      <w:r w:rsidRPr="00BF0889">
        <w:rPr>
          <w:rFonts w:asciiTheme="minorHAnsi" w:eastAsiaTheme="minorHAnsi" w:hAnsiTheme="minorHAnsi"/>
          <w:color w:val="082987"/>
          <w:sz w:val="46"/>
          <w:szCs w:val="46"/>
        </w:rPr>
        <w:lastRenderedPageBreak/>
        <w:t>第二章知识与数字化学习</w:t>
      </w:r>
    </w:p>
    <w:p w14:paraId="44643828" w14:textId="77777777" w:rsidR="00C5003A" w:rsidRPr="00BF0889" w:rsidRDefault="00C5003A">
      <w:pPr>
        <w:spacing w:line="240" w:lineRule="exact"/>
        <w:rPr>
          <w:rFonts w:asciiTheme="minorHAnsi" w:eastAsiaTheme="minorHAnsi" w:hAnsiTheme="minorHAnsi"/>
          <w:sz w:val="19"/>
          <w:szCs w:val="19"/>
          <w:lang w:eastAsia="zh-CN"/>
        </w:rPr>
      </w:pPr>
    </w:p>
    <w:p w14:paraId="53CB4114" w14:textId="77777777" w:rsidR="00C5003A" w:rsidRPr="00BF0889" w:rsidRDefault="00C5003A">
      <w:pPr>
        <w:spacing w:line="240" w:lineRule="exact"/>
        <w:rPr>
          <w:rFonts w:asciiTheme="minorHAnsi" w:eastAsiaTheme="minorHAnsi" w:hAnsiTheme="minorHAnsi"/>
          <w:sz w:val="19"/>
          <w:szCs w:val="19"/>
          <w:lang w:eastAsia="zh-CN"/>
        </w:rPr>
      </w:pPr>
    </w:p>
    <w:p w14:paraId="378C8158" w14:textId="77777777" w:rsidR="00C5003A" w:rsidRPr="00BF0889" w:rsidRDefault="00C5003A">
      <w:pPr>
        <w:spacing w:line="240" w:lineRule="exact"/>
        <w:rPr>
          <w:rFonts w:asciiTheme="minorHAnsi" w:eastAsiaTheme="minorHAnsi" w:hAnsiTheme="minorHAnsi"/>
          <w:sz w:val="19"/>
          <w:szCs w:val="19"/>
          <w:lang w:eastAsia="zh-CN"/>
        </w:rPr>
      </w:pPr>
    </w:p>
    <w:p w14:paraId="244AE815" w14:textId="77777777" w:rsidR="00C5003A" w:rsidRPr="00BF0889" w:rsidRDefault="00C5003A">
      <w:pPr>
        <w:spacing w:line="240" w:lineRule="exact"/>
        <w:rPr>
          <w:rFonts w:asciiTheme="minorHAnsi" w:eastAsiaTheme="minorHAnsi" w:hAnsiTheme="minorHAnsi"/>
          <w:sz w:val="19"/>
          <w:szCs w:val="19"/>
          <w:lang w:eastAsia="zh-CN"/>
        </w:rPr>
      </w:pPr>
    </w:p>
    <w:p w14:paraId="68B642AC" w14:textId="77777777" w:rsidR="00C5003A" w:rsidRPr="00BF0889" w:rsidRDefault="00C5003A">
      <w:pPr>
        <w:spacing w:line="240" w:lineRule="exact"/>
        <w:rPr>
          <w:rFonts w:asciiTheme="minorHAnsi" w:eastAsiaTheme="minorHAnsi" w:hAnsiTheme="minorHAnsi"/>
          <w:sz w:val="19"/>
          <w:szCs w:val="19"/>
          <w:lang w:eastAsia="zh-CN"/>
        </w:rPr>
      </w:pPr>
    </w:p>
    <w:p w14:paraId="3328A08B" w14:textId="77777777" w:rsidR="00C5003A" w:rsidRPr="00BF0889" w:rsidRDefault="00C5003A">
      <w:pPr>
        <w:spacing w:line="240" w:lineRule="exact"/>
        <w:rPr>
          <w:rFonts w:asciiTheme="minorHAnsi" w:eastAsiaTheme="minorHAnsi" w:hAnsiTheme="minorHAnsi"/>
          <w:sz w:val="19"/>
          <w:szCs w:val="19"/>
          <w:lang w:eastAsia="zh-CN"/>
        </w:rPr>
      </w:pPr>
    </w:p>
    <w:p w14:paraId="38A3C917" w14:textId="77777777" w:rsidR="00C5003A" w:rsidRPr="00BF0889" w:rsidRDefault="00C5003A">
      <w:pPr>
        <w:spacing w:before="35" w:after="35" w:line="240" w:lineRule="exact"/>
        <w:rPr>
          <w:rFonts w:asciiTheme="minorHAnsi" w:eastAsiaTheme="minorHAnsi" w:hAnsiTheme="minorHAnsi"/>
          <w:sz w:val="19"/>
          <w:szCs w:val="19"/>
          <w:lang w:eastAsia="zh-CN"/>
        </w:rPr>
      </w:pPr>
    </w:p>
    <w:p w14:paraId="7E6653F7" w14:textId="77777777" w:rsidR="00C5003A" w:rsidRPr="00BF0889" w:rsidRDefault="00C5003A">
      <w:pPr>
        <w:spacing w:line="14" w:lineRule="exact"/>
        <w:rPr>
          <w:rFonts w:asciiTheme="minorHAnsi" w:eastAsiaTheme="minorHAnsi" w:hAnsiTheme="minorHAnsi"/>
          <w:lang w:eastAsia="zh-CN"/>
        </w:rPr>
        <w:sectPr w:rsidR="00C5003A" w:rsidRPr="00BF0889">
          <w:footnotePr>
            <w:numRestart w:val="eachPage"/>
          </w:footnotePr>
          <w:type w:val="continuous"/>
          <w:pgSz w:w="21782" w:h="31331"/>
          <w:pgMar w:top="1385" w:right="0" w:bottom="1885" w:left="0" w:header="0" w:footer="3" w:gutter="0"/>
          <w:cols w:space="720"/>
          <w:noEndnote/>
          <w:docGrid w:linePitch="360"/>
        </w:sectPr>
      </w:pPr>
    </w:p>
    <w:p w14:paraId="36B0180D" w14:textId="77777777" w:rsidR="00C5003A" w:rsidRPr="00BF0889" w:rsidRDefault="004E7226">
      <w:pPr>
        <w:pStyle w:val="50"/>
        <w:keepNext/>
        <w:keepLines/>
        <w:shd w:val="clear" w:color="auto" w:fill="auto"/>
        <w:spacing w:after="1120"/>
        <w:ind w:left="0" w:firstLine="0"/>
        <w:jc w:val="center"/>
        <w:rPr>
          <w:rFonts w:asciiTheme="minorHAnsi" w:eastAsiaTheme="minorHAnsi" w:hAnsiTheme="minorHAnsi"/>
        </w:rPr>
      </w:pPr>
      <w:bookmarkStart w:id="52" w:name="bookmark44"/>
      <w:r w:rsidRPr="00BF0889">
        <w:rPr>
          <w:rFonts w:asciiTheme="minorHAnsi" w:eastAsiaTheme="minorHAnsi" w:hAnsiTheme="minorHAnsi"/>
        </w:rPr>
        <w:t>本章学曲评价</w:t>
      </w:r>
      <w:bookmarkEnd w:id="52"/>
    </w:p>
    <w:p w14:paraId="1C97852A" w14:textId="77777777" w:rsidR="00C5003A" w:rsidRPr="00BF0889" w:rsidRDefault="004E7226">
      <w:pPr>
        <w:pStyle w:val="1"/>
        <w:shd w:val="clear" w:color="auto" w:fill="auto"/>
        <w:spacing w:after="240" w:line="637" w:lineRule="exact"/>
        <w:ind w:firstLine="960"/>
        <w:jc w:val="left"/>
        <w:rPr>
          <w:rFonts w:asciiTheme="minorHAnsi" w:eastAsiaTheme="minorHAnsi" w:hAnsiTheme="minorHAnsi"/>
        </w:rPr>
      </w:pPr>
      <w:r w:rsidRPr="00BF0889">
        <w:rPr>
          <w:rFonts w:asciiTheme="minorHAnsi" w:eastAsiaTheme="minorHAnsi" w:hAnsiTheme="minorHAnsi"/>
        </w:rPr>
        <w:t>同学们完成下列测试题(更多的测试题可以在教科书的配套学习资源包中査看)，并 通过“本章扼要回顾”以及本章的项目活动评价，综合评价自己在信息技术知识与技能、 解决实际问题的过程与方法，以及相关情感态度与价值观的形成等方面，是否达到了本章 的学习目标。</w:t>
      </w:r>
    </w:p>
    <w:p w14:paraId="7BDC58F2" w14:textId="77777777" w:rsidR="00C5003A" w:rsidRPr="00BF0889" w:rsidRDefault="004E7226">
      <w:pPr>
        <w:pStyle w:val="1"/>
        <w:numPr>
          <w:ilvl w:val="0"/>
          <w:numId w:val="33"/>
        </w:numPr>
        <w:shd w:val="clear" w:color="auto" w:fill="auto"/>
        <w:tabs>
          <w:tab w:val="left" w:pos="1644"/>
        </w:tabs>
        <w:spacing w:line="338" w:lineRule="auto"/>
        <w:ind w:firstLine="960"/>
        <w:jc w:val="left"/>
        <w:rPr>
          <w:rFonts w:asciiTheme="minorHAnsi" w:eastAsiaTheme="minorHAnsi" w:hAnsiTheme="minorHAnsi"/>
        </w:rPr>
      </w:pPr>
      <w:r w:rsidRPr="00BF0889">
        <w:rPr>
          <w:rFonts w:asciiTheme="minorHAnsi" w:eastAsiaTheme="minorHAnsi" w:hAnsiTheme="minorHAnsi"/>
        </w:rPr>
        <w:t>单选题</w:t>
      </w:r>
    </w:p>
    <w:p w14:paraId="4F4D4110" w14:textId="77777777" w:rsidR="00C5003A" w:rsidRPr="00BF0889" w:rsidRDefault="004E7226">
      <w:pPr>
        <w:pStyle w:val="1"/>
        <w:numPr>
          <w:ilvl w:val="0"/>
          <w:numId w:val="34"/>
        </w:numPr>
        <w:shd w:val="clear" w:color="auto" w:fill="auto"/>
        <w:tabs>
          <w:tab w:val="left" w:pos="12850"/>
        </w:tabs>
        <w:spacing w:line="338" w:lineRule="auto"/>
        <w:ind w:firstLine="1120"/>
        <w:jc w:val="left"/>
        <w:rPr>
          <w:rFonts w:asciiTheme="minorHAnsi" w:eastAsiaTheme="minorHAnsi" w:hAnsiTheme="minorHAnsi"/>
        </w:rPr>
      </w:pPr>
      <w:r w:rsidRPr="00BF0889">
        <w:rPr>
          <w:rFonts w:asciiTheme="minorHAnsi" w:eastAsiaTheme="minorHAnsi" w:hAnsiTheme="minorHAnsi" w:cs="Times New Roman"/>
        </w:rPr>
        <w:t xml:space="preserve"> </w:t>
      </w:r>
      <w:r w:rsidRPr="00BF0889">
        <w:rPr>
          <w:rFonts w:asciiTheme="minorHAnsi" w:eastAsiaTheme="minorHAnsi" w:hAnsiTheme="minorHAnsi"/>
        </w:rPr>
        <w:t>下列工具中，更适用于免费在线存储学习资源的是(</w:t>
      </w:r>
      <w:r w:rsidRPr="00BF0889">
        <w:rPr>
          <w:rFonts w:asciiTheme="minorHAnsi" w:eastAsiaTheme="minorHAnsi" w:hAnsiTheme="minorHAnsi"/>
        </w:rPr>
        <w:tab/>
        <w:t>)。</w:t>
      </w:r>
    </w:p>
    <w:p w14:paraId="61C5D41C" w14:textId="77777777" w:rsidR="00C5003A" w:rsidRPr="00BF0889" w:rsidRDefault="004E7226">
      <w:pPr>
        <w:pStyle w:val="1"/>
        <w:numPr>
          <w:ilvl w:val="0"/>
          <w:numId w:val="35"/>
        </w:numPr>
        <w:shd w:val="clear" w:color="auto" w:fill="auto"/>
        <w:tabs>
          <w:tab w:val="left" w:pos="4730"/>
          <w:tab w:val="left" w:pos="8470"/>
          <w:tab w:val="left" w:pos="12165"/>
        </w:tabs>
        <w:spacing w:line="338" w:lineRule="auto"/>
        <w:ind w:firstLine="960"/>
        <w:jc w:val="left"/>
        <w:rPr>
          <w:rFonts w:asciiTheme="minorHAnsi" w:eastAsiaTheme="minorHAnsi" w:hAnsiTheme="minorHAnsi"/>
        </w:rPr>
      </w:pPr>
      <w:r w:rsidRPr="00BF0889">
        <w:rPr>
          <w:rFonts w:asciiTheme="minorHAnsi" w:eastAsiaTheme="minorHAnsi" w:hAnsiTheme="minorHAnsi"/>
        </w:rPr>
        <w:t>微信</w:t>
      </w:r>
      <w:r w:rsidRPr="00BF0889">
        <w:rPr>
          <w:rFonts w:asciiTheme="minorHAnsi" w:eastAsiaTheme="minorHAnsi" w:hAnsiTheme="minorHAnsi"/>
        </w:rPr>
        <w:tab/>
      </w:r>
      <w:r w:rsidRPr="00BF0889">
        <w:rPr>
          <w:rFonts w:asciiTheme="minorHAnsi" w:eastAsiaTheme="minorHAnsi" w:hAnsiTheme="minorHAnsi" w:cs="Times New Roman"/>
          <w:lang w:val="en-US" w:eastAsia="en-US" w:bidi="en-US"/>
        </w:rPr>
        <w:t>B.</w:t>
      </w:r>
      <w:r w:rsidRPr="00BF0889">
        <w:rPr>
          <w:rFonts w:asciiTheme="minorHAnsi" w:eastAsiaTheme="minorHAnsi" w:hAnsiTheme="minorHAnsi"/>
        </w:rPr>
        <w:t>云盘</w:t>
      </w:r>
      <w:r w:rsidRPr="00BF0889">
        <w:rPr>
          <w:rFonts w:asciiTheme="minorHAnsi" w:eastAsiaTheme="minorHAnsi" w:hAnsiTheme="minorHAnsi"/>
        </w:rPr>
        <w:tab/>
      </w:r>
      <w:r w:rsidRPr="00BF0889">
        <w:rPr>
          <w:rFonts w:asciiTheme="minorHAnsi" w:eastAsiaTheme="minorHAnsi" w:hAnsiTheme="minorHAnsi" w:cs="Times New Roman"/>
          <w:lang w:val="en-US" w:eastAsia="en-US" w:bidi="en-US"/>
        </w:rPr>
        <w:t>C.</w:t>
      </w:r>
      <w:r w:rsidRPr="00BF0889">
        <w:rPr>
          <w:rFonts w:asciiTheme="minorHAnsi" w:eastAsiaTheme="minorHAnsi" w:hAnsiTheme="minorHAnsi"/>
        </w:rPr>
        <w:t>博客</w:t>
      </w:r>
      <w:r w:rsidRPr="00BF0889">
        <w:rPr>
          <w:rFonts w:asciiTheme="minorHAnsi" w:eastAsiaTheme="minorHAnsi" w:hAnsiTheme="minorHAnsi"/>
        </w:rPr>
        <w:tab/>
      </w:r>
      <w:r w:rsidRPr="00BF0889">
        <w:rPr>
          <w:rFonts w:asciiTheme="minorHAnsi" w:eastAsiaTheme="minorHAnsi" w:hAnsiTheme="minorHAnsi" w:cs="Times New Roman"/>
          <w:lang w:val="en-US" w:eastAsia="en-US" w:bidi="en-US"/>
        </w:rPr>
        <w:t>D.</w:t>
      </w:r>
      <w:r w:rsidRPr="00BF0889">
        <w:rPr>
          <w:rFonts w:asciiTheme="minorHAnsi" w:eastAsiaTheme="minorHAnsi" w:hAnsiTheme="minorHAnsi"/>
        </w:rPr>
        <w:t>微博</w:t>
      </w:r>
    </w:p>
    <w:p w14:paraId="7D671314" w14:textId="77777777" w:rsidR="00C5003A" w:rsidRPr="00BF0889" w:rsidRDefault="004E7226">
      <w:pPr>
        <w:pStyle w:val="1"/>
        <w:numPr>
          <w:ilvl w:val="0"/>
          <w:numId w:val="34"/>
        </w:numPr>
        <w:shd w:val="clear" w:color="auto" w:fill="auto"/>
        <w:tabs>
          <w:tab w:val="left" w:pos="2040"/>
          <w:tab w:val="left" w:pos="14330"/>
        </w:tabs>
        <w:spacing w:line="338" w:lineRule="auto"/>
        <w:ind w:firstLine="1120"/>
        <w:jc w:val="left"/>
        <w:rPr>
          <w:rFonts w:asciiTheme="minorHAnsi" w:eastAsiaTheme="minorHAnsi" w:hAnsiTheme="minorHAnsi"/>
        </w:rPr>
      </w:pPr>
      <w:r w:rsidRPr="00BF0889">
        <w:rPr>
          <w:rFonts w:asciiTheme="minorHAnsi" w:eastAsiaTheme="minorHAnsi" w:hAnsiTheme="minorHAnsi"/>
        </w:rPr>
        <w:t>以下关于数据、信息和知识相互关系的理解，不正确的是(</w:t>
      </w:r>
      <w:r w:rsidRPr="00BF0889">
        <w:rPr>
          <w:rFonts w:asciiTheme="minorHAnsi" w:eastAsiaTheme="minorHAnsi" w:hAnsiTheme="minorHAnsi"/>
        </w:rPr>
        <w:tab/>
        <w:t>)。</w:t>
      </w:r>
    </w:p>
    <w:p w14:paraId="7653EF75" w14:textId="77777777" w:rsidR="00C5003A" w:rsidRPr="00BF0889" w:rsidRDefault="004E7226">
      <w:pPr>
        <w:pStyle w:val="1"/>
        <w:numPr>
          <w:ilvl w:val="0"/>
          <w:numId w:val="36"/>
        </w:numPr>
        <w:shd w:val="clear" w:color="auto" w:fill="auto"/>
        <w:tabs>
          <w:tab w:val="left" w:pos="1644"/>
        </w:tabs>
        <w:spacing w:line="338" w:lineRule="auto"/>
        <w:ind w:firstLine="960"/>
        <w:jc w:val="left"/>
        <w:rPr>
          <w:rFonts w:asciiTheme="minorHAnsi" w:eastAsiaTheme="minorHAnsi" w:hAnsiTheme="minorHAnsi"/>
        </w:rPr>
      </w:pPr>
      <w:r w:rsidRPr="00BF0889">
        <w:rPr>
          <w:rFonts w:asciiTheme="minorHAnsi" w:eastAsiaTheme="minorHAnsi" w:hAnsiTheme="minorHAnsi"/>
        </w:rPr>
        <w:t>数据是原始事物现象的符号记录</w:t>
      </w:r>
    </w:p>
    <w:p w14:paraId="0D164BD3" w14:textId="77777777" w:rsidR="00C5003A" w:rsidRPr="00BF0889" w:rsidRDefault="004E7226">
      <w:pPr>
        <w:pStyle w:val="1"/>
        <w:numPr>
          <w:ilvl w:val="0"/>
          <w:numId w:val="36"/>
        </w:numPr>
        <w:shd w:val="clear" w:color="auto" w:fill="auto"/>
        <w:tabs>
          <w:tab w:val="left" w:pos="1644"/>
        </w:tabs>
        <w:spacing w:line="338" w:lineRule="auto"/>
        <w:ind w:firstLine="960"/>
        <w:jc w:val="left"/>
        <w:rPr>
          <w:rFonts w:asciiTheme="minorHAnsi" w:eastAsiaTheme="minorHAnsi" w:hAnsiTheme="minorHAnsi"/>
        </w:rPr>
      </w:pPr>
      <w:r w:rsidRPr="00BF0889">
        <w:rPr>
          <w:rFonts w:asciiTheme="minorHAnsi" w:eastAsiaTheme="minorHAnsi" w:hAnsiTheme="minorHAnsi"/>
        </w:rPr>
        <w:t>信息等同于知识</w:t>
      </w:r>
    </w:p>
    <w:p w14:paraId="2B679BEB" w14:textId="77777777" w:rsidR="00C5003A" w:rsidRPr="00BF0889" w:rsidRDefault="004E7226">
      <w:pPr>
        <w:pStyle w:val="1"/>
        <w:numPr>
          <w:ilvl w:val="0"/>
          <w:numId w:val="36"/>
        </w:numPr>
        <w:shd w:val="clear" w:color="auto" w:fill="auto"/>
        <w:tabs>
          <w:tab w:val="left" w:pos="1644"/>
        </w:tabs>
        <w:spacing w:line="338" w:lineRule="auto"/>
        <w:ind w:firstLine="960"/>
        <w:jc w:val="left"/>
        <w:rPr>
          <w:rFonts w:asciiTheme="minorHAnsi" w:eastAsiaTheme="minorHAnsi" w:hAnsiTheme="minorHAnsi"/>
        </w:rPr>
      </w:pPr>
      <w:r w:rsidRPr="00BF0889">
        <w:rPr>
          <w:rFonts w:asciiTheme="minorHAnsi" w:eastAsiaTheme="minorHAnsi" w:hAnsiTheme="minorHAnsi"/>
        </w:rPr>
        <w:t>信息是经加工处理的、具有意义的数据</w:t>
      </w:r>
    </w:p>
    <w:p w14:paraId="40D55E0A" w14:textId="77777777" w:rsidR="00C5003A" w:rsidRPr="00BF0889" w:rsidRDefault="004E7226">
      <w:pPr>
        <w:pStyle w:val="1"/>
        <w:numPr>
          <w:ilvl w:val="0"/>
          <w:numId w:val="36"/>
        </w:numPr>
        <w:shd w:val="clear" w:color="auto" w:fill="auto"/>
        <w:tabs>
          <w:tab w:val="left" w:pos="1644"/>
        </w:tabs>
        <w:spacing w:line="338" w:lineRule="auto"/>
        <w:ind w:firstLine="960"/>
        <w:jc w:val="left"/>
        <w:rPr>
          <w:rFonts w:asciiTheme="minorHAnsi" w:eastAsiaTheme="minorHAnsi" w:hAnsiTheme="minorHAnsi"/>
        </w:rPr>
      </w:pPr>
      <w:r w:rsidRPr="00BF0889">
        <w:rPr>
          <w:rFonts w:asciiTheme="minorHAnsi" w:eastAsiaTheme="minorHAnsi" w:hAnsiTheme="minorHAnsi"/>
        </w:rPr>
        <w:t>知识是人们运用大脑对获取或积累的信息进行系统化地提炼、研究和分析的结果</w:t>
      </w:r>
    </w:p>
    <w:p w14:paraId="54856D0A" w14:textId="77777777" w:rsidR="00C5003A" w:rsidRPr="00BF0889" w:rsidRDefault="004E7226">
      <w:pPr>
        <w:pStyle w:val="1"/>
        <w:numPr>
          <w:ilvl w:val="0"/>
          <w:numId w:val="34"/>
        </w:numPr>
        <w:shd w:val="clear" w:color="auto" w:fill="auto"/>
        <w:tabs>
          <w:tab w:val="left" w:pos="2040"/>
          <w:tab w:val="left" w:pos="8890"/>
        </w:tabs>
        <w:spacing w:line="338" w:lineRule="auto"/>
        <w:ind w:firstLine="1120"/>
        <w:jc w:val="left"/>
        <w:rPr>
          <w:rFonts w:asciiTheme="minorHAnsi" w:eastAsiaTheme="minorHAnsi" w:hAnsiTheme="minorHAnsi"/>
        </w:rPr>
      </w:pPr>
      <w:r w:rsidRPr="00BF0889">
        <w:rPr>
          <w:rFonts w:asciiTheme="minorHAnsi" w:eastAsiaTheme="minorHAnsi" w:hAnsiTheme="minorHAnsi"/>
        </w:rPr>
        <w:t>下列属于数字化学习工具的是(</w:t>
      </w:r>
      <w:r w:rsidRPr="00BF0889">
        <w:rPr>
          <w:rFonts w:asciiTheme="minorHAnsi" w:eastAsiaTheme="minorHAnsi" w:hAnsiTheme="minorHAnsi"/>
        </w:rPr>
        <w:tab/>
        <w:t>)。</w:t>
      </w:r>
    </w:p>
    <w:p w14:paraId="1DB4F672" w14:textId="77777777" w:rsidR="00C5003A" w:rsidRPr="00BF0889" w:rsidRDefault="004E7226">
      <w:pPr>
        <w:pStyle w:val="1"/>
        <w:shd w:val="clear" w:color="auto" w:fill="auto"/>
        <w:tabs>
          <w:tab w:val="left" w:pos="4290"/>
          <w:tab w:val="left" w:pos="7600"/>
          <w:tab w:val="left" w:pos="12165"/>
        </w:tabs>
        <w:spacing w:line="338" w:lineRule="auto"/>
        <w:ind w:left="920" w:firstLine="40"/>
        <w:jc w:val="both"/>
        <w:rPr>
          <w:rFonts w:asciiTheme="minorHAnsi" w:eastAsiaTheme="minorHAnsi" w:hAnsiTheme="minorHAnsi"/>
        </w:rPr>
      </w:pPr>
      <w:r w:rsidRPr="00BF0889">
        <w:rPr>
          <w:rFonts w:asciiTheme="minorHAnsi" w:eastAsiaTheme="minorHAnsi" w:hAnsiTheme="minorHAnsi" w:cs="Times New Roman"/>
          <w:lang w:val="en-US" w:bidi="en-US"/>
        </w:rPr>
        <w:t>A.</w:t>
      </w:r>
      <w:r w:rsidRPr="00BF0889">
        <w:rPr>
          <w:rFonts w:asciiTheme="minorHAnsi" w:eastAsiaTheme="minorHAnsi" w:hAnsiTheme="minorHAnsi"/>
        </w:rPr>
        <w:t>视频</w:t>
      </w:r>
      <w:r w:rsidRPr="00BF0889">
        <w:rPr>
          <w:rFonts w:asciiTheme="minorHAnsi" w:eastAsiaTheme="minorHAnsi" w:hAnsiTheme="minorHAnsi"/>
        </w:rPr>
        <w:tab/>
      </w:r>
      <w:r w:rsidRPr="00BF0889">
        <w:rPr>
          <w:rFonts w:asciiTheme="minorHAnsi" w:eastAsiaTheme="minorHAnsi" w:hAnsiTheme="minorHAnsi" w:cs="Times New Roman"/>
          <w:lang w:val="en-US" w:bidi="en-US"/>
        </w:rPr>
        <w:t>B.</w:t>
      </w:r>
      <w:r w:rsidRPr="00BF0889">
        <w:rPr>
          <w:rFonts w:asciiTheme="minorHAnsi" w:eastAsiaTheme="minorHAnsi" w:hAnsiTheme="minorHAnsi"/>
        </w:rPr>
        <w:t>音频</w:t>
      </w:r>
      <w:r w:rsidRPr="00BF0889">
        <w:rPr>
          <w:rFonts w:asciiTheme="minorHAnsi" w:eastAsiaTheme="minorHAnsi" w:hAnsiTheme="minorHAnsi"/>
        </w:rPr>
        <w:tab/>
      </w:r>
      <w:r w:rsidRPr="00BF0889">
        <w:rPr>
          <w:rFonts w:asciiTheme="minorHAnsi" w:eastAsiaTheme="minorHAnsi" w:hAnsiTheme="minorHAnsi" w:cs="Times New Roman"/>
          <w:lang w:val="en-US" w:bidi="en-US"/>
        </w:rPr>
        <w:t>C.</w:t>
      </w:r>
      <w:r w:rsidRPr="00BF0889">
        <w:rPr>
          <w:rFonts w:asciiTheme="minorHAnsi" w:eastAsiaTheme="minorHAnsi" w:hAnsiTheme="minorHAnsi"/>
        </w:rPr>
        <w:t>多媒体课件</w:t>
      </w:r>
      <w:r w:rsidRPr="00BF0889">
        <w:rPr>
          <w:rFonts w:asciiTheme="minorHAnsi" w:eastAsiaTheme="minorHAnsi" w:hAnsiTheme="minorHAnsi"/>
        </w:rPr>
        <w:tab/>
      </w:r>
      <w:r w:rsidRPr="00BF0889">
        <w:rPr>
          <w:rFonts w:asciiTheme="minorHAnsi" w:eastAsiaTheme="minorHAnsi" w:hAnsiTheme="minorHAnsi" w:cs="Times New Roman"/>
          <w:lang w:val="en-US" w:bidi="en-US"/>
        </w:rPr>
        <w:t>D.</w:t>
      </w:r>
      <w:r w:rsidRPr="00BF0889">
        <w:rPr>
          <w:rFonts w:asciiTheme="minorHAnsi" w:eastAsiaTheme="minorHAnsi" w:hAnsiTheme="minorHAnsi"/>
        </w:rPr>
        <w:t>思维导图软件</w:t>
      </w:r>
    </w:p>
    <w:p w14:paraId="425F36C6" w14:textId="77777777" w:rsidR="00C5003A" w:rsidRPr="00BF0889" w:rsidRDefault="004E7226">
      <w:pPr>
        <w:pStyle w:val="1"/>
        <w:numPr>
          <w:ilvl w:val="0"/>
          <w:numId w:val="33"/>
        </w:numPr>
        <w:shd w:val="clear" w:color="auto" w:fill="auto"/>
        <w:tabs>
          <w:tab w:val="left" w:pos="1644"/>
        </w:tabs>
        <w:spacing w:line="310" w:lineRule="auto"/>
        <w:ind w:left="920" w:firstLine="40"/>
        <w:jc w:val="both"/>
        <w:rPr>
          <w:rFonts w:asciiTheme="minorHAnsi" w:eastAsiaTheme="minorHAnsi" w:hAnsiTheme="minorHAnsi"/>
        </w:rPr>
      </w:pPr>
      <w:r w:rsidRPr="00BF0889">
        <w:rPr>
          <w:rFonts w:asciiTheme="minorHAnsi" w:eastAsiaTheme="minorHAnsi" w:hAnsiTheme="minorHAnsi"/>
        </w:rPr>
        <w:t>思考题</w:t>
      </w:r>
    </w:p>
    <w:p w14:paraId="59C52F15" w14:textId="77777777" w:rsidR="00C5003A" w:rsidRPr="00BF0889" w:rsidRDefault="004E7226">
      <w:pPr>
        <w:pStyle w:val="1"/>
        <w:shd w:val="clear" w:color="auto" w:fill="auto"/>
        <w:spacing w:after="180" w:line="680" w:lineRule="exact"/>
        <w:ind w:left="920" w:firstLine="40"/>
        <w:jc w:val="both"/>
        <w:rPr>
          <w:rFonts w:asciiTheme="minorHAnsi" w:eastAsiaTheme="minorHAnsi" w:hAnsiTheme="minorHAnsi"/>
        </w:rPr>
      </w:pPr>
      <w:r w:rsidRPr="00BF0889">
        <w:rPr>
          <w:rFonts w:asciiTheme="minorHAnsi" w:eastAsiaTheme="minorHAnsi" w:hAnsiTheme="minorHAnsi"/>
        </w:rPr>
        <w:t>用思维导图描述数据、信息、知识和智慧之间的关系。</w:t>
      </w:r>
    </w:p>
    <w:p w14:paraId="7CAC1AB5" w14:textId="77777777" w:rsidR="00C5003A" w:rsidRPr="00BF0889" w:rsidRDefault="004E7226">
      <w:pPr>
        <w:pStyle w:val="1"/>
        <w:numPr>
          <w:ilvl w:val="0"/>
          <w:numId w:val="33"/>
        </w:numPr>
        <w:shd w:val="clear" w:color="auto" w:fill="auto"/>
        <w:tabs>
          <w:tab w:val="left" w:pos="1644"/>
        </w:tabs>
        <w:spacing w:line="338" w:lineRule="auto"/>
        <w:ind w:left="920" w:firstLine="40"/>
        <w:jc w:val="both"/>
        <w:rPr>
          <w:rFonts w:asciiTheme="minorHAnsi" w:eastAsiaTheme="minorHAnsi" w:hAnsiTheme="minorHAnsi"/>
        </w:rPr>
      </w:pPr>
      <w:r w:rsidRPr="00BF0889">
        <w:rPr>
          <w:rFonts w:asciiTheme="minorHAnsi" w:eastAsiaTheme="minorHAnsi" w:hAnsiTheme="minorHAnsi"/>
        </w:rPr>
        <w:t>情境题</w:t>
      </w:r>
    </w:p>
    <w:p w14:paraId="71898909" w14:textId="77777777" w:rsidR="00C5003A" w:rsidRPr="00BF0889" w:rsidRDefault="004E7226">
      <w:pPr>
        <w:pStyle w:val="1"/>
        <w:shd w:val="clear" w:color="auto" w:fill="auto"/>
        <w:spacing w:line="680" w:lineRule="exact"/>
        <w:ind w:firstLine="1120"/>
        <w:jc w:val="left"/>
        <w:rPr>
          <w:rFonts w:asciiTheme="minorHAnsi" w:eastAsiaTheme="minorHAnsi" w:hAnsiTheme="minorHAnsi"/>
        </w:rPr>
      </w:pPr>
      <w:r w:rsidRPr="00BF0889">
        <w:rPr>
          <w:rFonts w:asciiTheme="minorHAnsi" w:eastAsiaTheme="minorHAnsi" w:hAnsiTheme="minorHAnsi" w:cs="Times New Roman"/>
        </w:rPr>
        <w:t>(1 )</w:t>
      </w:r>
      <w:r w:rsidRPr="00BF0889">
        <w:rPr>
          <w:rFonts w:asciiTheme="minorHAnsi" w:eastAsiaTheme="minorHAnsi" w:hAnsiTheme="minorHAnsi"/>
        </w:rPr>
        <w:t>在公交车或地铁上，我们经常看到人们使用手机、平板电脑等智能设备，或阅 读电子书籍，或看新闻，或发微博、微信等，充分利用碎片化时间进行阅读……</w:t>
      </w:r>
    </w:p>
    <w:p w14:paraId="445B2511" w14:textId="77777777" w:rsidR="00C5003A" w:rsidRPr="00BF0889" w:rsidRDefault="004E7226">
      <w:pPr>
        <w:pStyle w:val="1"/>
        <w:shd w:val="clear" w:color="auto" w:fill="auto"/>
        <w:spacing w:after="180" w:line="680" w:lineRule="exact"/>
        <w:ind w:left="920" w:firstLine="40"/>
        <w:jc w:val="both"/>
        <w:rPr>
          <w:rFonts w:asciiTheme="minorHAnsi" w:eastAsiaTheme="minorHAnsi" w:hAnsiTheme="minorHAnsi"/>
        </w:rPr>
      </w:pPr>
      <w:r w:rsidRPr="00BF0889">
        <w:rPr>
          <w:rFonts w:asciiTheme="minorHAnsi" w:eastAsiaTheme="minorHAnsi" w:hAnsiTheme="minorHAnsi"/>
        </w:rPr>
        <w:t>任务：针对这种情况，对比纸质渎物，请说明数字化阅读的利弊。</w:t>
      </w:r>
    </w:p>
    <w:p w14:paraId="77A9CE52" w14:textId="77777777" w:rsidR="00C5003A" w:rsidRPr="00BF0889" w:rsidRDefault="004E7226">
      <w:pPr>
        <w:pStyle w:val="1"/>
        <w:shd w:val="clear" w:color="auto" w:fill="auto"/>
        <w:spacing w:line="338" w:lineRule="auto"/>
        <w:ind w:firstLine="1120"/>
        <w:jc w:val="left"/>
        <w:rPr>
          <w:rFonts w:asciiTheme="minorHAnsi" w:eastAsiaTheme="minorHAnsi" w:hAnsiTheme="minorHAnsi"/>
        </w:rPr>
      </w:pPr>
      <w:r w:rsidRPr="00BF0889">
        <w:rPr>
          <w:rFonts w:asciiTheme="minorHAnsi" w:eastAsiaTheme="minorHAnsi" w:hAnsiTheme="minorHAnsi" w:cs="Times New Roman"/>
        </w:rPr>
        <w:t>(2)</w:t>
      </w:r>
      <w:r w:rsidRPr="00BF0889">
        <w:rPr>
          <w:rFonts w:asciiTheme="minorHAnsi" w:eastAsiaTheme="minorHAnsi" w:hAnsiTheme="minorHAnsi"/>
        </w:rPr>
        <w:t>新学期开始，某一中学投人资金配置了演播室。</w:t>
      </w:r>
    </w:p>
    <w:p w14:paraId="485D1520" w14:textId="77777777" w:rsidR="00C5003A" w:rsidRPr="00BF0889" w:rsidRDefault="004E7226">
      <w:pPr>
        <w:pStyle w:val="1"/>
        <w:shd w:val="clear" w:color="auto" w:fill="auto"/>
        <w:spacing w:line="680" w:lineRule="exact"/>
        <w:ind w:firstLine="0"/>
        <w:jc w:val="both"/>
        <w:rPr>
          <w:rFonts w:asciiTheme="minorHAnsi" w:eastAsiaTheme="minorHAnsi" w:hAnsiTheme="minorHAnsi"/>
        </w:rPr>
      </w:pPr>
      <w:r w:rsidRPr="00BF0889">
        <w:rPr>
          <w:rFonts w:asciiTheme="minorHAnsi" w:eastAsiaTheme="minorHAnsi" w:hAnsiTheme="minorHAnsi"/>
        </w:rPr>
        <w:t>接下来，校团委招募了十几名同学，成立了 “校园电视台”</w:t>
      </w:r>
    </w:p>
    <w:p w14:paraId="360057D9" w14:textId="77777777" w:rsidR="00C5003A" w:rsidRPr="00BF0889" w:rsidRDefault="004E7226">
      <w:pPr>
        <w:pStyle w:val="1"/>
        <w:shd w:val="clear" w:color="auto" w:fill="auto"/>
        <w:spacing w:line="677" w:lineRule="exact"/>
        <w:ind w:right="5780" w:firstLine="0"/>
        <w:jc w:val="both"/>
        <w:rPr>
          <w:rFonts w:asciiTheme="minorHAnsi" w:eastAsiaTheme="minorHAnsi" w:hAnsiTheme="minorHAnsi"/>
        </w:rPr>
      </w:pPr>
      <w:r w:rsidRPr="00BF0889">
        <w:rPr>
          <w:rFonts w:asciiTheme="minorHAnsi" w:eastAsiaTheme="minorHAnsi" w:hAnsiTheme="minorHAnsi"/>
        </w:rPr>
        <w:t>学生社团，定期制作播报校园新闻。由于演播室的设备尚未 配备齐全，为便于主持人顺利报道新闻，需要设计一个自动 播放</w:t>
      </w:r>
      <w:r w:rsidRPr="00BF0889">
        <w:rPr>
          <w:rFonts w:asciiTheme="minorHAnsi" w:eastAsiaTheme="minorHAnsi" w:hAnsiTheme="minorHAnsi"/>
        </w:rPr>
        <w:lastRenderedPageBreak/>
        <w:t>文本的程序，实现现场提词器的功能，如右图所示。</w:t>
      </w:r>
    </w:p>
    <w:p w14:paraId="4636F6E6" w14:textId="77777777" w:rsidR="00C5003A" w:rsidRPr="00BF0889" w:rsidRDefault="004E7226">
      <w:pPr>
        <w:pStyle w:val="1"/>
        <w:shd w:val="clear" w:color="auto" w:fill="auto"/>
        <w:spacing w:after="680" w:line="677" w:lineRule="exact"/>
        <w:ind w:firstLine="960"/>
        <w:jc w:val="left"/>
        <w:rPr>
          <w:rFonts w:asciiTheme="minorHAnsi" w:eastAsiaTheme="minorHAnsi" w:hAnsiTheme="minorHAnsi"/>
        </w:rPr>
      </w:pPr>
      <w:r w:rsidRPr="00BF0889">
        <w:rPr>
          <w:rFonts w:asciiTheme="minorHAnsi" w:eastAsiaTheme="minorHAnsi" w:hAnsiTheme="minorHAnsi"/>
          <w:noProof/>
        </w:rPr>
        <w:drawing>
          <wp:anchor distT="0" distB="0" distL="114300" distR="114300" simplePos="0" relativeHeight="125829549" behindDoc="0" locked="0" layoutInCell="1" allowOverlap="1" wp14:anchorId="28C8C17E" wp14:editId="38B3D8FD">
            <wp:simplePos x="0" y="0"/>
            <wp:positionH relativeFrom="page">
              <wp:posOffset>10554335</wp:posOffset>
            </wp:positionH>
            <wp:positionV relativeFrom="paragraph">
              <wp:posOffset>787400</wp:posOffset>
            </wp:positionV>
            <wp:extent cx="679450" cy="342900"/>
            <wp:effectExtent l="0" t="0" r="0" b="0"/>
            <wp:wrapSquare wrapText="left"/>
            <wp:docPr id="435" name="Shape 435"/>
            <wp:cNvGraphicFramePr/>
            <a:graphic xmlns:a="http://schemas.openxmlformats.org/drawingml/2006/main">
              <a:graphicData uri="http://schemas.openxmlformats.org/drawingml/2006/picture">
                <pic:pic xmlns:pic="http://schemas.openxmlformats.org/drawingml/2006/picture">
                  <pic:nvPicPr>
                    <pic:cNvPr id="436" name="Picture box 436"/>
                    <pic:cNvPicPr/>
                  </pic:nvPicPr>
                  <pic:blipFill>
                    <a:blip r:embed="rId165"/>
                    <a:stretch/>
                  </pic:blipFill>
                  <pic:spPr>
                    <a:xfrm>
                      <a:off x="0" y="0"/>
                      <a:ext cx="679450" cy="342900"/>
                    </a:xfrm>
                    <a:prstGeom prst="rect">
                      <a:avLst/>
                    </a:prstGeom>
                  </pic:spPr>
                </pic:pic>
              </a:graphicData>
            </a:graphic>
          </wp:anchor>
        </w:drawing>
      </w:r>
      <w:r w:rsidRPr="00BF0889">
        <w:rPr>
          <w:rFonts w:asciiTheme="minorHAnsi" w:eastAsiaTheme="minorHAnsi" w:hAnsiTheme="minorHAnsi"/>
        </w:rPr>
        <w:t>任务：应用数字化学习的方法，完成上述任务，并简述 其制作过程。</w:t>
      </w:r>
    </w:p>
    <w:p w14:paraId="45AAB1F1" w14:textId="77777777" w:rsidR="00C5003A" w:rsidRPr="00BF0889" w:rsidRDefault="004E7226">
      <w:pPr>
        <w:pStyle w:val="72"/>
        <w:shd w:val="clear" w:color="auto" w:fill="auto"/>
        <w:spacing w:after="200"/>
        <w:ind w:left="13560"/>
        <w:rPr>
          <w:rFonts w:asciiTheme="minorHAnsi" w:eastAsiaTheme="minorHAnsi" w:hAnsiTheme="minorHAnsi"/>
        </w:rPr>
        <w:sectPr w:rsidR="00C5003A" w:rsidRPr="00BF0889">
          <w:footnotePr>
            <w:numRestart w:val="eachPage"/>
          </w:footnotePr>
          <w:type w:val="continuous"/>
          <w:pgSz w:w="21782" w:h="31331"/>
          <w:pgMar w:top="1385" w:right="2131" w:bottom="1885" w:left="2491" w:header="0" w:footer="3" w:gutter="0"/>
          <w:cols w:space="720"/>
          <w:noEndnote/>
          <w:docGrid w:linePitch="360"/>
        </w:sectPr>
      </w:pPr>
      <w:r w:rsidRPr="00BF0889">
        <w:rPr>
          <w:rFonts w:asciiTheme="minorHAnsi" w:eastAsiaTheme="minorHAnsi" w:hAnsiTheme="minorHAnsi"/>
        </w:rPr>
        <w:t>现场提词器</w:t>
      </w:r>
    </w:p>
    <w:p w14:paraId="407942F7" w14:textId="77777777" w:rsidR="00C5003A" w:rsidRPr="00BF0889" w:rsidRDefault="004E7226">
      <w:pPr>
        <w:pStyle w:val="30"/>
        <w:keepNext/>
        <w:keepLines/>
        <w:shd w:val="clear" w:color="auto" w:fill="auto"/>
        <w:spacing w:before="3140" w:line="240" w:lineRule="auto"/>
        <w:ind w:left="760" w:right="0" w:firstLine="40"/>
        <w:rPr>
          <w:rFonts w:asciiTheme="minorHAnsi" w:eastAsiaTheme="minorHAnsi" w:hAnsiTheme="minorHAnsi"/>
        </w:rPr>
      </w:pPr>
      <w:bookmarkStart w:id="53" w:name="bookmark51"/>
      <w:r w:rsidRPr="00BF0889">
        <w:rPr>
          <w:rFonts w:asciiTheme="minorHAnsi" w:eastAsiaTheme="minorHAnsi" w:hAnsiTheme="minorHAnsi"/>
        </w:rPr>
        <w:lastRenderedPageBreak/>
        <w:t>算法基础</w:t>
      </w:r>
      <w:bookmarkEnd w:id="53"/>
    </w:p>
    <w:p w14:paraId="070AE476" w14:textId="77777777" w:rsidR="00C5003A" w:rsidRPr="00BF0889" w:rsidRDefault="004E7226">
      <w:pPr>
        <w:pStyle w:val="20"/>
        <w:shd w:val="clear" w:color="auto" w:fill="auto"/>
        <w:spacing w:line="770" w:lineRule="exact"/>
        <w:ind w:left="760" w:right="2200" w:firstLine="1060"/>
        <w:jc w:val="both"/>
        <w:rPr>
          <w:rFonts w:asciiTheme="minorHAnsi" w:eastAsiaTheme="minorHAnsi" w:hAnsiTheme="minorHAnsi"/>
          <w:sz w:val="50"/>
          <w:szCs w:val="50"/>
        </w:rPr>
      </w:pPr>
      <w:r w:rsidRPr="00BF0889">
        <w:rPr>
          <w:rFonts w:asciiTheme="minorHAnsi" w:eastAsiaTheme="minorHAnsi" w:hAnsiTheme="minorHAnsi"/>
          <w:sz w:val="50"/>
          <w:szCs w:val="50"/>
        </w:rPr>
        <w:t>数据在信息社会中具有重要价值，掌握数据处理的基本方 法与技能具有重要意义。随着数据的快速增长，掌握利用计算 机和算法更高效地分析和解决海量数据问题的方法对人类社会 发展具有重要作用。</w:t>
      </w:r>
    </w:p>
    <w:p w14:paraId="47EB3777" w14:textId="77777777" w:rsidR="00C5003A" w:rsidRPr="00BF0889" w:rsidRDefault="004E7226">
      <w:pPr>
        <w:pStyle w:val="20"/>
        <w:shd w:val="clear" w:color="auto" w:fill="auto"/>
        <w:spacing w:after="2100" w:line="768" w:lineRule="exact"/>
        <w:ind w:left="760" w:right="2200" w:firstLine="1060"/>
        <w:jc w:val="both"/>
        <w:rPr>
          <w:rFonts w:asciiTheme="minorHAnsi" w:eastAsiaTheme="minorHAnsi" w:hAnsiTheme="minorHAnsi"/>
          <w:sz w:val="50"/>
          <w:szCs w:val="50"/>
        </w:rPr>
      </w:pPr>
      <w:r w:rsidRPr="00BF0889">
        <w:rPr>
          <w:rFonts w:asciiTheme="minorHAnsi" w:eastAsiaTheme="minorHAnsi" w:hAnsiTheme="minorHAnsi"/>
          <w:sz w:val="50"/>
          <w:szCs w:val="50"/>
        </w:rPr>
        <w:t>本章将通过“设计从</w:t>
      </w:r>
      <w:r w:rsidRPr="00BF0889">
        <w:rPr>
          <w:rFonts w:asciiTheme="minorHAnsi" w:eastAsiaTheme="minorHAnsi" w:hAnsiTheme="minorHAnsi" w:cs="Arial"/>
          <w:sz w:val="54"/>
          <w:szCs w:val="54"/>
          <w:lang w:val="en-US" w:bidi="en-US"/>
        </w:rPr>
        <w:t>A</w:t>
      </w:r>
      <w:r w:rsidRPr="00BF0889">
        <w:rPr>
          <w:rFonts w:asciiTheme="minorHAnsi" w:eastAsiaTheme="minorHAnsi" w:hAnsiTheme="minorHAnsi"/>
          <w:sz w:val="50"/>
          <w:szCs w:val="50"/>
        </w:rPr>
        <w:t>巿到</w:t>
      </w:r>
      <w:r w:rsidRPr="00BF0889">
        <w:rPr>
          <w:rFonts w:asciiTheme="minorHAnsi" w:eastAsiaTheme="minorHAnsi" w:hAnsiTheme="minorHAnsi" w:cs="Arial"/>
          <w:sz w:val="54"/>
          <w:szCs w:val="54"/>
          <w:lang w:val="en-US" w:bidi="en-US"/>
        </w:rPr>
        <w:t>B</w:t>
      </w:r>
      <w:r w:rsidRPr="00BF0889">
        <w:rPr>
          <w:rFonts w:asciiTheme="minorHAnsi" w:eastAsiaTheme="minorHAnsi" w:hAnsiTheme="minorHAnsi"/>
          <w:sz w:val="50"/>
          <w:szCs w:val="50"/>
        </w:rPr>
        <w:t>巿最佳的旅行路线方案”顶 目，进行自主、协作、探究学习，让同学们体验计算机解决冋 题的过程，理解和概述算法的概念与特征，学会运用恰当的描 述方法和控制结构表示简单算法，懂得描述程序设计语言产生 与发展的过程，</w:t>
      </w:r>
      <w:r w:rsidRPr="00BF0889">
        <w:rPr>
          <w:rFonts w:asciiTheme="minorHAnsi" w:eastAsiaTheme="minorHAnsi" w:hAnsiTheme="minorHAnsi"/>
          <w:b/>
          <w:bCs/>
          <w:sz w:val="50"/>
          <w:szCs w:val="50"/>
        </w:rPr>
        <w:t>了</w:t>
      </w:r>
      <w:r w:rsidRPr="00BF0889">
        <w:rPr>
          <w:rFonts w:asciiTheme="minorHAnsi" w:eastAsiaTheme="minorHAnsi" w:hAnsiTheme="minorHAnsi"/>
          <w:sz w:val="50"/>
          <w:szCs w:val="50"/>
        </w:rPr>
        <w:t>解不同种类程序设计语言的特点，从而将知 识建构、技能培荞与思维发展融入运用数字化工具解决问题和 完成任务的过程中，促进信息技术学科核心素养达成，完成顶 目学习目标。</w:t>
      </w:r>
    </w:p>
    <w:p w14:paraId="25BBBDB4" w14:textId="77777777" w:rsidR="00C5003A" w:rsidRPr="00BF0889" w:rsidRDefault="004E7226">
      <w:pPr>
        <w:pStyle w:val="20"/>
        <w:shd w:val="clear" w:color="auto" w:fill="auto"/>
        <w:spacing w:after="1040" w:line="240" w:lineRule="auto"/>
        <w:ind w:left="2000" w:firstLine="0"/>
        <w:jc w:val="left"/>
        <w:rPr>
          <w:rFonts w:asciiTheme="minorHAnsi" w:eastAsiaTheme="minorHAnsi" w:hAnsiTheme="minorHAnsi"/>
          <w:sz w:val="50"/>
          <w:szCs w:val="50"/>
        </w:rPr>
      </w:pPr>
      <w:r w:rsidRPr="00BF0889">
        <w:rPr>
          <w:rFonts w:asciiTheme="minorHAnsi" w:eastAsiaTheme="minorHAnsi" w:hAnsiTheme="minorHAnsi"/>
          <w:color w:val="DD5015"/>
          <w:sz w:val="50"/>
          <w:szCs w:val="50"/>
        </w:rPr>
        <w:t>/</w:t>
      </w:r>
      <w:r w:rsidRPr="00BF0889">
        <w:rPr>
          <w:rFonts w:asciiTheme="minorHAnsi" w:eastAsiaTheme="minorHAnsi" w:hAnsiTheme="minorHAnsi"/>
          <w:color w:val="A5706A"/>
          <w:sz w:val="50"/>
          <w:szCs w:val="50"/>
        </w:rPr>
        <w:t>体验计算机解决问题的过程</w:t>
      </w:r>
    </w:p>
    <w:p w14:paraId="2E696454"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19050" distB="50800" distL="0" distR="2139950" simplePos="0" relativeHeight="125829550" behindDoc="0" locked="0" layoutInCell="1" allowOverlap="1" wp14:anchorId="6698300F" wp14:editId="77789A98">
            <wp:simplePos x="0" y="0"/>
            <wp:positionH relativeFrom="column">
              <wp:posOffset>1181100</wp:posOffset>
            </wp:positionH>
            <wp:positionV relativeFrom="paragraph">
              <wp:posOffset>19050</wp:posOffset>
            </wp:positionV>
            <wp:extent cx="355600" cy="349250"/>
            <wp:effectExtent l="0" t="0" r="0" b="0"/>
            <wp:wrapTopAndBottom/>
            <wp:docPr id="437" name="Shape 437"/>
            <wp:cNvGraphicFramePr/>
            <a:graphic xmlns:a="http://schemas.openxmlformats.org/drawingml/2006/main">
              <a:graphicData uri="http://schemas.openxmlformats.org/drawingml/2006/picture">
                <pic:pic xmlns:pic="http://schemas.openxmlformats.org/drawingml/2006/picture">
                  <pic:nvPicPr>
                    <pic:cNvPr id="438" name="Picture box 438"/>
                    <pic:cNvPicPr/>
                  </pic:nvPicPr>
                  <pic:blipFill>
                    <a:blip r:embed="rId166"/>
                    <a:stretch/>
                  </pic:blipFill>
                  <pic:spPr>
                    <a:xfrm>
                      <a:off x="0" y="0"/>
                      <a:ext cx="355600" cy="3492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1181100" distR="7219950" simplePos="0" relativeHeight="125829551" behindDoc="0" locked="0" layoutInCell="1" allowOverlap="1" wp14:anchorId="68CFAFAE" wp14:editId="029386CC">
                <wp:simplePos x="0" y="0"/>
                <wp:positionH relativeFrom="column">
                  <wp:posOffset>1695450</wp:posOffset>
                </wp:positionH>
                <wp:positionV relativeFrom="paragraph">
                  <wp:posOffset>0</wp:posOffset>
                </wp:positionV>
                <wp:extent cx="1981200" cy="419100"/>
                <wp:effectExtent l="0" t="0" r="0" b="0"/>
                <wp:wrapTopAndBottom/>
                <wp:docPr id="439" name="Shape 439"/>
                <wp:cNvGraphicFramePr/>
                <a:graphic xmlns:a="http://schemas.openxmlformats.org/drawingml/2006/main">
                  <a:graphicData uri="http://schemas.microsoft.com/office/word/2010/wordprocessingShape">
                    <wps:wsp>
                      <wps:cNvSpPr txBox="1"/>
                      <wps:spPr>
                        <a:xfrm>
                          <a:off x="0" y="0"/>
                          <a:ext cx="1981200" cy="419100"/>
                        </a:xfrm>
                        <a:prstGeom prst="rect">
                          <a:avLst/>
                        </a:prstGeom>
                        <a:noFill/>
                      </wps:spPr>
                      <wps:txbx>
                        <w:txbxContent>
                          <w:p w14:paraId="432AE154" w14:textId="77777777" w:rsidR="00385B46" w:rsidRDefault="00385B46">
                            <w:pPr>
                              <w:pStyle w:val="a8"/>
                              <w:shd w:val="clear" w:color="auto" w:fill="auto"/>
                              <w:spacing w:after="0"/>
                              <w:jc w:val="left"/>
                              <w:rPr>
                                <w:sz w:val="50"/>
                                <w:szCs w:val="50"/>
                              </w:rPr>
                            </w:pPr>
                            <w:r>
                              <w:rPr>
                                <w:color w:val="A5706A"/>
                                <w:sz w:val="50"/>
                                <w:szCs w:val="50"/>
                              </w:rPr>
                              <w:t>算法及其描述</w:t>
                            </w:r>
                          </w:p>
                        </w:txbxContent>
                      </wps:txbx>
                      <wps:bodyPr lIns="0" tIns="0" rIns="0" bIns="0">
                        <a:spAutoFit/>
                      </wps:bodyPr>
                    </wps:wsp>
                  </a:graphicData>
                </a:graphic>
              </wp:anchor>
            </w:drawing>
          </mc:Choice>
          <mc:Fallback>
            <w:pict>
              <v:shape w14:anchorId="68CFAFAE" id="Shape 439" o:spid="_x0000_s1123" type="#_x0000_t202" style="position:absolute;margin-left:133.5pt;margin-top:0;width:156pt;height:33pt;z-index:125829551;visibility:visible;mso-wrap-style:square;mso-wrap-distance-left:93pt;mso-wrap-distance-top:0;mso-wrap-distance-right:568.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" filled="f" stroked="f">
                <v:textbox style="mso-fit-shape-to-text:t" inset="0,0,0,0">
                  <w:txbxContent>
                    <w:p w14:paraId="432AE154" w14:textId="77777777" w:rsidR="00385B46" w:rsidRDefault="00385B46">
                      <w:pPr>
                        <w:pStyle w:val="a8"/>
                        <w:shd w:val="clear" w:color="auto" w:fill="auto"/>
                        <w:spacing w:after="0"/>
                        <w:jc w:val="left"/>
                        <w:rPr>
                          <w:sz w:val="50"/>
                          <w:szCs w:val="50"/>
                        </w:rPr>
                      </w:pPr>
                      <w:r>
                        <w:rPr>
                          <w:color w:val="A5706A"/>
                          <w:sz w:val="50"/>
                          <w:szCs w:val="50"/>
                        </w:rPr>
                        <w:t>算法及其描述</w:t>
                      </w:r>
                    </w:p>
                  </w:txbxContent>
                </v:textbox>
                <w10:wrap type="topAndBottom"/>
              </v:shape>
            </w:pict>
          </mc:Fallback>
        </mc:AlternateContent>
      </w:r>
    </w:p>
    <w:p w14:paraId="1C3ABE5D" w14:textId="77777777" w:rsidR="00C5003A" w:rsidRPr="00BF0889" w:rsidRDefault="004E7226">
      <w:pPr>
        <w:pStyle w:val="20"/>
        <w:shd w:val="clear" w:color="auto" w:fill="auto"/>
        <w:spacing w:after="1400" w:line="240" w:lineRule="auto"/>
        <w:ind w:left="2660" w:firstLine="0"/>
        <w:jc w:val="left"/>
        <w:rPr>
          <w:rFonts w:asciiTheme="minorHAnsi" w:eastAsiaTheme="minorHAnsi" w:hAnsiTheme="minorHAnsi"/>
          <w:sz w:val="50"/>
          <w:szCs w:val="50"/>
        </w:rPr>
        <w:sectPr w:rsidR="00C5003A" w:rsidRPr="00BF0889">
          <w:headerReference w:type="even" r:id="rId167"/>
          <w:headerReference w:type="default" r:id="rId168"/>
          <w:footerReference w:type="even" r:id="rId169"/>
          <w:footerReference w:type="default" r:id="rId170"/>
          <w:footnotePr>
            <w:numRestart w:val="eachPage"/>
          </w:footnotePr>
          <w:pgSz w:w="21782" w:h="31331"/>
          <w:pgMar w:top="3622" w:right="1925" w:bottom="2228" w:left="1337" w:header="3194" w:footer="1800" w:gutter="0"/>
          <w:pgNumType w:start="46"/>
          <w:cols w:space="720"/>
          <w:noEndnote/>
          <w:docGrid w:linePitch="360"/>
        </w:sectPr>
      </w:pPr>
      <w:r w:rsidRPr="00BF0889">
        <w:rPr>
          <w:rFonts w:asciiTheme="minorHAnsi" w:eastAsiaTheme="minorHAnsi" w:hAnsiTheme="minorHAnsi"/>
          <w:color w:val="A5706A"/>
          <w:sz w:val="50"/>
          <w:szCs w:val="50"/>
        </w:rPr>
        <w:t>计算机程序与程序设计语言</w:t>
      </w:r>
    </w:p>
    <w:p w14:paraId="14A5B314" w14:textId="77777777" w:rsidR="00C5003A" w:rsidRPr="00BF0889" w:rsidRDefault="004E7226">
      <w:pPr>
        <w:pStyle w:val="a6"/>
        <w:shd w:val="clear" w:color="auto" w:fill="auto"/>
        <w:tabs>
          <w:tab w:val="left" w:pos="4640"/>
        </w:tabs>
        <w:spacing w:after="580" w:line="240" w:lineRule="auto"/>
        <w:ind w:left="2380" w:firstLine="0"/>
        <w:jc w:val="both"/>
        <w:rPr>
          <w:rFonts w:asciiTheme="minorHAnsi" w:eastAsiaTheme="minorHAnsi" w:hAnsiTheme="minorHAnsi"/>
          <w:sz w:val="56"/>
          <w:szCs w:val="56"/>
        </w:rPr>
      </w:pPr>
      <w:r w:rsidRPr="00BF0889">
        <w:rPr>
          <w:rFonts w:asciiTheme="minorHAnsi" w:eastAsiaTheme="minorHAnsi" w:hAnsiTheme="minorHAnsi" w:cs="Arial"/>
          <w:color w:val="6C2C28"/>
          <w:sz w:val="74"/>
          <w:szCs w:val="74"/>
          <w:lang w:val="en-US" w:bidi="en-US"/>
        </w:rPr>
        <w:lastRenderedPageBreak/>
        <w:t>jgplj</w:t>
      </w:r>
      <w:r w:rsidRPr="00BF0889">
        <w:rPr>
          <w:rFonts w:asciiTheme="minorHAnsi" w:eastAsiaTheme="minorHAnsi" w:hAnsiTheme="minorHAnsi" w:cs="Arial"/>
          <w:color w:val="6C2C28"/>
          <w:sz w:val="74"/>
          <w:szCs w:val="74"/>
          <w:lang w:val="en-US" w:bidi="en-US"/>
        </w:rPr>
        <w:tab/>
      </w:r>
      <w:r w:rsidRPr="00BF0889">
        <w:rPr>
          <w:rFonts w:asciiTheme="minorHAnsi" w:eastAsiaTheme="minorHAnsi" w:hAnsiTheme="minorHAnsi"/>
          <w:color w:val="6C2C28"/>
          <w:sz w:val="56"/>
          <w:szCs w:val="56"/>
        </w:rPr>
        <w:t>设计从</w:t>
      </w:r>
      <w:r w:rsidRPr="00BF0889">
        <w:rPr>
          <w:rFonts w:asciiTheme="minorHAnsi" w:eastAsiaTheme="minorHAnsi" w:hAnsiTheme="minorHAnsi" w:cs="Arial"/>
          <w:color w:val="6C2C28"/>
          <w:sz w:val="74"/>
          <w:szCs w:val="74"/>
          <w:lang w:val="en-US" w:bidi="en-US"/>
        </w:rPr>
        <w:t>A</w:t>
      </w:r>
      <w:r w:rsidRPr="00BF0889">
        <w:rPr>
          <w:rFonts w:asciiTheme="minorHAnsi" w:eastAsiaTheme="minorHAnsi" w:hAnsiTheme="minorHAnsi"/>
          <w:color w:val="6C2C28"/>
          <w:sz w:val="56"/>
          <w:szCs w:val="56"/>
        </w:rPr>
        <w:t>市到</w:t>
      </w:r>
      <w:r w:rsidRPr="00BF0889">
        <w:rPr>
          <w:rFonts w:asciiTheme="minorHAnsi" w:eastAsiaTheme="minorHAnsi" w:hAnsiTheme="minorHAnsi" w:cs="Arial"/>
          <w:color w:val="6C2C28"/>
          <w:sz w:val="74"/>
          <w:szCs w:val="74"/>
          <w:lang w:val="en-US" w:bidi="en-US"/>
        </w:rPr>
        <w:t>B</w:t>
      </w:r>
      <w:r w:rsidRPr="00BF0889">
        <w:rPr>
          <w:rFonts w:asciiTheme="minorHAnsi" w:eastAsiaTheme="minorHAnsi" w:hAnsiTheme="minorHAnsi"/>
          <w:color w:val="6C2C28"/>
          <w:sz w:val="56"/>
          <w:szCs w:val="56"/>
        </w:rPr>
        <w:t>市耗时最少的旅行路线方案</w:t>
      </w:r>
    </w:p>
    <w:p w14:paraId="33D3D012" w14:textId="77777777" w:rsidR="00C5003A" w:rsidRPr="00BF0889" w:rsidRDefault="004E7226">
      <w:pPr>
        <w:pStyle w:val="40"/>
        <w:keepNext/>
        <w:keepLines/>
        <w:pBdr>
          <w:top w:val="single" w:sz="0" w:space="0" w:color="58C69A"/>
          <w:left w:val="single" w:sz="0" w:space="0" w:color="58C69A"/>
          <w:bottom w:val="single" w:sz="0" w:space="0" w:color="58C69A"/>
          <w:right w:val="single" w:sz="0" w:space="0" w:color="58C69A"/>
        </w:pBdr>
        <w:shd w:val="clear" w:color="auto" w:fill="58C69A"/>
        <w:spacing w:after="60"/>
        <w:ind w:left="860" w:firstLine="20"/>
        <w:rPr>
          <w:rFonts w:asciiTheme="minorHAnsi" w:eastAsiaTheme="minorHAnsi" w:hAnsiTheme="minorHAnsi"/>
          <w:sz w:val="102"/>
          <w:szCs w:val="102"/>
        </w:rPr>
      </w:pPr>
      <w:bookmarkStart w:id="54" w:name="bookmark52"/>
      <w:r w:rsidRPr="00BF0889">
        <w:rPr>
          <w:rFonts w:asciiTheme="minorHAnsi" w:eastAsiaTheme="minorHAnsi" w:hAnsiTheme="minorHAnsi"/>
          <w:color w:val="849E79"/>
          <w:sz w:val="102"/>
          <w:szCs w:val="102"/>
        </w:rPr>
        <w:t>咖</w:t>
      </w:r>
      <w:bookmarkEnd w:id="54"/>
    </w:p>
    <w:p w14:paraId="5FE21928" w14:textId="77777777" w:rsidR="00C5003A" w:rsidRPr="00BF0889" w:rsidRDefault="004E7226">
      <w:pPr>
        <w:pStyle w:val="1"/>
        <w:shd w:val="clear" w:color="auto" w:fill="auto"/>
        <w:spacing w:after="780" w:line="670" w:lineRule="exact"/>
        <w:ind w:firstLine="880"/>
        <w:jc w:val="left"/>
        <w:rPr>
          <w:rFonts w:asciiTheme="minorHAnsi" w:eastAsiaTheme="minorHAnsi" w:hAnsiTheme="minorHAnsi"/>
        </w:rPr>
      </w:pPr>
      <w:r w:rsidRPr="00BF0889">
        <w:rPr>
          <w:rFonts w:asciiTheme="minorHAnsi" w:eastAsiaTheme="minorHAnsi" w:hAnsiTheme="minorHAnsi"/>
        </w:rPr>
        <w:t>中国桥、中国路、中国车、中国港、中</w:t>
      </w:r>
      <w:r w:rsidRPr="00BF0889">
        <w:rPr>
          <w:rFonts w:asciiTheme="minorHAnsi" w:eastAsiaTheme="minorHAnsi" w:hAnsiTheme="minorHAnsi"/>
          <w:sz w:val="40"/>
          <w:szCs w:val="40"/>
        </w:rPr>
        <w:t>国网，</w:t>
      </w:r>
      <w:r w:rsidRPr="00BF0889">
        <w:rPr>
          <w:rFonts w:asciiTheme="minorHAnsi" w:eastAsiaTheme="minorHAnsi" w:hAnsiTheme="minorHAnsi"/>
          <w:color w:val="6C2C28"/>
          <w:sz w:val="40"/>
          <w:szCs w:val="40"/>
        </w:rPr>
        <w:t>一</w:t>
      </w:r>
      <w:r w:rsidRPr="00BF0889">
        <w:rPr>
          <w:rFonts w:asciiTheme="minorHAnsi" w:eastAsiaTheme="minorHAnsi" w:hAnsiTheme="minorHAnsi"/>
        </w:rPr>
        <w:t>个个奇迹般的工程，让人民切切实实 地感受到生活的便捷、美好和幸福。截至</w:t>
      </w:r>
      <w:r w:rsidRPr="00BF0889">
        <w:rPr>
          <w:rFonts w:asciiTheme="minorHAnsi" w:eastAsiaTheme="minorHAnsi" w:hAnsiTheme="minorHAnsi" w:cs="Arial"/>
          <w:sz w:val="44"/>
          <w:szCs w:val="44"/>
        </w:rPr>
        <w:t>2017</w:t>
      </w:r>
      <w:r w:rsidRPr="00BF0889">
        <w:rPr>
          <w:rFonts w:asciiTheme="minorHAnsi" w:eastAsiaTheme="minorHAnsi" w:hAnsiTheme="minorHAnsi"/>
        </w:rPr>
        <w:t>年</w:t>
      </w:r>
      <w:r w:rsidRPr="00BF0889">
        <w:rPr>
          <w:rFonts w:asciiTheme="minorHAnsi" w:eastAsiaTheme="minorHAnsi" w:hAnsiTheme="minorHAnsi" w:cs="Arial"/>
          <w:sz w:val="44"/>
          <w:szCs w:val="44"/>
        </w:rPr>
        <w:t>10</w:t>
      </w:r>
      <w:r w:rsidRPr="00BF0889">
        <w:rPr>
          <w:rFonts w:asciiTheme="minorHAnsi" w:eastAsiaTheme="minorHAnsi" w:hAnsiTheme="minorHAnsi"/>
          <w:sz w:val="40"/>
          <w:szCs w:val="40"/>
        </w:rPr>
        <w:t>月，</w:t>
      </w:r>
      <w:r w:rsidRPr="00BF0889">
        <w:rPr>
          <w:rFonts w:asciiTheme="minorHAnsi" w:eastAsiaTheme="minorHAnsi" w:hAnsiTheme="minorHAnsi"/>
        </w:rPr>
        <w:t>中国高速公路里程</w:t>
      </w:r>
      <w:r w:rsidRPr="00BF0889">
        <w:rPr>
          <w:rFonts w:asciiTheme="minorHAnsi" w:eastAsiaTheme="minorHAnsi" w:hAnsiTheme="minorHAnsi" w:cs="Arial"/>
          <w:sz w:val="44"/>
          <w:szCs w:val="44"/>
          <w:lang w:val="en-US" w:bidi="en-US"/>
        </w:rPr>
        <w:t>13.1</w:t>
      </w:r>
      <w:r w:rsidRPr="00BF0889">
        <w:rPr>
          <w:rFonts w:asciiTheme="minorHAnsi" w:eastAsiaTheme="minorHAnsi" w:hAnsiTheme="minorHAnsi"/>
        </w:rPr>
        <w:t>万千米， 位居世界第一，</w:t>
      </w:r>
      <w:r w:rsidRPr="00BF0889">
        <w:rPr>
          <w:rFonts w:asciiTheme="minorHAnsi" w:eastAsiaTheme="minorHAnsi" w:hAnsiTheme="minorHAnsi" w:cs="Arial"/>
          <w:sz w:val="44"/>
          <w:szCs w:val="44"/>
        </w:rPr>
        <w:t>2020</w:t>
      </w:r>
      <w:r w:rsidRPr="00BF0889">
        <w:rPr>
          <w:rFonts w:asciiTheme="minorHAnsi" w:eastAsiaTheme="minorHAnsi" w:hAnsiTheme="minorHAnsi"/>
        </w:rPr>
        <w:t>年将达</w:t>
      </w:r>
      <w:r w:rsidRPr="00BF0889">
        <w:rPr>
          <w:rFonts w:asciiTheme="minorHAnsi" w:eastAsiaTheme="minorHAnsi" w:hAnsiTheme="minorHAnsi" w:cs="Arial"/>
          <w:sz w:val="44"/>
          <w:szCs w:val="44"/>
        </w:rPr>
        <w:t>15</w:t>
      </w:r>
      <w:r w:rsidRPr="00BF0889">
        <w:rPr>
          <w:rFonts w:asciiTheme="minorHAnsi" w:eastAsiaTheme="minorHAnsi" w:hAnsiTheme="minorHAnsi"/>
        </w:rPr>
        <w:t>万千米；高铁里程</w:t>
      </w:r>
      <w:r w:rsidRPr="00BF0889">
        <w:rPr>
          <w:rFonts w:asciiTheme="minorHAnsi" w:eastAsiaTheme="minorHAnsi" w:hAnsiTheme="minorHAnsi" w:cs="Arial"/>
          <w:sz w:val="44"/>
          <w:szCs w:val="44"/>
          <w:lang w:val="en-US" w:bidi="en-US"/>
        </w:rPr>
        <w:t>2.2</w:t>
      </w:r>
      <w:r w:rsidRPr="00BF0889">
        <w:rPr>
          <w:rFonts w:asciiTheme="minorHAnsi" w:eastAsiaTheme="minorHAnsi" w:hAnsiTheme="minorHAnsi"/>
        </w:rPr>
        <w:t>万千米，位居世界第</w:t>
      </w:r>
      <w:r w:rsidRPr="00BF0889">
        <w:rPr>
          <w:rFonts w:asciiTheme="minorHAnsi" w:eastAsiaTheme="minorHAnsi" w:hAnsiTheme="minorHAnsi"/>
          <w:color w:val="6C2C28"/>
        </w:rPr>
        <w:t>一（</w:t>
      </w:r>
      <w:r w:rsidRPr="00BF0889">
        <w:rPr>
          <w:rFonts w:asciiTheme="minorHAnsi" w:eastAsiaTheme="minorHAnsi" w:hAnsiTheme="minorHAnsi"/>
        </w:rPr>
        <w:t>图</w:t>
      </w:r>
      <w:r w:rsidRPr="00BF0889">
        <w:rPr>
          <w:rFonts w:asciiTheme="minorHAnsi" w:eastAsiaTheme="minorHAnsi" w:hAnsiTheme="minorHAnsi" w:cs="Arial"/>
          <w:sz w:val="44"/>
          <w:szCs w:val="44"/>
          <w:lang w:val="en-US" w:bidi="en-US"/>
        </w:rPr>
        <w:t xml:space="preserve">3-1 </w:t>
      </w:r>
      <w:r w:rsidRPr="00BF0889">
        <w:rPr>
          <w:rFonts w:asciiTheme="minorHAnsi" w:eastAsiaTheme="minorHAnsi" w:hAnsiTheme="minorHAnsi" w:cs="Arial"/>
          <w:sz w:val="44"/>
          <w:szCs w:val="44"/>
        </w:rPr>
        <w:t xml:space="preserve">）; </w:t>
      </w:r>
      <w:r w:rsidRPr="00BF0889">
        <w:rPr>
          <w:rFonts w:asciiTheme="minorHAnsi" w:eastAsiaTheme="minorHAnsi" w:hAnsiTheme="minorHAnsi"/>
        </w:rPr>
        <w:t>城市轨道交通</w:t>
      </w:r>
      <w:r w:rsidRPr="00BF0889">
        <w:rPr>
          <w:rFonts w:asciiTheme="minorHAnsi" w:eastAsiaTheme="minorHAnsi" w:hAnsiTheme="minorHAnsi" w:cs="Arial"/>
          <w:sz w:val="44"/>
          <w:szCs w:val="44"/>
        </w:rPr>
        <w:t>4153</w:t>
      </w:r>
      <w:r w:rsidRPr="00BF0889">
        <w:rPr>
          <w:rFonts w:asciiTheme="minorHAnsi" w:eastAsiaTheme="minorHAnsi" w:hAnsiTheme="minorHAnsi"/>
        </w:rPr>
        <w:t>千米，位居世界第一；光缆线路</w:t>
      </w:r>
      <w:r w:rsidRPr="00BF0889">
        <w:rPr>
          <w:rFonts w:asciiTheme="minorHAnsi" w:eastAsiaTheme="minorHAnsi" w:hAnsiTheme="minorHAnsi" w:cs="Arial"/>
          <w:sz w:val="44"/>
          <w:szCs w:val="44"/>
        </w:rPr>
        <w:t>3041</w:t>
      </w:r>
      <w:r w:rsidRPr="00BF0889">
        <w:rPr>
          <w:rFonts w:asciiTheme="minorHAnsi" w:eastAsiaTheme="minorHAnsi" w:hAnsiTheme="minorHAnsi"/>
        </w:rPr>
        <w:t xml:space="preserve">万千米，位居世界第一；世界前 </w:t>
      </w:r>
      <w:r w:rsidRPr="00BF0889">
        <w:rPr>
          <w:rFonts w:asciiTheme="minorHAnsi" w:eastAsiaTheme="minorHAnsi" w:hAnsiTheme="minorHAnsi" w:cs="Arial"/>
          <w:sz w:val="44"/>
          <w:szCs w:val="44"/>
        </w:rPr>
        <w:t>10</w:t>
      </w:r>
      <w:r w:rsidRPr="00BF0889">
        <w:rPr>
          <w:rFonts w:asciiTheme="minorHAnsi" w:eastAsiaTheme="minorHAnsi" w:hAnsiTheme="minorHAnsi"/>
        </w:rPr>
        <w:t>的斜拉桥，中国占</w:t>
      </w:r>
      <w:r w:rsidRPr="00BF0889">
        <w:rPr>
          <w:rFonts w:asciiTheme="minorHAnsi" w:eastAsiaTheme="minorHAnsi" w:hAnsiTheme="minorHAnsi" w:cs="Arial"/>
          <w:sz w:val="44"/>
          <w:szCs w:val="44"/>
        </w:rPr>
        <w:t>7</w:t>
      </w:r>
      <w:r w:rsidRPr="00BF0889">
        <w:rPr>
          <w:rFonts w:asciiTheme="minorHAnsi" w:eastAsiaTheme="minorHAnsi" w:hAnsiTheme="minorHAnsi"/>
        </w:rPr>
        <w:t>座；世界前</w:t>
      </w:r>
      <w:r w:rsidRPr="00BF0889">
        <w:rPr>
          <w:rFonts w:asciiTheme="minorHAnsi" w:eastAsiaTheme="minorHAnsi" w:hAnsiTheme="minorHAnsi" w:cs="Arial"/>
          <w:sz w:val="44"/>
          <w:szCs w:val="44"/>
        </w:rPr>
        <w:t>10</w:t>
      </w:r>
      <w:r w:rsidRPr="00BF0889">
        <w:rPr>
          <w:rFonts w:asciiTheme="minorHAnsi" w:eastAsiaTheme="minorHAnsi" w:hAnsiTheme="minorHAnsi"/>
        </w:rPr>
        <w:t>的悬索桥，中国占</w:t>
      </w:r>
      <w:r w:rsidRPr="00BF0889">
        <w:rPr>
          <w:rFonts w:asciiTheme="minorHAnsi" w:eastAsiaTheme="minorHAnsi" w:hAnsiTheme="minorHAnsi" w:cs="Arial"/>
          <w:sz w:val="44"/>
          <w:szCs w:val="44"/>
        </w:rPr>
        <w:t>6</w:t>
      </w:r>
      <w:r w:rsidRPr="00BF0889">
        <w:rPr>
          <w:rFonts w:asciiTheme="minorHAnsi" w:eastAsiaTheme="minorHAnsi" w:hAnsiTheme="minorHAnsi"/>
        </w:rPr>
        <w:t>座；吞吐量世界前</w:t>
      </w:r>
      <w:r w:rsidRPr="00BF0889">
        <w:rPr>
          <w:rFonts w:asciiTheme="minorHAnsi" w:eastAsiaTheme="minorHAnsi" w:hAnsiTheme="minorHAnsi" w:cs="Arial"/>
          <w:sz w:val="44"/>
          <w:szCs w:val="44"/>
        </w:rPr>
        <w:t>10</w:t>
      </w:r>
      <w:r w:rsidRPr="00BF0889">
        <w:rPr>
          <w:rFonts w:asciiTheme="minorHAnsi" w:eastAsiaTheme="minorHAnsi" w:hAnsiTheme="minorHAnsi"/>
        </w:rPr>
        <w:t>的港□，中 国占</w:t>
      </w:r>
      <w:r w:rsidRPr="00BF0889">
        <w:rPr>
          <w:rFonts w:asciiTheme="minorHAnsi" w:eastAsiaTheme="minorHAnsi" w:hAnsiTheme="minorHAnsi" w:cs="Arial"/>
          <w:sz w:val="44"/>
          <w:szCs w:val="44"/>
        </w:rPr>
        <w:t>7</w:t>
      </w:r>
      <w:r w:rsidRPr="00BF0889">
        <w:rPr>
          <w:rFonts w:asciiTheme="minorHAnsi" w:eastAsiaTheme="minorHAnsi" w:hAnsiTheme="minorHAnsi"/>
        </w:rPr>
        <w:t>席。</w:t>
      </w:r>
    </w:p>
    <w:p w14:paraId="7FEBEC78"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70A6F8C1" wp14:editId="50A1EA3E">
            <wp:extent cx="7251700" cy="4775200"/>
            <wp:effectExtent l="0" t="0" r="0" b="0"/>
            <wp:docPr id="441" name="Picutre 441"/>
            <wp:cNvGraphicFramePr/>
            <a:graphic xmlns:a="http://schemas.openxmlformats.org/drawingml/2006/main">
              <a:graphicData uri="http://schemas.openxmlformats.org/drawingml/2006/picture">
                <pic:pic xmlns:pic="http://schemas.openxmlformats.org/drawingml/2006/picture">
                  <pic:nvPicPr>
                    <pic:cNvPr id="441" name="Picture 441"/>
                    <pic:cNvPicPr/>
                  </pic:nvPicPr>
                  <pic:blipFill>
                    <a:blip r:embed="rId171"/>
                    <a:stretch/>
                  </pic:blipFill>
                  <pic:spPr>
                    <a:xfrm>
                      <a:off x="0" y="0"/>
                      <a:ext cx="7251700" cy="4775200"/>
                    </a:xfrm>
                    <a:prstGeom prst="rect">
                      <a:avLst/>
                    </a:prstGeom>
                  </pic:spPr>
                </pic:pic>
              </a:graphicData>
            </a:graphic>
          </wp:inline>
        </w:drawing>
      </w:r>
    </w:p>
    <w:p w14:paraId="18DBA8BD" w14:textId="77777777" w:rsidR="00C5003A" w:rsidRPr="00BF0889" w:rsidRDefault="004E7226">
      <w:pPr>
        <w:pStyle w:val="a8"/>
        <w:shd w:val="clear" w:color="auto" w:fill="auto"/>
        <w:spacing w:after="0"/>
        <w:ind w:left="4370"/>
        <w:jc w:val="left"/>
        <w:rPr>
          <w:rFonts w:asciiTheme="minorHAnsi" w:eastAsiaTheme="minorHAnsi" w:hAnsiTheme="minorHAnsi"/>
          <w:sz w:val="34"/>
          <w:szCs w:val="34"/>
        </w:rPr>
      </w:pPr>
      <w:r w:rsidRPr="00BF0889">
        <w:rPr>
          <w:rFonts w:asciiTheme="minorHAnsi" w:eastAsiaTheme="minorHAnsi" w:hAnsiTheme="minorHAnsi"/>
          <w:sz w:val="34"/>
          <w:szCs w:val="34"/>
        </w:rPr>
        <w:t>图</w:t>
      </w:r>
      <w:r w:rsidRPr="00BF0889">
        <w:rPr>
          <w:rFonts w:asciiTheme="minorHAnsi" w:eastAsiaTheme="minorHAnsi" w:hAnsiTheme="minorHAnsi" w:cs="Times New Roman"/>
          <w:sz w:val="40"/>
          <w:szCs w:val="40"/>
          <w:lang w:val="en-US" w:bidi="en-US"/>
        </w:rPr>
        <w:t>3-1</w:t>
      </w:r>
      <w:r w:rsidRPr="00BF0889">
        <w:rPr>
          <w:rFonts w:asciiTheme="minorHAnsi" w:eastAsiaTheme="minorHAnsi" w:hAnsiTheme="minorHAnsi"/>
          <w:sz w:val="34"/>
          <w:szCs w:val="34"/>
        </w:rPr>
        <w:t>中阃卨铁</w:t>
      </w:r>
    </w:p>
    <w:p w14:paraId="3DE518ED" w14:textId="77777777" w:rsidR="00C5003A" w:rsidRPr="00BF0889" w:rsidRDefault="00C5003A">
      <w:pPr>
        <w:spacing w:after="1046" w:line="14" w:lineRule="exact"/>
        <w:rPr>
          <w:rFonts w:asciiTheme="minorHAnsi" w:eastAsiaTheme="minorHAnsi" w:hAnsiTheme="minorHAnsi"/>
          <w:lang w:eastAsia="zh-CN"/>
        </w:rPr>
      </w:pPr>
    </w:p>
    <w:p w14:paraId="18FA13C4" w14:textId="77777777" w:rsidR="00C5003A" w:rsidRPr="00BF0889" w:rsidRDefault="004E7226">
      <w:pPr>
        <w:pStyle w:val="1"/>
        <w:shd w:val="clear" w:color="auto" w:fill="auto"/>
        <w:spacing w:after="860" w:line="650" w:lineRule="exact"/>
        <w:ind w:firstLine="880"/>
        <w:jc w:val="left"/>
        <w:rPr>
          <w:rFonts w:asciiTheme="minorHAnsi" w:eastAsiaTheme="minorHAnsi" w:hAnsiTheme="minorHAnsi"/>
        </w:rPr>
      </w:pPr>
      <w:r w:rsidRPr="00BF0889">
        <w:rPr>
          <w:rFonts w:asciiTheme="minorHAnsi" w:eastAsiaTheme="minorHAnsi" w:hAnsiTheme="minorHAnsi"/>
        </w:rPr>
        <w:t>当从</w:t>
      </w:r>
      <w:r w:rsidRPr="00BF0889">
        <w:rPr>
          <w:rFonts w:asciiTheme="minorHAnsi" w:eastAsiaTheme="minorHAnsi" w:hAnsiTheme="minorHAnsi" w:cs="Arial"/>
          <w:sz w:val="44"/>
          <w:szCs w:val="44"/>
          <w:lang w:val="en-US" w:bidi="en-US"/>
        </w:rPr>
        <w:t>A</w:t>
      </w:r>
      <w:r w:rsidRPr="00BF0889">
        <w:rPr>
          <w:rFonts w:asciiTheme="minorHAnsi" w:eastAsiaTheme="minorHAnsi" w:hAnsiTheme="minorHAnsi"/>
        </w:rPr>
        <w:t>市到</w:t>
      </w:r>
      <w:r w:rsidRPr="00BF0889">
        <w:rPr>
          <w:rFonts w:asciiTheme="minorHAnsi" w:eastAsiaTheme="minorHAnsi" w:hAnsiTheme="minorHAnsi" w:cs="Arial"/>
          <w:sz w:val="44"/>
          <w:szCs w:val="44"/>
          <w:lang w:val="en-US" w:bidi="en-US"/>
        </w:rPr>
        <w:t>B</w:t>
      </w:r>
      <w:r w:rsidRPr="00BF0889">
        <w:rPr>
          <w:rFonts w:asciiTheme="minorHAnsi" w:eastAsiaTheme="minorHAnsi" w:hAnsiTheme="minorHAnsi"/>
        </w:rPr>
        <w:t>市没有直达的交通工具时（不考虑水上交通工具），人们可以利用铁路 公司、汽车客运公司和航空公司公布的信息，设计出耗时最少的旅行路线。</w:t>
      </w:r>
    </w:p>
    <w:p w14:paraId="4CD50D9C"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6EA42D1A" wp14:editId="2B6343D2">
            <wp:extent cx="1111250" cy="654050"/>
            <wp:effectExtent l="0" t="0" r="0" b="0"/>
            <wp:docPr id="442" name="Picutre 442"/>
            <wp:cNvGraphicFramePr/>
            <a:graphic xmlns:a="http://schemas.openxmlformats.org/drawingml/2006/main">
              <a:graphicData uri="http://schemas.openxmlformats.org/drawingml/2006/picture">
                <pic:pic xmlns:pic="http://schemas.openxmlformats.org/drawingml/2006/picture">
                  <pic:nvPicPr>
                    <pic:cNvPr id="442" name="Picture 442"/>
                    <pic:cNvPicPr/>
                  </pic:nvPicPr>
                  <pic:blipFill>
                    <a:blip r:embed="rId172"/>
                    <a:stretch/>
                  </pic:blipFill>
                  <pic:spPr>
                    <a:xfrm>
                      <a:off x="0" y="0"/>
                      <a:ext cx="1111250" cy="654050"/>
                    </a:xfrm>
                    <a:prstGeom prst="rect">
                      <a:avLst/>
                    </a:prstGeom>
                  </pic:spPr>
                </pic:pic>
              </a:graphicData>
            </a:graphic>
          </wp:inline>
        </w:drawing>
      </w:r>
    </w:p>
    <w:p w14:paraId="2477F77C" w14:textId="77777777" w:rsidR="00C5003A" w:rsidRPr="00BF0889" w:rsidRDefault="00C5003A">
      <w:pPr>
        <w:spacing w:after="146" w:line="14" w:lineRule="exact"/>
        <w:rPr>
          <w:rFonts w:asciiTheme="minorHAnsi" w:eastAsiaTheme="minorHAnsi" w:hAnsiTheme="minorHAnsi"/>
        </w:rPr>
      </w:pPr>
    </w:p>
    <w:p w14:paraId="295E1369" w14:textId="77777777" w:rsidR="00C5003A" w:rsidRPr="00BF0889" w:rsidRDefault="004E7226">
      <w:pPr>
        <w:pStyle w:val="1"/>
        <w:shd w:val="clear" w:color="auto" w:fill="auto"/>
        <w:spacing w:after="860" w:line="240" w:lineRule="auto"/>
        <w:ind w:firstLine="880"/>
        <w:jc w:val="left"/>
        <w:rPr>
          <w:rFonts w:asciiTheme="minorHAnsi" w:eastAsiaTheme="minorHAnsi" w:hAnsiTheme="minorHAnsi"/>
        </w:rPr>
      </w:pPr>
      <w:r w:rsidRPr="00BF0889">
        <w:rPr>
          <w:rFonts w:asciiTheme="minorHAnsi" w:eastAsiaTheme="minorHAnsi" w:hAnsiTheme="minorHAnsi"/>
        </w:rPr>
        <w:t>设计从</w:t>
      </w:r>
      <w:r w:rsidRPr="00BF0889">
        <w:rPr>
          <w:rFonts w:asciiTheme="minorHAnsi" w:eastAsiaTheme="minorHAnsi" w:hAnsiTheme="minorHAnsi" w:cs="Arial"/>
          <w:sz w:val="44"/>
          <w:szCs w:val="44"/>
          <w:lang w:val="en-US" w:bidi="en-US"/>
        </w:rPr>
        <w:t>A</w:t>
      </w:r>
      <w:r w:rsidRPr="00BF0889">
        <w:rPr>
          <w:rFonts w:asciiTheme="minorHAnsi" w:eastAsiaTheme="minorHAnsi" w:hAnsiTheme="minorHAnsi"/>
        </w:rPr>
        <w:t>市到</w:t>
      </w:r>
      <w:r w:rsidRPr="00BF0889">
        <w:rPr>
          <w:rFonts w:asciiTheme="minorHAnsi" w:eastAsiaTheme="minorHAnsi" w:hAnsiTheme="minorHAnsi" w:cs="Arial"/>
          <w:sz w:val="44"/>
          <w:szCs w:val="44"/>
          <w:lang w:val="en-US" w:bidi="en-US"/>
        </w:rPr>
        <w:t>B</w:t>
      </w:r>
      <w:r w:rsidRPr="00BF0889">
        <w:rPr>
          <w:rFonts w:asciiTheme="minorHAnsi" w:eastAsiaTheme="minorHAnsi" w:hAnsiTheme="minorHAnsi"/>
        </w:rPr>
        <w:t>市耗时最少的旅行路线方案</w:t>
      </w:r>
    </w:p>
    <w:p w14:paraId="191B61F0"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1A2D8F0E" wp14:editId="60D5D5AA">
            <wp:extent cx="1085850" cy="552450"/>
            <wp:effectExtent l="0" t="0" r="0" b="0"/>
            <wp:docPr id="443" name="Picutre 443"/>
            <wp:cNvGraphicFramePr/>
            <a:graphic xmlns:a="http://schemas.openxmlformats.org/drawingml/2006/main">
              <a:graphicData uri="http://schemas.openxmlformats.org/drawingml/2006/picture">
                <pic:pic xmlns:pic="http://schemas.openxmlformats.org/drawingml/2006/picture">
                  <pic:nvPicPr>
                    <pic:cNvPr id="443" name="Picture 443"/>
                    <pic:cNvPicPr/>
                  </pic:nvPicPr>
                  <pic:blipFill>
                    <a:blip r:embed="rId173"/>
                    <a:stretch/>
                  </pic:blipFill>
                  <pic:spPr>
                    <a:xfrm>
                      <a:off x="0" y="0"/>
                      <a:ext cx="1085850" cy="552450"/>
                    </a:xfrm>
                    <a:prstGeom prst="rect">
                      <a:avLst/>
                    </a:prstGeom>
                  </pic:spPr>
                </pic:pic>
              </a:graphicData>
            </a:graphic>
          </wp:inline>
        </w:drawing>
      </w:r>
    </w:p>
    <w:p w14:paraId="4A88EFE8" w14:textId="77777777" w:rsidR="00C5003A" w:rsidRPr="00BF0889" w:rsidRDefault="00C5003A">
      <w:pPr>
        <w:spacing w:after="146" w:line="14" w:lineRule="exact"/>
        <w:rPr>
          <w:rFonts w:asciiTheme="minorHAnsi" w:eastAsiaTheme="minorHAnsi" w:hAnsiTheme="minorHAnsi"/>
        </w:rPr>
      </w:pPr>
    </w:p>
    <w:p w14:paraId="02686835" w14:textId="77777777" w:rsidR="00C5003A" w:rsidRPr="00BF0889" w:rsidRDefault="004E7226">
      <w:pPr>
        <w:pStyle w:val="1"/>
        <w:shd w:val="clear" w:color="auto" w:fill="auto"/>
        <w:spacing w:after="680" w:line="650" w:lineRule="exact"/>
        <w:ind w:firstLine="880"/>
        <w:jc w:val="left"/>
        <w:rPr>
          <w:rFonts w:asciiTheme="minorHAnsi" w:eastAsiaTheme="minorHAnsi" w:hAnsiTheme="minorHAnsi"/>
        </w:rPr>
      </w:pPr>
      <w:r w:rsidRPr="00BF0889">
        <w:rPr>
          <w:rFonts w:asciiTheme="minorHAnsi" w:eastAsiaTheme="minorHAnsi" w:hAnsiTheme="minorHAnsi"/>
        </w:rPr>
        <w:t>根据项目范例的主题，在小组中组织讨论，利用思维导图工具，制订项目范例的学习 规划，如图</w:t>
      </w:r>
      <w:r w:rsidRPr="00BF0889">
        <w:rPr>
          <w:rFonts w:asciiTheme="minorHAnsi" w:eastAsiaTheme="minorHAnsi" w:hAnsiTheme="minorHAnsi" w:cs="Arial"/>
          <w:sz w:val="44"/>
          <w:szCs w:val="44"/>
          <w:lang w:val="en-US" w:bidi="en-US"/>
        </w:rPr>
        <w:t>3-2</w:t>
      </w:r>
      <w:r w:rsidRPr="00BF0889">
        <w:rPr>
          <w:rFonts w:asciiTheme="minorHAnsi" w:eastAsiaTheme="minorHAnsi" w:hAnsiTheme="minorHAnsi"/>
        </w:rPr>
        <w:t>所示。</w:t>
      </w:r>
      <w:r w:rsidRPr="00BF0889">
        <w:rPr>
          <w:rFonts w:asciiTheme="minorHAnsi" w:eastAsiaTheme="minorHAnsi" w:hAnsiTheme="minorHAnsi"/>
        </w:rPr>
        <w:br w:type="page"/>
      </w:r>
    </w:p>
    <w:p w14:paraId="7A727352"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lastRenderedPageBreak/>
        <w:drawing>
          <wp:inline distT="0" distB="0" distL="0" distR="0" wp14:anchorId="0672C2D6" wp14:editId="7BA94AAE">
            <wp:extent cx="9207500" cy="5359400"/>
            <wp:effectExtent l="0" t="0" r="0" b="0"/>
            <wp:docPr id="444" name="Picutre 444"/>
            <wp:cNvGraphicFramePr/>
            <a:graphic xmlns:a="http://schemas.openxmlformats.org/drawingml/2006/main">
              <a:graphicData uri="http://schemas.openxmlformats.org/drawingml/2006/picture">
                <pic:pic xmlns:pic="http://schemas.openxmlformats.org/drawingml/2006/picture">
                  <pic:nvPicPr>
                    <pic:cNvPr id="444" name="Picture 444"/>
                    <pic:cNvPicPr/>
                  </pic:nvPicPr>
                  <pic:blipFill>
                    <a:blip r:embed="rId174"/>
                    <a:stretch/>
                  </pic:blipFill>
                  <pic:spPr>
                    <a:xfrm>
                      <a:off x="0" y="0"/>
                      <a:ext cx="9207500" cy="5359400"/>
                    </a:xfrm>
                    <a:prstGeom prst="rect">
                      <a:avLst/>
                    </a:prstGeom>
                  </pic:spPr>
                </pic:pic>
              </a:graphicData>
            </a:graphic>
          </wp:inline>
        </w:drawing>
      </w:r>
    </w:p>
    <w:p w14:paraId="13BF083B" w14:textId="77777777" w:rsidR="00C5003A" w:rsidRPr="00BF0889" w:rsidRDefault="004E7226">
      <w:pPr>
        <w:pStyle w:val="a8"/>
        <w:shd w:val="clear" w:color="auto" w:fill="auto"/>
        <w:tabs>
          <w:tab w:val="left" w:pos="1520"/>
        </w:tabs>
        <w:spacing w:after="0"/>
        <w:rPr>
          <w:rFonts w:asciiTheme="minorHAnsi" w:eastAsiaTheme="minorHAnsi" w:hAnsiTheme="minorHAnsi"/>
          <w:sz w:val="34"/>
          <w:szCs w:val="34"/>
        </w:rPr>
      </w:pPr>
      <w:r w:rsidRPr="00BF0889">
        <w:rPr>
          <w:rFonts w:asciiTheme="minorHAnsi" w:eastAsiaTheme="minorHAnsi" w:hAnsiTheme="minorHAnsi"/>
          <w:sz w:val="34"/>
          <w:szCs w:val="34"/>
        </w:rPr>
        <w:t>图</w:t>
      </w:r>
      <w:r w:rsidRPr="00BF0889">
        <w:rPr>
          <w:rFonts w:asciiTheme="minorHAnsi" w:eastAsiaTheme="minorHAnsi" w:hAnsiTheme="minorHAnsi" w:cs="Arial"/>
          <w:lang w:val="en-US" w:bidi="en-US"/>
        </w:rPr>
        <w:t>3-2</w:t>
      </w:r>
      <w:r w:rsidRPr="00BF0889">
        <w:rPr>
          <w:rFonts w:asciiTheme="minorHAnsi" w:eastAsiaTheme="minorHAnsi" w:hAnsiTheme="minorHAnsi" w:cs="Arial"/>
          <w:lang w:val="en-US" w:bidi="en-US"/>
        </w:rPr>
        <w:tab/>
      </w:r>
      <w:r w:rsidRPr="00BF0889">
        <w:rPr>
          <w:rFonts w:asciiTheme="minorHAnsi" w:eastAsiaTheme="minorHAnsi" w:hAnsiTheme="minorHAnsi"/>
          <w:sz w:val="34"/>
          <w:szCs w:val="34"/>
        </w:rPr>
        <w:t>“设计从</w:t>
      </w:r>
      <w:r w:rsidRPr="00BF0889">
        <w:rPr>
          <w:rFonts w:asciiTheme="minorHAnsi" w:eastAsiaTheme="minorHAnsi" w:hAnsiTheme="minorHAnsi" w:cs="Arial"/>
          <w:lang w:val="en-US" w:bidi="en-US"/>
        </w:rPr>
        <w:t>A</w:t>
      </w:r>
      <w:r w:rsidRPr="00BF0889">
        <w:rPr>
          <w:rFonts w:asciiTheme="minorHAnsi" w:eastAsiaTheme="minorHAnsi" w:hAnsiTheme="minorHAnsi"/>
          <w:sz w:val="34"/>
          <w:szCs w:val="34"/>
        </w:rPr>
        <w:t>市到</w:t>
      </w:r>
      <w:r w:rsidRPr="00BF0889">
        <w:rPr>
          <w:rFonts w:asciiTheme="minorHAnsi" w:eastAsiaTheme="minorHAnsi" w:hAnsiTheme="minorHAnsi" w:cs="Arial"/>
          <w:lang w:val="en-US" w:bidi="en-US"/>
        </w:rPr>
        <w:t>B</w:t>
      </w:r>
      <w:r w:rsidRPr="00BF0889">
        <w:rPr>
          <w:rFonts w:asciiTheme="minorHAnsi" w:eastAsiaTheme="minorHAnsi" w:hAnsiTheme="minorHAnsi"/>
          <w:sz w:val="34"/>
          <w:szCs w:val="34"/>
        </w:rPr>
        <w:t>市耗时最少的旅行路线方案”项目学习规划</w:t>
      </w:r>
    </w:p>
    <w:p w14:paraId="22AB7828" w14:textId="77777777" w:rsidR="00C5003A" w:rsidRPr="00BF0889" w:rsidRDefault="00C5003A">
      <w:pPr>
        <w:spacing w:after="1306" w:line="14" w:lineRule="exact"/>
        <w:rPr>
          <w:rFonts w:asciiTheme="minorHAnsi" w:eastAsiaTheme="minorHAnsi" w:hAnsiTheme="minorHAnsi"/>
          <w:lang w:eastAsia="zh-CN"/>
        </w:rPr>
      </w:pPr>
    </w:p>
    <w:p w14:paraId="272D5D44" w14:textId="77777777" w:rsidR="00C5003A" w:rsidRPr="00BF0889" w:rsidRDefault="00C5003A">
      <w:pPr>
        <w:spacing w:line="14" w:lineRule="exact"/>
        <w:rPr>
          <w:rFonts w:asciiTheme="minorHAnsi" w:eastAsiaTheme="minorHAnsi" w:hAnsiTheme="minorHAnsi"/>
          <w:lang w:eastAsia="zh-CN"/>
        </w:rPr>
      </w:pPr>
    </w:p>
    <w:p w14:paraId="125FBF2A" w14:textId="77777777" w:rsidR="00C5003A" w:rsidRPr="00BF0889" w:rsidRDefault="004E7226">
      <w:pP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28A2E53B" wp14:editId="0C40D131">
            <wp:extent cx="920750" cy="558800"/>
            <wp:effectExtent l="0" t="0" r="0" b="0"/>
            <wp:docPr id="445" name="Picutre 445"/>
            <wp:cNvGraphicFramePr/>
            <a:graphic xmlns:a="http://schemas.openxmlformats.org/drawingml/2006/main">
              <a:graphicData uri="http://schemas.openxmlformats.org/drawingml/2006/picture">
                <pic:pic xmlns:pic="http://schemas.openxmlformats.org/drawingml/2006/picture">
                  <pic:nvPicPr>
                    <pic:cNvPr id="445" name="Picture 445"/>
                    <pic:cNvPicPr/>
                  </pic:nvPicPr>
                  <pic:blipFill>
                    <a:blip r:embed="rId175"/>
                    <a:stretch/>
                  </pic:blipFill>
                  <pic:spPr>
                    <a:xfrm>
                      <a:off x="0" y="0"/>
                      <a:ext cx="920750" cy="558800"/>
                    </a:xfrm>
                    <a:prstGeom prst="rect">
                      <a:avLst/>
                    </a:prstGeom>
                  </pic:spPr>
                </pic:pic>
              </a:graphicData>
            </a:graphic>
          </wp:inline>
        </w:drawing>
      </w:r>
    </w:p>
    <w:p w14:paraId="7E357057" w14:textId="77777777" w:rsidR="00C5003A" w:rsidRPr="00BF0889" w:rsidRDefault="00C5003A">
      <w:pPr>
        <w:spacing w:after="46" w:line="14" w:lineRule="exact"/>
        <w:rPr>
          <w:rFonts w:asciiTheme="minorHAnsi" w:eastAsiaTheme="minorHAnsi" w:hAnsiTheme="minorHAnsi"/>
        </w:rPr>
      </w:pPr>
    </w:p>
    <w:p w14:paraId="6323C1C0" w14:textId="77777777" w:rsidR="00C5003A" w:rsidRPr="00BF0889" w:rsidRDefault="004E7226">
      <w:pPr>
        <w:pStyle w:val="1"/>
        <w:shd w:val="clear" w:color="auto" w:fill="auto"/>
        <w:spacing w:after="540" w:line="710" w:lineRule="exact"/>
        <w:ind w:left="440" w:firstLine="420"/>
        <w:jc w:val="left"/>
        <w:rPr>
          <w:rFonts w:asciiTheme="minorHAnsi" w:eastAsiaTheme="minorHAnsi" w:hAnsiTheme="minorHAnsi"/>
        </w:rPr>
      </w:pPr>
      <w:r w:rsidRPr="00BF0889">
        <w:rPr>
          <w:rFonts w:asciiTheme="minorHAnsi" w:eastAsiaTheme="minorHAnsi" w:hAnsiTheme="minorHAnsi"/>
        </w:rPr>
        <w:t>根据项目学习规划的安排，通过调查、案例分析、文献阅读和网上资料搜索，开展 设计从</w:t>
      </w:r>
      <w:r w:rsidRPr="00BF0889">
        <w:rPr>
          <w:rFonts w:asciiTheme="minorHAnsi" w:eastAsiaTheme="minorHAnsi" w:hAnsiTheme="minorHAnsi" w:cs="Times New Roman"/>
          <w:lang w:val="en-US" w:bidi="en-US"/>
        </w:rPr>
        <w:t>A</w:t>
      </w:r>
      <w:r w:rsidRPr="00BF0889">
        <w:rPr>
          <w:rFonts w:asciiTheme="minorHAnsi" w:eastAsiaTheme="minorHAnsi" w:hAnsiTheme="minorHAnsi"/>
        </w:rPr>
        <w:t>市到</w:t>
      </w:r>
      <w:r w:rsidRPr="00BF0889">
        <w:rPr>
          <w:rFonts w:asciiTheme="minorHAnsi" w:eastAsiaTheme="minorHAnsi" w:hAnsiTheme="minorHAnsi" w:cs="Times New Roman"/>
          <w:lang w:val="en-US" w:bidi="en-US"/>
        </w:rPr>
        <w:t>B</w:t>
      </w:r>
      <w:r w:rsidRPr="00BF0889">
        <w:rPr>
          <w:rFonts w:asciiTheme="minorHAnsi" w:eastAsiaTheme="minorHAnsi" w:hAnsiTheme="minorHAnsi"/>
        </w:rPr>
        <w:t>市耗时最少的旅行路线方案’’项目学习探究活动，如表</w:t>
      </w:r>
      <w:r w:rsidRPr="00BF0889">
        <w:rPr>
          <w:rFonts w:asciiTheme="minorHAnsi" w:eastAsiaTheme="minorHAnsi" w:hAnsiTheme="minorHAnsi" w:cs="Times New Roman"/>
          <w:lang w:val="en-US" w:bidi="en-US"/>
        </w:rPr>
        <w:t>3-1</w:t>
      </w:r>
      <w:r w:rsidRPr="00BF0889">
        <w:rPr>
          <w:rFonts w:asciiTheme="minorHAnsi" w:eastAsiaTheme="minorHAnsi" w:hAnsiTheme="minorHAnsi"/>
        </w:rPr>
        <w:t>所示。</w:t>
      </w:r>
    </w:p>
    <w:p w14:paraId="6DCCBE3C" w14:textId="77777777" w:rsidR="00C5003A" w:rsidRPr="00BF0889" w:rsidRDefault="004E7226">
      <w:pPr>
        <w:pStyle w:val="ad"/>
        <w:shd w:val="clear" w:color="auto" w:fill="auto"/>
        <w:tabs>
          <w:tab w:val="left" w:pos="1500"/>
        </w:tabs>
        <w:jc w:val="distribute"/>
        <w:rPr>
          <w:rFonts w:asciiTheme="minorHAnsi" w:eastAsiaTheme="minorHAnsi" w:hAnsiTheme="minorHAnsi"/>
        </w:rPr>
      </w:pPr>
      <w:r w:rsidRPr="00BF0889">
        <w:rPr>
          <w:rFonts w:asciiTheme="minorHAnsi" w:eastAsiaTheme="minorHAnsi" w:hAnsiTheme="minorHAnsi"/>
        </w:rPr>
        <w:t>表</w:t>
      </w:r>
      <w:r w:rsidRPr="00BF0889">
        <w:rPr>
          <w:rFonts w:asciiTheme="minorHAnsi" w:eastAsiaTheme="minorHAnsi" w:hAnsiTheme="minorHAnsi" w:cs="Times New Roman"/>
          <w:lang w:val="en-US" w:bidi="en-US"/>
        </w:rPr>
        <w:t>3-1</w:t>
      </w:r>
      <w:r w:rsidRPr="00BF0889">
        <w:rPr>
          <w:rFonts w:asciiTheme="minorHAnsi" w:eastAsiaTheme="minorHAnsi" w:hAnsiTheme="minorHAnsi" w:cs="Times New Roman"/>
          <w:lang w:val="en-US" w:bidi="en-US"/>
        </w:rPr>
        <w:tab/>
      </w:r>
      <w:r w:rsidRPr="00BF0889">
        <w:rPr>
          <w:rFonts w:asciiTheme="minorHAnsi" w:eastAsiaTheme="minorHAnsi" w:hAnsiTheme="minorHAnsi"/>
          <w:sz w:val="34"/>
          <w:szCs w:val="34"/>
        </w:rPr>
        <w:t>“设计从</w:t>
      </w:r>
      <w:r w:rsidRPr="00BF0889">
        <w:rPr>
          <w:rFonts w:asciiTheme="minorHAnsi" w:eastAsiaTheme="minorHAnsi" w:hAnsiTheme="minorHAnsi" w:cs="Arial"/>
          <w:sz w:val="30"/>
          <w:szCs w:val="30"/>
          <w:lang w:val="en-US" w:bidi="en-US"/>
        </w:rPr>
        <w:t>A</w:t>
      </w:r>
      <w:r w:rsidRPr="00BF0889">
        <w:rPr>
          <w:rFonts w:asciiTheme="minorHAnsi" w:eastAsiaTheme="minorHAnsi" w:hAnsiTheme="minorHAnsi"/>
        </w:rPr>
        <w:t>市到</w:t>
      </w:r>
      <w:r w:rsidRPr="00BF0889">
        <w:rPr>
          <w:rFonts w:asciiTheme="minorHAnsi" w:eastAsiaTheme="minorHAnsi" w:hAnsiTheme="minorHAnsi" w:cs="Arial"/>
          <w:sz w:val="30"/>
          <w:szCs w:val="30"/>
          <w:lang w:val="en-US" w:bidi="en-US"/>
        </w:rPr>
        <w:t>B</w:t>
      </w:r>
      <w:r w:rsidRPr="00BF0889">
        <w:rPr>
          <w:rFonts w:asciiTheme="minorHAnsi" w:eastAsiaTheme="minorHAnsi" w:hAnsiTheme="minorHAnsi"/>
        </w:rPr>
        <w:t>市耗时最少的旅行路线方案”项目学习探究活动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50"/>
        <w:gridCol w:w="3560"/>
        <w:gridCol w:w="5480"/>
        <w:gridCol w:w="5800"/>
      </w:tblGrid>
      <w:tr w:rsidR="00C5003A" w:rsidRPr="00BF0889" w14:paraId="3C8D8918" w14:textId="77777777">
        <w:trPr>
          <w:trHeight w:hRule="exact" w:val="890"/>
          <w:jc w:val="center"/>
        </w:trPr>
        <w:tc>
          <w:tcPr>
            <w:tcW w:w="2250" w:type="dxa"/>
            <w:tcBorders>
              <w:top w:val="single" w:sz="4" w:space="0" w:color="auto"/>
              <w:left w:val="single" w:sz="4" w:space="0" w:color="auto"/>
            </w:tcBorders>
            <w:shd w:val="clear" w:color="auto" w:fill="FFFFFF"/>
            <w:vAlign w:val="center"/>
          </w:tcPr>
          <w:p w14:paraId="62AAFBA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探究活动</w:t>
            </w:r>
          </w:p>
        </w:tc>
        <w:tc>
          <w:tcPr>
            <w:tcW w:w="9040" w:type="dxa"/>
            <w:gridSpan w:val="2"/>
            <w:tcBorders>
              <w:top w:val="single" w:sz="4" w:space="0" w:color="auto"/>
              <w:left w:val="single" w:sz="4" w:space="0" w:color="auto"/>
            </w:tcBorders>
            <w:shd w:val="clear" w:color="auto" w:fill="FFFFFF"/>
            <w:vAlign w:val="center"/>
          </w:tcPr>
          <w:p w14:paraId="5486340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学习内容</w:t>
            </w:r>
          </w:p>
        </w:tc>
        <w:tc>
          <w:tcPr>
            <w:tcW w:w="5800" w:type="dxa"/>
            <w:tcBorders>
              <w:top w:val="single" w:sz="4" w:space="0" w:color="auto"/>
              <w:left w:val="single" w:sz="4" w:space="0" w:color="auto"/>
              <w:right w:val="single" w:sz="4" w:space="0" w:color="auto"/>
            </w:tcBorders>
            <w:shd w:val="clear" w:color="auto" w:fill="FFFFFF"/>
            <w:vAlign w:val="center"/>
          </w:tcPr>
          <w:p w14:paraId="3B86C70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知识技能</w:t>
            </w:r>
          </w:p>
        </w:tc>
      </w:tr>
      <w:tr w:rsidR="00C5003A" w:rsidRPr="00BF0889" w14:paraId="05B47FC8" w14:textId="77777777">
        <w:trPr>
          <w:trHeight w:hRule="exact" w:val="1440"/>
          <w:jc w:val="center"/>
        </w:trPr>
        <w:tc>
          <w:tcPr>
            <w:tcW w:w="2250" w:type="dxa"/>
            <w:vMerge w:val="restart"/>
            <w:tcBorders>
              <w:top w:val="single" w:sz="4" w:space="0" w:color="auto"/>
              <w:left w:val="single" w:sz="4" w:space="0" w:color="auto"/>
            </w:tcBorders>
            <w:shd w:val="clear" w:color="auto" w:fill="FFFFFF"/>
            <w:vAlign w:val="center"/>
          </w:tcPr>
          <w:p w14:paraId="1CD130BE" w14:textId="77777777" w:rsidR="00C5003A" w:rsidRPr="00BF0889" w:rsidRDefault="004E7226">
            <w:pPr>
              <w:pStyle w:val="a6"/>
              <w:shd w:val="clear" w:color="auto" w:fill="auto"/>
              <w:spacing w:line="580" w:lineRule="exact"/>
              <w:ind w:left="200" w:right="200" w:firstLine="380"/>
              <w:jc w:val="both"/>
              <w:rPr>
                <w:rFonts w:asciiTheme="minorHAnsi" w:eastAsiaTheme="minorHAnsi" w:hAnsiTheme="minorHAnsi"/>
                <w:sz w:val="34"/>
                <w:szCs w:val="34"/>
              </w:rPr>
            </w:pPr>
            <w:r w:rsidRPr="00BF0889">
              <w:rPr>
                <w:rFonts w:asciiTheme="minorHAnsi" w:eastAsiaTheme="minorHAnsi" w:hAnsiTheme="minorHAnsi"/>
                <w:sz w:val="34"/>
                <w:szCs w:val="34"/>
              </w:rPr>
              <w:t>体验人工 与计算机解 决问题的过</w:t>
            </w:r>
          </w:p>
          <w:p w14:paraId="2047A664" w14:textId="77777777" w:rsidR="00C5003A" w:rsidRPr="00BF0889" w:rsidRDefault="004E7226">
            <w:pPr>
              <w:pStyle w:val="a6"/>
              <w:shd w:val="clear" w:color="auto" w:fill="auto"/>
              <w:spacing w:line="580" w:lineRule="exact"/>
              <w:ind w:left="200" w:firstLine="20"/>
              <w:jc w:val="left"/>
              <w:rPr>
                <w:rFonts w:asciiTheme="minorHAnsi" w:eastAsiaTheme="minorHAnsi" w:hAnsiTheme="minorHAnsi"/>
                <w:sz w:val="34"/>
                <w:szCs w:val="34"/>
              </w:rPr>
            </w:pPr>
            <w:r w:rsidRPr="00BF0889">
              <w:rPr>
                <w:rFonts w:asciiTheme="minorHAnsi" w:eastAsiaTheme="minorHAnsi" w:hAnsiTheme="minorHAnsi"/>
                <w:sz w:val="34"/>
                <w:szCs w:val="34"/>
              </w:rPr>
              <w:t>程</w:t>
            </w:r>
          </w:p>
        </w:tc>
        <w:tc>
          <w:tcPr>
            <w:tcW w:w="3560" w:type="dxa"/>
            <w:vMerge w:val="restart"/>
            <w:tcBorders>
              <w:top w:val="single" w:sz="4" w:space="0" w:color="auto"/>
              <w:left w:val="single" w:sz="4" w:space="0" w:color="auto"/>
            </w:tcBorders>
            <w:shd w:val="clear" w:color="auto" w:fill="FFFFFF"/>
            <w:vAlign w:val="center"/>
          </w:tcPr>
          <w:p w14:paraId="77C71B19" w14:textId="77777777" w:rsidR="00C5003A" w:rsidRPr="00BF0889" w:rsidRDefault="004E7226">
            <w:pPr>
              <w:pStyle w:val="a6"/>
              <w:shd w:val="clear" w:color="auto" w:fill="auto"/>
              <w:spacing w:line="595" w:lineRule="exact"/>
              <w:ind w:left="180" w:right="200" w:firstLine="380"/>
              <w:jc w:val="both"/>
              <w:rPr>
                <w:rFonts w:asciiTheme="minorHAnsi" w:eastAsiaTheme="minorHAnsi" w:hAnsiTheme="minorHAnsi"/>
                <w:sz w:val="34"/>
                <w:szCs w:val="34"/>
              </w:rPr>
            </w:pPr>
            <w:r w:rsidRPr="00BF0889">
              <w:rPr>
                <w:rFonts w:asciiTheme="minorHAnsi" w:eastAsiaTheme="minorHAnsi" w:hAnsiTheme="minorHAnsi"/>
                <w:sz w:val="34"/>
                <w:szCs w:val="34"/>
              </w:rPr>
              <w:t>设计从</w:t>
            </w:r>
            <w:r w:rsidRPr="00BF0889">
              <w:rPr>
                <w:rFonts w:asciiTheme="minorHAnsi" w:eastAsiaTheme="minorHAnsi" w:hAnsiTheme="minorHAnsi" w:cs="Arial"/>
                <w:sz w:val="30"/>
                <w:szCs w:val="30"/>
                <w:lang w:val="en-US" w:bidi="en-US"/>
              </w:rPr>
              <w:t>A</w:t>
            </w:r>
            <w:r w:rsidRPr="00BF0889">
              <w:rPr>
                <w:rFonts w:asciiTheme="minorHAnsi" w:eastAsiaTheme="minorHAnsi" w:hAnsiTheme="minorHAnsi"/>
                <w:sz w:val="34"/>
                <w:szCs w:val="34"/>
              </w:rPr>
              <w:t>市到</w:t>
            </w:r>
            <w:r w:rsidRPr="00BF0889">
              <w:rPr>
                <w:rFonts w:asciiTheme="minorHAnsi" w:eastAsiaTheme="minorHAnsi" w:hAnsiTheme="minorHAnsi" w:cs="Arial"/>
                <w:sz w:val="30"/>
                <w:szCs w:val="30"/>
                <w:lang w:val="en-US" w:bidi="en-US"/>
              </w:rPr>
              <w:t>B</w:t>
            </w:r>
            <w:r w:rsidRPr="00BF0889">
              <w:rPr>
                <w:rFonts w:asciiTheme="minorHAnsi" w:eastAsiaTheme="minorHAnsi" w:hAnsiTheme="minorHAnsi"/>
                <w:sz w:val="34"/>
                <w:szCs w:val="34"/>
              </w:rPr>
              <w:t>市 耗时最少旅行路线 的问题分析。</w:t>
            </w:r>
          </w:p>
        </w:tc>
        <w:tc>
          <w:tcPr>
            <w:tcW w:w="5480" w:type="dxa"/>
            <w:tcBorders>
              <w:top w:val="single" w:sz="4" w:space="0" w:color="auto"/>
              <w:left w:val="single" w:sz="4" w:space="0" w:color="auto"/>
            </w:tcBorders>
            <w:shd w:val="clear" w:color="auto" w:fill="FFFFFF"/>
            <w:vAlign w:val="center"/>
          </w:tcPr>
          <w:p w14:paraId="2C6786F1" w14:textId="77777777" w:rsidR="00C5003A" w:rsidRPr="00BF0889" w:rsidRDefault="004E7226">
            <w:pPr>
              <w:pStyle w:val="a6"/>
              <w:shd w:val="clear" w:color="auto" w:fill="auto"/>
              <w:spacing w:line="240" w:lineRule="auto"/>
              <w:ind w:left="560" w:firstLine="0"/>
              <w:jc w:val="left"/>
              <w:rPr>
                <w:rFonts w:asciiTheme="minorHAnsi" w:eastAsiaTheme="minorHAnsi" w:hAnsiTheme="minorHAnsi"/>
                <w:sz w:val="34"/>
                <w:szCs w:val="34"/>
              </w:rPr>
            </w:pPr>
            <w:r w:rsidRPr="00BF0889">
              <w:rPr>
                <w:rFonts w:asciiTheme="minorHAnsi" w:eastAsiaTheme="minorHAnsi" w:hAnsiTheme="minorHAnsi"/>
                <w:sz w:val="34"/>
                <w:szCs w:val="34"/>
              </w:rPr>
              <w:t>人工解决问题的过程。</w:t>
            </w:r>
          </w:p>
        </w:tc>
        <w:tc>
          <w:tcPr>
            <w:tcW w:w="5800" w:type="dxa"/>
            <w:vMerge w:val="restart"/>
            <w:tcBorders>
              <w:top w:val="single" w:sz="4" w:space="0" w:color="auto"/>
              <w:left w:val="single" w:sz="4" w:space="0" w:color="auto"/>
              <w:right w:val="single" w:sz="4" w:space="0" w:color="auto"/>
            </w:tcBorders>
            <w:shd w:val="clear" w:color="auto" w:fill="FFFFFF"/>
            <w:vAlign w:val="center"/>
          </w:tcPr>
          <w:p w14:paraId="1AB0A4F1" w14:textId="77777777" w:rsidR="00C5003A" w:rsidRPr="00BF0889" w:rsidRDefault="004E7226">
            <w:pPr>
              <w:pStyle w:val="a6"/>
              <w:shd w:val="clear" w:color="auto" w:fill="auto"/>
              <w:spacing w:line="240" w:lineRule="auto"/>
              <w:ind w:left="200" w:firstLine="360"/>
              <w:jc w:val="left"/>
              <w:rPr>
                <w:rFonts w:asciiTheme="minorHAnsi" w:eastAsiaTheme="minorHAnsi" w:hAnsiTheme="minorHAnsi"/>
                <w:sz w:val="34"/>
                <w:szCs w:val="34"/>
              </w:rPr>
            </w:pPr>
            <w:r w:rsidRPr="00BF0889">
              <w:rPr>
                <w:rFonts w:asciiTheme="minorHAnsi" w:eastAsiaTheme="minorHAnsi" w:hAnsiTheme="minorHAnsi"/>
                <w:sz w:val="34"/>
                <w:szCs w:val="34"/>
              </w:rPr>
              <w:t>体验计算机解决问题的过程。</w:t>
            </w:r>
          </w:p>
        </w:tc>
      </w:tr>
      <w:tr w:rsidR="00C5003A" w:rsidRPr="00BF0889" w14:paraId="6478C1DD" w14:textId="77777777">
        <w:trPr>
          <w:trHeight w:hRule="exact" w:val="1440"/>
          <w:jc w:val="center"/>
        </w:trPr>
        <w:tc>
          <w:tcPr>
            <w:tcW w:w="2250" w:type="dxa"/>
            <w:vMerge/>
            <w:tcBorders>
              <w:left w:val="single" w:sz="4" w:space="0" w:color="auto"/>
            </w:tcBorders>
            <w:shd w:val="clear" w:color="auto" w:fill="FFFFFF"/>
            <w:vAlign w:val="center"/>
          </w:tcPr>
          <w:p w14:paraId="7896C10B" w14:textId="77777777" w:rsidR="00C5003A" w:rsidRPr="00BF0889" w:rsidRDefault="00C5003A">
            <w:pPr>
              <w:rPr>
                <w:rFonts w:asciiTheme="minorHAnsi" w:eastAsiaTheme="minorHAnsi" w:hAnsiTheme="minorHAnsi"/>
                <w:lang w:eastAsia="zh-CN"/>
              </w:rPr>
            </w:pPr>
          </w:p>
        </w:tc>
        <w:tc>
          <w:tcPr>
            <w:tcW w:w="3560" w:type="dxa"/>
            <w:vMerge/>
            <w:tcBorders>
              <w:left w:val="single" w:sz="4" w:space="0" w:color="auto"/>
            </w:tcBorders>
            <w:shd w:val="clear" w:color="auto" w:fill="FFFFFF"/>
            <w:vAlign w:val="center"/>
          </w:tcPr>
          <w:p w14:paraId="4A78B556" w14:textId="77777777" w:rsidR="00C5003A" w:rsidRPr="00BF0889" w:rsidRDefault="00C5003A">
            <w:pPr>
              <w:rPr>
                <w:rFonts w:asciiTheme="minorHAnsi" w:eastAsiaTheme="minorHAnsi" w:hAnsiTheme="minorHAnsi"/>
                <w:lang w:eastAsia="zh-CN"/>
              </w:rPr>
            </w:pPr>
          </w:p>
        </w:tc>
        <w:tc>
          <w:tcPr>
            <w:tcW w:w="5480" w:type="dxa"/>
            <w:tcBorders>
              <w:top w:val="single" w:sz="4" w:space="0" w:color="auto"/>
              <w:left w:val="single" w:sz="4" w:space="0" w:color="auto"/>
            </w:tcBorders>
            <w:shd w:val="clear" w:color="auto" w:fill="FFFFFF"/>
            <w:vAlign w:val="center"/>
          </w:tcPr>
          <w:p w14:paraId="13D18547" w14:textId="77777777" w:rsidR="00C5003A" w:rsidRPr="00BF0889" w:rsidRDefault="004E7226">
            <w:pPr>
              <w:pStyle w:val="a6"/>
              <w:shd w:val="clear" w:color="auto" w:fill="auto"/>
              <w:spacing w:line="240" w:lineRule="auto"/>
              <w:ind w:left="560" w:firstLine="0"/>
              <w:jc w:val="left"/>
              <w:rPr>
                <w:rFonts w:asciiTheme="minorHAnsi" w:eastAsiaTheme="minorHAnsi" w:hAnsiTheme="minorHAnsi"/>
                <w:sz w:val="34"/>
                <w:szCs w:val="34"/>
              </w:rPr>
            </w:pPr>
            <w:r w:rsidRPr="00BF0889">
              <w:rPr>
                <w:rFonts w:asciiTheme="minorHAnsi" w:eastAsiaTheme="minorHAnsi" w:hAnsiTheme="minorHAnsi" w:cs="Arial"/>
                <w:sz w:val="30"/>
                <w:szCs w:val="30"/>
                <w:lang w:val="en-US" w:bidi="en-US"/>
              </w:rPr>
              <w:t>i</w:t>
            </w:r>
            <w:r w:rsidRPr="00BF0889">
              <w:rPr>
                <w:rFonts w:asciiTheme="minorHAnsi" w:eastAsiaTheme="minorHAnsi" w:hAnsiTheme="minorHAnsi"/>
                <w:sz w:val="34"/>
                <w:szCs w:val="34"/>
              </w:rPr>
              <w:t>十算机解决问题的过程。</w:t>
            </w:r>
          </w:p>
        </w:tc>
        <w:tc>
          <w:tcPr>
            <w:tcW w:w="5800" w:type="dxa"/>
            <w:vMerge/>
            <w:tcBorders>
              <w:left w:val="single" w:sz="4" w:space="0" w:color="auto"/>
              <w:right w:val="single" w:sz="4" w:space="0" w:color="auto"/>
            </w:tcBorders>
            <w:shd w:val="clear" w:color="auto" w:fill="FFFFFF"/>
            <w:vAlign w:val="center"/>
          </w:tcPr>
          <w:p w14:paraId="67F2B0E2" w14:textId="77777777" w:rsidR="00C5003A" w:rsidRPr="00BF0889" w:rsidRDefault="00C5003A">
            <w:pPr>
              <w:rPr>
                <w:rFonts w:asciiTheme="minorHAnsi" w:eastAsiaTheme="minorHAnsi" w:hAnsiTheme="minorHAnsi"/>
                <w:lang w:eastAsia="zh-CN"/>
              </w:rPr>
            </w:pPr>
          </w:p>
        </w:tc>
      </w:tr>
      <w:tr w:rsidR="00C5003A" w:rsidRPr="00BF0889" w14:paraId="2A4FF439" w14:textId="77777777">
        <w:trPr>
          <w:trHeight w:hRule="exact" w:val="1130"/>
          <w:jc w:val="center"/>
        </w:trPr>
        <w:tc>
          <w:tcPr>
            <w:tcW w:w="2250" w:type="dxa"/>
            <w:vMerge w:val="restart"/>
            <w:tcBorders>
              <w:top w:val="single" w:sz="4" w:space="0" w:color="auto"/>
              <w:left w:val="single" w:sz="4" w:space="0" w:color="auto"/>
            </w:tcBorders>
            <w:shd w:val="clear" w:color="auto" w:fill="FFFFFF"/>
            <w:vAlign w:val="center"/>
          </w:tcPr>
          <w:p w14:paraId="07B22D7B" w14:textId="77777777" w:rsidR="00C5003A" w:rsidRPr="00BF0889" w:rsidRDefault="004E7226">
            <w:pPr>
              <w:pStyle w:val="a6"/>
              <w:shd w:val="clear" w:color="auto" w:fill="auto"/>
              <w:spacing w:line="580" w:lineRule="exact"/>
              <w:ind w:left="200" w:right="200" w:firstLine="380"/>
              <w:jc w:val="both"/>
              <w:rPr>
                <w:rFonts w:asciiTheme="minorHAnsi" w:eastAsiaTheme="minorHAnsi" w:hAnsiTheme="minorHAnsi"/>
                <w:sz w:val="34"/>
                <w:szCs w:val="34"/>
              </w:rPr>
            </w:pPr>
            <w:r w:rsidRPr="00BF0889">
              <w:rPr>
                <w:rFonts w:asciiTheme="minorHAnsi" w:eastAsiaTheme="minorHAnsi" w:hAnsiTheme="minorHAnsi"/>
                <w:color w:val="302A14"/>
                <w:sz w:val="34"/>
                <w:szCs w:val="34"/>
              </w:rPr>
              <w:t>探究计算 机解决问题 的算法</w:t>
            </w:r>
          </w:p>
        </w:tc>
        <w:tc>
          <w:tcPr>
            <w:tcW w:w="3560" w:type="dxa"/>
            <w:vMerge w:val="restart"/>
            <w:tcBorders>
              <w:top w:val="single" w:sz="4" w:space="0" w:color="auto"/>
              <w:left w:val="single" w:sz="4" w:space="0" w:color="auto"/>
            </w:tcBorders>
            <w:shd w:val="clear" w:color="auto" w:fill="FFFFFF"/>
            <w:vAlign w:val="center"/>
          </w:tcPr>
          <w:p w14:paraId="59877444" w14:textId="77777777" w:rsidR="00C5003A" w:rsidRPr="00BF0889" w:rsidRDefault="004E7226">
            <w:pPr>
              <w:pStyle w:val="a6"/>
              <w:shd w:val="clear" w:color="auto" w:fill="auto"/>
              <w:spacing w:line="595" w:lineRule="exact"/>
              <w:ind w:left="180" w:right="200" w:firstLine="380"/>
              <w:jc w:val="both"/>
              <w:rPr>
                <w:rFonts w:asciiTheme="minorHAnsi" w:eastAsiaTheme="minorHAnsi" w:hAnsiTheme="minorHAnsi"/>
                <w:sz w:val="34"/>
                <w:szCs w:val="34"/>
              </w:rPr>
            </w:pPr>
            <w:r w:rsidRPr="00BF0889">
              <w:rPr>
                <w:rFonts w:asciiTheme="minorHAnsi" w:eastAsiaTheme="minorHAnsi" w:hAnsiTheme="minorHAnsi"/>
                <w:color w:val="302A14"/>
                <w:sz w:val="34"/>
                <w:szCs w:val="34"/>
              </w:rPr>
              <w:t>设计从</w:t>
            </w:r>
            <w:r w:rsidRPr="00BF0889">
              <w:rPr>
                <w:rFonts w:asciiTheme="minorHAnsi" w:eastAsiaTheme="minorHAnsi" w:hAnsiTheme="minorHAnsi" w:cs="Arial"/>
                <w:sz w:val="30"/>
                <w:szCs w:val="30"/>
                <w:lang w:val="en-US" w:bidi="en-US"/>
              </w:rPr>
              <w:t>A</w:t>
            </w:r>
            <w:r w:rsidRPr="00BF0889">
              <w:rPr>
                <w:rFonts w:asciiTheme="minorHAnsi" w:eastAsiaTheme="minorHAnsi" w:hAnsiTheme="minorHAnsi"/>
                <w:color w:val="302A14"/>
                <w:sz w:val="34"/>
                <w:szCs w:val="34"/>
              </w:rPr>
              <w:t>市到</w:t>
            </w:r>
            <w:r w:rsidRPr="00BF0889">
              <w:rPr>
                <w:rFonts w:asciiTheme="minorHAnsi" w:eastAsiaTheme="minorHAnsi" w:hAnsiTheme="minorHAnsi" w:cs="Arial"/>
                <w:sz w:val="30"/>
                <w:szCs w:val="30"/>
                <w:lang w:val="en-US" w:bidi="en-US"/>
              </w:rPr>
              <w:t>B</w:t>
            </w:r>
            <w:r w:rsidRPr="00BF0889">
              <w:rPr>
                <w:rFonts w:asciiTheme="minorHAnsi" w:eastAsiaTheme="minorHAnsi" w:hAnsiTheme="minorHAnsi"/>
                <w:color w:val="302A14"/>
                <w:sz w:val="34"/>
                <w:szCs w:val="34"/>
              </w:rPr>
              <w:t>市 耗时最少旅行路线 的算法。</w:t>
            </w:r>
          </w:p>
        </w:tc>
        <w:tc>
          <w:tcPr>
            <w:tcW w:w="5480" w:type="dxa"/>
            <w:tcBorders>
              <w:top w:val="single" w:sz="4" w:space="0" w:color="auto"/>
              <w:left w:val="single" w:sz="4" w:space="0" w:color="auto"/>
            </w:tcBorders>
            <w:shd w:val="clear" w:color="auto" w:fill="FFFFFF"/>
            <w:vAlign w:val="center"/>
          </w:tcPr>
          <w:p w14:paraId="3C843177" w14:textId="77777777" w:rsidR="00C5003A" w:rsidRPr="00BF0889" w:rsidRDefault="004E7226">
            <w:pPr>
              <w:pStyle w:val="a6"/>
              <w:shd w:val="clear" w:color="auto" w:fill="auto"/>
              <w:spacing w:line="240" w:lineRule="auto"/>
              <w:ind w:left="560" w:firstLine="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算法的概念与特征。</w:t>
            </w:r>
          </w:p>
        </w:tc>
        <w:tc>
          <w:tcPr>
            <w:tcW w:w="5800" w:type="dxa"/>
            <w:vMerge w:val="restart"/>
            <w:tcBorders>
              <w:top w:val="single" w:sz="4" w:space="0" w:color="auto"/>
              <w:left w:val="single" w:sz="4" w:space="0" w:color="auto"/>
              <w:right w:val="single" w:sz="4" w:space="0" w:color="auto"/>
            </w:tcBorders>
            <w:shd w:val="clear" w:color="auto" w:fill="FFFFFF"/>
            <w:vAlign w:val="center"/>
          </w:tcPr>
          <w:p w14:paraId="366A7720" w14:textId="77777777" w:rsidR="00C5003A" w:rsidRPr="00BF0889" w:rsidRDefault="004E7226">
            <w:pPr>
              <w:pStyle w:val="a6"/>
              <w:shd w:val="clear" w:color="auto" w:fill="auto"/>
              <w:spacing w:line="590" w:lineRule="exact"/>
              <w:ind w:left="200" w:firstLine="36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理解和概述算法的概念与特征。</w:t>
            </w:r>
          </w:p>
          <w:p w14:paraId="2D68D8BF" w14:textId="77777777" w:rsidR="00C5003A" w:rsidRPr="00BF0889" w:rsidRDefault="004E7226">
            <w:pPr>
              <w:pStyle w:val="a6"/>
              <w:shd w:val="clear" w:color="auto" w:fill="auto"/>
              <w:spacing w:line="590" w:lineRule="exact"/>
              <w:ind w:left="200" w:firstLine="36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运用恰当的描述方法和控制结 构表示简单算法。</w:t>
            </w:r>
          </w:p>
        </w:tc>
      </w:tr>
      <w:tr w:rsidR="00C5003A" w:rsidRPr="00BF0889" w14:paraId="3DEB53F5" w14:textId="77777777">
        <w:trPr>
          <w:trHeight w:hRule="exact" w:val="1130"/>
          <w:jc w:val="center"/>
        </w:trPr>
        <w:tc>
          <w:tcPr>
            <w:tcW w:w="2250" w:type="dxa"/>
            <w:vMerge/>
            <w:tcBorders>
              <w:left w:val="single" w:sz="4" w:space="0" w:color="auto"/>
            </w:tcBorders>
            <w:shd w:val="clear" w:color="auto" w:fill="FFFFFF"/>
            <w:vAlign w:val="center"/>
          </w:tcPr>
          <w:p w14:paraId="58590A91" w14:textId="77777777" w:rsidR="00C5003A" w:rsidRPr="00BF0889" w:rsidRDefault="00C5003A">
            <w:pPr>
              <w:rPr>
                <w:rFonts w:asciiTheme="minorHAnsi" w:eastAsiaTheme="minorHAnsi" w:hAnsiTheme="minorHAnsi"/>
                <w:lang w:eastAsia="zh-CN"/>
              </w:rPr>
            </w:pPr>
          </w:p>
        </w:tc>
        <w:tc>
          <w:tcPr>
            <w:tcW w:w="3560" w:type="dxa"/>
            <w:vMerge/>
            <w:tcBorders>
              <w:left w:val="single" w:sz="4" w:space="0" w:color="auto"/>
            </w:tcBorders>
            <w:shd w:val="clear" w:color="auto" w:fill="FFFFFF"/>
            <w:vAlign w:val="center"/>
          </w:tcPr>
          <w:p w14:paraId="6AF7510A" w14:textId="77777777" w:rsidR="00C5003A" w:rsidRPr="00BF0889" w:rsidRDefault="00C5003A">
            <w:pPr>
              <w:rPr>
                <w:rFonts w:asciiTheme="minorHAnsi" w:eastAsiaTheme="minorHAnsi" w:hAnsiTheme="minorHAnsi"/>
                <w:lang w:eastAsia="zh-CN"/>
              </w:rPr>
            </w:pPr>
          </w:p>
        </w:tc>
        <w:tc>
          <w:tcPr>
            <w:tcW w:w="5480" w:type="dxa"/>
            <w:tcBorders>
              <w:top w:val="single" w:sz="4" w:space="0" w:color="auto"/>
              <w:left w:val="single" w:sz="4" w:space="0" w:color="auto"/>
            </w:tcBorders>
            <w:shd w:val="clear" w:color="auto" w:fill="FFFFFF"/>
            <w:vAlign w:val="center"/>
          </w:tcPr>
          <w:p w14:paraId="2CECC9D8" w14:textId="77777777" w:rsidR="00C5003A" w:rsidRPr="00BF0889" w:rsidRDefault="004E7226">
            <w:pPr>
              <w:pStyle w:val="a6"/>
              <w:shd w:val="clear" w:color="auto" w:fill="auto"/>
              <w:spacing w:line="240" w:lineRule="auto"/>
              <w:ind w:left="560" w:firstLine="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算法的描述方法。</w:t>
            </w:r>
          </w:p>
        </w:tc>
        <w:tc>
          <w:tcPr>
            <w:tcW w:w="5800" w:type="dxa"/>
            <w:vMerge/>
            <w:tcBorders>
              <w:left w:val="single" w:sz="4" w:space="0" w:color="auto"/>
              <w:right w:val="single" w:sz="4" w:space="0" w:color="auto"/>
            </w:tcBorders>
            <w:shd w:val="clear" w:color="auto" w:fill="FFFFFF"/>
            <w:vAlign w:val="center"/>
          </w:tcPr>
          <w:p w14:paraId="13083BD0" w14:textId="77777777" w:rsidR="00C5003A" w:rsidRPr="00BF0889" w:rsidRDefault="00C5003A">
            <w:pPr>
              <w:rPr>
                <w:rFonts w:asciiTheme="minorHAnsi" w:eastAsiaTheme="minorHAnsi" w:hAnsiTheme="minorHAnsi"/>
              </w:rPr>
            </w:pPr>
          </w:p>
        </w:tc>
      </w:tr>
      <w:tr w:rsidR="00C5003A" w:rsidRPr="00BF0889" w14:paraId="54290727" w14:textId="77777777">
        <w:trPr>
          <w:trHeight w:hRule="exact" w:val="1300"/>
          <w:jc w:val="center"/>
        </w:trPr>
        <w:tc>
          <w:tcPr>
            <w:tcW w:w="2250" w:type="dxa"/>
            <w:vMerge w:val="restart"/>
            <w:tcBorders>
              <w:top w:val="single" w:sz="4" w:space="0" w:color="auto"/>
              <w:left w:val="single" w:sz="4" w:space="0" w:color="auto"/>
            </w:tcBorders>
            <w:shd w:val="clear" w:color="auto" w:fill="FFFFFF"/>
            <w:vAlign w:val="center"/>
          </w:tcPr>
          <w:p w14:paraId="0800BD17" w14:textId="77777777" w:rsidR="00C5003A" w:rsidRPr="00BF0889" w:rsidRDefault="004E7226">
            <w:pPr>
              <w:pStyle w:val="a6"/>
              <w:shd w:val="clear" w:color="auto" w:fill="auto"/>
              <w:spacing w:line="575" w:lineRule="exact"/>
              <w:ind w:left="200" w:right="200" w:firstLine="380"/>
              <w:jc w:val="both"/>
              <w:rPr>
                <w:rFonts w:asciiTheme="minorHAnsi" w:eastAsiaTheme="minorHAnsi" w:hAnsiTheme="minorHAnsi"/>
                <w:sz w:val="34"/>
                <w:szCs w:val="34"/>
              </w:rPr>
            </w:pPr>
            <w:r w:rsidRPr="00BF0889">
              <w:rPr>
                <w:rFonts w:asciiTheme="minorHAnsi" w:eastAsiaTheme="minorHAnsi" w:hAnsiTheme="minorHAnsi"/>
                <w:sz w:val="34"/>
                <w:szCs w:val="34"/>
              </w:rPr>
              <w:t>了解计算 机解决问题 的程序</w:t>
            </w:r>
          </w:p>
        </w:tc>
        <w:tc>
          <w:tcPr>
            <w:tcW w:w="3560" w:type="dxa"/>
            <w:vMerge w:val="restart"/>
            <w:tcBorders>
              <w:top w:val="single" w:sz="4" w:space="0" w:color="auto"/>
              <w:left w:val="single" w:sz="4" w:space="0" w:color="auto"/>
            </w:tcBorders>
            <w:shd w:val="clear" w:color="auto" w:fill="FFFFFF"/>
            <w:vAlign w:val="center"/>
          </w:tcPr>
          <w:p w14:paraId="1F62E217" w14:textId="77777777" w:rsidR="00C5003A" w:rsidRPr="00BF0889" w:rsidRDefault="004E7226">
            <w:pPr>
              <w:pStyle w:val="a6"/>
              <w:shd w:val="clear" w:color="auto" w:fill="auto"/>
              <w:spacing w:after="60" w:line="560" w:lineRule="exact"/>
              <w:ind w:left="180" w:firstLine="380"/>
              <w:jc w:val="both"/>
              <w:rPr>
                <w:rFonts w:asciiTheme="minorHAnsi" w:eastAsiaTheme="minorHAnsi" w:hAnsiTheme="minorHAnsi"/>
                <w:sz w:val="34"/>
                <w:szCs w:val="34"/>
              </w:rPr>
            </w:pPr>
            <w:r w:rsidRPr="00BF0889">
              <w:rPr>
                <w:rFonts w:asciiTheme="minorHAnsi" w:eastAsiaTheme="minorHAnsi" w:hAnsiTheme="minorHAnsi"/>
                <w:sz w:val="34"/>
                <w:szCs w:val="34"/>
              </w:rPr>
              <w:t>编写求解从</w:t>
            </w:r>
            <w:r w:rsidRPr="00BF0889">
              <w:rPr>
                <w:rFonts w:asciiTheme="minorHAnsi" w:eastAsiaTheme="minorHAnsi" w:hAnsiTheme="minorHAnsi" w:cs="Arial"/>
                <w:sz w:val="30"/>
                <w:szCs w:val="30"/>
                <w:lang w:val="en-US" w:bidi="en-US"/>
              </w:rPr>
              <w:t>A</w:t>
            </w:r>
            <w:r w:rsidRPr="00BF0889">
              <w:rPr>
                <w:rFonts w:asciiTheme="minorHAnsi" w:eastAsiaTheme="minorHAnsi" w:hAnsiTheme="minorHAnsi"/>
                <w:sz w:val="34"/>
                <w:szCs w:val="34"/>
              </w:rPr>
              <w:t>市到</w:t>
            </w:r>
          </w:p>
          <w:p w14:paraId="2F8851D1" w14:textId="77777777" w:rsidR="00C5003A" w:rsidRPr="00BF0889" w:rsidRDefault="004E7226">
            <w:pPr>
              <w:pStyle w:val="a6"/>
              <w:shd w:val="clear" w:color="auto" w:fill="auto"/>
              <w:spacing w:line="560" w:lineRule="exact"/>
              <w:ind w:left="180" w:right="200" w:firstLine="20"/>
              <w:jc w:val="both"/>
              <w:rPr>
                <w:rFonts w:asciiTheme="minorHAnsi" w:eastAsiaTheme="minorHAnsi" w:hAnsiTheme="minorHAnsi"/>
                <w:sz w:val="34"/>
                <w:szCs w:val="34"/>
              </w:rPr>
            </w:pPr>
            <w:r w:rsidRPr="00BF0889">
              <w:rPr>
                <w:rFonts w:asciiTheme="minorHAnsi" w:eastAsiaTheme="minorHAnsi" w:hAnsiTheme="minorHAnsi" w:cs="Arial"/>
                <w:sz w:val="30"/>
                <w:szCs w:val="30"/>
                <w:lang w:val="en-US" w:bidi="en-US"/>
              </w:rPr>
              <w:t>B</w:t>
            </w:r>
            <w:r w:rsidRPr="00BF0889">
              <w:rPr>
                <w:rFonts w:asciiTheme="minorHAnsi" w:eastAsiaTheme="minorHAnsi" w:hAnsiTheme="minorHAnsi"/>
                <w:sz w:val="34"/>
                <w:szCs w:val="34"/>
              </w:rPr>
              <w:t>市耗吋最少的旅行 路线问题的程序。</w:t>
            </w:r>
          </w:p>
        </w:tc>
        <w:tc>
          <w:tcPr>
            <w:tcW w:w="5480" w:type="dxa"/>
            <w:tcBorders>
              <w:top w:val="single" w:sz="4" w:space="0" w:color="auto"/>
              <w:left w:val="single" w:sz="4" w:space="0" w:color="auto"/>
            </w:tcBorders>
            <w:shd w:val="clear" w:color="auto" w:fill="FFFFFF"/>
            <w:vAlign w:val="center"/>
          </w:tcPr>
          <w:p w14:paraId="1BB78104" w14:textId="77777777" w:rsidR="00C5003A" w:rsidRPr="00BF0889" w:rsidRDefault="004E7226">
            <w:pPr>
              <w:pStyle w:val="a6"/>
              <w:shd w:val="clear" w:color="auto" w:fill="auto"/>
              <w:spacing w:line="240" w:lineRule="auto"/>
              <w:ind w:left="560" w:firstLine="0"/>
              <w:jc w:val="left"/>
              <w:rPr>
                <w:rFonts w:asciiTheme="minorHAnsi" w:eastAsiaTheme="minorHAnsi" w:hAnsiTheme="minorHAnsi"/>
                <w:sz w:val="34"/>
                <w:szCs w:val="34"/>
              </w:rPr>
            </w:pPr>
            <w:r w:rsidRPr="00BF0889">
              <w:rPr>
                <w:rFonts w:asciiTheme="minorHAnsi" w:eastAsiaTheme="minorHAnsi" w:hAnsiTheme="minorHAnsi"/>
                <w:sz w:val="34"/>
                <w:szCs w:val="34"/>
              </w:rPr>
              <w:t>计算机程序。</w:t>
            </w:r>
          </w:p>
        </w:tc>
        <w:tc>
          <w:tcPr>
            <w:tcW w:w="5800" w:type="dxa"/>
            <w:vMerge w:val="restart"/>
            <w:tcBorders>
              <w:top w:val="single" w:sz="4" w:space="0" w:color="auto"/>
              <w:left w:val="single" w:sz="4" w:space="0" w:color="auto"/>
              <w:right w:val="single" w:sz="4" w:space="0" w:color="auto"/>
            </w:tcBorders>
            <w:shd w:val="clear" w:color="auto" w:fill="FFFFFF"/>
            <w:vAlign w:val="center"/>
          </w:tcPr>
          <w:p w14:paraId="69DD31DE" w14:textId="77777777" w:rsidR="00C5003A" w:rsidRPr="00BF0889" w:rsidRDefault="004E7226">
            <w:pPr>
              <w:pStyle w:val="a6"/>
              <w:shd w:val="clear" w:color="auto" w:fill="auto"/>
              <w:spacing w:line="580" w:lineRule="exact"/>
              <w:ind w:left="200" w:firstLine="360"/>
              <w:jc w:val="left"/>
              <w:rPr>
                <w:rFonts w:asciiTheme="minorHAnsi" w:eastAsiaTheme="minorHAnsi" w:hAnsiTheme="minorHAnsi"/>
                <w:sz w:val="34"/>
                <w:szCs w:val="34"/>
              </w:rPr>
            </w:pPr>
            <w:r w:rsidRPr="00BF0889">
              <w:rPr>
                <w:rFonts w:asciiTheme="minorHAnsi" w:eastAsiaTheme="minorHAnsi" w:hAnsiTheme="minorHAnsi"/>
                <w:sz w:val="34"/>
                <w:szCs w:val="34"/>
              </w:rPr>
              <w:t>描述程序设计语言产生与发展 的过程。</w:t>
            </w:r>
          </w:p>
          <w:p w14:paraId="65CF136C" w14:textId="77777777" w:rsidR="00C5003A" w:rsidRPr="00BF0889" w:rsidRDefault="004E7226">
            <w:pPr>
              <w:pStyle w:val="a6"/>
              <w:shd w:val="clear" w:color="auto" w:fill="auto"/>
              <w:spacing w:line="580" w:lineRule="exact"/>
              <w:ind w:left="200" w:firstLine="360"/>
              <w:jc w:val="left"/>
              <w:rPr>
                <w:rFonts w:asciiTheme="minorHAnsi" w:eastAsiaTheme="minorHAnsi" w:hAnsiTheme="minorHAnsi"/>
                <w:sz w:val="34"/>
                <w:szCs w:val="34"/>
              </w:rPr>
            </w:pPr>
            <w:r w:rsidRPr="00BF0889">
              <w:rPr>
                <w:rFonts w:asciiTheme="minorHAnsi" w:eastAsiaTheme="minorHAnsi" w:hAnsiTheme="minorHAnsi"/>
                <w:sz w:val="30"/>
                <w:szCs w:val="30"/>
              </w:rPr>
              <w:t>了</w:t>
            </w:r>
            <w:r w:rsidRPr="00BF0889">
              <w:rPr>
                <w:rFonts w:asciiTheme="minorHAnsi" w:eastAsiaTheme="minorHAnsi" w:hAnsiTheme="minorHAnsi"/>
                <w:sz w:val="34"/>
                <w:szCs w:val="34"/>
              </w:rPr>
              <w:t>解不同种类程序设计语言的 特点。</w:t>
            </w:r>
          </w:p>
        </w:tc>
      </w:tr>
      <w:tr w:rsidR="00C5003A" w:rsidRPr="00BF0889" w14:paraId="7282A9C7" w14:textId="77777777">
        <w:trPr>
          <w:trHeight w:hRule="exact" w:val="1350"/>
          <w:jc w:val="center"/>
        </w:trPr>
        <w:tc>
          <w:tcPr>
            <w:tcW w:w="2250" w:type="dxa"/>
            <w:vMerge/>
            <w:tcBorders>
              <w:left w:val="single" w:sz="4" w:space="0" w:color="auto"/>
              <w:bottom w:val="single" w:sz="4" w:space="0" w:color="auto"/>
            </w:tcBorders>
            <w:shd w:val="clear" w:color="auto" w:fill="FFFFFF"/>
            <w:vAlign w:val="center"/>
          </w:tcPr>
          <w:p w14:paraId="450432BE" w14:textId="77777777" w:rsidR="00C5003A" w:rsidRPr="00BF0889" w:rsidRDefault="00C5003A">
            <w:pPr>
              <w:rPr>
                <w:rFonts w:asciiTheme="minorHAnsi" w:eastAsiaTheme="minorHAnsi" w:hAnsiTheme="minorHAnsi"/>
                <w:lang w:eastAsia="zh-CN"/>
              </w:rPr>
            </w:pPr>
          </w:p>
        </w:tc>
        <w:tc>
          <w:tcPr>
            <w:tcW w:w="3560" w:type="dxa"/>
            <w:vMerge/>
            <w:tcBorders>
              <w:left w:val="single" w:sz="4" w:space="0" w:color="auto"/>
              <w:bottom w:val="single" w:sz="4" w:space="0" w:color="auto"/>
            </w:tcBorders>
            <w:shd w:val="clear" w:color="auto" w:fill="FFFFFF"/>
            <w:vAlign w:val="center"/>
          </w:tcPr>
          <w:p w14:paraId="4D1B791E" w14:textId="77777777" w:rsidR="00C5003A" w:rsidRPr="00BF0889" w:rsidRDefault="00C5003A">
            <w:pPr>
              <w:rPr>
                <w:rFonts w:asciiTheme="minorHAnsi" w:eastAsiaTheme="minorHAnsi" w:hAnsiTheme="minorHAnsi"/>
                <w:lang w:eastAsia="zh-CN"/>
              </w:rPr>
            </w:pPr>
          </w:p>
        </w:tc>
        <w:tc>
          <w:tcPr>
            <w:tcW w:w="5480" w:type="dxa"/>
            <w:tcBorders>
              <w:top w:val="single" w:sz="4" w:space="0" w:color="auto"/>
              <w:left w:val="single" w:sz="4" w:space="0" w:color="auto"/>
              <w:bottom w:val="single" w:sz="4" w:space="0" w:color="auto"/>
            </w:tcBorders>
            <w:shd w:val="clear" w:color="auto" w:fill="FFFFFF"/>
            <w:vAlign w:val="center"/>
          </w:tcPr>
          <w:p w14:paraId="3202426D" w14:textId="77777777" w:rsidR="00C5003A" w:rsidRPr="00BF0889" w:rsidRDefault="004E7226">
            <w:pPr>
              <w:pStyle w:val="a6"/>
              <w:shd w:val="clear" w:color="auto" w:fill="auto"/>
              <w:spacing w:line="240" w:lineRule="auto"/>
              <w:ind w:left="560" w:firstLine="0"/>
              <w:jc w:val="left"/>
              <w:rPr>
                <w:rFonts w:asciiTheme="minorHAnsi" w:eastAsiaTheme="minorHAnsi" w:hAnsiTheme="minorHAnsi"/>
                <w:sz w:val="34"/>
                <w:szCs w:val="34"/>
              </w:rPr>
            </w:pPr>
            <w:r w:rsidRPr="00BF0889">
              <w:rPr>
                <w:rFonts w:asciiTheme="minorHAnsi" w:eastAsiaTheme="minorHAnsi" w:hAnsiTheme="minorHAnsi"/>
                <w:sz w:val="34"/>
                <w:szCs w:val="34"/>
              </w:rPr>
              <w:t>程序设计语言的产生与发展。</w:t>
            </w:r>
          </w:p>
        </w:tc>
        <w:tc>
          <w:tcPr>
            <w:tcW w:w="5800" w:type="dxa"/>
            <w:vMerge/>
            <w:tcBorders>
              <w:left w:val="single" w:sz="4" w:space="0" w:color="auto"/>
              <w:bottom w:val="single" w:sz="4" w:space="0" w:color="auto"/>
              <w:right w:val="single" w:sz="4" w:space="0" w:color="auto"/>
            </w:tcBorders>
            <w:shd w:val="clear" w:color="auto" w:fill="FFFFFF"/>
            <w:vAlign w:val="center"/>
          </w:tcPr>
          <w:p w14:paraId="1BBB10DD" w14:textId="77777777" w:rsidR="00C5003A" w:rsidRPr="00BF0889" w:rsidRDefault="00C5003A">
            <w:pPr>
              <w:rPr>
                <w:rFonts w:asciiTheme="minorHAnsi" w:eastAsiaTheme="minorHAnsi" w:hAnsiTheme="minorHAnsi"/>
                <w:lang w:eastAsia="zh-CN"/>
              </w:rPr>
            </w:pPr>
          </w:p>
        </w:tc>
      </w:tr>
    </w:tbl>
    <w:p w14:paraId="19B819AD" w14:textId="77777777" w:rsidR="00C5003A" w:rsidRPr="00BF0889" w:rsidRDefault="004E7226">
      <w:pPr>
        <w:spacing w:line="1" w:lineRule="exact"/>
        <w:rPr>
          <w:rFonts w:asciiTheme="minorHAnsi" w:eastAsiaTheme="minorHAnsi" w:hAnsiTheme="minorHAnsi"/>
          <w:sz w:val="2"/>
          <w:szCs w:val="2"/>
          <w:lang w:eastAsia="zh-CN"/>
        </w:rPr>
      </w:pPr>
      <w:r w:rsidRPr="00BF0889">
        <w:rPr>
          <w:rFonts w:asciiTheme="minorHAnsi" w:eastAsiaTheme="minorHAnsi" w:hAnsiTheme="minorHAnsi"/>
          <w:lang w:eastAsia="zh-CN"/>
        </w:rPr>
        <w:br w:type="page"/>
      </w:r>
    </w:p>
    <w:p w14:paraId="46BDC85B"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w:drawing>
          <wp:anchor distT="0" distB="54610" distL="114300" distR="114300" simplePos="0" relativeHeight="125829553" behindDoc="0" locked="0" layoutInCell="1" allowOverlap="1" wp14:anchorId="2DA60697" wp14:editId="555794C3">
            <wp:simplePos x="0" y="0"/>
            <wp:positionH relativeFrom="page">
              <wp:posOffset>1839595</wp:posOffset>
            </wp:positionH>
            <wp:positionV relativeFrom="paragraph">
              <wp:posOffset>8890</wp:posOffset>
            </wp:positionV>
            <wp:extent cx="1136650" cy="628650"/>
            <wp:effectExtent l="0" t="0" r="0" b="0"/>
            <wp:wrapTopAndBottom/>
            <wp:docPr id="446" name="Shape 446"/>
            <wp:cNvGraphicFramePr/>
            <a:graphic xmlns:a="http://schemas.openxmlformats.org/drawingml/2006/main">
              <a:graphicData uri="http://schemas.openxmlformats.org/drawingml/2006/picture">
                <pic:pic xmlns:pic="http://schemas.openxmlformats.org/drawingml/2006/picture">
                  <pic:nvPicPr>
                    <pic:cNvPr id="447" name="Picture box 447"/>
                    <pic:cNvPicPr/>
                  </pic:nvPicPr>
                  <pic:blipFill>
                    <a:blip r:embed="rId118"/>
                    <a:stretch/>
                  </pic:blipFill>
                  <pic:spPr>
                    <a:xfrm>
                      <a:off x="0" y="0"/>
                      <a:ext cx="1136650" cy="628650"/>
                    </a:xfrm>
                    <a:prstGeom prst="rect">
                      <a:avLst/>
                    </a:prstGeom>
                  </pic:spPr>
                </pic:pic>
              </a:graphicData>
            </a:graphic>
          </wp:anchor>
        </w:drawing>
      </w:r>
    </w:p>
    <w:p w14:paraId="79BC21F9" w14:textId="77777777" w:rsidR="00C5003A" w:rsidRPr="00BF0889" w:rsidRDefault="004E7226">
      <w:pPr>
        <w:pStyle w:val="1"/>
        <w:shd w:val="clear" w:color="auto" w:fill="auto"/>
        <w:spacing w:after="820" w:line="240" w:lineRule="auto"/>
        <w:ind w:firstLine="880"/>
        <w:jc w:val="left"/>
        <w:rPr>
          <w:rFonts w:asciiTheme="minorHAnsi" w:eastAsiaTheme="minorHAnsi" w:hAnsiTheme="minorHAnsi"/>
        </w:rPr>
      </w:pPr>
      <w:r w:rsidRPr="00BF0889">
        <w:rPr>
          <w:rFonts w:asciiTheme="minorHAnsi" w:eastAsiaTheme="minorHAnsi" w:hAnsiTheme="minorHAnsi"/>
        </w:rPr>
        <w:t>实施项目学习各项探究活动，进一步设计耗时最少的旅行路线。</w:t>
      </w:r>
    </w:p>
    <w:p w14:paraId="41704245" w14:textId="77777777" w:rsidR="00C5003A" w:rsidRPr="00BF0889" w:rsidRDefault="004E7226">
      <w:pP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1BF2E8BD" wp14:editId="50D763B7">
            <wp:extent cx="1162050" cy="641350"/>
            <wp:effectExtent l="0" t="0" r="0" b="0"/>
            <wp:docPr id="448" name="Picutre 448"/>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176"/>
                    <a:stretch/>
                  </pic:blipFill>
                  <pic:spPr>
                    <a:xfrm>
                      <a:off x="0" y="0"/>
                      <a:ext cx="1162050" cy="641350"/>
                    </a:xfrm>
                    <a:prstGeom prst="rect">
                      <a:avLst/>
                    </a:prstGeom>
                  </pic:spPr>
                </pic:pic>
              </a:graphicData>
            </a:graphic>
          </wp:inline>
        </w:drawing>
      </w:r>
    </w:p>
    <w:p w14:paraId="0AAB31CD" w14:textId="77777777" w:rsidR="00C5003A" w:rsidRPr="00BF0889" w:rsidRDefault="004E7226">
      <w:pPr>
        <w:pStyle w:val="1"/>
        <w:shd w:val="clear" w:color="auto" w:fill="auto"/>
        <w:spacing w:after="1460" w:line="672" w:lineRule="exact"/>
        <w:ind w:firstLine="880"/>
        <w:jc w:val="left"/>
        <w:rPr>
          <w:rFonts w:asciiTheme="minorHAnsi" w:eastAsiaTheme="minorHAnsi" w:hAnsiTheme="minorHAnsi"/>
        </w:rPr>
      </w:pPr>
      <w:r w:rsidRPr="00BF0889">
        <w:rPr>
          <w:rFonts w:asciiTheme="minorHAnsi" w:eastAsiaTheme="minorHAnsi" w:hAnsiTheme="minorHAnsi"/>
          <w:noProof/>
        </w:rPr>
        <mc:AlternateContent>
          <mc:Choice Requires="wps">
            <w:drawing>
              <wp:anchor distT="0" distB="0" distL="114300" distR="114300" simplePos="0" relativeHeight="125829554" behindDoc="0" locked="0" layoutInCell="1" allowOverlap="1" wp14:anchorId="72194123" wp14:editId="4DE4DDDD">
                <wp:simplePos x="0" y="0"/>
                <wp:positionH relativeFrom="page">
                  <wp:posOffset>2709545</wp:posOffset>
                </wp:positionH>
                <wp:positionV relativeFrom="paragraph">
                  <wp:posOffset>2552700</wp:posOffset>
                </wp:positionV>
                <wp:extent cx="1187450" cy="4203700"/>
                <wp:effectExtent l="0" t="0" r="0" b="0"/>
                <wp:wrapSquare wrapText="right"/>
                <wp:docPr id="449" name="Shape 449"/>
                <wp:cNvGraphicFramePr/>
                <a:graphic xmlns:a="http://schemas.openxmlformats.org/drawingml/2006/main">
                  <a:graphicData uri="http://schemas.microsoft.com/office/word/2010/wordprocessingShape">
                    <wps:wsp>
                      <wps:cNvSpPr txBox="1"/>
                      <wps:spPr>
                        <a:xfrm>
                          <a:off x="0" y="0"/>
                          <a:ext cx="1187450" cy="4203700"/>
                        </a:xfrm>
                        <a:prstGeom prst="rect">
                          <a:avLst/>
                        </a:prstGeom>
                        <a:noFill/>
                      </wps:spPr>
                      <wps:txbx>
                        <w:txbxContent>
                          <w:p w14:paraId="7AAF1108" w14:textId="77777777" w:rsidR="00385B46" w:rsidRDefault="00385B46">
                            <w:pPr>
                              <w:pStyle w:val="1"/>
                              <w:shd w:val="clear" w:color="auto" w:fill="auto"/>
                              <w:spacing w:after="220" w:line="240" w:lineRule="auto"/>
                              <w:ind w:firstLine="0"/>
                              <w:jc w:val="left"/>
                            </w:pPr>
                            <w:r>
                              <w:rPr>
                                <w:rFonts w:ascii="Times New Roman" w:eastAsia="Times New Roman" w:hAnsi="Times New Roman" w:cs="Times New Roman"/>
                              </w:rPr>
                              <w:t>0</w:t>
                            </w:r>
                            <w:r>
                              <w:t>阁卜</w:t>
                            </w:r>
                          </w:p>
                          <w:p w14:paraId="292D6C2C" w14:textId="77777777" w:rsidR="00385B46" w:rsidRDefault="00385B46">
                            <w:pPr>
                              <w:pStyle w:val="1"/>
                              <w:shd w:val="clear" w:color="auto" w:fill="auto"/>
                              <w:spacing w:after="1860" w:line="240" w:lineRule="auto"/>
                              <w:ind w:firstLine="0"/>
                              <w:jc w:val="left"/>
                            </w:pPr>
                            <w:r>
                              <w:t>/音乐</w:t>
                            </w:r>
                          </w:p>
                          <w:p w14:paraId="4E9BAF06" w14:textId="77777777" w:rsidR="00385B46" w:rsidRDefault="00385B46">
                            <w:pPr>
                              <w:pStyle w:val="80"/>
                              <w:shd w:val="clear" w:color="auto" w:fill="auto"/>
                              <w:spacing w:after="420"/>
                              <w:jc w:val="left"/>
                            </w:pPr>
                            <w:r>
                              <w:rPr>
                                <w:rFonts w:ascii="Arial" w:eastAsia="Arial" w:hAnsi="Arial" w:cs="Arial"/>
                                <w:sz w:val="36"/>
                                <w:szCs w:val="36"/>
                                <w:lang w:val="en-US" w:bidi="en-US"/>
                              </w:rPr>
                              <w:t>j</w:t>
                            </w:r>
                            <w:r>
                              <w:t>二时间祕</w:t>
                            </w:r>
                          </w:p>
                          <w:p w14:paraId="45964741" w14:textId="77777777" w:rsidR="00385B46" w:rsidRDefault="00385B46">
                            <w:pPr>
                              <w:pStyle w:val="a6"/>
                              <w:shd w:val="clear" w:color="auto" w:fill="auto"/>
                              <w:spacing w:after="220" w:line="240" w:lineRule="auto"/>
                              <w:ind w:firstLine="0"/>
                              <w:jc w:val="left"/>
                              <w:rPr>
                                <w:sz w:val="24"/>
                                <w:szCs w:val="24"/>
                              </w:rPr>
                            </w:pPr>
                            <w:r>
                              <w:rPr>
                                <w:rFonts w:ascii="Arial" w:eastAsia="Arial" w:hAnsi="Arial" w:cs="Arial"/>
                                <w:sz w:val="34"/>
                                <w:szCs w:val="34"/>
                              </w:rPr>
                              <w:t>2</w:t>
                            </w:r>
                            <w:r>
                              <w:rPr>
                                <w:sz w:val="24"/>
                                <w:szCs w:val="24"/>
                              </w:rPr>
                              <w:t>地匿</w:t>
                            </w:r>
                          </w:p>
                          <w:p w14:paraId="31386CCB" w14:textId="77777777" w:rsidR="00385B46" w:rsidRDefault="00385B46">
                            <w:pPr>
                              <w:pStyle w:val="1"/>
                              <w:shd w:val="clear" w:color="auto" w:fill="auto"/>
                              <w:spacing w:after="440" w:line="240" w:lineRule="auto"/>
                              <w:ind w:firstLine="0"/>
                              <w:jc w:val="left"/>
                            </w:pPr>
                            <w:r>
                              <w:t>三</w:t>
                            </w:r>
                          </w:p>
                          <w:p w14:paraId="5CB27BF7" w14:textId="77777777" w:rsidR="00385B46" w:rsidRDefault="00385B46">
                            <w:pPr>
                              <w:pStyle w:val="80"/>
                              <w:shd w:val="clear" w:color="auto" w:fill="auto"/>
                              <w:spacing w:after="220"/>
                              <w:jc w:val="left"/>
                            </w:pPr>
                            <w:r>
                              <w:rPr>
                                <w:lang w:val="en-US" w:eastAsia="en-US" w:bidi="en-US"/>
                              </w:rPr>
                              <w:t xml:space="preserve">© </w:t>
                            </w:r>
                            <w:r>
                              <w:t>与图表</w:t>
                            </w:r>
                          </w:p>
                          <w:p w14:paraId="464A92DD" w14:textId="77777777" w:rsidR="00385B46" w:rsidRDefault="00385B46">
                            <w:pPr>
                              <w:pStyle w:val="1"/>
                              <w:pBdr>
                                <w:bottom w:val="single" w:sz="4" w:space="0" w:color="auto"/>
                              </w:pBdr>
                              <w:shd w:val="clear" w:color="auto" w:fill="auto"/>
                              <w:spacing w:after="320" w:line="240" w:lineRule="auto"/>
                              <w:ind w:firstLine="0"/>
                              <w:jc w:val="left"/>
                            </w:pPr>
                            <w:r>
                              <w:rPr>
                                <w:rFonts w:ascii="Arial" w:eastAsia="Arial" w:hAnsi="Arial" w:cs="Arial"/>
                                <w:sz w:val="44"/>
                                <w:szCs w:val="44"/>
                              </w:rPr>
                              <w:t>9,</w:t>
                            </w:r>
                            <w:r>
                              <w:t>思祙导罔</w:t>
                            </w:r>
                          </w:p>
                        </w:txbxContent>
                      </wps:txbx>
                      <wps:bodyPr lIns="0" tIns="0" rIns="0" bIns="0">
                        <a:spAutoFit/>
                      </wps:bodyPr>
                    </wps:wsp>
                  </a:graphicData>
                </a:graphic>
              </wp:anchor>
            </w:drawing>
          </mc:Choice>
          <mc:Fallback>
            <w:pict>
              <v:shape w14:anchorId="72194123" id="Shape 449" o:spid="_x0000_s1124" type="#_x0000_t202" style="position:absolute;left:0;text-align:left;margin-left:213.35pt;margin-top:201pt;width:93.5pt;height:331pt;z-index:12582955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" filled="f" stroked="f">
                <v:textbox style="mso-fit-shape-to-text:t" inset="0,0,0,0">
                  <w:txbxContent>
                    <w:p w14:paraId="7AAF1108" w14:textId="77777777" w:rsidR="00385B46" w:rsidRDefault="00385B46">
                      <w:pPr>
                        <w:pStyle w:val="1"/>
                        <w:shd w:val="clear" w:color="auto" w:fill="auto"/>
                        <w:spacing w:after="220" w:line="240" w:lineRule="auto"/>
                        <w:ind w:firstLine="0"/>
                        <w:jc w:val="left"/>
                      </w:pPr>
                      <w:r>
                        <w:rPr>
                          <w:rFonts w:ascii="Times New Roman" w:eastAsia="Times New Roman" w:hAnsi="Times New Roman" w:cs="Times New Roman"/>
                        </w:rPr>
                        <w:t>0</w:t>
                      </w:r>
                      <w:r>
                        <w:t>阁卜</w:t>
                      </w:r>
                    </w:p>
                    <w:p w14:paraId="292D6C2C" w14:textId="77777777" w:rsidR="00385B46" w:rsidRDefault="00385B46">
                      <w:pPr>
                        <w:pStyle w:val="1"/>
                        <w:shd w:val="clear" w:color="auto" w:fill="auto"/>
                        <w:spacing w:after="1860" w:line="240" w:lineRule="auto"/>
                        <w:ind w:firstLine="0"/>
                        <w:jc w:val="left"/>
                      </w:pPr>
                      <w:r>
                        <w:t>/音乐</w:t>
                      </w:r>
                    </w:p>
                    <w:p w14:paraId="4E9BAF06" w14:textId="77777777" w:rsidR="00385B46" w:rsidRDefault="00385B46">
                      <w:pPr>
                        <w:pStyle w:val="80"/>
                        <w:shd w:val="clear" w:color="auto" w:fill="auto"/>
                        <w:spacing w:after="420"/>
                        <w:jc w:val="left"/>
                      </w:pPr>
                      <w:r>
                        <w:rPr>
                          <w:rFonts w:ascii="Arial" w:eastAsia="Arial" w:hAnsi="Arial" w:cs="Arial"/>
                          <w:sz w:val="36"/>
                          <w:szCs w:val="36"/>
                          <w:lang w:val="en-US" w:bidi="en-US"/>
                        </w:rPr>
                        <w:t>j</w:t>
                      </w:r>
                      <w:r>
                        <w:t>二时间祕</w:t>
                      </w:r>
                    </w:p>
                    <w:p w14:paraId="45964741" w14:textId="77777777" w:rsidR="00385B46" w:rsidRDefault="00385B46">
                      <w:pPr>
                        <w:pStyle w:val="a6"/>
                        <w:shd w:val="clear" w:color="auto" w:fill="auto"/>
                        <w:spacing w:after="220" w:line="240" w:lineRule="auto"/>
                        <w:ind w:firstLine="0"/>
                        <w:jc w:val="left"/>
                        <w:rPr>
                          <w:sz w:val="24"/>
                          <w:szCs w:val="24"/>
                        </w:rPr>
                      </w:pPr>
                      <w:r>
                        <w:rPr>
                          <w:rFonts w:ascii="Arial" w:eastAsia="Arial" w:hAnsi="Arial" w:cs="Arial"/>
                          <w:sz w:val="34"/>
                          <w:szCs w:val="34"/>
                        </w:rPr>
                        <w:t>2</w:t>
                      </w:r>
                      <w:r>
                        <w:rPr>
                          <w:sz w:val="24"/>
                          <w:szCs w:val="24"/>
                        </w:rPr>
                        <w:t>地匿</w:t>
                      </w:r>
                    </w:p>
                    <w:p w14:paraId="31386CCB" w14:textId="77777777" w:rsidR="00385B46" w:rsidRDefault="00385B46">
                      <w:pPr>
                        <w:pStyle w:val="1"/>
                        <w:shd w:val="clear" w:color="auto" w:fill="auto"/>
                        <w:spacing w:after="440" w:line="240" w:lineRule="auto"/>
                        <w:ind w:firstLine="0"/>
                        <w:jc w:val="left"/>
                      </w:pPr>
                      <w:r>
                        <w:t>三</w:t>
                      </w:r>
                    </w:p>
                    <w:p w14:paraId="5CB27BF7" w14:textId="77777777" w:rsidR="00385B46" w:rsidRDefault="00385B46">
                      <w:pPr>
                        <w:pStyle w:val="80"/>
                        <w:shd w:val="clear" w:color="auto" w:fill="auto"/>
                        <w:spacing w:after="220"/>
                        <w:jc w:val="left"/>
                      </w:pPr>
                      <w:r>
                        <w:rPr>
                          <w:lang w:val="en-US" w:eastAsia="en-US" w:bidi="en-US"/>
                        </w:rPr>
                        <w:t xml:space="preserve">© </w:t>
                      </w:r>
                      <w:r>
                        <w:t>与图表</w:t>
                      </w:r>
                    </w:p>
                    <w:p w14:paraId="464A92DD" w14:textId="77777777" w:rsidR="00385B46" w:rsidRDefault="00385B46">
                      <w:pPr>
                        <w:pStyle w:val="1"/>
                        <w:pBdr>
                          <w:bottom w:val="single" w:sz="4" w:space="0" w:color="auto"/>
                        </w:pBdr>
                        <w:shd w:val="clear" w:color="auto" w:fill="auto"/>
                        <w:spacing w:after="320" w:line="240" w:lineRule="auto"/>
                        <w:ind w:firstLine="0"/>
                        <w:jc w:val="left"/>
                      </w:pPr>
                      <w:r>
                        <w:rPr>
                          <w:rFonts w:ascii="Arial" w:eastAsia="Arial" w:hAnsi="Arial" w:cs="Arial"/>
                          <w:sz w:val="44"/>
                          <w:szCs w:val="44"/>
                        </w:rPr>
                        <w:t>9,</w:t>
                      </w:r>
                      <w:r>
                        <w:t>思祙导罔</w:t>
                      </w:r>
                    </w:p>
                  </w:txbxContent>
                </v:textbox>
                <w10:wrap type="square" side="right" anchorx="page"/>
              </v:shape>
            </w:pict>
          </mc:Fallback>
        </mc:AlternateContent>
      </w:r>
      <w:r w:rsidRPr="00BF0889">
        <w:rPr>
          <w:rFonts w:asciiTheme="minorHAnsi" w:eastAsiaTheme="minorHAnsi" w:hAnsiTheme="minorHAnsi"/>
        </w:rPr>
        <w:t>在小组开展项目范例学习过程中，利用思维导图工具梳理小组成员在"头脑风暴</w:t>
      </w:r>
      <w:r w:rsidRPr="00BF0889">
        <w:rPr>
          <w:rFonts w:asciiTheme="minorHAnsi" w:eastAsiaTheme="minorHAnsi" w:hAnsiTheme="minorHAnsi"/>
          <w:vertAlign w:val="superscript"/>
          <w:lang w:val="en-US" w:bidi="en-US"/>
        </w:rPr>
        <w:t>u</w:t>
      </w:r>
      <w:r w:rsidRPr="00BF0889">
        <w:rPr>
          <w:rFonts w:asciiTheme="minorHAnsi" w:eastAsiaTheme="minorHAnsi" w:hAnsiTheme="minorHAnsi"/>
        </w:rPr>
        <w:t>活 动中的观点，建立观点结构图，运用多媒体创作工具（如演示文稿、在线编辑工具等）， 综合加工和表达，形成项目范例可视化学习成果，并通过各种分享平台发布，共享创造、 分享快乐。例如，运用在线编辑工具制作的"设计从</w:t>
      </w:r>
      <w:r w:rsidRPr="00BF0889">
        <w:rPr>
          <w:rFonts w:asciiTheme="minorHAnsi" w:eastAsiaTheme="minorHAnsi" w:hAnsiTheme="minorHAnsi" w:cs="Times New Roman"/>
          <w:sz w:val="40"/>
          <w:szCs w:val="40"/>
          <w:lang w:val="en-US" w:bidi="en-US"/>
        </w:rPr>
        <w:t>A</w:t>
      </w:r>
      <w:r w:rsidRPr="00BF0889">
        <w:rPr>
          <w:rFonts w:asciiTheme="minorHAnsi" w:eastAsiaTheme="minorHAnsi" w:hAnsiTheme="minorHAnsi"/>
        </w:rPr>
        <w:t>市到</w:t>
      </w:r>
      <w:r w:rsidRPr="00BF0889">
        <w:rPr>
          <w:rFonts w:asciiTheme="minorHAnsi" w:eastAsiaTheme="minorHAnsi" w:hAnsiTheme="minorHAnsi" w:cs="Times New Roman"/>
          <w:sz w:val="40"/>
          <w:szCs w:val="40"/>
          <w:lang w:val="en-US" w:bidi="en-US"/>
        </w:rPr>
        <w:t>B</w:t>
      </w:r>
      <w:r w:rsidRPr="00BF0889">
        <w:rPr>
          <w:rFonts w:asciiTheme="minorHAnsi" w:eastAsiaTheme="minorHAnsi" w:hAnsiTheme="minorHAnsi"/>
        </w:rPr>
        <w:t>市耗时最少的旅行路线方 案”可视化报告，可以在教科书的配套学习资源包中查看，其目录截图如图</w:t>
      </w:r>
      <w:r w:rsidRPr="00BF0889">
        <w:rPr>
          <w:rFonts w:asciiTheme="minorHAnsi" w:eastAsiaTheme="minorHAnsi" w:hAnsiTheme="minorHAnsi" w:cs="Times New Roman"/>
          <w:sz w:val="40"/>
          <w:szCs w:val="40"/>
          <w:lang w:val="en-US" w:bidi="en-US"/>
        </w:rPr>
        <w:t>3-3</w:t>
      </w:r>
      <w:r w:rsidRPr="00BF0889">
        <w:rPr>
          <w:rFonts w:asciiTheme="minorHAnsi" w:eastAsiaTheme="minorHAnsi" w:hAnsiTheme="minorHAnsi"/>
        </w:rPr>
        <w:t>所示。</w:t>
      </w:r>
    </w:p>
    <w:p w14:paraId="64A24C0E" w14:textId="77777777" w:rsidR="00C5003A" w:rsidRPr="00BF0889" w:rsidRDefault="004E7226">
      <w:pPr>
        <w:pStyle w:val="1"/>
        <w:shd w:val="clear" w:color="auto" w:fill="auto"/>
        <w:spacing w:after="820" w:line="240" w:lineRule="auto"/>
        <w:ind w:left="1160" w:firstLine="0"/>
        <w:jc w:val="left"/>
        <w:rPr>
          <w:rFonts w:asciiTheme="minorHAnsi" w:eastAsiaTheme="minorHAnsi" w:hAnsiTheme="minorHAnsi"/>
        </w:rPr>
      </w:pPr>
      <w:r w:rsidRPr="00BF0889">
        <w:rPr>
          <w:rFonts w:asciiTheme="minorHAnsi" w:eastAsiaTheme="minorHAnsi" w:hAnsiTheme="minorHAnsi"/>
        </w:rPr>
        <w:t>从</w:t>
      </w:r>
      <w:r w:rsidRPr="00BF0889">
        <w:rPr>
          <w:rFonts w:asciiTheme="minorHAnsi" w:eastAsiaTheme="minorHAnsi" w:hAnsiTheme="minorHAnsi" w:cs="Times New Roman"/>
          <w:lang w:val="en-US" w:bidi="en-US"/>
        </w:rPr>
        <w:t>A</w:t>
      </w:r>
      <w:r w:rsidRPr="00BF0889">
        <w:rPr>
          <w:rFonts w:asciiTheme="minorHAnsi" w:eastAsiaTheme="minorHAnsi" w:hAnsiTheme="minorHAnsi"/>
        </w:rPr>
        <w:t>市到</w:t>
      </w:r>
      <w:r w:rsidRPr="00BF0889">
        <w:rPr>
          <w:rFonts w:asciiTheme="minorHAnsi" w:eastAsiaTheme="minorHAnsi" w:hAnsiTheme="minorHAnsi" w:cs="Times New Roman"/>
          <w:lang w:val="en-US" w:bidi="en-US"/>
        </w:rPr>
        <w:t>B</w:t>
      </w:r>
      <w:r w:rsidRPr="00BF0889">
        <w:rPr>
          <w:rFonts w:asciiTheme="minorHAnsi" w:eastAsiaTheme="minorHAnsi" w:hAnsiTheme="minorHAnsi"/>
        </w:rPr>
        <w:t>市耗时最少的旅行路线方案设计报告</w:t>
      </w:r>
    </w:p>
    <w:p w14:paraId="414C92F9" w14:textId="77777777" w:rsidR="00C5003A" w:rsidRPr="00BF0889" w:rsidRDefault="004E7226">
      <w:pPr>
        <w:pStyle w:val="72"/>
        <w:shd w:val="clear" w:color="auto" w:fill="auto"/>
        <w:spacing w:after="440"/>
        <w:ind w:left="6400" w:firstLine="40"/>
        <w:jc w:val="both"/>
        <w:rPr>
          <w:rFonts w:asciiTheme="minorHAnsi" w:eastAsiaTheme="minorHAnsi" w:hAnsiTheme="minorHAnsi"/>
        </w:rPr>
      </w:pPr>
      <w:r w:rsidRPr="00BF0889">
        <w:rPr>
          <w:rFonts w:asciiTheme="minorHAnsi" w:eastAsiaTheme="minorHAnsi" w:hAnsiTheme="minorHAnsi"/>
          <w:noProof/>
        </w:rPr>
        <w:drawing>
          <wp:anchor distT="0" distB="0" distL="76200" distR="76200" simplePos="0" relativeHeight="125829556" behindDoc="0" locked="0" layoutInCell="1" allowOverlap="1" wp14:anchorId="602054C1" wp14:editId="5360586A">
            <wp:simplePos x="0" y="0"/>
            <wp:positionH relativeFrom="page">
              <wp:posOffset>4322445</wp:posOffset>
            </wp:positionH>
            <wp:positionV relativeFrom="paragraph">
              <wp:posOffset>228600</wp:posOffset>
            </wp:positionV>
            <wp:extent cx="3663950" cy="2171700"/>
            <wp:effectExtent l="0" t="0" r="0" b="0"/>
            <wp:wrapSquare wrapText="right"/>
            <wp:docPr id="451" name="Shape 451"/>
            <wp:cNvGraphicFramePr/>
            <a:graphic xmlns:a="http://schemas.openxmlformats.org/drawingml/2006/main">
              <a:graphicData uri="http://schemas.openxmlformats.org/drawingml/2006/picture">
                <pic:pic xmlns:pic="http://schemas.openxmlformats.org/drawingml/2006/picture">
                  <pic:nvPicPr>
                    <pic:cNvPr id="452" name="Picture box 452"/>
                    <pic:cNvPicPr/>
                  </pic:nvPicPr>
                  <pic:blipFill>
                    <a:blip r:embed="rId177"/>
                    <a:stretch/>
                  </pic:blipFill>
                  <pic:spPr>
                    <a:xfrm>
                      <a:off x="0" y="0"/>
                      <a:ext cx="3663950" cy="2171700"/>
                    </a:xfrm>
                    <a:prstGeom prst="rect">
                      <a:avLst/>
                    </a:prstGeom>
                  </pic:spPr>
                </pic:pic>
              </a:graphicData>
            </a:graphic>
          </wp:anchor>
        </w:drawing>
      </w:r>
      <w:r w:rsidRPr="00BF0889">
        <w:rPr>
          <w:rFonts w:asciiTheme="minorHAnsi" w:eastAsiaTheme="minorHAnsi" w:hAnsiTheme="minorHAnsi"/>
        </w:rPr>
        <w:t>目录</w:t>
      </w:r>
    </w:p>
    <w:p w14:paraId="31AF24C9" w14:textId="77777777" w:rsidR="00C5003A" w:rsidRPr="00BF0889" w:rsidRDefault="004E7226">
      <w:pPr>
        <w:pStyle w:val="80"/>
        <w:shd w:val="clear" w:color="auto" w:fill="auto"/>
        <w:jc w:val="both"/>
        <w:rPr>
          <w:rFonts w:asciiTheme="minorHAnsi" w:eastAsiaTheme="minorHAnsi" w:hAnsiTheme="minorHAnsi"/>
        </w:rPr>
      </w:pPr>
      <w:r w:rsidRPr="00BF0889">
        <w:rPr>
          <w:rFonts w:asciiTheme="minorHAnsi" w:eastAsiaTheme="minorHAnsi" w:hAnsiTheme="minorHAnsi"/>
        </w:rPr>
        <w:t>—、引言</w:t>
      </w:r>
    </w:p>
    <w:p w14:paraId="2723140E" w14:textId="77777777" w:rsidR="00C5003A" w:rsidRPr="00BF0889" w:rsidRDefault="004E7226">
      <w:pPr>
        <w:pStyle w:val="80"/>
        <w:shd w:val="clear" w:color="auto" w:fill="auto"/>
        <w:tabs>
          <w:tab w:val="left" w:pos="632"/>
        </w:tabs>
        <w:jc w:val="both"/>
        <w:rPr>
          <w:rFonts w:asciiTheme="minorHAnsi" w:eastAsiaTheme="minorHAnsi" w:hAnsiTheme="minorHAnsi"/>
        </w:rPr>
      </w:pPr>
      <w:r w:rsidRPr="00BF0889">
        <w:rPr>
          <w:rFonts w:asciiTheme="minorHAnsi" w:eastAsiaTheme="minorHAnsi" w:hAnsiTheme="minorHAnsi"/>
        </w:rPr>
        <w:t>二、</w:t>
      </w:r>
      <w:r w:rsidRPr="00BF0889">
        <w:rPr>
          <w:rFonts w:asciiTheme="minorHAnsi" w:eastAsiaTheme="minorHAnsi" w:hAnsiTheme="minorHAnsi"/>
        </w:rPr>
        <w:tab/>
        <w:t>设计目的</w:t>
      </w:r>
    </w:p>
    <w:p w14:paraId="07C5192F" w14:textId="77777777" w:rsidR="00C5003A" w:rsidRPr="00BF0889" w:rsidRDefault="004E7226">
      <w:pPr>
        <w:pStyle w:val="80"/>
        <w:shd w:val="clear" w:color="auto" w:fill="auto"/>
        <w:tabs>
          <w:tab w:val="left" w:pos="632"/>
        </w:tabs>
        <w:jc w:val="both"/>
        <w:rPr>
          <w:rFonts w:asciiTheme="minorHAnsi" w:eastAsiaTheme="minorHAnsi" w:hAnsiTheme="minorHAnsi"/>
        </w:rPr>
      </w:pPr>
      <w:r w:rsidRPr="00BF0889">
        <w:rPr>
          <w:rFonts w:asciiTheme="minorHAnsi" w:eastAsiaTheme="minorHAnsi" w:hAnsiTheme="minorHAnsi"/>
        </w:rPr>
        <w:t>三、</w:t>
      </w:r>
      <w:r w:rsidRPr="00BF0889">
        <w:rPr>
          <w:rFonts w:asciiTheme="minorHAnsi" w:eastAsiaTheme="minorHAnsi" w:hAnsiTheme="minorHAnsi"/>
        </w:rPr>
        <w:tab/>
        <w:t>需求分析与功能描述</w:t>
      </w:r>
    </w:p>
    <w:p w14:paraId="2F63C71D" w14:textId="77777777" w:rsidR="00C5003A" w:rsidRPr="00BF0889" w:rsidRDefault="004E7226">
      <w:pPr>
        <w:pStyle w:val="80"/>
        <w:shd w:val="clear" w:color="auto" w:fill="auto"/>
        <w:tabs>
          <w:tab w:val="left" w:pos="632"/>
        </w:tabs>
        <w:jc w:val="both"/>
        <w:rPr>
          <w:rFonts w:asciiTheme="minorHAnsi" w:eastAsiaTheme="minorHAnsi" w:hAnsiTheme="minorHAnsi"/>
        </w:rPr>
      </w:pPr>
      <w:r w:rsidRPr="00BF0889">
        <w:rPr>
          <w:rFonts w:asciiTheme="minorHAnsi" w:eastAsiaTheme="minorHAnsi" w:hAnsiTheme="minorHAnsi"/>
          <w:sz w:val="28"/>
          <w:szCs w:val="28"/>
        </w:rPr>
        <w:t>四、</w:t>
      </w:r>
      <w:r w:rsidRPr="00BF0889">
        <w:rPr>
          <w:rFonts w:asciiTheme="minorHAnsi" w:eastAsiaTheme="minorHAnsi" w:hAnsiTheme="minorHAnsi"/>
          <w:sz w:val="28"/>
          <w:szCs w:val="28"/>
        </w:rPr>
        <w:tab/>
      </w:r>
      <w:r w:rsidRPr="00BF0889">
        <w:rPr>
          <w:rFonts w:asciiTheme="minorHAnsi" w:eastAsiaTheme="minorHAnsi" w:hAnsiTheme="minorHAnsi"/>
        </w:rPr>
        <w:t>设计工具与方法</w:t>
      </w:r>
    </w:p>
    <w:p w14:paraId="21DA6F5D" w14:textId="77777777" w:rsidR="00C5003A" w:rsidRPr="00BF0889" w:rsidRDefault="004E7226">
      <w:pPr>
        <w:pStyle w:val="80"/>
        <w:shd w:val="clear" w:color="auto" w:fill="auto"/>
        <w:tabs>
          <w:tab w:val="left" w:pos="632"/>
        </w:tabs>
        <w:jc w:val="both"/>
        <w:rPr>
          <w:rFonts w:asciiTheme="minorHAnsi" w:eastAsiaTheme="minorHAnsi" w:hAnsiTheme="minorHAnsi"/>
        </w:rPr>
      </w:pPr>
      <w:r w:rsidRPr="00BF0889">
        <w:rPr>
          <w:rFonts w:asciiTheme="minorHAnsi" w:eastAsiaTheme="minorHAnsi" w:hAnsiTheme="minorHAnsi"/>
        </w:rPr>
        <w:t>五、</w:t>
      </w:r>
      <w:r w:rsidRPr="00BF0889">
        <w:rPr>
          <w:rFonts w:asciiTheme="minorHAnsi" w:eastAsiaTheme="minorHAnsi" w:hAnsiTheme="minorHAnsi"/>
        </w:rPr>
        <w:tab/>
        <w:t>设计步骤与过程</w:t>
      </w:r>
    </w:p>
    <w:p w14:paraId="53EF15BB" w14:textId="77777777" w:rsidR="00C5003A" w:rsidRPr="00BF0889" w:rsidRDefault="004E7226">
      <w:pPr>
        <w:pStyle w:val="80"/>
        <w:shd w:val="clear" w:color="auto" w:fill="auto"/>
        <w:tabs>
          <w:tab w:val="left" w:pos="632"/>
        </w:tabs>
        <w:jc w:val="both"/>
        <w:rPr>
          <w:rFonts w:asciiTheme="minorHAnsi" w:eastAsiaTheme="minorHAnsi" w:hAnsiTheme="minorHAnsi"/>
        </w:rPr>
      </w:pPr>
      <w:r w:rsidRPr="00BF0889">
        <w:rPr>
          <w:rFonts w:asciiTheme="minorHAnsi" w:eastAsiaTheme="minorHAnsi" w:hAnsiTheme="minorHAnsi"/>
        </w:rPr>
        <w:t>六、</w:t>
      </w:r>
      <w:r w:rsidRPr="00BF0889">
        <w:rPr>
          <w:rFonts w:asciiTheme="minorHAnsi" w:eastAsiaTheme="minorHAnsi" w:hAnsiTheme="minorHAnsi"/>
        </w:rPr>
        <w:tab/>
        <w:t>设计成果</w:t>
      </w:r>
    </w:p>
    <w:p w14:paraId="162183B3" w14:textId="77777777" w:rsidR="00C5003A" w:rsidRPr="00BF0889" w:rsidRDefault="004E7226">
      <w:pPr>
        <w:pStyle w:val="80"/>
        <w:shd w:val="clear" w:color="auto" w:fill="auto"/>
        <w:tabs>
          <w:tab w:val="left" w:pos="7070"/>
        </w:tabs>
        <w:spacing w:after="820"/>
        <w:ind w:left="6400" w:firstLine="40"/>
        <w:jc w:val="both"/>
        <w:rPr>
          <w:rFonts w:asciiTheme="minorHAnsi" w:eastAsiaTheme="minorHAnsi" w:hAnsiTheme="minorHAnsi"/>
        </w:rPr>
      </w:pPr>
      <w:r w:rsidRPr="00BF0889">
        <w:rPr>
          <w:rFonts w:asciiTheme="minorHAnsi" w:eastAsiaTheme="minorHAnsi" w:hAnsiTheme="minorHAnsi"/>
        </w:rPr>
        <w:t>七、</w:t>
      </w:r>
      <w:r w:rsidRPr="00BF0889">
        <w:rPr>
          <w:rFonts w:asciiTheme="minorHAnsi" w:eastAsiaTheme="minorHAnsi" w:hAnsiTheme="minorHAnsi"/>
        </w:rPr>
        <w:tab/>
        <w:t>结语</w:t>
      </w:r>
    </w:p>
    <w:p w14:paraId="1EC6188F" w14:textId="77777777" w:rsidR="00C5003A" w:rsidRPr="00BF0889" w:rsidRDefault="004E7226">
      <w:pPr>
        <w:pStyle w:val="72"/>
        <w:shd w:val="clear" w:color="auto" w:fill="auto"/>
        <w:spacing w:after="1600"/>
        <w:jc w:val="center"/>
        <w:rPr>
          <w:rFonts w:asciiTheme="minorHAnsi" w:eastAsiaTheme="minorHAnsi" w:hAnsiTheme="minorHAnsi"/>
        </w:rPr>
      </w:pPr>
      <w:r w:rsidRPr="00BF0889">
        <w:rPr>
          <w:rFonts w:asciiTheme="minorHAnsi" w:eastAsiaTheme="minorHAnsi" w:hAnsiTheme="minorHAnsi"/>
        </w:rPr>
        <w:t>图</w:t>
      </w:r>
      <w:r w:rsidRPr="00BF0889">
        <w:rPr>
          <w:rFonts w:asciiTheme="minorHAnsi" w:eastAsiaTheme="minorHAnsi" w:hAnsiTheme="minorHAnsi" w:cs="Times New Roman"/>
          <w:sz w:val="40"/>
          <w:szCs w:val="40"/>
          <w:lang w:val="en-US" w:bidi="en-US"/>
        </w:rPr>
        <w:t xml:space="preserve">3-3 </w:t>
      </w:r>
      <w:r w:rsidRPr="00BF0889">
        <w:rPr>
          <w:rFonts w:asciiTheme="minorHAnsi" w:eastAsiaTheme="minorHAnsi" w:hAnsiTheme="minorHAnsi"/>
        </w:rPr>
        <w:t>“从</w:t>
      </w:r>
      <w:r w:rsidRPr="00BF0889">
        <w:rPr>
          <w:rFonts w:asciiTheme="minorHAnsi" w:eastAsiaTheme="minorHAnsi" w:hAnsiTheme="minorHAnsi" w:cs="Times New Roman"/>
          <w:sz w:val="40"/>
          <w:szCs w:val="40"/>
          <w:lang w:val="en-US" w:bidi="en-US"/>
        </w:rPr>
        <w:t>A</w:t>
      </w:r>
      <w:r w:rsidRPr="00BF0889">
        <w:rPr>
          <w:rFonts w:asciiTheme="minorHAnsi" w:eastAsiaTheme="minorHAnsi" w:hAnsiTheme="minorHAnsi"/>
        </w:rPr>
        <w:t>市到</w:t>
      </w:r>
      <w:r w:rsidRPr="00BF0889">
        <w:rPr>
          <w:rFonts w:asciiTheme="minorHAnsi" w:eastAsiaTheme="minorHAnsi" w:hAnsiTheme="minorHAnsi" w:cs="Times New Roman"/>
          <w:sz w:val="40"/>
          <w:szCs w:val="40"/>
          <w:lang w:val="en-US" w:bidi="en-US"/>
        </w:rPr>
        <w:t>B</w:t>
      </w:r>
      <w:r w:rsidRPr="00BF0889">
        <w:rPr>
          <w:rFonts w:asciiTheme="minorHAnsi" w:eastAsiaTheme="minorHAnsi" w:hAnsiTheme="minorHAnsi"/>
        </w:rPr>
        <w:t>市耗时最少的旅行路线方案”可视化报告目录截图</w:t>
      </w:r>
    </w:p>
    <w:p w14:paraId="30A8F812" w14:textId="77777777" w:rsidR="00C5003A" w:rsidRPr="00BF0889" w:rsidRDefault="004E7226">
      <w:pPr>
        <w:pStyle w:val="1"/>
        <w:shd w:val="clear" w:color="auto" w:fill="auto"/>
        <w:spacing w:after="2180" w:line="680" w:lineRule="exact"/>
        <w:ind w:firstLine="880"/>
        <w:jc w:val="left"/>
        <w:rPr>
          <w:rFonts w:asciiTheme="minorHAnsi" w:eastAsiaTheme="minorHAnsi" w:hAnsiTheme="minorHAnsi"/>
        </w:rPr>
      </w:pPr>
      <w:r w:rsidRPr="00BF0889">
        <w:rPr>
          <w:rFonts w:asciiTheme="minorHAnsi" w:eastAsiaTheme="minorHAnsi" w:hAnsiTheme="minorHAnsi"/>
        </w:rPr>
        <w:t>根据教科书附录</w:t>
      </w:r>
      <w:r w:rsidRPr="00BF0889">
        <w:rPr>
          <w:rFonts w:asciiTheme="minorHAnsi" w:eastAsiaTheme="minorHAnsi" w:hAnsiTheme="minorHAnsi" w:cs="Arial"/>
          <w:sz w:val="44"/>
          <w:szCs w:val="44"/>
        </w:rPr>
        <w:t>2</w:t>
      </w:r>
      <w:r w:rsidRPr="00BF0889">
        <w:rPr>
          <w:rFonts w:asciiTheme="minorHAnsi" w:eastAsiaTheme="minorHAnsi" w:hAnsiTheme="minorHAnsi"/>
        </w:rPr>
        <w:t>的"项目活动评价表"，对项目范例的学习过程和学习成果在小组 或班级上进行交流，开展项目学习活动评价。</w:t>
      </w:r>
    </w:p>
    <w:p w14:paraId="5D41A760" w14:textId="77777777" w:rsidR="00C5003A" w:rsidRPr="00BF0889" w:rsidRDefault="004E7226">
      <w:pPr>
        <w:pStyle w:val="1"/>
        <w:shd w:val="clear" w:color="auto" w:fill="auto"/>
        <w:spacing w:line="680" w:lineRule="exact"/>
        <w:ind w:firstLine="880"/>
        <w:jc w:val="left"/>
        <w:rPr>
          <w:rFonts w:asciiTheme="minorHAnsi" w:eastAsiaTheme="minorHAnsi" w:hAnsiTheme="minorHAnsi"/>
          <w:sz w:val="40"/>
          <w:szCs w:val="40"/>
        </w:rPr>
      </w:pPr>
      <w:r w:rsidRPr="00BF0889">
        <w:rPr>
          <w:rFonts w:asciiTheme="minorHAnsi" w:eastAsiaTheme="minorHAnsi" w:hAnsiTheme="minorHAnsi"/>
          <w:sz w:val="34"/>
          <w:szCs w:val="34"/>
        </w:rPr>
        <w:t>同学们以</w:t>
      </w:r>
      <w:r w:rsidRPr="00BF0889">
        <w:rPr>
          <w:rFonts w:asciiTheme="minorHAnsi" w:eastAsiaTheme="minorHAnsi" w:hAnsiTheme="minorHAnsi" w:cs="Times New Roman"/>
          <w:sz w:val="40"/>
          <w:szCs w:val="40"/>
        </w:rPr>
        <w:t>3</w:t>
      </w:r>
      <w:r w:rsidRPr="00BF0889">
        <w:rPr>
          <w:rFonts w:ascii="微软雅黑" w:eastAsia="微软雅黑" w:hAnsi="微软雅黑" w:cs="微软雅黑" w:hint="eastAsia"/>
          <w:sz w:val="40"/>
          <w:szCs w:val="40"/>
        </w:rPr>
        <w:t>〜</w:t>
      </w:r>
      <w:r w:rsidRPr="00BF0889">
        <w:rPr>
          <w:rFonts w:asciiTheme="minorHAnsi" w:eastAsiaTheme="minorHAnsi" w:hAnsiTheme="minorHAnsi" w:cs="Times New Roman"/>
          <w:sz w:val="40"/>
          <w:szCs w:val="40"/>
        </w:rPr>
        <w:t>6</w:t>
      </w:r>
      <w:r w:rsidRPr="00BF0889">
        <w:rPr>
          <w:rFonts w:asciiTheme="minorHAnsi" w:eastAsiaTheme="minorHAnsi" w:hAnsiTheme="minorHAnsi"/>
          <w:sz w:val="40"/>
          <w:szCs w:val="40"/>
        </w:rPr>
        <w:t>人组成一个小组，选择下面一个参考主题，或者自拟一个感兴趣的主 题，开展项目学习。</w:t>
      </w:r>
    </w:p>
    <w:p w14:paraId="3ABEE9BD" w14:textId="77777777" w:rsidR="00C5003A" w:rsidRPr="00BF0889" w:rsidRDefault="004E7226">
      <w:pPr>
        <w:pStyle w:val="1"/>
        <w:numPr>
          <w:ilvl w:val="0"/>
          <w:numId w:val="37"/>
        </w:numPr>
        <w:shd w:val="clear" w:color="auto" w:fill="auto"/>
        <w:tabs>
          <w:tab w:val="left" w:pos="1440"/>
        </w:tabs>
        <w:spacing w:line="680"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设计从</w:t>
      </w:r>
      <w:r w:rsidRPr="00BF0889">
        <w:rPr>
          <w:rFonts w:asciiTheme="minorHAnsi" w:eastAsiaTheme="minorHAnsi" w:hAnsiTheme="minorHAnsi" w:cs="Times New Roman"/>
          <w:lang w:val="en-US" w:bidi="en-US"/>
        </w:rPr>
        <w:t>A</w:t>
      </w:r>
      <w:r w:rsidRPr="00BF0889">
        <w:rPr>
          <w:rFonts w:asciiTheme="minorHAnsi" w:eastAsiaTheme="minorHAnsi" w:hAnsiTheme="minorHAnsi"/>
          <w:sz w:val="40"/>
          <w:szCs w:val="40"/>
        </w:rPr>
        <w:t>市到</w:t>
      </w:r>
      <w:r w:rsidRPr="00BF0889">
        <w:rPr>
          <w:rFonts w:asciiTheme="minorHAnsi" w:eastAsiaTheme="minorHAnsi" w:hAnsiTheme="minorHAnsi" w:cs="Times New Roman"/>
          <w:lang w:val="en-US" w:bidi="en-US"/>
        </w:rPr>
        <w:t>B</w:t>
      </w:r>
      <w:r w:rsidRPr="00BF0889">
        <w:rPr>
          <w:rFonts w:asciiTheme="minorHAnsi" w:eastAsiaTheme="minorHAnsi" w:hAnsiTheme="minorHAnsi"/>
          <w:sz w:val="40"/>
          <w:szCs w:val="40"/>
        </w:rPr>
        <w:t>市交通费最少的旅行路线方案</w:t>
      </w:r>
    </w:p>
    <w:p w14:paraId="4919C5A9" w14:textId="77777777" w:rsidR="00C5003A" w:rsidRPr="00BF0889" w:rsidRDefault="004E7226">
      <w:pPr>
        <w:pStyle w:val="1"/>
        <w:numPr>
          <w:ilvl w:val="0"/>
          <w:numId w:val="37"/>
        </w:numPr>
        <w:shd w:val="clear" w:color="auto" w:fill="auto"/>
        <w:tabs>
          <w:tab w:val="left" w:pos="1440"/>
        </w:tabs>
        <w:spacing w:line="680"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设计从</w:t>
      </w:r>
      <w:r w:rsidRPr="00BF0889">
        <w:rPr>
          <w:rFonts w:asciiTheme="minorHAnsi" w:eastAsiaTheme="minorHAnsi" w:hAnsiTheme="minorHAnsi" w:cs="Times New Roman"/>
          <w:sz w:val="40"/>
          <w:szCs w:val="40"/>
          <w:lang w:val="en-US" w:bidi="en-US"/>
        </w:rPr>
        <w:t>A</w:t>
      </w:r>
      <w:r w:rsidRPr="00BF0889">
        <w:rPr>
          <w:rFonts w:asciiTheme="minorHAnsi" w:eastAsiaTheme="minorHAnsi" w:hAnsiTheme="minorHAnsi"/>
          <w:sz w:val="40"/>
          <w:szCs w:val="40"/>
        </w:rPr>
        <w:t>市到</w:t>
      </w:r>
      <w:r w:rsidRPr="00BF0889">
        <w:rPr>
          <w:rFonts w:asciiTheme="minorHAnsi" w:eastAsiaTheme="minorHAnsi" w:hAnsiTheme="minorHAnsi" w:cs="Times New Roman"/>
          <w:sz w:val="40"/>
          <w:szCs w:val="40"/>
          <w:lang w:val="en-US" w:bidi="en-US"/>
        </w:rPr>
        <w:t>B</w:t>
      </w:r>
      <w:r w:rsidRPr="00BF0889">
        <w:rPr>
          <w:rFonts w:asciiTheme="minorHAnsi" w:eastAsiaTheme="minorHAnsi" w:hAnsiTheme="minorHAnsi"/>
          <w:sz w:val="40"/>
          <w:szCs w:val="40"/>
        </w:rPr>
        <w:t>市路程最短的旅行路线方案</w:t>
      </w:r>
    </w:p>
    <w:p w14:paraId="7CC0C19A" w14:textId="77777777" w:rsidR="00C5003A" w:rsidRPr="00BF0889" w:rsidRDefault="004E7226">
      <w:pPr>
        <w:pStyle w:val="1"/>
        <w:numPr>
          <w:ilvl w:val="0"/>
          <w:numId w:val="37"/>
        </w:numPr>
        <w:shd w:val="clear" w:color="auto" w:fill="auto"/>
        <w:tabs>
          <w:tab w:val="left" w:pos="1440"/>
        </w:tabs>
        <w:spacing w:after="300" w:line="680" w:lineRule="exact"/>
        <w:ind w:firstLine="880"/>
        <w:jc w:val="left"/>
        <w:rPr>
          <w:rFonts w:asciiTheme="minorHAnsi" w:eastAsiaTheme="minorHAnsi" w:hAnsiTheme="minorHAnsi"/>
          <w:sz w:val="40"/>
          <w:szCs w:val="40"/>
        </w:rPr>
        <w:sectPr w:rsidR="00C5003A" w:rsidRPr="00BF0889">
          <w:headerReference w:type="even" r:id="rId178"/>
          <w:headerReference w:type="default" r:id="rId179"/>
          <w:footerReference w:type="even" r:id="rId180"/>
          <w:footerReference w:type="default" r:id="rId181"/>
          <w:footnotePr>
            <w:numRestart w:val="eachPage"/>
          </w:footnotePr>
          <w:pgSz w:w="21782" w:h="31331"/>
          <w:pgMar w:top="3622" w:right="1925" w:bottom="2228" w:left="1337" w:header="0" w:footer="3" w:gutter="0"/>
          <w:pgNumType w:start="40"/>
          <w:cols w:space="720"/>
          <w:noEndnote/>
          <w:docGrid w:linePitch="360"/>
        </w:sectPr>
      </w:pPr>
      <w:r w:rsidRPr="00BF0889">
        <w:rPr>
          <w:rFonts w:asciiTheme="minorHAnsi" w:eastAsiaTheme="minorHAnsi" w:hAnsiTheme="minorHAnsi"/>
          <w:sz w:val="40"/>
          <w:szCs w:val="40"/>
        </w:rPr>
        <w:t>设计从</w:t>
      </w:r>
      <w:r w:rsidRPr="00BF0889">
        <w:rPr>
          <w:rFonts w:asciiTheme="minorHAnsi" w:eastAsiaTheme="minorHAnsi" w:hAnsiTheme="minorHAnsi" w:cs="Times New Roman"/>
          <w:lang w:val="en-US" w:bidi="en-US"/>
        </w:rPr>
        <w:t>A</w:t>
      </w:r>
      <w:r w:rsidRPr="00BF0889">
        <w:rPr>
          <w:rFonts w:asciiTheme="minorHAnsi" w:eastAsiaTheme="minorHAnsi" w:hAnsiTheme="minorHAnsi"/>
          <w:sz w:val="40"/>
          <w:szCs w:val="40"/>
        </w:rPr>
        <w:t>市到</w:t>
      </w:r>
      <w:r w:rsidRPr="00BF0889">
        <w:rPr>
          <w:rFonts w:asciiTheme="minorHAnsi" w:eastAsiaTheme="minorHAnsi" w:hAnsiTheme="minorHAnsi" w:cs="Times New Roman"/>
          <w:lang w:val="en-US" w:bidi="en-US"/>
        </w:rPr>
        <w:t>B</w:t>
      </w:r>
      <w:r w:rsidRPr="00BF0889">
        <w:rPr>
          <w:rFonts w:asciiTheme="minorHAnsi" w:eastAsiaTheme="minorHAnsi" w:hAnsiTheme="minorHAnsi"/>
          <w:sz w:val="40"/>
          <w:szCs w:val="40"/>
        </w:rPr>
        <w:t>市交通费大约相同而耗时最少的旅行路线方案</w:t>
      </w:r>
    </w:p>
    <w:p w14:paraId="09D02FA7"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w:drawing>
          <wp:anchor distT="0" distB="80010" distL="114300" distR="1765300" simplePos="0" relativeHeight="125829557" behindDoc="0" locked="0" layoutInCell="1" allowOverlap="1" wp14:anchorId="322CAE5B" wp14:editId="77299659">
            <wp:simplePos x="0" y="0"/>
            <wp:positionH relativeFrom="page">
              <wp:posOffset>1588770</wp:posOffset>
            </wp:positionH>
            <wp:positionV relativeFrom="paragraph">
              <wp:posOffset>8890</wp:posOffset>
            </wp:positionV>
            <wp:extent cx="908050" cy="901700"/>
            <wp:effectExtent l="0" t="0" r="0" b="0"/>
            <wp:wrapTopAndBottom/>
            <wp:docPr id="461" name="Shape 461"/>
            <wp:cNvGraphicFramePr/>
            <a:graphic xmlns:a="http://schemas.openxmlformats.org/drawingml/2006/main">
              <a:graphicData uri="http://schemas.openxmlformats.org/drawingml/2006/picture">
                <pic:pic xmlns:pic="http://schemas.openxmlformats.org/drawingml/2006/picture">
                  <pic:nvPicPr>
                    <pic:cNvPr id="462" name="Picture box 462"/>
                    <pic:cNvPicPr/>
                  </pic:nvPicPr>
                  <pic:blipFill>
                    <a:blip r:embed="rId182"/>
                    <a:stretch/>
                  </pic:blipFill>
                  <pic:spPr>
                    <a:xfrm>
                      <a:off x="0" y="0"/>
                      <a:ext cx="908050" cy="9017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289560" distB="213360" distL="1130300" distR="114300" simplePos="0" relativeHeight="125829558" behindDoc="0" locked="0" layoutInCell="1" allowOverlap="1" wp14:anchorId="1179C481" wp14:editId="07743932">
                <wp:simplePos x="0" y="0"/>
                <wp:positionH relativeFrom="page">
                  <wp:posOffset>2604770</wp:posOffset>
                </wp:positionH>
                <wp:positionV relativeFrom="paragraph">
                  <wp:posOffset>298450</wp:posOffset>
                </wp:positionV>
                <wp:extent cx="1543050" cy="469900"/>
                <wp:effectExtent l="0" t="0" r="0" b="0"/>
                <wp:wrapTopAndBottom/>
                <wp:docPr id="463" name="Shape 463"/>
                <wp:cNvGraphicFramePr/>
                <a:graphic xmlns:a="http://schemas.openxmlformats.org/drawingml/2006/main">
                  <a:graphicData uri="http://schemas.microsoft.com/office/word/2010/wordprocessingShape">
                    <wps:wsp>
                      <wps:cNvSpPr txBox="1"/>
                      <wps:spPr>
                        <a:xfrm>
                          <a:off x="0" y="0"/>
                          <a:ext cx="1543050" cy="469900"/>
                        </a:xfrm>
                        <a:prstGeom prst="rect">
                          <a:avLst/>
                        </a:prstGeom>
                        <a:noFill/>
                      </wps:spPr>
                      <wps:txbx>
                        <w:txbxContent>
                          <w:p w14:paraId="7A2D7452" w14:textId="77777777" w:rsidR="00385B46" w:rsidRDefault="00385B46">
                            <w:pPr>
                              <w:pStyle w:val="70"/>
                              <w:keepNext/>
                              <w:keepLines/>
                              <w:pBdr>
                                <w:top w:val="single" w:sz="0" w:space="0" w:color="F74556"/>
                                <w:left w:val="single" w:sz="0" w:space="0" w:color="F74556"/>
                                <w:bottom w:val="single" w:sz="0" w:space="0" w:color="F74556"/>
                                <w:right w:val="single" w:sz="0" w:space="0" w:color="F74556"/>
                              </w:pBdr>
                              <w:shd w:val="clear" w:color="auto" w:fill="F74556"/>
                              <w:spacing w:before="80" w:after="0"/>
                              <w:ind w:left="0"/>
                            </w:pPr>
                            <w:bookmarkStart w:id="55" w:name="bookmark45"/>
                            <w:r>
                              <w:rPr>
                                <w:color w:val="FFFFFF"/>
                              </w:rPr>
                              <w:t>项目规划</w:t>
                            </w:r>
                            <w:bookmarkEnd w:id="55"/>
                          </w:p>
                        </w:txbxContent>
                      </wps:txbx>
                      <wps:bodyPr lIns="0" tIns="0" rIns="0" bIns="0"/>
                    </wps:wsp>
                  </a:graphicData>
                </a:graphic>
              </wp:anchor>
            </w:drawing>
          </mc:Choice>
          <mc:Fallback>
            <w:pict>
              <v:shape w14:anchorId="1179C481" id="Shape 463" o:spid="_x0000_s1125" type="#_x0000_t202" style="position:absolute;margin-left:205.1pt;margin-top:23.5pt;width:121.5pt;height:37pt;z-index:125829558;visibility:visible;mso-wrap-style:square;mso-wrap-distance-left:89pt;mso-wrap-distance-top:22.8pt;mso-wrap-distance-right:9pt;mso-wrap-distance-bottom:16.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" filled="f" stroked="f">
                <v:textbox inset="0,0,0,0">
                  <w:txbxContent>
                    <w:p w14:paraId="7A2D7452" w14:textId="77777777" w:rsidR="00385B46" w:rsidRDefault="00385B46">
                      <w:pPr>
                        <w:pStyle w:val="70"/>
                        <w:keepNext/>
                        <w:keepLines/>
                        <w:pBdr>
                          <w:top w:val="single" w:sz="0" w:space="0" w:color="F74556"/>
                          <w:left w:val="single" w:sz="0" w:space="0" w:color="F74556"/>
                          <w:bottom w:val="single" w:sz="0" w:space="0" w:color="F74556"/>
                          <w:right w:val="single" w:sz="0" w:space="0" w:color="F74556"/>
                        </w:pBdr>
                        <w:shd w:val="clear" w:color="auto" w:fill="F74556"/>
                        <w:spacing w:before="80" w:after="0"/>
                        <w:ind w:left="0"/>
                      </w:pPr>
                      <w:bookmarkStart w:id="56" w:name="bookmark45"/>
                      <w:r>
                        <w:rPr>
                          <w:color w:val="FFFFFF"/>
                        </w:rPr>
                        <w:t>项目规划</w:t>
                      </w:r>
                      <w:bookmarkEnd w:id="56"/>
                    </w:p>
                  </w:txbxContent>
                </v:textbox>
                <w10:wrap type="topAndBottom" anchorx="page"/>
              </v:shape>
            </w:pict>
          </mc:Fallback>
        </mc:AlternateContent>
      </w:r>
    </w:p>
    <w:p w14:paraId="12C0D324" w14:textId="77777777" w:rsidR="00C5003A" w:rsidRPr="00BF0889" w:rsidRDefault="004E7226">
      <w:pPr>
        <w:pStyle w:val="1"/>
        <w:shd w:val="clear" w:color="auto" w:fill="auto"/>
        <w:spacing w:after="200" w:line="240" w:lineRule="auto"/>
        <w:ind w:left="900" w:firstLine="880"/>
        <w:jc w:val="both"/>
        <w:rPr>
          <w:rFonts w:asciiTheme="minorHAnsi" w:eastAsiaTheme="minorHAnsi" w:hAnsiTheme="minorHAnsi"/>
          <w:sz w:val="40"/>
          <w:szCs w:val="40"/>
        </w:rPr>
      </w:pPr>
      <w:r w:rsidRPr="00BF0889">
        <w:rPr>
          <w:rFonts w:asciiTheme="minorHAnsi" w:eastAsiaTheme="minorHAnsi" w:hAnsiTheme="minorHAnsi"/>
          <w:sz w:val="40"/>
          <w:szCs w:val="40"/>
        </w:rPr>
        <w:t>各小组根据项目选题，</w:t>
      </w:r>
      <w:r w:rsidRPr="00BF0889">
        <w:rPr>
          <w:rFonts w:asciiTheme="minorHAnsi" w:eastAsiaTheme="minorHAnsi" w:hAnsiTheme="minorHAnsi"/>
        </w:rPr>
        <w:t>参</w:t>
      </w:r>
      <w:r w:rsidRPr="00BF0889">
        <w:rPr>
          <w:rFonts w:asciiTheme="minorHAnsi" w:eastAsiaTheme="minorHAnsi" w:hAnsiTheme="minorHAnsi"/>
          <w:sz w:val="40"/>
          <w:szCs w:val="40"/>
        </w:rPr>
        <w:t>照项目范例的样式，利用思维导图工具，制订相应的项目</w:t>
      </w:r>
    </w:p>
    <w:p w14:paraId="0A70CBC5" w14:textId="77777777" w:rsidR="00C5003A" w:rsidRPr="00BF0889" w:rsidRDefault="004E7226">
      <w:pPr>
        <w:pStyle w:val="1"/>
        <w:shd w:val="clear" w:color="auto" w:fill="auto"/>
        <w:spacing w:after="1360" w:line="240" w:lineRule="auto"/>
        <w:ind w:left="900" w:firstLine="0"/>
        <w:jc w:val="left"/>
        <w:rPr>
          <w:rFonts w:asciiTheme="minorHAnsi" w:eastAsiaTheme="minorHAnsi" w:hAnsiTheme="minorHAnsi"/>
          <w:sz w:val="40"/>
          <w:szCs w:val="40"/>
        </w:rPr>
      </w:pPr>
      <w:r w:rsidRPr="00BF0889">
        <w:rPr>
          <w:rFonts w:asciiTheme="minorHAnsi" w:eastAsiaTheme="minorHAnsi" w:hAnsiTheme="minorHAnsi"/>
          <w:sz w:val="40"/>
          <w:szCs w:val="40"/>
        </w:rPr>
        <w:t>方案</w:t>
      </w:r>
    </w:p>
    <w:p w14:paraId="2446072E" w14:textId="77777777" w:rsidR="00C5003A" w:rsidRPr="00BF0889" w:rsidRDefault="004E7226">
      <w:pPr>
        <w:pStyle w:val="70"/>
        <w:keepNext/>
        <w:keepLines/>
        <w:pBdr>
          <w:top w:val="single" w:sz="0" w:space="0" w:color="989642"/>
          <w:left w:val="single" w:sz="0" w:space="0" w:color="989642"/>
          <w:bottom w:val="single" w:sz="0" w:space="0" w:color="989642"/>
          <w:right w:val="single" w:sz="0" w:space="0" w:color="989642"/>
        </w:pBdr>
        <w:shd w:val="clear" w:color="auto" w:fill="989642"/>
        <w:spacing w:after="500"/>
        <w:ind w:left="2540"/>
        <w:rPr>
          <w:rFonts w:asciiTheme="minorHAnsi" w:eastAsiaTheme="minorHAnsi" w:hAnsiTheme="minorHAnsi"/>
        </w:rPr>
      </w:pPr>
      <w:bookmarkStart w:id="57" w:name="bookmark53"/>
      <w:r w:rsidRPr="00BF0889">
        <w:rPr>
          <w:rFonts w:asciiTheme="minorHAnsi" w:eastAsiaTheme="minorHAnsi" w:hAnsiTheme="minorHAnsi"/>
          <w:color w:val="F4F3CB"/>
        </w:rPr>
        <w:t>方案交流</w:t>
      </w:r>
      <w:bookmarkEnd w:id="57"/>
    </w:p>
    <w:p w14:paraId="2D8E358C" w14:textId="77777777" w:rsidR="00C5003A" w:rsidRPr="00BF0889" w:rsidRDefault="004E7226">
      <w:pPr>
        <w:pStyle w:val="1"/>
        <w:shd w:val="clear" w:color="auto" w:fill="auto"/>
        <w:spacing w:after="1840" w:line="240" w:lineRule="auto"/>
        <w:ind w:left="900" w:firstLine="880"/>
        <w:jc w:val="both"/>
        <w:rPr>
          <w:rFonts w:asciiTheme="minorHAnsi" w:eastAsiaTheme="minorHAnsi" w:hAnsiTheme="minorHAnsi"/>
          <w:sz w:val="40"/>
          <w:szCs w:val="40"/>
        </w:rPr>
      </w:pPr>
      <w:r w:rsidRPr="00BF0889">
        <w:rPr>
          <w:rFonts w:asciiTheme="minorHAnsi" w:eastAsiaTheme="minorHAnsi" w:hAnsiTheme="minorHAnsi"/>
          <w:sz w:val="40"/>
          <w:szCs w:val="40"/>
        </w:rPr>
        <w:t>各小组将完成的方案在全班进行展示交流，师生共同探讨、完善相应的项目方案</w:t>
      </w:r>
    </w:p>
    <w:p w14:paraId="43A8FA6D" w14:textId="77777777" w:rsidR="00C5003A" w:rsidRPr="00BF0889" w:rsidRDefault="004E7226">
      <w:pPr>
        <w:pStyle w:val="50"/>
        <w:keepNext/>
        <w:keepLines/>
        <w:shd w:val="clear" w:color="auto" w:fill="auto"/>
        <w:spacing w:after="1000"/>
        <w:ind w:left="0" w:firstLine="0"/>
        <w:rPr>
          <w:rFonts w:asciiTheme="minorHAnsi" w:eastAsiaTheme="minorHAnsi" w:hAnsiTheme="minorHAnsi"/>
        </w:rPr>
      </w:pPr>
      <w:bookmarkStart w:id="58" w:name="bookmark54"/>
      <w:r w:rsidRPr="00BF0889">
        <w:rPr>
          <w:rFonts w:asciiTheme="minorHAnsi" w:eastAsiaTheme="minorHAnsi" w:hAnsiTheme="minorHAnsi" w:cs="Arial"/>
          <w:b/>
          <w:bCs/>
          <w:color w:val="FB8B3B"/>
          <w:sz w:val="160"/>
          <w:szCs w:val="160"/>
        </w:rPr>
        <w:t xml:space="preserve">&gt; </w:t>
      </w:r>
      <w:r w:rsidRPr="00BF0889">
        <w:rPr>
          <w:rFonts w:asciiTheme="minorHAnsi" w:eastAsiaTheme="minorHAnsi" w:hAnsiTheme="minorHAnsi" w:cs="Arial"/>
          <w:b/>
          <w:bCs/>
          <w:color w:val="C47780"/>
          <w:sz w:val="160"/>
          <w:szCs w:val="160"/>
          <w:lang w:val="en-US" w:bidi="en-US"/>
        </w:rPr>
        <w:t>3-1</w:t>
      </w:r>
      <w:r w:rsidRPr="00BF0889">
        <w:rPr>
          <w:rFonts w:asciiTheme="minorHAnsi" w:eastAsiaTheme="minorHAnsi" w:hAnsiTheme="minorHAnsi"/>
        </w:rPr>
        <w:t>体验计算机解决阅题的过程</w:t>
      </w:r>
      <w:bookmarkEnd w:id="58"/>
    </w:p>
    <w:p w14:paraId="449BF4C6" w14:textId="77777777" w:rsidR="00C5003A" w:rsidRPr="00BF0889" w:rsidRDefault="004E7226">
      <w:pPr>
        <w:pStyle w:val="1"/>
        <w:shd w:val="clear" w:color="auto" w:fill="auto"/>
        <w:spacing w:after="1000" w:line="675" w:lineRule="exact"/>
        <w:ind w:left="900" w:firstLine="880"/>
        <w:jc w:val="both"/>
        <w:rPr>
          <w:rFonts w:asciiTheme="minorHAnsi" w:eastAsiaTheme="minorHAnsi" w:hAnsiTheme="minorHAnsi"/>
        </w:rPr>
      </w:pPr>
      <w:r w:rsidRPr="00BF0889">
        <w:rPr>
          <w:rFonts w:asciiTheme="minorHAnsi" w:eastAsiaTheme="minorHAnsi" w:hAnsiTheme="minorHAnsi"/>
        </w:rPr>
        <w:t>在现实生活中，我们经常需要对数据进行统计、分析。当数据量不多时，我们可以采 用人工方法来处理；然而，当数据量变多时，我们运用计算机来解决问题将是一种更高 效、更便捷的方法。</w:t>
      </w:r>
    </w:p>
    <w:p w14:paraId="2E0A2D38" w14:textId="77777777" w:rsidR="00C5003A" w:rsidRPr="00BF0889" w:rsidRDefault="004E7226">
      <w:pPr>
        <w:pStyle w:val="60"/>
        <w:keepNext/>
        <w:keepLines/>
        <w:shd w:val="clear" w:color="auto" w:fill="auto"/>
        <w:spacing w:after="820"/>
        <w:ind w:left="1280"/>
        <w:rPr>
          <w:rFonts w:asciiTheme="minorHAnsi" w:eastAsiaTheme="minorHAnsi" w:hAnsiTheme="minorHAnsi"/>
        </w:rPr>
      </w:pPr>
      <w:bookmarkStart w:id="59" w:name="bookmark55"/>
      <w:r w:rsidRPr="00BF0889">
        <w:rPr>
          <w:rFonts w:asciiTheme="minorHAnsi" w:eastAsiaTheme="minorHAnsi" w:hAnsiTheme="minorHAnsi" w:cs="Times New Roman"/>
          <w:b/>
          <w:bCs/>
          <w:sz w:val="66"/>
          <w:szCs w:val="66"/>
          <w:lang w:val="en-US" w:bidi="en-US"/>
        </w:rPr>
        <w:t>3.1.1</w:t>
      </w:r>
      <w:r w:rsidRPr="00BF0889">
        <w:rPr>
          <w:rFonts w:asciiTheme="minorHAnsi" w:eastAsiaTheme="minorHAnsi" w:hAnsiTheme="minorHAnsi"/>
        </w:rPr>
        <w:t>人工解决问题的过裎</w:t>
      </w:r>
      <w:bookmarkEnd w:id="59"/>
    </w:p>
    <w:p w14:paraId="5775764A" w14:textId="77777777" w:rsidR="00C5003A" w:rsidRPr="00BF0889" w:rsidRDefault="004E7226">
      <w:pPr>
        <w:pStyle w:val="1"/>
        <w:shd w:val="clear" w:color="auto" w:fill="auto"/>
        <w:spacing w:line="680" w:lineRule="exact"/>
        <w:ind w:left="900" w:firstLine="880"/>
        <w:jc w:val="both"/>
        <w:rPr>
          <w:rFonts w:asciiTheme="minorHAnsi" w:eastAsiaTheme="minorHAnsi" w:hAnsiTheme="minorHAnsi"/>
        </w:rPr>
      </w:pPr>
      <w:r w:rsidRPr="00BF0889">
        <w:rPr>
          <w:rFonts w:asciiTheme="minorHAnsi" w:eastAsiaTheme="minorHAnsi" w:hAnsiTheme="minorHAnsi"/>
        </w:rPr>
        <w:t>采用人</w:t>
      </w:r>
      <w:r w:rsidRPr="00BF0889">
        <w:rPr>
          <w:rFonts w:asciiTheme="minorHAnsi" w:eastAsiaTheme="minorHAnsi" w:hAnsiTheme="minorHAnsi" w:cs="Times New Roman"/>
          <w:lang w:val="en-US" w:bidi="en-US"/>
        </w:rPr>
        <w:t>x</w:t>
      </w:r>
      <w:r w:rsidRPr="00BF0889">
        <w:rPr>
          <w:rFonts w:asciiTheme="minorHAnsi" w:eastAsiaTheme="minorHAnsi" w:hAnsiTheme="minorHAnsi"/>
        </w:rPr>
        <w:t>方法来解决问题，首先需要明确所要解决的问题和给出的条件，然后再根据 已有的经验和知识确定解决问题的方法，从而解决问题。</w:t>
      </w:r>
    </w:p>
    <w:p w14:paraId="5047D085"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mc:AlternateContent>
          <mc:Choice Requires="wps">
            <w:drawing>
              <wp:anchor distT="448310" distB="0" distL="114300" distR="1898650" simplePos="0" relativeHeight="125829560" behindDoc="0" locked="0" layoutInCell="1" allowOverlap="1" wp14:anchorId="10C2ECB6" wp14:editId="20FFC8C7">
                <wp:simplePos x="0" y="0"/>
                <wp:positionH relativeFrom="page">
                  <wp:posOffset>1544320</wp:posOffset>
                </wp:positionH>
                <wp:positionV relativeFrom="paragraph">
                  <wp:posOffset>457200</wp:posOffset>
                </wp:positionV>
                <wp:extent cx="825500" cy="869950"/>
                <wp:effectExtent l="0" t="0" r="0" b="0"/>
                <wp:wrapTopAndBottom/>
                <wp:docPr id="465" name="Shape 465"/>
                <wp:cNvGraphicFramePr/>
                <a:graphic xmlns:a="http://schemas.openxmlformats.org/drawingml/2006/main">
                  <a:graphicData uri="http://schemas.microsoft.com/office/word/2010/wordprocessingShape">
                    <wps:wsp>
                      <wps:cNvSpPr txBox="1"/>
                      <wps:spPr>
                        <a:xfrm>
                          <a:off x="0" y="0"/>
                          <a:ext cx="825500" cy="869950"/>
                        </a:xfrm>
                        <a:prstGeom prst="rect">
                          <a:avLst/>
                        </a:prstGeom>
                        <a:noFill/>
                      </wps:spPr>
                      <wps:txbx>
                        <w:txbxContent>
                          <w:p w14:paraId="39C67AE4" w14:textId="77777777" w:rsidR="00385B46" w:rsidRDefault="00385B46">
                            <w:pPr>
                              <w:pStyle w:val="a6"/>
                              <w:shd w:val="clear" w:color="auto" w:fill="auto"/>
                              <w:spacing w:line="240" w:lineRule="auto"/>
                              <w:ind w:firstLine="0"/>
                              <w:jc w:val="left"/>
                              <w:rPr>
                                <w:sz w:val="120"/>
                                <w:szCs w:val="120"/>
                              </w:rPr>
                            </w:pPr>
                            <w:r>
                              <w:rPr>
                                <w:rFonts w:ascii="Arial" w:eastAsia="Arial" w:hAnsi="Arial" w:cs="Arial"/>
                                <w:color w:val="BC3E9B"/>
                                <w:sz w:val="120"/>
                                <w:szCs w:val="120"/>
                                <w:lang w:val="en-US" w:eastAsia="en-US" w:bidi="en-US"/>
                              </w:rPr>
                              <w:t>Ci</w:t>
                            </w:r>
                          </w:p>
                        </w:txbxContent>
                      </wps:txbx>
                      <wps:bodyPr lIns="0" tIns="0" rIns="0" bIns="0"/>
                    </wps:wsp>
                  </a:graphicData>
                </a:graphic>
              </wp:anchor>
            </w:drawing>
          </mc:Choice>
          <mc:Fallback>
            <w:pict>
              <v:shape w14:anchorId="10C2ECB6" id="Shape 465" o:spid="_x0000_s1126" type="#_x0000_t202" style="position:absolute;margin-left:121.6pt;margin-top:36pt;width:65pt;height:68.5pt;z-index:125829560;visibility:visible;mso-wrap-style:square;mso-wrap-distance-left:9pt;mso-wrap-distance-top:35.3pt;mso-wrap-distance-right:149.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" filled="f" stroked="f">
                <v:textbox inset="0,0,0,0">
                  <w:txbxContent>
                    <w:p w14:paraId="39C67AE4" w14:textId="77777777" w:rsidR="00385B46" w:rsidRDefault="00385B46">
                      <w:pPr>
                        <w:pStyle w:val="a6"/>
                        <w:shd w:val="clear" w:color="auto" w:fill="auto"/>
                        <w:spacing w:line="240" w:lineRule="auto"/>
                        <w:ind w:firstLine="0"/>
                        <w:jc w:val="left"/>
                        <w:rPr>
                          <w:sz w:val="120"/>
                          <w:szCs w:val="120"/>
                        </w:rPr>
                      </w:pPr>
                      <w:r>
                        <w:rPr>
                          <w:rFonts w:ascii="Arial" w:eastAsia="Arial" w:hAnsi="Arial" w:cs="Arial"/>
                          <w:color w:val="BC3E9B"/>
                          <w:sz w:val="120"/>
                          <w:szCs w:val="120"/>
                          <w:lang w:val="en-US" w:eastAsia="en-US" w:bidi="en-US"/>
                        </w:rPr>
                        <w:t>Ci</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575310" distB="264160" distL="1174750" distR="114300" simplePos="0" relativeHeight="125829562" behindDoc="0" locked="0" layoutInCell="1" allowOverlap="1" wp14:anchorId="0FC638C9" wp14:editId="427D3D3A">
                <wp:simplePos x="0" y="0"/>
                <wp:positionH relativeFrom="page">
                  <wp:posOffset>2604770</wp:posOffset>
                </wp:positionH>
                <wp:positionV relativeFrom="paragraph">
                  <wp:posOffset>584200</wp:posOffset>
                </wp:positionV>
                <wp:extent cx="1549400" cy="469900"/>
                <wp:effectExtent l="0" t="0" r="0" b="0"/>
                <wp:wrapTopAndBottom/>
                <wp:docPr id="467" name="Shape 467"/>
                <wp:cNvGraphicFramePr/>
                <a:graphic xmlns:a="http://schemas.openxmlformats.org/drawingml/2006/main">
                  <a:graphicData uri="http://schemas.microsoft.com/office/word/2010/wordprocessingShape">
                    <wps:wsp>
                      <wps:cNvSpPr txBox="1"/>
                      <wps:spPr>
                        <a:xfrm>
                          <a:off x="0" y="0"/>
                          <a:ext cx="1549400" cy="469900"/>
                        </a:xfrm>
                        <a:prstGeom prst="rect">
                          <a:avLst/>
                        </a:prstGeom>
                        <a:noFill/>
                      </wps:spPr>
                      <wps:txbx>
                        <w:txbxContent>
                          <w:p w14:paraId="5DFA6F7A" w14:textId="77777777" w:rsidR="00385B46" w:rsidRDefault="00385B46">
                            <w:pPr>
                              <w:pStyle w:val="70"/>
                              <w:keepNext/>
                              <w:keepLines/>
                              <w:pBdr>
                                <w:top w:val="single" w:sz="0" w:space="0" w:color="FA49D1"/>
                                <w:left w:val="single" w:sz="0" w:space="0" w:color="FA49D1"/>
                                <w:bottom w:val="single" w:sz="0" w:space="0" w:color="FA49D1"/>
                                <w:right w:val="single" w:sz="0" w:space="0" w:color="FA49D1"/>
                              </w:pBdr>
                              <w:shd w:val="clear" w:color="auto" w:fill="FA49D1"/>
                              <w:spacing w:before="80" w:after="0"/>
                              <w:ind w:left="0"/>
                            </w:pPr>
                            <w:bookmarkStart w:id="60" w:name="bookmark46"/>
                            <w:r>
                              <w:rPr>
                                <w:color w:val="FFFFFF"/>
                              </w:rPr>
                              <w:t>探究活动</w:t>
                            </w:r>
                            <w:bookmarkEnd w:id="60"/>
                          </w:p>
                        </w:txbxContent>
                      </wps:txbx>
                      <wps:bodyPr lIns="0" tIns="0" rIns="0" bIns="0"/>
                    </wps:wsp>
                  </a:graphicData>
                </a:graphic>
              </wp:anchor>
            </w:drawing>
          </mc:Choice>
          <mc:Fallback>
            <w:pict>
              <v:shape w14:anchorId="0FC638C9" id="Shape 467" o:spid="_x0000_s1127" type="#_x0000_t202" style="position:absolute;margin-left:205.1pt;margin-top:46pt;width:122pt;height:37pt;z-index:125829562;visibility:visible;mso-wrap-style:square;mso-wrap-distance-left:92.5pt;mso-wrap-distance-top:45.3pt;mso-wrap-distance-right:9pt;mso-wrap-distance-bottom:20.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" filled="f" stroked="f">
                <v:textbox inset="0,0,0,0">
                  <w:txbxContent>
                    <w:p w14:paraId="5DFA6F7A" w14:textId="77777777" w:rsidR="00385B46" w:rsidRDefault="00385B46">
                      <w:pPr>
                        <w:pStyle w:val="70"/>
                        <w:keepNext/>
                        <w:keepLines/>
                        <w:pBdr>
                          <w:top w:val="single" w:sz="0" w:space="0" w:color="FA49D1"/>
                          <w:left w:val="single" w:sz="0" w:space="0" w:color="FA49D1"/>
                          <w:bottom w:val="single" w:sz="0" w:space="0" w:color="FA49D1"/>
                          <w:right w:val="single" w:sz="0" w:space="0" w:color="FA49D1"/>
                        </w:pBdr>
                        <w:shd w:val="clear" w:color="auto" w:fill="FA49D1"/>
                        <w:spacing w:before="80" w:after="0"/>
                        <w:ind w:left="0"/>
                      </w:pPr>
                      <w:bookmarkStart w:id="61" w:name="bookmark46"/>
                      <w:r>
                        <w:rPr>
                          <w:color w:val="FFFFFF"/>
                        </w:rPr>
                        <w:t>探究活动</w:t>
                      </w:r>
                      <w:bookmarkEnd w:id="61"/>
                    </w:p>
                  </w:txbxContent>
                </v:textbox>
                <w10:wrap type="topAndBottom" anchorx="page"/>
              </v:shape>
            </w:pict>
          </mc:Fallback>
        </mc:AlternateContent>
      </w:r>
    </w:p>
    <w:p w14:paraId="6E175DC6" w14:textId="77777777" w:rsidR="00C5003A" w:rsidRPr="00BF0889" w:rsidRDefault="004E7226">
      <w:pPr>
        <w:pStyle w:val="1"/>
        <w:shd w:val="clear" w:color="auto" w:fill="auto"/>
        <w:spacing w:line="670" w:lineRule="exact"/>
        <w:ind w:left="900" w:firstLine="900"/>
        <w:jc w:val="left"/>
        <w:rPr>
          <w:rFonts w:asciiTheme="minorHAnsi" w:eastAsiaTheme="minorHAnsi" w:hAnsiTheme="minorHAnsi"/>
          <w:sz w:val="40"/>
          <w:szCs w:val="40"/>
        </w:rPr>
      </w:pPr>
      <w:r w:rsidRPr="00BF0889">
        <w:rPr>
          <w:rFonts w:asciiTheme="minorHAnsi" w:eastAsiaTheme="minorHAnsi" w:hAnsiTheme="minorHAnsi"/>
          <w:sz w:val="40"/>
          <w:szCs w:val="40"/>
        </w:rPr>
        <w:t>如何设计从</w:t>
      </w:r>
      <w:r w:rsidRPr="00BF0889">
        <w:rPr>
          <w:rFonts w:asciiTheme="minorHAnsi" w:eastAsiaTheme="minorHAnsi" w:hAnsiTheme="minorHAnsi" w:cs="Times New Roman"/>
          <w:sz w:val="40"/>
          <w:szCs w:val="40"/>
          <w:lang w:val="en-US" w:bidi="en-US"/>
        </w:rPr>
        <w:t>A</w:t>
      </w:r>
      <w:r w:rsidRPr="00BF0889">
        <w:rPr>
          <w:rFonts w:asciiTheme="minorHAnsi" w:eastAsiaTheme="minorHAnsi" w:hAnsiTheme="minorHAnsi"/>
          <w:sz w:val="40"/>
          <w:szCs w:val="40"/>
        </w:rPr>
        <w:t>市到</w:t>
      </w:r>
      <w:r w:rsidRPr="00BF0889">
        <w:rPr>
          <w:rFonts w:asciiTheme="minorHAnsi" w:eastAsiaTheme="minorHAnsi" w:hAnsiTheme="minorHAnsi" w:cs="Times New Roman"/>
          <w:sz w:val="40"/>
          <w:szCs w:val="40"/>
          <w:lang w:val="en-US" w:bidi="en-US"/>
        </w:rPr>
        <w:t>B</w:t>
      </w:r>
      <w:r w:rsidRPr="00BF0889">
        <w:rPr>
          <w:rFonts w:asciiTheme="minorHAnsi" w:eastAsiaTheme="minorHAnsi" w:hAnsiTheme="minorHAnsi"/>
          <w:sz w:val="40"/>
          <w:szCs w:val="40"/>
        </w:rPr>
        <w:t xml:space="preserve">市耗时最少的旅行路线方案呢？假如我们从铁路公司、各航空公 </w:t>
      </w:r>
      <w:r w:rsidRPr="00BF0889">
        <w:rPr>
          <w:rFonts w:asciiTheme="minorHAnsi" w:eastAsiaTheme="minorHAnsi" w:hAnsiTheme="minorHAnsi"/>
          <w:sz w:val="34"/>
          <w:szCs w:val="34"/>
        </w:rPr>
        <w:t>司</w:t>
      </w:r>
      <w:r w:rsidRPr="00BF0889">
        <w:rPr>
          <w:rFonts w:asciiTheme="minorHAnsi" w:eastAsiaTheme="minorHAnsi" w:hAnsiTheme="minorHAnsi"/>
          <w:sz w:val="40"/>
          <w:szCs w:val="40"/>
        </w:rPr>
        <w:t>和汽车客运公司网站得知，直达</w:t>
      </w:r>
      <w:r w:rsidRPr="00BF0889">
        <w:rPr>
          <w:rFonts w:asciiTheme="minorHAnsi" w:eastAsiaTheme="minorHAnsi" w:hAnsiTheme="minorHAnsi" w:cs="Times New Roman"/>
          <w:sz w:val="40"/>
          <w:szCs w:val="40"/>
          <w:lang w:val="en-US" w:bidi="en-US"/>
        </w:rPr>
        <w:t>B</w:t>
      </w:r>
      <w:r w:rsidRPr="00BF0889">
        <w:rPr>
          <w:rFonts w:asciiTheme="minorHAnsi" w:eastAsiaTheme="minorHAnsi" w:hAnsiTheme="minorHAnsi"/>
          <w:sz w:val="40"/>
          <w:szCs w:val="40"/>
        </w:rPr>
        <w:t>市的交通工具只有火车和汽车两种，</w:t>
      </w:r>
      <w:r w:rsidRPr="00BF0889">
        <w:rPr>
          <w:rFonts w:asciiTheme="minorHAnsi" w:eastAsiaTheme="minorHAnsi" w:hAnsiTheme="minorHAnsi"/>
          <w:sz w:val="34"/>
          <w:szCs w:val="34"/>
        </w:rPr>
        <w:t>出</w:t>
      </w:r>
      <w:r w:rsidRPr="00BF0889">
        <w:rPr>
          <w:rFonts w:asciiTheme="minorHAnsi" w:eastAsiaTheme="minorHAnsi" w:hAnsiTheme="minorHAnsi"/>
          <w:sz w:val="40"/>
          <w:szCs w:val="40"/>
        </w:rPr>
        <w:t>发地有</w:t>
      </w:r>
      <w:r w:rsidRPr="00BF0889">
        <w:rPr>
          <w:rFonts w:asciiTheme="minorHAnsi" w:eastAsiaTheme="minorHAnsi" w:hAnsiTheme="minorHAnsi" w:cs="Times New Roman"/>
          <w:sz w:val="40"/>
          <w:szCs w:val="40"/>
          <w:lang w:val="en-US" w:bidi="en-US"/>
        </w:rPr>
        <w:t>B,</w:t>
      </w:r>
      <w:r w:rsidRPr="00BF0889">
        <w:rPr>
          <w:rFonts w:asciiTheme="minorHAnsi" w:eastAsiaTheme="minorHAnsi" w:hAnsiTheme="minorHAnsi" w:cs="宋体"/>
          <w:sz w:val="40"/>
          <w:szCs w:val="40"/>
          <w:lang w:val="en-US" w:bidi="en-US"/>
        </w:rPr>
        <w:t>，</w:t>
      </w:r>
      <w:r w:rsidRPr="00BF0889">
        <w:rPr>
          <w:rFonts w:asciiTheme="minorHAnsi" w:eastAsiaTheme="minorHAnsi" w:hAnsiTheme="minorHAnsi" w:cs="Times New Roman"/>
          <w:sz w:val="40"/>
          <w:szCs w:val="40"/>
          <w:lang w:val="en-US" w:bidi="en-US"/>
        </w:rPr>
        <w:t xml:space="preserve"> </w:t>
      </w:r>
      <w:r w:rsidRPr="00BF0889">
        <w:rPr>
          <w:rFonts w:asciiTheme="minorHAnsi" w:eastAsiaTheme="minorHAnsi" w:hAnsiTheme="minorHAnsi" w:cs="Times New Roman"/>
          <w:lang w:val="en-US" w:bidi="en-US"/>
        </w:rPr>
        <w:t>B</w:t>
      </w:r>
      <w:r w:rsidRPr="00BF0889">
        <w:rPr>
          <w:rFonts w:asciiTheme="minorHAnsi" w:eastAsiaTheme="minorHAnsi" w:hAnsiTheme="minorHAnsi" w:cs="Times New Roman"/>
          <w:vertAlign w:val="subscript"/>
          <w:lang w:val="en-US" w:bidi="en-US"/>
        </w:rPr>
        <w:t>2</w:t>
      </w:r>
      <w:r w:rsidRPr="00BF0889">
        <w:rPr>
          <w:rFonts w:asciiTheme="minorHAnsi" w:eastAsiaTheme="minorHAnsi" w:hAnsiTheme="minorHAnsi" w:cs="宋体"/>
        </w:rPr>
        <w:t>，</w:t>
      </w:r>
      <w:r w:rsidRPr="00BF0889">
        <w:rPr>
          <w:rFonts w:asciiTheme="minorHAnsi" w:eastAsiaTheme="minorHAnsi" w:hAnsiTheme="minorHAnsi" w:cs="Times New Roman"/>
        </w:rPr>
        <w:t>…</w:t>
      </w:r>
      <w:r w:rsidRPr="00BF0889">
        <w:rPr>
          <w:rFonts w:asciiTheme="minorHAnsi" w:eastAsiaTheme="minorHAnsi" w:hAnsiTheme="minorHAnsi" w:cs="宋体"/>
        </w:rPr>
        <w:t>，</w:t>
      </w:r>
      <w:r w:rsidRPr="00BF0889">
        <w:rPr>
          <w:rFonts w:asciiTheme="minorHAnsi" w:eastAsiaTheme="minorHAnsi" w:hAnsiTheme="minorHAnsi" w:cs="Times New Roman"/>
          <w:lang w:val="en-US" w:bidi="en-US"/>
        </w:rPr>
        <w:t>B*</w:t>
      </w:r>
      <w:r w:rsidRPr="00BF0889">
        <w:rPr>
          <w:rFonts w:asciiTheme="minorHAnsi" w:eastAsiaTheme="minorHAnsi" w:hAnsiTheme="minorHAnsi"/>
          <w:sz w:val="40"/>
          <w:szCs w:val="40"/>
        </w:rPr>
        <w:t>市（没有</w:t>
      </w:r>
      <w:r w:rsidRPr="00BF0889">
        <w:rPr>
          <w:rFonts w:asciiTheme="minorHAnsi" w:eastAsiaTheme="minorHAnsi" w:hAnsiTheme="minorHAnsi" w:cs="Times New Roman"/>
          <w:sz w:val="40"/>
          <w:szCs w:val="40"/>
          <w:lang w:val="en-US" w:bidi="en-US"/>
        </w:rPr>
        <w:t>A</w:t>
      </w:r>
      <w:r w:rsidRPr="00BF0889">
        <w:rPr>
          <w:rFonts w:asciiTheme="minorHAnsi" w:eastAsiaTheme="minorHAnsi" w:hAnsiTheme="minorHAnsi"/>
          <w:sz w:val="40"/>
          <w:szCs w:val="40"/>
        </w:rPr>
        <w:t>市），从</w:t>
      </w:r>
      <w:r w:rsidRPr="00BF0889">
        <w:rPr>
          <w:rFonts w:asciiTheme="minorHAnsi" w:eastAsiaTheme="minorHAnsi" w:hAnsiTheme="minorHAnsi" w:cs="Times New Roman"/>
          <w:sz w:val="40"/>
          <w:szCs w:val="40"/>
          <w:lang w:val="en-US" w:bidi="en-US"/>
        </w:rPr>
        <w:t>A</w:t>
      </w:r>
      <w:r w:rsidRPr="00BF0889">
        <w:rPr>
          <w:rFonts w:asciiTheme="minorHAnsi" w:eastAsiaTheme="minorHAnsi" w:hAnsiTheme="minorHAnsi"/>
          <w:sz w:val="40"/>
          <w:szCs w:val="40"/>
        </w:rPr>
        <w:t>市出发到</w:t>
      </w:r>
      <w:r w:rsidRPr="00BF0889">
        <w:rPr>
          <w:rFonts w:asciiTheme="minorHAnsi" w:eastAsiaTheme="minorHAnsi" w:hAnsiTheme="minorHAnsi" w:cs="Times New Roman"/>
          <w:sz w:val="40"/>
          <w:szCs w:val="40"/>
          <w:lang w:val="en-US" w:bidi="en-US"/>
        </w:rPr>
        <w:t>B,</w:t>
      </w:r>
      <w:r w:rsidRPr="00BF0889">
        <w:rPr>
          <w:rFonts w:asciiTheme="minorHAnsi" w:eastAsiaTheme="minorHAnsi" w:hAnsiTheme="minorHAnsi" w:cs="宋体"/>
          <w:sz w:val="40"/>
          <w:szCs w:val="40"/>
          <w:lang w:val="en-US" w:bidi="en-US"/>
        </w:rPr>
        <w:t>，</w:t>
      </w:r>
      <w:r w:rsidRPr="00BF0889">
        <w:rPr>
          <w:rFonts w:asciiTheme="minorHAnsi" w:eastAsiaTheme="minorHAnsi" w:hAnsiTheme="minorHAnsi" w:cs="Times New Roman"/>
          <w:sz w:val="40"/>
          <w:szCs w:val="40"/>
          <w:lang w:val="en-US" w:bidi="en-US"/>
        </w:rPr>
        <w:t>B</w:t>
      </w:r>
      <w:r w:rsidRPr="00BF0889">
        <w:rPr>
          <w:rFonts w:asciiTheme="minorHAnsi" w:eastAsiaTheme="minorHAnsi" w:hAnsiTheme="minorHAnsi" w:cs="Times New Roman"/>
          <w:sz w:val="40"/>
          <w:szCs w:val="40"/>
          <w:vertAlign w:val="subscript"/>
          <w:lang w:val="en-US" w:bidi="en-US"/>
        </w:rPr>
        <w:t>2</w:t>
      </w:r>
      <w:r w:rsidRPr="00BF0889">
        <w:rPr>
          <w:rFonts w:asciiTheme="minorHAnsi" w:eastAsiaTheme="minorHAnsi" w:hAnsiTheme="minorHAnsi"/>
          <w:sz w:val="40"/>
          <w:szCs w:val="40"/>
        </w:rPr>
        <w:t>，…，</w:t>
      </w:r>
      <w:r w:rsidRPr="00BF0889">
        <w:rPr>
          <w:rFonts w:asciiTheme="minorHAnsi" w:eastAsiaTheme="minorHAnsi" w:hAnsiTheme="minorHAnsi" w:cs="Times New Roman"/>
          <w:sz w:val="40"/>
          <w:szCs w:val="40"/>
          <w:lang w:val="en-US" w:bidi="en-US"/>
        </w:rPr>
        <w:t>B</w:t>
      </w:r>
      <w:r w:rsidRPr="00BF0889">
        <w:rPr>
          <w:rFonts w:asciiTheme="minorHAnsi" w:eastAsiaTheme="minorHAnsi" w:hAnsiTheme="minorHAnsi" w:cs="Times New Roman"/>
          <w:sz w:val="40"/>
          <w:szCs w:val="40"/>
          <w:vertAlign w:val="subscript"/>
          <w:lang w:val="en-US" w:bidi="en-US"/>
        </w:rPr>
        <w:t>A</w:t>
      </w:r>
      <w:r w:rsidRPr="00BF0889">
        <w:rPr>
          <w:rFonts w:asciiTheme="minorHAnsi" w:eastAsiaTheme="minorHAnsi" w:hAnsiTheme="minorHAnsi" w:cs="Times New Roman"/>
          <w:sz w:val="40"/>
          <w:szCs w:val="40"/>
          <w:lang w:val="en-US" w:bidi="en-US"/>
        </w:rPr>
        <w:t>.</w:t>
      </w:r>
      <w:r w:rsidRPr="00BF0889">
        <w:rPr>
          <w:rFonts w:asciiTheme="minorHAnsi" w:eastAsiaTheme="minorHAnsi" w:hAnsiTheme="minorHAnsi"/>
          <w:sz w:val="40"/>
          <w:szCs w:val="40"/>
        </w:rPr>
        <w:t>市的交通工具有飞机、火车和汽 车三种，这样从</w:t>
      </w:r>
      <w:r w:rsidRPr="00BF0889">
        <w:rPr>
          <w:rFonts w:asciiTheme="minorHAnsi" w:eastAsiaTheme="minorHAnsi" w:hAnsiTheme="minorHAnsi" w:cs="Times New Roman"/>
          <w:sz w:val="40"/>
          <w:szCs w:val="40"/>
          <w:lang w:val="en-US" w:bidi="en-US"/>
        </w:rPr>
        <w:t>A</w:t>
      </w:r>
      <w:r w:rsidRPr="00BF0889">
        <w:rPr>
          <w:rFonts w:asciiTheme="minorHAnsi" w:eastAsiaTheme="minorHAnsi" w:hAnsiTheme="minorHAnsi"/>
          <w:sz w:val="40"/>
          <w:szCs w:val="40"/>
        </w:rPr>
        <w:t>市经</w:t>
      </w:r>
      <w:r w:rsidRPr="00BF0889">
        <w:rPr>
          <w:rFonts w:asciiTheme="minorHAnsi" w:eastAsiaTheme="minorHAnsi" w:hAnsiTheme="minorHAnsi" w:cs="Times New Roman"/>
          <w:lang w:val="en-US" w:bidi="en-US"/>
        </w:rPr>
        <w:t>B,, B</w:t>
      </w:r>
      <w:r w:rsidRPr="00BF0889">
        <w:rPr>
          <w:rFonts w:asciiTheme="minorHAnsi" w:eastAsiaTheme="minorHAnsi" w:hAnsiTheme="minorHAnsi" w:cs="Times New Roman"/>
          <w:vertAlign w:val="subscript"/>
          <w:lang w:val="en-US" w:bidi="en-US"/>
        </w:rPr>
        <w:t>2</w:t>
      </w:r>
      <w:r w:rsidRPr="00BF0889">
        <w:rPr>
          <w:rFonts w:asciiTheme="minorHAnsi" w:eastAsiaTheme="minorHAnsi" w:hAnsiTheme="minorHAnsi" w:cs="宋体"/>
        </w:rPr>
        <w:t>，</w:t>
      </w:r>
      <w:r w:rsidRPr="00BF0889">
        <w:rPr>
          <w:rFonts w:asciiTheme="minorHAnsi" w:eastAsiaTheme="minorHAnsi" w:hAnsiTheme="minorHAnsi" w:cs="Times New Roman"/>
        </w:rPr>
        <w:t>…</w:t>
      </w:r>
      <w:r w:rsidRPr="00BF0889">
        <w:rPr>
          <w:rFonts w:asciiTheme="minorHAnsi" w:eastAsiaTheme="minorHAnsi" w:hAnsiTheme="minorHAnsi" w:cs="宋体"/>
        </w:rPr>
        <w:t>，</w:t>
      </w:r>
      <w:r w:rsidRPr="00BF0889">
        <w:rPr>
          <w:rFonts w:asciiTheme="minorHAnsi" w:eastAsiaTheme="minorHAnsi" w:hAnsiTheme="minorHAnsi" w:cs="Times New Roman"/>
          <w:lang w:val="en-US" w:bidi="en-US"/>
        </w:rPr>
        <w:t>B</w:t>
      </w:r>
      <w:r w:rsidRPr="00BF0889">
        <w:rPr>
          <w:rFonts w:asciiTheme="minorHAnsi" w:eastAsiaTheme="minorHAnsi" w:hAnsiTheme="minorHAnsi" w:cs="Times New Roman"/>
          <w:vertAlign w:val="subscript"/>
          <w:lang w:val="en-US" w:bidi="en-US"/>
        </w:rPr>
        <w:t>A</w:t>
      </w:r>
      <w:r w:rsidRPr="00BF0889">
        <w:rPr>
          <w:rFonts w:asciiTheme="minorHAnsi" w:eastAsiaTheme="minorHAnsi" w:hAnsiTheme="minorHAnsi" w:cs="Times New Roman"/>
          <w:lang w:val="en-US" w:bidi="en-US"/>
        </w:rPr>
        <w:t>.</w:t>
      </w:r>
      <w:r w:rsidRPr="00BF0889">
        <w:rPr>
          <w:rFonts w:asciiTheme="minorHAnsi" w:eastAsiaTheme="minorHAnsi" w:hAnsiTheme="minorHAnsi"/>
          <w:sz w:val="40"/>
          <w:szCs w:val="40"/>
        </w:rPr>
        <w:t>市到</w:t>
      </w:r>
      <w:r w:rsidRPr="00BF0889">
        <w:rPr>
          <w:rFonts w:asciiTheme="minorHAnsi" w:eastAsiaTheme="minorHAnsi" w:hAnsiTheme="minorHAnsi" w:cs="Times New Roman"/>
          <w:sz w:val="40"/>
          <w:szCs w:val="40"/>
          <w:lang w:val="en-US" w:bidi="en-US"/>
        </w:rPr>
        <w:t>B</w:t>
      </w:r>
      <w:r w:rsidRPr="00BF0889">
        <w:rPr>
          <w:rFonts w:asciiTheme="minorHAnsi" w:eastAsiaTheme="minorHAnsi" w:hAnsiTheme="minorHAnsi"/>
          <w:sz w:val="40"/>
          <w:szCs w:val="40"/>
        </w:rPr>
        <w:t>市的交通情况如图</w:t>
      </w:r>
      <w:r w:rsidRPr="00BF0889">
        <w:rPr>
          <w:rFonts w:asciiTheme="minorHAnsi" w:eastAsiaTheme="minorHAnsi" w:hAnsiTheme="minorHAnsi" w:cs="Times New Roman"/>
          <w:sz w:val="40"/>
          <w:szCs w:val="40"/>
        </w:rPr>
        <w:t>3-4</w:t>
      </w:r>
      <w:r w:rsidRPr="00BF0889">
        <w:rPr>
          <w:rFonts w:asciiTheme="minorHAnsi" w:eastAsiaTheme="minorHAnsi" w:hAnsiTheme="minorHAnsi"/>
          <w:sz w:val="40"/>
          <w:szCs w:val="40"/>
        </w:rPr>
        <w:t>所示。</w:t>
      </w:r>
    </w:p>
    <w:p w14:paraId="11755E82" w14:textId="77777777" w:rsidR="00C5003A" w:rsidRPr="00BF0889" w:rsidRDefault="004E7226">
      <w:pPr>
        <w:pStyle w:val="1"/>
        <w:shd w:val="clear" w:color="auto" w:fill="auto"/>
        <w:spacing w:line="670" w:lineRule="exact"/>
        <w:ind w:left="900" w:firstLine="900"/>
        <w:jc w:val="left"/>
        <w:rPr>
          <w:rFonts w:asciiTheme="minorHAnsi" w:eastAsiaTheme="minorHAnsi" w:hAnsiTheme="minorHAnsi"/>
          <w:sz w:val="40"/>
          <w:szCs w:val="40"/>
        </w:rPr>
      </w:pPr>
      <w:r w:rsidRPr="00BF0889">
        <w:rPr>
          <w:rFonts w:asciiTheme="minorHAnsi" w:eastAsiaTheme="minorHAnsi" w:hAnsiTheme="minorHAnsi"/>
          <w:sz w:val="40"/>
          <w:szCs w:val="40"/>
        </w:rPr>
        <w:t>由于从</w:t>
      </w:r>
      <w:r w:rsidRPr="00BF0889">
        <w:rPr>
          <w:rFonts w:asciiTheme="minorHAnsi" w:eastAsiaTheme="minorHAnsi" w:hAnsiTheme="minorHAnsi" w:cs="Times New Roman"/>
          <w:sz w:val="40"/>
          <w:szCs w:val="40"/>
          <w:lang w:val="en-US" w:bidi="en-US"/>
        </w:rPr>
        <w:t>A</w:t>
      </w:r>
      <w:r w:rsidRPr="00BF0889">
        <w:rPr>
          <w:rFonts w:asciiTheme="minorHAnsi" w:eastAsiaTheme="minorHAnsi" w:hAnsiTheme="minorHAnsi"/>
          <w:sz w:val="40"/>
          <w:szCs w:val="40"/>
        </w:rPr>
        <w:t>市到</w:t>
      </w:r>
      <w:r w:rsidRPr="00BF0889">
        <w:rPr>
          <w:rFonts w:asciiTheme="minorHAnsi" w:eastAsiaTheme="minorHAnsi" w:hAnsiTheme="minorHAnsi" w:cs="Times New Roman"/>
          <w:sz w:val="40"/>
          <w:szCs w:val="40"/>
          <w:lang w:val="en-US" w:bidi="en-US"/>
        </w:rPr>
        <w:t>B,</w:t>
      </w:r>
      <w:r w:rsidRPr="00BF0889">
        <w:rPr>
          <w:rFonts w:asciiTheme="minorHAnsi" w:eastAsiaTheme="minorHAnsi" w:hAnsiTheme="minorHAnsi" w:cs="宋体"/>
          <w:sz w:val="40"/>
          <w:szCs w:val="40"/>
          <w:lang w:val="en-US" w:bidi="en-US"/>
        </w:rPr>
        <w:t>，</w:t>
      </w:r>
      <w:r w:rsidRPr="00BF0889">
        <w:rPr>
          <w:rFonts w:asciiTheme="minorHAnsi" w:eastAsiaTheme="minorHAnsi" w:hAnsiTheme="minorHAnsi" w:cs="Times New Roman"/>
          <w:sz w:val="40"/>
          <w:szCs w:val="40"/>
          <w:lang w:val="en-US" w:bidi="en-US"/>
        </w:rPr>
        <w:t>B</w:t>
      </w:r>
      <w:r w:rsidRPr="00BF0889">
        <w:rPr>
          <w:rFonts w:asciiTheme="minorHAnsi" w:eastAsiaTheme="minorHAnsi" w:hAnsiTheme="minorHAnsi" w:cs="Times New Roman"/>
          <w:sz w:val="40"/>
          <w:szCs w:val="40"/>
          <w:vertAlign w:val="subscript"/>
          <w:lang w:val="en-US" w:bidi="en-US"/>
        </w:rPr>
        <w:t>2</w:t>
      </w:r>
      <w:r w:rsidRPr="00BF0889">
        <w:rPr>
          <w:rFonts w:asciiTheme="minorHAnsi" w:eastAsiaTheme="minorHAnsi" w:hAnsiTheme="minorHAnsi"/>
          <w:sz w:val="40"/>
          <w:szCs w:val="40"/>
        </w:rPr>
        <w:t>，…，</w:t>
      </w:r>
      <w:r w:rsidRPr="00BF0889">
        <w:rPr>
          <w:rFonts w:asciiTheme="minorHAnsi" w:eastAsiaTheme="minorHAnsi" w:hAnsiTheme="minorHAnsi" w:cs="Times New Roman"/>
          <w:sz w:val="40"/>
          <w:szCs w:val="40"/>
          <w:lang w:val="en-US" w:bidi="en-US"/>
        </w:rPr>
        <w:t>B</w:t>
      </w:r>
      <w:r w:rsidRPr="00BF0889">
        <w:rPr>
          <w:rFonts w:asciiTheme="minorHAnsi" w:eastAsiaTheme="minorHAnsi" w:hAnsiTheme="minorHAnsi" w:cs="Times New Roman"/>
          <w:sz w:val="40"/>
          <w:szCs w:val="40"/>
          <w:vertAlign w:val="subscript"/>
          <w:lang w:val="en-US" w:bidi="en-US"/>
        </w:rPr>
        <w:t>x</w:t>
      </w:r>
      <w:r w:rsidRPr="00BF0889">
        <w:rPr>
          <w:rFonts w:asciiTheme="minorHAnsi" w:eastAsiaTheme="minorHAnsi" w:hAnsiTheme="minorHAnsi"/>
          <w:sz w:val="40"/>
          <w:szCs w:val="40"/>
        </w:rPr>
        <w:t>.市有不同的交通工具，每一种交通工具又有不同的班 次，因此从</w:t>
      </w:r>
      <w:r w:rsidRPr="00BF0889">
        <w:rPr>
          <w:rFonts w:asciiTheme="minorHAnsi" w:eastAsiaTheme="minorHAnsi" w:hAnsiTheme="minorHAnsi" w:cs="Times New Roman"/>
          <w:sz w:val="40"/>
          <w:szCs w:val="40"/>
          <w:lang w:val="en-US" w:bidi="en-US"/>
        </w:rPr>
        <w:t>A</w:t>
      </w:r>
      <w:r w:rsidRPr="00BF0889">
        <w:rPr>
          <w:rFonts w:asciiTheme="minorHAnsi" w:eastAsiaTheme="minorHAnsi" w:hAnsiTheme="minorHAnsi"/>
          <w:sz w:val="40"/>
          <w:szCs w:val="40"/>
        </w:rPr>
        <w:t>市出发到中转城市</w:t>
      </w:r>
      <w:r w:rsidRPr="00BF0889">
        <w:rPr>
          <w:rFonts w:asciiTheme="minorHAnsi" w:eastAsiaTheme="minorHAnsi" w:hAnsiTheme="minorHAnsi" w:cs="Times New Roman"/>
          <w:sz w:val="40"/>
          <w:szCs w:val="40"/>
          <w:lang w:val="en-US" w:bidi="en-US"/>
        </w:rPr>
        <w:t>B,</w:t>
      </w:r>
      <w:r w:rsidRPr="00BF0889">
        <w:rPr>
          <w:rFonts w:asciiTheme="minorHAnsi" w:eastAsiaTheme="minorHAnsi" w:hAnsiTheme="minorHAnsi" w:cs="宋体"/>
          <w:sz w:val="40"/>
          <w:szCs w:val="40"/>
          <w:lang w:val="en-US" w:bidi="en-US"/>
        </w:rPr>
        <w:t>，</w:t>
      </w:r>
      <w:r w:rsidRPr="00BF0889">
        <w:rPr>
          <w:rFonts w:asciiTheme="minorHAnsi" w:eastAsiaTheme="minorHAnsi" w:hAnsiTheme="minorHAnsi" w:cs="Times New Roman"/>
          <w:sz w:val="40"/>
          <w:szCs w:val="40"/>
          <w:lang w:val="en-US" w:bidi="en-US"/>
        </w:rPr>
        <w:t>B</w:t>
      </w:r>
      <w:r w:rsidRPr="00BF0889">
        <w:rPr>
          <w:rFonts w:asciiTheme="minorHAnsi" w:eastAsiaTheme="minorHAnsi" w:hAnsiTheme="minorHAnsi" w:cs="Times New Roman"/>
          <w:sz w:val="40"/>
          <w:szCs w:val="40"/>
          <w:vertAlign w:val="subscript"/>
          <w:lang w:val="en-US" w:bidi="en-US"/>
        </w:rPr>
        <w:t>2</w:t>
      </w:r>
      <w:r w:rsidRPr="00BF0889">
        <w:rPr>
          <w:rFonts w:asciiTheme="minorHAnsi" w:eastAsiaTheme="minorHAnsi" w:hAnsiTheme="minorHAnsi"/>
          <w:sz w:val="40"/>
          <w:szCs w:val="40"/>
        </w:rPr>
        <w:t>，…，</w:t>
      </w:r>
      <w:r w:rsidRPr="00BF0889">
        <w:rPr>
          <w:rFonts w:asciiTheme="minorHAnsi" w:eastAsiaTheme="minorHAnsi" w:hAnsiTheme="minorHAnsi" w:cs="Times New Roman"/>
          <w:sz w:val="40"/>
          <w:szCs w:val="40"/>
          <w:lang w:val="en-US" w:bidi="en-US"/>
        </w:rPr>
        <w:t>B*</w:t>
      </w:r>
      <w:r w:rsidRPr="00BF0889">
        <w:rPr>
          <w:rFonts w:asciiTheme="minorHAnsi" w:eastAsiaTheme="minorHAnsi" w:hAnsiTheme="minorHAnsi"/>
          <w:sz w:val="40"/>
          <w:szCs w:val="40"/>
        </w:rPr>
        <w:t>市就有</w:t>
      </w:r>
      <w:r w:rsidRPr="00BF0889">
        <w:rPr>
          <w:rFonts w:asciiTheme="minorHAnsi" w:eastAsiaTheme="minorHAnsi" w:hAnsiTheme="minorHAnsi" w:cs="Times New Roman"/>
          <w:sz w:val="40"/>
          <w:szCs w:val="40"/>
        </w:rPr>
        <w:t>4/,</w:t>
      </w:r>
      <w:r w:rsidRPr="00BF0889">
        <w:rPr>
          <w:rFonts w:asciiTheme="minorHAnsi" w:eastAsiaTheme="minorHAnsi" w:hAnsiTheme="minorHAnsi" w:cs="宋体"/>
          <w:sz w:val="40"/>
          <w:szCs w:val="40"/>
        </w:rPr>
        <w:t>，</w:t>
      </w:r>
      <w:r w:rsidRPr="00BF0889">
        <w:rPr>
          <w:rFonts w:asciiTheme="minorHAnsi" w:eastAsiaTheme="minorHAnsi" w:hAnsiTheme="minorHAnsi" w:cs="Times New Roman"/>
          <w:sz w:val="40"/>
          <w:szCs w:val="40"/>
          <w:lang w:val="en-US" w:bidi="en-US"/>
        </w:rPr>
        <w:t>W</w:t>
      </w:r>
      <w:r w:rsidRPr="00BF0889">
        <w:rPr>
          <w:rFonts w:asciiTheme="minorHAnsi" w:eastAsiaTheme="minorHAnsi" w:hAnsiTheme="minorHAnsi" w:cs="Times New Roman"/>
          <w:sz w:val="40"/>
          <w:szCs w:val="40"/>
          <w:vertAlign w:val="subscript"/>
          <w:lang w:val="en-US" w:bidi="en-US"/>
        </w:rPr>
        <w:t>2</w:t>
      </w:r>
      <w:r w:rsidRPr="00BF0889">
        <w:rPr>
          <w:rFonts w:asciiTheme="minorHAnsi" w:eastAsiaTheme="minorHAnsi" w:hAnsiTheme="minorHAnsi"/>
          <w:sz w:val="40"/>
          <w:szCs w:val="40"/>
        </w:rPr>
        <w:t>，…，种班次。同样，</w:t>
      </w:r>
      <w:r w:rsidRPr="00BF0889">
        <w:rPr>
          <w:rFonts w:asciiTheme="minorHAnsi" w:eastAsiaTheme="minorHAnsi" w:hAnsiTheme="minorHAnsi"/>
        </w:rPr>
        <w:br w:type="page"/>
      </w:r>
    </w:p>
    <w:p w14:paraId="5EB75227" w14:textId="77777777" w:rsidR="00C5003A" w:rsidRPr="00BF0889" w:rsidRDefault="004E7226">
      <w:pPr>
        <w:pStyle w:val="1"/>
        <w:shd w:val="clear" w:color="auto" w:fill="auto"/>
        <w:spacing w:line="676" w:lineRule="exact"/>
        <w:ind w:left="880" w:right="260" w:firstLine="20"/>
        <w:jc w:val="both"/>
        <w:rPr>
          <w:rFonts w:asciiTheme="minorHAnsi" w:eastAsiaTheme="minorHAnsi" w:hAnsiTheme="minorHAnsi"/>
          <w:sz w:val="40"/>
          <w:szCs w:val="40"/>
        </w:rPr>
      </w:pPr>
      <w:r w:rsidRPr="00BF0889">
        <w:rPr>
          <w:rFonts w:asciiTheme="minorHAnsi" w:eastAsiaTheme="minorHAnsi" w:hAnsiTheme="minorHAnsi"/>
          <w:noProof/>
        </w:rPr>
        <w:lastRenderedPageBreak/>
        <w:drawing>
          <wp:anchor distT="0" distB="825500" distL="114300" distR="114300" simplePos="0" relativeHeight="125829564" behindDoc="0" locked="0" layoutInCell="1" allowOverlap="1" wp14:anchorId="59A2BB7A" wp14:editId="52FF1641">
            <wp:simplePos x="0" y="0"/>
            <wp:positionH relativeFrom="page">
              <wp:posOffset>7576820</wp:posOffset>
            </wp:positionH>
            <wp:positionV relativeFrom="paragraph">
              <wp:posOffset>660400</wp:posOffset>
            </wp:positionV>
            <wp:extent cx="4876800" cy="3917950"/>
            <wp:effectExtent l="0" t="0" r="0" b="0"/>
            <wp:wrapSquare wrapText="bothSides"/>
            <wp:docPr id="469" name="Shape 469"/>
            <wp:cNvGraphicFramePr/>
            <a:graphic xmlns:a="http://schemas.openxmlformats.org/drawingml/2006/main">
              <a:graphicData uri="http://schemas.openxmlformats.org/drawingml/2006/picture">
                <pic:pic xmlns:pic="http://schemas.openxmlformats.org/drawingml/2006/picture">
                  <pic:nvPicPr>
                    <pic:cNvPr id="470" name="Picture box 470"/>
                    <pic:cNvPicPr/>
                  </pic:nvPicPr>
                  <pic:blipFill>
                    <a:blip r:embed="rId183"/>
                    <a:stretch/>
                  </pic:blipFill>
                  <pic:spPr>
                    <a:xfrm>
                      <a:off x="0" y="0"/>
                      <a:ext cx="4876800" cy="39179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3968750" distB="0" distL="609600" distR="666750" simplePos="0" relativeHeight="125829565" behindDoc="0" locked="0" layoutInCell="1" allowOverlap="1" wp14:anchorId="1F059AC6" wp14:editId="350F6BA2">
                <wp:simplePos x="0" y="0"/>
                <wp:positionH relativeFrom="page">
                  <wp:posOffset>8072120</wp:posOffset>
                </wp:positionH>
                <wp:positionV relativeFrom="paragraph">
                  <wp:posOffset>4629150</wp:posOffset>
                </wp:positionV>
                <wp:extent cx="3829050" cy="774700"/>
                <wp:effectExtent l="0" t="0" r="0" b="0"/>
                <wp:wrapSquare wrapText="bothSides"/>
                <wp:docPr id="471" name="Shape 471"/>
                <wp:cNvGraphicFramePr/>
                <a:graphic xmlns:a="http://schemas.openxmlformats.org/drawingml/2006/main">
                  <a:graphicData uri="http://schemas.microsoft.com/office/word/2010/wordprocessingShape">
                    <wps:wsp>
                      <wps:cNvSpPr txBox="1"/>
                      <wps:spPr>
                        <a:xfrm>
                          <a:off x="0" y="0"/>
                          <a:ext cx="3829050" cy="774700"/>
                        </a:xfrm>
                        <a:prstGeom prst="rect">
                          <a:avLst/>
                        </a:prstGeom>
                        <a:noFill/>
                      </wps:spPr>
                      <wps:txbx>
                        <w:txbxContent>
                          <w:p w14:paraId="14C5C344" w14:textId="77777777" w:rsidR="00385B46" w:rsidRDefault="00385B46">
                            <w:pPr>
                              <w:pStyle w:val="72"/>
                              <w:shd w:val="clear" w:color="auto" w:fill="auto"/>
                              <w:spacing w:line="590" w:lineRule="exact"/>
                              <w:jc w:val="center"/>
                            </w:pPr>
                            <w:r>
                              <w:t>图</w:t>
                            </w:r>
                            <w:r>
                              <w:rPr>
                                <w:rFonts w:ascii="Times New Roman" w:eastAsia="Times New Roman" w:hAnsi="Times New Roman" w:cs="Times New Roman"/>
                                <w:sz w:val="40"/>
                                <w:szCs w:val="40"/>
                                <w:lang w:val="en-US" w:bidi="en-US"/>
                              </w:rPr>
                              <w:t>3-4</w:t>
                            </w:r>
                            <w:r>
                              <w:t>从</w:t>
                            </w:r>
                            <w:r>
                              <w:rPr>
                                <w:rFonts w:ascii="Times New Roman" w:eastAsia="Times New Roman" w:hAnsi="Times New Roman" w:cs="Times New Roman"/>
                                <w:sz w:val="40"/>
                                <w:szCs w:val="40"/>
                                <w:lang w:val="en-US" w:bidi="en-US"/>
                              </w:rPr>
                              <w:t>A</w:t>
                            </w:r>
                            <w:r>
                              <w:t>市经</w:t>
                            </w:r>
                            <w:r>
                              <w:rPr>
                                <w:rFonts w:ascii="Times New Roman" w:eastAsia="Times New Roman" w:hAnsi="Times New Roman" w:cs="Times New Roman"/>
                                <w:sz w:val="40"/>
                                <w:szCs w:val="40"/>
                                <w:lang w:val="en-US" w:bidi="en-US"/>
                              </w:rPr>
                              <w:t>B,</w:t>
                            </w:r>
                            <w:r>
                              <w:rPr>
                                <w:rFonts w:ascii="宋体" w:eastAsia="宋体" w:hAnsi="宋体" w:cs="宋体"/>
                                <w:sz w:val="40"/>
                                <w:szCs w:val="40"/>
                                <w:lang w:val="en-US" w:bidi="en-US"/>
                              </w:rPr>
                              <w:t>，</w:t>
                            </w:r>
                            <w:r>
                              <w:rPr>
                                <w:rFonts w:ascii="Times New Roman" w:eastAsia="Times New Roman" w:hAnsi="Times New Roman" w:cs="Times New Roman"/>
                                <w:sz w:val="40"/>
                                <w:szCs w:val="40"/>
                                <w:lang w:val="en-US" w:bidi="en-US"/>
                              </w:rPr>
                              <w:t>B</w:t>
                            </w:r>
                            <w:r>
                              <w:rPr>
                                <w:rFonts w:ascii="Times New Roman" w:eastAsia="Times New Roman" w:hAnsi="Times New Roman" w:cs="Times New Roman"/>
                                <w:sz w:val="40"/>
                                <w:szCs w:val="40"/>
                                <w:vertAlign w:val="subscript"/>
                                <w:lang w:val="en-US" w:bidi="en-US"/>
                              </w:rPr>
                              <w:t>2</w:t>
                            </w:r>
                            <w:r>
                              <w:rPr>
                                <w:rFonts w:ascii="宋体" w:eastAsia="宋体" w:hAnsi="宋体" w:cs="宋体"/>
                                <w:sz w:val="40"/>
                                <w:szCs w:val="40"/>
                              </w:rPr>
                              <w:t>，</w:t>
                            </w:r>
                            <w:r>
                              <w:rPr>
                                <w:rFonts w:ascii="Times New Roman" w:eastAsia="Times New Roman" w:hAnsi="Times New Roman" w:cs="Times New Roman"/>
                                <w:sz w:val="40"/>
                                <w:szCs w:val="40"/>
                              </w:rPr>
                              <w:t>…</w:t>
                            </w:r>
                            <w:r>
                              <w:rPr>
                                <w:rFonts w:ascii="宋体" w:eastAsia="宋体" w:hAnsi="宋体" w:cs="宋体"/>
                                <w:sz w:val="40"/>
                                <w:szCs w:val="40"/>
                              </w:rPr>
                              <w:t>，</w:t>
                            </w:r>
                            <w:r>
                              <w:rPr>
                                <w:rFonts w:ascii="Times New Roman" w:eastAsia="Times New Roman" w:hAnsi="Times New Roman" w:cs="Times New Roman"/>
                                <w:sz w:val="40"/>
                                <w:szCs w:val="40"/>
                              </w:rPr>
                              <w:t>1\</w:t>
                            </w:r>
                            <w:r>
                              <w:t>市到</w:t>
                            </w:r>
                            <w:r>
                              <w:br/>
                            </w:r>
                            <w:r>
                              <w:rPr>
                                <w:rFonts w:ascii="Times New Roman" w:eastAsia="Times New Roman" w:hAnsi="Times New Roman" w:cs="Times New Roman"/>
                                <w:sz w:val="40"/>
                                <w:szCs w:val="40"/>
                                <w:lang w:val="en-US" w:bidi="en-US"/>
                              </w:rPr>
                              <w:t>B</w:t>
                            </w:r>
                            <w:r>
                              <w:t>市的交通情况</w:t>
                            </w:r>
                          </w:p>
                        </w:txbxContent>
                      </wps:txbx>
                      <wps:bodyPr lIns="0" tIns="0" rIns="0" bIns="0">
                        <a:spAutoFit/>
                      </wps:bodyPr>
                    </wps:wsp>
                  </a:graphicData>
                </a:graphic>
              </wp:anchor>
            </w:drawing>
          </mc:Choice>
          <mc:Fallback>
            <w:pict>
              <v:shape w14:anchorId="1F059AC6" id="Shape 471" o:spid="_x0000_s1128" type="#_x0000_t202" style="position:absolute;left:0;text-align:left;margin-left:635.6pt;margin-top:364.5pt;width:301.5pt;height:61pt;z-index:125829565;visibility:visible;mso-wrap-style:square;mso-wrap-distance-left:48pt;mso-wrap-distance-top:312.5pt;mso-wrap-distance-right:52.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" filled="f" stroked="f">
                <v:textbox style="mso-fit-shape-to-text:t" inset="0,0,0,0">
                  <w:txbxContent>
                    <w:p w14:paraId="14C5C344" w14:textId="77777777" w:rsidR="00385B46" w:rsidRDefault="00385B46">
                      <w:pPr>
                        <w:pStyle w:val="72"/>
                        <w:shd w:val="clear" w:color="auto" w:fill="auto"/>
                        <w:spacing w:line="590" w:lineRule="exact"/>
                        <w:jc w:val="center"/>
                      </w:pPr>
                      <w:r>
                        <w:t>图</w:t>
                      </w:r>
                      <w:r>
                        <w:rPr>
                          <w:rFonts w:ascii="Times New Roman" w:eastAsia="Times New Roman" w:hAnsi="Times New Roman" w:cs="Times New Roman"/>
                          <w:sz w:val="40"/>
                          <w:szCs w:val="40"/>
                          <w:lang w:val="en-US" w:bidi="en-US"/>
                        </w:rPr>
                        <w:t>3-4</w:t>
                      </w:r>
                      <w:r>
                        <w:t>从</w:t>
                      </w:r>
                      <w:r>
                        <w:rPr>
                          <w:rFonts w:ascii="Times New Roman" w:eastAsia="Times New Roman" w:hAnsi="Times New Roman" w:cs="Times New Roman"/>
                          <w:sz w:val="40"/>
                          <w:szCs w:val="40"/>
                          <w:lang w:val="en-US" w:bidi="en-US"/>
                        </w:rPr>
                        <w:t>A</w:t>
                      </w:r>
                      <w:r>
                        <w:t>市经</w:t>
                      </w:r>
                      <w:r>
                        <w:rPr>
                          <w:rFonts w:ascii="Times New Roman" w:eastAsia="Times New Roman" w:hAnsi="Times New Roman" w:cs="Times New Roman"/>
                          <w:sz w:val="40"/>
                          <w:szCs w:val="40"/>
                          <w:lang w:val="en-US" w:bidi="en-US"/>
                        </w:rPr>
                        <w:t>B,</w:t>
                      </w:r>
                      <w:r>
                        <w:rPr>
                          <w:rFonts w:ascii="宋体" w:eastAsia="宋体" w:hAnsi="宋体" w:cs="宋体"/>
                          <w:sz w:val="40"/>
                          <w:szCs w:val="40"/>
                          <w:lang w:val="en-US" w:bidi="en-US"/>
                        </w:rPr>
                        <w:t>，</w:t>
                      </w:r>
                      <w:r>
                        <w:rPr>
                          <w:rFonts w:ascii="Times New Roman" w:eastAsia="Times New Roman" w:hAnsi="Times New Roman" w:cs="Times New Roman"/>
                          <w:sz w:val="40"/>
                          <w:szCs w:val="40"/>
                          <w:lang w:val="en-US" w:bidi="en-US"/>
                        </w:rPr>
                        <w:t>B</w:t>
                      </w:r>
                      <w:r>
                        <w:rPr>
                          <w:rFonts w:ascii="Times New Roman" w:eastAsia="Times New Roman" w:hAnsi="Times New Roman" w:cs="Times New Roman"/>
                          <w:sz w:val="40"/>
                          <w:szCs w:val="40"/>
                          <w:vertAlign w:val="subscript"/>
                          <w:lang w:val="en-US" w:bidi="en-US"/>
                        </w:rPr>
                        <w:t>2</w:t>
                      </w:r>
                      <w:r>
                        <w:rPr>
                          <w:rFonts w:ascii="宋体" w:eastAsia="宋体" w:hAnsi="宋体" w:cs="宋体"/>
                          <w:sz w:val="40"/>
                          <w:szCs w:val="40"/>
                        </w:rPr>
                        <w:t>，</w:t>
                      </w:r>
                      <w:r>
                        <w:rPr>
                          <w:rFonts w:ascii="Times New Roman" w:eastAsia="Times New Roman" w:hAnsi="Times New Roman" w:cs="Times New Roman"/>
                          <w:sz w:val="40"/>
                          <w:szCs w:val="40"/>
                        </w:rPr>
                        <w:t>…</w:t>
                      </w:r>
                      <w:r>
                        <w:rPr>
                          <w:rFonts w:ascii="宋体" w:eastAsia="宋体" w:hAnsi="宋体" w:cs="宋体"/>
                          <w:sz w:val="40"/>
                          <w:szCs w:val="40"/>
                        </w:rPr>
                        <w:t>，</w:t>
                      </w:r>
                      <w:r>
                        <w:rPr>
                          <w:rFonts w:ascii="Times New Roman" w:eastAsia="Times New Roman" w:hAnsi="Times New Roman" w:cs="Times New Roman"/>
                          <w:sz w:val="40"/>
                          <w:szCs w:val="40"/>
                        </w:rPr>
                        <w:t>1\</w:t>
                      </w:r>
                      <w:r>
                        <w:t>市到</w:t>
                      </w:r>
                      <w:r>
                        <w:br/>
                      </w:r>
                      <w:r>
                        <w:rPr>
                          <w:rFonts w:ascii="Times New Roman" w:eastAsia="Times New Roman" w:hAnsi="Times New Roman" w:cs="Times New Roman"/>
                          <w:sz w:val="40"/>
                          <w:szCs w:val="40"/>
                          <w:lang w:val="en-US" w:bidi="en-US"/>
                        </w:rPr>
                        <w:t>B</w:t>
                      </w:r>
                      <w:r>
                        <w:t>市的交通情况</w:t>
                      </w:r>
                    </w:p>
                  </w:txbxContent>
                </v:textbox>
                <w10:wrap type="square" anchorx="page"/>
              </v:shape>
            </w:pict>
          </mc:Fallback>
        </mc:AlternateContent>
      </w:r>
      <w:r w:rsidRPr="00BF0889">
        <w:rPr>
          <w:rFonts w:asciiTheme="minorHAnsi" w:eastAsiaTheme="minorHAnsi" w:hAnsiTheme="minorHAnsi"/>
          <w:sz w:val="40"/>
          <w:szCs w:val="40"/>
        </w:rPr>
        <w:t>从中转城市</w:t>
      </w:r>
      <w:r w:rsidRPr="00BF0889">
        <w:rPr>
          <w:rFonts w:asciiTheme="minorHAnsi" w:eastAsiaTheme="minorHAnsi" w:hAnsiTheme="minorHAnsi" w:cs="Times New Roman"/>
          <w:lang w:val="en-US" w:bidi="en-US"/>
        </w:rPr>
        <w:t>B,</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B</w:t>
      </w:r>
      <w:r w:rsidRPr="00BF0889">
        <w:rPr>
          <w:rFonts w:asciiTheme="minorHAnsi" w:eastAsiaTheme="minorHAnsi" w:hAnsiTheme="minorHAnsi" w:cs="Times New Roman"/>
          <w:vertAlign w:val="subscript"/>
          <w:lang w:val="en-US" w:bidi="en-US"/>
        </w:rPr>
        <w:t>2</w:t>
      </w:r>
      <w:r w:rsidRPr="00BF0889">
        <w:rPr>
          <w:rFonts w:asciiTheme="minorHAnsi" w:eastAsiaTheme="minorHAnsi" w:hAnsiTheme="minorHAnsi"/>
          <w:sz w:val="40"/>
          <w:szCs w:val="40"/>
        </w:rPr>
        <w:t>，…，</w:t>
      </w:r>
      <w:r w:rsidRPr="00BF0889">
        <w:rPr>
          <w:rFonts w:asciiTheme="minorHAnsi" w:eastAsiaTheme="minorHAnsi" w:hAnsiTheme="minorHAnsi" w:cs="Times New Roman"/>
          <w:lang w:val="en-US" w:bidi="en-US"/>
        </w:rPr>
        <w:t>B</w:t>
      </w:r>
      <w:r w:rsidRPr="00BF0889">
        <w:rPr>
          <w:rFonts w:asciiTheme="minorHAnsi" w:eastAsiaTheme="minorHAnsi" w:hAnsiTheme="minorHAnsi" w:cs="Times New Roman"/>
          <w:vertAlign w:val="subscript"/>
          <w:lang w:val="en-US" w:bidi="en-US"/>
        </w:rPr>
        <w:t>A</w:t>
      </w:r>
      <w:r w:rsidRPr="00BF0889">
        <w:rPr>
          <w:rFonts w:asciiTheme="minorHAnsi" w:eastAsiaTheme="minorHAnsi" w:hAnsiTheme="minorHAnsi"/>
          <w:sz w:val="40"/>
          <w:szCs w:val="40"/>
        </w:rPr>
        <w:t>市到</w:t>
      </w:r>
      <w:r w:rsidRPr="00BF0889">
        <w:rPr>
          <w:rFonts w:asciiTheme="minorHAnsi" w:eastAsiaTheme="minorHAnsi" w:hAnsiTheme="minorHAnsi" w:cs="Times New Roman"/>
          <w:lang w:val="en-US" w:bidi="en-US"/>
        </w:rPr>
        <w:t>B</w:t>
      </w:r>
      <w:r w:rsidRPr="00BF0889">
        <w:rPr>
          <w:rFonts w:asciiTheme="minorHAnsi" w:eastAsiaTheme="minorHAnsi" w:hAnsiTheme="minorHAnsi"/>
          <w:sz w:val="40"/>
          <w:szCs w:val="40"/>
        </w:rPr>
        <w:t xml:space="preserve">市也有不 </w:t>
      </w:r>
      <w:r w:rsidRPr="00BF0889">
        <w:rPr>
          <w:rFonts w:asciiTheme="minorHAnsi" w:eastAsiaTheme="minorHAnsi" w:hAnsiTheme="minorHAnsi"/>
          <w:sz w:val="34"/>
          <w:szCs w:val="34"/>
        </w:rPr>
        <w:t>同</w:t>
      </w:r>
      <w:r w:rsidRPr="00BF0889">
        <w:rPr>
          <w:rFonts w:asciiTheme="minorHAnsi" w:eastAsiaTheme="minorHAnsi" w:hAnsiTheme="minorHAnsi"/>
          <w:sz w:val="40"/>
          <w:szCs w:val="40"/>
        </w:rPr>
        <w:t>的交通工具，每一种交通工具有不同的班 次，因此从中转城市川，</w:t>
      </w:r>
      <w:r w:rsidRPr="00BF0889">
        <w:rPr>
          <w:rFonts w:asciiTheme="minorHAnsi" w:eastAsiaTheme="minorHAnsi" w:hAnsiTheme="minorHAnsi" w:cs="Times New Roman"/>
          <w:lang w:val="en-US" w:bidi="en-US"/>
        </w:rPr>
        <w:t>B</w:t>
      </w:r>
      <w:r w:rsidRPr="00BF0889">
        <w:rPr>
          <w:rFonts w:asciiTheme="minorHAnsi" w:eastAsiaTheme="minorHAnsi" w:hAnsiTheme="minorHAnsi" w:cs="Times New Roman"/>
          <w:vertAlign w:val="subscript"/>
          <w:lang w:val="en-US" w:bidi="en-US"/>
        </w:rPr>
        <w:t>2</w:t>
      </w:r>
      <w:r w:rsidRPr="00BF0889">
        <w:rPr>
          <w:rFonts w:asciiTheme="minorHAnsi" w:eastAsiaTheme="minorHAnsi" w:hAnsiTheme="minorHAnsi"/>
          <w:sz w:val="40"/>
          <w:szCs w:val="40"/>
        </w:rPr>
        <w:t>，…，市到</w:t>
      </w:r>
      <w:r w:rsidRPr="00BF0889">
        <w:rPr>
          <w:rFonts w:asciiTheme="minorHAnsi" w:eastAsiaTheme="minorHAnsi" w:hAnsiTheme="minorHAnsi" w:cs="Times New Roman"/>
          <w:lang w:val="en-US" w:bidi="en-US"/>
        </w:rPr>
        <w:t>B</w:t>
      </w:r>
      <w:r w:rsidRPr="00BF0889">
        <w:rPr>
          <w:rFonts w:asciiTheme="minorHAnsi" w:eastAsiaTheme="minorHAnsi" w:hAnsiTheme="minorHAnsi"/>
          <w:sz w:val="40"/>
          <w:szCs w:val="40"/>
        </w:rPr>
        <w:t xml:space="preserve">市 </w:t>
      </w:r>
      <w:r w:rsidRPr="00BF0889">
        <w:rPr>
          <w:rFonts w:asciiTheme="minorHAnsi" w:eastAsiaTheme="minorHAnsi" w:hAnsiTheme="minorHAnsi"/>
          <w:i/>
          <w:iCs/>
          <w:sz w:val="40"/>
          <w:szCs w:val="40"/>
        </w:rPr>
        <w:t>說有</w:t>
      </w:r>
      <w:r w:rsidRPr="00BF0889">
        <w:rPr>
          <w:rFonts w:asciiTheme="minorHAnsi" w:eastAsiaTheme="minorHAnsi" w:hAnsiTheme="minorHAnsi"/>
          <w:i/>
          <w:iCs/>
          <w:sz w:val="40"/>
          <w:szCs w:val="40"/>
          <w:lang w:val="en-US" w:bidi="en-US"/>
        </w:rPr>
        <w:t>N'，N</w:t>
      </w:r>
      <w:r w:rsidRPr="00BF0889">
        <w:rPr>
          <w:rFonts w:asciiTheme="minorHAnsi" w:eastAsiaTheme="minorHAnsi" w:hAnsiTheme="minorHAnsi"/>
          <w:i/>
          <w:iCs/>
          <w:sz w:val="40"/>
          <w:szCs w:val="40"/>
          <w:vertAlign w:val="subscript"/>
          <w:lang w:val="en-US" w:bidi="en-US"/>
        </w:rPr>
        <w:t>2</w:t>
      </w:r>
      <w:r w:rsidRPr="00BF0889">
        <w:rPr>
          <w:rFonts w:asciiTheme="minorHAnsi" w:eastAsiaTheme="minorHAnsi" w:hAnsiTheme="minorHAnsi"/>
          <w:i/>
          <w:iCs/>
          <w:sz w:val="40"/>
          <w:szCs w:val="40"/>
        </w:rPr>
        <w:t>，…，</w:t>
      </w:r>
      <w:r w:rsidRPr="00BF0889">
        <w:rPr>
          <w:rFonts w:asciiTheme="minorHAnsi" w:eastAsiaTheme="minorHAnsi" w:hAnsiTheme="minorHAnsi"/>
          <w:sz w:val="40"/>
          <w:szCs w:val="40"/>
        </w:rPr>
        <w:t>%种班次。于是从</w:t>
      </w:r>
      <w:r w:rsidRPr="00BF0889">
        <w:rPr>
          <w:rFonts w:asciiTheme="minorHAnsi" w:eastAsiaTheme="minorHAnsi" w:hAnsiTheme="minorHAnsi" w:cs="Times New Roman"/>
          <w:lang w:val="en-US" w:bidi="en-US"/>
        </w:rPr>
        <w:t>A</w:t>
      </w:r>
      <w:r w:rsidRPr="00BF0889">
        <w:rPr>
          <w:rFonts w:asciiTheme="minorHAnsi" w:eastAsiaTheme="minorHAnsi" w:hAnsiTheme="minorHAnsi"/>
          <w:sz w:val="40"/>
          <w:szCs w:val="40"/>
        </w:rPr>
        <w:t xml:space="preserve">市经 </w:t>
      </w:r>
      <w:r w:rsidRPr="00BF0889">
        <w:rPr>
          <w:rFonts w:asciiTheme="minorHAnsi" w:eastAsiaTheme="minorHAnsi" w:hAnsiTheme="minorHAnsi" w:cs="Times New Roman"/>
          <w:lang w:val="en-US" w:bidi="en-US"/>
        </w:rPr>
        <w:t>B,</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B</w:t>
      </w:r>
      <w:r w:rsidRPr="00BF0889">
        <w:rPr>
          <w:rFonts w:asciiTheme="minorHAnsi" w:eastAsiaTheme="minorHAnsi" w:hAnsiTheme="minorHAnsi" w:cs="Times New Roman"/>
          <w:vertAlign w:val="subscript"/>
          <w:lang w:val="en-US" w:bidi="en-US"/>
        </w:rPr>
        <w:t>2</w:t>
      </w:r>
      <w:r w:rsidRPr="00BF0889">
        <w:rPr>
          <w:rFonts w:asciiTheme="minorHAnsi" w:eastAsiaTheme="minorHAnsi" w:hAnsiTheme="minorHAnsi" w:cs="宋体"/>
        </w:rPr>
        <w:t>，</w:t>
      </w:r>
      <w:r w:rsidRPr="00BF0889">
        <w:rPr>
          <w:rFonts w:asciiTheme="minorHAnsi" w:eastAsiaTheme="minorHAnsi" w:hAnsiTheme="minorHAnsi" w:cs="Times New Roman"/>
        </w:rPr>
        <w:t>…</w:t>
      </w:r>
      <w:r w:rsidRPr="00BF0889">
        <w:rPr>
          <w:rFonts w:asciiTheme="minorHAnsi" w:eastAsiaTheme="minorHAnsi" w:hAnsiTheme="minorHAnsi" w:cs="宋体"/>
        </w:rPr>
        <w:t>，</w:t>
      </w:r>
      <w:r w:rsidRPr="00BF0889">
        <w:rPr>
          <w:rFonts w:asciiTheme="minorHAnsi" w:eastAsiaTheme="minorHAnsi" w:hAnsiTheme="minorHAnsi" w:cs="Times New Roman"/>
          <w:lang w:val="en-US" w:bidi="en-US"/>
        </w:rPr>
        <w:t>B*</w:t>
      </w:r>
      <w:r w:rsidRPr="00BF0889">
        <w:rPr>
          <w:rFonts w:asciiTheme="minorHAnsi" w:eastAsiaTheme="minorHAnsi" w:hAnsiTheme="minorHAnsi"/>
          <w:sz w:val="40"/>
          <w:szCs w:val="40"/>
        </w:rPr>
        <w:t>市到</w:t>
      </w:r>
      <w:r w:rsidRPr="00BF0889">
        <w:rPr>
          <w:rFonts w:asciiTheme="minorHAnsi" w:eastAsiaTheme="minorHAnsi" w:hAnsiTheme="minorHAnsi" w:cs="Times New Roman"/>
          <w:lang w:val="en-US" w:bidi="en-US"/>
        </w:rPr>
        <w:t>B</w:t>
      </w:r>
      <w:r w:rsidRPr="00BF0889">
        <w:rPr>
          <w:rFonts w:asciiTheme="minorHAnsi" w:eastAsiaTheme="minorHAnsi" w:hAnsiTheme="minorHAnsi"/>
          <w:sz w:val="40"/>
          <w:szCs w:val="40"/>
        </w:rPr>
        <w:t>市的交通班车（班机） 数共有：</w:t>
      </w:r>
    </w:p>
    <w:p w14:paraId="39D79376" w14:textId="77777777" w:rsidR="00C5003A" w:rsidRPr="00BF0889" w:rsidRDefault="004E7226">
      <w:pPr>
        <w:pStyle w:val="1"/>
        <w:shd w:val="clear" w:color="auto" w:fill="auto"/>
        <w:spacing w:line="677" w:lineRule="exact"/>
        <w:ind w:left="1760" w:firstLine="700"/>
        <w:jc w:val="left"/>
        <w:rPr>
          <w:rFonts w:asciiTheme="minorHAnsi" w:eastAsiaTheme="minorHAnsi" w:hAnsiTheme="minorHAnsi"/>
          <w:sz w:val="40"/>
          <w:szCs w:val="40"/>
        </w:rPr>
      </w:pPr>
      <w:r w:rsidRPr="00BF0889">
        <w:rPr>
          <w:rFonts w:asciiTheme="minorHAnsi" w:eastAsiaTheme="minorHAnsi" w:hAnsiTheme="minorHAnsi" w:cs="Times New Roman"/>
          <w:lang w:val="en-US" w:bidi="en-US"/>
        </w:rPr>
        <w:t xml:space="preserve">S=A/, x </w:t>
      </w:r>
      <w:r w:rsidRPr="00BF0889">
        <w:rPr>
          <w:rFonts w:asciiTheme="minorHAnsi" w:eastAsiaTheme="minorHAnsi" w:hAnsiTheme="minorHAnsi"/>
          <w:i/>
          <w:iCs/>
          <w:sz w:val="40"/>
          <w:szCs w:val="40"/>
          <w:lang w:val="en-US" w:bidi="en-US"/>
        </w:rPr>
        <w:t>N^M</w:t>
      </w:r>
      <w:r w:rsidRPr="00BF0889">
        <w:rPr>
          <w:rFonts w:asciiTheme="minorHAnsi" w:eastAsiaTheme="minorHAnsi" w:hAnsiTheme="minorHAnsi"/>
          <w:i/>
          <w:iCs/>
          <w:sz w:val="40"/>
          <w:szCs w:val="40"/>
          <w:vertAlign w:val="subscript"/>
          <w:lang w:val="en-US" w:bidi="en-US"/>
        </w:rPr>
        <w:t>2</w:t>
      </w:r>
      <w:r w:rsidRPr="00BF0889">
        <w:rPr>
          <w:rFonts w:asciiTheme="minorHAnsi" w:eastAsiaTheme="minorHAnsi" w:hAnsiTheme="minorHAnsi" w:cs="Times New Roman"/>
          <w:lang w:val="en-US" w:bidi="en-US"/>
        </w:rPr>
        <w:t xml:space="preserve"> x </w:t>
      </w:r>
      <w:r w:rsidRPr="00BF0889">
        <w:rPr>
          <w:rFonts w:asciiTheme="minorHAnsi" w:eastAsiaTheme="minorHAnsi" w:hAnsiTheme="minorHAnsi"/>
          <w:i/>
          <w:iCs/>
          <w:sz w:val="40"/>
          <w:szCs w:val="40"/>
          <w:lang w:val="en-US" w:bidi="en-US"/>
        </w:rPr>
        <w:t>N</w:t>
      </w:r>
      <w:r w:rsidRPr="00BF0889">
        <w:rPr>
          <w:rFonts w:asciiTheme="minorHAnsi" w:eastAsiaTheme="minorHAnsi" w:hAnsiTheme="minorHAnsi"/>
          <w:i/>
          <w:iCs/>
          <w:sz w:val="40"/>
          <w:szCs w:val="40"/>
          <w:vertAlign w:val="subscript"/>
          <w:lang w:val="en-US" w:bidi="en-US"/>
        </w:rPr>
        <w:t>2</w:t>
      </w:r>
      <w:r w:rsidRPr="00BF0889">
        <w:rPr>
          <w:rFonts w:asciiTheme="minorHAnsi" w:eastAsiaTheme="minorHAnsi" w:hAnsiTheme="minorHAnsi"/>
          <w:i/>
          <w:iCs/>
          <w:sz w:val="40"/>
          <w:szCs w:val="40"/>
          <w:lang w:val="en-US" w:bidi="en-US"/>
        </w:rPr>
        <w:t>+—+M</w:t>
      </w:r>
      <w:r w:rsidRPr="00BF0889">
        <w:rPr>
          <w:rFonts w:asciiTheme="minorHAnsi" w:eastAsiaTheme="minorHAnsi" w:hAnsiTheme="minorHAnsi"/>
          <w:i/>
          <w:iCs/>
          <w:sz w:val="40"/>
          <w:szCs w:val="40"/>
          <w:vertAlign w:val="subscript"/>
          <w:lang w:val="en-US" w:bidi="en-US"/>
        </w:rPr>
        <w:t>k</w:t>
      </w:r>
      <w:r w:rsidRPr="00BF0889">
        <w:rPr>
          <w:rFonts w:asciiTheme="minorHAnsi" w:eastAsiaTheme="minorHAnsi" w:hAnsiTheme="minorHAnsi"/>
          <w:i/>
          <w:iCs/>
          <w:sz w:val="40"/>
          <w:szCs w:val="40"/>
          <w:lang w:val="en-US" w:bidi="en-US"/>
        </w:rPr>
        <w:t>xN</w:t>
      </w:r>
      <w:r w:rsidRPr="00BF0889">
        <w:rPr>
          <w:rFonts w:asciiTheme="minorHAnsi" w:eastAsiaTheme="minorHAnsi" w:hAnsiTheme="minorHAnsi"/>
          <w:i/>
          <w:iCs/>
          <w:sz w:val="40"/>
          <w:szCs w:val="40"/>
          <w:vertAlign w:val="subscript"/>
          <w:lang w:val="en-US" w:bidi="en-US"/>
        </w:rPr>
        <w:t xml:space="preserve">k </w:t>
      </w:r>
      <w:r w:rsidRPr="00BF0889">
        <w:rPr>
          <w:rFonts w:asciiTheme="minorHAnsi" w:eastAsiaTheme="minorHAnsi" w:hAnsiTheme="minorHAnsi"/>
          <w:sz w:val="40"/>
          <w:szCs w:val="40"/>
        </w:rPr>
        <w:t>寻找从</w:t>
      </w:r>
      <w:r w:rsidRPr="00BF0889">
        <w:rPr>
          <w:rFonts w:asciiTheme="minorHAnsi" w:eastAsiaTheme="minorHAnsi" w:hAnsiTheme="minorHAnsi" w:cs="Times New Roman"/>
          <w:lang w:val="en-US" w:bidi="en-US"/>
        </w:rPr>
        <w:t>A</w:t>
      </w:r>
      <w:r w:rsidRPr="00BF0889">
        <w:rPr>
          <w:rFonts w:asciiTheme="minorHAnsi" w:eastAsiaTheme="minorHAnsi" w:hAnsiTheme="minorHAnsi"/>
          <w:sz w:val="40"/>
          <w:szCs w:val="40"/>
        </w:rPr>
        <w:t>市到</w:t>
      </w:r>
      <w:r w:rsidRPr="00BF0889">
        <w:rPr>
          <w:rFonts w:asciiTheme="minorHAnsi" w:eastAsiaTheme="minorHAnsi" w:hAnsiTheme="minorHAnsi" w:cs="Times New Roman"/>
          <w:lang w:val="en-US" w:bidi="en-US"/>
        </w:rPr>
        <w:t>B</w:t>
      </w:r>
      <w:r w:rsidRPr="00BF0889">
        <w:rPr>
          <w:rFonts w:asciiTheme="minorHAnsi" w:eastAsiaTheme="minorHAnsi" w:hAnsiTheme="minorHAnsi"/>
          <w:sz w:val="40"/>
          <w:szCs w:val="40"/>
        </w:rPr>
        <w:t>市耗时最少的旅行路线问题</w:t>
      </w:r>
    </w:p>
    <w:p w14:paraId="1E40E1EC" w14:textId="77777777" w:rsidR="00C5003A" w:rsidRPr="00BF0889" w:rsidRDefault="004E7226">
      <w:pPr>
        <w:pStyle w:val="1"/>
        <w:shd w:val="clear" w:color="auto" w:fill="auto"/>
        <w:spacing w:line="677" w:lineRule="exact"/>
        <w:ind w:left="880" w:right="260" w:firstLine="20"/>
        <w:jc w:val="both"/>
        <w:rPr>
          <w:rFonts w:asciiTheme="minorHAnsi" w:eastAsiaTheme="minorHAnsi" w:hAnsiTheme="minorHAnsi"/>
          <w:sz w:val="40"/>
          <w:szCs w:val="40"/>
        </w:rPr>
      </w:pPr>
      <w:r w:rsidRPr="00BF0889">
        <w:rPr>
          <w:rFonts w:asciiTheme="minorHAnsi" w:eastAsiaTheme="minorHAnsi" w:hAnsiTheme="minorHAnsi"/>
          <w:sz w:val="40"/>
          <w:szCs w:val="40"/>
        </w:rPr>
        <w:t>就转化为在</w:t>
      </w:r>
      <w:r w:rsidRPr="00BF0889">
        <w:rPr>
          <w:rFonts w:asciiTheme="minorHAnsi" w:eastAsiaTheme="minorHAnsi" w:hAnsiTheme="minorHAnsi" w:cs="Times New Roman"/>
          <w:lang w:val="en-US" w:bidi="en-US"/>
        </w:rPr>
        <w:t>S</w:t>
      </w:r>
      <w:r w:rsidRPr="00BF0889">
        <w:rPr>
          <w:rFonts w:asciiTheme="minorHAnsi" w:eastAsiaTheme="minorHAnsi" w:hAnsiTheme="minorHAnsi"/>
          <w:sz w:val="40"/>
          <w:szCs w:val="40"/>
        </w:rPr>
        <w:t>种联运班次中找到一种耗时最少的 联运班次。这样就需要遍历每一个班次进行比 较。若用人工方式找出能够中转且等待时间和 行驶时间最少的班次，工作量将极其浩大！</w:t>
      </w:r>
    </w:p>
    <w:p w14:paraId="3A27DC39" w14:textId="77777777" w:rsidR="00C5003A" w:rsidRPr="00BF0889" w:rsidRDefault="004E7226">
      <w:pPr>
        <w:pStyle w:val="1"/>
        <w:shd w:val="clear" w:color="auto" w:fill="auto"/>
        <w:spacing w:after="560" w:line="670" w:lineRule="exact"/>
        <w:ind w:left="880" w:firstLine="880"/>
        <w:jc w:val="left"/>
        <w:rPr>
          <w:rFonts w:asciiTheme="minorHAnsi" w:eastAsiaTheme="minorHAnsi" w:hAnsiTheme="minorHAnsi"/>
          <w:sz w:val="40"/>
          <w:szCs w:val="40"/>
        </w:rPr>
      </w:pPr>
      <w:r w:rsidRPr="00BF0889">
        <w:rPr>
          <w:rFonts w:asciiTheme="minorHAnsi" w:eastAsiaTheme="minorHAnsi" w:hAnsiTheme="minorHAnsi"/>
          <w:sz w:val="40"/>
          <w:szCs w:val="40"/>
        </w:rPr>
        <w:t>假设从</w:t>
      </w:r>
      <w:r w:rsidRPr="00BF0889">
        <w:rPr>
          <w:rFonts w:asciiTheme="minorHAnsi" w:eastAsiaTheme="minorHAnsi" w:hAnsiTheme="minorHAnsi" w:cs="Times New Roman"/>
          <w:lang w:val="en-US" w:bidi="en-US"/>
        </w:rPr>
        <w:t>A</w:t>
      </w:r>
      <w:r w:rsidRPr="00BF0889">
        <w:rPr>
          <w:rFonts w:asciiTheme="minorHAnsi" w:eastAsiaTheme="minorHAnsi" w:hAnsiTheme="minorHAnsi"/>
          <w:sz w:val="40"/>
          <w:szCs w:val="40"/>
        </w:rPr>
        <w:t>市到</w:t>
      </w:r>
      <w:r w:rsidRPr="00BF0889">
        <w:rPr>
          <w:rFonts w:asciiTheme="minorHAnsi" w:eastAsiaTheme="minorHAnsi" w:hAnsiTheme="minorHAnsi" w:cs="Times New Roman"/>
          <w:lang w:val="en-US" w:bidi="en-US"/>
        </w:rPr>
        <w:t>B</w:t>
      </w:r>
      <w:r w:rsidRPr="00BF0889">
        <w:rPr>
          <w:rFonts w:asciiTheme="minorHAnsi" w:eastAsiaTheme="minorHAnsi" w:hAnsiTheme="minorHAnsi"/>
          <w:sz w:val="40"/>
          <w:szCs w:val="40"/>
        </w:rPr>
        <w:t>市的中转城市只有</w:t>
      </w:r>
      <w:r w:rsidRPr="00BF0889">
        <w:rPr>
          <w:rFonts w:asciiTheme="minorHAnsi" w:eastAsiaTheme="minorHAnsi" w:hAnsiTheme="minorHAnsi" w:cs="Times New Roman"/>
          <w:lang w:val="en-US" w:bidi="en-US"/>
        </w:rPr>
        <w:t>B,</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B</w:t>
      </w:r>
      <w:r w:rsidRPr="00BF0889">
        <w:rPr>
          <w:rFonts w:asciiTheme="minorHAnsi" w:eastAsiaTheme="minorHAnsi" w:hAnsiTheme="minorHAnsi" w:cs="Times New Roman"/>
          <w:vertAlign w:val="subscript"/>
          <w:lang w:val="en-US" w:bidi="en-US"/>
        </w:rPr>
        <w:t xml:space="preserve">2 </w:t>
      </w:r>
      <w:r w:rsidRPr="00BF0889">
        <w:rPr>
          <w:rFonts w:asciiTheme="minorHAnsi" w:eastAsiaTheme="minorHAnsi" w:hAnsiTheme="minorHAnsi"/>
          <w:sz w:val="40"/>
          <w:szCs w:val="40"/>
        </w:rPr>
        <w:t>市，从</w:t>
      </w:r>
      <w:r w:rsidRPr="00BF0889">
        <w:rPr>
          <w:rFonts w:asciiTheme="minorHAnsi" w:eastAsiaTheme="minorHAnsi" w:hAnsiTheme="minorHAnsi" w:cs="Times New Roman"/>
          <w:lang w:val="en-US" w:bidi="en-US"/>
        </w:rPr>
        <w:t>A</w:t>
      </w:r>
      <w:r w:rsidRPr="00BF0889">
        <w:rPr>
          <w:rFonts w:asciiTheme="minorHAnsi" w:eastAsiaTheme="minorHAnsi" w:hAnsiTheme="minorHAnsi"/>
          <w:sz w:val="40"/>
          <w:szCs w:val="40"/>
        </w:rPr>
        <w:t>市经</w:t>
      </w:r>
      <w:r w:rsidRPr="00BF0889">
        <w:rPr>
          <w:rFonts w:asciiTheme="minorHAnsi" w:eastAsiaTheme="minorHAnsi" w:hAnsiTheme="minorHAnsi" w:cs="Times New Roman"/>
          <w:lang w:val="en-US" w:bidi="en-US"/>
        </w:rPr>
        <w:t>B</w:t>
      </w:r>
      <w:r w:rsidRPr="00BF0889">
        <w:rPr>
          <w:rFonts w:asciiTheme="minorHAnsi" w:eastAsiaTheme="minorHAnsi" w:hAnsiTheme="minorHAnsi" w:cs="Times New Roman"/>
          <w:vertAlign w:val="subscript"/>
          <w:lang w:val="en-US" w:bidi="en-US"/>
        </w:rPr>
        <w:t>2</w:t>
      </w:r>
      <w:r w:rsidRPr="00BF0889">
        <w:rPr>
          <w:rFonts w:asciiTheme="minorHAnsi" w:eastAsiaTheme="minorHAnsi" w:hAnsiTheme="minorHAnsi"/>
          <w:sz w:val="40"/>
          <w:szCs w:val="40"/>
        </w:rPr>
        <w:t>市到</w:t>
      </w:r>
      <w:r w:rsidRPr="00BF0889">
        <w:rPr>
          <w:rFonts w:asciiTheme="minorHAnsi" w:eastAsiaTheme="minorHAnsi" w:hAnsiTheme="minorHAnsi" w:cs="Times New Roman"/>
          <w:lang w:val="en-US" w:bidi="en-US"/>
        </w:rPr>
        <w:t>B</w:t>
      </w:r>
      <w:r w:rsidRPr="00BF0889">
        <w:rPr>
          <w:rFonts w:asciiTheme="minorHAnsi" w:eastAsiaTheme="minorHAnsi" w:hAnsiTheme="minorHAnsi"/>
          <w:sz w:val="40"/>
          <w:szCs w:val="40"/>
        </w:rPr>
        <w:t xml:space="preserve">市的交通情况如表 </w:t>
      </w:r>
      <w:r w:rsidRPr="00BF0889">
        <w:rPr>
          <w:rFonts w:asciiTheme="minorHAnsi" w:eastAsiaTheme="minorHAnsi" w:hAnsiTheme="minorHAnsi" w:cs="Times New Roman"/>
          <w:lang w:val="en-US" w:bidi="en-US"/>
        </w:rPr>
        <w:t>3-2</w:t>
      </w:r>
      <w:r w:rsidRPr="00BF0889">
        <w:rPr>
          <w:rFonts w:asciiTheme="minorHAnsi" w:eastAsiaTheme="minorHAnsi" w:hAnsiTheme="minorHAnsi"/>
          <w:sz w:val="40"/>
          <w:szCs w:val="40"/>
        </w:rPr>
        <w:t>和表</w:t>
      </w:r>
      <w:r w:rsidRPr="00BF0889">
        <w:rPr>
          <w:rFonts w:asciiTheme="minorHAnsi" w:eastAsiaTheme="minorHAnsi" w:hAnsiTheme="minorHAnsi" w:cs="Times New Roman"/>
          <w:lang w:val="en-US" w:bidi="en-US"/>
        </w:rPr>
        <w:t>3-3</w:t>
      </w:r>
      <w:r w:rsidRPr="00BF0889">
        <w:rPr>
          <w:rFonts w:asciiTheme="minorHAnsi" w:eastAsiaTheme="minorHAnsi" w:hAnsiTheme="minorHAnsi"/>
          <w:sz w:val="40"/>
          <w:szCs w:val="40"/>
        </w:rPr>
        <w:t>所示。</w:t>
      </w:r>
    </w:p>
    <w:p w14:paraId="2638471B" w14:textId="77777777" w:rsidR="00C5003A" w:rsidRPr="00BF0889" w:rsidRDefault="004E7226">
      <w:pPr>
        <w:pStyle w:val="ad"/>
        <w:shd w:val="clear" w:color="auto" w:fill="auto"/>
        <w:ind w:left="5430"/>
        <w:rPr>
          <w:rFonts w:asciiTheme="minorHAnsi" w:eastAsiaTheme="minorHAnsi" w:hAnsiTheme="minorHAnsi"/>
        </w:rPr>
      </w:pPr>
      <w:r w:rsidRPr="00BF0889">
        <w:rPr>
          <w:rFonts w:asciiTheme="minorHAnsi" w:eastAsiaTheme="minorHAnsi" w:hAnsiTheme="minorHAnsi"/>
        </w:rPr>
        <w:t>表</w:t>
      </w:r>
      <w:r w:rsidRPr="00BF0889">
        <w:rPr>
          <w:rFonts w:asciiTheme="minorHAnsi" w:eastAsiaTheme="minorHAnsi" w:hAnsiTheme="minorHAnsi" w:cs="Arial"/>
          <w:sz w:val="30"/>
          <w:szCs w:val="30"/>
          <w:lang w:val="en-US" w:bidi="en-US"/>
        </w:rPr>
        <w:t>3-2</w:t>
      </w:r>
      <w:r w:rsidRPr="00BF0889">
        <w:rPr>
          <w:rFonts w:asciiTheme="minorHAnsi" w:eastAsiaTheme="minorHAnsi" w:hAnsiTheme="minorHAnsi"/>
        </w:rPr>
        <w:t>从</w:t>
      </w:r>
      <w:r w:rsidRPr="00BF0889">
        <w:rPr>
          <w:rFonts w:asciiTheme="minorHAnsi" w:eastAsiaTheme="minorHAnsi" w:hAnsiTheme="minorHAnsi" w:cs="Arial"/>
          <w:sz w:val="30"/>
          <w:szCs w:val="30"/>
          <w:lang w:val="en-US" w:bidi="en-US"/>
        </w:rPr>
        <w:t>A</w:t>
      </w:r>
      <w:r w:rsidRPr="00BF0889">
        <w:rPr>
          <w:rFonts w:asciiTheme="minorHAnsi" w:eastAsiaTheme="minorHAnsi" w:hAnsiTheme="minorHAnsi"/>
        </w:rPr>
        <w:t>市经氏市到</w:t>
      </w:r>
      <w:r w:rsidRPr="00BF0889">
        <w:rPr>
          <w:rFonts w:asciiTheme="minorHAnsi" w:eastAsiaTheme="minorHAnsi" w:hAnsiTheme="minorHAnsi" w:cs="Arial"/>
          <w:sz w:val="30"/>
          <w:szCs w:val="30"/>
          <w:lang w:val="en-US" w:bidi="en-US"/>
        </w:rPr>
        <w:t>B</w:t>
      </w:r>
      <w:r w:rsidRPr="00BF0889">
        <w:rPr>
          <w:rFonts w:asciiTheme="minorHAnsi" w:eastAsiaTheme="minorHAnsi" w:hAnsiTheme="minorHAnsi"/>
        </w:rPr>
        <w:t>市的交通情况</w:t>
      </w:r>
    </w:p>
    <w:tbl>
      <w:tblPr>
        <w:tblOverlap w:val="never"/>
        <w:tblW w:w="0" w:type="auto"/>
        <w:jc w:val="center"/>
        <w:tblLayout w:type="fixed"/>
        <w:tblCellMar>
          <w:left w:w="10" w:type="dxa"/>
          <w:right w:w="10" w:type="dxa"/>
        </w:tblCellMar>
        <w:tblLook w:val="04A0" w:firstRow="1" w:lastRow="0" w:firstColumn="1" w:lastColumn="0" w:noHBand="0" w:noVBand="1"/>
      </w:tblPr>
      <w:tblGrid>
        <w:gridCol w:w="4360"/>
        <w:gridCol w:w="2060"/>
        <w:gridCol w:w="2260"/>
        <w:gridCol w:w="4180"/>
        <w:gridCol w:w="1920"/>
        <w:gridCol w:w="2320"/>
      </w:tblGrid>
      <w:tr w:rsidR="00C5003A" w:rsidRPr="00BF0889" w14:paraId="244B80FD" w14:textId="77777777">
        <w:trPr>
          <w:trHeight w:hRule="exact" w:val="1000"/>
          <w:jc w:val="center"/>
        </w:trPr>
        <w:tc>
          <w:tcPr>
            <w:tcW w:w="4360" w:type="dxa"/>
            <w:tcBorders>
              <w:top w:val="single" w:sz="4" w:space="0" w:color="auto"/>
              <w:left w:val="single" w:sz="4" w:space="0" w:color="auto"/>
            </w:tcBorders>
            <w:shd w:val="clear" w:color="auto" w:fill="FFFFFF"/>
            <w:vAlign w:val="center"/>
          </w:tcPr>
          <w:p w14:paraId="580CACD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从</w:t>
            </w:r>
            <w:r w:rsidRPr="00BF0889">
              <w:rPr>
                <w:rFonts w:asciiTheme="minorHAnsi" w:eastAsiaTheme="minorHAnsi" w:hAnsiTheme="minorHAnsi" w:cs="Arial"/>
                <w:sz w:val="30"/>
                <w:szCs w:val="30"/>
                <w:lang w:val="en-US" w:bidi="en-US"/>
              </w:rPr>
              <w:t>A</w:t>
            </w:r>
            <w:r w:rsidRPr="00BF0889">
              <w:rPr>
                <w:rFonts w:asciiTheme="minorHAnsi" w:eastAsiaTheme="minorHAnsi" w:hAnsiTheme="minorHAnsi"/>
                <w:sz w:val="34"/>
                <w:szCs w:val="34"/>
              </w:rPr>
              <w:t>市到</w:t>
            </w:r>
            <w:r w:rsidRPr="00BF0889">
              <w:rPr>
                <w:rFonts w:asciiTheme="minorHAnsi" w:eastAsiaTheme="minorHAnsi" w:hAnsiTheme="minorHAnsi" w:cs="Arial"/>
                <w:sz w:val="30"/>
                <w:szCs w:val="30"/>
                <w:lang w:val="en-US" w:bidi="en-US"/>
              </w:rPr>
              <w:t>B,</w:t>
            </w:r>
            <w:r w:rsidRPr="00BF0889">
              <w:rPr>
                <w:rFonts w:asciiTheme="minorHAnsi" w:eastAsiaTheme="minorHAnsi" w:hAnsiTheme="minorHAnsi"/>
                <w:sz w:val="34"/>
                <w:szCs w:val="34"/>
              </w:rPr>
              <w:t>市的交通工具</w:t>
            </w:r>
          </w:p>
        </w:tc>
        <w:tc>
          <w:tcPr>
            <w:tcW w:w="2060" w:type="dxa"/>
            <w:tcBorders>
              <w:top w:val="single" w:sz="4" w:space="0" w:color="auto"/>
              <w:left w:val="single" w:sz="4" w:space="0" w:color="auto"/>
            </w:tcBorders>
            <w:shd w:val="clear" w:color="auto" w:fill="FFFFFF"/>
            <w:vAlign w:val="center"/>
          </w:tcPr>
          <w:p w14:paraId="794F089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发车时间</w:t>
            </w:r>
          </w:p>
        </w:tc>
        <w:tc>
          <w:tcPr>
            <w:tcW w:w="2260" w:type="dxa"/>
            <w:tcBorders>
              <w:top w:val="single" w:sz="4" w:space="0" w:color="auto"/>
              <w:left w:val="single" w:sz="4" w:space="0" w:color="auto"/>
            </w:tcBorders>
            <w:shd w:val="clear" w:color="auto" w:fill="FFFFFF"/>
            <w:vAlign w:val="center"/>
          </w:tcPr>
          <w:p w14:paraId="6808B4C9" w14:textId="77777777" w:rsidR="00C5003A" w:rsidRPr="00BF0889" w:rsidRDefault="004E7226">
            <w:pPr>
              <w:pStyle w:val="a6"/>
              <w:shd w:val="clear" w:color="auto" w:fill="auto"/>
              <w:spacing w:line="240" w:lineRule="auto"/>
              <w:ind w:left="160" w:firstLine="0"/>
              <w:jc w:val="left"/>
              <w:rPr>
                <w:rFonts w:asciiTheme="minorHAnsi" w:eastAsiaTheme="minorHAnsi" w:hAnsiTheme="minorHAnsi"/>
                <w:sz w:val="34"/>
                <w:szCs w:val="34"/>
              </w:rPr>
            </w:pPr>
            <w:r w:rsidRPr="00BF0889">
              <w:rPr>
                <w:rFonts w:asciiTheme="minorHAnsi" w:eastAsiaTheme="minorHAnsi" w:hAnsiTheme="minorHAnsi"/>
                <w:sz w:val="34"/>
                <w:szCs w:val="34"/>
              </w:rPr>
              <w:t>行驶时间</w:t>
            </w:r>
            <w:r w:rsidRPr="00BF0889">
              <w:rPr>
                <w:rFonts w:asciiTheme="minorHAnsi" w:eastAsiaTheme="minorHAnsi" w:hAnsiTheme="minorHAnsi"/>
                <w:color w:val="302A14"/>
                <w:sz w:val="34"/>
                <w:szCs w:val="34"/>
              </w:rPr>
              <w:t>/</w:t>
            </w:r>
            <w:r w:rsidRPr="00BF0889">
              <w:rPr>
                <w:rFonts w:asciiTheme="minorHAnsi" w:eastAsiaTheme="minorHAnsi" w:hAnsiTheme="minorHAnsi"/>
                <w:sz w:val="34"/>
                <w:szCs w:val="34"/>
              </w:rPr>
              <w:t>时</w:t>
            </w:r>
          </w:p>
        </w:tc>
        <w:tc>
          <w:tcPr>
            <w:tcW w:w="4180" w:type="dxa"/>
            <w:tcBorders>
              <w:top w:val="single" w:sz="4" w:space="0" w:color="auto"/>
              <w:left w:val="single" w:sz="4" w:space="0" w:color="auto"/>
            </w:tcBorders>
            <w:shd w:val="clear" w:color="auto" w:fill="FFFFFF"/>
            <w:vAlign w:val="center"/>
          </w:tcPr>
          <w:p w14:paraId="310C64A7" w14:textId="77777777" w:rsidR="00C5003A" w:rsidRPr="00BF0889" w:rsidRDefault="004E7226">
            <w:pPr>
              <w:pStyle w:val="a6"/>
              <w:shd w:val="clear" w:color="auto" w:fill="auto"/>
              <w:spacing w:line="240" w:lineRule="auto"/>
              <w:ind w:left="140" w:firstLine="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从</w:t>
            </w:r>
            <w:r w:rsidRPr="00BF0889">
              <w:rPr>
                <w:rFonts w:asciiTheme="minorHAnsi" w:eastAsiaTheme="minorHAnsi" w:hAnsiTheme="minorHAnsi" w:cs="Arial"/>
                <w:color w:val="302A14"/>
                <w:sz w:val="30"/>
                <w:szCs w:val="30"/>
                <w:lang w:val="en-US" w:bidi="en-US"/>
              </w:rPr>
              <w:t>B,</w:t>
            </w:r>
            <w:r w:rsidRPr="00BF0889">
              <w:rPr>
                <w:rFonts w:asciiTheme="minorHAnsi" w:eastAsiaTheme="minorHAnsi" w:hAnsiTheme="minorHAnsi"/>
                <w:color w:val="302A14"/>
                <w:sz w:val="34"/>
                <w:szCs w:val="34"/>
              </w:rPr>
              <w:t>市到</w:t>
            </w:r>
            <w:r w:rsidRPr="00BF0889">
              <w:rPr>
                <w:rFonts w:asciiTheme="minorHAnsi" w:eastAsiaTheme="minorHAnsi" w:hAnsiTheme="minorHAnsi" w:cs="Arial"/>
                <w:color w:val="302A14"/>
                <w:sz w:val="30"/>
                <w:szCs w:val="30"/>
                <w:lang w:val="en-US" w:bidi="en-US"/>
              </w:rPr>
              <w:t>B</w:t>
            </w:r>
            <w:r w:rsidRPr="00BF0889">
              <w:rPr>
                <w:rFonts w:asciiTheme="minorHAnsi" w:eastAsiaTheme="minorHAnsi" w:hAnsiTheme="minorHAnsi"/>
                <w:color w:val="302A14"/>
                <w:sz w:val="34"/>
                <w:szCs w:val="34"/>
              </w:rPr>
              <w:t>市的交通工具</w:t>
            </w:r>
          </w:p>
        </w:tc>
        <w:tc>
          <w:tcPr>
            <w:tcW w:w="1920" w:type="dxa"/>
            <w:tcBorders>
              <w:top w:val="single" w:sz="4" w:space="0" w:color="auto"/>
              <w:left w:val="single" w:sz="4" w:space="0" w:color="auto"/>
            </w:tcBorders>
            <w:shd w:val="clear" w:color="auto" w:fill="FFFFFF"/>
            <w:vAlign w:val="center"/>
          </w:tcPr>
          <w:p w14:paraId="437E282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发车时间</w:t>
            </w:r>
          </w:p>
        </w:tc>
        <w:tc>
          <w:tcPr>
            <w:tcW w:w="2320" w:type="dxa"/>
            <w:tcBorders>
              <w:top w:val="single" w:sz="4" w:space="0" w:color="auto"/>
              <w:left w:val="single" w:sz="4" w:space="0" w:color="auto"/>
              <w:right w:val="single" w:sz="4" w:space="0" w:color="auto"/>
            </w:tcBorders>
            <w:shd w:val="clear" w:color="auto" w:fill="FFFFFF"/>
            <w:vAlign w:val="center"/>
          </w:tcPr>
          <w:p w14:paraId="59D6E63C" w14:textId="77777777" w:rsidR="00C5003A" w:rsidRPr="00BF0889" w:rsidRDefault="004E7226">
            <w:pPr>
              <w:pStyle w:val="a6"/>
              <w:shd w:val="clear" w:color="auto" w:fill="auto"/>
              <w:spacing w:line="240" w:lineRule="auto"/>
              <w:ind w:left="180" w:firstLine="0"/>
              <w:jc w:val="left"/>
              <w:rPr>
                <w:rFonts w:asciiTheme="minorHAnsi" w:eastAsiaTheme="minorHAnsi" w:hAnsiTheme="minorHAnsi"/>
                <w:sz w:val="34"/>
                <w:szCs w:val="34"/>
              </w:rPr>
            </w:pPr>
            <w:r w:rsidRPr="00BF0889">
              <w:rPr>
                <w:rFonts w:asciiTheme="minorHAnsi" w:eastAsiaTheme="minorHAnsi" w:hAnsiTheme="minorHAnsi"/>
                <w:sz w:val="34"/>
                <w:szCs w:val="34"/>
              </w:rPr>
              <w:t>行驶时间</w:t>
            </w:r>
            <w:r w:rsidRPr="00BF0889">
              <w:rPr>
                <w:rFonts w:asciiTheme="minorHAnsi" w:eastAsiaTheme="minorHAnsi" w:hAnsiTheme="minorHAnsi"/>
                <w:color w:val="302A14"/>
                <w:sz w:val="34"/>
                <w:szCs w:val="34"/>
              </w:rPr>
              <w:t>/</w:t>
            </w:r>
            <w:r w:rsidRPr="00BF0889">
              <w:rPr>
                <w:rFonts w:asciiTheme="minorHAnsi" w:eastAsiaTheme="minorHAnsi" w:hAnsiTheme="minorHAnsi"/>
                <w:sz w:val="34"/>
                <w:szCs w:val="34"/>
              </w:rPr>
              <w:t>时</w:t>
            </w:r>
          </w:p>
        </w:tc>
      </w:tr>
      <w:tr w:rsidR="00C5003A" w:rsidRPr="00BF0889" w14:paraId="17980C73" w14:textId="77777777">
        <w:trPr>
          <w:trHeight w:hRule="exact" w:val="980"/>
          <w:jc w:val="center"/>
        </w:trPr>
        <w:tc>
          <w:tcPr>
            <w:tcW w:w="4360" w:type="dxa"/>
            <w:vMerge w:val="restart"/>
            <w:tcBorders>
              <w:top w:val="single" w:sz="4" w:space="0" w:color="auto"/>
              <w:left w:val="single" w:sz="4" w:space="0" w:color="auto"/>
            </w:tcBorders>
            <w:shd w:val="clear" w:color="auto" w:fill="FFFFFF"/>
            <w:vAlign w:val="center"/>
          </w:tcPr>
          <w:p w14:paraId="7FA020A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飞机</w:t>
            </w:r>
          </w:p>
        </w:tc>
        <w:tc>
          <w:tcPr>
            <w:tcW w:w="2060" w:type="dxa"/>
            <w:tcBorders>
              <w:top w:val="single" w:sz="4" w:space="0" w:color="auto"/>
              <w:left w:val="single" w:sz="4" w:space="0" w:color="auto"/>
            </w:tcBorders>
            <w:shd w:val="clear" w:color="auto" w:fill="FFFFFF"/>
            <w:vAlign w:val="center"/>
          </w:tcPr>
          <w:p w14:paraId="3D12AAF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9:00</w:t>
            </w:r>
          </w:p>
        </w:tc>
        <w:tc>
          <w:tcPr>
            <w:tcW w:w="2260" w:type="dxa"/>
            <w:tcBorders>
              <w:top w:val="single" w:sz="4" w:space="0" w:color="auto"/>
              <w:left w:val="single" w:sz="4" w:space="0" w:color="auto"/>
            </w:tcBorders>
            <w:shd w:val="clear" w:color="auto" w:fill="FFFFFF"/>
            <w:vAlign w:val="center"/>
          </w:tcPr>
          <w:p w14:paraId="1034E9F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3</w:t>
            </w:r>
          </w:p>
        </w:tc>
        <w:tc>
          <w:tcPr>
            <w:tcW w:w="4180" w:type="dxa"/>
            <w:vMerge w:val="restart"/>
            <w:tcBorders>
              <w:top w:val="single" w:sz="4" w:space="0" w:color="auto"/>
              <w:left w:val="single" w:sz="4" w:space="0" w:color="auto"/>
            </w:tcBorders>
            <w:shd w:val="clear" w:color="auto" w:fill="FFFFFF"/>
            <w:vAlign w:val="center"/>
          </w:tcPr>
          <w:p w14:paraId="58FFAF3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飞机</w:t>
            </w:r>
          </w:p>
        </w:tc>
        <w:tc>
          <w:tcPr>
            <w:tcW w:w="1920" w:type="dxa"/>
            <w:vMerge w:val="restart"/>
            <w:tcBorders>
              <w:top w:val="single" w:sz="4" w:space="0" w:color="auto"/>
              <w:left w:val="single" w:sz="4" w:space="0" w:color="auto"/>
            </w:tcBorders>
            <w:shd w:val="clear" w:color="auto" w:fill="FFFFFF"/>
            <w:vAlign w:val="center"/>
          </w:tcPr>
          <w:p w14:paraId="63F0F98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无</w:t>
            </w:r>
          </w:p>
        </w:tc>
        <w:tc>
          <w:tcPr>
            <w:tcW w:w="2320" w:type="dxa"/>
            <w:vMerge w:val="restart"/>
            <w:tcBorders>
              <w:top w:val="single" w:sz="4" w:space="0" w:color="auto"/>
              <w:left w:val="single" w:sz="4" w:space="0" w:color="auto"/>
              <w:right w:val="single" w:sz="4" w:space="0" w:color="auto"/>
            </w:tcBorders>
            <w:shd w:val="clear" w:color="auto" w:fill="FFFFFF"/>
            <w:vAlign w:val="center"/>
          </w:tcPr>
          <w:p w14:paraId="2EA1FDF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无</w:t>
            </w:r>
          </w:p>
        </w:tc>
      </w:tr>
      <w:tr w:rsidR="00C5003A" w:rsidRPr="00BF0889" w14:paraId="45A5A078" w14:textId="77777777">
        <w:trPr>
          <w:trHeight w:hRule="exact" w:val="980"/>
          <w:jc w:val="center"/>
        </w:trPr>
        <w:tc>
          <w:tcPr>
            <w:tcW w:w="4360" w:type="dxa"/>
            <w:vMerge/>
            <w:tcBorders>
              <w:left w:val="single" w:sz="4" w:space="0" w:color="auto"/>
            </w:tcBorders>
            <w:shd w:val="clear" w:color="auto" w:fill="FFFFFF"/>
            <w:vAlign w:val="center"/>
          </w:tcPr>
          <w:p w14:paraId="3F2261F5" w14:textId="77777777" w:rsidR="00C5003A" w:rsidRPr="00BF0889" w:rsidRDefault="00C5003A">
            <w:pPr>
              <w:rPr>
                <w:rFonts w:asciiTheme="minorHAnsi" w:eastAsiaTheme="minorHAnsi" w:hAnsiTheme="minorHAnsi"/>
              </w:rPr>
            </w:pPr>
          </w:p>
        </w:tc>
        <w:tc>
          <w:tcPr>
            <w:tcW w:w="2060" w:type="dxa"/>
            <w:tcBorders>
              <w:top w:val="single" w:sz="4" w:space="0" w:color="auto"/>
              <w:left w:val="single" w:sz="4" w:space="0" w:color="auto"/>
            </w:tcBorders>
            <w:shd w:val="clear" w:color="auto" w:fill="FFFFFF"/>
            <w:vAlign w:val="center"/>
          </w:tcPr>
          <w:p w14:paraId="2514C71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12:00</w:t>
            </w:r>
          </w:p>
        </w:tc>
        <w:tc>
          <w:tcPr>
            <w:tcW w:w="2260" w:type="dxa"/>
            <w:tcBorders>
              <w:top w:val="single" w:sz="4" w:space="0" w:color="auto"/>
              <w:left w:val="single" w:sz="4" w:space="0" w:color="auto"/>
            </w:tcBorders>
            <w:shd w:val="clear" w:color="auto" w:fill="FFFFFF"/>
            <w:vAlign w:val="center"/>
          </w:tcPr>
          <w:p w14:paraId="2926F4C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2.5</w:t>
            </w:r>
          </w:p>
        </w:tc>
        <w:tc>
          <w:tcPr>
            <w:tcW w:w="4180" w:type="dxa"/>
            <w:vMerge/>
            <w:tcBorders>
              <w:left w:val="single" w:sz="4" w:space="0" w:color="auto"/>
            </w:tcBorders>
            <w:shd w:val="clear" w:color="auto" w:fill="FFFFFF"/>
            <w:vAlign w:val="center"/>
          </w:tcPr>
          <w:p w14:paraId="5689694F" w14:textId="77777777" w:rsidR="00C5003A" w:rsidRPr="00BF0889" w:rsidRDefault="00C5003A">
            <w:pPr>
              <w:rPr>
                <w:rFonts w:asciiTheme="minorHAnsi" w:eastAsiaTheme="minorHAnsi" w:hAnsiTheme="minorHAnsi"/>
              </w:rPr>
            </w:pPr>
          </w:p>
        </w:tc>
        <w:tc>
          <w:tcPr>
            <w:tcW w:w="1920" w:type="dxa"/>
            <w:vMerge/>
            <w:tcBorders>
              <w:left w:val="single" w:sz="4" w:space="0" w:color="auto"/>
            </w:tcBorders>
            <w:shd w:val="clear" w:color="auto" w:fill="FFFFFF"/>
            <w:vAlign w:val="center"/>
          </w:tcPr>
          <w:p w14:paraId="7099CE91" w14:textId="77777777" w:rsidR="00C5003A" w:rsidRPr="00BF0889" w:rsidRDefault="00C5003A">
            <w:pPr>
              <w:rPr>
                <w:rFonts w:asciiTheme="minorHAnsi" w:eastAsiaTheme="minorHAnsi" w:hAnsiTheme="minorHAnsi"/>
              </w:rPr>
            </w:pPr>
          </w:p>
        </w:tc>
        <w:tc>
          <w:tcPr>
            <w:tcW w:w="2320" w:type="dxa"/>
            <w:vMerge/>
            <w:tcBorders>
              <w:left w:val="single" w:sz="4" w:space="0" w:color="auto"/>
              <w:right w:val="single" w:sz="4" w:space="0" w:color="auto"/>
            </w:tcBorders>
            <w:shd w:val="clear" w:color="auto" w:fill="FFFFFF"/>
            <w:vAlign w:val="center"/>
          </w:tcPr>
          <w:p w14:paraId="57968CD5" w14:textId="77777777" w:rsidR="00C5003A" w:rsidRPr="00BF0889" w:rsidRDefault="00C5003A">
            <w:pPr>
              <w:rPr>
                <w:rFonts w:asciiTheme="minorHAnsi" w:eastAsiaTheme="minorHAnsi" w:hAnsiTheme="minorHAnsi"/>
              </w:rPr>
            </w:pPr>
          </w:p>
        </w:tc>
      </w:tr>
      <w:tr w:rsidR="00C5003A" w:rsidRPr="00BF0889" w14:paraId="35D798EB" w14:textId="77777777">
        <w:trPr>
          <w:trHeight w:hRule="exact" w:val="980"/>
          <w:jc w:val="center"/>
        </w:trPr>
        <w:tc>
          <w:tcPr>
            <w:tcW w:w="4360" w:type="dxa"/>
            <w:vMerge/>
            <w:tcBorders>
              <w:left w:val="single" w:sz="4" w:space="0" w:color="auto"/>
            </w:tcBorders>
            <w:shd w:val="clear" w:color="auto" w:fill="FFFFFF"/>
            <w:vAlign w:val="center"/>
          </w:tcPr>
          <w:p w14:paraId="7E09F44E" w14:textId="77777777" w:rsidR="00C5003A" w:rsidRPr="00BF0889" w:rsidRDefault="00C5003A">
            <w:pPr>
              <w:rPr>
                <w:rFonts w:asciiTheme="minorHAnsi" w:eastAsiaTheme="minorHAnsi" w:hAnsiTheme="minorHAnsi"/>
              </w:rPr>
            </w:pPr>
          </w:p>
        </w:tc>
        <w:tc>
          <w:tcPr>
            <w:tcW w:w="2060" w:type="dxa"/>
            <w:tcBorders>
              <w:top w:val="single" w:sz="4" w:space="0" w:color="auto"/>
              <w:left w:val="single" w:sz="4" w:space="0" w:color="auto"/>
            </w:tcBorders>
            <w:shd w:val="clear" w:color="auto" w:fill="FFFFFF"/>
            <w:vAlign w:val="center"/>
          </w:tcPr>
          <w:p w14:paraId="5EEE56E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16:00</w:t>
            </w:r>
          </w:p>
        </w:tc>
        <w:tc>
          <w:tcPr>
            <w:tcW w:w="2260" w:type="dxa"/>
            <w:tcBorders>
              <w:top w:val="single" w:sz="4" w:space="0" w:color="auto"/>
              <w:left w:val="single" w:sz="4" w:space="0" w:color="auto"/>
            </w:tcBorders>
            <w:shd w:val="clear" w:color="auto" w:fill="FFFFFF"/>
            <w:vAlign w:val="center"/>
          </w:tcPr>
          <w:p w14:paraId="7889FFB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2</w:t>
            </w:r>
          </w:p>
        </w:tc>
        <w:tc>
          <w:tcPr>
            <w:tcW w:w="4180" w:type="dxa"/>
            <w:vMerge/>
            <w:tcBorders>
              <w:left w:val="single" w:sz="4" w:space="0" w:color="auto"/>
            </w:tcBorders>
            <w:shd w:val="clear" w:color="auto" w:fill="FFFFFF"/>
            <w:vAlign w:val="center"/>
          </w:tcPr>
          <w:p w14:paraId="6124EB98" w14:textId="77777777" w:rsidR="00C5003A" w:rsidRPr="00BF0889" w:rsidRDefault="00C5003A">
            <w:pPr>
              <w:rPr>
                <w:rFonts w:asciiTheme="minorHAnsi" w:eastAsiaTheme="minorHAnsi" w:hAnsiTheme="minorHAnsi"/>
              </w:rPr>
            </w:pPr>
          </w:p>
        </w:tc>
        <w:tc>
          <w:tcPr>
            <w:tcW w:w="1920" w:type="dxa"/>
            <w:vMerge/>
            <w:tcBorders>
              <w:left w:val="single" w:sz="4" w:space="0" w:color="auto"/>
            </w:tcBorders>
            <w:shd w:val="clear" w:color="auto" w:fill="FFFFFF"/>
            <w:vAlign w:val="center"/>
          </w:tcPr>
          <w:p w14:paraId="606F22D3" w14:textId="77777777" w:rsidR="00C5003A" w:rsidRPr="00BF0889" w:rsidRDefault="00C5003A">
            <w:pPr>
              <w:rPr>
                <w:rFonts w:asciiTheme="minorHAnsi" w:eastAsiaTheme="minorHAnsi" w:hAnsiTheme="minorHAnsi"/>
              </w:rPr>
            </w:pPr>
          </w:p>
        </w:tc>
        <w:tc>
          <w:tcPr>
            <w:tcW w:w="2320" w:type="dxa"/>
            <w:vMerge/>
            <w:tcBorders>
              <w:left w:val="single" w:sz="4" w:space="0" w:color="auto"/>
              <w:right w:val="single" w:sz="4" w:space="0" w:color="auto"/>
            </w:tcBorders>
            <w:shd w:val="clear" w:color="auto" w:fill="FFFFFF"/>
            <w:vAlign w:val="center"/>
          </w:tcPr>
          <w:p w14:paraId="2297D51E" w14:textId="77777777" w:rsidR="00C5003A" w:rsidRPr="00BF0889" w:rsidRDefault="00C5003A">
            <w:pPr>
              <w:rPr>
                <w:rFonts w:asciiTheme="minorHAnsi" w:eastAsiaTheme="minorHAnsi" w:hAnsiTheme="minorHAnsi"/>
              </w:rPr>
            </w:pPr>
          </w:p>
        </w:tc>
      </w:tr>
      <w:tr w:rsidR="00C5003A" w:rsidRPr="00BF0889" w14:paraId="143A8113" w14:textId="77777777">
        <w:trPr>
          <w:trHeight w:hRule="exact" w:val="970"/>
          <w:jc w:val="center"/>
        </w:trPr>
        <w:tc>
          <w:tcPr>
            <w:tcW w:w="4360" w:type="dxa"/>
            <w:vMerge w:val="restart"/>
            <w:tcBorders>
              <w:top w:val="single" w:sz="4" w:space="0" w:color="auto"/>
              <w:left w:val="single" w:sz="4" w:space="0" w:color="auto"/>
            </w:tcBorders>
            <w:shd w:val="clear" w:color="auto" w:fill="FFFFFF"/>
            <w:vAlign w:val="center"/>
          </w:tcPr>
          <w:p w14:paraId="2B1251F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火车</w:t>
            </w:r>
          </w:p>
        </w:tc>
        <w:tc>
          <w:tcPr>
            <w:tcW w:w="2060" w:type="dxa"/>
            <w:tcBorders>
              <w:top w:val="single" w:sz="4" w:space="0" w:color="auto"/>
              <w:left w:val="single" w:sz="4" w:space="0" w:color="auto"/>
            </w:tcBorders>
            <w:shd w:val="clear" w:color="auto" w:fill="FFFFFF"/>
            <w:vAlign w:val="center"/>
          </w:tcPr>
          <w:p w14:paraId="78DFBF2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8:00</w:t>
            </w:r>
          </w:p>
        </w:tc>
        <w:tc>
          <w:tcPr>
            <w:tcW w:w="2260" w:type="dxa"/>
            <w:tcBorders>
              <w:top w:val="single" w:sz="4" w:space="0" w:color="auto"/>
              <w:left w:val="single" w:sz="4" w:space="0" w:color="auto"/>
            </w:tcBorders>
            <w:shd w:val="clear" w:color="auto" w:fill="FFFFFF"/>
            <w:vAlign w:val="center"/>
          </w:tcPr>
          <w:p w14:paraId="3AB54B7B"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12</w:t>
            </w:r>
          </w:p>
        </w:tc>
        <w:tc>
          <w:tcPr>
            <w:tcW w:w="4180" w:type="dxa"/>
            <w:vMerge w:val="restart"/>
            <w:tcBorders>
              <w:top w:val="single" w:sz="4" w:space="0" w:color="auto"/>
              <w:left w:val="single" w:sz="4" w:space="0" w:color="auto"/>
            </w:tcBorders>
            <w:shd w:val="clear" w:color="auto" w:fill="FFFFFF"/>
            <w:vAlign w:val="center"/>
          </w:tcPr>
          <w:p w14:paraId="581D818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火车</w:t>
            </w:r>
          </w:p>
        </w:tc>
        <w:tc>
          <w:tcPr>
            <w:tcW w:w="1920" w:type="dxa"/>
            <w:tcBorders>
              <w:top w:val="single" w:sz="4" w:space="0" w:color="auto"/>
              <w:left w:val="single" w:sz="4" w:space="0" w:color="auto"/>
            </w:tcBorders>
            <w:shd w:val="clear" w:color="auto" w:fill="FFFFFF"/>
            <w:vAlign w:val="center"/>
          </w:tcPr>
          <w:p w14:paraId="7EFEFBB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9:00</w:t>
            </w:r>
          </w:p>
        </w:tc>
        <w:tc>
          <w:tcPr>
            <w:tcW w:w="2320" w:type="dxa"/>
            <w:tcBorders>
              <w:top w:val="single" w:sz="4" w:space="0" w:color="auto"/>
              <w:left w:val="single" w:sz="4" w:space="0" w:color="auto"/>
              <w:right w:val="single" w:sz="4" w:space="0" w:color="auto"/>
            </w:tcBorders>
            <w:shd w:val="clear" w:color="auto" w:fill="FFFFFF"/>
            <w:vAlign w:val="center"/>
          </w:tcPr>
          <w:p w14:paraId="170ACBD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1.5</w:t>
            </w:r>
          </w:p>
        </w:tc>
      </w:tr>
      <w:tr w:rsidR="00C5003A" w:rsidRPr="00BF0889" w14:paraId="586D4765" w14:textId="77777777">
        <w:trPr>
          <w:trHeight w:hRule="exact" w:val="990"/>
          <w:jc w:val="center"/>
        </w:trPr>
        <w:tc>
          <w:tcPr>
            <w:tcW w:w="4360" w:type="dxa"/>
            <w:vMerge/>
            <w:tcBorders>
              <w:left w:val="single" w:sz="4" w:space="0" w:color="auto"/>
            </w:tcBorders>
            <w:shd w:val="clear" w:color="auto" w:fill="FFFFFF"/>
            <w:vAlign w:val="center"/>
          </w:tcPr>
          <w:p w14:paraId="23766F73" w14:textId="77777777" w:rsidR="00C5003A" w:rsidRPr="00BF0889" w:rsidRDefault="00C5003A">
            <w:pPr>
              <w:rPr>
                <w:rFonts w:asciiTheme="minorHAnsi" w:eastAsiaTheme="minorHAnsi" w:hAnsiTheme="minorHAnsi"/>
              </w:rPr>
            </w:pPr>
          </w:p>
        </w:tc>
        <w:tc>
          <w:tcPr>
            <w:tcW w:w="2060" w:type="dxa"/>
            <w:tcBorders>
              <w:top w:val="single" w:sz="4" w:space="0" w:color="auto"/>
              <w:left w:val="single" w:sz="4" w:space="0" w:color="auto"/>
            </w:tcBorders>
            <w:shd w:val="clear" w:color="auto" w:fill="FFFFFF"/>
            <w:vAlign w:val="center"/>
          </w:tcPr>
          <w:p w14:paraId="119E557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10:00</w:t>
            </w:r>
          </w:p>
        </w:tc>
        <w:tc>
          <w:tcPr>
            <w:tcW w:w="2260" w:type="dxa"/>
            <w:tcBorders>
              <w:top w:val="single" w:sz="4" w:space="0" w:color="auto"/>
              <w:left w:val="single" w:sz="4" w:space="0" w:color="auto"/>
            </w:tcBorders>
            <w:shd w:val="clear" w:color="auto" w:fill="FFFFFF"/>
            <w:vAlign w:val="center"/>
          </w:tcPr>
          <w:p w14:paraId="0240682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11</w:t>
            </w:r>
          </w:p>
        </w:tc>
        <w:tc>
          <w:tcPr>
            <w:tcW w:w="4180" w:type="dxa"/>
            <w:vMerge/>
            <w:tcBorders>
              <w:left w:val="single" w:sz="4" w:space="0" w:color="auto"/>
            </w:tcBorders>
            <w:shd w:val="clear" w:color="auto" w:fill="FFFFFF"/>
            <w:vAlign w:val="center"/>
          </w:tcPr>
          <w:p w14:paraId="7BE972EA" w14:textId="77777777" w:rsidR="00C5003A" w:rsidRPr="00BF0889" w:rsidRDefault="00C5003A">
            <w:pPr>
              <w:rPr>
                <w:rFonts w:asciiTheme="minorHAnsi" w:eastAsiaTheme="minorHAnsi" w:hAnsiTheme="minorHAnsi"/>
              </w:rPr>
            </w:pPr>
          </w:p>
        </w:tc>
        <w:tc>
          <w:tcPr>
            <w:tcW w:w="1920" w:type="dxa"/>
            <w:tcBorders>
              <w:top w:val="single" w:sz="4" w:space="0" w:color="auto"/>
              <w:left w:val="single" w:sz="4" w:space="0" w:color="auto"/>
            </w:tcBorders>
            <w:shd w:val="clear" w:color="auto" w:fill="FFFFFF"/>
            <w:vAlign w:val="center"/>
          </w:tcPr>
          <w:p w14:paraId="45EA82C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11:00</w:t>
            </w:r>
          </w:p>
        </w:tc>
        <w:tc>
          <w:tcPr>
            <w:tcW w:w="2320" w:type="dxa"/>
            <w:tcBorders>
              <w:top w:val="single" w:sz="4" w:space="0" w:color="auto"/>
              <w:left w:val="single" w:sz="4" w:space="0" w:color="auto"/>
              <w:right w:val="single" w:sz="4" w:space="0" w:color="auto"/>
            </w:tcBorders>
            <w:shd w:val="clear" w:color="auto" w:fill="FFFFFF"/>
            <w:vAlign w:val="center"/>
          </w:tcPr>
          <w:p w14:paraId="50A8024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1.33</w:t>
            </w:r>
          </w:p>
        </w:tc>
      </w:tr>
      <w:tr w:rsidR="00C5003A" w:rsidRPr="00BF0889" w14:paraId="3A12B3CB" w14:textId="77777777">
        <w:trPr>
          <w:trHeight w:hRule="exact" w:val="970"/>
          <w:jc w:val="center"/>
        </w:trPr>
        <w:tc>
          <w:tcPr>
            <w:tcW w:w="4360" w:type="dxa"/>
            <w:vMerge/>
            <w:tcBorders>
              <w:left w:val="single" w:sz="4" w:space="0" w:color="auto"/>
            </w:tcBorders>
            <w:shd w:val="clear" w:color="auto" w:fill="FFFFFF"/>
            <w:vAlign w:val="center"/>
          </w:tcPr>
          <w:p w14:paraId="7358DE75" w14:textId="77777777" w:rsidR="00C5003A" w:rsidRPr="00BF0889" w:rsidRDefault="00C5003A">
            <w:pPr>
              <w:rPr>
                <w:rFonts w:asciiTheme="minorHAnsi" w:eastAsiaTheme="minorHAnsi" w:hAnsiTheme="minorHAnsi"/>
              </w:rPr>
            </w:pPr>
          </w:p>
        </w:tc>
        <w:tc>
          <w:tcPr>
            <w:tcW w:w="2060" w:type="dxa"/>
            <w:tcBorders>
              <w:top w:val="single" w:sz="4" w:space="0" w:color="auto"/>
              <w:left w:val="single" w:sz="4" w:space="0" w:color="auto"/>
            </w:tcBorders>
            <w:shd w:val="clear" w:color="auto" w:fill="FFFFFF"/>
            <w:vAlign w:val="center"/>
          </w:tcPr>
          <w:p w14:paraId="335B168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12:00</w:t>
            </w:r>
          </w:p>
        </w:tc>
        <w:tc>
          <w:tcPr>
            <w:tcW w:w="2260" w:type="dxa"/>
            <w:tcBorders>
              <w:top w:val="single" w:sz="4" w:space="0" w:color="auto"/>
              <w:left w:val="single" w:sz="4" w:space="0" w:color="auto"/>
            </w:tcBorders>
            <w:shd w:val="clear" w:color="auto" w:fill="FFFFFF"/>
            <w:vAlign w:val="center"/>
          </w:tcPr>
          <w:p w14:paraId="487B313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9.6</w:t>
            </w:r>
          </w:p>
        </w:tc>
        <w:tc>
          <w:tcPr>
            <w:tcW w:w="4180" w:type="dxa"/>
            <w:vMerge/>
            <w:tcBorders>
              <w:left w:val="single" w:sz="4" w:space="0" w:color="auto"/>
            </w:tcBorders>
            <w:shd w:val="clear" w:color="auto" w:fill="FFFFFF"/>
            <w:vAlign w:val="center"/>
          </w:tcPr>
          <w:p w14:paraId="391B3F4E" w14:textId="77777777" w:rsidR="00C5003A" w:rsidRPr="00BF0889" w:rsidRDefault="00C5003A">
            <w:pPr>
              <w:rPr>
                <w:rFonts w:asciiTheme="minorHAnsi" w:eastAsiaTheme="minorHAnsi" w:hAnsiTheme="minorHAnsi"/>
              </w:rPr>
            </w:pPr>
          </w:p>
        </w:tc>
        <w:tc>
          <w:tcPr>
            <w:tcW w:w="1920" w:type="dxa"/>
            <w:tcBorders>
              <w:top w:val="single" w:sz="4" w:space="0" w:color="auto"/>
              <w:left w:val="single" w:sz="4" w:space="0" w:color="auto"/>
            </w:tcBorders>
            <w:shd w:val="clear" w:color="auto" w:fill="FFFFFF"/>
            <w:vAlign w:val="center"/>
          </w:tcPr>
          <w:p w14:paraId="65585BA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15:00</w:t>
            </w:r>
          </w:p>
        </w:tc>
        <w:tc>
          <w:tcPr>
            <w:tcW w:w="2320" w:type="dxa"/>
            <w:tcBorders>
              <w:top w:val="single" w:sz="4" w:space="0" w:color="auto"/>
              <w:left w:val="single" w:sz="4" w:space="0" w:color="auto"/>
              <w:right w:val="single" w:sz="4" w:space="0" w:color="auto"/>
            </w:tcBorders>
            <w:shd w:val="clear" w:color="auto" w:fill="FFFFFF"/>
            <w:vAlign w:val="center"/>
          </w:tcPr>
          <w:p w14:paraId="09C0874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w:t>
            </w:r>
          </w:p>
        </w:tc>
      </w:tr>
      <w:tr w:rsidR="00C5003A" w:rsidRPr="00BF0889" w14:paraId="02882BA5" w14:textId="77777777">
        <w:trPr>
          <w:trHeight w:hRule="exact" w:val="980"/>
          <w:jc w:val="center"/>
        </w:trPr>
        <w:tc>
          <w:tcPr>
            <w:tcW w:w="4360" w:type="dxa"/>
            <w:vMerge/>
            <w:tcBorders>
              <w:left w:val="single" w:sz="4" w:space="0" w:color="auto"/>
            </w:tcBorders>
            <w:shd w:val="clear" w:color="auto" w:fill="FFFFFF"/>
            <w:vAlign w:val="center"/>
          </w:tcPr>
          <w:p w14:paraId="7A883607" w14:textId="77777777" w:rsidR="00C5003A" w:rsidRPr="00BF0889" w:rsidRDefault="00C5003A">
            <w:pPr>
              <w:rPr>
                <w:rFonts w:asciiTheme="minorHAnsi" w:eastAsiaTheme="minorHAnsi" w:hAnsiTheme="minorHAnsi"/>
              </w:rPr>
            </w:pPr>
          </w:p>
        </w:tc>
        <w:tc>
          <w:tcPr>
            <w:tcW w:w="2060" w:type="dxa"/>
            <w:tcBorders>
              <w:top w:val="single" w:sz="4" w:space="0" w:color="auto"/>
              <w:left w:val="single" w:sz="4" w:space="0" w:color="auto"/>
            </w:tcBorders>
            <w:shd w:val="clear" w:color="auto" w:fill="FFFFFF"/>
            <w:vAlign w:val="center"/>
          </w:tcPr>
          <w:p w14:paraId="568DAF1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13:0()</w:t>
            </w:r>
          </w:p>
        </w:tc>
        <w:tc>
          <w:tcPr>
            <w:tcW w:w="2260" w:type="dxa"/>
            <w:tcBorders>
              <w:top w:val="single" w:sz="4" w:space="0" w:color="auto"/>
              <w:left w:val="single" w:sz="4" w:space="0" w:color="auto"/>
            </w:tcBorders>
            <w:shd w:val="clear" w:color="auto" w:fill="FFFFFF"/>
            <w:vAlign w:val="center"/>
          </w:tcPr>
          <w:p w14:paraId="1482EBA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9.5</w:t>
            </w:r>
          </w:p>
        </w:tc>
        <w:tc>
          <w:tcPr>
            <w:tcW w:w="4180" w:type="dxa"/>
            <w:vMerge/>
            <w:tcBorders>
              <w:left w:val="single" w:sz="4" w:space="0" w:color="auto"/>
            </w:tcBorders>
            <w:shd w:val="clear" w:color="auto" w:fill="FFFFFF"/>
            <w:vAlign w:val="center"/>
          </w:tcPr>
          <w:p w14:paraId="7D967D5D" w14:textId="77777777" w:rsidR="00C5003A" w:rsidRPr="00BF0889" w:rsidRDefault="00C5003A">
            <w:pPr>
              <w:rPr>
                <w:rFonts w:asciiTheme="minorHAnsi" w:eastAsiaTheme="minorHAnsi" w:hAnsiTheme="minorHAnsi"/>
              </w:rPr>
            </w:pPr>
          </w:p>
        </w:tc>
        <w:tc>
          <w:tcPr>
            <w:tcW w:w="1920" w:type="dxa"/>
            <w:tcBorders>
              <w:top w:val="single" w:sz="4" w:space="0" w:color="auto"/>
              <w:left w:val="single" w:sz="4" w:space="0" w:color="auto"/>
            </w:tcBorders>
            <w:shd w:val="clear" w:color="auto" w:fill="FFFFFF"/>
            <w:vAlign w:val="center"/>
          </w:tcPr>
          <w:p w14:paraId="11545EF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18:00</w:t>
            </w:r>
          </w:p>
        </w:tc>
        <w:tc>
          <w:tcPr>
            <w:tcW w:w="2320" w:type="dxa"/>
            <w:tcBorders>
              <w:top w:val="single" w:sz="4" w:space="0" w:color="auto"/>
              <w:left w:val="single" w:sz="4" w:space="0" w:color="auto"/>
              <w:right w:val="single" w:sz="4" w:space="0" w:color="auto"/>
            </w:tcBorders>
            <w:shd w:val="clear" w:color="auto" w:fill="FFFFFF"/>
            <w:vAlign w:val="center"/>
          </w:tcPr>
          <w:p w14:paraId="6CCCA94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2</w:t>
            </w:r>
          </w:p>
        </w:tc>
      </w:tr>
      <w:tr w:rsidR="00C5003A" w:rsidRPr="00BF0889" w14:paraId="54DB92A2" w14:textId="77777777">
        <w:trPr>
          <w:trHeight w:hRule="exact" w:val="980"/>
          <w:jc w:val="center"/>
        </w:trPr>
        <w:tc>
          <w:tcPr>
            <w:tcW w:w="4360" w:type="dxa"/>
            <w:vMerge w:val="restart"/>
            <w:tcBorders>
              <w:top w:val="single" w:sz="4" w:space="0" w:color="auto"/>
              <w:left w:val="single" w:sz="4" w:space="0" w:color="auto"/>
            </w:tcBorders>
            <w:shd w:val="clear" w:color="auto" w:fill="FFFFFF"/>
            <w:vAlign w:val="center"/>
          </w:tcPr>
          <w:p w14:paraId="3CFF1AC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汽车</w:t>
            </w:r>
          </w:p>
        </w:tc>
        <w:tc>
          <w:tcPr>
            <w:tcW w:w="2060" w:type="dxa"/>
            <w:vMerge w:val="restart"/>
            <w:tcBorders>
              <w:top w:val="single" w:sz="4" w:space="0" w:color="auto"/>
              <w:left w:val="single" w:sz="4" w:space="0" w:color="auto"/>
            </w:tcBorders>
            <w:shd w:val="clear" w:color="auto" w:fill="FFFFFF"/>
            <w:vAlign w:val="center"/>
          </w:tcPr>
          <w:p w14:paraId="21B41DB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无</w:t>
            </w:r>
          </w:p>
        </w:tc>
        <w:tc>
          <w:tcPr>
            <w:tcW w:w="2260" w:type="dxa"/>
            <w:vMerge w:val="restart"/>
            <w:tcBorders>
              <w:top w:val="single" w:sz="4" w:space="0" w:color="auto"/>
              <w:left w:val="single" w:sz="4" w:space="0" w:color="auto"/>
            </w:tcBorders>
            <w:shd w:val="clear" w:color="auto" w:fill="FFFFFF"/>
            <w:vAlign w:val="center"/>
          </w:tcPr>
          <w:p w14:paraId="15E4CDE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无</w:t>
            </w:r>
          </w:p>
        </w:tc>
        <w:tc>
          <w:tcPr>
            <w:tcW w:w="4180" w:type="dxa"/>
            <w:vMerge w:val="restart"/>
            <w:tcBorders>
              <w:top w:val="single" w:sz="4" w:space="0" w:color="auto"/>
              <w:left w:val="single" w:sz="4" w:space="0" w:color="auto"/>
            </w:tcBorders>
            <w:shd w:val="clear" w:color="auto" w:fill="FFFFFF"/>
            <w:vAlign w:val="center"/>
          </w:tcPr>
          <w:p w14:paraId="05BBB0E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汽车</w:t>
            </w:r>
          </w:p>
        </w:tc>
        <w:tc>
          <w:tcPr>
            <w:tcW w:w="1920" w:type="dxa"/>
            <w:tcBorders>
              <w:top w:val="single" w:sz="4" w:space="0" w:color="auto"/>
              <w:left w:val="single" w:sz="4" w:space="0" w:color="auto"/>
            </w:tcBorders>
            <w:shd w:val="clear" w:color="auto" w:fill="FFFFFF"/>
            <w:vAlign w:val="center"/>
          </w:tcPr>
          <w:p w14:paraId="0C7F025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8:00</w:t>
            </w:r>
          </w:p>
        </w:tc>
        <w:tc>
          <w:tcPr>
            <w:tcW w:w="2320" w:type="dxa"/>
            <w:tcBorders>
              <w:top w:val="single" w:sz="4" w:space="0" w:color="auto"/>
              <w:left w:val="single" w:sz="4" w:space="0" w:color="auto"/>
              <w:right w:val="single" w:sz="4" w:space="0" w:color="auto"/>
            </w:tcBorders>
            <w:shd w:val="clear" w:color="auto" w:fill="FFFFFF"/>
            <w:vAlign w:val="center"/>
          </w:tcPr>
          <w:p w14:paraId="7F89645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L8</w:t>
            </w:r>
          </w:p>
        </w:tc>
      </w:tr>
      <w:tr w:rsidR="00C5003A" w:rsidRPr="00BF0889" w14:paraId="468FD70B" w14:textId="77777777">
        <w:trPr>
          <w:trHeight w:hRule="exact" w:val="980"/>
          <w:jc w:val="center"/>
        </w:trPr>
        <w:tc>
          <w:tcPr>
            <w:tcW w:w="4360" w:type="dxa"/>
            <w:vMerge/>
            <w:tcBorders>
              <w:left w:val="single" w:sz="4" w:space="0" w:color="auto"/>
            </w:tcBorders>
            <w:shd w:val="clear" w:color="auto" w:fill="FFFFFF"/>
            <w:vAlign w:val="center"/>
          </w:tcPr>
          <w:p w14:paraId="069524B3" w14:textId="77777777" w:rsidR="00C5003A" w:rsidRPr="00BF0889" w:rsidRDefault="00C5003A">
            <w:pPr>
              <w:rPr>
                <w:rFonts w:asciiTheme="minorHAnsi" w:eastAsiaTheme="minorHAnsi" w:hAnsiTheme="minorHAnsi"/>
              </w:rPr>
            </w:pPr>
          </w:p>
        </w:tc>
        <w:tc>
          <w:tcPr>
            <w:tcW w:w="2060" w:type="dxa"/>
            <w:vMerge/>
            <w:tcBorders>
              <w:left w:val="single" w:sz="4" w:space="0" w:color="auto"/>
            </w:tcBorders>
            <w:shd w:val="clear" w:color="auto" w:fill="FFFFFF"/>
            <w:vAlign w:val="center"/>
          </w:tcPr>
          <w:p w14:paraId="22ADA452" w14:textId="77777777" w:rsidR="00C5003A" w:rsidRPr="00BF0889" w:rsidRDefault="00C5003A">
            <w:pPr>
              <w:rPr>
                <w:rFonts w:asciiTheme="minorHAnsi" w:eastAsiaTheme="minorHAnsi" w:hAnsiTheme="minorHAnsi"/>
              </w:rPr>
            </w:pPr>
          </w:p>
        </w:tc>
        <w:tc>
          <w:tcPr>
            <w:tcW w:w="2260" w:type="dxa"/>
            <w:vMerge/>
            <w:tcBorders>
              <w:left w:val="single" w:sz="4" w:space="0" w:color="auto"/>
            </w:tcBorders>
            <w:shd w:val="clear" w:color="auto" w:fill="FFFFFF"/>
            <w:vAlign w:val="center"/>
          </w:tcPr>
          <w:p w14:paraId="7A85A797" w14:textId="77777777" w:rsidR="00C5003A" w:rsidRPr="00BF0889" w:rsidRDefault="00C5003A">
            <w:pPr>
              <w:rPr>
                <w:rFonts w:asciiTheme="minorHAnsi" w:eastAsiaTheme="minorHAnsi" w:hAnsiTheme="minorHAnsi"/>
              </w:rPr>
            </w:pPr>
          </w:p>
        </w:tc>
        <w:tc>
          <w:tcPr>
            <w:tcW w:w="4180" w:type="dxa"/>
            <w:vMerge/>
            <w:tcBorders>
              <w:left w:val="single" w:sz="4" w:space="0" w:color="auto"/>
            </w:tcBorders>
            <w:shd w:val="clear" w:color="auto" w:fill="FFFFFF"/>
            <w:vAlign w:val="center"/>
          </w:tcPr>
          <w:p w14:paraId="747B48D5" w14:textId="77777777" w:rsidR="00C5003A" w:rsidRPr="00BF0889" w:rsidRDefault="00C5003A">
            <w:pPr>
              <w:rPr>
                <w:rFonts w:asciiTheme="minorHAnsi" w:eastAsiaTheme="minorHAnsi" w:hAnsiTheme="minorHAnsi"/>
              </w:rPr>
            </w:pPr>
          </w:p>
        </w:tc>
        <w:tc>
          <w:tcPr>
            <w:tcW w:w="1920" w:type="dxa"/>
            <w:tcBorders>
              <w:top w:val="single" w:sz="4" w:space="0" w:color="auto"/>
              <w:left w:val="single" w:sz="4" w:space="0" w:color="auto"/>
            </w:tcBorders>
            <w:shd w:val="clear" w:color="auto" w:fill="FFFFFF"/>
            <w:vAlign w:val="center"/>
          </w:tcPr>
          <w:p w14:paraId="38A612A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9:00</w:t>
            </w:r>
          </w:p>
        </w:tc>
        <w:tc>
          <w:tcPr>
            <w:tcW w:w="2320" w:type="dxa"/>
            <w:tcBorders>
              <w:top w:val="single" w:sz="4" w:space="0" w:color="auto"/>
              <w:left w:val="single" w:sz="4" w:space="0" w:color="auto"/>
              <w:right w:val="single" w:sz="4" w:space="0" w:color="auto"/>
            </w:tcBorders>
            <w:shd w:val="clear" w:color="auto" w:fill="FFFFFF"/>
            <w:vAlign w:val="center"/>
          </w:tcPr>
          <w:p w14:paraId="56278E6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2</w:t>
            </w:r>
          </w:p>
        </w:tc>
      </w:tr>
      <w:tr w:rsidR="00C5003A" w:rsidRPr="00BF0889" w14:paraId="110CAC87" w14:textId="77777777">
        <w:trPr>
          <w:trHeight w:hRule="exact" w:val="980"/>
          <w:jc w:val="center"/>
        </w:trPr>
        <w:tc>
          <w:tcPr>
            <w:tcW w:w="4360" w:type="dxa"/>
            <w:vMerge/>
            <w:tcBorders>
              <w:left w:val="single" w:sz="4" w:space="0" w:color="auto"/>
            </w:tcBorders>
            <w:shd w:val="clear" w:color="auto" w:fill="FFFFFF"/>
            <w:vAlign w:val="center"/>
          </w:tcPr>
          <w:p w14:paraId="1739ACF8" w14:textId="77777777" w:rsidR="00C5003A" w:rsidRPr="00BF0889" w:rsidRDefault="00C5003A">
            <w:pPr>
              <w:rPr>
                <w:rFonts w:asciiTheme="minorHAnsi" w:eastAsiaTheme="minorHAnsi" w:hAnsiTheme="minorHAnsi"/>
              </w:rPr>
            </w:pPr>
          </w:p>
        </w:tc>
        <w:tc>
          <w:tcPr>
            <w:tcW w:w="2060" w:type="dxa"/>
            <w:vMerge/>
            <w:tcBorders>
              <w:left w:val="single" w:sz="4" w:space="0" w:color="auto"/>
            </w:tcBorders>
            <w:shd w:val="clear" w:color="auto" w:fill="FFFFFF"/>
            <w:vAlign w:val="center"/>
          </w:tcPr>
          <w:p w14:paraId="1AAD761F" w14:textId="77777777" w:rsidR="00C5003A" w:rsidRPr="00BF0889" w:rsidRDefault="00C5003A">
            <w:pPr>
              <w:rPr>
                <w:rFonts w:asciiTheme="minorHAnsi" w:eastAsiaTheme="minorHAnsi" w:hAnsiTheme="minorHAnsi"/>
              </w:rPr>
            </w:pPr>
          </w:p>
        </w:tc>
        <w:tc>
          <w:tcPr>
            <w:tcW w:w="2260" w:type="dxa"/>
            <w:vMerge/>
            <w:tcBorders>
              <w:left w:val="single" w:sz="4" w:space="0" w:color="auto"/>
            </w:tcBorders>
            <w:shd w:val="clear" w:color="auto" w:fill="FFFFFF"/>
            <w:vAlign w:val="center"/>
          </w:tcPr>
          <w:p w14:paraId="0B993671" w14:textId="77777777" w:rsidR="00C5003A" w:rsidRPr="00BF0889" w:rsidRDefault="00C5003A">
            <w:pPr>
              <w:rPr>
                <w:rFonts w:asciiTheme="minorHAnsi" w:eastAsiaTheme="minorHAnsi" w:hAnsiTheme="minorHAnsi"/>
              </w:rPr>
            </w:pPr>
          </w:p>
        </w:tc>
        <w:tc>
          <w:tcPr>
            <w:tcW w:w="4180" w:type="dxa"/>
            <w:vMerge/>
            <w:tcBorders>
              <w:left w:val="single" w:sz="4" w:space="0" w:color="auto"/>
            </w:tcBorders>
            <w:shd w:val="clear" w:color="auto" w:fill="FFFFFF"/>
            <w:vAlign w:val="center"/>
          </w:tcPr>
          <w:p w14:paraId="0FCA42DA" w14:textId="77777777" w:rsidR="00C5003A" w:rsidRPr="00BF0889" w:rsidRDefault="00C5003A">
            <w:pPr>
              <w:rPr>
                <w:rFonts w:asciiTheme="minorHAnsi" w:eastAsiaTheme="minorHAnsi" w:hAnsiTheme="minorHAnsi"/>
              </w:rPr>
            </w:pPr>
          </w:p>
        </w:tc>
        <w:tc>
          <w:tcPr>
            <w:tcW w:w="1920" w:type="dxa"/>
            <w:tcBorders>
              <w:top w:val="single" w:sz="4" w:space="0" w:color="auto"/>
              <w:left w:val="single" w:sz="4" w:space="0" w:color="auto"/>
            </w:tcBorders>
            <w:shd w:val="clear" w:color="auto" w:fill="FFFFFF"/>
            <w:vAlign w:val="center"/>
          </w:tcPr>
          <w:p w14:paraId="5D7368B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13:00</w:t>
            </w:r>
          </w:p>
        </w:tc>
        <w:tc>
          <w:tcPr>
            <w:tcW w:w="2320" w:type="dxa"/>
            <w:tcBorders>
              <w:top w:val="single" w:sz="4" w:space="0" w:color="auto"/>
              <w:left w:val="single" w:sz="4" w:space="0" w:color="auto"/>
              <w:right w:val="single" w:sz="4" w:space="0" w:color="auto"/>
            </w:tcBorders>
            <w:shd w:val="clear" w:color="auto" w:fill="FFFFFF"/>
            <w:vAlign w:val="center"/>
          </w:tcPr>
          <w:p w14:paraId="2F84B47B"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2.2</w:t>
            </w:r>
          </w:p>
        </w:tc>
      </w:tr>
      <w:tr w:rsidR="00C5003A" w:rsidRPr="00BF0889" w14:paraId="6237AE65" w14:textId="77777777">
        <w:trPr>
          <w:trHeight w:hRule="exact" w:val="980"/>
          <w:jc w:val="center"/>
        </w:trPr>
        <w:tc>
          <w:tcPr>
            <w:tcW w:w="4360" w:type="dxa"/>
            <w:vMerge/>
            <w:tcBorders>
              <w:left w:val="single" w:sz="4" w:space="0" w:color="auto"/>
            </w:tcBorders>
            <w:shd w:val="clear" w:color="auto" w:fill="FFFFFF"/>
            <w:vAlign w:val="center"/>
          </w:tcPr>
          <w:p w14:paraId="2E43625A" w14:textId="77777777" w:rsidR="00C5003A" w:rsidRPr="00BF0889" w:rsidRDefault="00C5003A">
            <w:pPr>
              <w:rPr>
                <w:rFonts w:asciiTheme="minorHAnsi" w:eastAsiaTheme="minorHAnsi" w:hAnsiTheme="minorHAnsi"/>
              </w:rPr>
            </w:pPr>
          </w:p>
        </w:tc>
        <w:tc>
          <w:tcPr>
            <w:tcW w:w="2060" w:type="dxa"/>
            <w:vMerge/>
            <w:tcBorders>
              <w:left w:val="single" w:sz="4" w:space="0" w:color="auto"/>
            </w:tcBorders>
            <w:shd w:val="clear" w:color="auto" w:fill="FFFFFF"/>
            <w:vAlign w:val="center"/>
          </w:tcPr>
          <w:p w14:paraId="6A20F015" w14:textId="77777777" w:rsidR="00C5003A" w:rsidRPr="00BF0889" w:rsidRDefault="00C5003A">
            <w:pPr>
              <w:rPr>
                <w:rFonts w:asciiTheme="minorHAnsi" w:eastAsiaTheme="minorHAnsi" w:hAnsiTheme="minorHAnsi"/>
              </w:rPr>
            </w:pPr>
          </w:p>
        </w:tc>
        <w:tc>
          <w:tcPr>
            <w:tcW w:w="2260" w:type="dxa"/>
            <w:vMerge/>
            <w:tcBorders>
              <w:left w:val="single" w:sz="4" w:space="0" w:color="auto"/>
            </w:tcBorders>
            <w:shd w:val="clear" w:color="auto" w:fill="FFFFFF"/>
            <w:vAlign w:val="center"/>
          </w:tcPr>
          <w:p w14:paraId="0CA74A39" w14:textId="77777777" w:rsidR="00C5003A" w:rsidRPr="00BF0889" w:rsidRDefault="00C5003A">
            <w:pPr>
              <w:rPr>
                <w:rFonts w:asciiTheme="minorHAnsi" w:eastAsiaTheme="minorHAnsi" w:hAnsiTheme="minorHAnsi"/>
              </w:rPr>
            </w:pPr>
          </w:p>
        </w:tc>
        <w:tc>
          <w:tcPr>
            <w:tcW w:w="4180" w:type="dxa"/>
            <w:vMerge/>
            <w:tcBorders>
              <w:left w:val="single" w:sz="4" w:space="0" w:color="auto"/>
            </w:tcBorders>
            <w:shd w:val="clear" w:color="auto" w:fill="FFFFFF"/>
            <w:vAlign w:val="center"/>
          </w:tcPr>
          <w:p w14:paraId="08D7121A" w14:textId="77777777" w:rsidR="00C5003A" w:rsidRPr="00BF0889" w:rsidRDefault="00C5003A">
            <w:pPr>
              <w:rPr>
                <w:rFonts w:asciiTheme="minorHAnsi" w:eastAsiaTheme="minorHAnsi" w:hAnsiTheme="minorHAnsi"/>
              </w:rPr>
            </w:pPr>
          </w:p>
        </w:tc>
        <w:tc>
          <w:tcPr>
            <w:tcW w:w="1920" w:type="dxa"/>
            <w:tcBorders>
              <w:top w:val="single" w:sz="4" w:space="0" w:color="auto"/>
              <w:left w:val="single" w:sz="4" w:space="0" w:color="auto"/>
            </w:tcBorders>
            <w:shd w:val="clear" w:color="auto" w:fill="FFFFFF"/>
            <w:vAlign w:val="center"/>
          </w:tcPr>
          <w:p w14:paraId="3DDE150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15:00</w:t>
            </w:r>
          </w:p>
        </w:tc>
        <w:tc>
          <w:tcPr>
            <w:tcW w:w="2320" w:type="dxa"/>
            <w:tcBorders>
              <w:top w:val="single" w:sz="4" w:space="0" w:color="auto"/>
              <w:left w:val="single" w:sz="4" w:space="0" w:color="auto"/>
              <w:right w:val="single" w:sz="4" w:space="0" w:color="auto"/>
            </w:tcBorders>
            <w:shd w:val="clear" w:color="auto" w:fill="FFFFFF"/>
            <w:vAlign w:val="center"/>
          </w:tcPr>
          <w:p w14:paraId="0BDAC15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2.66</w:t>
            </w:r>
          </w:p>
        </w:tc>
      </w:tr>
      <w:tr w:rsidR="00C5003A" w:rsidRPr="00BF0889" w14:paraId="1BA19DE8" w14:textId="77777777">
        <w:trPr>
          <w:trHeight w:hRule="exact" w:val="1010"/>
          <w:jc w:val="center"/>
        </w:trPr>
        <w:tc>
          <w:tcPr>
            <w:tcW w:w="4360" w:type="dxa"/>
            <w:vMerge/>
            <w:tcBorders>
              <w:left w:val="single" w:sz="4" w:space="0" w:color="auto"/>
              <w:bottom w:val="single" w:sz="4" w:space="0" w:color="auto"/>
            </w:tcBorders>
            <w:shd w:val="clear" w:color="auto" w:fill="FFFFFF"/>
            <w:vAlign w:val="center"/>
          </w:tcPr>
          <w:p w14:paraId="0D2A54B3" w14:textId="77777777" w:rsidR="00C5003A" w:rsidRPr="00BF0889" w:rsidRDefault="00C5003A">
            <w:pPr>
              <w:rPr>
                <w:rFonts w:asciiTheme="minorHAnsi" w:eastAsiaTheme="minorHAnsi" w:hAnsiTheme="minorHAnsi"/>
              </w:rPr>
            </w:pPr>
          </w:p>
        </w:tc>
        <w:tc>
          <w:tcPr>
            <w:tcW w:w="2060" w:type="dxa"/>
            <w:vMerge/>
            <w:tcBorders>
              <w:left w:val="single" w:sz="4" w:space="0" w:color="auto"/>
              <w:bottom w:val="single" w:sz="4" w:space="0" w:color="auto"/>
            </w:tcBorders>
            <w:shd w:val="clear" w:color="auto" w:fill="FFFFFF"/>
            <w:vAlign w:val="center"/>
          </w:tcPr>
          <w:p w14:paraId="2C00221B" w14:textId="77777777" w:rsidR="00C5003A" w:rsidRPr="00BF0889" w:rsidRDefault="00C5003A">
            <w:pPr>
              <w:rPr>
                <w:rFonts w:asciiTheme="minorHAnsi" w:eastAsiaTheme="minorHAnsi" w:hAnsiTheme="minorHAnsi"/>
              </w:rPr>
            </w:pPr>
          </w:p>
        </w:tc>
        <w:tc>
          <w:tcPr>
            <w:tcW w:w="2260" w:type="dxa"/>
            <w:vMerge/>
            <w:tcBorders>
              <w:left w:val="single" w:sz="4" w:space="0" w:color="auto"/>
              <w:bottom w:val="single" w:sz="4" w:space="0" w:color="auto"/>
            </w:tcBorders>
            <w:shd w:val="clear" w:color="auto" w:fill="FFFFFF"/>
            <w:vAlign w:val="center"/>
          </w:tcPr>
          <w:p w14:paraId="1C293FCD" w14:textId="77777777" w:rsidR="00C5003A" w:rsidRPr="00BF0889" w:rsidRDefault="00C5003A">
            <w:pPr>
              <w:rPr>
                <w:rFonts w:asciiTheme="minorHAnsi" w:eastAsiaTheme="minorHAnsi" w:hAnsiTheme="minorHAnsi"/>
              </w:rPr>
            </w:pPr>
          </w:p>
        </w:tc>
        <w:tc>
          <w:tcPr>
            <w:tcW w:w="4180" w:type="dxa"/>
            <w:vMerge/>
            <w:tcBorders>
              <w:left w:val="single" w:sz="4" w:space="0" w:color="auto"/>
              <w:bottom w:val="single" w:sz="4" w:space="0" w:color="auto"/>
            </w:tcBorders>
            <w:shd w:val="clear" w:color="auto" w:fill="FFFFFF"/>
            <w:vAlign w:val="center"/>
          </w:tcPr>
          <w:p w14:paraId="758154B7" w14:textId="77777777" w:rsidR="00C5003A" w:rsidRPr="00BF0889" w:rsidRDefault="00C5003A">
            <w:pPr>
              <w:rPr>
                <w:rFonts w:asciiTheme="minorHAnsi" w:eastAsiaTheme="minorHAnsi" w:hAnsiTheme="minorHAnsi"/>
              </w:rPr>
            </w:pPr>
          </w:p>
        </w:tc>
        <w:tc>
          <w:tcPr>
            <w:tcW w:w="1920" w:type="dxa"/>
            <w:tcBorders>
              <w:top w:val="single" w:sz="4" w:space="0" w:color="auto"/>
              <w:left w:val="single" w:sz="4" w:space="0" w:color="auto"/>
              <w:bottom w:val="single" w:sz="4" w:space="0" w:color="auto"/>
            </w:tcBorders>
            <w:shd w:val="clear" w:color="auto" w:fill="FFFFFF"/>
            <w:vAlign w:val="center"/>
          </w:tcPr>
          <w:p w14:paraId="7D9BE7F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18:00</w:t>
            </w:r>
          </w:p>
        </w:tc>
        <w:tc>
          <w:tcPr>
            <w:tcW w:w="2320" w:type="dxa"/>
            <w:tcBorders>
              <w:top w:val="single" w:sz="4" w:space="0" w:color="auto"/>
              <w:left w:val="single" w:sz="4" w:space="0" w:color="auto"/>
              <w:bottom w:val="single" w:sz="4" w:space="0" w:color="auto"/>
              <w:right w:val="single" w:sz="4" w:space="0" w:color="auto"/>
            </w:tcBorders>
            <w:shd w:val="clear" w:color="auto" w:fill="FFFFFF"/>
            <w:vAlign w:val="center"/>
          </w:tcPr>
          <w:p w14:paraId="611FCA5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1.66</w:t>
            </w:r>
          </w:p>
        </w:tc>
      </w:tr>
    </w:tbl>
    <w:p w14:paraId="22339943" w14:textId="77777777" w:rsidR="00C5003A" w:rsidRPr="00BF0889" w:rsidRDefault="004E7226">
      <w:pPr>
        <w:spacing w:line="14" w:lineRule="exact"/>
        <w:rPr>
          <w:rFonts w:asciiTheme="minorHAnsi" w:eastAsiaTheme="minorHAnsi" w:hAnsiTheme="minorHAnsi"/>
        </w:rPr>
      </w:pPr>
      <w:r w:rsidRPr="00BF0889">
        <w:rPr>
          <w:rFonts w:asciiTheme="minorHAnsi" w:eastAsiaTheme="minorHAnsi" w:hAnsiTheme="minorHAnsi"/>
        </w:rPr>
        <w:br w:type="page"/>
      </w:r>
    </w:p>
    <w:p w14:paraId="308B59DC" w14:textId="77777777" w:rsidR="00C5003A" w:rsidRPr="00BF0889" w:rsidRDefault="004E7226">
      <w:pPr>
        <w:pStyle w:val="ad"/>
        <w:shd w:val="clear" w:color="auto" w:fill="auto"/>
        <w:ind w:left="5430"/>
        <w:rPr>
          <w:rFonts w:asciiTheme="minorHAnsi" w:eastAsiaTheme="minorHAnsi" w:hAnsiTheme="minorHAnsi"/>
        </w:rPr>
      </w:pPr>
      <w:r w:rsidRPr="00BF0889">
        <w:rPr>
          <w:rFonts w:asciiTheme="minorHAnsi" w:eastAsiaTheme="minorHAnsi" w:hAnsiTheme="minorHAnsi"/>
        </w:rPr>
        <w:lastRenderedPageBreak/>
        <w:t>表</w:t>
      </w:r>
      <w:r w:rsidRPr="00BF0889">
        <w:rPr>
          <w:rFonts w:asciiTheme="minorHAnsi" w:eastAsiaTheme="minorHAnsi" w:hAnsiTheme="minorHAnsi" w:cs="Arial"/>
          <w:sz w:val="30"/>
          <w:szCs w:val="30"/>
          <w:lang w:val="en-US" w:bidi="en-US"/>
        </w:rPr>
        <w:t>3-3</w:t>
      </w:r>
      <w:r w:rsidRPr="00BF0889">
        <w:rPr>
          <w:rFonts w:asciiTheme="minorHAnsi" w:eastAsiaTheme="minorHAnsi" w:hAnsiTheme="minorHAnsi"/>
        </w:rPr>
        <w:t>从</w:t>
      </w:r>
      <w:r w:rsidRPr="00BF0889">
        <w:rPr>
          <w:rFonts w:asciiTheme="minorHAnsi" w:eastAsiaTheme="minorHAnsi" w:hAnsiTheme="minorHAnsi" w:cs="Arial"/>
          <w:sz w:val="30"/>
          <w:szCs w:val="30"/>
          <w:lang w:val="en-US" w:bidi="en-US"/>
        </w:rPr>
        <w:t>A</w:t>
      </w:r>
      <w:r w:rsidRPr="00BF0889">
        <w:rPr>
          <w:rFonts w:asciiTheme="minorHAnsi" w:eastAsiaTheme="minorHAnsi" w:hAnsiTheme="minorHAnsi"/>
        </w:rPr>
        <w:t>市经</w:t>
      </w:r>
      <w:r w:rsidRPr="00BF0889">
        <w:rPr>
          <w:rFonts w:asciiTheme="minorHAnsi" w:eastAsiaTheme="minorHAnsi" w:hAnsiTheme="minorHAnsi" w:cs="Arial"/>
          <w:sz w:val="30"/>
          <w:szCs w:val="30"/>
          <w:lang w:val="en-US" w:bidi="en-US"/>
        </w:rPr>
        <w:t>B</w:t>
      </w:r>
      <w:r w:rsidRPr="00BF0889">
        <w:rPr>
          <w:rFonts w:asciiTheme="minorHAnsi" w:eastAsiaTheme="minorHAnsi" w:hAnsiTheme="minorHAnsi" w:cs="Arial"/>
          <w:sz w:val="30"/>
          <w:szCs w:val="30"/>
          <w:vertAlign w:val="subscript"/>
          <w:lang w:val="en-US" w:bidi="en-US"/>
        </w:rPr>
        <w:t>2</w:t>
      </w:r>
      <w:r w:rsidRPr="00BF0889">
        <w:rPr>
          <w:rFonts w:asciiTheme="minorHAnsi" w:eastAsiaTheme="minorHAnsi" w:hAnsiTheme="minorHAnsi"/>
        </w:rPr>
        <w:t>市到</w:t>
      </w:r>
      <w:r w:rsidRPr="00BF0889">
        <w:rPr>
          <w:rFonts w:asciiTheme="minorHAnsi" w:eastAsiaTheme="minorHAnsi" w:hAnsiTheme="minorHAnsi" w:cs="Arial"/>
          <w:sz w:val="30"/>
          <w:szCs w:val="30"/>
          <w:lang w:val="en-US" w:bidi="en-US"/>
        </w:rPr>
        <w:t>B</w:t>
      </w:r>
      <w:r w:rsidRPr="00BF0889">
        <w:rPr>
          <w:rFonts w:asciiTheme="minorHAnsi" w:eastAsiaTheme="minorHAnsi" w:hAnsiTheme="minorHAnsi"/>
        </w:rPr>
        <w:t>市的交通情况</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90"/>
        <w:gridCol w:w="1920"/>
        <w:gridCol w:w="2400"/>
        <w:gridCol w:w="4290"/>
        <w:gridCol w:w="2050"/>
        <w:gridCol w:w="2250"/>
      </w:tblGrid>
      <w:tr w:rsidR="00C5003A" w:rsidRPr="00BF0889" w14:paraId="4BCECDB1" w14:textId="77777777">
        <w:trPr>
          <w:trHeight w:hRule="exact" w:val="710"/>
          <w:jc w:val="center"/>
        </w:trPr>
        <w:tc>
          <w:tcPr>
            <w:tcW w:w="4190" w:type="dxa"/>
            <w:tcBorders>
              <w:top w:val="single" w:sz="4" w:space="0" w:color="auto"/>
              <w:left w:val="single" w:sz="4" w:space="0" w:color="auto"/>
            </w:tcBorders>
            <w:shd w:val="clear" w:color="auto" w:fill="FFFFFF"/>
            <w:vAlign w:val="bottom"/>
          </w:tcPr>
          <w:p w14:paraId="6D032170" w14:textId="77777777" w:rsidR="00C5003A" w:rsidRPr="00BF0889" w:rsidRDefault="004E7226">
            <w:pPr>
              <w:pStyle w:val="a6"/>
              <w:shd w:val="clear" w:color="auto" w:fill="auto"/>
              <w:spacing w:line="240" w:lineRule="auto"/>
              <w:ind w:left="160" w:firstLine="0"/>
              <w:jc w:val="left"/>
              <w:rPr>
                <w:rFonts w:asciiTheme="minorHAnsi" w:eastAsiaTheme="minorHAnsi" w:hAnsiTheme="minorHAnsi"/>
                <w:sz w:val="34"/>
                <w:szCs w:val="34"/>
              </w:rPr>
            </w:pPr>
            <w:r w:rsidRPr="00BF0889">
              <w:rPr>
                <w:rFonts w:asciiTheme="minorHAnsi" w:eastAsiaTheme="minorHAnsi" w:hAnsiTheme="minorHAnsi"/>
                <w:sz w:val="34"/>
                <w:szCs w:val="34"/>
              </w:rPr>
              <w:t>从</w:t>
            </w:r>
            <w:r w:rsidRPr="00BF0889">
              <w:rPr>
                <w:rFonts w:asciiTheme="minorHAnsi" w:eastAsiaTheme="minorHAnsi" w:hAnsiTheme="minorHAnsi" w:cs="Arial"/>
                <w:sz w:val="30"/>
                <w:szCs w:val="30"/>
                <w:lang w:val="en-US" w:bidi="en-US"/>
              </w:rPr>
              <w:t>A</w:t>
            </w:r>
            <w:r w:rsidRPr="00BF0889">
              <w:rPr>
                <w:rFonts w:asciiTheme="minorHAnsi" w:eastAsiaTheme="minorHAnsi" w:hAnsiTheme="minorHAnsi"/>
                <w:sz w:val="34"/>
                <w:szCs w:val="34"/>
              </w:rPr>
              <w:t>市到日</w:t>
            </w:r>
            <w:r w:rsidRPr="00BF0889">
              <w:rPr>
                <w:rFonts w:asciiTheme="minorHAnsi" w:eastAsiaTheme="minorHAnsi" w:hAnsiTheme="minorHAnsi"/>
                <w:sz w:val="34"/>
                <w:szCs w:val="34"/>
                <w:vertAlign w:val="subscript"/>
              </w:rPr>
              <w:t>2</w:t>
            </w:r>
            <w:r w:rsidRPr="00BF0889">
              <w:rPr>
                <w:rFonts w:asciiTheme="minorHAnsi" w:eastAsiaTheme="minorHAnsi" w:hAnsiTheme="minorHAnsi"/>
                <w:sz w:val="34"/>
                <w:szCs w:val="34"/>
              </w:rPr>
              <w:t>市的交通工具</w:t>
            </w:r>
          </w:p>
        </w:tc>
        <w:tc>
          <w:tcPr>
            <w:tcW w:w="1920" w:type="dxa"/>
            <w:tcBorders>
              <w:top w:val="single" w:sz="4" w:space="0" w:color="auto"/>
              <w:left w:val="single" w:sz="4" w:space="0" w:color="auto"/>
            </w:tcBorders>
            <w:shd w:val="clear" w:color="auto" w:fill="FFFFFF"/>
            <w:vAlign w:val="bottom"/>
          </w:tcPr>
          <w:p w14:paraId="2C26C1B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发车时间</w:t>
            </w:r>
          </w:p>
        </w:tc>
        <w:tc>
          <w:tcPr>
            <w:tcW w:w="2400" w:type="dxa"/>
            <w:tcBorders>
              <w:top w:val="single" w:sz="4" w:space="0" w:color="auto"/>
              <w:left w:val="single" w:sz="4" w:space="0" w:color="auto"/>
            </w:tcBorders>
            <w:shd w:val="clear" w:color="auto" w:fill="FFFFFF"/>
            <w:vAlign w:val="bottom"/>
          </w:tcPr>
          <w:p w14:paraId="65E194D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行驶时间/时</w:t>
            </w:r>
          </w:p>
        </w:tc>
        <w:tc>
          <w:tcPr>
            <w:tcW w:w="4290" w:type="dxa"/>
            <w:tcBorders>
              <w:top w:val="single" w:sz="4" w:space="0" w:color="auto"/>
              <w:left w:val="single" w:sz="4" w:space="0" w:color="auto"/>
            </w:tcBorders>
            <w:shd w:val="clear" w:color="auto" w:fill="FFFFFF"/>
            <w:vAlign w:val="bottom"/>
          </w:tcPr>
          <w:p w14:paraId="1A16F6E3" w14:textId="77777777" w:rsidR="00C5003A" w:rsidRPr="00BF0889" w:rsidRDefault="004E7226">
            <w:pPr>
              <w:pStyle w:val="a6"/>
              <w:shd w:val="clear" w:color="auto" w:fill="auto"/>
              <w:spacing w:line="240" w:lineRule="auto"/>
              <w:ind w:left="200" w:firstLine="0"/>
              <w:jc w:val="left"/>
              <w:rPr>
                <w:rFonts w:asciiTheme="minorHAnsi" w:eastAsiaTheme="minorHAnsi" w:hAnsiTheme="minorHAnsi"/>
                <w:sz w:val="34"/>
                <w:szCs w:val="34"/>
              </w:rPr>
            </w:pPr>
            <w:r w:rsidRPr="00BF0889">
              <w:rPr>
                <w:rFonts w:asciiTheme="minorHAnsi" w:eastAsiaTheme="minorHAnsi" w:hAnsiTheme="minorHAnsi"/>
                <w:sz w:val="34"/>
                <w:szCs w:val="34"/>
              </w:rPr>
              <w:t>从已</w:t>
            </w:r>
            <w:r w:rsidRPr="00BF0889">
              <w:rPr>
                <w:rFonts w:asciiTheme="minorHAnsi" w:eastAsiaTheme="minorHAnsi" w:hAnsiTheme="minorHAnsi"/>
                <w:sz w:val="34"/>
                <w:szCs w:val="34"/>
                <w:vertAlign w:val="subscript"/>
              </w:rPr>
              <w:t>2</w:t>
            </w:r>
            <w:r w:rsidRPr="00BF0889">
              <w:rPr>
                <w:rFonts w:asciiTheme="minorHAnsi" w:eastAsiaTheme="minorHAnsi" w:hAnsiTheme="minorHAnsi"/>
                <w:sz w:val="34"/>
                <w:szCs w:val="34"/>
              </w:rPr>
              <w:t>市到</w:t>
            </w:r>
            <w:r w:rsidRPr="00BF0889">
              <w:rPr>
                <w:rFonts w:asciiTheme="minorHAnsi" w:eastAsiaTheme="minorHAnsi" w:hAnsiTheme="minorHAnsi" w:cs="Arial"/>
                <w:sz w:val="30"/>
                <w:szCs w:val="30"/>
                <w:lang w:val="en-US" w:bidi="en-US"/>
              </w:rPr>
              <w:t>B</w:t>
            </w:r>
            <w:r w:rsidRPr="00BF0889">
              <w:rPr>
                <w:rFonts w:asciiTheme="minorHAnsi" w:eastAsiaTheme="minorHAnsi" w:hAnsiTheme="minorHAnsi"/>
                <w:sz w:val="34"/>
                <w:szCs w:val="34"/>
              </w:rPr>
              <w:t>市的交通工具</w:t>
            </w:r>
          </w:p>
        </w:tc>
        <w:tc>
          <w:tcPr>
            <w:tcW w:w="2050" w:type="dxa"/>
            <w:tcBorders>
              <w:top w:val="single" w:sz="4" w:space="0" w:color="auto"/>
              <w:left w:val="single" w:sz="4" w:space="0" w:color="auto"/>
            </w:tcBorders>
            <w:shd w:val="clear" w:color="auto" w:fill="FFFFFF"/>
            <w:vAlign w:val="bottom"/>
          </w:tcPr>
          <w:p w14:paraId="7E0A179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发车时间</w:t>
            </w:r>
          </w:p>
        </w:tc>
        <w:tc>
          <w:tcPr>
            <w:tcW w:w="2250" w:type="dxa"/>
            <w:tcBorders>
              <w:top w:val="single" w:sz="4" w:space="0" w:color="auto"/>
              <w:left w:val="single" w:sz="4" w:space="0" w:color="auto"/>
              <w:right w:val="single" w:sz="4" w:space="0" w:color="auto"/>
            </w:tcBorders>
            <w:shd w:val="clear" w:color="auto" w:fill="FFFFFF"/>
            <w:vAlign w:val="bottom"/>
          </w:tcPr>
          <w:p w14:paraId="6437CD60" w14:textId="77777777" w:rsidR="00C5003A" w:rsidRPr="00BF0889" w:rsidRDefault="004E7226">
            <w:pPr>
              <w:pStyle w:val="a6"/>
              <w:shd w:val="clear" w:color="auto" w:fill="auto"/>
              <w:spacing w:line="240" w:lineRule="auto"/>
              <w:ind w:left="140" w:firstLine="0"/>
              <w:jc w:val="left"/>
              <w:rPr>
                <w:rFonts w:asciiTheme="minorHAnsi" w:eastAsiaTheme="minorHAnsi" w:hAnsiTheme="minorHAnsi"/>
                <w:sz w:val="34"/>
                <w:szCs w:val="34"/>
              </w:rPr>
            </w:pPr>
            <w:r w:rsidRPr="00BF0889">
              <w:rPr>
                <w:rFonts w:asciiTheme="minorHAnsi" w:eastAsiaTheme="minorHAnsi" w:hAnsiTheme="minorHAnsi"/>
                <w:sz w:val="34"/>
                <w:szCs w:val="34"/>
              </w:rPr>
              <w:t>行驶时间</w:t>
            </w:r>
            <w:r w:rsidRPr="00BF0889">
              <w:rPr>
                <w:rFonts w:asciiTheme="minorHAnsi" w:eastAsiaTheme="minorHAnsi" w:hAnsiTheme="minorHAnsi"/>
                <w:color w:val="302A14"/>
                <w:sz w:val="34"/>
                <w:szCs w:val="34"/>
              </w:rPr>
              <w:t>/</w:t>
            </w:r>
            <w:r w:rsidRPr="00BF0889">
              <w:rPr>
                <w:rFonts w:asciiTheme="minorHAnsi" w:eastAsiaTheme="minorHAnsi" w:hAnsiTheme="minorHAnsi"/>
                <w:sz w:val="34"/>
                <w:szCs w:val="34"/>
              </w:rPr>
              <w:t>时</w:t>
            </w:r>
          </w:p>
        </w:tc>
      </w:tr>
      <w:tr w:rsidR="00C5003A" w:rsidRPr="00BF0889" w14:paraId="5A10B5CF" w14:textId="77777777">
        <w:trPr>
          <w:trHeight w:hRule="exact" w:val="700"/>
          <w:jc w:val="center"/>
        </w:trPr>
        <w:tc>
          <w:tcPr>
            <w:tcW w:w="4190" w:type="dxa"/>
            <w:vMerge w:val="restart"/>
            <w:tcBorders>
              <w:top w:val="single" w:sz="4" w:space="0" w:color="auto"/>
              <w:left w:val="single" w:sz="4" w:space="0" w:color="auto"/>
            </w:tcBorders>
            <w:shd w:val="clear" w:color="auto" w:fill="FFFFFF"/>
            <w:vAlign w:val="center"/>
          </w:tcPr>
          <w:p w14:paraId="57B5D5C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飞机</w:t>
            </w:r>
          </w:p>
        </w:tc>
        <w:tc>
          <w:tcPr>
            <w:tcW w:w="1920" w:type="dxa"/>
            <w:tcBorders>
              <w:top w:val="single" w:sz="4" w:space="0" w:color="auto"/>
              <w:left w:val="single" w:sz="4" w:space="0" w:color="auto"/>
            </w:tcBorders>
            <w:shd w:val="clear" w:color="auto" w:fill="FFFFFF"/>
            <w:vAlign w:val="center"/>
          </w:tcPr>
          <w:p w14:paraId="75D6B19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9:00</w:t>
            </w:r>
          </w:p>
        </w:tc>
        <w:tc>
          <w:tcPr>
            <w:tcW w:w="2400" w:type="dxa"/>
            <w:tcBorders>
              <w:top w:val="single" w:sz="4" w:space="0" w:color="auto"/>
              <w:left w:val="single" w:sz="4" w:space="0" w:color="auto"/>
            </w:tcBorders>
            <w:shd w:val="clear" w:color="auto" w:fill="FFFFFF"/>
            <w:vAlign w:val="center"/>
          </w:tcPr>
          <w:p w14:paraId="4867010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3</w:t>
            </w:r>
          </w:p>
        </w:tc>
        <w:tc>
          <w:tcPr>
            <w:tcW w:w="4290" w:type="dxa"/>
            <w:vMerge w:val="restart"/>
            <w:tcBorders>
              <w:top w:val="single" w:sz="4" w:space="0" w:color="auto"/>
              <w:left w:val="single" w:sz="4" w:space="0" w:color="auto"/>
            </w:tcBorders>
            <w:shd w:val="clear" w:color="auto" w:fill="FFFFFF"/>
            <w:vAlign w:val="center"/>
          </w:tcPr>
          <w:p w14:paraId="32A0802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飞机</w:t>
            </w:r>
          </w:p>
        </w:tc>
        <w:tc>
          <w:tcPr>
            <w:tcW w:w="2050" w:type="dxa"/>
            <w:vMerge w:val="restart"/>
            <w:tcBorders>
              <w:top w:val="single" w:sz="4" w:space="0" w:color="auto"/>
              <w:left w:val="single" w:sz="4" w:space="0" w:color="auto"/>
            </w:tcBorders>
            <w:shd w:val="clear" w:color="auto" w:fill="FFFFFF"/>
            <w:vAlign w:val="center"/>
          </w:tcPr>
          <w:p w14:paraId="5262357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无</w:t>
            </w:r>
          </w:p>
        </w:tc>
        <w:tc>
          <w:tcPr>
            <w:tcW w:w="2250" w:type="dxa"/>
            <w:vMerge w:val="restart"/>
            <w:tcBorders>
              <w:top w:val="single" w:sz="4" w:space="0" w:color="auto"/>
              <w:left w:val="single" w:sz="4" w:space="0" w:color="auto"/>
              <w:right w:val="single" w:sz="4" w:space="0" w:color="auto"/>
            </w:tcBorders>
            <w:shd w:val="clear" w:color="auto" w:fill="FFFFFF"/>
            <w:vAlign w:val="center"/>
          </w:tcPr>
          <w:p w14:paraId="1CAAA88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无</w:t>
            </w:r>
          </w:p>
        </w:tc>
      </w:tr>
      <w:tr w:rsidR="00C5003A" w:rsidRPr="00BF0889" w14:paraId="4925F200" w14:textId="77777777">
        <w:trPr>
          <w:trHeight w:hRule="exact" w:val="690"/>
          <w:jc w:val="center"/>
        </w:trPr>
        <w:tc>
          <w:tcPr>
            <w:tcW w:w="4190" w:type="dxa"/>
            <w:vMerge/>
            <w:tcBorders>
              <w:left w:val="single" w:sz="4" w:space="0" w:color="auto"/>
            </w:tcBorders>
            <w:shd w:val="clear" w:color="auto" w:fill="FFFFFF"/>
            <w:vAlign w:val="center"/>
          </w:tcPr>
          <w:p w14:paraId="4E1BB3D2" w14:textId="77777777" w:rsidR="00C5003A" w:rsidRPr="00BF0889" w:rsidRDefault="00C5003A">
            <w:pPr>
              <w:rPr>
                <w:rFonts w:asciiTheme="minorHAnsi" w:eastAsiaTheme="minorHAnsi" w:hAnsiTheme="minorHAnsi"/>
              </w:rPr>
            </w:pPr>
          </w:p>
        </w:tc>
        <w:tc>
          <w:tcPr>
            <w:tcW w:w="1920" w:type="dxa"/>
            <w:tcBorders>
              <w:top w:val="single" w:sz="4" w:space="0" w:color="auto"/>
              <w:left w:val="single" w:sz="4" w:space="0" w:color="auto"/>
            </w:tcBorders>
            <w:shd w:val="clear" w:color="auto" w:fill="FFFFFF"/>
            <w:vAlign w:val="center"/>
          </w:tcPr>
          <w:p w14:paraId="17CE4F2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11:00</w:t>
            </w:r>
          </w:p>
        </w:tc>
        <w:tc>
          <w:tcPr>
            <w:tcW w:w="2400" w:type="dxa"/>
            <w:tcBorders>
              <w:top w:val="single" w:sz="4" w:space="0" w:color="auto"/>
              <w:left w:val="single" w:sz="4" w:space="0" w:color="auto"/>
            </w:tcBorders>
            <w:shd w:val="clear" w:color="auto" w:fill="FFFFFF"/>
            <w:vAlign w:val="center"/>
          </w:tcPr>
          <w:p w14:paraId="60BFC9D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2.5</w:t>
            </w:r>
          </w:p>
        </w:tc>
        <w:tc>
          <w:tcPr>
            <w:tcW w:w="4290" w:type="dxa"/>
            <w:vMerge/>
            <w:tcBorders>
              <w:left w:val="single" w:sz="4" w:space="0" w:color="auto"/>
            </w:tcBorders>
            <w:shd w:val="clear" w:color="auto" w:fill="FFFFFF"/>
            <w:vAlign w:val="center"/>
          </w:tcPr>
          <w:p w14:paraId="38AFE154" w14:textId="77777777" w:rsidR="00C5003A" w:rsidRPr="00BF0889" w:rsidRDefault="00C5003A">
            <w:pPr>
              <w:rPr>
                <w:rFonts w:asciiTheme="minorHAnsi" w:eastAsiaTheme="minorHAnsi" w:hAnsiTheme="minorHAnsi"/>
              </w:rPr>
            </w:pPr>
          </w:p>
        </w:tc>
        <w:tc>
          <w:tcPr>
            <w:tcW w:w="2050" w:type="dxa"/>
            <w:vMerge/>
            <w:tcBorders>
              <w:left w:val="single" w:sz="4" w:space="0" w:color="auto"/>
            </w:tcBorders>
            <w:shd w:val="clear" w:color="auto" w:fill="FFFFFF"/>
            <w:vAlign w:val="center"/>
          </w:tcPr>
          <w:p w14:paraId="4E641647" w14:textId="77777777" w:rsidR="00C5003A" w:rsidRPr="00BF0889" w:rsidRDefault="00C5003A">
            <w:pPr>
              <w:rPr>
                <w:rFonts w:asciiTheme="minorHAnsi" w:eastAsiaTheme="minorHAnsi" w:hAnsiTheme="minorHAnsi"/>
              </w:rPr>
            </w:pPr>
          </w:p>
        </w:tc>
        <w:tc>
          <w:tcPr>
            <w:tcW w:w="2250" w:type="dxa"/>
            <w:vMerge/>
            <w:tcBorders>
              <w:left w:val="single" w:sz="4" w:space="0" w:color="auto"/>
              <w:right w:val="single" w:sz="4" w:space="0" w:color="auto"/>
            </w:tcBorders>
            <w:shd w:val="clear" w:color="auto" w:fill="FFFFFF"/>
            <w:vAlign w:val="center"/>
          </w:tcPr>
          <w:p w14:paraId="70B7758F" w14:textId="77777777" w:rsidR="00C5003A" w:rsidRPr="00BF0889" w:rsidRDefault="00C5003A">
            <w:pPr>
              <w:rPr>
                <w:rFonts w:asciiTheme="minorHAnsi" w:eastAsiaTheme="minorHAnsi" w:hAnsiTheme="minorHAnsi"/>
              </w:rPr>
            </w:pPr>
          </w:p>
        </w:tc>
      </w:tr>
      <w:tr w:rsidR="00C5003A" w:rsidRPr="00BF0889" w14:paraId="00C23FD7" w14:textId="77777777">
        <w:trPr>
          <w:trHeight w:hRule="exact" w:val="690"/>
          <w:jc w:val="center"/>
        </w:trPr>
        <w:tc>
          <w:tcPr>
            <w:tcW w:w="4190" w:type="dxa"/>
            <w:vMerge/>
            <w:tcBorders>
              <w:left w:val="single" w:sz="4" w:space="0" w:color="auto"/>
            </w:tcBorders>
            <w:shd w:val="clear" w:color="auto" w:fill="FFFFFF"/>
            <w:vAlign w:val="center"/>
          </w:tcPr>
          <w:p w14:paraId="4FC1B800" w14:textId="77777777" w:rsidR="00C5003A" w:rsidRPr="00BF0889" w:rsidRDefault="00C5003A">
            <w:pPr>
              <w:rPr>
                <w:rFonts w:asciiTheme="minorHAnsi" w:eastAsiaTheme="minorHAnsi" w:hAnsiTheme="minorHAnsi"/>
              </w:rPr>
            </w:pPr>
          </w:p>
        </w:tc>
        <w:tc>
          <w:tcPr>
            <w:tcW w:w="1920" w:type="dxa"/>
            <w:tcBorders>
              <w:top w:val="single" w:sz="4" w:space="0" w:color="auto"/>
              <w:left w:val="single" w:sz="4" w:space="0" w:color="auto"/>
            </w:tcBorders>
            <w:shd w:val="clear" w:color="auto" w:fill="FFFFFF"/>
            <w:vAlign w:val="center"/>
          </w:tcPr>
          <w:p w14:paraId="55BCB53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15:00</w:t>
            </w:r>
          </w:p>
        </w:tc>
        <w:tc>
          <w:tcPr>
            <w:tcW w:w="2400" w:type="dxa"/>
            <w:tcBorders>
              <w:top w:val="single" w:sz="4" w:space="0" w:color="auto"/>
              <w:left w:val="single" w:sz="4" w:space="0" w:color="auto"/>
            </w:tcBorders>
            <w:shd w:val="clear" w:color="auto" w:fill="FFFFFF"/>
            <w:vAlign w:val="center"/>
          </w:tcPr>
          <w:p w14:paraId="4380B0F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2.5</w:t>
            </w:r>
          </w:p>
        </w:tc>
        <w:tc>
          <w:tcPr>
            <w:tcW w:w="4290" w:type="dxa"/>
            <w:vMerge/>
            <w:tcBorders>
              <w:left w:val="single" w:sz="4" w:space="0" w:color="auto"/>
            </w:tcBorders>
            <w:shd w:val="clear" w:color="auto" w:fill="FFFFFF"/>
            <w:vAlign w:val="center"/>
          </w:tcPr>
          <w:p w14:paraId="3B1186C3" w14:textId="77777777" w:rsidR="00C5003A" w:rsidRPr="00BF0889" w:rsidRDefault="00C5003A">
            <w:pPr>
              <w:rPr>
                <w:rFonts w:asciiTheme="minorHAnsi" w:eastAsiaTheme="minorHAnsi" w:hAnsiTheme="minorHAnsi"/>
              </w:rPr>
            </w:pPr>
          </w:p>
        </w:tc>
        <w:tc>
          <w:tcPr>
            <w:tcW w:w="2050" w:type="dxa"/>
            <w:vMerge/>
            <w:tcBorders>
              <w:left w:val="single" w:sz="4" w:space="0" w:color="auto"/>
            </w:tcBorders>
            <w:shd w:val="clear" w:color="auto" w:fill="FFFFFF"/>
            <w:vAlign w:val="center"/>
          </w:tcPr>
          <w:p w14:paraId="2A6BC5ED" w14:textId="77777777" w:rsidR="00C5003A" w:rsidRPr="00BF0889" w:rsidRDefault="00C5003A">
            <w:pPr>
              <w:rPr>
                <w:rFonts w:asciiTheme="minorHAnsi" w:eastAsiaTheme="minorHAnsi" w:hAnsiTheme="minorHAnsi"/>
              </w:rPr>
            </w:pPr>
          </w:p>
        </w:tc>
        <w:tc>
          <w:tcPr>
            <w:tcW w:w="2250" w:type="dxa"/>
            <w:vMerge/>
            <w:tcBorders>
              <w:left w:val="single" w:sz="4" w:space="0" w:color="auto"/>
              <w:right w:val="single" w:sz="4" w:space="0" w:color="auto"/>
            </w:tcBorders>
            <w:shd w:val="clear" w:color="auto" w:fill="FFFFFF"/>
            <w:vAlign w:val="center"/>
          </w:tcPr>
          <w:p w14:paraId="0394DBD5" w14:textId="77777777" w:rsidR="00C5003A" w:rsidRPr="00BF0889" w:rsidRDefault="00C5003A">
            <w:pPr>
              <w:rPr>
                <w:rFonts w:asciiTheme="minorHAnsi" w:eastAsiaTheme="minorHAnsi" w:hAnsiTheme="minorHAnsi"/>
              </w:rPr>
            </w:pPr>
          </w:p>
        </w:tc>
      </w:tr>
      <w:tr w:rsidR="00C5003A" w:rsidRPr="00BF0889" w14:paraId="2B575A60" w14:textId="77777777">
        <w:trPr>
          <w:trHeight w:hRule="exact" w:val="700"/>
          <w:jc w:val="center"/>
        </w:trPr>
        <w:tc>
          <w:tcPr>
            <w:tcW w:w="4190" w:type="dxa"/>
            <w:vMerge w:val="restart"/>
            <w:tcBorders>
              <w:top w:val="single" w:sz="4" w:space="0" w:color="auto"/>
              <w:left w:val="single" w:sz="4" w:space="0" w:color="auto"/>
            </w:tcBorders>
            <w:shd w:val="clear" w:color="auto" w:fill="FFFFFF"/>
            <w:vAlign w:val="center"/>
          </w:tcPr>
          <w:p w14:paraId="3717DD3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火车</w:t>
            </w:r>
          </w:p>
        </w:tc>
        <w:tc>
          <w:tcPr>
            <w:tcW w:w="1920" w:type="dxa"/>
            <w:tcBorders>
              <w:top w:val="single" w:sz="4" w:space="0" w:color="auto"/>
              <w:left w:val="single" w:sz="4" w:space="0" w:color="auto"/>
            </w:tcBorders>
            <w:shd w:val="clear" w:color="auto" w:fill="FFFFFF"/>
            <w:vAlign w:val="center"/>
          </w:tcPr>
          <w:p w14:paraId="298D829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8:30</w:t>
            </w:r>
          </w:p>
        </w:tc>
        <w:tc>
          <w:tcPr>
            <w:tcW w:w="2400" w:type="dxa"/>
            <w:tcBorders>
              <w:top w:val="single" w:sz="4" w:space="0" w:color="auto"/>
              <w:left w:val="single" w:sz="4" w:space="0" w:color="auto"/>
            </w:tcBorders>
            <w:shd w:val="clear" w:color="auto" w:fill="FFFFFF"/>
            <w:vAlign w:val="center"/>
          </w:tcPr>
          <w:p w14:paraId="34D7750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12.6</w:t>
            </w:r>
          </w:p>
        </w:tc>
        <w:tc>
          <w:tcPr>
            <w:tcW w:w="4290" w:type="dxa"/>
            <w:vMerge w:val="restart"/>
            <w:tcBorders>
              <w:top w:val="single" w:sz="4" w:space="0" w:color="auto"/>
              <w:left w:val="single" w:sz="4" w:space="0" w:color="auto"/>
            </w:tcBorders>
            <w:shd w:val="clear" w:color="auto" w:fill="FFFFFF"/>
            <w:vAlign w:val="center"/>
          </w:tcPr>
          <w:p w14:paraId="48B0904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火车</w:t>
            </w:r>
          </w:p>
        </w:tc>
        <w:tc>
          <w:tcPr>
            <w:tcW w:w="2050" w:type="dxa"/>
            <w:tcBorders>
              <w:top w:val="single" w:sz="4" w:space="0" w:color="auto"/>
              <w:left w:val="single" w:sz="4" w:space="0" w:color="auto"/>
            </w:tcBorders>
            <w:shd w:val="clear" w:color="auto" w:fill="FFFFFF"/>
            <w:vAlign w:val="center"/>
          </w:tcPr>
          <w:p w14:paraId="389B3F9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誦</w:t>
            </w:r>
          </w:p>
        </w:tc>
        <w:tc>
          <w:tcPr>
            <w:tcW w:w="2250" w:type="dxa"/>
            <w:tcBorders>
              <w:top w:val="single" w:sz="4" w:space="0" w:color="auto"/>
              <w:left w:val="single" w:sz="4" w:space="0" w:color="auto"/>
              <w:right w:val="single" w:sz="4" w:space="0" w:color="auto"/>
            </w:tcBorders>
            <w:shd w:val="clear" w:color="auto" w:fill="FFFFFF"/>
            <w:vAlign w:val="center"/>
          </w:tcPr>
          <w:p w14:paraId="36E286B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1.5</w:t>
            </w:r>
          </w:p>
        </w:tc>
      </w:tr>
      <w:tr w:rsidR="00C5003A" w:rsidRPr="00BF0889" w14:paraId="61DD8766" w14:textId="77777777">
        <w:trPr>
          <w:trHeight w:hRule="exact" w:val="690"/>
          <w:jc w:val="center"/>
        </w:trPr>
        <w:tc>
          <w:tcPr>
            <w:tcW w:w="4190" w:type="dxa"/>
            <w:vMerge/>
            <w:tcBorders>
              <w:left w:val="single" w:sz="4" w:space="0" w:color="auto"/>
            </w:tcBorders>
            <w:shd w:val="clear" w:color="auto" w:fill="FFFFFF"/>
            <w:vAlign w:val="center"/>
          </w:tcPr>
          <w:p w14:paraId="5132CF51" w14:textId="77777777" w:rsidR="00C5003A" w:rsidRPr="00BF0889" w:rsidRDefault="00C5003A">
            <w:pPr>
              <w:rPr>
                <w:rFonts w:asciiTheme="minorHAnsi" w:eastAsiaTheme="minorHAnsi" w:hAnsiTheme="minorHAnsi"/>
              </w:rPr>
            </w:pPr>
          </w:p>
        </w:tc>
        <w:tc>
          <w:tcPr>
            <w:tcW w:w="1920" w:type="dxa"/>
            <w:tcBorders>
              <w:top w:val="single" w:sz="4" w:space="0" w:color="auto"/>
              <w:left w:val="single" w:sz="4" w:space="0" w:color="auto"/>
            </w:tcBorders>
            <w:shd w:val="clear" w:color="auto" w:fill="FFFFFF"/>
            <w:vAlign w:val="center"/>
          </w:tcPr>
          <w:p w14:paraId="25484A5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11:20</w:t>
            </w:r>
          </w:p>
        </w:tc>
        <w:tc>
          <w:tcPr>
            <w:tcW w:w="2400" w:type="dxa"/>
            <w:tcBorders>
              <w:top w:val="single" w:sz="4" w:space="0" w:color="auto"/>
              <w:left w:val="single" w:sz="4" w:space="0" w:color="auto"/>
            </w:tcBorders>
            <w:shd w:val="clear" w:color="auto" w:fill="FFFFFF"/>
            <w:vAlign w:val="bottom"/>
          </w:tcPr>
          <w:p w14:paraId="6158C55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11</w:t>
            </w:r>
          </w:p>
        </w:tc>
        <w:tc>
          <w:tcPr>
            <w:tcW w:w="4290" w:type="dxa"/>
            <w:vMerge/>
            <w:tcBorders>
              <w:left w:val="single" w:sz="4" w:space="0" w:color="auto"/>
            </w:tcBorders>
            <w:shd w:val="clear" w:color="auto" w:fill="FFFFFF"/>
            <w:vAlign w:val="center"/>
          </w:tcPr>
          <w:p w14:paraId="25989838" w14:textId="77777777" w:rsidR="00C5003A" w:rsidRPr="00BF0889" w:rsidRDefault="00C5003A">
            <w:pPr>
              <w:rPr>
                <w:rFonts w:asciiTheme="minorHAnsi" w:eastAsiaTheme="minorHAnsi" w:hAnsiTheme="minorHAnsi"/>
              </w:rPr>
            </w:pPr>
          </w:p>
        </w:tc>
        <w:tc>
          <w:tcPr>
            <w:tcW w:w="2050" w:type="dxa"/>
            <w:tcBorders>
              <w:top w:val="single" w:sz="4" w:space="0" w:color="auto"/>
              <w:left w:val="single" w:sz="4" w:space="0" w:color="auto"/>
            </w:tcBorders>
            <w:shd w:val="clear" w:color="auto" w:fill="FFFFFF"/>
            <w:vAlign w:val="center"/>
          </w:tcPr>
          <w:p w14:paraId="6A14537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10:00</w:t>
            </w:r>
          </w:p>
        </w:tc>
        <w:tc>
          <w:tcPr>
            <w:tcW w:w="2250" w:type="dxa"/>
            <w:tcBorders>
              <w:top w:val="single" w:sz="4" w:space="0" w:color="auto"/>
              <w:left w:val="single" w:sz="4" w:space="0" w:color="auto"/>
              <w:right w:val="single" w:sz="4" w:space="0" w:color="auto"/>
            </w:tcBorders>
            <w:shd w:val="clear" w:color="auto" w:fill="FFFFFF"/>
            <w:vAlign w:val="center"/>
          </w:tcPr>
          <w:p w14:paraId="28D3D6A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1.3</w:t>
            </w:r>
          </w:p>
        </w:tc>
      </w:tr>
      <w:tr w:rsidR="00C5003A" w:rsidRPr="00BF0889" w14:paraId="5092F54A" w14:textId="77777777">
        <w:trPr>
          <w:trHeight w:hRule="exact" w:val="690"/>
          <w:jc w:val="center"/>
        </w:trPr>
        <w:tc>
          <w:tcPr>
            <w:tcW w:w="4190" w:type="dxa"/>
            <w:vMerge/>
            <w:tcBorders>
              <w:left w:val="single" w:sz="4" w:space="0" w:color="auto"/>
            </w:tcBorders>
            <w:shd w:val="clear" w:color="auto" w:fill="FFFFFF"/>
            <w:vAlign w:val="center"/>
          </w:tcPr>
          <w:p w14:paraId="0AA034A4" w14:textId="77777777" w:rsidR="00C5003A" w:rsidRPr="00BF0889" w:rsidRDefault="00C5003A">
            <w:pPr>
              <w:rPr>
                <w:rFonts w:asciiTheme="minorHAnsi" w:eastAsiaTheme="minorHAnsi" w:hAnsiTheme="minorHAnsi"/>
              </w:rPr>
            </w:pPr>
          </w:p>
        </w:tc>
        <w:tc>
          <w:tcPr>
            <w:tcW w:w="1920" w:type="dxa"/>
            <w:tcBorders>
              <w:top w:val="single" w:sz="4" w:space="0" w:color="auto"/>
              <w:left w:val="single" w:sz="4" w:space="0" w:color="auto"/>
            </w:tcBorders>
            <w:shd w:val="clear" w:color="auto" w:fill="FFFFFF"/>
            <w:vAlign w:val="center"/>
          </w:tcPr>
          <w:p w14:paraId="3F10303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14:00</w:t>
            </w:r>
          </w:p>
        </w:tc>
        <w:tc>
          <w:tcPr>
            <w:tcW w:w="2400" w:type="dxa"/>
            <w:tcBorders>
              <w:top w:val="single" w:sz="4" w:space="0" w:color="auto"/>
              <w:left w:val="single" w:sz="4" w:space="0" w:color="auto"/>
            </w:tcBorders>
            <w:shd w:val="clear" w:color="auto" w:fill="FFFFFF"/>
            <w:vAlign w:val="bottom"/>
          </w:tcPr>
          <w:p w14:paraId="6B16E0D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10.6</w:t>
            </w:r>
          </w:p>
        </w:tc>
        <w:tc>
          <w:tcPr>
            <w:tcW w:w="4290" w:type="dxa"/>
            <w:vMerge/>
            <w:tcBorders>
              <w:left w:val="single" w:sz="4" w:space="0" w:color="auto"/>
            </w:tcBorders>
            <w:shd w:val="clear" w:color="auto" w:fill="FFFFFF"/>
            <w:vAlign w:val="center"/>
          </w:tcPr>
          <w:p w14:paraId="67BC3B52" w14:textId="77777777" w:rsidR="00C5003A" w:rsidRPr="00BF0889" w:rsidRDefault="00C5003A">
            <w:pPr>
              <w:rPr>
                <w:rFonts w:asciiTheme="minorHAnsi" w:eastAsiaTheme="minorHAnsi" w:hAnsiTheme="minorHAnsi"/>
              </w:rPr>
            </w:pPr>
          </w:p>
        </w:tc>
        <w:tc>
          <w:tcPr>
            <w:tcW w:w="2050" w:type="dxa"/>
            <w:tcBorders>
              <w:top w:val="single" w:sz="4" w:space="0" w:color="auto"/>
              <w:left w:val="single" w:sz="4" w:space="0" w:color="auto"/>
            </w:tcBorders>
            <w:shd w:val="clear" w:color="auto" w:fill="FFFFFF"/>
            <w:vAlign w:val="center"/>
          </w:tcPr>
          <w:p w14:paraId="3B3CA10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14:00</w:t>
            </w:r>
          </w:p>
        </w:tc>
        <w:tc>
          <w:tcPr>
            <w:tcW w:w="2250" w:type="dxa"/>
            <w:tcBorders>
              <w:top w:val="single" w:sz="4" w:space="0" w:color="auto"/>
              <w:left w:val="single" w:sz="4" w:space="0" w:color="auto"/>
              <w:right w:val="single" w:sz="4" w:space="0" w:color="auto"/>
            </w:tcBorders>
            <w:shd w:val="clear" w:color="auto" w:fill="FFFFFF"/>
            <w:vAlign w:val="bottom"/>
          </w:tcPr>
          <w:p w14:paraId="1FF9E35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w:t>
            </w:r>
          </w:p>
        </w:tc>
      </w:tr>
      <w:tr w:rsidR="00C5003A" w:rsidRPr="00BF0889" w14:paraId="1545E092" w14:textId="77777777">
        <w:trPr>
          <w:trHeight w:hRule="exact" w:val="690"/>
          <w:jc w:val="center"/>
        </w:trPr>
        <w:tc>
          <w:tcPr>
            <w:tcW w:w="4190" w:type="dxa"/>
            <w:vMerge/>
            <w:tcBorders>
              <w:left w:val="single" w:sz="4" w:space="0" w:color="auto"/>
            </w:tcBorders>
            <w:shd w:val="clear" w:color="auto" w:fill="FFFFFF"/>
            <w:vAlign w:val="center"/>
          </w:tcPr>
          <w:p w14:paraId="30D907AD" w14:textId="77777777" w:rsidR="00C5003A" w:rsidRPr="00BF0889" w:rsidRDefault="00C5003A">
            <w:pPr>
              <w:rPr>
                <w:rFonts w:asciiTheme="minorHAnsi" w:eastAsiaTheme="minorHAnsi" w:hAnsiTheme="minorHAnsi"/>
              </w:rPr>
            </w:pPr>
          </w:p>
        </w:tc>
        <w:tc>
          <w:tcPr>
            <w:tcW w:w="1920" w:type="dxa"/>
            <w:tcBorders>
              <w:top w:val="single" w:sz="4" w:space="0" w:color="auto"/>
              <w:left w:val="single" w:sz="4" w:space="0" w:color="auto"/>
            </w:tcBorders>
            <w:shd w:val="clear" w:color="auto" w:fill="FFFFFF"/>
            <w:vAlign w:val="center"/>
          </w:tcPr>
          <w:p w14:paraId="110851F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16</w:t>
            </w:r>
            <w:r w:rsidRPr="00BF0889">
              <w:rPr>
                <w:rFonts w:asciiTheme="minorHAnsi" w:eastAsiaTheme="minorHAnsi" w:hAnsiTheme="minorHAnsi" w:cs="宋体"/>
                <w:sz w:val="36"/>
                <w:szCs w:val="36"/>
              </w:rPr>
              <w:t>：</w:t>
            </w:r>
            <w:r w:rsidRPr="00BF0889">
              <w:rPr>
                <w:rFonts w:asciiTheme="minorHAnsi" w:eastAsiaTheme="minorHAnsi" w:hAnsiTheme="minorHAnsi" w:cs="Arial"/>
                <w:sz w:val="30"/>
                <w:szCs w:val="30"/>
              </w:rPr>
              <w:t>()0</w:t>
            </w:r>
          </w:p>
        </w:tc>
        <w:tc>
          <w:tcPr>
            <w:tcW w:w="2400" w:type="dxa"/>
            <w:tcBorders>
              <w:top w:val="single" w:sz="4" w:space="0" w:color="auto"/>
              <w:left w:val="single" w:sz="4" w:space="0" w:color="auto"/>
            </w:tcBorders>
            <w:shd w:val="clear" w:color="auto" w:fill="FFFFFF"/>
            <w:vAlign w:val="bottom"/>
          </w:tcPr>
          <w:p w14:paraId="073E1E1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11.6</w:t>
            </w:r>
          </w:p>
        </w:tc>
        <w:tc>
          <w:tcPr>
            <w:tcW w:w="4290" w:type="dxa"/>
            <w:vMerge/>
            <w:tcBorders>
              <w:left w:val="single" w:sz="4" w:space="0" w:color="auto"/>
            </w:tcBorders>
            <w:shd w:val="clear" w:color="auto" w:fill="FFFFFF"/>
            <w:vAlign w:val="center"/>
          </w:tcPr>
          <w:p w14:paraId="7515479F" w14:textId="77777777" w:rsidR="00C5003A" w:rsidRPr="00BF0889" w:rsidRDefault="00C5003A">
            <w:pPr>
              <w:rPr>
                <w:rFonts w:asciiTheme="minorHAnsi" w:eastAsiaTheme="minorHAnsi" w:hAnsiTheme="minorHAnsi"/>
              </w:rPr>
            </w:pPr>
          </w:p>
        </w:tc>
        <w:tc>
          <w:tcPr>
            <w:tcW w:w="2050" w:type="dxa"/>
            <w:tcBorders>
              <w:top w:val="single" w:sz="4" w:space="0" w:color="auto"/>
              <w:left w:val="single" w:sz="4" w:space="0" w:color="auto"/>
            </w:tcBorders>
            <w:shd w:val="clear" w:color="auto" w:fill="FFFFFF"/>
            <w:vAlign w:val="center"/>
          </w:tcPr>
          <w:p w14:paraId="4C6994D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19:00</w:t>
            </w:r>
          </w:p>
        </w:tc>
        <w:tc>
          <w:tcPr>
            <w:tcW w:w="2250" w:type="dxa"/>
            <w:tcBorders>
              <w:top w:val="single" w:sz="4" w:space="0" w:color="auto"/>
              <w:left w:val="single" w:sz="4" w:space="0" w:color="auto"/>
              <w:right w:val="single" w:sz="4" w:space="0" w:color="auto"/>
            </w:tcBorders>
            <w:shd w:val="clear" w:color="auto" w:fill="FFFFFF"/>
            <w:vAlign w:val="bottom"/>
          </w:tcPr>
          <w:p w14:paraId="09802CD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2</w:t>
            </w:r>
          </w:p>
        </w:tc>
      </w:tr>
      <w:tr w:rsidR="00C5003A" w:rsidRPr="00BF0889" w14:paraId="580AA6F8" w14:textId="77777777">
        <w:trPr>
          <w:trHeight w:hRule="exact" w:val="690"/>
          <w:jc w:val="center"/>
        </w:trPr>
        <w:tc>
          <w:tcPr>
            <w:tcW w:w="4190" w:type="dxa"/>
            <w:vMerge w:val="restart"/>
            <w:tcBorders>
              <w:top w:val="single" w:sz="4" w:space="0" w:color="auto"/>
              <w:left w:val="single" w:sz="4" w:space="0" w:color="auto"/>
            </w:tcBorders>
            <w:shd w:val="clear" w:color="auto" w:fill="FFFFFF"/>
            <w:vAlign w:val="center"/>
          </w:tcPr>
          <w:p w14:paraId="34C5030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汽车</w:t>
            </w:r>
          </w:p>
        </w:tc>
        <w:tc>
          <w:tcPr>
            <w:tcW w:w="1920" w:type="dxa"/>
            <w:tcBorders>
              <w:top w:val="single" w:sz="4" w:space="0" w:color="auto"/>
              <w:left w:val="single" w:sz="4" w:space="0" w:color="auto"/>
            </w:tcBorders>
            <w:shd w:val="clear" w:color="auto" w:fill="FFFFFF"/>
            <w:vAlign w:val="center"/>
          </w:tcPr>
          <w:p w14:paraId="0512E48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8:30</w:t>
            </w:r>
          </w:p>
        </w:tc>
        <w:tc>
          <w:tcPr>
            <w:tcW w:w="2400" w:type="dxa"/>
            <w:tcBorders>
              <w:top w:val="single" w:sz="4" w:space="0" w:color="auto"/>
              <w:left w:val="single" w:sz="4" w:space="0" w:color="auto"/>
            </w:tcBorders>
            <w:shd w:val="clear" w:color="auto" w:fill="FFFFFF"/>
            <w:vAlign w:val="bottom"/>
          </w:tcPr>
          <w:p w14:paraId="40D63B4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22.6</w:t>
            </w:r>
          </w:p>
        </w:tc>
        <w:tc>
          <w:tcPr>
            <w:tcW w:w="4290" w:type="dxa"/>
            <w:vMerge w:val="restart"/>
            <w:tcBorders>
              <w:top w:val="single" w:sz="4" w:space="0" w:color="auto"/>
              <w:left w:val="single" w:sz="4" w:space="0" w:color="auto"/>
            </w:tcBorders>
            <w:shd w:val="clear" w:color="auto" w:fill="FFFFFF"/>
            <w:vAlign w:val="center"/>
          </w:tcPr>
          <w:p w14:paraId="75ADE98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汽车</w:t>
            </w:r>
          </w:p>
        </w:tc>
        <w:tc>
          <w:tcPr>
            <w:tcW w:w="2050" w:type="dxa"/>
            <w:tcBorders>
              <w:top w:val="single" w:sz="4" w:space="0" w:color="auto"/>
              <w:left w:val="single" w:sz="4" w:space="0" w:color="auto"/>
            </w:tcBorders>
            <w:shd w:val="clear" w:color="auto" w:fill="FFFFFF"/>
            <w:vAlign w:val="center"/>
          </w:tcPr>
          <w:p w14:paraId="2BE4400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8:00</w:t>
            </w:r>
          </w:p>
        </w:tc>
        <w:tc>
          <w:tcPr>
            <w:tcW w:w="2250" w:type="dxa"/>
            <w:tcBorders>
              <w:top w:val="single" w:sz="4" w:space="0" w:color="auto"/>
              <w:left w:val="single" w:sz="4" w:space="0" w:color="auto"/>
              <w:right w:val="single" w:sz="4" w:space="0" w:color="auto"/>
            </w:tcBorders>
            <w:shd w:val="clear" w:color="auto" w:fill="FFFFFF"/>
            <w:vAlign w:val="bottom"/>
          </w:tcPr>
          <w:p w14:paraId="6E79F72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1.8</w:t>
            </w:r>
          </w:p>
        </w:tc>
      </w:tr>
      <w:tr w:rsidR="00C5003A" w:rsidRPr="00BF0889" w14:paraId="79B050AD" w14:textId="77777777">
        <w:trPr>
          <w:trHeight w:hRule="exact" w:val="690"/>
          <w:jc w:val="center"/>
        </w:trPr>
        <w:tc>
          <w:tcPr>
            <w:tcW w:w="4190" w:type="dxa"/>
            <w:vMerge/>
            <w:tcBorders>
              <w:left w:val="single" w:sz="4" w:space="0" w:color="auto"/>
            </w:tcBorders>
            <w:shd w:val="clear" w:color="auto" w:fill="FFFFFF"/>
            <w:vAlign w:val="center"/>
          </w:tcPr>
          <w:p w14:paraId="2BB46D35" w14:textId="77777777" w:rsidR="00C5003A" w:rsidRPr="00BF0889" w:rsidRDefault="00C5003A">
            <w:pPr>
              <w:rPr>
                <w:rFonts w:asciiTheme="minorHAnsi" w:eastAsiaTheme="minorHAnsi" w:hAnsiTheme="minorHAnsi"/>
              </w:rPr>
            </w:pPr>
          </w:p>
        </w:tc>
        <w:tc>
          <w:tcPr>
            <w:tcW w:w="1920" w:type="dxa"/>
            <w:tcBorders>
              <w:top w:val="single" w:sz="4" w:space="0" w:color="auto"/>
              <w:left w:val="single" w:sz="4" w:space="0" w:color="auto"/>
            </w:tcBorders>
            <w:shd w:val="clear" w:color="auto" w:fill="FFFFFF"/>
            <w:vAlign w:val="center"/>
          </w:tcPr>
          <w:p w14:paraId="43CE606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11:20</w:t>
            </w:r>
          </w:p>
        </w:tc>
        <w:tc>
          <w:tcPr>
            <w:tcW w:w="2400" w:type="dxa"/>
            <w:tcBorders>
              <w:top w:val="single" w:sz="4" w:space="0" w:color="auto"/>
              <w:left w:val="single" w:sz="4" w:space="0" w:color="auto"/>
            </w:tcBorders>
            <w:shd w:val="clear" w:color="auto" w:fill="FFFFFF"/>
            <w:vAlign w:val="bottom"/>
          </w:tcPr>
          <w:p w14:paraId="5F55E4B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21</w:t>
            </w:r>
          </w:p>
        </w:tc>
        <w:tc>
          <w:tcPr>
            <w:tcW w:w="4290" w:type="dxa"/>
            <w:vMerge/>
            <w:tcBorders>
              <w:left w:val="single" w:sz="4" w:space="0" w:color="auto"/>
            </w:tcBorders>
            <w:shd w:val="clear" w:color="auto" w:fill="FFFFFF"/>
            <w:vAlign w:val="center"/>
          </w:tcPr>
          <w:p w14:paraId="7D349712" w14:textId="77777777" w:rsidR="00C5003A" w:rsidRPr="00BF0889" w:rsidRDefault="00C5003A">
            <w:pPr>
              <w:rPr>
                <w:rFonts w:asciiTheme="minorHAnsi" w:eastAsiaTheme="minorHAnsi" w:hAnsiTheme="minorHAnsi"/>
              </w:rPr>
            </w:pPr>
          </w:p>
        </w:tc>
        <w:tc>
          <w:tcPr>
            <w:tcW w:w="2050" w:type="dxa"/>
            <w:tcBorders>
              <w:top w:val="single" w:sz="4" w:space="0" w:color="auto"/>
              <w:left w:val="single" w:sz="4" w:space="0" w:color="auto"/>
            </w:tcBorders>
            <w:shd w:val="clear" w:color="auto" w:fill="FFFFFF"/>
            <w:vAlign w:val="center"/>
          </w:tcPr>
          <w:p w14:paraId="6594962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9:00</w:t>
            </w:r>
          </w:p>
        </w:tc>
        <w:tc>
          <w:tcPr>
            <w:tcW w:w="2250" w:type="dxa"/>
            <w:tcBorders>
              <w:top w:val="single" w:sz="4" w:space="0" w:color="auto"/>
              <w:left w:val="single" w:sz="4" w:space="0" w:color="auto"/>
              <w:right w:val="single" w:sz="4" w:space="0" w:color="auto"/>
            </w:tcBorders>
            <w:shd w:val="clear" w:color="auto" w:fill="FFFFFF"/>
            <w:vAlign w:val="bottom"/>
          </w:tcPr>
          <w:p w14:paraId="1050754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2.1</w:t>
            </w:r>
          </w:p>
        </w:tc>
      </w:tr>
      <w:tr w:rsidR="00C5003A" w:rsidRPr="00BF0889" w14:paraId="4707CFC5" w14:textId="77777777">
        <w:trPr>
          <w:trHeight w:hRule="exact" w:val="690"/>
          <w:jc w:val="center"/>
        </w:trPr>
        <w:tc>
          <w:tcPr>
            <w:tcW w:w="4190" w:type="dxa"/>
            <w:vMerge/>
            <w:tcBorders>
              <w:left w:val="single" w:sz="4" w:space="0" w:color="auto"/>
            </w:tcBorders>
            <w:shd w:val="clear" w:color="auto" w:fill="FFFFFF"/>
            <w:vAlign w:val="center"/>
          </w:tcPr>
          <w:p w14:paraId="7C13F0E9" w14:textId="77777777" w:rsidR="00C5003A" w:rsidRPr="00BF0889" w:rsidRDefault="00C5003A">
            <w:pPr>
              <w:rPr>
                <w:rFonts w:asciiTheme="minorHAnsi" w:eastAsiaTheme="minorHAnsi" w:hAnsiTheme="minorHAnsi"/>
              </w:rPr>
            </w:pPr>
          </w:p>
        </w:tc>
        <w:tc>
          <w:tcPr>
            <w:tcW w:w="1920" w:type="dxa"/>
            <w:tcBorders>
              <w:top w:val="single" w:sz="4" w:space="0" w:color="auto"/>
              <w:left w:val="single" w:sz="4" w:space="0" w:color="auto"/>
            </w:tcBorders>
            <w:shd w:val="clear" w:color="auto" w:fill="FFFFFF"/>
            <w:vAlign w:val="center"/>
          </w:tcPr>
          <w:p w14:paraId="240E026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14:00</w:t>
            </w:r>
          </w:p>
        </w:tc>
        <w:tc>
          <w:tcPr>
            <w:tcW w:w="2400" w:type="dxa"/>
            <w:tcBorders>
              <w:top w:val="single" w:sz="4" w:space="0" w:color="auto"/>
              <w:left w:val="single" w:sz="4" w:space="0" w:color="auto"/>
            </w:tcBorders>
            <w:shd w:val="clear" w:color="auto" w:fill="FFFFFF"/>
            <w:vAlign w:val="center"/>
          </w:tcPr>
          <w:p w14:paraId="487FB2B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19.6</w:t>
            </w:r>
          </w:p>
        </w:tc>
        <w:tc>
          <w:tcPr>
            <w:tcW w:w="4290" w:type="dxa"/>
            <w:vMerge/>
            <w:tcBorders>
              <w:left w:val="single" w:sz="4" w:space="0" w:color="auto"/>
            </w:tcBorders>
            <w:shd w:val="clear" w:color="auto" w:fill="FFFFFF"/>
            <w:vAlign w:val="center"/>
          </w:tcPr>
          <w:p w14:paraId="65F8DDC4" w14:textId="77777777" w:rsidR="00C5003A" w:rsidRPr="00BF0889" w:rsidRDefault="00C5003A">
            <w:pPr>
              <w:rPr>
                <w:rFonts w:asciiTheme="minorHAnsi" w:eastAsiaTheme="minorHAnsi" w:hAnsiTheme="minorHAnsi"/>
              </w:rPr>
            </w:pPr>
          </w:p>
        </w:tc>
        <w:tc>
          <w:tcPr>
            <w:tcW w:w="2050" w:type="dxa"/>
            <w:tcBorders>
              <w:top w:val="single" w:sz="4" w:space="0" w:color="auto"/>
              <w:left w:val="single" w:sz="4" w:space="0" w:color="auto"/>
            </w:tcBorders>
            <w:shd w:val="clear" w:color="auto" w:fill="FFFFFF"/>
            <w:vAlign w:val="center"/>
          </w:tcPr>
          <w:p w14:paraId="176091A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13:00</w:t>
            </w:r>
          </w:p>
        </w:tc>
        <w:tc>
          <w:tcPr>
            <w:tcW w:w="2250" w:type="dxa"/>
            <w:tcBorders>
              <w:top w:val="single" w:sz="4" w:space="0" w:color="auto"/>
              <w:left w:val="single" w:sz="4" w:space="0" w:color="auto"/>
              <w:right w:val="single" w:sz="4" w:space="0" w:color="auto"/>
            </w:tcBorders>
            <w:shd w:val="clear" w:color="auto" w:fill="FFFFFF"/>
            <w:vAlign w:val="center"/>
          </w:tcPr>
          <w:p w14:paraId="6EBF96C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2.5</w:t>
            </w:r>
          </w:p>
        </w:tc>
      </w:tr>
      <w:tr w:rsidR="00C5003A" w:rsidRPr="00BF0889" w14:paraId="14D83F17" w14:textId="77777777">
        <w:trPr>
          <w:trHeight w:hRule="exact" w:val="700"/>
          <w:jc w:val="center"/>
        </w:trPr>
        <w:tc>
          <w:tcPr>
            <w:tcW w:w="4190" w:type="dxa"/>
            <w:vMerge/>
            <w:tcBorders>
              <w:left w:val="single" w:sz="4" w:space="0" w:color="auto"/>
            </w:tcBorders>
            <w:shd w:val="clear" w:color="auto" w:fill="FFFFFF"/>
            <w:vAlign w:val="center"/>
          </w:tcPr>
          <w:p w14:paraId="11BA8812" w14:textId="77777777" w:rsidR="00C5003A" w:rsidRPr="00BF0889" w:rsidRDefault="00C5003A">
            <w:pPr>
              <w:rPr>
                <w:rFonts w:asciiTheme="minorHAnsi" w:eastAsiaTheme="minorHAnsi" w:hAnsiTheme="minorHAnsi"/>
              </w:rPr>
            </w:pPr>
          </w:p>
        </w:tc>
        <w:tc>
          <w:tcPr>
            <w:tcW w:w="1920" w:type="dxa"/>
            <w:tcBorders>
              <w:top w:val="single" w:sz="4" w:space="0" w:color="auto"/>
              <w:left w:val="single" w:sz="4" w:space="0" w:color="auto"/>
            </w:tcBorders>
            <w:shd w:val="clear" w:color="auto" w:fill="FFFFFF"/>
            <w:vAlign w:val="center"/>
          </w:tcPr>
          <w:p w14:paraId="3C02C34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16:00</w:t>
            </w:r>
          </w:p>
        </w:tc>
        <w:tc>
          <w:tcPr>
            <w:tcW w:w="2400" w:type="dxa"/>
            <w:tcBorders>
              <w:top w:val="single" w:sz="4" w:space="0" w:color="auto"/>
              <w:left w:val="single" w:sz="4" w:space="0" w:color="auto"/>
            </w:tcBorders>
            <w:shd w:val="clear" w:color="auto" w:fill="FFFFFF"/>
            <w:vAlign w:val="center"/>
          </w:tcPr>
          <w:p w14:paraId="510B339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19.6</w:t>
            </w:r>
          </w:p>
        </w:tc>
        <w:tc>
          <w:tcPr>
            <w:tcW w:w="4290" w:type="dxa"/>
            <w:vMerge/>
            <w:tcBorders>
              <w:left w:val="single" w:sz="4" w:space="0" w:color="auto"/>
            </w:tcBorders>
            <w:shd w:val="clear" w:color="auto" w:fill="FFFFFF"/>
            <w:vAlign w:val="center"/>
          </w:tcPr>
          <w:p w14:paraId="35C81BA7" w14:textId="77777777" w:rsidR="00C5003A" w:rsidRPr="00BF0889" w:rsidRDefault="00C5003A">
            <w:pPr>
              <w:rPr>
                <w:rFonts w:asciiTheme="minorHAnsi" w:eastAsiaTheme="minorHAnsi" w:hAnsiTheme="minorHAnsi"/>
              </w:rPr>
            </w:pPr>
          </w:p>
        </w:tc>
        <w:tc>
          <w:tcPr>
            <w:tcW w:w="2050" w:type="dxa"/>
            <w:tcBorders>
              <w:top w:val="single" w:sz="4" w:space="0" w:color="auto"/>
              <w:left w:val="single" w:sz="4" w:space="0" w:color="auto"/>
            </w:tcBorders>
            <w:shd w:val="clear" w:color="auto" w:fill="FFFFFF"/>
            <w:vAlign w:val="center"/>
          </w:tcPr>
          <w:p w14:paraId="58D994A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16:00</w:t>
            </w:r>
          </w:p>
        </w:tc>
        <w:tc>
          <w:tcPr>
            <w:tcW w:w="2250" w:type="dxa"/>
            <w:tcBorders>
              <w:top w:val="single" w:sz="4" w:space="0" w:color="auto"/>
              <w:left w:val="single" w:sz="4" w:space="0" w:color="auto"/>
              <w:right w:val="single" w:sz="4" w:space="0" w:color="auto"/>
            </w:tcBorders>
            <w:shd w:val="clear" w:color="auto" w:fill="FFFFFF"/>
            <w:vAlign w:val="bottom"/>
          </w:tcPr>
          <w:p w14:paraId="2E29CE3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2.2</w:t>
            </w:r>
          </w:p>
        </w:tc>
      </w:tr>
      <w:tr w:rsidR="00C5003A" w:rsidRPr="00BF0889" w14:paraId="49544508" w14:textId="77777777">
        <w:trPr>
          <w:trHeight w:hRule="exact" w:val="720"/>
          <w:jc w:val="center"/>
        </w:trPr>
        <w:tc>
          <w:tcPr>
            <w:tcW w:w="4190" w:type="dxa"/>
            <w:vMerge/>
            <w:tcBorders>
              <w:left w:val="single" w:sz="4" w:space="0" w:color="auto"/>
              <w:bottom w:val="single" w:sz="4" w:space="0" w:color="auto"/>
            </w:tcBorders>
            <w:shd w:val="clear" w:color="auto" w:fill="FFFFFF"/>
            <w:vAlign w:val="center"/>
          </w:tcPr>
          <w:p w14:paraId="46F9108C" w14:textId="77777777" w:rsidR="00C5003A" w:rsidRPr="00BF0889" w:rsidRDefault="00C5003A">
            <w:pPr>
              <w:rPr>
                <w:rFonts w:asciiTheme="minorHAnsi" w:eastAsiaTheme="minorHAnsi" w:hAnsiTheme="minorHAnsi"/>
              </w:rPr>
            </w:pPr>
          </w:p>
        </w:tc>
        <w:tc>
          <w:tcPr>
            <w:tcW w:w="1920" w:type="dxa"/>
            <w:tcBorders>
              <w:top w:val="single" w:sz="4" w:space="0" w:color="auto"/>
              <w:left w:val="single" w:sz="4" w:space="0" w:color="auto"/>
              <w:bottom w:val="single" w:sz="4" w:space="0" w:color="auto"/>
            </w:tcBorders>
            <w:shd w:val="clear" w:color="auto" w:fill="FFFFFF"/>
            <w:vAlign w:val="center"/>
          </w:tcPr>
          <w:p w14:paraId="5BFCB7BB"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18:00</w:t>
            </w:r>
          </w:p>
        </w:tc>
        <w:tc>
          <w:tcPr>
            <w:tcW w:w="2400" w:type="dxa"/>
            <w:tcBorders>
              <w:top w:val="single" w:sz="4" w:space="0" w:color="auto"/>
              <w:left w:val="single" w:sz="4" w:space="0" w:color="auto"/>
              <w:bottom w:val="single" w:sz="4" w:space="0" w:color="auto"/>
            </w:tcBorders>
            <w:shd w:val="clear" w:color="auto" w:fill="FFFFFF"/>
            <w:vAlign w:val="center"/>
          </w:tcPr>
          <w:p w14:paraId="092157DB"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20</w:t>
            </w:r>
          </w:p>
        </w:tc>
        <w:tc>
          <w:tcPr>
            <w:tcW w:w="4290" w:type="dxa"/>
            <w:vMerge/>
            <w:tcBorders>
              <w:left w:val="single" w:sz="4" w:space="0" w:color="auto"/>
              <w:bottom w:val="single" w:sz="4" w:space="0" w:color="auto"/>
            </w:tcBorders>
            <w:shd w:val="clear" w:color="auto" w:fill="FFFFFF"/>
            <w:vAlign w:val="center"/>
          </w:tcPr>
          <w:p w14:paraId="5F3414A5" w14:textId="77777777" w:rsidR="00C5003A" w:rsidRPr="00BF0889" w:rsidRDefault="00C5003A">
            <w:pPr>
              <w:rPr>
                <w:rFonts w:asciiTheme="minorHAnsi" w:eastAsiaTheme="minorHAnsi" w:hAnsiTheme="minorHAnsi"/>
              </w:rPr>
            </w:pPr>
          </w:p>
        </w:tc>
        <w:tc>
          <w:tcPr>
            <w:tcW w:w="2050" w:type="dxa"/>
            <w:tcBorders>
              <w:top w:val="single" w:sz="4" w:space="0" w:color="auto"/>
              <w:left w:val="single" w:sz="4" w:space="0" w:color="auto"/>
              <w:bottom w:val="single" w:sz="4" w:space="0" w:color="auto"/>
            </w:tcBorders>
            <w:shd w:val="clear" w:color="auto" w:fill="FFFFFF"/>
            <w:vAlign w:val="center"/>
          </w:tcPr>
          <w:p w14:paraId="6C08DE9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19:00</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2B50799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1.7</w:t>
            </w:r>
          </w:p>
        </w:tc>
      </w:tr>
    </w:tbl>
    <w:p w14:paraId="40E914D4" w14:textId="77777777" w:rsidR="00C5003A" w:rsidRPr="00BF0889" w:rsidRDefault="00C5003A">
      <w:pPr>
        <w:spacing w:after="46" w:line="14" w:lineRule="exact"/>
        <w:rPr>
          <w:rFonts w:asciiTheme="minorHAnsi" w:eastAsiaTheme="minorHAnsi" w:hAnsiTheme="minorHAnsi"/>
        </w:rPr>
      </w:pPr>
    </w:p>
    <w:p w14:paraId="48D0E973" w14:textId="77777777" w:rsidR="00C5003A" w:rsidRPr="00BF0889" w:rsidRDefault="004E7226">
      <w:pPr>
        <w:pStyle w:val="1"/>
        <w:shd w:val="clear" w:color="auto" w:fill="auto"/>
        <w:spacing w:after="420" w:line="675" w:lineRule="exact"/>
        <w:ind w:left="480" w:right="400" w:firstLine="860"/>
        <w:jc w:val="both"/>
        <w:rPr>
          <w:rFonts w:asciiTheme="minorHAnsi" w:eastAsiaTheme="minorHAnsi" w:hAnsiTheme="minorHAnsi"/>
          <w:sz w:val="40"/>
          <w:szCs w:val="40"/>
        </w:rPr>
      </w:pPr>
      <w:r w:rsidRPr="00BF0889">
        <w:rPr>
          <w:rFonts w:asciiTheme="minorHAnsi" w:eastAsiaTheme="minorHAnsi" w:hAnsiTheme="minorHAnsi"/>
          <w:sz w:val="40"/>
          <w:szCs w:val="40"/>
        </w:rPr>
        <w:t>从以上两表可知，从</w:t>
      </w:r>
      <w:r w:rsidRPr="00BF0889">
        <w:rPr>
          <w:rFonts w:asciiTheme="minorHAnsi" w:eastAsiaTheme="minorHAnsi" w:hAnsiTheme="minorHAnsi" w:cs="Times New Roman"/>
          <w:sz w:val="40"/>
          <w:szCs w:val="40"/>
          <w:lang w:val="en-US" w:bidi="en-US"/>
        </w:rPr>
        <w:t>A</w:t>
      </w:r>
      <w:r w:rsidRPr="00BF0889">
        <w:rPr>
          <w:rFonts w:asciiTheme="minorHAnsi" w:eastAsiaTheme="minorHAnsi" w:hAnsiTheme="minorHAnsi"/>
          <w:sz w:val="40"/>
          <w:szCs w:val="40"/>
        </w:rPr>
        <w:t>市经</w:t>
      </w:r>
      <w:r w:rsidRPr="00BF0889">
        <w:rPr>
          <w:rFonts w:asciiTheme="minorHAnsi" w:eastAsiaTheme="minorHAnsi" w:hAnsiTheme="minorHAnsi" w:cs="Times New Roman"/>
          <w:sz w:val="40"/>
          <w:szCs w:val="40"/>
          <w:lang w:val="en-US" w:bidi="en-US"/>
        </w:rPr>
        <w:t>B,</w:t>
      </w:r>
      <w:r w:rsidRPr="00BF0889">
        <w:rPr>
          <w:rFonts w:asciiTheme="minorHAnsi" w:eastAsiaTheme="minorHAnsi" w:hAnsiTheme="minorHAnsi"/>
          <w:sz w:val="40"/>
          <w:szCs w:val="40"/>
        </w:rPr>
        <w:t>市到</w:t>
      </w:r>
      <w:r w:rsidRPr="00BF0889">
        <w:rPr>
          <w:rFonts w:asciiTheme="minorHAnsi" w:eastAsiaTheme="minorHAnsi" w:hAnsiTheme="minorHAnsi" w:cs="Times New Roman"/>
          <w:sz w:val="40"/>
          <w:szCs w:val="40"/>
          <w:lang w:val="en-US" w:bidi="en-US"/>
        </w:rPr>
        <w:t>B</w:t>
      </w:r>
      <w:r w:rsidRPr="00BF0889">
        <w:rPr>
          <w:rFonts w:asciiTheme="minorHAnsi" w:eastAsiaTheme="minorHAnsi" w:hAnsiTheme="minorHAnsi"/>
          <w:sz w:val="40"/>
          <w:szCs w:val="40"/>
        </w:rPr>
        <w:t>市的联运班次有</w:t>
      </w:r>
      <w:r w:rsidRPr="00BF0889">
        <w:rPr>
          <w:rFonts w:asciiTheme="minorHAnsi" w:eastAsiaTheme="minorHAnsi" w:hAnsiTheme="minorHAnsi" w:cs="Times New Roman"/>
          <w:sz w:val="40"/>
          <w:szCs w:val="40"/>
          <w:lang w:val="en-US" w:bidi="en-US"/>
        </w:rPr>
        <w:t xml:space="preserve">7X9=63 </w:t>
      </w:r>
      <w:r w:rsidRPr="00BF0889">
        <w:rPr>
          <w:rFonts w:asciiTheme="minorHAnsi" w:eastAsiaTheme="minorHAnsi" w:hAnsiTheme="minorHAnsi"/>
          <w:sz w:val="40"/>
          <w:szCs w:val="40"/>
        </w:rPr>
        <w:t>（班），从</w:t>
      </w:r>
      <w:r w:rsidRPr="00BF0889">
        <w:rPr>
          <w:rFonts w:asciiTheme="minorHAnsi" w:eastAsiaTheme="minorHAnsi" w:hAnsiTheme="minorHAnsi" w:cs="Times New Roman"/>
          <w:sz w:val="40"/>
          <w:szCs w:val="40"/>
          <w:lang w:val="en-US" w:bidi="en-US"/>
        </w:rPr>
        <w:t>A</w:t>
      </w:r>
      <w:r w:rsidRPr="00BF0889">
        <w:rPr>
          <w:rFonts w:asciiTheme="minorHAnsi" w:eastAsiaTheme="minorHAnsi" w:hAnsiTheme="minorHAnsi"/>
          <w:sz w:val="40"/>
          <w:szCs w:val="40"/>
        </w:rPr>
        <w:t>市经</w:t>
      </w:r>
      <w:r w:rsidRPr="00BF0889">
        <w:rPr>
          <w:rFonts w:asciiTheme="minorHAnsi" w:eastAsiaTheme="minorHAnsi" w:hAnsiTheme="minorHAnsi" w:cs="Times New Roman"/>
          <w:sz w:val="40"/>
          <w:szCs w:val="40"/>
          <w:lang w:val="en-US" w:bidi="en-US"/>
        </w:rPr>
        <w:t>B</w:t>
      </w:r>
      <w:r w:rsidRPr="00BF0889">
        <w:rPr>
          <w:rFonts w:asciiTheme="minorHAnsi" w:eastAsiaTheme="minorHAnsi" w:hAnsiTheme="minorHAnsi" w:cs="Times New Roman"/>
          <w:sz w:val="40"/>
          <w:szCs w:val="40"/>
          <w:vertAlign w:val="subscript"/>
          <w:lang w:val="en-US" w:bidi="en-US"/>
        </w:rPr>
        <w:t>2</w:t>
      </w:r>
      <w:r w:rsidRPr="00BF0889">
        <w:rPr>
          <w:rFonts w:asciiTheme="minorHAnsi" w:eastAsiaTheme="minorHAnsi" w:hAnsiTheme="minorHAnsi"/>
          <w:sz w:val="40"/>
          <w:szCs w:val="40"/>
        </w:rPr>
        <w:t xml:space="preserve">市到 </w:t>
      </w:r>
      <w:r w:rsidRPr="00BF0889">
        <w:rPr>
          <w:rFonts w:asciiTheme="minorHAnsi" w:eastAsiaTheme="minorHAnsi" w:hAnsiTheme="minorHAnsi" w:cs="Times New Roman"/>
          <w:sz w:val="40"/>
          <w:szCs w:val="40"/>
          <w:lang w:val="en-US" w:bidi="en-US"/>
        </w:rPr>
        <w:t>B</w:t>
      </w:r>
      <w:r w:rsidRPr="00BF0889">
        <w:rPr>
          <w:rFonts w:asciiTheme="minorHAnsi" w:eastAsiaTheme="minorHAnsi" w:hAnsiTheme="minorHAnsi"/>
          <w:sz w:val="40"/>
          <w:szCs w:val="40"/>
        </w:rPr>
        <w:t>市的联运班次有</w:t>
      </w:r>
      <w:r w:rsidRPr="00BF0889">
        <w:rPr>
          <w:rFonts w:asciiTheme="minorHAnsi" w:eastAsiaTheme="minorHAnsi" w:hAnsiTheme="minorHAnsi" w:cs="Times New Roman"/>
          <w:sz w:val="40"/>
          <w:szCs w:val="40"/>
          <w:lang w:val="en-US" w:bidi="en-US"/>
        </w:rPr>
        <w:t xml:space="preserve">12X9=108 </w:t>
      </w:r>
      <w:r w:rsidRPr="00BF0889">
        <w:rPr>
          <w:rFonts w:asciiTheme="minorHAnsi" w:eastAsiaTheme="minorHAnsi" w:hAnsiTheme="minorHAnsi"/>
          <w:sz w:val="40"/>
          <w:szCs w:val="40"/>
        </w:rPr>
        <w:t>（班），合计为</w:t>
      </w:r>
      <w:r w:rsidRPr="00BF0889">
        <w:rPr>
          <w:rFonts w:asciiTheme="minorHAnsi" w:eastAsiaTheme="minorHAnsi" w:hAnsiTheme="minorHAnsi" w:cs="Times New Roman"/>
          <w:sz w:val="40"/>
          <w:szCs w:val="40"/>
        </w:rPr>
        <w:t xml:space="preserve">5=63+108=171 </w:t>
      </w:r>
      <w:r w:rsidRPr="00BF0889">
        <w:rPr>
          <w:rFonts w:asciiTheme="minorHAnsi" w:eastAsiaTheme="minorHAnsi" w:hAnsiTheme="minorHAnsi"/>
          <w:sz w:val="40"/>
          <w:szCs w:val="40"/>
        </w:rPr>
        <w:t>（班）</w:t>
      </w:r>
      <w:r w:rsidRPr="00BF0889">
        <w:rPr>
          <w:rFonts w:asciiTheme="minorHAnsi" w:eastAsiaTheme="minorHAnsi" w:hAnsiTheme="minorHAnsi"/>
        </w:rPr>
        <w:t>。</w:t>
      </w:r>
      <w:r w:rsidRPr="00BF0889">
        <w:rPr>
          <w:rFonts w:asciiTheme="minorHAnsi" w:eastAsiaTheme="minorHAnsi" w:hAnsiTheme="minorHAnsi"/>
          <w:sz w:val="40"/>
          <w:szCs w:val="40"/>
        </w:rPr>
        <w:t>然后在</w:t>
      </w:r>
      <w:r w:rsidRPr="00BF0889">
        <w:rPr>
          <w:rFonts w:asciiTheme="minorHAnsi" w:eastAsiaTheme="minorHAnsi" w:hAnsiTheme="minorHAnsi" w:cs="Times New Roman"/>
          <w:sz w:val="40"/>
          <w:szCs w:val="40"/>
        </w:rPr>
        <w:t>171</w:t>
      </w:r>
      <w:r w:rsidRPr="00BF0889">
        <w:rPr>
          <w:rFonts w:asciiTheme="minorHAnsi" w:eastAsiaTheme="minorHAnsi" w:hAnsiTheme="minorHAnsi"/>
          <w:sz w:val="40"/>
          <w:szCs w:val="40"/>
        </w:rPr>
        <w:t>班次中找到 能够中转且等待时间加上行驶时间最少的联运班次，如图</w:t>
      </w:r>
      <w:r w:rsidRPr="00BF0889">
        <w:rPr>
          <w:rFonts w:asciiTheme="minorHAnsi" w:eastAsiaTheme="minorHAnsi" w:hAnsiTheme="minorHAnsi" w:cs="Times New Roman"/>
          <w:sz w:val="40"/>
          <w:szCs w:val="40"/>
          <w:lang w:val="en-US" w:bidi="en-US"/>
        </w:rPr>
        <w:t>3-5</w:t>
      </w:r>
      <w:r w:rsidRPr="00BF0889">
        <w:rPr>
          <w:rFonts w:asciiTheme="minorHAnsi" w:eastAsiaTheme="minorHAnsi" w:hAnsiTheme="minorHAnsi"/>
          <w:sz w:val="40"/>
          <w:szCs w:val="40"/>
        </w:rPr>
        <w:t>所示。</w:t>
      </w:r>
    </w:p>
    <w:p w14:paraId="1198B1DA"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2BA0E731" wp14:editId="56D20543">
            <wp:extent cx="5168900" cy="2241550"/>
            <wp:effectExtent l="0" t="0" r="0" b="0"/>
            <wp:docPr id="473" name="Picutre 473"/>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184"/>
                    <a:stretch/>
                  </pic:blipFill>
                  <pic:spPr>
                    <a:xfrm>
                      <a:off x="0" y="0"/>
                      <a:ext cx="5168900" cy="2241550"/>
                    </a:xfrm>
                    <a:prstGeom prst="rect">
                      <a:avLst/>
                    </a:prstGeom>
                  </pic:spPr>
                </pic:pic>
              </a:graphicData>
            </a:graphic>
          </wp:inline>
        </w:drawing>
      </w:r>
    </w:p>
    <w:p w14:paraId="29EBC034" w14:textId="77777777" w:rsidR="00C5003A" w:rsidRPr="00BF0889" w:rsidRDefault="004E7226">
      <w:pPr>
        <w:pStyle w:val="a8"/>
        <w:shd w:val="clear" w:color="auto" w:fill="auto"/>
        <w:spacing w:after="0"/>
        <w:ind w:left="1390"/>
        <w:jc w:val="left"/>
        <w:rPr>
          <w:rFonts w:asciiTheme="minorHAnsi" w:eastAsiaTheme="minorHAnsi" w:hAnsiTheme="minorHAnsi"/>
          <w:sz w:val="34"/>
          <w:szCs w:val="34"/>
        </w:rPr>
      </w:pPr>
      <w:r w:rsidRPr="00BF0889">
        <w:rPr>
          <w:rFonts w:asciiTheme="minorHAnsi" w:eastAsiaTheme="minorHAnsi" w:hAnsiTheme="minorHAnsi"/>
          <w:sz w:val="34"/>
          <w:szCs w:val="34"/>
        </w:rPr>
        <w:t>图</w:t>
      </w:r>
      <w:r w:rsidRPr="00BF0889">
        <w:rPr>
          <w:rFonts w:asciiTheme="minorHAnsi" w:eastAsiaTheme="minorHAnsi" w:hAnsiTheme="minorHAnsi" w:cs="Times New Roman"/>
          <w:sz w:val="40"/>
          <w:szCs w:val="40"/>
          <w:lang w:val="en-US" w:bidi="en-US"/>
        </w:rPr>
        <w:t>3-5</w:t>
      </w:r>
      <w:r w:rsidRPr="00BF0889">
        <w:rPr>
          <w:rFonts w:asciiTheme="minorHAnsi" w:eastAsiaTheme="minorHAnsi" w:hAnsiTheme="minorHAnsi"/>
          <w:sz w:val="34"/>
          <w:szCs w:val="34"/>
        </w:rPr>
        <w:t>从</w:t>
      </w:r>
      <w:r w:rsidRPr="00BF0889">
        <w:rPr>
          <w:rFonts w:asciiTheme="minorHAnsi" w:eastAsiaTheme="minorHAnsi" w:hAnsiTheme="minorHAnsi" w:cs="Times New Roman"/>
          <w:sz w:val="40"/>
          <w:szCs w:val="40"/>
          <w:lang w:val="en-US" w:bidi="en-US"/>
        </w:rPr>
        <w:t>A</w:t>
      </w:r>
      <w:r w:rsidRPr="00BF0889">
        <w:rPr>
          <w:rFonts w:asciiTheme="minorHAnsi" w:eastAsiaTheme="minorHAnsi" w:hAnsiTheme="minorHAnsi"/>
          <w:sz w:val="34"/>
          <w:szCs w:val="34"/>
        </w:rPr>
        <w:t>市到</w:t>
      </w:r>
      <w:r w:rsidRPr="00BF0889">
        <w:rPr>
          <w:rFonts w:asciiTheme="minorHAnsi" w:eastAsiaTheme="minorHAnsi" w:hAnsiTheme="minorHAnsi" w:cs="Times New Roman"/>
          <w:sz w:val="40"/>
          <w:szCs w:val="40"/>
          <w:lang w:val="en-US" w:bidi="en-US"/>
        </w:rPr>
        <w:t>B</w:t>
      </w:r>
      <w:r w:rsidRPr="00BF0889">
        <w:rPr>
          <w:rFonts w:asciiTheme="minorHAnsi" w:eastAsiaTheme="minorHAnsi" w:hAnsiTheme="minorHAnsi"/>
          <w:sz w:val="34"/>
          <w:szCs w:val="34"/>
        </w:rPr>
        <w:t>市的班次状况</w:t>
      </w:r>
    </w:p>
    <w:p w14:paraId="543953B8" w14:textId="77777777" w:rsidR="00C5003A" w:rsidRPr="00BF0889" w:rsidRDefault="00C5003A">
      <w:pPr>
        <w:spacing w:after="606" w:line="14" w:lineRule="exact"/>
        <w:rPr>
          <w:rFonts w:asciiTheme="minorHAnsi" w:eastAsiaTheme="minorHAnsi" w:hAnsiTheme="minorHAnsi"/>
          <w:lang w:eastAsia="zh-CN"/>
        </w:rPr>
      </w:pPr>
    </w:p>
    <w:p w14:paraId="364DA8F7" w14:textId="77777777" w:rsidR="00C5003A" w:rsidRPr="00BF0889" w:rsidRDefault="00C5003A">
      <w:pPr>
        <w:spacing w:line="14" w:lineRule="exact"/>
        <w:rPr>
          <w:rFonts w:asciiTheme="minorHAnsi" w:eastAsiaTheme="minorHAnsi" w:hAnsiTheme="minorHAnsi"/>
          <w:lang w:eastAsia="zh-CN"/>
        </w:rPr>
      </w:pPr>
    </w:p>
    <w:p w14:paraId="5C57CD84"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5220B999" wp14:editId="4C7D0FC1">
            <wp:extent cx="1219200" cy="647700"/>
            <wp:effectExtent l="0" t="0" r="0" b="0"/>
            <wp:docPr id="474" name="Picutre 474"/>
            <wp:cNvGraphicFramePr/>
            <a:graphic xmlns:a="http://schemas.openxmlformats.org/drawingml/2006/main">
              <a:graphicData uri="http://schemas.openxmlformats.org/drawingml/2006/picture">
                <pic:pic xmlns:pic="http://schemas.openxmlformats.org/drawingml/2006/picture">
                  <pic:nvPicPr>
                    <pic:cNvPr id="474" name="Picture 474"/>
                    <pic:cNvPicPr/>
                  </pic:nvPicPr>
                  <pic:blipFill>
                    <a:blip r:embed="rId185"/>
                    <a:stretch/>
                  </pic:blipFill>
                  <pic:spPr>
                    <a:xfrm>
                      <a:off x="0" y="0"/>
                      <a:ext cx="1219200" cy="647700"/>
                    </a:xfrm>
                    <a:prstGeom prst="rect">
                      <a:avLst/>
                    </a:prstGeom>
                  </pic:spPr>
                </pic:pic>
              </a:graphicData>
            </a:graphic>
          </wp:inline>
        </w:drawing>
      </w:r>
    </w:p>
    <w:p w14:paraId="2F742D3A" w14:textId="77777777" w:rsidR="00C5003A" w:rsidRPr="00BF0889" w:rsidRDefault="00C5003A">
      <w:pPr>
        <w:spacing w:after="46" w:line="14" w:lineRule="exact"/>
        <w:rPr>
          <w:rFonts w:asciiTheme="minorHAnsi" w:eastAsiaTheme="minorHAnsi" w:hAnsiTheme="minorHAnsi"/>
        </w:rPr>
      </w:pPr>
    </w:p>
    <w:p w14:paraId="16F7CF9B" w14:textId="77777777" w:rsidR="00C5003A" w:rsidRPr="00BF0889" w:rsidRDefault="004E7226">
      <w:pPr>
        <w:pStyle w:val="72"/>
        <w:shd w:val="clear" w:color="auto" w:fill="auto"/>
        <w:spacing w:after="60" w:line="610" w:lineRule="exact"/>
        <w:ind w:left="480" w:right="400" w:firstLine="860"/>
        <w:jc w:val="both"/>
        <w:rPr>
          <w:rFonts w:asciiTheme="minorHAnsi" w:eastAsiaTheme="minorHAnsi" w:hAnsiTheme="minorHAnsi"/>
        </w:rPr>
      </w:pPr>
      <w:r w:rsidRPr="00BF0889">
        <w:rPr>
          <w:rFonts w:asciiTheme="minorHAnsi" w:eastAsiaTheme="minorHAnsi" w:hAnsiTheme="minorHAnsi"/>
          <w:sz w:val="40"/>
          <w:szCs w:val="40"/>
        </w:rPr>
        <w:t>根据表</w:t>
      </w:r>
      <w:r w:rsidRPr="00BF0889">
        <w:rPr>
          <w:rFonts w:asciiTheme="minorHAnsi" w:eastAsiaTheme="minorHAnsi" w:hAnsiTheme="minorHAnsi" w:cs="Times New Roman"/>
          <w:sz w:val="40"/>
          <w:szCs w:val="40"/>
        </w:rPr>
        <w:t>3-2</w:t>
      </w:r>
      <w:r w:rsidRPr="00BF0889">
        <w:rPr>
          <w:rFonts w:asciiTheme="minorHAnsi" w:eastAsiaTheme="minorHAnsi" w:hAnsiTheme="minorHAnsi"/>
          <w:sz w:val="40"/>
          <w:szCs w:val="40"/>
        </w:rPr>
        <w:t>和表</w:t>
      </w:r>
      <w:r w:rsidRPr="00BF0889">
        <w:rPr>
          <w:rFonts w:asciiTheme="minorHAnsi" w:eastAsiaTheme="minorHAnsi" w:hAnsiTheme="minorHAnsi" w:cs="Times New Roman"/>
          <w:sz w:val="40"/>
          <w:szCs w:val="40"/>
          <w:lang w:val="en-US" w:bidi="en-US"/>
        </w:rPr>
        <w:t>3-3</w:t>
      </w:r>
      <w:r w:rsidRPr="00BF0889">
        <w:rPr>
          <w:rFonts w:asciiTheme="minorHAnsi" w:eastAsiaTheme="minorHAnsi" w:hAnsiTheme="minorHAnsi"/>
        </w:rPr>
        <w:t>给出的已知</w:t>
      </w:r>
      <w:r w:rsidRPr="00BF0889">
        <w:rPr>
          <w:rFonts w:asciiTheme="minorHAnsi" w:eastAsiaTheme="minorHAnsi" w:hAnsiTheme="minorHAnsi"/>
          <w:sz w:val="40"/>
          <w:szCs w:val="40"/>
        </w:rPr>
        <w:t>条件，</w:t>
      </w:r>
      <w:r w:rsidRPr="00BF0889">
        <w:rPr>
          <w:rFonts w:asciiTheme="minorHAnsi" w:eastAsiaTheme="minorHAnsi" w:hAnsiTheme="minorHAnsi"/>
        </w:rPr>
        <w:t>可以采用以下的思</w:t>
      </w:r>
      <w:r w:rsidRPr="00BF0889">
        <w:rPr>
          <w:rFonts w:asciiTheme="minorHAnsi" w:eastAsiaTheme="minorHAnsi" w:hAnsiTheme="minorHAnsi"/>
          <w:sz w:val="40"/>
          <w:szCs w:val="40"/>
        </w:rPr>
        <w:t>路求解耗时最</w:t>
      </w:r>
      <w:r w:rsidRPr="00BF0889">
        <w:rPr>
          <w:rFonts w:asciiTheme="minorHAnsi" w:eastAsiaTheme="minorHAnsi" w:hAnsiTheme="minorHAnsi"/>
        </w:rPr>
        <w:t>少的联运班次 问题：</w:t>
      </w:r>
    </w:p>
    <w:p w14:paraId="3BE4365D" w14:textId="77777777" w:rsidR="00C5003A" w:rsidRPr="00BF0889" w:rsidRDefault="004E7226">
      <w:pPr>
        <w:pStyle w:val="1"/>
        <w:shd w:val="clear" w:color="auto" w:fill="auto"/>
        <w:spacing w:line="680" w:lineRule="exact"/>
        <w:ind w:left="1520" w:firstLine="0"/>
        <w:jc w:val="both"/>
        <w:rPr>
          <w:rFonts w:asciiTheme="minorHAnsi" w:eastAsiaTheme="minorHAnsi" w:hAnsiTheme="minorHAnsi"/>
          <w:sz w:val="40"/>
          <w:szCs w:val="40"/>
        </w:rPr>
      </w:pPr>
      <w:r w:rsidRPr="00BF0889">
        <w:rPr>
          <w:rFonts w:asciiTheme="minorHAnsi" w:eastAsiaTheme="minorHAnsi" w:hAnsiTheme="minorHAnsi" w:cs="Times New Roman"/>
          <w:sz w:val="40"/>
          <w:szCs w:val="40"/>
        </w:rPr>
        <w:t>（1 ）</w:t>
      </w:r>
      <w:r w:rsidRPr="00BF0889">
        <w:rPr>
          <w:rFonts w:asciiTheme="minorHAnsi" w:eastAsiaTheme="minorHAnsi" w:hAnsiTheme="minorHAnsi"/>
          <w:sz w:val="40"/>
          <w:szCs w:val="40"/>
        </w:rPr>
        <w:t>找出能够中转的从</w:t>
      </w:r>
      <w:r w:rsidRPr="00BF0889">
        <w:rPr>
          <w:rFonts w:asciiTheme="minorHAnsi" w:eastAsiaTheme="minorHAnsi" w:hAnsiTheme="minorHAnsi" w:cs="Times New Roman"/>
          <w:sz w:val="40"/>
          <w:szCs w:val="40"/>
          <w:lang w:val="en-US" w:bidi="en-US"/>
        </w:rPr>
        <w:t>A</w:t>
      </w:r>
      <w:r w:rsidRPr="00BF0889">
        <w:rPr>
          <w:rFonts w:asciiTheme="minorHAnsi" w:eastAsiaTheme="minorHAnsi" w:hAnsiTheme="minorHAnsi"/>
          <w:sz w:val="40"/>
          <w:szCs w:val="40"/>
        </w:rPr>
        <w:t>市经</w:t>
      </w:r>
      <w:r w:rsidRPr="00BF0889">
        <w:rPr>
          <w:rFonts w:asciiTheme="minorHAnsi" w:eastAsiaTheme="minorHAnsi" w:hAnsiTheme="minorHAnsi" w:cs="Times New Roman"/>
          <w:sz w:val="40"/>
          <w:szCs w:val="40"/>
          <w:lang w:val="en-US" w:bidi="en-US"/>
        </w:rPr>
        <w:t>B,</w:t>
      </w:r>
      <w:r w:rsidRPr="00BF0889">
        <w:rPr>
          <w:rFonts w:asciiTheme="minorHAnsi" w:eastAsiaTheme="minorHAnsi" w:hAnsiTheme="minorHAnsi"/>
          <w:sz w:val="40"/>
          <w:szCs w:val="40"/>
        </w:rPr>
        <w:t>市到达</w:t>
      </w:r>
      <w:r w:rsidRPr="00BF0889">
        <w:rPr>
          <w:rFonts w:asciiTheme="minorHAnsi" w:eastAsiaTheme="minorHAnsi" w:hAnsiTheme="minorHAnsi" w:cs="Times New Roman"/>
          <w:sz w:val="40"/>
          <w:szCs w:val="40"/>
          <w:lang w:val="en-US" w:bidi="en-US"/>
        </w:rPr>
        <w:t>B</w:t>
      </w:r>
      <w:r w:rsidRPr="00BF0889">
        <w:rPr>
          <w:rFonts w:asciiTheme="minorHAnsi" w:eastAsiaTheme="minorHAnsi" w:hAnsiTheme="minorHAnsi"/>
          <w:sz w:val="40"/>
          <w:szCs w:val="40"/>
        </w:rPr>
        <w:t>市的联运班次，并计算所用的时间。</w:t>
      </w:r>
    </w:p>
    <w:p w14:paraId="3D066B72" w14:textId="77777777" w:rsidR="00C5003A" w:rsidRPr="00BF0889" w:rsidRDefault="004E7226">
      <w:pPr>
        <w:pStyle w:val="1"/>
        <w:shd w:val="clear" w:color="auto" w:fill="auto"/>
        <w:spacing w:line="680" w:lineRule="exact"/>
        <w:ind w:left="1520" w:firstLine="0"/>
        <w:jc w:val="both"/>
        <w:rPr>
          <w:rFonts w:asciiTheme="minorHAnsi" w:eastAsiaTheme="minorHAnsi" w:hAnsiTheme="minorHAnsi"/>
          <w:sz w:val="40"/>
          <w:szCs w:val="40"/>
        </w:rPr>
      </w:pPr>
      <w:r w:rsidRPr="00BF0889">
        <w:rPr>
          <w:rFonts w:asciiTheme="minorHAnsi" w:eastAsiaTheme="minorHAnsi" w:hAnsiTheme="minorHAnsi" w:cs="Times New Roman"/>
          <w:sz w:val="40"/>
          <w:szCs w:val="40"/>
        </w:rPr>
        <w:t xml:space="preserve">（2 </w:t>
      </w:r>
      <w:r w:rsidRPr="00BF0889">
        <w:rPr>
          <w:rFonts w:asciiTheme="minorHAnsi" w:eastAsiaTheme="minorHAnsi" w:hAnsiTheme="minorHAnsi"/>
          <w:sz w:val="40"/>
          <w:szCs w:val="40"/>
        </w:rPr>
        <w:t>）找到能够中转的从</w:t>
      </w:r>
      <w:r w:rsidRPr="00BF0889">
        <w:rPr>
          <w:rFonts w:asciiTheme="minorHAnsi" w:eastAsiaTheme="minorHAnsi" w:hAnsiTheme="minorHAnsi" w:cs="Times New Roman"/>
          <w:sz w:val="40"/>
          <w:szCs w:val="40"/>
          <w:lang w:val="en-US" w:bidi="en-US"/>
        </w:rPr>
        <w:t>A</w:t>
      </w:r>
      <w:r w:rsidRPr="00BF0889">
        <w:rPr>
          <w:rFonts w:asciiTheme="minorHAnsi" w:eastAsiaTheme="minorHAnsi" w:hAnsiTheme="minorHAnsi"/>
          <w:sz w:val="40"/>
          <w:szCs w:val="40"/>
        </w:rPr>
        <w:t>市经</w:t>
      </w:r>
      <w:r w:rsidRPr="00BF0889">
        <w:rPr>
          <w:rFonts w:asciiTheme="minorHAnsi" w:eastAsiaTheme="minorHAnsi" w:hAnsiTheme="minorHAnsi" w:cs="Times New Roman"/>
          <w:sz w:val="40"/>
          <w:szCs w:val="40"/>
          <w:lang w:val="en-US" w:bidi="en-US"/>
        </w:rPr>
        <w:t>B,</w:t>
      </w:r>
      <w:r w:rsidRPr="00BF0889">
        <w:rPr>
          <w:rFonts w:asciiTheme="minorHAnsi" w:eastAsiaTheme="minorHAnsi" w:hAnsiTheme="minorHAnsi"/>
          <w:sz w:val="40"/>
          <w:szCs w:val="40"/>
        </w:rPr>
        <w:t>市到达</w:t>
      </w:r>
      <w:r w:rsidRPr="00BF0889">
        <w:rPr>
          <w:rFonts w:asciiTheme="minorHAnsi" w:eastAsiaTheme="minorHAnsi" w:hAnsiTheme="minorHAnsi" w:cs="Times New Roman"/>
          <w:sz w:val="40"/>
          <w:szCs w:val="40"/>
          <w:lang w:val="en-US" w:bidi="en-US"/>
        </w:rPr>
        <w:t>B</w:t>
      </w:r>
      <w:r w:rsidRPr="00BF0889">
        <w:rPr>
          <w:rFonts w:asciiTheme="minorHAnsi" w:eastAsiaTheme="minorHAnsi" w:hAnsiTheme="minorHAnsi"/>
          <w:sz w:val="40"/>
          <w:szCs w:val="40"/>
        </w:rPr>
        <w:t>市的联运班次中耗时最少的联运班次。</w:t>
      </w:r>
    </w:p>
    <w:p w14:paraId="3A54D034" w14:textId="77777777" w:rsidR="00C5003A" w:rsidRPr="00BF0889" w:rsidRDefault="004E7226">
      <w:pPr>
        <w:pStyle w:val="1"/>
        <w:shd w:val="clear" w:color="auto" w:fill="auto"/>
        <w:tabs>
          <w:tab w:val="left" w:pos="2420"/>
        </w:tabs>
        <w:spacing w:line="680" w:lineRule="exact"/>
        <w:ind w:left="1520" w:firstLine="0"/>
        <w:jc w:val="both"/>
        <w:rPr>
          <w:rFonts w:asciiTheme="minorHAnsi" w:eastAsiaTheme="minorHAnsi" w:hAnsiTheme="minorHAnsi"/>
          <w:sz w:val="40"/>
          <w:szCs w:val="40"/>
        </w:rPr>
      </w:pPr>
      <w:r w:rsidRPr="00BF0889">
        <w:rPr>
          <w:rFonts w:asciiTheme="minorHAnsi" w:eastAsiaTheme="minorHAnsi" w:hAnsiTheme="minorHAnsi" w:cs="Times New Roman"/>
          <w:sz w:val="40"/>
          <w:szCs w:val="40"/>
        </w:rPr>
        <w:t>（3）</w:t>
      </w:r>
      <w:r w:rsidRPr="00BF0889">
        <w:rPr>
          <w:rFonts w:asciiTheme="minorHAnsi" w:eastAsiaTheme="minorHAnsi" w:hAnsiTheme="minorHAnsi" w:cs="Times New Roman"/>
          <w:sz w:val="40"/>
          <w:szCs w:val="40"/>
        </w:rPr>
        <w:tab/>
      </w:r>
      <w:r w:rsidRPr="00BF0889">
        <w:rPr>
          <w:rFonts w:asciiTheme="minorHAnsi" w:eastAsiaTheme="minorHAnsi" w:hAnsiTheme="minorHAnsi"/>
          <w:sz w:val="40"/>
          <w:szCs w:val="40"/>
        </w:rPr>
        <w:t>找出能够中转的从</w:t>
      </w:r>
      <w:r w:rsidRPr="00BF0889">
        <w:rPr>
          <w:rFonts w:asciiTheme="minorHAnsi" w:eastAsiaTheme="minorHAnsi" w:hAnsiTheme="minorHAnsi" w:cs="Times New Roman"/>
          <w:sz w:val="40"/>
          <w:szCs w:val="40"/>
          <w:lang w:val="en-US" w:bidi="en-US"/>
        </w:rPr>
        <w:t>A</w:t>
      </w:r>
      <w:r w:rsidRPr="00BF0889">
        <w:rPr>
          <w:rFonts w:asciiTheme="minorHAnsi" w:eastAsiaTheme="minorHAnsi" w:hAnsiTheme="minorHAnsi"/>
          <w:sz w:val="40"/>
          <w:szCs w:val="40"/>
        </w:rPr>
        <w:t>市经</w:t>
      </w:r>
      <w:r w:rsidRPr="00BF0889">
        <w:rPr>
          <w:rFonts w:asciiTheme="minorHAnsi" w:eastAsiaTheme="minorHAnsi" w:hAnsiTheme="minorHAnsi" w:cs="Times New Roman"/>
          <w:sz w:val="40"/>
          <w:szCs w:val="40"/>
          <w:lang w:val="en-US" w:bidi="en-US"/>
        </w:rPr>
        <w:t>B</w:t>
      </w:r>
      <w:r w:rsidRPr="00BF0889">
        <w:rPr>
          <w:rFonts w:asciiTheme="minorHAnsi" w:eastAsiaTheme="minorHAnsi" w:hAnsiTheme="minorHAnsi" w:cs="Times New Roman"/>
          <w:sz w:val="40"/>
          <w:szCs w:val="40"/>
          <w:vertAlign w:val="subscript"/>
          <w:lang w:val="en-US" w:bidi="en-US"/>
        </w:rPr>
        <w:t>2</w:t>
      </w:r>
      <w:r w:rsidRPr="00BF0889">
        <w:rPr>
          <w:rFonts w:asciiTheme="minorHAnsi" w:eastAsiaTheme="minorHAnsi" w:hAnsiTheme="minorHAnsi"/>
          <w:sz w:val="40"/>
          <w:szCs w:val="40"/>
        </w:rPr>
        <w:t>市到达</w:t>
      </w:r>
      <w:r w:rsidRPr="00BF0889">
        <w:rPr>
          <w:rFonts w:asciiTheme="minorHAnsi" w:eastAsiaTheme="minorHAnsi" w:hAnsiTheme="minorHAnsi" w:cs="Times New Roman"/>
          <w:sz w:val="40"/>
          <w:szCs w:val="40"/>
          <w:lang w:val="en-US" w:bidi="en-US"/>
        </w:rPr>
        <w:t>B</w:t>
      </w:r>
      <w:r w:rsidRPr="00BF0889">
        <w:rPr>
          <w:rFonts w:asciiTheme="minorHAnsi" w:eastAsiaTheme="minorHAnsi" w:hAnsiTheme="minorHAnsi"/>
          <w:sz w:val="40"/>
          <w:szCs w:val="40"/>
        </w:rPr>
        <w:t>市的联运班次，并计算所用的时间。</w:t>
      </w:r>
    </w:p>
    <w:p w14:paraId="62C421EC" w14:textId="77777777" w:rsidR="00C5003A" w:rsidRPr="00BF0889" w:rsidRDefault="004E7226">
      <w:pPr>
        <w:pStyle w:val="1"/>
        <w:shd w:val="clear" w:color="auto" w:fill="auto"/>
        <w:tabs>
          <w:tab w:val="left" w:pos="2420"/>
        </w:tabs>
        <w:spacing w:line="680" w:lineRule="exact"/>
        <w:ind w:left="1520" w:firstLine="0"/>
        <w:jc w:val="both"/>
        <w:rPr>
          <w:rFonts w:asciiTheme="minorHAnsi" w:eastAsiaTheme="minorHAnsi" w:hAnsiTheme="minorHAnsi"/>
          <w:sz w:val="40"/>
          <w:szCs w:val="40"/>
        </w:rPr>
      </w:pPr>
      <w:r w:rsidRPr="00BF0889">
        <w:rPr>
          <w:rFonts w:asciiTheme="minorHAnsi" w:eastAsiaTheme="minorHAnsi" w:hAnsiTheme="minorHAnsi" w:cs="宋体"/>
          <w:sz w:val="40"/>
          <w:szCs w:val="40"/>
        </w:rPr>
        <w:t>（</w:t>
      </w:r>
      <w:r w:rsidRPr="00BF0889">
        <w:rPr>
          <w:rFonts w:asciiTheme="minorHAnsi" w:eastAsiaTheme="minorHAnsi" w:hAnsiTheme="minorHAnsi" w:cs="Times New Roman"/>
          <w:sz w:val="40"/>
          <w:szCs w:val="40"/>
        </w:rPr>
        <w:t>4）</w:t>
      </w:r>
      <w:r w:rsidRPr="00BF0889">
        <w:rPr>
          <w:rFonts w:asciiTheme="minorHAnsi" w:eastAsiaTheme="minorHAnsi" w:hAnsiTheme="minorHAnsi" w:cs="Times New Roman"/>
          <w:sz w:val="40"/>
          <w:szCs w:val="40"/>
        </w:rPr>
        <w:tab/>
      </w:r>
      <w:r w:rsidRPr="00BF0889">
        <w:rPr>
          <w:rFonts w:asciiTheme="minorHAnsi" w:eastAsiaTheme="minorHAnsi" w:hAnsiTheme="minorHAnsi"/>
          <w:sz w:val="40"/>
          <w:szCs w:val="40"/>
        </w:rPr>
        <w:t>找到能够中转的从</w:t>
      </w:r>
      <w:r w:rsidRPr="00BF0889">
        <w:rPr>
          <w:rFonts w:asciiTheme="minorHAnsi" w:eastAsiaTheme="minorHAnsi" w:hAnsiTheme="minorHAnsi" w:cs="Times New Roman"/>
          <w:sz w:val="40"/>
          <w:szCs w:val="40"/>
          <w:lang w:val="en-US" w:bidi="en-US"/>
        </w:rPr>
        <w:t>A</w:t>
      </w:r>
      <w:r w:rsidRPr="00BF0889">
        <w:rPr>
          <w:rFonts w:asciiTheme="minorHAnsi" w:eastAsiaTheme="minorHAnsi" w:hAnsiTheme="minorHAnsi"/>
          <w:sz w:val="40"/>
          <w:szCs w:val="40"/>
        </w:rPr>
        <w:t>市经</w:t>
      </w:r>
      <w:r w:rsidRPr="00BF0889">
        <w:rPr>
          <w:rFonts w:asciiTheme="minorHAnsi" w:eastAsiaTheme="minorHAnsi" w:hAnsiTheme="minorHAnsi" w:cs="Times New Roman"/>
          <w:sz w:val="40"/>
          <w:szCs w:val="40"/>
          <w:lang w:val="en-US" w:bidi="en-US"/>
        </w:rPr>
        <w:t>B</w:t>
      </w:r>
      <w:r w:rsidRPr="00BF0889">
        <w:rPr>
          <w:rFonts w:asciiTheme="minorHAnsi" w:eastAsiaTheme="minorHAnsi" w:hAnsiTheme="minorHAnsi" w:cs="Times New Roman"/>
          <w:sz w:val="40"/>
          <w:szCs w:val="40"/>
          <w:vertAlign w:val="subscript"/>
          <w:lang w:val="en-US" w:bidi="en-US"/>
        </w:rPr>
        <w:t>2</w:t>
      </w:r>
      <w:r w:rsidRPr="00BF0889">
        <w:rPr>
          <w:rFonts w:asciiTheme="minorHAnsi" w:eastAsiaTheme="minorHAnsi" w:hAnsiTheme="minorHAnsi"/>
          <w:sz w:val="40"/>
          <w:szCs w:val="40"/>
        </w:rPr>
        <w:t>市到达</w:t>
      </w:r>
      <w:r w:rsidRPr="00BF0889">
        <w:rPr>
          <w:rFonts w:asciiTheme="minorHAnsi" w:eastAsiaTheme="minorHAnsi" w:hAnsiTheme="minorHAnsi" w:cs="Times New Roman"/>
          <w:sz w:val="40"/>
          <w:szCs w:val="40"/>
          <w:lang w:val="en-US" w:bidi="en-US"/>
        </w:rPr>
        <w:t>B</w:t>
      </w:r>
      <w:r w:rsidRPr="00BF0889">
        <w:rPr>
          <w:rFonts w:asciiTheme="minorHAnsi" w:eastAsiaTheme="minorHAnsi" w:hAnsiTheme="minorHAnsi"/>
          <w:sz w:val="40"/>
          <w:szCs w:val="40"/>
        </w:rPr>
        <w:t>市的联运班次中耗时最少的联运班次。</w:t>
      </w:r>
    </w:p>
    <w:p w14:paraId="19563C12" w14:textId="77777777" w:rsidR="00C5003A" w:rsidRPr="00BF0889" w:rsidRDefault="004E7226">
      <w:pPr>
        <w:pStyle w:val="1"/>
        <w:shd w:val="clear" w:color="auto" w:fill="auto"/>
        <w:tabs>
          <w:tab w:val="left" w:pos="2420"/>
        </w:tabs>
        <w:spacing w:after="660" w:line="680" w:lineRule="exact"/>
        <w:ind w:left="1520" w:firstLine="0"/>
        <w:jc w:val="both"/>
        <w:rPr>
          <w:rFonts w:asciiTheme="minorHAnsi" w:eastAsiaTheme="minorHAnsi" w:hAnsiTheme="minorHAnsi"/>
          <w:sz w:val="40"/>
          <w:szCs w:val="40"/>
        </w:rPr>
      </w:pPr>
      <w:r w:rsidRPr="00BF0889">
        <w:rPr>
          <w:rFonts w:asciiTheme="minorHAnsi" w:eastAsiaTheme="minorHAnsi" w:hAnsiTheme="minorHAnsi" w:cs="宋体"/>
          <w:sz w:val="40"/>
          <w:szCs w:val="40"/>
        </w:rPr>
        <w:t>（</w:t>
      </w:r>
      <w:r w:rsidRPr="00BF0889">
        <w:rPr>
          <w:rFonts w:asciiTheme="minorHAnsi" w:eastAsiaTheme="minorHAnsi" w:hAnsiTheme="minorHAnsi" w:cs="Times New Roman"/>
          <w:sz w:val="40"/>
          <w:szCs w:val="40"/>
        </w:rPr>
        <w:t>5</w:t>
      </w:r>
      <w:r w:rsidRPr="00BF0889">
        <w:rPr>
          <w:rFonts w:asciiTheme="minorHAnsi" w:eastAsiaTheme="minorHAnsi" w:hAnsiTheme="minorHAnsi" w:cs="宋体"/>
          <w:sz w:val="40"/>
          <w:szCs w:val="40"/>
        </w:rPr>
        <w:t>）</w:t>
      </w:r>
      <w:r w:rsidRPr="00BF0889">
        <w:rPr>
          <w:rFonts w:asciiTheme="minorHAnsi" w:eastAsiaTheme="minorHAnsi" w:hAnsiTheme="minorHAnsi" w:cs="Times New Roman"/>
          <w:sz w:val="40"/>
          <w:szCs w:val="40"/>
        </w:rPr>
        <w:tab/>
      </w:r>
      <w:r w:rsidRPr="00BF0889">
        <w:rPr>
          <w:rFonts w:asciiTheme="minorHAnsi" w:eastAsiaTheme="minorHAnsi" w:hAnsiTheme="minorHAnsi"/>
          <w:sz w:val="40"/>
          <w:szCs w:val="40"/>
        </w:rPr>
        <w:t>取两条线路中耗时最少的联运班次为最佳旅行路线。</w:t>
      </w:r>
    </w:p>
    <w:p w14:paraId="1C4B3025" w14:textId="77777777" w:rsidR="00C5003A" w:rsidRPr="00BF0889" w:rsidRDefault="004E7226">
      <w:pPr>
        <w:pStyle w:val="1"/>
        <w:shd w:val="clear" w:color="auto" w:fill="auto"/>
        <w:spacing w:after="240" w:line="680" w:lineRule="exact"/>
        <w:ind w:left="480" w:right="400" w:firstLine="860"/>
        <w:jc w:val="both"/>
        <w:rPr>
          <w:rFonts w:asciiTheme="minorHAnsi" w:eastAsiaTheme="minorHAnsi" w:hAnsiTheme="minorHAnsi"/>
        </w:rPr>
      </w:pPr>
      <w:r w:rsidRPr="00BF0889">
        <w:rPr>
          <w:rFonts w:asciiTheme="minorHAnsi" w:eastAsiaTheme="minorHAnsi" w:hAnsiTheme="minorHAnsi"/>
        </w:rPr>
        <w:t>上述问题中，假如中转城市很多，交通班次也很多，找出耗时最少路线的工作量会非 常大，若用人工穷举遍历，其效率就会很低。</w:t>
      </w:r>
      <w:r w:rsidRPr="00BF0889">
        <w:rPr>
          <w:rFonts w:asciiTheme="minorHAnsi" w:eastAsiaTheme="minorHAnsi" w:hAnsiTheme="minorHAnsi"/>
        </w:rPr>
        <w:br w:type="page"/>
      </w:r>
    </w:p>
    <w:p w14:paraId="0B82B85D"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w:drawing>
          <wp:anchor distT="0" distB="245110" distL="114300" distR="4540250" simplePos="0" relativeHeight="125829567" behindDoc="0" locked="0" layoutInCell="1" allowOverlap="1" wp14:anchorId="74D22B8A" wp14:editId="3DDD3176">
            <wp:simplePos x="0" y="0"/>
            <wp:positionH relativeFrom="page">
              <wp:posOffset>1312545</wp:posOffset>
            </wp:positionH>
            <wp:positionV relativeFrom="paragraph">
              <wp:posOffset>8890</wp:posOffset>
            </wp:positionV>
            <wp:extent cx="1676400" cy="577850"/>
            <wp:effectExtent l="0" t="0" r="0" b="0"/>
            <wp:wrapTopAndBottom/>
            <wp:docPr id="475" name="Shape 475"/>
            <wp:cNvGraphicFramePr/>
            <a:graphic xmlns:a="http://schemas.openxmlformats.org/drawingml/2006/main">
              <a:graphicData uri="http://schemas.openxmlformats.org/drawingml/2006/picture">
                <pic:pic xmlns:pic="http://schemas.openxmlformats.org/drawingml/2006/picture">
                  <pic:nvPicPr>
                    <pic:cNvPr id="476" name="Picture box 476"/>
                    <pic:cNvPicPr/>
                  </pic:nvPicPr>
                  <pic:blipFill>
                    <a:blip r:embed="rId186"/>
                    <a:stretch/>
                  </pic:blipFill>
                  <pic:spPr>
                    <a:xfrm>
                      <a:off x="0" y="0"/>
                      <a:ext cx="1676400" cy="5778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22860" distB="251460" distL="2000250" distR="114300" simplePos="0" relativeHeight="125829568" behindDoc="0" locked="0" layoutInCell="1" allowOverlap="1" wp14:anchorId="69BF5E19" wp14:editId="6D89C3F0">
                <wp:simplePos x="0" y="0"/>
                <wp:positionH relativeFrom="page">
                  <wp:posOffset>3198495</wp:posOffset>
                </wp:positionH>
                <wp:positionV relativeFrom="paragraph">
                  <wp:posOffset>31750</wp:posOffset>
                </wp:positionV>
                <wp:extent cx="4216400" cy="539750"/>
                <wp:effectExtent l="0" t="0" r="0" b="0"/>
                <wp:wrapTopAndBottom/>
                <wp:docPr id="477" name="Shape 477"/>
                <wp:cNvGraphicFramePr/>
                <a:graphic xmlns:a="http://schemas.openxmlformats.org/drawingml/2006/main">
                  <a:graphicData uri="http://schemas.microsoft.com/office/word/2010/wordprocessingShape">
                    <wps:wsp>
                      <wps:cNvSpPr txBox="1"/>
                      <wps:spPr>
                        <a:xfrm>
                          <a:off x="0" y="0"/>
                          <a:ext cx="4216400" cy="539750"/>
                        </a:xfrm>
                        <a:prstGeom prst="rect">
                          <a:avLst/>
                        </a:prstGeom>
                        <a:noFill/>
                      </wps:spPr>
                      <wps:txbx>
                        <w:txbxContent>
                          <w:p w14:paraId="26319D1C" w14:textId="77777777" w:rsidR="00385B46" w:rsidRDefault="00385B46">
                            <w:pPr>
                              <w:pStyle w:val="60"/>
                              <w:keepNext/>
                              <w:keepLines/>
                              <w:shd w:val="clear" w:color="auto" w:fill="auto"/>
                            </w:pPr>
                            <w:bookmarkStart w:id="62" w:name="bookmark47"/>
                            <w:r>
                              <w:t>计算机解决问题的过程</w:t>
                            </w:r>
                            <w:bookmarkEnd w:id="62"/>
                          </w:p>
                        </w:txbxContent>
                      </wps:txbx>
                      <wps:bodyPr lIns="0" tIns="0" rIns="0" bIns="0"/>
                    </wps:wsp>
                  </a:graphicData>
                </a:graphic>
              </wp:anchor>
            </w:drawing>
          </mc:Choice>
          <mc:Fallback>
            <w:pict>
              <v:shape w14:anchorId="69BF5E19" id="Shape 477" o:spid="_x0000_s1129" type="#_x0000_t202" style="position:absolute;margin-left:251.85pt;margin-top:2.5pt;width:332pt;height:42.5pt;z-index:125829568;visibility:visible;mso-wrap-style:square;mso-wrap-distance-left:157.5pt;mso-wrap-distance-top:1.8pt;mso-wrap-distance-right:9pt;mso-wrap-distance-bottom:19.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" filled="f" stroked="f">
                <v:textbox inset="0,0,0,0">
                  <w:txbxContent>
                    <w:p w14:paraId="26319D1C" w14:textId="77777777" w:rsidR="00385B46" w:rsidRDefault="00385B46">
                      <w:pPr>
                        <w:pStyle w:val="60"/>
                        <w:keepNext/>
                        <w:keepLines/>
                        <w:shd w:val="clear" w:color="auto" w:fill="auto"/>
                      </w:pPr>
                      <w:bookmarkStart w:id="63" w:name="bookmark47"/>
                      <w:r>
                        <w:t>计算机解决问题的过程</w:t>
                      </w:r>
                      <w:bookmarkEnd w:id="63"/>
                    </w:p>
                  </w:txbxContent>
                </v:textbox>
                <w10:wrap type="topAndBottom" anchorx="page"/>
              </v:shape>
            </w:pict>
          </mc:Fallback>
        </mc:AlternateContent>
      </w:r>
    </w:p>
    <w:p w14:paraId="30E76EC0" w14:textId="77777777" w:rsidR="00C5003A" w:rsidRPr="00BF0889" w:rsidRDefault="004E7226">
      <w:pPr>
        <w:pStyle w:val="1"/>
        <w:shd w:val="clear" w:color="auto" w:fill="auto"/>
        <w:spacing w:after="640" w:line="680" w:lineRule="exact"/>
        <w:ind w:firstLine="900"/>
        <w:jc w:val="both"/>
        <w:rPr>
          <w:rFonts w:asciiTheme="minorHAnsi" w:eastAsiaTheme="minorHAnsi" w:hAnsiTheme="minorHAnsi"/>
        </w:rPr>
      </w:pPr>
      <w:r w:rsidRPr="00BF0889">
        <w:rPr>
          <w:rFonts w:asciiTheme="minorHAnsi" w:eastAsiaTheme="minorHAnsi" w:hAnsiTheme="minorHAnsi"/>
        </w:rPr>
        <w:t>当数据量很大，人丁.处理效率很低时，我们可以借助计算机，通过编写计算机程序解 决问题。编写计算机程序解决问题要经过分析问题、设计算法、编写程序、凋试运行程序 等若干个步骤。</w:t>
      </w:r>
    </w:p>
    <w:p w14:paraId="3990809C" w14:textId="77777777" w:rsidR="00C5003A" w:rsidRPr="00BF0889" w:rsidRDefault="004E7226">
      <w:pPr>
        <w:pStyle w:val="1"/>
        <w:shd w:val="clear" w:color="auto" w:fill="auto"/>
        <w:spacing w:line="670" w:lineRule="exact"/>
        <w:ind w:firstLine="900"/>
        <w:jc w:val="both"/>
        <w:rPr>
          <w:rFonts w:asciiTheme="minorHAnsi" w:eastAsiaTheme="minorHAnsi" w:hAnsiTheme="minorHAnsi"/>
        </w:rPr>
      </w:pPr>
      <w:r w:rsidRPr="00BF0889">
        <w:rPr>
          <w:rFonts w:asciiTheme="minorHAnsi" w:eastAsiaTheme="minorHAnsi" w:hAnsiTheme="minorHAnsi"/>
        </w:rPr>
        <w:t>在利用计算机解决问题之前，我们首先要分析问题的需求情况、已知条件和需要解决 的问题。</w:t>
      </w:r>
    </w:p>
    <w:p w14:paraId="77A2B7BC" w14:textId="77777777" w:rsidR="00C5003A" w:rsidRPr="00BF0889" w:rsidRDefault="004E7226">
      <w:pPr>
        <w:pStyle w:val="1"/>
        <w:shd w:val="clear" w:color="auto" w:fill="auto"/>
        <w:spacing w:after="500" w:line="672" w:lineRule="exact"/>
        <w:ind w:firstLine="900"/>
        <w:jc w:val="both"/>
        <w:rPr>
          <w:rFonts w:asciiTheme="minorHAnsi" w:eastAsiaTheme="minorHAnsi" w:hAnsiTheme="minorHAnsi"/>
        </w:rPr>
      </w:pPr>
      <w:r w:rsidRPr="00BF0889">
        <w:rPr>
          <w:rFonts w:asciiTheme="minorHAnsi" w:eastAsiaTheme="minorHAnsi" w:hAnsiTheme="minorHAnsi"/>
        </w:rPr>
        <w:t>例如，在从</w:t>
      </w:r>
      <w:r w:rsidRPr="00BF0889">
        <w:rPr>
          <w:rFonts w:asciiTheme="minorHAnsi" w:eastAsiaTheme="minorHAnsi" w:hAnsiTheme="minorHAnsi" w:cs="Times New Roman"/>
          <w:lang w:val="en-US" w:bidi="en-US"/>
        </w:rPr>
        <w:t>A</w:t>
      </w:r>
      <w:r w:rsidRPr="00BF0889">
        <w:rPr>
          <w:rFonts w:asciiTheme="minorHAnsi" w:eastAsiaTheme="minorHAnsi" w:hAnsiTheme="minorHAnsi"/>
        </w:rPr>
        <w:t>市到</w:t>
      </w:r>
      <w:r w:rsidRPr="00BF0889">
        <w:rPr>
          <w:rFonts w:asciiTheme="minorHAnsi" w:eastAsiaTheme="minorHAnsi" w:hAnsiTheme="minorHAnsi" w:cs="Times New Roman"/>
          <w:lang w:val="en-US" w:bidi="en-US"/>
        </w:rPr>
        <w:t>B</w:t>
      </w:r>
      <w:r w:rsidRPr="00BF0889">
        <w:rPr>
          <w:rFonts w:asciiTheme="minorHAnsi" w:eastAsiaTheme="minorHAnsi" w:hAnsiTheme="minorHAnsi"/>
        </w:rPr>
        <w:t>市耗时最少的旅行路线问题中，在不知道有多少个中转城市和每 个城市有多少班车（或飞机）的情况下，我们可以利用大数据挖掘技术中的爬虫程序（参 见配套学习资源包“第三章果本素材\程序</w:t>
      </w:r>
      <w:r w:rsidRPr="00BF0889">
        <w:rPr>
          <w:rFonts w:asciiTheme="minorHAnsi" w:eastAsiaTheme="minorHAnsi" w:hAnsiTheme="minorHAnsi" w:cs="Times New Roman"/>
          <w:lang w:val="en-US" w:bidi="en-US"/>
        </w:rPr>
        <w:t>3-1”</w:t>
      </w:r>
      <w:r w:rsidRPr="00BF0889">
        <w:rPr>
          <w:rFonts w:asciiTheme="minorHAnsi" w:eastAsiaTheme="minorHAnsi" w:hAnsiTheme="minorHAnsi"/>
        </w:rPr>
        <w:t>）到铁路网站、各航空公司和汽车客运公 司网站获取从</w:t>
      </w:r>
      <w:r w:rsidRPr="00BF0889">
        <w:rPr>
          <w:rFonts w:asciiTheme="minorHAnsi" w:eastAsiaTheme="minorHAnsi" w:hAnsiTheme="minorHAnsi" w:cs="Times New Roman"/>
          <w:lang w:val="en-US" w:bidi="en-US"/>
        </w:rPr>
        <w:t>A</w:t>
      </w:r>
      <w:r w:rsidRPr="00BF0889">
        <w:rPr>
          <w:rFonts w:asciiTheme="minorHAnsi" w:eastAsiaTheme="minorHAnsi" w:hAnsiTheme="minorHAnsi"/>
        </w:rPr>
        <w:t>市经中转城市</w:t>
      </w:r>
      <w:r w:rsidRPr="00BF0889">
        <w:rPr>
          <w:rFonts w:asciiTheme="minorHAnsi" w:eastAsiaTheme="minorHAnsi" w:hAnsiTheme="minorHAnsi" w:cs="Times New Roman"/>
          <w:lang w:val="en-US" w:bidi="en-US"/>
        </w:rPr>
        <w:t>B,</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B</w:t>
      </w:r>
      <w:r w:rsidRPr="00BF0889">
        <w:rPr>
          <w:rFonts w:asciiTheme="minorHAnsi" w:eastAsiaTheme="minorHAnsi" w:hAnsiTheme="minorHAnsi" w:cs="Times New Roman"/>
          <w:vertAlign w:val="subscript"/>
          <w:lang w:val="en-US" w:bidi="en-US"/>
        </w:rPr>
        <w:t>2</w:t>
      </w:r>
      <w:r w:rsidRPr="00BF0889">
        <w:rPr>
          <w:rFonts w:asciiTheme="minorHAnsi" w:eastAsiaTheme="minorHAnsi" w:hAnsiTheme="minorHAnsi"/>
        </w:rPr>
        <w:t>，…，</w:t>
      </w:r>
      <w:r w:rsidRPr="00BF0889">
        <w:rPr>
          <w:rFonts w:asciiTheme="minorHAnsi" w:eastAsiaTheme="minorHAnsi" w:hAnsiTheme="minorHAnsi" w:cs="Times New Roman"/>
          <w:lang w:val="en-US" w:bidi="en-US"/>
        </w:rPr>
        <w:t>B</w:t>
      </w:r>
      <w:r w:rsidRPr="00BF0889">
        <w:rPr>
          <w:rFonts w:asciiTheme="minorHAnsi" w:eastAsiaTheme="minorHAnsi" w:hAnsiTheme="minorHAnsi" w:cs="Times New Roman"/>
          <w:vertAlign w:val="subscript"/>
          <w:lang w:val="en-US" w:bidi="en-US"/>
        </w:rPr>
        <w:t>A</w:t>
      </w:r>
      <w:r w:rsidRPr="00BF0889">
        <w:rPr>
          <w:rFonts w:asciiTheme="minorHAnsi" w:eastAsiaTheme="minorHAnsi" w:hAnsiTheme="minorHAnsi"/>
        </w:rPr>
        <w:t>市到达</w:t>
      </w:r>
      <w:r w:rsidRPr="00BF0889">
        <w:rPr>
          <w:rFonts w:asciiTheme="minorHAnsi" w:eastAsiaTheme="minorHAnsi" w:hAnsiTheme="minorHAnsi" w:cs="Times New Roman"/>
          <w:lang w:val="en-US" w:bidi="en-US"/>
        </w:rPr>
        <w:t>B</w:t>
      </w:r>
      <w:r w:rsidRPr="00BF0889">
        <w:rPr>
          <w:rFonts w:asciiTheme="minorHAnsi" w:eastAsiaTheme="minorHAnsi" w:hAnsiTheme="minorHAnsi"/>
        </w:rPr>
        <w:t>市的交通班次信息，再经过数据清洗 后，形成结构化的数据存储为</w:t>
      </w:r>
      <w:r w:rsidRPr="00BF0889">
        <w:rPr>
          <w:rFonts w:asciiTheme="minorHAnsi" w:eastAsiaTheme="minorHAnsi" w:hAnsiTheme="minorHAnsi" w:cs="Times New Roman"/>
          <w:lang w:val="en-US" w:bidi="en-US"/>
        </w:rPr>
        <w:t>Excel</w:t>
      </w:r>
      <w:r w:rsidRPr="00BF0889">
        <w:rPr>
          <w:rFonts w:asciiTheme="minorHAnsi" w:eastAsiaTheme="minorHAnsi" w:hAnsiTheme="minorHAnsi"/>
        </w:rPr>
        <w:t>文件（例如，班次查询结果的截图如图</w:t>
      </w:r>
      <w:r w:rsidRPr="00BF0889">
        <w:rPr>
          <w:rFonts w:asciiTheme="minorHAnsi" w:eastAsiaTheme="minorHAnsi" w:hAnsiTheme="minorHAnsi" w:cs="Times New Roman"/>
          <w:lang w:val="en-US" w:bidi="en-US"/>
        </w:rPr>
        <w:t>3-6</w:t>
      </w:r>
      <w:r w:rsidRPr="00BF0889">
        <w:rPr>
          <w:rFonts w:asciiTheme="minorHAnsi" w:eastAsiaTheme="minorHAnsi" w:hAnsiTheme="minorHAnsi"/>
        </w:rPr>
        <w:t>所示，详细 文件可参见配套学习资源包“第三章\课本素</w:t>
      </w:r>
      <w:r w:rsidRPr="00BF0889">
        <w:rPr>
          <w:rFonts w:asciiTheme="minorHAnsi" w:eastAsiaTheme="minorHAnsi" w:hAnsiTheme="minorHAnsi" w:cs="Times New Roman"/>
          <w:lang w:val="en-US" w:bidi="en-US"/>
        </w:rPr>
        <w:t>M\Excd”</w:t>
      </w:r>
      <w:r w:rsidRPr="00BF0889">
        <w:rPr>
          <w:rFonts w:asciiTheme="minorHAnsi" w:eastAsiaTheme="minorHAnsi" w:hAnsiTheme="minorHAnsi"/>
        </w:rPr>
        <w:t>文件夹）。</w:t>
      </w:r>
    </w:p>
    <w:tbl>
      <w:tblPr>
        <w:tblOverlap w:val="never"/>
        <w:tblW w:w="0" w:type="auto"/>
        <w:jc w:val="center"/>
        <w:tblLayout w:type="fixed"/>
        <w:tblCellMar>
          <w:left w:w="10" w:type="dxa"/>
          <w:right w:w="10" w:type="dxa"/>
        </w:tblCellMar>
        <w:tblLook w:val="04A0" w:firstRow="1" w:lastRow="0" w:firstColumn="1" w:lastColumn="0" w:noHBand="0" w:noVBand="1"/>
      </w:tblPr>
      <w:tblGrid>
        <w:gridCol w:w="890"/>
        <w:gridCol w:w="2020"/>
        <w:gridCol w:w="2020"/>
        <w:gridCol w:w="2010"/>
        <w:gridCol w:w="2020"/>
        <w:gridCol w:w="2050"/>
      </w:tblGrid>
      <w:tr w:rsidR="00C5003A" w:rsidRPr="00BF0889" w14:paraId="0D7A2BE8" w14:textId="77777777">
        <w:trPr>
          <w:trHeight w:hRule="exact" w:val="510"/>
          <w:jc w:val="center"/>
        </w:trPr>
        <w:tc>
          <w:tcPr>
            <w:tcW w:w="890" w:type="dxa"/>
            <w:tcBorders>
              <w:top w:val="single" w:sz="4" w:space="0" w:color="auto"/>
              <w:left w:val="single" w:sz="4" w:space="0" w:color="auto"/>
            </w:tcBorders>
            <w:shd w:val="clear" w:color="auto" w:fill="FFFFFF"/>
            <w:vAlign w:val="bottom"/>
          </w:tcPr>
          <w:p w14:paraId="386FAA0C" w14:textId="77777777" w:rsidR="00C5003A" w:rsidRPr="00BF0889" w:rsidRDefault="004E7226">
            <w:pPr>
              <w:pStyle w:val="a6"/>
              <w:shd w:val="clear" w:color="auto" w:fill="auto"/>
              <w:spacing w:line="240" w:lineRule="auto"/>
              <w:ind w:firstLine="0"/>
              <w:jc w:val="left"/>
              <w:rPr>
                <w:rFonts w:asciiTheme="minorHAnsi" w:eastAsiaTheme="minorHAnsi" w:hAnsiTheme="minorHAnsi"/>
                <w:sz w:val="40"/>
                <w:szCs w:val="40"/>
              </w:rPr>
            </w:pPr>
            <w:r w:rsidRPr="00BF0889">
              <w:rPr>
                <w:rFonts w:asciiTheme="minorHAnsi" w:eastAsiaTheme="minorHAnsi" w:hAnsiTheme="minorHAnsi"/>
                <w:sz w:val="40"/>
                <w:szCs w:val="40"/>
              </w:rPr>
              <w:t>序号</w:t>
            </w:r>
          </w:p>
        </w:tc>
        <w:tc>
          <w:tcPr>
            <w:tcW w:w="2020" w:type="dxa"/>
            <w:tcBorders>
              <w:top w:val="single" w:sz="4" w:space="0" w:color="auto"/>
              <w:left w:val="single" w:sz="4" w:space="0" w:color="auto"/>
            </w:tcBorders>
            <w:shd w:val="clear" w:color="auto" w:fill="FFFFFF"/>
            <w:vAlign w:val="bottom"/>
          </w:tcPr>
          <w:p w14:paraId="2EDB66DA"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A</w:t>
            </w:r>
          </w:p>
        </w:tc>
        <w:tc>
          <w:tcPr>
            <w:tcW w:w="2020" w:type="dxa"/>
            <w:tcBorders>
              <w:top w:val="single" w:sz="4" w:space="0" w:color="auto"/>
              <w:left w:val="single" w:sz="4" w:space="0" w:color="auto"/>
            </w:tcBorders>
            <w:shd w:val="clear" w:color="auto" w:fill="FFFFFF"/>
            <w:vAlign w:val="bottom"/>
          </w:tcPr>
          <w:p w14:paraId="32058087"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B</w:t>
            </w:r>
          </w:p>
        </w:tc>
        <w:tc>
          <w:tcPr>
            <w:tcW w:w="2010" w:type="dxa"/>
            <w:tcBorders>
              <w:top w:val="single" w:sz="4" w:space="0" w:color="auto"/>
              <w:left w:val="single" w:sz="4" w:space="0" w:color="auto"/>
            </w:tcBorders>
            <w:shd w:val="clear" w:color="auto" w:fill="FFFFFF"/>
            <w:vAlign w:val="bottom"/>
          </w:tcPr>
          <w:p w14:paraId="182091E3"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C</w:t>
            </w:r>
          </w:p>
        </w:tc>
        <w:tc>
          <w:tcPr>
            <w:tcW w:w="2020" w:type="dxa"/>
            <w:tcBorders>
              <w:top w:val="single" w:sz="4" w:space="0" w:color="auto"/>
              <w:left w:val="single" w:sz="4" w:space="0" w:color="auto"/>
            </w:tcBorders>
            <w:shd w:val="clear" w:color="auto" w:fill="FFFFFF"/>
            <w:vAlign w:val="bottom"/>
          </w:tcPr>
          <w:p w14:paraId="348978F3"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D</w:t>
            </w:r>
          </w:p>
        </w:tc>
        <w:tc>
          <w:tcPr>
            <w:tcW w:w="2050" w:type="dxa"/>
            <w:tcBorders>
              <w:top w:val="single" w:sz="4" w:space="0" w:color="auto"/>
              <w:left w:val="single" w:sz="4" w:space="0" w:color="auto"/>
              <w:right w:val="single" w:sz="4" w:space="0" w:color="auto"/>
            </w:tcBorders>
            <w:shd w:val="clear" w:color="auto" w:fill="FFFFFF"/>
            <w:vAlign w:val="bottom"/>
          </w:tcPr>
          <w:p w14:paraId="18F1C0B2"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E</w:t>
            </w:r>
          </w:p>
        </w:tc>
      </w:tr>
      <w:tr w:rsidR="00C5003A" w:rsidRPr="00BF0889" w14:paraId="037CF94A" w14:textId="77777777">
        <w:trPr>
          <w:trHeight w:hRule="exact" w:val="500"/>
          <w:jc w:val="center"/>
        </w:trPr>
        <w:tc>
          <w:tcPr>
            <w:tcW w:w="890" w:type="dxa"/>
            <w:tcBorders>
              <w:top w:val="single" w:sz="4" w:space="0" w:color="auto"/>
              <w:left w:val="single" w:sz="4" w:space="0" w:color="auto"/>
            </w:tcBorders>
            <w:shd w:val="clear" w:color="auto" w:fill="FFFFFF"/>
            <w:vAlign w:val="bottom"/>
          </w:tcPr>
          <w:p w14:paraId="22F32273"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rPr>
              <w:t>1</w:t>
            </w:r>
          </w:p>
        </w:tc>
        <w:tc>
          <w:tcPr>
            <w:tcW w:w="2020" w:type="dxa"/>
            <w:tcBorders>
              <w:top w:val="single" w:sz="4" w:space="0" w:color="auto"/>
              <w:left w:val="single" w:sz="4" w:space="0" w:color="auto"/>
            </w:tcBorders>
            <w:shd w:val="clear" w:color="auto" w:fill="FFFFFF"/>
            <w:vAlign w:val="bottom"/>
          </w:tcPr>
          <w:p w14:paraId="647D4DF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40"/>
                <w:szCs w:val="40"/>
              </w:rPr>
            </w:pPr>
            <w:r w:rsidRPr="00BF0889">
              <w:rPr>
                <w:rFonts w:asciiTheme="minorHAnsi" w:eastAsiaTheme="minorHAnsi" w:hAnsiTheme="minorHAnsi"/>
                <w:sz w:val="40"/>
                <w:szCs w:val="40"/>
              </w:rPr>
              <w:t>交通工具</w:t>
            </w:r>
          </w:p>
        </w:tc>
        <w:tc>
          <w:tcPr>
            <w:tcW w:w="2020" w:type="dxa"/>
            <w:tcBorders>
              <w:top w:val="single" w:sz="4" w:space="0" w:color="auto"/>
              <w:left w:val="single" w:sz="4" w:space="0" w:color="auto"/>
            </w:tcBorders>
            <w:shd w:val="clear" w:color="auto" w:fill="FFFFFF"/>
            <w:vAlign w:val="bottom"/>
          </w:tcPr>
          <w:p w14:paraId="36252C23" w14:textId="77777777" w:rsidR="00C5003A" w:rsidRPr="00BF0889" w:rsidRDefault="004E7226">
            <w:pPr>
              <w:pStyle w:val="a6"/>
              <w:shd w:val="clear" w:color="auto" w:fill="auto"/>
              <w:spacing w:line="240" w:lineRule="auto"/>
              <w:ind w:firstLine="0"/>
              <w:jc w:val="left"/>
              <w:rPr>
                <w:rFonts w:asciiTheme="minorHAnsi" w:eastAsiaTheme="minorHAnsi" w:hAnsiTheme="minorHAnsi"/>
                <w:sz w:val="40"/>
                <w:szCs w:val="40"/>
              </w:rPr>
            </w:pPr>
            <w:r w:rsidRPr="00BF0889">
              <w:rPr>
                <w:rFonts w:asciiTheme="minorHAnsi" w:eastAsiaTheme="minorHAnsi" w:hAnsiTheme="minorHAnsi"/>
                <w:sz w:val="40"/>
                <w:szCs w:val="40"/>
              </w:rPr>
              <w:t>出发地</w:t>
            </w:r>
          </w:p>
        </w:tc>
        <w:tc>
          <w:tcPr>
            <w:tcW w:w="2010" w:type="dxa"/>
            <w:tcBorders>
              <w:top w:val="single" w:sz="4" w:space="0" w:color="auto"/>
              <w:left w:val="single" w:sz="4" w:space="0" w:color="auto"/>
            </w:tcBorders>
            <w:shd w:val="clear" w:color="auto" w:fill="FFFFFF"/>
            <w:vAlign w:val="bottom"/>
          </w:tcPr>
          <w:p w14:paraId="4B1B1D0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40"/>
                <w:szCs w:val="40"/>
              </w:rPr>
            </w:pPr>
            <w:r w:rsidRPr="00BF0889">
              <w:rPr>
                <w:rFonts w:asciiTheme="minorHAnsi" w:eastAsiaTheme="minorHAnsi" w:hAnsiTheme="minorHAnsi"/>
                <w:sz w:val="40"/>
                <w:szCs w:val="40"/>
              </w:rPr>
              <w:t>出发时间</w:t>
            </w:r>
          </w:p>
        </w:tc>
        <w:tc>
          <w:tcPr>
            <w:tcW w:w="2020" w:type="dxa"/>
            <w:tcBorders>
              <w:top w:val="single" w:sz="4" w:space="0" w:color="auto"/>
              <w:left w:val="single" w:sz="4" w:space="0" w:color="auto"/>
            </w:tcBorders>
            <w:shd w:val="clear" w:color="auto" w:fill="FFFFFF"/>
            <w:vAlign w:val="bottom"/>
          </w:tcPr>
          <w:p w14:paraId="6A352EA4" w14:textId="77777777" w:rsidR="00C5003A" w:rsidRPr="00BF0889" w:rsidRDefault="004E7226">
            <w:pPr>
              <w:pStyle w:val="a6"/>
              <w:shd w:val="clear" w:color="auto" w:fill="auto"/>
              <w:spacing w:line="240" w:lineRule="auto"/>
              <w:ind w:firstLine="0"/>
              <w:jc w:val="left"/>
              <w:rPr>
                <w:rFonts w:asciiTheme="minorHAnsi" w:eastAsiaTheme="minorHAnsi" w:hAnsiTheme="minorHAnsi"/>
                <w:sz w:val="40"/>
                <w:szCs w:val="40"/>
              </w:rPr>
            </w:pPr>
            <w:r w:rsidRPr="00BF0889">
              <w:rPr>
                <w:rFonts w:asciiTheme="minorHAnsi" w:eastAsiaTheme="minorHAnsi" w:hAnsiTheme="minorHAnsi"/>
                <w:sz w:val="40"/>
                <w:szCs w:val="40"/>
              </w:rPr>
              <w:t>到达地</w:t>
            </w:r>
          </w:p>
        </w:tc>
        <w:tc>
          <w:tcPr>
            <w:tcW w:w="2050" w:type="dxa"/>
            <w:tcBorders>
              <w:top w:val="single" w:sz="4" w:space="0" w:color="auto"/>
              <w:left w:val="single" w:sz="4" w:space="0" w:color="auto"/>
              <w:right w:val="single" w:sz="4" w:space="0" w:color="auto"/>
            </w:tcBorders>
            <w:shd w:val="clear" w:color="auto" w:fill="FFFFFF"/>
            <w:vAlign w:val="bottom"/>
          </w:tcPr>
          <w:p w14:paraId="154B4404" w14:textId="77777777" w:rsidR="00C5003A" w:rsidRPr="00BF0889" w:rsidRDefault="004E7226">
            <w:pPr>
              <w:pStyle w:val="a6"/>
              <w:shd w:val="clear" w:color="auto" w:fill="auto"/>
              <w:spacing w:line="240" w:lineRule="auto"/>
              <w:ind w:firstLine="0"/>
              <w:jc w:val="left"/>
              <w:rPr>
                <w:rFonts w:asciiTheme="minorHAnsi" w:eastAsiaTheme="minorHAnsi" w:hAnsiTheme="minorHAnsi"/>
                <w:sz w:val="40"/>
                <w:szCs w:val="40"/>
              </w:rPr>
            </w:pPr>
            <w:r w:rsidRPr="00BF0889">
              <w:rPr>
                <w:rFonts w:asciiTheme="minorHAnsi" w:eastAsiaTheme="minorHAnsi" w:hAnsiTheme="minorHAnsi"/>
                <w:sz w:val="40"/>
                <w:szCs w:val="40"/>
              </w:rPr>
              <w:t>到达时间</w:t>
            </w:r>
          </w:p>
        </w:tc>
      </w:tr>
      <w:tr w:rsidR="00C5003A" w:rsidRPr="00BF0889" w14:paraId="69DCA424" w14:textId="77777777">
        <w:trPr>
          <w:trHeight w:hRule="exact" w:val="500"/>
          <w:jc w:val="center"/>
        </w:trPr>
        <w:tc>
          <w:tcPr>
            <w:tcW w:w="890" w:type="dxa"/>
            <w:tcBorders>
              <w:top w:val="single" w:sz="4" w:space="0" w:color="auto"/>
              <w:left w:val="single" w:sz="4" w:space="0" w:color="auto"/>
            </w:tcBorders>
            <w:shd w:val="clear" w:color="auto" w:fill="FFFFFF"/>
            <w:vAlign w:val="bottom"/>
          </w:tcPr>
          <w:p w14:paraId="6C744952"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rPr>
              <w:t>2</w:t>
            </w:r>
          </w:p>
        </w:tc>
        <w:tc>
          <w:tcPr>
            <w:tcW w:w="2020" w:type="dxa"/>
            <w:tcBorders>
              <w:top w:val="single" w:sz="4" w:space="0" w:color="auto"/>
              <w:left w:val="single" w:sz="4" w:space="0" w:color="auto"/>
            </w:tcBorders>
            <w:shd w:val="clear" w:color="auto" w:fill="FFFFFF"/>
            <w:vAlign w:val="bottom"/>
          </w:tcPr>
          <w:p w14:paraId="442DCCE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40"/>
                <w:szCs w:val="40"/>
              </w:rPr>
            </w:pPr>
            <w:r w:rsidRPr="00BF0889">
              <w:rPr>
                <w:rFonts w:asciiTheme="minorHAnsi" w:eastAsiaTheme="minorHAnsi" w:hAnsiTheme="minorHAnsi"/>
                <w:sz w:val="40"/>
                <w:szCs w:val="40"/>
              </w:rPr>
              <w:t>飞机</w:t>
            </w:r>
          </w:p>
        </w:tc>
        <w:tc>
          <w:tcPr>
            <w:tcW w:w="2020" w:type="dxa"/>
            <w:tcBorders>
              <w:top w:val="single" w:sz="4" w:space="0" w:color="auto"/>
              <w:left w:val="single" w:sz="4" w:space="0" w:color="auto"/>
            </w:tcBorders>
            <w:shd w:val="clear" w:color="auto" w:fill="FFFFFF"/>
            <w:vAlign w:val="bottom"/>
          </w:tcPr>
          <w:p w14:paraId="2C1A3BA5"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A</w:t>
            </w:r>
          </w:p>
        </w:tc>
        <w:tc>
          <w:tcPr>
            <w:tcW w:w="2010" w:type="dxa"/>
            <w:tcBorders>
              <w:top w:val="single" w:sz="4" w:space="0" w:color="auto"/>
              <w:left w:val="single" w:sz="4" w:space="0" w:color="auto"/>
            </w:tcBorders>
            <w:shd w:val="clear" w:color="auto" w:fill="FFFFFF"/>
            <w:vAlign w:val="bottom"/>
          </w:tcPr>
          <w:p w14:paraId="056EE33D"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9:00</w:t>
            </w:r>
          </w:p>
        </w:tc>
        <w:tc>
          <w:tcPr>
            <w:tcW w:w="2020" w:type="dxa"/>
            <w:tcBorders>
              <w:top w:val="single" w:sz="4" w:space="0" w:color="auto"/>
              <w:left w:val="single" w:sz="4" w:space="0" w:color="auto"/>
            </w:tcBorders>
            <w:shd w:val="clear" w:color="auto" w:fill="FFFFFF"/>
            <w:vAlign w:val="bottom"/>
          </w:tcPr>
          <w:p w14:paraId="0A105AC7" w14:textId="77777777" w:rsidR="00C5003A" w:rsidRPr="00BF0889" w:rsidRDefault="004E7226">
            <w:pPr>
              <w:pStyle w:val="a6"/>
              <w:shd w:val="clear" w:color="auto" w:fill="auto"/>
              <w:spacing w:line="240" w:lineRule="auto"/>
              <w:ind w:left="60"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Bi</w:t>
            </w:r>
          </w:p>
        </w:tc>
        <w:tc>
          <w:tcPr>
            <w:tcW w:w="2050" w:type="dxa"/>
            <w:tcBorders>
              <w:top w:val="single" w:sz="4" w:space="0" w:color="auto"/>
              <w:left w:val="single" w:sz="4" w:space="0" w:color="auto"/>
              <w:right w:val="single" w:sz="4" w:space="0" w:color="auto"/>
            </w:tcBorders>
            <w:shd w:val="clear" w:color="auto" w:fill="FFFFFF"/>
            <w:vAlign w:val="bottom"/>
          </w:tcPr>
          <w:p w14:paraId="30773FF0"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12:00</w:t>
            </w:r>
          </w:p>
        </w:tc>
      </w:tr>
      <w:tr w:rsidR="00C5003A" w:rsidRPr="00BF0889" w14:paraId="1E1DE749" w14:textId="77777777">
        <w:trPr>
          <w:trHeight w:hRule="exact" w:val="500"/>
          <w:jc w:val="center"/>
        </w:trPr>
        <w:tc>
          <w:tcPr>
            <w:tcW w:w="890" w:type="dxa"/>
            <w:tcBorders>
              <w:top w:val="single" w:sz="4" w:space="0" w:color="auto"/>
              <w:left w:val="single" w:sz="4" w:space="0" w:color="auto"/>
            </w:tcBorders>
            <w:shd w:val="clear" w:color="auto" w:fill="FFFFFF"/>
            <w:vAlign w:val="bottom"/>
          </w:tcPr>
          <w:p w14:paraId="5091DDA2"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rPr>
              <w:t>3</w:t>
            </w:r>
          </w:p>
        </w:tc>
        <w:tc>
          <w:tcPr>
            <w:tcW w:w="2020" w:type="dxa"/>
            <w:tcBorders>
              <w:top w:val="single" w:sz="4" w:space="0" w:color="auto"/>
              <w:left w:val="single" w:sz="4" w:space="0" w:color="auto"/>
            </w:tcBorders>
            <w:shd w:val="clear" w:color="auto" w:fill="FFFFFF"/>
            <w:vAlign w:val="bottom"/>
          </w:tcPr>
          <w:p w14:paraId="06F0608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40"/>
                <w:szCs w:val="40"/>
              </w:rPr>
            </w:pPr>
            <w:r w:rsidRPr="00BF0889">
              <w:rPr>
                <w:rFonts w:asciiTheme="minorHAnsi" w:eastAsiaTheme="minorHAnsi" w:hAnsiTheme="minorHAnsi"/>
                <w:sz w:val="40"/>
                <w:szCs w:val="40"/>
              </w:rPr>
              <w:t>飞机</w:t>
            </w:r>
          </w:p>
        </w:tc>
        <w:tc>
          <w:tcPr>
            <w:tcW w:w="2020" w:type="dxa"/>
            <w:tcBorders>
              <w:top w:val="single" w:sz="4" w:space="0" w:color="auto"/>
              <w:left w:val="single" w:sz="4" w:space="0" w:color="auto"/>
            </w:tcBorders>
            <w:shd w:val="clear" w:color="auto" w:fill="FFFFFF"/>
            <w:vAlign w:val="bottom"/>
          </w:tcPr>
          <w:p w14:paraId="4EB4CCC0"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A</w:t>
            </w:r>
          </w:p>
        </w:tc>
        <w:tc>
          <w:tcPr>
            <w:tcW w:w="2010" w:type="dxa"/>
            <w:tcBorders>
              <w:top w:val="single" w:sz="4" w:space="0" w:color="auto"/>
              <w:left w:val="single" w:sz="4" w:space="0" w:color="auto"/>
            </w:tcBorders>
            <w:shd w:val="clear" w:color="auto" w:fill="FFFFFF"/>
            <w:vAlign w:val="bottom"/>
          </w:tcPr>
          <w:p w14:paraId="091FBF30"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12:00</w:t>
            </w:r>
          </w:p>
        </w:tc>
        <w:tc>
          <w:tcPr>
            <w:tcW w:w="2020" w:type="dxa"/>
            <w:tcBorders>
              <w:top w:val="single" w:sz="4" w:space="0" w:color="auto"/>
              <w:left w:val="single" w:sz="4" w:space="0" w:color="auto"/>
            </w:tcBorders>
            <w:shd w:val="clear" w:color="auto" w:fill="FFFFFF"/>
            <w:vAlign w:val="bottom"/>
          </w:tcPr>
          <w:p w14:paraId="21F65B52" w14:textId="77777777" w:rsidR="00C5003A" w:rsidRPr="00BF0889" w:rsidRDefault="004E7226">
            <w:pPr>
              <w:pStyle w:val="a6"/>
              <w:shd w:val="clear" w:color="auto" w:fill="auto"/>
              <w:spacing w:line="240" w:lineRule="auto"/>
              <w:ind w:left="60"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Bi</w:t>
            </w:r>
          </w:p>
        </w:tc>
        <w:tc>
          <w:tcPr>
            <w:tcW w:w="2050" w:type="dxa"/>
            <w:tcBorders>
              <w:top w:val="single" w:sz="4" w:space="0" w:color="auto"/>
              <w:left w:val="single" w:sz="4" w:space="0" w:color="auto"/>
              <w:right w:val="single" w:sz="4" w:space="0" w:color="auto"/>
            </w:tcBorders>
            <w:shd w:val="clear" w:color="auto" w:fill="FFFFFF"/>
            <w:vAlign w:val="bottom"/>
          </w:tcPr>
          <w:p w14:paraId="031A2C30"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14:30</w:t>
            </w:r>
          </w:p>
        </w:tc>
      </w:tr>
      <w:tr w:rsidR="00C5003A" w:rsidRPr="00BF0889" w14:paraId="3F4354B6" w14:textId="77777777">
        <w:trPr>
          <w:trHeight w:hRule="exact" w:val="510"/>
          <w:jc w:val="center"/>
        </w:trPr>
        <w:tc>
          <w:tcPr>
            <w:tcW w:w="890" w:type="dxa"/>
            <w:tcBorders>
              <w:top w:val="single" w:sz="4" w:space="0" w:color="auto"/>
              <w:left w:val="single" w:sz="4" w:space="0" w:color="auto"/>
            </w:tcBorders>
            <w:shd w:val="clear" w:color="auto" w:fill="FFFFFF"/>
            <w:vAlign w:val="bottom"/>
          </w:tcPr>
          <w:p w14:paraId="7C3E97B0"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rPr>
              <w:t>4</w:t>
            </w:r>
          </w:p>
        </w:tc>
        <w:tc>
          <w:tcPr>
            <w:tcW w:w="2020" w:type="dxa"/>
            <w:tcBorders>
              <w:top w:val="single" w:sz="4" w:space="0" w:color="auto"/>
              <w:left w:val="single" w:sz="4" w:space="0" w:color="auto"/>
            </w:tcBorders>
            <w:shd w:val="clear" w:color="auto" w:fill="FFFFFF"/>
            <w:vAlign w:val="bottom"/>
          </w:tcPr>
          <w:p w14:paraId="084E265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40"/>
                <w:szCs w:val="40"/>
              </w:rPr>
            </w:pPr>
            <w:r w:rsidRPr="00BF0889">
              <w:rPr>
                <w:rFonts w:asciiTheme="minorHAnsi" w:eastAsiaTheme="minorHAnsi" w:hAnsiTheme="minorHAnsi"/>
                <w:sz w:val="40"/>
                <w:szCs w:val="40"/>
              </w:rPr>
              <w:t>飞机</w:t>
            </w:r>
          </w:p>
        </w:tc>
        <w:tc>
          <w:tcPr>
            <w:tcW w:w="2020" w:type="dxa"/>
            <w:tcBorders>
              <w:top w:val="single" w:sz="4" w:space="0" w:color="auto"/>
              <w:left w:val="single" w:sz="4" w:space="0" w:color="auto"/>
            </w:tcBorders>
            <w:shd w:val="clear" w:color="auto" w:fill="FFFFFF"/>
            <w:vAlign w:val="bottom"/>
          </w:tcPr>
          <w:p w14:paraId="392089C7"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A</w:t>
            </w:r>
          </w:p>
        </w:tc>
        <w:tc>
          <w:tcPr>
            <w:tcW w:w="2010" w:type="dxa"/>
            <w:tcBorders>
              <w:top w:val="single" w:sz="4" w:space="0" w:color="auto"/>
              <w:left w:val="single" w:sz="4" w:space="0" w:color="auto"/>
            </w:tcBorders>
            <w:shd w:val="clear" w:color="auto" w:fill="FFFFFF"/>
            <w:vAlign w:val="bottom"/>
          </w:tcPr>
          <w:p w14:paraId="30527268"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16:00</w:t>
            </w:r>
          </w:p>
        </w:tc>
        <w:tc>
          <w:tcPr>
            <w:tcW w:w="2020" w:type="dxa"/>
            <w:tcBorders>
              <w:top w:val="single" w:sz="4" w:space="0" w:color="auto"/>
              <w:left w:val="single" w:sz="4" w:space="0" w:color="auto"/>
            </w:tcBorders>
            <w:shd w:val="clear" w:color="auto" w:fill="FFFFFF"/>
            <w:vAlign w:val="bottom"/>
          </w:tcPr>
          <w:p w14:paraId="65FBD4D3" w14:textId="77777777" w:rsidR="00C5003A" w:rsidRPr="00BF0889" w:rsidRDefault="004E7226">
            <w:pPr>
              <w:pStyle w:val="a6"/>
              <w:shd w:val="clear" w:color="auto" w:fill="auto"/>
              <w:spacing w:line="240" w:lineRule="auto"/>
              <w:ind w:left="60"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R</w:t>
            </w:r>
            <w:r w:rsidRPr="00BF0889">
              <w:rPr>
                <w:rFonts w:asciiTheme="minorHAnsi" w:eastAsiaTheme="minorHAnsi" w:hAnsiTheme="minorHAnsi" w:cs="宋体"/>
                <w:lang w:val="en-US" w:eastAsia="en-US" w:bidi="en-US"/>
              </w:rPr>
              <w:t>：</w:t>
            </w:r>
          </w:p>
        </w:tc>
        <w:tc>
          <w:tcPr>
            <w:tcW w:w="2050" w:type="dxa"/>
            <w:tcBorders>
              <w:top w:val="single" w:sz="4" w:space="0" w:color="auto"/>
              <w:left w:val="single" w:sz="4" w:space="0" w:color="auto"/>
              <w:right w:val="single" w:sz="4" w:space="0" w:color="auto"/>
            </w:tcBorders>
            <w:shd w:val="clear" w:color="auto" w:fill="FFFFFF"/>
            <w:vAlign w:val="bottom"/>
          </w:tcPr>
          <w:p w14:paraId="092082B7"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18:00</w:t>
            </w:r>
          </w:p>
        </w:tc>
      </w:tr>
      <w:tr w:rsidR="00C5003A" w:rsidRPr="00BF0889" w14:paraId="794EEB54" w14:textId="77777777">
        <w:trPr>
          <w:trHeight w:hRule="exact" w:val="490"/>
          <w:jc w:val="center"/>
        </w:trPr>
        <w:tc>
          <w:tcPr>
            <w:tcW w:w="890" w:type="dxa"/>
            <w:tcBorders>
              <w:top w:val="single" w:sz="4" w:space="0" w:color="auto"/>
              <w:left w:val="single" w:sz="4" w:space="0" w:color="auto"/>
            </w:tcBorders>
            <w:shd w:val="clear" w:color="auto" w:fill="FFFFFF"/>
            <w:vAlign w:val="bottom"/>
          </w:tcPr>
          <w:p w14:paraId="1515A6BB"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rPr>
              <w:t>5</w:t>
            </w:r>
          </w:p>
        </w:tc>
        <w:tc>
          <w:tcPr>
            <w:tcW w:w="2020" w:type="dxa"/>
            <w:tcBorders>
              <w:top w:val="single" w:sz="4" w:space="0" w:color="auto"/>
              <w:left w:val="single" w:sz="4" w:space="0" w:color="auto"/>
            </w:tcBorders>
            <w:shd w:val="clear" w:color="auto" w:fill="FFFFFF"/>
            <w:vAlign w:val="bottom"/>
          </w:tcPr>
          <w:p w14:paraId="7AAA1AE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40"/>
                <w:szCs w:val="40"/>
              </w:rPr>
            </w:pPr>
            <w:r w:rsidRPr="00BF0889">
              <w:rPr>
                <w:rFonts w:asciiTheme="minorHAnsi" w:eastAsiaTheme="minorHAnsi" w:hAnsiTheme="minorHAnsi"/>
                <w:sz w:val="40"/>
                <w:szCs w:val="40"/>
              </w:rPr>
              <w:t>火车</w:t>
            </w:r>
          </w:p>
        </w:tc>
        <w:tc>
          <w:tcPr>
            <w:tcW w:w="2020" w:type="dxa"/>
            <w:tcBorders>
              <w:top w:val="single" w:sz="4" w:space="0" w:color="auto"/>
              <w:left w:val="single" w:sz="4" w:space="0" w:color="auto"/>
            </w:tcBorders>
            <w:shd w:val="clear" w:color="auto" w:fill="FFFFFF"/>
            <w:vAlign w:val="bottom"/>
          </w:tcPr>
          <w:p w14:paraId="6AD67730"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A</w:t>
            </w:r>
          </w:p>
        </w:tc>
        <w:tc>
          <w:tcPr>
            <w:tcW w:w="2010" w:type="dxa"/>
            <w:tcBorders>
              <w:top w:val="single" w:sz="4" w:space="0" w:color="auto"/>
              <w:left w:val="single" w:sz="4" w:space="0" w:color="auto"/>
            </w:tcBorders>
            <w:shd w:val="clear" w:color="auto" w:fill="FFFFFF"/>
            <w:vAlign w:val="bottom"/>
          </w:tcPr>
          <w:p w14:paraId="40A76F0A"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8:00</w:t>
            </w:r>
          </w:p>
        </w:tc>
        <w:tc>
          <w:tcPr>
            <w:tcW w:w="2020" w:type="dxa"/>
            <w:tcBorders>
              <w:top w:val="single" w:sz="4" w:space="0" w:color="auto"/>
              <w:left w:val="single" w:sz="4" w:space="0" w:color="auto"/>
            </w:tcBorders>
            <w:shd w:val="clear" w:color="auto" w:fill="FFFFFF"/>
            <w:vAlign w:val="bottom"/>
          </w:tcPr>
          <w:p w14:paraId="725B9D2F" w14:textId="77777777" w:rsidR="00C5003A" w:rsidRPr="00BF0889" w:rsidRDefault="004E7226">
            <w:pPr>
              <w:pStyle w:val="a6"/>
              <w:shd w:val="clear" w:color="auto" w:fill="auto"/>
              <w:spacing w:line="240" w:lineRule="auto"/>
              <w:ind w:left="60"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Br</w:t>
            </w:r>
          </w:p>
        </w:tc>
        <w:tc>
          <w:tcPr>
            <w:tcW w:w="2050" w:type="dxa"/>
            <w:tcBorders>
              <w:top w:val="single" w:sz="4" w:space="0" w:color="auto"/>
              <w:left w:val="single" w:sz="4" w:space="0" w:color="auto"/>
              <w:right w:val="single" w:sz="4" w:space="0" w:color="auto"/>
            </w:tcBorders>
            <w:shd w:val="clear" w:color="auto" w:fill="FFFFFF"/>
            <w:vAlign w:val="bottom"/>
          </w:tcPr>
          <w:p w14:paraId="3FAA0A03"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20:00</w:t>
            </w:r>
          </w:p>
        </w:tc>
      </w:tr>
      <w:tr w:rsidR="00C5003A" w:rsidRPr="00BF0889" w14:paraId="3C01526F" w14:textId="77777777">
        <w:trPr>
          <w:trHeight w:hRule="exact" w:val="500"/>
          <w:jc w:val="center"/>
        </w:trPr>
        <w:tc>
          <w:tcPr>
            <w:tcW w:w="890" w:type="dxa"/>
            <w:tcBorders>
              <w:top w:val="single" w:sz="4" w:space="0" w:color="auto"/>
              <w:left w:val="single" w:sz="4" w:space="0" w:color="auto"/>
            </w:tcBorders>
            <w:shd w:val="clear" w:color="auto" w:fill="FFFFFF"/>
            <w:vAlign w:val="bottom"/>
          </w:tcPr>
          <w:p w14:paraId="63A6F857"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rPr>
              <w:t>6</w:t>
            </w:r>
          </w:p>
        </w:tc>
        <w:tc>
          <w:tcPr>
            <w:tcW w:w="2020" w:type="dxa"/>
            <w:tcBorders>
              <w:top w:val="single" w:sz="4" w:space="0" w:color="auto"/>
              <w:left w:val="single" w:sz="4" w:space="0" w:color="auto"/>
            </w:tcBorders>
            <w:shd w:val="clear" w:color="auto" w:fill="FFFFFF"/>
          </w:tcPr>
          <w:p w14:paraId="1792012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40"/>
                <w:szCs w:val="40"/>
              </w:rPr>
            </w:pPr>
            <w:r w:rsidRPr="00BF0889">
              <w:rPr>
                <w:rFonts w:asciiTheme="minorHAnsi" w:eastAsiaTheme="minorHAnsi" w:hAnsiTheme="minorHAnsi"/>
                <w:sz w:val="40"/>
                <w:szCs w:val="40"/>
              </w:rPr>
              <w:t>火车</w:t>
            </w:r>
          </w:p>
        </w:tc>
        <w:tc>
          <w:tcPr>
            <w:tcW w:w="2020" w:type="dxa"/>
            <w:tcBorders>
              <w:top w:val="single" w:sz="4" w:space="0" w:color="auto"/>
              <w:left w:val="single" w:sz="4" w:space="0" w:color="auto"/>
            </w:tcBorders>
            <w:shd w:val="clear" w:color="auto" w:fill="FFFFFF"/>
            <w:vAlign w:val="bottom"/>
          </w:tcPr>
          <w:p w14:paraId="57428C42"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A</w:t>
            </w:r>
          </w:p>
        </w:tc>
        <w:tc>
          <w:tcPr>
            <w:tcW w:w="2010" w:type="dxa"/>
            <w:tcBorders>
              <w:top w:val="single" w:sz="4" w:space="0" w:color="auto"/>
              <w:left w:val="single" w:sz="4" w:space="0" w:color="auto"/>
            </w:tcBorders>
            <w:shd w:val="clear" w:color="auto" w:fill="FFFFFF"/>
            <w:vAlign w:val="bottom"/>
          </w:tcPr>
          <w:p w14:paraId="2F0B9313"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10:00</w:t>
            </w:r>
          </w:p>
        </w:tc>
        <w:tc>
          <w:tcPr>
            <w:tcW w:w="2020" w:type="dxa"/>
            <w:tcBorders>
              <w:top w:val="single" w:sz="4" w:space="0" w:color="auto"/>
              <w:left w:val="single" w:sz="4" w:space="0" w:color="auto"/>
            </w:tcBorders>
            <w:shd w:val="clear" w:color="auto" w:fill="FFFFFF"/>
          </w:tcPr>
          <w:p w14:paraId="6A16043C" w14:textId="77777777" w:rsidR="00C5003A" w:rsidRPr="00BF0889" w:rsidRDefault="004E7226">
            <w:pPr>
              <w:pStyle w:val="a6"/>
              <w:shd w:val="clear" w:color="auto" w:fill="auto"/>
              <w:spacing w:line="240" w:lineRule="auto"/>
              <w:ind w:left="60"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Bi</w:t>
            </w:r>
          </w:p>
        </w:tc>
        <w:tc>
          <w:tcPr>
            <w:tcW w:w="2050" w:type="dxa"/>
            <w:tcBorders>
              <w:top w:val="single" w:sz="4" w:space="0" w:color="auto"/>
              <w:left w:val="single" w:sz="4" w:space="0" w:color="auto"/>
              <w:right w:val="single" w:sz="4" w:space="0" w:color="auto"/>
            </w:tcBorders>
            <w:shd w:val="clear" w:color="auto" w:fill="FFFFFF"/>
            <w:vAlign w:val="bottom"/>
          </w:tcPr>
          <w:p w14:paraId="69AD64CF"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21:00</w:t>
            </w:r>
          </w:p>
        </w:tc>
      </w:tr>
      <w:tr w:rsidR="00C5003A" w:rsidRPr="00BF0889" w14:paraId="1E717A02" w14:textId="77777777">
        <w:trPr>
          <w:trHeight w:hRule="exact" w:val="500"/>
          <w:jc w:val="center"/>
        </w:trPr>
        <w:tc>
          <w:tcPr>
            <w:tcW w:w="890" w:type="dxa"/>
            <w:tcBorders>
              <w:top w:val="single" w:sz="4" w:space="0" w:color="auto"/>
              <w:left w:val="single" w:sz="4" w:space="0" w:color="auto"/>
            </w:tcBorders>
            <w:shd w:val="clear" w:color="auto" w:fill="FFFFFF"/>
          </w:tcPr>
          <w:p w14:paraId="19C4421F" w14:textId="77777777" w:rsidR="00C5003A" w:rsidRPr="00BF0889" w:rsidRDefault="00C5003A">
            <w:pPr>
              <w:rPr>
                <w:rFonts w:asciiTheme="minorHAnsi" w:eastAsiaTheme="minorHAnsi" w:hAnsiTheme="minorHAnsi"/>
                <w:sz w:val="10"/>
                <w:szCs w:val="10"/>
              </w:rPr>
            </w:pPr>
          </w:p>
        </w:tc>
        <w:tc>
          <w:tcPr>
            <w:tcW w:w="2020" w:type="dxa"/>
            <w:tcBorders>
              <w:top w:val="single" w:sz="4" w:space="0" w:color="auto"/>
              <w:left w:val="single" w:sz="4" w:space="0" w:color="auto"/>
            </w:tcBorders>
            <w:shd w:val="clear" w:color="auto" w:fill="FFFFFF"/>
            <w:vAlign w:val="bottom"/>
          </w:tcPr>
          <w:p w14:paraId="192951E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40"/>
                <w:szCs w:val="40"/>
              </w:rPr>
            </w:pPr>
            <w:r w:rsidRPr="00BF0889">
              <w:rPr>
                <w:rFonts w:asciiTheme="minorHAnsi" w:eastAsiaTheme="minorHAnsi" w:hAnsiTheme="minorHAnsi"/>
                <w:sz w:val="40"/>
                <w:szCs w:val="40"/>
              </w:rPr>
              <w:t>火车</w:t>
            </w:r>
          </w:p>
        </w:tc>
        <w:tc>
          <w:tcPr>
            <w:tcW w:w="2020" w:type="dxa"/>
            <w:tcBorders>
              <w:top w:val="single" w:sz="4" w:space="0" w:color="auto"/>
              <w:left w:val="single" w:sz="4" w:space="0" w:color="auto"/>
            </w:tcBorders>
            <w:shd w:val="clear" w:color="auto" w:fill="FFFFFF"/>
            <w:vAlign w:val="bottom"/>
          </w:tcPr>
          <w:p w14:paraId="61384FC1"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A</w:t>
            </w:r>
          </w:p>
        </w:tc>
        <w:tc>
          <w:tcPr>
            <w:tcW w:w="2010" w:type="dxa"/>
            <w:tcBorders>
              <w:top w:val="single" w:sz="4" w:space="0" w:color="auto"/>
              <w:left w:val="single" w:sz="4" w:space="0" w:color="auto"/>
            </w:tcBorders>
            <w:shd w:val="clear" w:color="auto" w:fill="FFFFFF"/>
            <w:vAlign w:val="bottom"/>
          </w:tcPr>
          <w:p w14:paraId="48587F79"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12:00</w:t>
            </w:r>
          </w:p>
        </w:tc>
        <w:tc>
          <w:tcPr>
            <w:tcW w:w="2020" w:type="dxa"/>
            <w:tcBorders>
              <w:top w:val="single" w:sz="4" w:space="0" w:color="auto"/>
              <w:left w:val="single" w:sz="4" w:space="0" w:color="auto"/>
            </w:tcBorders>
            <w:shd w:val="clear" w:color="auto" w:fill="FFFFFF"/>
            <w:vAlign w:val="bottom"/>
          </w:tcPr>
          <w:p w14:paraId="061F0F11" w14:textId="77777777" w:rsidR="00C5003A" w:rsidRPr="00BF0889" w:rsidRDefault="004E7226">
            <w:pPr>
              <w:pStyle w:val="a6"/>
              <w:shd w:val="clear" w:color="auto" w:fill="auto"/>
              <w:spacing w:line="240" w:lineRule="auto"/>
              <w:ind w:left="60"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Bi</w:t>
            </w:r>
          </w:p>
        </w:tc>
        <w:tc>
          <w:tcPr>
            <w:tcW w:w="2050" w:type="dxa"/>
            <w:tcBorders>
              <w:top w:val="single" w:sz="4" w:space="0" w:color="auto"/>
              <w:left w:val="single" w:sz="4" w:space="0" w:color="auto"/>
              <w:right w:val="single" w:sz="4" w:space="0" w:color="auto"/>
            </w:tcBorders>
            <w:shd w:val="clear" w:color="auto" w:fill="FFFFFF"/>
            <w:vAlign w:val="bottom"/>
          </w:tcPr>
          <w:p w14:paraId="7091A4F0"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21:36</w:t>
            </w:r>
          </w:p>
        </w:tc>
      </w:tr>
      <w:tr w:rsidR="00C5003A" w:rsidRPr="00BF0889" w14:paraId="02A8B0EF" w14:textId="77777777">
        <w:trPr>
          <w:trHeight w:hRule="exact" w:val="520"/>
          <w:jc w:val="center"/>
        </w:trPr>
        <w:tc>
          <w:tcPr>
            <w:tcW w:w="890" w:type="dxa"/>
            <w:tcBorders>
              <w:top w:val="single" w:sz="4" w:space="0" w:color="auto"/>
              <w:left w:val="single" w:sz="4" w:space="0" w:color="auto"/>
              <w:bottom w:val="single" w:sz="4" w:space="0" w:color="auto"/>
            </w:tcBorders>
            <w:shd w:val="clear" w:color="auto" w:fill="FFFFFF"/>
            <w:vAlign w:val="bottom"/>
          </w:tcPr>
          <w:p w14:paraId="02626B15"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rPr>
              <w:t>8</w:t>
            </w:r>
          </w:p>
        </w:tc>
        <w:tc>
          <w:tcPr>
            <w:tcW w:w="2020" w:type="dxa"/>
            <w:tcBorders>
              <w:top w:val="single" w:sz="4" w:space="0" w:color="auto"/>
              <w:left w:val="single" w:sz="4" w:space="0" w:color="auto"/>
              <w:bottom w:val="single" w:sz="4" w:space="0" w:color="auto"/>
            </w:tcBorders>
            <w:shd w:val="clear" w:color="auto" w:fill="FFFFFF"/>
            <w:vAlign w:val="bottom"/>
          </w:tcPr>
          <w:p w14:paraId="14B2BBA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40"/>
                <w:szCs w:val="40"/>
              </w:rPr>
            </w:pPr>
            <w:r w:rsidRPr="00BF0889">
              <w:rPr>
                <w:rFonts w:asciiTheme="minorHAnsi" w:eastAsiaTheme="minorHAnsi" w:hAnsiTheme="minorHAnsi"/>
                <w:sz w:val="40"/>
                <w:szCs w:val="40"/>
              </w:rPr>
              <w:t>火车</w:t>
            </w:r>
          </w:p>
        </w:tc>
        <w:tc>
          <w:tcPr>
            <w:tcW w:w="2020" w:type="dxa"/>
            <w:tcBorders>
              <w:top w:val="single" w:sz="4" w:space="0" w:color="auto"/>
              <w:left w:val="single" w:sz="4" w:space="0" w:color="auto"/>
              <w:bottom w:val="single" w:sz="4" w:space="0" w:color="auto"/>
            </w:tcBorders>
            <w:shd w:val="clear" w:color="auto" w:fill="FFFFFF"/>
            <w:vAlign w:val="bottom"/>
          </w:tcPr>
          <w:p w14:paraId="27D4CF68"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A</w:t>
            </w:r>
          </w:p>
        </w:tc>
        <w:tc>
          <w:tcPr>
            <w:tcW w:w="2010" w:type="dxa"/>
            <w:tcBorders>
              <w:top w:val="single" w:sz="4" w:space="0" w:color="auto"/>
              <w:left w:val="single" w:sz="4" w:space="0" w:color="auto"/>
              <w:bottom w:val="single" w:sz="4" w:space="0" w:color="auto"/>
            </w:tcBorders>
            <w:shd w:val="clear" w:color="auto" w:fill="FFFFFF"/>
            <w:vAlign w:val="bottom"/>
          </w:tcPr>
          <w:p w14:paraId="2A2590F0"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13:00</w:t>
            </w:r>
          </w:p>
        </w:tc>
        <w:tc>
          <w:tcPr>
            <w:tcW w:w="2020" w:type="dxa"/>
            <w:tcBorders>
              <w:top w:val="single" w:sz="4" w:space="0" w:color="auto"/>
              <w:left w:val="single" w:sz="4" w:space="0" w:color="auto"/>
              <w:bottom w:val="single" w:sz="4" w:space="0" w:color="auto"/>
            </w:tcBorders>
            <w:shd w:val="clear" w:color="auto" w:fill="FFFFFF"/>
            <w:vAlign w:val="bottom"/>
          </w:tcPr>
          <w:p w14:paraId="7E361DF3" w14:textId="77777777" w:rsidR="00C5003A" w:rsidRPr="00BF0889" w:rsidRDefault="004E7226">
            <w:pPr>
              <w:pStyle w:val="a6"/>
              <w:shd w:val="clear" w:color="auto" w:fill="auto"/>
              <w:spacing w:line="240" w:lineRule="auto"/>
              <w:ind w:left="60"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Br</w:t>
            </w:r>
          </w:p>
        </w:tc>
        <w:tc>
          <w:tcPr>
            <w:tcW w:w="2050" w:type="dxa"/>
            <w:tcBorders>
              <w:top w:val="single" w:sz="4" w:space="0" w:color="auto"/>
              <w:left w:val="single" w:sz="4" w:space="0" w:color="auto"/>
              <w:bottom w:val="single" w:sz="4" w:space="0" w:color="auto"/>
              <w:right w:val="single" w:sz="4" w:space="0" w:color="auto"/>
            </w:tcBorders>
            <w:shd w:val="clear" w:color="auto" w:fill="FFFFFF"/>
            <w:vAlign w:val="bottom"/>
          </w:tcPr>
          <w:p w14:paraId="7D280084"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22:30</w:t>
            </w:r>
          </w:p>
        </w:tc>
      </w:tr>
    </w:tbl>
    <w:p w14:paraId="1C98605F" w14:textId="77777777" w:rsidR="00C5003A" w:rsidRPr="00BF0889" w:rsidRDefault="004E7226">
      <w:pPr>
        <w:pStyle w:val="ad"/>
        <w:shd w:val="clear" w:color="auto" w:fill="auto"/>
        <w:ind w:left="3440"/>
        <w:rPr>
          <w:rFonts w:asciiTheme="minorHAnsi" w:eastAsiaTheme="minorHAnsi" w:hAnsiTheme="minorHAnsi"/>
          <w:sz w:val="30"/>
          <w:szCs w:val="30"/>
        </w:rPr>
      </w:pPr>
      <w:r w:rsidRPr="00BF0889">
        <w:rPr>
          <w:rFonts w:asciiTheme="minorHAnsi" w:eastAsiaTheme="minorHAnsi" w:hAnsiTheme="minorHAnsi"/>
          <w:sz w:val="34"/>
          <w:szCs w:val="34"/>
        </w:rPr>
        <w:t>清洗后的数据表</w:t>
      </w:r>
      <w:r w:rsidRPr="00BF0889">
        <w:rPr>
          <w:rFonts w:asciiTheme="minorHAnsi" w:eastAsiaTheme="minorHAnsi" w:hAnsiTheme="minorHAnsi" w:cs="Arial"/>
          <w:sz w:val="30"/>
          <w:szCs w:val="30"/>
          <w:lang w:val="en-US" w:eastAsia="en-US" w:bidi="en-US"/>
        </w:rPr>
        <w:t xml:space="preserve">B, Sheet </w:t>
      </w:r>
      <w:r w:rsidRPr="00BF0889">
        <w:rPr>
          <w:rFonts w:asciiTheme="minorHAnsi" w:eastAsiaTheme="minorHAnsi" w:hAnsiTheme="minorHAnsi" w:cs="Arial"/>
          <w:sz w:val="30"/>
          <w:szCs w:val="30"/>
        </w:rPr>
        <w:t>1</w:t>
      </w:r>
    </w:p>
    <w:p w14:paraId="1CB5E20D" w14:textId="77777777" w:rsidR="00C5003A" w:rsidRPr="00BF0889" w:rsidRDefault="00C5003A">
      <w:pPr>
        <w:spacing w:after="286" w:line="14" w:lineRule="exact"/>
        <w:rPr>
          <w:rFonts w:asciiTheme="minorHAnsi" w:eastAsiaTheme="minorHAnsi" w:hAnsiTheme="minorHAnsi"/>
        </w:rPr>
      </w:pPr>
    </w:p>
    <w:p w14:paraId="08ADC66C" w14:textId="77777777" w:rsidR="00C5003A" w:rsidRPr="00BF0889" w:rsidRDefault="00C5003A">
      <w:pPr>
        <w:spacing w:line="14" w:lineRule="exact"/>
        <w:rPr>
          <w:rFonts w:asciiTheme="minorHAnsi" w:eastAsiaTheme="minorHAnsi" w:hAnsiTheme="minorHAnsi"/>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00"/>
        <w:gridCol w:w="2000"/>
        <w:gridCol w:w="2000"/>
        <w:gridCol w:w="1990"/>
        <w:gridCol w:w="2000"/>
        <w:gridCol w:w="2020"/>
      </w:tblGrid>
      <w:tr w:rsidR="00C5003A" w:rsidRPr="00BF0889" w14:paraId="4915BF35" w14:textId="77777777">
        <w:trPr>
          <w:trHeight w:hRule="exact" w:val="470"/>
          <w:jc w:val="center"/>
        </w:trPr>
        <w:tc>
          <w:tcPr>
            <w:tcW w:w="900" w:type="dxa"/>
            <w:tcBorders>
              <w:top w:val="single" w:sz="4" w:space="0" w:color="auto"/>
              <w:left w:val="single" w:sz="4" w:space="0" w:color="auto"/>
            </w:tcBorders>
            <w:shd w:val="clear" w:color="auto" w:fill="FFFFFF"/>
            <w:vAlign w:val="bottom"/>
          </w:tcPr>
          <w:p w14:paraId="0DA1CB78" w14:textId="77777777" w:rsidR="00C5003A" w:rsidRPr="00BF0889" w:rsidRDefault="004E7226">
            <w:pPr>
              <w:pStyle w:val="a6"/>
              <w:shd w:val="clear" w:color="auto" w:fill="auto"/>
              <w:spacing w:line="240" w:lineRule="auto"/>
              <w:ind w:firstLine="0"/>
              <w:jc w:val="left"/>
              <w:rPr>
                <w:rFonts w:asciiTheme="minorHAnsi" w:eastAsiaTheme="minorHAnsi" w:hAnsiTheme="minorHAnsi"/>
                <w:sz w:val="40"/>
                <w:szCs w:val="40"/>
              </w:rPr>
            </w:pPr>
            <w:r w:rsidRPr="00BF0889">
              <w:rPr>
                <w:rFonts w:asciiTheme="minorHAnsi" w:eastAsiaTheme="minorHAnsi" w:hAnsiTheme="minorHAnsi"/>
                <w:sz w:val="40"/>
                <w:szCs w:val="40"/>
              </w:rPr>
              <w:t>序号</w:t>
            </w:r>
          </w:p>
        </w:tc>
        <w:tc>
          <w:tcPr>
            <w:tcW w:w="2000" w:type="dxa"/>
            <w:tcBorders>
              <w:top w:val="single" w:sz="4" w:space="0" w:color="auto"/>
              <w:left w:val="single" w:sz="4" w:space="0" w:color="auto"/>
            </w:tcBorders>
            <w:shd w:val="clear" w:color="auto" w:fill="FFFFFF"/>
            <w:vAlign w:val="bottom"/>
          </w:tcPr>
          <w:p w14:paraId="130770D8"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A</w:t>
            </w:r>
          </w:p>
        </w:tc>
        <w:tc>
          <w:tcPr>
            <w:tcW w:w="2000" w:type="dxa"/>
            <w:tcBorders>
              <w:top w:val="single" w:sz="4" w:space="0" w:color="auto"/>
              <w:left w:val="single" w:sz="4" w:space="0" w:color="auto"/>
            </w:tcBorders>
            <w:shd w:val="clear" w:color="auto" w:fill="FFFFFF"/>
            <w:vAlign w:val="bottom"/>
          </w:tcPr>
          <w:p w14:paraId="1F80D56E"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B</w:t>
            </w:r>
          </w:p>
        </w:tc>
        <w:tc>
          <w:tcPr>
            <w:tcW w:w="1990" w:type="dxa"/>
            <w:tcBorders>
              <w:top w:val="single" w:sz="4" w:space="0" w:color="auto"/>
              <w:left w:val="single" w:sz="4" w:space="0" w:color="auto"/>
            </w:tcBorders>
            <w:shd w:val="clear" w:color="auto" w:fill="FFFFFF"/>
            <w:vAlign w:val="bottom"/>
          </w:tcPr>
          <w:p w14:paraId="2C8890F6"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c</w:t>
            </w:r>
          </w:p>
        </w:tc>
        <w:tc>
          <w:tcPr>
            <w:tcW w:w="2000" w:type="dxa"/>
            <w:tcBorders>
              <w:top w:val="single" w:sz="4" w:space="0" w:color="auto"/>
              <w:left w:val="single" w:sz="4" w:space="0" w:color="auto"/>
            </w:tcBorders>
            <w:shd w:val="clear" w:color="auto" w:fill="FFFFFF"/>
            <w:vAlign w:val="bottom"/>
          </w:tcPr>
          <w:p w14:paraId="0E2E0975"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D</w:t>
            </w:r>
          </w:p>
        </w:tc>
        <w:tc>
          <w:tcPr>
            <w:tcW w:w="2020" w:type="dxa"/>
            <w:tcBorders>
              <w:top w:val="single" w:sz="4" w:space="0" w:color="auto"/>
              <w:right w:val="single" w:sz="4" w:space="0" w:color="auto"/>
            </w:tcBorders>
            <w:shd w:val="clear" w:color="auto" w:fill="FFFFFF"/>
            <w:vAlign w:val="bottom"/>
          </w:tcPr>
          <w:p w14:paraId="172D8A0C"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E</w:t>
            </w:r>
          </w:p>
        </w:tc>
      </w:tr>
      <w:tr w:rsidR="00C5003A" w:rsidRPr="00BF0889" w14:paraId="26A847D2" w14:textId="77777777">
        <w:trPr>
          <w:trHeight w:hRule="exact" w:val="500"/>
          <w:jc w:val="center"/>
        </w:trPr>
        <w:tc>
          <w:tcPr>
            <w:tcW w:w="900" w:type="dxa"/>
            <w:tcBorders>
              <w:top w:val="single" w:sz="4" w:space="0" w:color="auto"/>
              <w:left w:val="single" w:sz="4" w:space="0" w:color="auto"/>
            </w:tcBorders>
            <w:shd w:val="clear" w:color="auto" w:fill="FFFFFF"/>
            <w:vAlign w:val="bottom"/>
          </w:tcPr>
          <w:p w14:paraId="62552DB7"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1</w:t>
            </w:r>
          </w:p>
        </w:tc>
        <w:tc>
          <w:tcPr>
            <w:tcW w:w="2000" w:type="dxa"/>
            <w:tcBorders>
              <w:top w:val="single" w:sz="4" w:space="0" w:color="auto"/>
              <w:left w:val="single" w:sz="4" w:space="0" w:color="auto"/>
            </w:tcBorders>
            <w:shd w:val="clear" w:color="auto" w:fill="FFFFFF"/>
            <w:vAlign w:val="bottom"/>
          </w:tcPr>
          <w:p w14:paraId="78C7C10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40"/>
                <w:szCs w:val="40"/>
              </w:rPr>
            </w:pPr>
            <w:r w:rsidRPr="00BF0889">
              <w:rPr>
                <w:rFonts w:asciiTheme="minorHAnsi" w:eastAsiaTheme="minorHAnsi" w:hAnsiTheme="minorHAnsi"/>
                <w:sz w:val="40"/>
                <w:szCs w:val="40"/>
              </w:rPr>
              <w:t>交通工具</w:t>
            </w:r>
          </w:p>
        </w:tc>
        <w:tc>
          <w:tcPr>
            <w:tcW w:w="2000" w:type="dxa"/>
            <w:tcBorders>
              <w:top w:val="single" w:sz="4" w:space="0" w:color="auto"/>
              <w:left w:val="single" w:sz="4" w:space="0" w:color="auto"/>
            </w:tcBorders>
            <w:shd w:val="clear" w:color="auto" w:fill="FFFFFF"/>
            <w:vAlign w:val="bottom"/>
          </w:tcPr>
          <w:p w14:paraId="22456444" w14:textId="77777777" w:rsidR="00C5003A" w:rsidRPr="00BF0889" w:rsidRDefault="004E7226">
            <w:pPr>
              <w:pStyle w:val="a6"/>
              <w:shd w:val="clear" w:color="auto" w:fill="auto"/>
              <w:spacing w:line="240" w:lineRule="auto"/>
              <w:ind w:firstLine="0"/>
              <w:jc w:val="left"/>
              <w:rPr>
                <w:rFonts w:asciiTheme="minorHAnsi" w:eastAsiaTheme="minorHAnsi" w:hAnsiTheme="minorHAnsi"/>
                <w:sz w:val="40"/>
                <w:szCs w:val="40"/>
              </w:rPr>
            </w:pPr>
            <w:r w:rsidRPr="00BF0889">
              <w:rPr>
                <w:rFonts w:asciiTheme="minorHAnsi" w:eastAsiaTheme="minorHAnsi" w:hAnsiTheme="minorHAnsi"/>
                <w:sz w:val="40"/>
                <w:szCs w:val="40"/>
              </w:rPr>
              <w:t>出发地</w:t>
            </w:r>
          </w:p>
        </w:tc>
        <w:tc>
          <w:tcPr>
            <w:tcW w:w="1990" w:type="dxa"/>
            <w:tcBorders>
              <w:top w:val="single" w:sz="4" w:space="0" w:color="auto"/>
              <w:left w:val="single" w:sz="4" w:space="0" w:color="auto"/>
            </w:tcBorders>
            <w:shd w:val="clear" w:color="auto" w:fill="FFFFFF"/>
            <w:vAlign w:val="bottom"/>
          </w:tcPr>
          <w:p w14:paraId="5B24510E" w14:textId="77777777" w:rsidR="00C5003A" w:rsidRPr="00BF0889" w:rsidRDefault="004E7226">
            <w:pPr>
              <w:pStyle w:val="a6"/>
              <w:shd w:val="clear" w:color="auto" w:fill="auto"/>
              <w:spacing w:line="240" w:lineRule="auto"/>
              <w:ind w:firstLine="0"/>
              <w:jc w:val="left"/>
              <w:rPr>
                <w:rFonts w:asciiTheme="minorHAnsi" w:eastAsiaTheme="minorHAnsi" w:hAnsiTheme="minorHAnsi"/>
                <w:sz w:val="40"/>
                <w:szCs w:val="40"/>
              </w:rPr>
            </w:pPr>
            <w:r w:rsidRPr="00BF0889">
              <w:rPr>
                <w:rFonts w:asciiTheme="minorHAnsi" w:eastAsiaTheme="minorHAnsi" w:hAnsiTheme="minorHAnsi"/>
                <w:sz w:val="40"/>
                <w:szCs w:val="40"/>
              </w:rPr>
              <w:t>出发时间</w:t>
            </w:r>
          </w:p>
        </w:tc>
        <w:tc>
          <w:tcPr>
            <w:tcW w:w="2000" w:type="dxa"/>
            <w:tcBorders>
              <w:top w:val="single" w:sz="4" w:space="0" w:color="auto"/>
              <w:left w:val="single" w:sz="4" w:space="0" w:color="auto"/>
            </w:tcBorders>
            <w:shd w:val="clear" w:color="auto" w:fill="FFFFFF"/>
            <w:vAlign w:val="bottom"/>
          </w:tcPr>
          <w:p w14:paraId="1B466373" w14:textId="77777777" w:rsidR="00C5003A" w:rsidRPr="00BF0889" w:rsidRDefault="004E7226">
            <w:pPr>
              <w:pStyle w:val="a6"/>
              <w:shd w:val="clear" w:color="auto" w:fill="auto"/>
              <w:spacing w:line="240" w:lineRule="auto"/>
              <w:ind w:firstLine="0"/>
              <w:jc w:val="left"/>
              <w:rPr>
                <w:rFonts w:asciiTheme="minorHAnsi" w:eastAsiaTheme="minorHAnsi" w:hAnsiTheme="minorHAnsi"/>
                <w:sz w:val="40"/>
                <w:szCs w:val="40"/>
              </w:rPr>
            </w:pPr>
            <w:r w:rsidRPr="00BF0889">
              <w:rPr>
                <w:rFonts w:asciiTheme="minorHAnsi" w:eastAsiaTheme="minorHAnsi" w:hAnsiTheme="minorHAnsi"/>
                <w:sz w:val="40"/>
                <w:szCs w:val="40"/>
              </w:rPr>
              <w:t>到达地</w:t>
            </w:r>
          </w:p>
        </w:tc>
        <w:tc>
          <w:tcPr>
            <w:tcW w:w="2020" w:type="dxa"/>
            <w:tcBorders>
              <w:top w:val="single" w:sz="4" w:space="0" w:color="auto"/>
              <w:right w:val="single" w:sz="4" w:space="0" w:color="auto"/>
            </w:tcBorders>
            <w:shd w:val="clear" w:color="auto" w:fill="FFFFFF"/>
            <w:vAlign w:val="bottom"/>
          </w:tcPr>
          <w:p w14:paraId="7661F2B0" w14:textId="77777777" w:rsidR="00C5003A" w:rsidRPr="00BF0889" w:rsidRDefault="004E7226">
            <w:pPr>
              <w:pStyle w:val="a6"/>
              <w:shd w:val="clear" w:color="auto" w:fill="auto"/>
              <w:spacing w:line="240" w:lineRule="auto"/>
              <w:ind w:firstLine="0"/>
              <w:jc w:val="left"/>
              <w:rPr>
                <w:rFonts w:asciiTheme="minorHAnsi" w:eastAsiaTheme="minorHAnsi" w:hAnsiTheme="minorHAnsi"/>
                <w:sz w:val="40"/>
                <w:szCs w:val="40"/>
              </w:rPr>
            </w:pPr>
            <w:r w:rsidRPr="00BF0889">
              <w:rPr>
                <w:rFonts w:asciiTheme="minorHAnsi" w:eastAsiaTheme="minorHAnsi" w:hAnsiTheme="minorHAnsi"/>
                <w:sz w:val="40"/>
                <w:szCs w:val="40"/>
              </w:rPr>
              <w:t>到达时间</w:t>
            </w:r>
          </w:p>
        </w:tc>
      </w:tr>
      <w:tr w:rsidR="00C5003A" w:rsidRPr="00BF0889" w14:paraId="33B96DBF" w14:textId="77777777">
        <w:trPr>
          <w:trHeight w:hRule="exact" w:val="500"/>
          <w:jc w:val="center"/>
        </w:trPr>
        <w:tc>
          <w:tcPr>
            <w:tcW w:w="900" w:type="dxa"/>
            <w:tcBorders>
              <w:top w:val="single" w:sz="4" w:space="0" w:color="auto"/>
              <w:left w:val="single" w:sz="4" w:space="0" w:color="auto"/>
            </w:tcBorders>
            <w:shd w:val="clear" w:color="auto" w:fill="FFFFFF"/>
            <w:vAlign w:val="bottom"/>
          </w:tcPr>
          <w:p w14:paraId="20D7FCC3"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2</w:t>
            </w:r>
          </w:p>
        </w:tc>
        <w:tc>
          <w:tcPr>
            <w:tcW w:w="2000" w:type="dxa"/>
            <w:tcBorders>
              <w:top w:val="single" w:sz="4" w:space="0" w:color="auto"/>
              <w:left w:val="single" w:sz="4" w:space="0" w:color="auto"/>
            </w:tcBorders>
            <w:shd w:val="clear" w:color="auto" w:fill="FFFFFF"/>
            <w:vAlign w:val="bottom"/>
          </w:tcPr>
          <w:p w14:paraId="1908848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40"/>
                <w:szCs w:val="40"/>
              </w:rPr>
            </w:pPr>
            <w:r w:rsidRPr="00BF0889">
              <w:rPr>
                <w:rFonts w:asciiTheme="minorHAnsi" w:eastAsiaTheme="minorHAnsi" w:hAnsiTheme="minorHAnsi"/>
                <w:sz w:val="40"/>
                <w:szCs w:val="40"/>
              </w:rPr>
              <w:t>火车</w:t>
            </w:r>
          </w:p>
        </w:tc>
        <w:tc>
          <w:tcPr>
            <w:tcW w:w="2000" w:type="dxa"/>
            <w:tcBorders>
              <w:top w:val="single" w:sz="4" w:space="0" w:color="auto"/>
              <w:left w:val="single" w:sz="4" w:space="0" w:color="auto"/>
            </w:tcBorders>
            <w:shd w:val="clear" w:color="auto" w:fill="FFFFFF"/>
            <w:vAlign w:val="bottom"/>
          </w:tcPr>
          <w:p w14:paraId="76D1180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40"/>
                <w:szCs w:val="40"/>
              </w:rPr>
            </w:pPr>
            <w:r w:rsidRPr="00BF0889">
              <w:rPr>
                <w:rFonts w:asciiTheme="minorHAnsi" w:eastAsiaTheme="minorHAnsi" w:hAnsiTheme="minorHAnsi"/>
                <w:sz w:val="40"/>
                <w:szCs w:val="40"/>
                <w:lang w:val="en-US" w:eastAsia="en-US" w:bidi="en-US"/>
              </w:rPr>
              <w:t>▲</w:t>
            </w:r>
          </w:p>
        </w:tc>
        <w:tc>
          <w:tcPr>
            <w:tcW w:w="1990" w:type="dxa"/>
            <w:tcBorders>
              <w:top w:val="single" w:sz="4" w:space="0" w:color="auto"/>
              <w:left w:val="single" w:sz="4" w:space="0" w:color="auto"/>
            </w:tcBorders>
            <w:shd w:val="clear" w:color="auto" w:fill="FFFFFF"/>
            <w:vAlign w:val="bottom"/>
          </w:tcPr>
          <w:p w14:paraId="4E933DA6"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9:00</w:t>
            </w:r>
          </w:p>
        </w:tc>
        <w:tc>
          <w:tcPr>
            <w:tcW w:w="2000" w:type="dxa"/>
            <w:tcBorders>
              <w:top w:val="single" w:sz="4" w:space="0" w:color="auto"/>
              <w:left w:val="single" w:sz="4" w:space="0" w:color="auto"/>
            </w:tcBorders>
            <w:shd w:val="clear" w:color="auto" w:fill="FFFFFF"/>
            <w:vAlign w:val="bottom"/>
          </w:tcPr>
          <w:p w14:paraId="01B0EE3D"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B</w:t>
            </w:r>
          </w:p>
        </w:tc>
        <w:tc>
          <w:tcPr>
            <w:tcW w:w="2020" w:type="dxa"/>
            <w:tcBorders>
              <w:top w:val="single" w:sz="4" w:space="0" w:color="auto"/>
              <w:right w:val="single" w:sz="4" w:space="0" w:color="auto"/>
            </w:tcBorders>
            <w:shd w:val="clear" w:color="auto" w:fill="FFFFFF"/>
            <w:vAlign w:val="bottom"/>
          </w:tcPr>
          <w:p w14:paraId="7BB040F8"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10:30</w:t>
            </w:r>
          </w:p>
        </w:tc>
      </w:tr>
      <w:tr w:rsidR="00C5003A" w:rsidRPr="00BF0889" w14:paraId="4934DA76" w14:textId="77777777">
        <w:trPr>
          <w:trHeight w:hRule="exact" w:val="490"/>
          <w:jc w:val="center"/>
        </w:trPr>
        <w:tc>
          <w:tcPr>
            <w:tcW w:w="900" w:type="dxa"/>
            <w:tcBorders>
              <w:top w:val="single" w:sz="4" w:space="0" w:color="auto"/>
              <w:left w:val="single" w:sz="4" w:space="0" w:color="auto"/>
            </w:tcBorders>
            <w:shd w:val="clear" w:color="auto" w:fill="FFFFFF"/>
            <w:vAlign w:val="bottom"/>
          </w:tcPr>
          <w:p w14:paraId="6BB40855"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3</w:t>
            </w:r>
          </w:p>
        </w:tc>
        <w:tc>
          <w:tcPr>
            <w:tcW w:w="2000" w:type="dxa"/>
            <w:tcBorders>
              <w:top w:val="single" w:sz="4" w:space="0" w:color="auto"/>
              <w:left w:val="single" w:sz="4" w:space="0" w:color="auto"/>
            </w:tcBorders>
            <w:shd w:val="clear" w:color="auto" w:fill="FFFFFF"/>
            <w:vAlign w:val="bottom"/>
          </w:tcPr>
          <w:p w14:paraId="74B09DC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40"/>
                <w:szCs w:val="40"/>
              </w:rPr>
            </w:pPr>
            <w:r w:rsidRPr="00BF0889">
              <w:rPr>
                <w:rFonts w:asciiTheme="minorHAnsi" w:eastAsiaTheme="minorHAnsi" w:hAnsiTheme="minorHAnsi"/>
                <w:sz w:val="40"/>
                <w:szCs w:val="40"/>
              </w:rPr>
              <w:t>火车</w:t>
            </w:r>
          </w:p>
        </w:tc>
        <w:tc>
          <w:tcPr>
            <w:tcW w:w="2000" w:type="dxa"/>
            <w:tcBorders>
              <w:top w:val="single" w:sz="4" w:space="0" w:color="auto"/>
              <w:left w:val="single" w:sz="4" w:space="0" w:color="auto"/>
            </w:tcBorders>
            <w:shd w:val="clear" w:color="auto" w:fill="FFFFFF"/>
          </w:tcPr>
          <w:p w14:paraId="36A314FF" w14:textId="77777777" w:rsidR="00C5003A" w:rsidRPr="00BF0889" w:rsidRDefault="00C5003A">
            <w:pPr>
              <w:rPr>
                <w:rFonts w:asciiTheme="minorHAnsi" w:eastAsiaTheme="minorHAnsi" w:hAnsiTheme="minorHAnsi"/>
                <w:sz w:val="10"/>
                <w:szCs w:val="10"/>
              </w:rPr>
            </w:pPr>
          </w:p>
        </w:tc>
        <w:tc>
          <w:tcPr>
            <w:tcW w:w="1990" w:type="dxa"/>
            <w:tcBorders>
              <w:top w:val="single" w:sz="4" w:space="0" w:color="auto"/>
              <w:left w:val="single" w:sz="4" w:space="0" w:color="auto"/>
            </w:tcBorders>
            <w:shd w:val="clear" w:color="auto" w:fill="FFFFFF"/>
            <w:vAlign w:val="bottom"/>
          </w:tcPr>
          <w:p w14:paraId="29694BC9"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11:00</w:t>
            </w:r>
          </w:p>
        </w:tc>
        <w:tc>
          <w:tcPr>
            <w:tcW w:w="2000" w:type="dxa"/>
            <w:tcBorders>
              <w:top w:val="single" w:sz="4" w:space="0" w:color="auto"/>
              <w:left w:val="single" w:sz="4" w:space="0" w:color="auto"/>
            </w:tcBorders>
            <w:shd w:val="clear" w:color="auto" w:fill="FFFFFF"/>
            <w:vAlign w:val="bottom"/>
          </w:tcPr>
          <w:p w14:paraId="478D2CFE"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B</w:t>
            </w:r>
          </w:p>
        </w:tc>
        <w:tc>
          <w:tcPr>
            <w:tcW w:w="2020" w:type="dxa"/>
            <w:tcBorders>
              <w:top w:val="single" w:sz="4" w:space="0" w:color="auto"/>
              <w:left w:val="single" w:sz="4" w:space="0" w:color="auto"/>
              <w:right w:val="single" w:sz="4" w:space="0" w:color="auto"/>
            </w:tcBorders>
            <w:shd w:val="clear" w:color="auto" w:fill="FFFFFF"/>
            <w:vAlign w:val="bottom"/>
          </w:tcPr>
          <w:p w14:paraId="0E03F759"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12:20</w:t>
            </w:r>
          </w:p>
        </w:tc>
      </w:tr>
      <w:tr w:rsidR="00C5003A" w:rsidRPr="00BF0889" w14:paraId="6F326A4F" w14:textId="77777777">
        <w:trPr>
          <w:trHeight w:hRule="exact" w:val="490"/>
          <w:jc w:val="center"/>
        </w:trPr>
        <w:tc>
          <w:tcPr>
            <w:tcW w:w="900" w:type="dxa"/>
            <w:tcBorders>
              <w:top w:val="single" w:sz="4" w:space="0" w:color="auto"/>
              <w:left w:val="single" w:sz="4" w:space="0" w:color="auto"/>
            </w:tcBorders>
            <w:shd w:val="clear" w:color="auto" w:fill="FFFFFF"/>
            <w:vAlign w:val="bottom"/>
          </w:tcPr>
          <w:p w14:paraId="0BADC580"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4</w:t>
            </w:r>
          </w:p>
        </w:tc>
        <w:tc>
          <w:tcPr>
            <w:tcW w:w="2000" w:type="dxa"/>
            <w:tcBorders>
              <w:top w:val="single" w:sz="4" w:space="0" w:color="auto"/>
              <w:left w:val="single" w:sz="4" w:space="0" w:color="auto"/>
            </w:tcBorders>
            <w:shd w:val="clear" w:color="auto" w:fill="FFFFFF"/>
            <w:vAlign w:val="bottom"/>
          </w:tcPr>
          <w:p w14:paraId="247E70C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40"/>
                <w:szCs w:val="40"/>
              </w:rPr>
            </w:pPr>
            <w:r w:rsidRPr="00BF0889">
              <w:rPr>
                <w:rFonts w:asciiTheme="minorHAnsi" w:eastAsiaTheme="minorHAnsi" w:hAnsiTheme="minorHAnsi"/>
                <w:sz w:val="40"/>
                <w:szCs w:val="40"/>
              </w:rPr>
              <w:t>火车</w:t>
            </w:r>
          </w:p>
        </w:tc>
        <w:tc>
          <w:tcPr>
            <w:tcW w:w="2000" w:type="dxa"/>
            <w:tcBorders>
              <w:top w:val="single" w:sz="4" w:space="0" w:color="auto"/>
              <w:left w:val="single" w:sz="4" w:space="0" w:color="auto"/>
            </w:tcBorders>
            <w:shd w:val="clear" w:color="auto" w:fill="FFFFFF"/>
          </w:tcPr>
          <w:p w14:paraId="21BA563F" w14:textId="77777777" w:rsidR="00C5003A" w:rsidRPr="00BF0889" w:rsidRDefault="00C5003A">
            <w:pPr>
              <w:rPr>
                <w:rFonts w:asciiTheme="minorHAnsi" w:eastAsiaTheme="minorHAnsi" w:hAnsiTheme="minorHAnsi"/>
                <w:sz w:val="10"/>
                <w:szCs w:val="10"/>
              </w:rPr>
            </w:pPr>
          </w:p>
        </w:tc>
        <w:tc>
          <w:tcPr>
            <w:tcW w:w="1990" w:type="dxa"/>
            <w:tcBorders>
              <w:top w:val="single" w:sz="4" w:space="0" w:color="auto"/>
              <w:left w:val="single" w:sz="4" w:space="0" w:color="auto"/>
            </w:tcBorders>
            <w:shd w:val="clear" w:color="auto" w:fill="FFFFFF"/>
            <w:vAlign w:val="bottom"/>
          </w:tcPr>
          <w:p w14:paraId="048B6656"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15:00</w:t>
            </w:r>
          </w:p>
        </w:tc>
        <w:tc>
          <w:tcPr>
            <w:tcW w:w="2000" w:type="dxa"/>
            <w:tcBorders>
              <w:top w:val="single" w:sz="4" w:space="0" w:color="auto"/>
              <w:left w:val="single" w:sz="4" w:space="0" w:color="auto"/>
            </w:tcBorders>
            <w:shd w:val="clear" w:color="auto" w:fill="FFFFFF"/>
            <w:vAlign w:val="bottom"/>
          </w:tcPr>
          <w:p w14:paraId="72E1B49A"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B</w:t>
            </w:r>
          </w:p>
        </w:tc>
        <w:tc>
          <w:tcPr>
            <w:tcW w:w="2020" w:type="dxa"/>
            <w:tcBorders>
              <w:top w:val="single" w:sz="4" w:space="0" w:color="auto"/>
              <w:left w:val="single" w:sz="4" w:space="0" w:color="auto"/>
              <w:right w:val="single" w:sz="4" w:space="0" w:color="auto"/>
            </w:tcBorders>
            <w:shd w:val="clear" w:color="auto" w:fill="FFFFFF"/>
            <w:vAlign w:val="bottom"/>
          </w:tcPr>
          <w:p w14:paraId="57DA5D19"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16:00</w:t>
            </w:r>
          </w:p>
        </w:tc>
      </w:tr>
      <w:tr w:rsidR="00C5003A" w:rsidRPr="00BF0889" w14:paraId="35930E56" w14:textId="77777777">
        <w:trPr>
          <w:trHeight w:hRule="exact" w:val="500"/>
          <w:jc w:val="center"/>
        </w:trPr>
        <w:tc>
          <w:tcPr>
            <w:tcW w:w="900" w:type="dxa"/>
            <w:tcBorders>
              <w:top w:val="single" w:sz="4" w:space="0" w:color="auto"/>
              <w:left w:val="single" w:sz="4" w:space="0" w:color="auto"/>
            </w:tcBorders>
            <w:shd w:val="clear" w:color="auto" w:fill="FFFFFF"/>
            <w:vAlign w:val="bottom"/>
          </w:tcPr>
          <w:p w14:paraId="7C255DEB"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5</w:t>
            </w:r>
          </w:p>
        </w:tc>
        <w:tc>
          <w:tcPr>
            <w:tcW w:w="2000" w:type="dxa"/>
            <w:tcBorders>
              <w:top w:val="single" w:sz="4" w:space="0" w:color="auto"/>
              <w:left w:val="single" w:sz="4" w:space="0" w:color="auto"/>
            </w:tcBorders>
            <w:shd w:val="clear" w:color="auto" w:fill="FFFFFF"/>
            <w:vAlign w:val="bottom"/>
          </w:tcPr>
          <w:p w14:paraId="4090FF1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40"/>
                <w:szCs w:val="40"/>
              </w:rPr>
            </w:pPr>
            <w:r w:rsidRPr="00BF0889">
              <w:rPr>
                <w:rFonts w:asciiTheme="minorHAnsi" w:eastAsiaTheme="minorHAnsi" w:hAnsiTheme="minorHAnsi"/>
                <w:sz w:val="40"/>
                <w:szCs w:val="40"/>
              </w:rPr>
              <w:t>火车</w:t>
            </w:r>
          </w:p>
        </w:tc>
        <w:tc>
          <w:tcPr>
            <w:tcW w:w="2000" w:type="dxa"/>
            <w:tcBorders>
              <w:top w:val="single" w:sz="4" w:space="0" w:color="auto"/>
              <w:left w:val="single" w:sz="4" w:space="0" w:color="auto"/>
            </w:tcBorders>
            <w:shd w:val="clear" w:color="auto" w:fill="FFFFFF"/>
          </w:tcPr>
          <w:p w14:paraId="15965BBD" w14:textId="77777777" w:rsidR="00C5003A" w:rsidRPr="00BF0889" w:rsidRDefault="00C5003A">
            <w:pPr>
              <w:rPr>
                <w:rFonts w:asciiTheme="minorHAnsi" w:eastAsiaTheme="minorHAnsi" w:hAnsiTheme="minorHAnsi"/>
                <w:sz w:val="10"/>
                <w:szCs w:val="10"/>
              </w:rPr>
            </w:pPr>
          </w:p>
        </w:tc>
        <w:tc>
          <w:tcPr>
            <w:tcW w:w="1990" w:type="dxa"/>
            <w:tcBorders>
              <w:top w:val="single" w:sz="4" w:space="0" w:color="auto"/>
              <w:left w:val="single" w:sz="4" w:space="0" w:color="auto"/>
            </w:tcBorders>
            <w:shd w:val="clear" w:color="auto" w:fill="FFFFFF"/>
            <w:vAlign w:val="bottom"/>
          </w:tcPr>
          <w:p w14:paraId="444A2159"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18:00</w:t>
            </w:r>
          </w:p>
        </w:tc>
        <w:tc>
          <w:tcPr>
            <w:tcW w:w="2000" w:type="dxa"/>
            <w:tcBorders>
              <w:top w:val="single" w:sz="4" w:space="0" w:color="auto"/>
              <w:left w:val="single" w:sz="4" w:space="0" w:color="auto"/>
            </w:tcBorders>
            <w:shd w:val="clear" w:color="auto" w:fill="FFFFFF"/>
            <w:vAlign w:val="bottom"/>
          </w:tcPr>
          <w:p w14:paraId="6AEE3C4E"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B</w:t>
            </w:r>
          </w:p>
        </w:tc>
        <w:tc>
          <w:tcPr>
            <w:tcW w:w="2020" w:type="dxa"/>
            <w:tcBorders>
              <w:top w:val="single" w:sz="4" w:space="0" w:color="auto"/>
              <w:right w:val="single" w:sz="4" w:space="0" w:color="auto"/>
            </w:tcBorders>
            <w:shd w:val="clear" w:color="auto" w:fill="FFFFFF"/>
            <w:vAlign w:val="bottom"/>
          </w:tcPr>
          <w:p w14:paraId="508C6888"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20:00</w:t>
            </w:r>
          </w:p>
        </w:tc>
      </w:tr>
      <w:tr w:rsidR="00C5003A" w:rsidRPr="00BF0889" w14:paraId="388FDB45" w14:textId="77777777">
        <w:trPr>
          <w:trHeight w:hRule="exact" w:val="500"/>
          <w:jc w:val="center"/>
        </w:trPr>
        <w:tc>
          <w:tcPr>
            <w:tcW w:w="900" w:type="dxa"/>
            <w:tcBorders>
              <w:top w:val="single" w:sz="4" w:space="0" w:color="auto"/>
              <w:left w:val="single" w:sz="4" w:space="0" w:color="auto"/>
            </w:tcBorders>
            <w:shd w:val="clear" w:color="auto" w:fill="FFFFFF"/>
            <w:vAlign w:val="bottom"/>
          </w:tcPr>
          <w:p w14:paraId="6599C66B"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6</w:t>
            </w:r>
          </w:p>
        </w:tc>
        <w:tc>
          <w:tcPr>
            <w:tcW w:w="2000" w:type="dxa"/>
            <w:tcBorders>
              <w:top w:val="single" w:sz="4" w:space="0" w:color="auto"/>
              <w:left w:val="single" w:sz="4" w:space="0" w:color="auto"/>
            </w:tcBorders>
            <w:shd w:val="clear" w:color="auto" w:fill="FFFFFF"/>
            <w:vAlign w:val="bottom"/>
          </w:tcPr>
          <w:p w14:paraId="575DD42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40"/>
                <w:szCs w:val="40"/>
              </w:rPr>
            </w:pPr>
            <w:r w:rsidRPr="00BF0889">
              <w:rPr>
                <w:rFonts w:asciiTheme="minorHAnsi" w:eastAsiaTheme="minorHAnsi" w:hAnsiTheme="minorHAnsi"/>
                <w:sz w:val="40"/>
                <w:szCs w:val="40"/>
              </w:rPr>
              <w:t>汽车</w:t>
            </w:r>
          </w:p>
        </w:tc>
        <w:tc>
          <w:tcPr>
            <w:tcW w:w="2000" w:type="dxa"/>
            <w:tcBorders>
              <w:top w:val="single" w:sz="4" w:space="0" w:color="auto"/>
              <w:left w:val="single" w:sz="4" w:space="0" w:color="auto"/>
            </w:tcBorders>
            <w:shd w:val="clear" w:color="auto" w:fill="FFFFFF"/>
          </w:tcPr>
          <w:p w14:paraId="45A0E1D7" w14:textId="77777777" w:rsidR="00C5003A" w:rsidRPr="00BF0889" w:rsidRDefault="00C5003A">
            <w:pPr>
              <w:rPr>
                <w:rFonts w:asciiTheme="minorHAnsi" w:eastAsiaTheme="minorHAnsi" w:hAnsiTheme="minorHAnsi"/>
                <w:sz w:val="10"/>
                <w:szCs w:val="10"/>
              </w:rPr>
            </w:pPr>
          </w:p>
        </w:tc>
        <w:tc>
          <w:tcPr>
            <w:tcW w:w="1990" w:type="dxa"/>
            <w:tcBorders>
              <w:top w:val="single" w:sz="4" w:space="0" w:color="auto"/>
              <w:left w:val="single" w:sz="4" w:space="0" w:color="auto"/>
            </w:tcBorders>
            <w:shd w:val="clear" w:color="auto" w:fill="FFFFFF"/>
            <w:vAlign w:val="bottom"/>
          </w:tcPr>
          <w:p w14:paraId="4804D0BE"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8:00</w:t>
            </w:r>
          </w:p>
        </w:tc>
        <w:tc>
          <w:tcPr>
            <w:tcW w:w="2000" w:type="dxa"/>
            <w:tcBorders>
              <w:top w:val="single" w:sz="4" w:space="0" w:color="auto"/>
              <w:left w:val="single" w:sz="4" w:space="0" w:color="auto"/>
            </w:tcBorders>
            <w:shd w:val="clear" w:color="auto" w:fill="FFFFFF"/>
            <w:vAlign w:val="bottom"/>
          </w:tcPr>
          <w:p w14:paraId="7BC8E87B"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B</w:t>
            </w:r>
          </w:p>
        </w:tc>
        <w:tc>
          <w:tcPr>
            <w:tcW w:w="2020" w:type="dxa"/>
            <w:tcBorders>
              <w:top w:val="single" w:sz="4" w:space="0" w:color="auto"/>
              <w:right w:val="single" w:sz="4" w:space="0" w:color="auto"/>
            </w:tcBorders>
            <w:shd w:val="clear" w:color="auto" w:fill="FFFFFF"/>
            <w:vAlign w:val="bottom"/>
          </w:tcPr>
          <w:p w14:paraId="658BA041"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9:48</w:t>
            </w:r>
          </w:p>
        </w:tc>
      </w:tr>
      <w:tr w:rsidR="00C5003A" w:rsidRPr="00BF0889" w14:paraId="4120156A" w14:textId="77777777">
        <w:trPr>
          <w:trHeight w:hRule="exact" w:val="480"/>
          <w:jc w:val="center"/>
        </w:trPr>
        <w:tc>
          <w:tcPr>
            <w:tcW w:w="900" w:type="dxa"/>
            <w:tcBorders>
              <w:top w:val="single" w:sz="4" w:space="0" w:color="auto"/>
              <w:left w:val="single" w:sz="4" w:space="0" w:color="auto"/>
            </w:tcBorders>
            <w:shd w:val="clear" w:color="auto" w:fill="FFFFFF"/>
          </w:tcPr>
          <w:p w14:paraId="01DBB100" w14:textId="77777777" w:rsidR="00C5003A" w:rsidRPr="00BF0889" w:rsidRDefault="00C5003A">
            <w:pPr>
              <w:rPr>
                <w:rFonts w:asciiTheme="minorHAnsi" w:eastAsiaTheme="minorHAnsi" w:hAnsiTheme="minorHAnsi"/>
                <w:sz w:val="10"/>
                <w:szCs w:val="10"/>
              </w:rPr>
            </w:pPr>
          </w:p>
        </w:tc>
        <w:tc>
          <w:tcPr>
            <w:tcW w:w="2000" w:type="dxa"/>
            <w:tcBorders>
              <w:top w:val="single" w:sz="4" w:space="0" w:color="auto"/>
              <w:left w:val="single" w:sz="4" w:space="0" w:color="auto"/>
            </w:tcBorders>
            <w:shd w:val="clear" w:color="auto" w:fill="FFFFFF"/>
            <w:vAlign w:val="bottom"/>
          </w:tcPr>
          <w:p w14:paraId="6421F2B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40"/>
                <w:szCs w:val="40"/>
              </w:rPr>
            </w:pPr>
            <w:r w:rsidRPr="00BF0889">
              <w:rPr>
                <w:rFonts w:asciiTheme="minorHAnsi" w:eastAsiaTheme="minorHAnsi" w:hAnsiTheme="minorHAnsi"/>
                <w:sz w:val="40"/>
                <w:szCs w:val="40"/>
              </w:rPr>
              <w:t>汽车</w:t>
            </w:r>
          </w:p>
        </w:tc>
        <w:tc>
          <w:tcPr>
            <w:tcW w:w="2000" w:type="dxa"/>
            <w:tcBorders>
              <w:top w:val="single" w:sz="4" w:space="0" w:color="auto"/>
              <w:left w:val="single" w:sz="4" w:space="0" w:color="auto"/>
            </w:tcBorders>
            <w:shd w:val="clear" w:color="auto" w:fill="FFFFFF"/>
          </w:tcPr>
          <w:p w14:paraId="056831CB" w14:textId="77777777" w:rsidR="00C5003A" w:rsidRPr="00BF0889" w:rsidRDefault="00C5003A">
            <w:pPr>
              <w:rPr>
                <w:rFonts w:asciiTheme="minorHAnsi" w:eastAsiaTheme="minorHAnsi" w:hAnsiTheme="minorHAnsi"/>
                <w:sz w:val="10"/>
                <w:szCs w:val="10"/>
              </w:rPr>
            </w:pPr>
          </w:p>
        </w:tc>
        <w:tc>
          <w:tcPr>
            <w:tcW w:w="1990" w:type="dxa"/>
            <w:tcBorders>
              <w:left w:val="single" w:sz="4" w:space="0" w:color="auto"/>
            </w:tcBorders>
            <w:shd w:val="clear" w:color="auto" w:fill="FFFFFF"/>
            <w:vAlign w:val="bottom"/>
          </w:tcPr>
          <w:p w14:paraId="094AF9CA"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9:00</w:t>
            </w:r>
          </w:p>
        </w:tc>
        <w:tc>
          <w:tcPr>
            <w:tcW w:w="2000" w:type="dxa"/>
            <w:tcBorders>
              <w:left w:val="single" w:sz="4" w:space="0" w:color="auto"/>
            </w:tcBorders>
            <w:shd w:val="clear" w:color="auto" w:fill="FFFFFF"/>
            <w:vAlign w:val="bottom"/>
          </w:tcPr>
          <w:p w14:paraId="1C5D60F9"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B</w:t>
            </w:r>
          </w:p>
        </w:tc>
        <w:tc>
          <w:tcPr>
            <w:tcW w:w="2020" w:type="dxa"/>
            <w:tcBorders>
              <w:right w:val="single" w:sz="4" w:space="0" w:color="auto"/>
            </w:tcBorders>
            <w:shd w:val="clear" w:color="auto" w:fill="FFFFFF"/>
            <w:vAlign w:val="bottom"/>
          </w:tcPr>
          <w:p w14:paraId="455DF8D6"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11:00</w:t>
            </w:r>
          </w:p>
        </w:tc>
      </w:tr>
      <w:tr w:rsidR="00C5003A" w:rsidRPr="00BF0889" w14:paraId="02BE3755" w14:textId="77777777">
        <w:trPr>
          <w:trHeight w:hRule="exact" w:val="500"/>
          <w:jc w:val="center"/>
        </w:trPr>
        <w:tc>
          <w:tcPr>
            <w:tcW w:w="900" w:type="dxa"/>
            <w:tcBorders>
              <w:top w:val="single" w:sz="4" w:space="0" w:color="auto"/>
              <w:left w:val="single" w:sz="4" w:space="0" w:color="auto"/>
            </w:tcBorders>
            <w:shd w:val="clear" w:color="auto" w:fill="FFFFFF"/>
            <w:vAlign w:val="bottom"/>
          </w:tcPr>
          <w:p w14:paraId="06E25E06"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8</w:t>
            </w:r>
          </w:p>
        </w:tc>
        <w:tc>
          <w:tcPr>
            <w:tcW w:w="2000" w:type="dxa"/>
            <w:tcBorders>
              <w:top w:val="single" w:sz="4" w:space="0" w:color="auto"/>
              <w:left w:val="single" w:sz="4" w:space="0" w:color="auto"/>
            </w:tcBorders>
            <w:shd w:val="clear" w:color="auto" w:fill="FFFFFF"/>
            <w:vAlign w:val="bottom"/>
          </w:tcPr>
          <w:p w14:paraId="353DCFD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40"/>
                <w:szCs w:val="40"/>
              </w:rPr>
            </w:pPr>
            <w:r w:rsidRPr="00BF0889">
              <w:rPr>
                <w:rFonts w:asciiTheme="minorHAnsi" w:eastAsiaTheme="minorHAnsi" w:hAnsiTheme="minorHAnsi"/>
                <w:sz w:val="40"/>
                <w:szCs w:val="40"/>
              </w:rPr>
              <w:t>汽车</w:t>
            </w:r>
          </w:p>
        </w:tc>
        <w:tc>
          <w:tcPr>
            <w:tcW w:w="2000" w:type="dxa"/>
            <w:tcBorders>
              <w:top w:val="single" w:sz="4" w:space="0" w:color="auto"/>
              <w:left w:val="single" w:sz="4" w:space="0" w:color="auto"/>
            </w:tcBorders>
            <w:shd w:val="clear" w:color="auto" w:fill="FFFFFF"/>
          </w:tcPr>
          <w:p w14:paraId="1F5B45C5" w14:textId="77777777" w:rsidR="00C5003A" w:rsidRPr="00BF0889" w:rsidRDefault="00C5003A">
            <w:pPr>
              <w:rPr>
                <w:rFonts w:asciiTheme="minorHAnsi" w:eastAsiaTheme="minorHAnsi" w:hAnsiTheme="minorHAnsi"/>
                <w:sz w:val="10"/>
                <w:szCs w:val="10"/>
              </w:rPr>
            </w:pPr>
          </w:p>
        </w:tc>
        <w:tc>
          <w:tcPr>
            <w:tcW w:w="1990" w:type="dxa"/>
            <w:tcBorders>
              <w:top w:val="single" w:sz="4" w:space="0" w:color="auto"/>
              <w:left w:val="single" w:sz="4" w:space="0" w:color="auto"/>
            </w:tcBorders>
            <w:shd w:val="clear" w:color="auto" w:fill="FFFFFF"/>
            <w:vAlign w:val="bottom"/>
          </w:tcPr>
          <w:p w14:paraId="0B90682B"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13:00</w:t>
            </w:r>
          </w:p>
        </w:tc>
        <w:tc>
          <w:tcPr>
            <w:tcW w:w="2000" w:type="dxa"/>
            <w:tcBorders>
              <w:top w:val="single" w:sz="4" w:space="0" w:color="auto"/>
              <w:left w:val="single" w:sz="4" w:space="0" w:color="auto"/>
            </w:tcBorders>
            <w:shd w:val="clear" w:color="auto" w:fill="FFFFFF"/>
            <w:vAlign w:val="bottom"/>
          </w:tcPr>
          <w:p w14:paraId="3DF8E5AE"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B</w:t>
            </w:r>
          </w:p>
        </w:tc>
        <w:tc>
          <w:tcPr>
            <w:tcW w:w="2020" w:type="dxa"/>
            <w:tcBorders>
              <w:top w:val="single" w:sz="4" w:space="0" w:color="auto"/>
              <w:left w:val="single" w:sz="4" w:space="0" w:color="auto"/>
              <w:right w:val="single" w:sz="4" w:space="0" w:color="auto"/>
            </w:tcBorders>
            <w:shd w:val="clear" w:color="auto" w:fill="FFFFFF"/>
            <w:vAlign w:val="bottom"/>
          </w:tcPr>
          <w:p w14:paraId="1090168F"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15:12</w:t>
            </w:r>
          </w:p>
        </w:tc>
      </w:tr>
      <w:tr w:rsidR="00C5003A" w:rsidRPr="00BF0889" w14:paraId="66262519" w14:textId="77777777">
        <w:trPr>
          <w:trHeight w:hRule="exact" w:val="500"/>
          <w:jc w:val="center"/>
        </w:trPr>
        <w:tc>
          <w:tcPr>
            <w:tcW w:w="900" w:type="dxa"/>
            <w:tcBorders>
              <w:top w:val="single" w:sz="4" w:space="0" w:color="auto"/>
              <w:left w:val="single" w:sz="4" w:space="0" w:color="auto"/>
            </w:tcBorders>
            <w:shd w:val="clear" w:color="auto" w:fill="FFFFFF"/>
            <w:vAlign w:val="bottom"/>
          </w:tcPr>
          <w:p w14:paraId="565D6103"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9</w:t>
            </w:r>
          </w:p>
        </w:tc>
        <w:tc>
          <w:tcPr>
            <w:tcW w:w="2000" w:type="dxa"/>
            <w:tcBorders>
              <w:top w:val="single" w:sz="4" w:space="0" w:color="auto"/>
              <w:left w:val="single" w:sz="4" w:space="0" w:color="auto"/>
            </w:tcBorders>
            <w:shd w:val="clear" w:color="auto" w:fill="FFFFFF"/>
            <w:vAlign w:val="bottom"/>
          </w:tcPr>
          <w:p w14:paraId="575FA59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40"/>
                <w:szCs w:val="40"/>
              </w:rPr>
            </w:pPr>
            <w:r w:rsidRPr="00BF0889">
              <w:rPr>
                <w:rFonts w:asciiTheme="minorHAnsi" w:eastAsiaTheme="minorHAnsi" w:hAnsiTheme="minorHAnsi"/>
                <w:sz w:val="40"/>
                <w:szCs w:val="40"/>
              </w:rPr>
              <w:t>汽车</w:t>
            </w:r>
          </w:p>
        </w:tc>
        <w:tc>
          <w:tcPr>
            <w:tcW w:w="2000" w:type="dxa"/>
            <w:tcBorders>
              <w:top w:val="single" w:sz="4" w:space="0" w:color="auto"/>
              <w:left w:val="single" w:sz="4" w:space="0" w:color="auto"/>
            </w:tcBorders>
            <w:shd w:val="clear" w:color="auto" w:fill="FFFFFF"/>
          </w:tcPr>
          <w:p w14:paraId="0B60086B" w14:textId="77777777" w:rsidR="00C5003A" w:rsidRPr="00BF0889" w:rsidRDefault="00C5003A">
            <w:pPr>
              <w:rPr>
                <w:rFonts w:asciiTheme="minorHAnsi" w:eastAsiaTheme="minorHAnsi" w:hAnsiTheme="minorHAnsi"/>
                <w:sz w:val="10"/>
                <w:szCs w:val="10"/>
              </w:rPr>
            </w:pPr>
          </w:p>
        </w:tc>
        <w:tc>
          <w:tcPr>
            <w:tcW w:w="1990" w:type="dxa"/>
            <w:tcBorders>
              <w:top w:val="single" w:sz="4" w:space="0" w:color="auto"/>
              <w:left w:val="single" w:sz="4" w:space="0" w:color="auto"/>
            </w:tcBorders>
            <w:shd w:val="clear" w:color="auto" w:fill="FFFFFF"/>
            <w:vAlign w:val="bottom"/>
          </w:tcPr>
          <w:p w14:paraId="7E2FA8B0"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15:00</w:t>
            </w:r>
          </w:p>
        </w:tc>
        <w:tc>
          <w:tcPr>
            <w:tcW w:w="2000" w:type="dxa"/>
            <w:tcBorders>
              <w:top w:val="single" w:sz="4" w:space="0" w:color="auto"/>
              <w:left w:val="single" w:sz="4" w:space="0" w:color="auto"/>
            </w:tcBorders>
            <w:shd w:val="clear" w:color="auto" w:fill="FFFFFF"/>
            <w:vAlign w:val="bottom"/>
          </w:tcPr>
          <w:p w14:paraId="05677482"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B</w:t>
            </w:r>
          </w:p>
        </w:tc>
        <w:tc>
          <w:tcPr>
            <w:tcW w:w="2020" w:type="dxa"/>
            <w:tcBorders>
              <w:top w:val="single" w:sz="4" w:space="0" w:color="auto"/>
              <w:left w:val="single" w:sz="4" w:space="0" w:color="auto"/>
              <w:right w:val="single" w:sz="4" w:space="0" w:color="auto"/>
            </w:tcBorders>
            <w:shd w:val="clear" w:color="auto" w:fill="FFFFFF"/>
            <w:vAlign w:val="bottom"/>
          </w:tcPr>
          <w:p w14:paraId="6CED4969"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17:40</w:t>
            </w:r>
          </w:p>
        </w:tc>
      </w:tr>
      <w:tr w:rsidR="00C5003A" w:rsidRPr="00BF0889" w14:paraId="62D1D927" w14:textId="77777777">
        <w:trPr>
          <w:trHeight w:hRule="exact" w:val="520"/>
          <w:jc w:val="center"/>
        </w:trPr>
        <w:tc>
          <w:tcPr>
            <w:tcW w:w="900" w:type="dxa"/>
            <w:tcBorders>
              <w:top w:val="single" w:sz="4" w:space="0" w:color="auto"/>
              <w:left w:val="single" w:sz="4" w:space="0" w:color="auto"/>
              <w:bottom w:val="single" w:sz="4" w:space="0" w:color="auto"/>
            </w:tcBorders>
            <w:shd w:val="clear" w:color="auto" w:fill="FFFFFF"/>
            <w:vAlign w:val="bottom"/>
          </w:tcPr>
          <w:p w14:paraId="606A15E8"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10</w:t>
            </w:r>
          </w:p>
        </w:tc>
        <w:tc>
          <w:tcPr>
            <w:tcW w:w="2000" w:type="dxa"/>
            <w:tcBorders>
              <w:top w:val="single" w:sz="4" w:space="0" w:color="auto"/>
              <w:left w:val="single" w:sz="4" w:space="0" w:color="auto"/>
              <w:bottom w:val="single" w:sz="4" w:space="0" w:color="auto"/>
            </w:tcBorders>
            <w:shd w:val="clear" w:color="auto" w:fill="FFFFFF"/>
            <w:vAlign w:val="bottom"/>
          </w:tcPr>
          <w:p w14:paraId="60D75FB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40"/>
                <w:szCs w:val="40"/>
              </w:rPr>
            </w:pPr>
            <w:r w:rsidRPr="00BF0889">
              <w:rPr>
                <w:rFonts w:asciiTheme="minorHAnsi" w:eastAsiaTheme="minorHAnsi" w:hAnsiTheme="minorHAnsi"/>
                <w:sz w:val="40"/>
                <w:szCs w:val="40"/>
              </w:rPr>
              <w:t>汽车</w:t>
            </w:r>
          </w:p>
        </w:tc>
        <w:tc>
          <w:tcPr>
            <w:tcW w:w="2000" w:type="dxa"/>
            <w:tcBorders>
              <w:top w:val="single" w:sz="4" w:space="0" w:color="auto"/>
              <w:left w:val="single" w:sz="4" w:space="0" w:color="auto"/>
              <w:bottom w:val="single" w:sz="4" w:space="0" w:color="auto"/>
            </w:tcBorders>
            <w:shd w:val="clear" w:color="auto" w:fill="FFFFFF"/>
          </w:tcPr>
          <w:p w14:paraId="417FC1AD" w14:textId="77777777" w:rsidR="00C5003A" w:rsidRPr="00BF0889" w:rsidRDefault="00C5003A">
            <w:pPr>
              <w:rPr>
                <w:rFonts w:asciiTheme="minorHAnsi" w:eastAsiaTheme="minorHAnsi" w:hAnsiTheme="minorHAnsi"/>
                <w:sz w:val="10"/>
                <w:szCs w:val="10"/>
              </w:rPr>
            </w:pPr>
          </w:p>
        </w:tc>
        <w:tc>
          <w:tcPr>
            <w:tcW w:w="1990" w:type="dxa"/>
            <w:tcBorders>
              <w:top w:val="single" w:sz="4" w:space="0" w:color="auto"/>
              <w:left w:val="single" w:sz="4" w:space="0" w:color="auto"/>
              <w:bottom w:val="single" w:sz="4" w:space="0" w:color="auto"/>
            </w:tcBorders>
            <w:shd w:val="clear" w:color="auto" w:fill="FFFFFF"/>
            <w:vAlign w:val="bottom"/>
          </w:tcPr>
          <w:p w14:paraId="5D35EDA7"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18:00</w:t>
            </w:r>
          </w:p>
        </w:tc>
        <w:tc>
          <w:tcPr>
            <w:tcW w:w="2000" w:type="dxa"/>
            <w:tcBorders>
              <w:top w:val="single" w:sz="4" w:space="0" w:color="auto"/>
              <w:left w:val="single" w:sz="4" w:space="0" w:color="auto"/>
              <w:bottom w:val="single" w:sz="4" w:space="0" w:color="auto"/>
            </w:tcBorders>
            <w:shd w:val="clear" w:color="auto" w:fill="FFFFFF"/>
            <w:vAlign w:val="bottom"/>
          </w:tcPr>
          <w:p w14:paraId="78EAF768"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B</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bottom"/>
          </w:tcPr>
          <w:p w14:paraId="69224584"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Times New Roman"/>
                <w:lang w:val="en-US" w:eastAsia="en-US" w:bidi="en-US"/>
              </w:rPr>
              <w:t>19:40</w:t>
            </w:r>
          </w:p>
        </w:tc>
      </w:tr>
    </w:tbl>
    <w:p w14:paraId="2784A534" w14:textId="77777777" w:rsidR="00C5003A" w:rsidRPr="00BF0889" w:rsidRDefault="004E7226">
      <w:pPr>
        <w:pStyle w:val="ad"/>
        <w:shd w:val="clear" w:color="auto" w:fill="auto"/>
        <w:ind w:left="3400"/>
        <w:rPr>
          <w:rFonts w:asciiTheme="minorHAnsi" w:eastAsiaTheme="minorHAnsi" w:hAnsiTheme="minorHAnsi"/>
          <w:sz w:val="30"/>
          <w:szCs w:val="30"/>
        </w:rPr>
      </w:pPr>
      <w:r w:rsidRPr="00BF0889">
        <w:rPr>
          <w:rFonts w:asciiTheme="minorHAnsi" w:eastAsiaTheme="minorHAnsi" w:hAnsiTheme="minorHAnsi"/>
          <w:sz w:val="34"/>
          <w:szCs w:val="34"/>
        </w:rPr>
        <w:t>清洗后的数据表</w:t>
      </w:r>
      <w:r w:rsidRPr="00BF0889">
        <w:rPr>
          <w:rFonts w:asciiTheme="minorHAnsi" w:eastAsiaTheme="minorHAnsi" w:hAnsiTheme="minorHAnsi" w:cs="Arial"/>
          <w:sz w:val="30"/>
          <w:szCs w:val="30"/>
          <w:lang w:val="en-US" w:eastAsia="en-US" w:bidi="en-US"/>
        </w:rPr>
        <w:t>B| Sheet2</w:t>
      </w:r>
    </w:p>
    <w:p w14:paraId="26C29548" w14:textId="77777777" w:rsidR="00C5003A" w:rsidRPr="00BF0889" w:rsidRDefault="004E7226">
      <w:pPr>
        <w:pStyle w:val="ad"/>
        <w:shd w:val="clear" w:color="auto" w:fill="auto"/>
        <w:ind w:left="3080"/>
        <w:rPr>
          <w:rFonts w:asciiTheme="minorHAnsi" w:eastAsiaTheme="minorHAnsi" w:hAnsiTheme="minorHAnsi"/>
          <w:sz w:val="34"/>
          <w:szCs w:val="34"/>
        </w:rPr>
      </w:pPr>
      <w:r w:rsidRPr="00BF0889">
        <w:rPr>
          <w:rFonts w:asciiTheme="minorHAnsi" w:eastAsiaTheme="minorHAnsi" w:hAnsiTheme="minorHAnsi"/>
          <w:sz w:val="34"/>
          <w:szCs w:val="34"/>
        </w:rPr>
        <w:t>阁</w:t>
      </w:r>
      <w:r w:rsidRPr="00BF0889">
        <w:rPr>
          <w:rFonts w:asciiTheme="minorHAnsi" w:eastAsiaTheme="minorHAnsi" w:hAnsiTheme="minorHAnsi" w:cs="Times New Roman"/>
          <w:sz w:val="40"/>
          <w:szCs w:val="40"/>
          <w:lang w:val="en-US" w:eastAsia="en-US" w:bidi="en-US"/>
        </w:rPr>
        <w:t>3-6</w:t>
      </w:r>
      <w:r w:rsidRPr="00BF0889">
        <w:rPr>
          <w:rFonts w:asciiTheme="minorHAnsi" w:eastAsiaTheme="minorHAnsi" w:hAnsiTheme="minorHAnsi"/>
          <w:sz w:val="34"/>
          <w:szCs w:val="34"/>
        </w:rPr>
        <w:t>班次査询结果的截图</w:t>
      </w:r>
    </w:p>
    <w:p w14:paraId="11E5B962" w14:textId="77777777" w:rsidR="00C5003A" w:rsidRPr="00BF0889" w:rsidRDefault="00C5003A">
      <w:pPr>
        <w:spacing w:after="486" w:line="14" w:lineRule="exact"/>
        <w:rPr>
          <w:rFonts w:asciiTheme="minorHAnsi" w:eastAsiaTheme="minorHAnsi" w:hAnsiTheme="minorHAnsi"/>
        </w:rPr>
      </w:pPr>
    </w:p>
    <w:p w14:paraId="3505B05B" w14:textId="77777777" w:rsidR="00C5003A" w:rsidRPr="00BF0889" w:rsidRDefault="004E7226">
      <w:pPr>
        <w:pStyle w:val="1"/>
        <w:numPr>
          <w:ilvl w:val="0"/>
          <w:numId w:val="38"/>
        </w:numPr>
        <w:shd w:val="clear" w:color="auto" w:fill="auto"/>
        <w:spacing w:after="40" w:line="630" w:lineRule="exact"/>
        <w:ind w:firstLine="900"/>
        <w:jc w:val="both"/>
        <w:rPr>
          <w:rFonts w:asciiTheme="minorHAnsi" w:eastAsiaTheme="minorHAnsi" w:hAnsiTheme="minorHAnsi"/>
        </w:rPr>
      </w:pPr>
      <w:r w:rsidRPr="00BF0889">
        <w:rPr>
          <w:rFonts w:asciiTheme="minorHAnsi" w:eastAsiaTheme="minorHAnsi" w:hAnsiTheme="minorHAnsi"/>
        </w:rPr>
        <w:t>设计算法</w:t>
      </w:r>
    </w:p>
    <w:p w14:paraId="364B5F09" w14:textId="77777777" w:rsidR="00C5003A" w:rsidRPr="00BF0889" w:rsidRDefault="004E7226">
      <w:pPr>
        <w:pStyle w:val="1"/>
        <w:shd w:val="clear" w:color="auto" w:fill="auto"/>
        <w:spacing w:after="500" w:line="630" w:lineRule="exact"/>
        <w:ind w:left="880" w:firstLine="20"/>
        <w:jc w:val="left"/>
        <w:rPr>
          <w:rFonts w:asciiTheme="minorHAnsi" w:eastAsiaTheme="minorHAnsi" w:hAnsiTheme="minorHAnsi"/>
        </w:rPr>
      </w:pPr>
      <w:r w:rsidRPr="00BF0889">
        <w:rPr>
          <w:rFonts w:asciiTheme="minorHAnsi" w:eastAsiaTheme="minorHAnsi" w:hAnsiTheme="minorHAnsi"/>
        </w:rPr>
        <w:t>问题分析清楚后，需要给出解决问题的详细方法和步骤，这一过程称为设计算法。 例如，对于从</w:t>
      </w:r>
      <w:r w:rsidRPr="00BF0889">
        <w:rPr>
          <w:rFonts w:asciiTheme="minorHAnsi" w:eastAsiaTheme="minorHAnsi" w:hAnsiTheme="minorHAnsi" w:cs="Times New Roman"/>
          <w:lang w:val="en-US" w:bidi="en-US"/>
        </w:rPr>
        <w:t>A</w:t>
      </w:r>
      <w:r w:rsidRPr="00BF0889">
        <w:rPr>
          <w:rFonts w:asciiTheme="minorHAnsi" w:eastAsiaTheme="minorHAnsi" w:hAnsiTheme="minorHAnsi"/>
        </w:rPr>
        <w:t>市到</w:t>
      </w:r>
      <w:r w:rsidRPr="00BF0889">
        <w:rPr>
          <w:rFonts w:asciiTheme="minorHAnsi" w:eastAsiaTheme="minorHAnsi" w:hAnsiTheme="minorHAnsi" w:cs="Times New Roman"/>
          <w:lang w:val="en-US" w:bidi="en-US"/>
        </w:rPr>
        <w:t>B</w:t>
      </w:r>
      <w:r w:rsidRPr="00BF0889">
        <w:rPr>
          <w:rFonts w:asciiTheme="minorHAnsi" w:eastAsiaTheme="minorHAnsi" w:hAnsiTheme="minorHAnsi"/>
        </w:rPr>
        <w:t>市耗时最少的旅行路线问题，根据获取的从</w:t>
      </w:r>
      <w:r w:rsidRPr="00BF0889">
        <w:rPr>
          <w:rFonts w:asciiTheme="minorHAnsi" w:eastAsiaTheme="minorHAnsi" w:hAnsiTheme="minorHAnsi" w:cs="Times New Roman"/>
          <w:lang w:val="en-US" w:bidi="en-US"/>
        </w:rPr>
        <w:t>A</w:t>
      </w:r>
      <w:r w:rsidRPr="00BF0889">
        <w:rPr>
          <w:rFonts w:asciiTheme="minorHAnsi" w:eastAsiaTheme="minorHAnsi" w:hAnsiTheme="minorHAnsi"/>
        </w:rPr>
        <w:t>市到</w:t>
      </w:r>
      <w:r w:rsidRPr="00BF0889">
        <w:rPr>
          <w:rFonts w:asciiTheme="minorHAnsi" w:eastAsiaTheme="minorHAnsi" w:hAnsiTheme="minorHAnsi" w:cs="Times New Roman"/>
          <w:lang w:val="en-US" w:bidi="en-US"/>
        </w:rPr>
        <w:t>B</w:t>
      </w:r>
      <w:r w:rsidRPr="00BF0889">
        <w:rPr>
          <w:rFonts w:asciiTheme="minorHAnsi" w:eastAsiaTheme="minorHAnsi" w:hAnsiTheme="minorHAnsi"/>
        </w:rPr>
        <w:t>市的中转城市</w:t>
      </w:r>
      <w:r w:rsidRPr="00BF0889">
        <w:rPr>
          <w:rFonts w:asciiTheme="minorHAnsi" w:eastAsiaTheme="minorHAnsi" w:hAnsiTheme="minorHAnsi"/>
        </w:rPr>
        <w:br w:type="page"/>
      </w:r>
    </w:p>
    <w:p w14:paraId="0489BD28" w14:textId="77777777" w:rsidR="00C5003A" w:rsidRPr="00BF0889" w:rsidRDefault="004E7226">
      <w:pPr>
        <w:pStyle w:val="1"/>
        <w:shd w:val="clear" w:color="auto" w:fill="auto"/>
        <w:spacing w:line="690" w:lineRule="exact"/>
        <w:ind w:left="800" w:firstLine="20"/>
        <w:jc w:val="left"/>
        <w:rPr>
          <w:rFonts w:asciiTheme="minorHAnsi" w:eastAsiaTheme="minorHAnsi" w:hAnsiTheme="minorHAnsi"/>
        </w:rPr>
      </w:pPr>
      <w:r w:rsidRPr="00BF0889">
        <w:rPr>
          <w:rFonts w:asciiTheme="minorHAnsi" w:eastAsiaTheme="minorHAnsi" w:hAnsiTheme="minorHAnsi" w:cs="Arial"/>
          <w:sz w:val="44"/>
          <w:szCs w:val="44"/>
          <w:lang w:val="en-US" w:bidi="en-US"/>
        </w:rPr>
        <w:lastRenderedPageBreak/>
        <w:t>B,</w:t>
      </w:r>
      <w:r w:rsidRPr="00BF0889">
        <w:rPr>
          <w:rFonts w:asciiTheme="minorHAnsi" w:eastAsiaTheme="minorHAnsi" w:hAnsiTheme="minorHAnsi" w:cs="宋体"/>
          <w:sz w:val="52"/>
          <w:szCs w:val="52"/>
          <w:lang w:val="en-US" w:bidi="en-US"/>
        </w:rPr>
        <w:t>，</w:t>
      </w:r>
      <w:r w:rsidRPr="00BF0889">
        <w:rPr>
          <w:rFonts w:asciiTheme="minorHAnsi" w:eastAsiaTheme="minorHAnsi" w:hAnsiTheme="minorHAnsi" w:cs="Arial"/>
          <w:sz w:val="44"/>
          <w:szCs w:val="44"/>
          <w:lang w:val="en-US" w:bidi="en-US"/>
        </w:rPr>
        <w:t>B</w:t>
      </w:r>
      <w:r w:rsidRPr="00BF0889">
        <w:rPr>
          <w:rFonts w:asciiTheme="minorHAnsi" w:eastAsiaTheme="minorHAnsi" w:hAnsiTheme="minorHAnsi" w:cs="Arial"/>
          <w:sz w:val="44"/>
          <w:szCs w:val="44"/>
          <w:vertAlign w:val="subscript"/>
          <w:lang w:val="en-US" w:bidi="en-US"/>
        </w:rPr>
        <w:t>2</w:t>
      </w:r>
      <w:r w:rsidRPr="00BF0889">
        <w:rPr>
          <w:rFonts w:asciiTheme="minorHAnsi" w:eastAsiaTheme="minorHAnsi" w:hAnsiTheme="minorHAnsi"/>
        </w:rPr>
        <w:t>，…，</w:t>
      </w:r>
      <w:r w:rsidRPr="00BF0889">
        <w:rPr>
          <w:rFonts w:asciiTheme="minorHAnsi" w:eastAsiaTheme="minorHAnsi" w:hAnsiTheme="minorHAnsi" w:cs="Arial"/>
          <w:sz w:val="44"/>
          <w:szCs w:val="44"/>
          <w:lang w:val="en-US" w:bidi="en-US"/>
        </w:rPr>
        <w:t>B</w:t>
      </w:r>
      <w:r w:rsidRPr="00BF0889">
        <w:rPr>
          <w:rFonts w:asciiTheme="minorHAnsi" w:eastAsiaTheme="minorHAnsi" w:hAnsiTheme="minorHAnsi" w:cs="宋体"/>
          <w:sz w:val="52"/>
          <w:szCs w:val="52"/>
          <w:lang w:val="en-US" w:bidi="en-US"/>
        </w:rPr>
        <w:t>，</w:t>
      </w:r>
      <w:r w:rsidRPr="00BF0889">
        <w:rPr>
          <w:rFonts w:asciiTheme="minorHAnsi" w:eastAsiaTheme="minorHAnsi" w:hAnsiTheme="minorHAnsi"/>
        </w:rPr>
        <w:t>的班次，以及各城市各交通班次的发车时间和行驶时间等信息，采用以下的思 路找出耗时最少的联运班次问题：</w:t>
      </w:r>
    </w:p>
    <w:p w14:paraId="332A55B0" w14:textId="77777777" w:rsidR="00C5003A" w:rsidRPr="00BF0889" w:rsidRDefault="004E7226">
      <w:pPr>
        <w:pStyle w:val="1"/>
        <w:shd w:val="clear" w:color="auto" w:fill="auto"/>
        <w:spacing w:line="685" w:lineRule="exact"/>
        <w:ind w:left="800" w:firstLine="1060"/>
        <w:jc w:val="left"/>
        <w:rPr>
          <w:rFonts w:asciiTheme="minorHAnsi" w:eastAsiaTheme="minorHAnsi" w:hAnsiTheme="minorHAnsi"/>
        </w:rPr>
      </w:pPr>
      <w:r w:rsidRPr="00BF0889">
        <w:rPr>
          <w:rFonts w:asciiTheme="minorHAnsi" w:eastAsiaTheme="minorHAnsi" w:hAnsiTheme="minorHAnsi" w:cs="Times New Roman"/>
        </w:rPr>
        <w:t>(1 )</w:t>
      </w:r>
      <w:r w:rsidRPr="00BF0889">
        <w:rPr>
          <w:rFonts w:asciiTheme="minorHAnsi" w:eastAsiaTheme="minorHAnsi" w:hAnsiTheme="minorHAnsi"/>
        </w:rPr>
        <w:t>分别找出能够中转且中转等待时间不小于</w:t>
      </w:r>
      <w:r w:rsidRPr="00BF0889">
        <w:rPr>
          <w:rFonts w:asciiTheme="minorHAnsi" w:eastAsiaTheme="minorHAnsi" w:hAnsiTheme="minorHAnsi" w:cs="Times New Roman"/>
        </w:rPr>
        <w:t>1</w:t>
      </w:r>
      <w:r w:rsidRPr="00BF0889">
        <w:rPr>
          <w:rFonts w:asciiTheme="minorHAnsi" w:eastAsiaTheme="minorHAnsi" w:hAnsiTheme="minorHAnsi"/>
        </w:rPr>
        <w:t>小时的从</w:t>
      </w:r>
      <w:r w:rsidRPr="00BF0889">
        <w:rPr>
          <w:rFonts w:asciiTheme="minorHAnsi" w:eastAsiaTheme="minorHAnsi" w:hAnsiTheme="minorHAnsi" w:cs="Times New Roman"/>
          <w:lang w:val="en-US" w:bidi="en-US"/>
        </w:rPr>
        <w:t>A</w:t>
      </w:r>
      <w:r w:rsidRPr="00BF0889">
        <w:rPr>
          <w:rFonts w:asciiTheme="minorHAnsi" w:eastAsiaTheme="minorHAnsi" w:hAnsiTheme="minorHAnsi"/>
        </w:rPr>
        <w:t>市经</w:t>
      </w:r>
      <w:r w:rsidRPr="00BF0889">
        <w:rPr>
          <w:rFonts w:asciiTheme="minorHAnsi" w:eastAsiaTheme="minorHAnsi" w:hAnsiTheme="minorHAnsi" w:cs="Times New Roman"/>
          <w:lang w:val="en-US" w:bidi="en-US"/>
        </w:rPr>
        <w:t>B,</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B</w:t>
      </w:r>
      <w:r w:rsidRPr="00BF0889">
        <w:rPr>
          <w:rFonts w:asciiTheme="minorHAnsi" w:eastAsiaTheme="minorHAnsi" w:hAnsiTheme="minorHAnsi" w:cs="Times New Roman"/>
          <w:vertAlign w:val="subscript"/>
          <w:lang w:val="en-US" w:bidi="en-US"/>
        </w:rPr>
        <w:t>2</w:t>
      </w:r>
      <w:r w:rsidRPr="00BF0889">
        <w:rPr>
          <w:rFonts w:asciiTheme="minorHAnsi" w:eastAsiaTheme="minorHAnsi" w:hAnsiTheme="minorHAnsi" w:cs="宋体"/>
        </w:rPr>
        <w:t>，</w:t>
      </w:r>
      <w:r w:rsidRPr="00BF0889">
        <w:rPr>
          <w:rFonts w:asciiTheme="minorHAnsi" w:eastAsiaTheme="minorHAnsi" w:hAnsiTheme="minorHAnsi" w:cs="Times New Roman"/>
        </w:rPr>
        <w:t>…</w:t>
      </w:r>
      <w:r w:rsidRPr="00BF0889">
        <w:rPr>
          <w:rFonts w:asciiTheme="minorHAnsi" w:eastAsiaTheme="minorHAnsi" w:hAnsiTheme="minorHAnsi" w:cs="宋体"/>
        </w:rPr>
        <w:t>，</w:t>
      </w:r>
      <w:r w:rsidRPr="00BF0889">
        <w:rPr>
          <w:rFonts w:asciiTheme="minorHAnsi" w:eastAsiaTheme="minorHAnsi" w:hAnsiTheme="minorHAnsi" w:cs="Times New Roman"/>
          <w:lang w:val="en-US" w:bidi="en-US"/>
        </w:rPr>
        <w:t>B&amp;</w:t>
      </w:r>
      <w:r w:rsidRPr="00BF0889">
        <w:rPr>
          <w:rFonts w:asciiTheme="minorHAnsi" w:eastAsiaTheme="minorHAnsi" w:hAnsiTheme="minorHAnsi"/>
        </w:rPr>
        <w:t>市到 达</w:t>
      </w:r>
      <w:r w:rsidRPr="00BF0889">
        <w:rPr>
          <w:rFonts w:asciiTheme="minorHAnsi" w:eastAsiaTheme="minorHAnsi" w:hAnsiTheme="minorHAnsi" w:cs="Times New Roman"/>
          <w:lang w:val="en-US" w:bidi="en-US"/>
        </w:rPr>
        <w:t>B</w:t>
      </w:r>
      <w:r w:rsidRPr="00BF0889">
        <w:rPr>
          <w:rFonts w:asciiTheme="minorHAnsi" w:eastAsiaTheme="minorHAnsi" w:hAnsiTheme="minorHAnsi"/>
        </w:rPr>
        <w:t>市的联运班次，并计算所用的时间。</w:t>
      </w:r>
    </w:p>
    <w:p w14:paraId="7A261694" w14:textId="77777777" w:rsidR="00C5003A" w:rsidRPr="00BF0889" w:rsidRDefault="004E7226">
      <w:pPr>
        <w:pStyle w:val="1"/>
        <w:numPr>
          <w:ilvl w:val="0"/>
          <w:numId w:val="39"/>
        </w:numPr>
        <w:shd w:val="clear" w:color="auto" w:fill="auto"/>
        <w:tabs>
          <w:tab w:val="left" w:pos="2770"/>
        </w:tabs>
        <w:spacing w:line="685" w:lineRule="exact"/>
        <w:ind w:left="800" w:firstLine="1060"/>
        <w:jc w:val="left"/>
        <w:rPr>
          <w:rFonts w:asciiTheme="minorHAnsi" w:eastAsiaTheme="minorHAnsi" w:hAnsiTheme="minorHAnsi"/>
        </w:rPr>
      </w:pPr>
      <w:r w:rsidRPr="00BF0889">
        <w:rPr>
          <w:rFonts w:asciiTheme="minorHAnsi" w:eastAsiaTheme="minorHAnsi" w:hAnsiTheme="minorHAnsi"/>
        </w:rPr>
        <w:t>分别找到能够中转的从</w:t>
      </w:r>
      <w:r w:rsidRPr="00BF0889">
        <w:rPr>
          <w:rFonts w:asciiTheme="minorHAnsi" w:eastAsiaTheme="minorHAnsi" w:hAnsiTheme="minorHAnsi" w:cs="Times New Roman"/>
          <w:lang w:val="en-US" w:bidi="en-US"/>
        </w:rPr>
        <w:t>A</w:t>
      </w:r>
      <w:r w:rsidRPr="00BF0889">
        <w:rPr>
          <w:rFonts w:asciiTheme="minorHAnsi" w:eastAsiaTheme="minorHAnsi" w:hAnsiTheme="minorHAnsi"/>
        </w:rPr>
        <w:t>市经</w:t>
      </w:r>
      <w:r w:rsidRPr="00BF0889">
        <w:rPr>
          <w:rFonts w:asciiTheme="minorHAnsi" w:eastAsiaTheme="minorHAnsi" w:hAnsiTheme="minorHAnsi" w:cs="Arial"/>
          <w:sz w:val="44"/>
          <w:szCs w:val="44"/>
          <w:lang w:val="en-US" w:bidi="en-US"/>
        </w:rPr>
        <w:t>B,</w:t>
      </w:r>
      <w:r w:rsidRPr="00BF0889">
        <w:rPr>
          <w:rFonts w:asciiTheme="minorHAnsi" w:eastAsiaTheme="minorHAnsi" w:hAnsiTheme="minorHAnsi" w:cs="宋体"/>
          <w:sz w:val="52"/>
          <w:szCs w:val="52"/>
          <w:lang w:val="en-US" w:bidi="en-US"/>
        </w:rPr>
        <w:t>，</w:t>
      </w:r>
      <w:r w:rsidRPr="00BF0889">
        <w:rPr>
          <w:rFonts w:asciiTheme="minorHAnsi" w:eastAsiaTheme="minorHAnsi" w:hAnsiTheme="minorHAnsi" w:cs="Arial"/>
          <w:sz w:val="44"/>
          <w:szCs w:val="44"/>
          <w:lang w:val="en-US" w:bidi="en-US"/>
        </w:rPr>
        <w:t>B</w:t>
      </w:r>
      <w:r w:rsidRPr="00BF0889">
        <w:rPr>
          <w:rFonts w:asciiTheme="minorHAnsi" w:eastAsiaTheme="minorHAnsi" w:hAnsiTheme="minorHAnsi" w:cs="Arial"/>
          <w:sz w:val="44"/>
          <w:szCs w:val="44"/>
          <w:vertAlign w:val="subscript"/>
          <w:lang w:val="en-US" w:bidi="en-US"/>
        </w:rPr>
        <w:t>2</w:t>
      </w:r>
      <w:r w:rsidRPr="00BF0889">
        <w:rPr>
          <w:rFonts w:asciiTheme="minorHAnsi" w:eastAsiaTheme="minorHAnsi" w:hAnsiTheme="minorHAnsi" w:cs="宋体"/>
        </w:rPr>
        <w:t>，</w:t>
      </w:r>
      <w:r w:rsidRPr="00BF0889">
        <w:rPr>
          <w:rFonts w:asciiTheme="minorHAnsi" w:eastAsiaTheme="minorHAnsi" w:hAnsiTheme="minorHAnsi" w:cs="Times New Roman"/>
        </w:rPr>
        <w:t>…</w:t>
      </w:r>
      <w:r w:rsidRPr="00BF0889">
        <w:rPr>
          <w:rFonts w:asciiTheme="minorHAnsi" w:eastAsiaTheme="minorHAnsi" w:hAnsiTheme="minorHAnsi" w:cs="宋体"/>
        </w:rPr>
        <w:t>，</w:t>
      </w:r>
      <w:r w:rsidRPr="00BF0889">
        <w:rPr>
          <w:rFonts w:asciiTheme="minorHAnsi" w:eastAsiaTheme="minorHAnsi" w:hAnsiTheme="minorHAnsi" w:cs="Times New Roman"/>
          <w:lang w:val="en-US" w:bidi="en-US"/>
        </w:rPr>
        <w:t>B</w:t>
      </w:r>
      <w:r w:rsidRPr="00BF0889">
        <w:rPr>
          <w:rFonts w:asciiTheme="minorHAnsi" w:eastAsiaTheme="minorHAnsi" w:hAnsiTheme="minorHAnsi" w:cs="宋体"/>
          <w:lang w:val="en-US" w:bidi="en-US"/>
        </w:rPr>
        <w:t>，</w:t>
      </w:r>
      <w:r w:rsidRPr="00BF0889">
        <w:rPr>
          <w:rFonts w:asciiTheme="minorHAnsi" w:eastAsiaTheme="minorHAnsi" w:hAnsiTheme="minorHAnsi"/>
        </w:rPr>
        <w:t>市到达</w:t>
      </w:r>
      <w:r w:rsidRPr="00BF0889">
        <w:rPr>
          <w:rFonts w:asciiTheme="minorHAnsi" w:eastAsiaTheme="minorHAnsi" w:hAnsiTheme="minorHAnsi" w:cs="Times New Roman"/>
          <w:lang w:val="en-US" w:bidi="en-US"/>
        </w:rPr>
        <w:t>B</w:t>
      </w:r>
      <w:r w:rsidRPr="00BF0889">
        <w:rPr>
          <w:rFonts w:asciiTheme="minorHAnsi" w:eastAsiaTheme="minorHAnsi" w:hAnsiTheme="minorHAnsi"/>
        </w:rPr>
        <w:t>市的联运班次中耗时最少 的联运班次，共</w:t>
      </w:r>
      <w:r w:rsidRPr="00BF0889">
        <w:rPr>
          <w:rFonts w:asciiTheme="minorHAnsi" w:eastAsiaTheme="minorHAnsi" w:hAnsiTheme="minorHAnsi"/>
          <w:lang w:val="en-US" w:bidi="en-US"/>
        </w:rPr>
        <w:t>*</w:t>
      </w:r>
      <w:r w:rsidRPr="00BF0889">
        <w:rPr>
          <w:rFonts w:asciiTheme="minorHAnsi" w:eastAsiaTheme="minorHAnsi" w:hAnsiTheme="minorHAnsi"/>
        </w:rPr>
        <w:t>条线路。</w:t>
      </w:r>
    </w:p>
    <w:p w14:paraId="223D1D36" w14:textId="77777777" w:rsidR="00C5003A" w:rsidRPr="00BF0889" w:rsidRDefault="004E7226">
      <w:pPr>
        <w:pStyle w:val="1"/>
        <w:numPr>
          <w:ilvl w:val="0"/>
          <w:numId w:val="39"/>
        </w:numPr>
        <w:shd w:val="clear" w:color="auto" w:fill="auto"/>
        <w:tabs>
          <w:tab w:val="left" w:pos="2770"/>
        </w:tabs>
        <w:spacing w:line="672" w:lineRule="exact"/>
        <w:ind w:left="800" w:firstLine="1060"/>
        <w:jc w:val="left"/>
        <w:rPr>
          <w:rFonts w:asciiTheme="minorHAnsi" w:eastAsiaTheme="minorHAnsi" w:hAnsiTheme="minorHAnsi"/>
        </w:rPr>
      </w:pPr>
      <w:r w:rsidRPr="00BF0889">
        <w:rPr>
          <w:rFonts w:asciiTheme="minorHAnsi" w:eastAsiaTheme="minorHAnsi" w:hAnsiTheme="minorHAnsi"/>
        </w:rPr>
        <w:t>取</w:t>
      </w:r>
      <w:r w:rsidRPr="00BF0889">
        <w:rPr>
          <w:rFonts w:asciiTheme="minorHAnsi" w:eastAsiaTheme="minorHAnsi" w:hAnsiTheme="minorHAnsi" w:cs="Times New Roman"/>
          <w:lang w:val="en-US" w:bidi="en-US"/>
        </w:rPr>
        <w:t>Z:</w:t>
      </w:r>
      <w:r w:rsidRPr="00BF0889">
        <w:rPr>
          <w:rFonts w:asciiTheme="minorHAnsi" w:eastAsiaTheme="minorHAnsi" w:hAnsiTheme="minorHAnsi"/>
        </w:rPr>
        <w:t>条线路中耗时最少的联运班次为最佳旅行路线。</w:t>
      </w:r>
    </w:p>
    <w:p w14:paraId="1D965465" w14:textId="77777777" w:rsidR="00C5003A" w:rsidRPr="00BF0889" w:rsidRDefault="004E7226">
      <w:pPr>
        <w:pStyle w:val="1"/>
        <w:numPr>
          <w:ilvl w:val="0"/>
          <w:numId w:val="38"/>
        </w:numPr>
        <w:shd w:val="clear" w:color="auto" w:fill="auto"/>
        <w:spacing w:line="672" w:lineRule="exact"/>
        <w:ind w:left="800" w:firstLine="900"/>
        <w:jc w:val="both"/>
        <w:rPr>
          <w:rFonts w:asciiTheme="minorHAnsi" w:eastAsiaTheme="minorHAnsi" w:hAnsiTheme="minorHAnsi"/>
        </w:rPr>
      </w:pPr>
      <w:r w:rsidRPr="00BF0889">
        <w:rPr>
          <w:rFonts w:asciiTheme="minorHAnsi" w:eastAsiaTheme="minorHAnsi" w:hAnsiTheme="minorHAnsi"/>
        </w:rPr>
        <w:t>编写程序</w:t>
      </w:r>
    </w:p>
    <w:p w14:paraId="2B306DE0" w14:textId="77777777" w:rsidR="00C5003A" w:rsidRPr="00BF0889" w:rsidRDefault="004E7226">
      <w:pPr>
        <w:pStyle w:val="1"/>
        <w:shd w:val="clear" w:color="auto" w:fill="auto"/>
        <w:spacing w:line="670" w:lineRule="exact"/>
        <w:ind w:left="800" w:right="300" w:firstLine="900"/>
        <w:jc w:val="both"/>
        <w:rPr>
          <w:rFonts w:asciiTheme="minorHAnsi" w:eastAsiaTheme="minorHAnsi" w:hAnsiTheme="minorHAnsi"/>
        </w:rPr>
      </w:pPr>
      <w:r w:rsidRPr="00BF0889">
        <w:rPr>
          <w:rFonts w:asciiTheme="minorHAnsi" w:eastAsiaTheme="minorHAnsi" w:hAnsiTheme="minorHAnsi"/>
        </w:rPr>
        <w:t>有了清晰可操作的算法描述，就可以选择一种计算机语言工具来编写程序，实现算 法。一般来说，只要算法确定，对计算机程序设计语言的选择没有特别的限定，通常根据 问题的特性和编程人员对语言的熟悉程度来选定编写程序。</w:t>
      </w:r>
    </w:p>
    <w:p w14:paraId="7BF3F347" w14:textId="77777777" w:rsidR="00C5003A" w:rsidRPr="00BF0889" w:rsidRDefault="004E7226">
      <w:pPr>
        <w:pStyle w:val="1"/>
        <w:shd w:val="clear" w:color="auto" w:fill="auto"/>
        <w:spacing w:after="180" w:line="685" w:lineRule="exact"/>
        <w:ind w:left="800" w:right="300" w:firstLine="900"/>
        <w:jc w:val="both"/>
        <w:rPr>
          <w:rFonts w:asciiTheme="minorHAnsi" w:eastAsiaTheme="minorHAnsi" w:hAnsiTheme="minorHAnsi"/>
        </w:rPr>
      </w:pPr>
      <w:r w:rsidRPr="00BF0889">
        <w:rPr>
          <w:rFonts w:asciiTheme="minorHAnsi" w:eastAsiaTheme="minorHAnsi" w:hAnsiTheme="minorHAnsi"/>
        </w:rPr>
        <w:t>例如，用</w:t>
      </w:r>
      <w:r w:rsidRPr="00BF0889">
        <w:rPr>
          <w:rFonts w:asciiTheme="minorHAnsi" w:eastAsiaTheme="minorHAnsi" w:hAnsiTheme="minorHAnsi" w:cs="Times New Roman"/>
          <w:lang w:val="en-US" w:bidi="en-US"/>
        </w:rPr>
        <w:t>Python</w:t>
      </w:r>
      <w:r w:rsidRPr="00BF0889">
        <w:rPr>
          <w:rFonts w:asciiTheme="minorHAnsi" w:eastAsiaTheme="minorHAnsi" w:hAnsiTheme="minorHAnsi"/>
        </w:rPr>
        <w:t>语言编写从</w:t>
      </w:r>
      <w:r w:rsidRPr="00BF0889">
        <w:rPr>
          <w:rFonts w:asciiTheme="minorHAnsi" w:eastAsiaTheme="minorHAnsi" w:hAnsiTheme="minorHAnsi" w:cs="Times New Roman"/>
          <w:lang w:val="en-US" w:bidi="en-US"/>
        </w:rPr>
        <w:t>A</w:t>
      </w:r>
      <w:r w:rsidRPr="00BF0889">
        <w:rPr>
          <w:rFonts w:asciiTheme="minorHAnsi" w:eastAsiaTheme="minorHAnsi" w:hAnsiTheme="minorHAnsi"/>
        </w:rPr>
        <w:t>市到</w:t>
      </w:r>
      <w:r w:rsidRPr="00BF0889">
        <w:rPr>
          <w:rFonts w:asciiTheme="minorHAnsi" w:eastAsiaTheme="minorHAnsi" w:hAnsiTheme="minorHAnsi" w:cs="Times New Roman"/>
          <w:lang w:val="en-US" w:bidi="en-US"/>
        </w:rPr>
        <w:t>B</w:t>
      </w:r>
      <w:r w:rsidRPr="00BF0889">
        <w:rPr>
          <w:rFonts w:asciiTheme="minorHAnsi" w:eastAsiaTheme="minorHAnsi" w:hAnsiTheme="minorHAnsi"/>
        </w:rPr>
        <w:t>市耗时最少的旅行路线问题的算法的程序可参见配套 学习资源包“第三章\课本素孙程序</w:t>
      </w:r>
      <w:r w:rsidRPr="00BF0889">
        <w:rPr>
          <w:rFonts w:asciiTheme="minorHAnsi" w:eastAsiaTheme="minorHAnsi" w:hAnsiTheme="minorHAnsi" w:cs="Times New Roman"/>
          <w:lang w:val="en-US" w:bidi="en-US"/>
        </w:rPr>
        <w:t>3-1”</w:t>
      </w:r>
      <w:r w:rsidRPr="00BF0889">
        <w:rPr>
          <w:rFonts w:asciiTheme="minorHAnsi" w:eastAsiaTheme="minorHAnsi" w:hAnsiTheme="minorHAnsi"/>
        </w:rPr>
        <w:t>。其中，找出能够从</w:t>
      </w:r>
      <w:r w:rsidRPr="00BF0889">
        <w:rPr>
          <w:rFonts w:asciiTheme="minorHAnsi" w:eastAsiaTheme="minorHAnsi" w:hAnsiTheme="minorHAnsi" w:cs="Times New Roman"/>
          <w:lang w:val="en-US" w:bidi="en-US"/>
        </w:rPr>
        <w:t>A</w:t>
      </w:r>
      <w:r w:rsidRPr="00BF0889">
        <w:rPr>
          <w:rFonts w:asciiTheme="minorHAnsi" w:eastAsiaTheme="minorHAnsi" w:hAnsiTheme="minorHAnsi"/>
        </w:rPr>
        <w:t>市经</w:t>
      </w:r>
      <w:r w:rsidRPr="00BF0889">
        <w:rPr>
          <w:rFonts w:asciiTheme="minorHAnsi" w:eastAsiaTheme="minorHAnsi" w:hAnsiTheme="minorHAnsi" w:cs="Times New Roman"/>
          <w:lang w:val="en-US" w:bidi="en-US"/>
        </w:rPr>
        <w:t>B,</w:t>
      </w:r>
      <w:r w:rsidRPr="00BF0889">
        <w:rPr>
          <w:rFonts w:asciiTheme="minorHAnsi" w:eastAsiaTheme="minorHAnsi" w:hAnsiTheme="minorHAnsi"/>
        </w:rPr>
        <w:t>•(紜</w:t>
      </w:r>
      <w:r w:rsidRPr="00BF0889">
        <w:rPr>
          <w:rFonts w:asciiTheme="minorHAnsi" w:eastAsiaTheme="minorHAnsi" w:hAnsiTheme="minorHAnsi" w:cs="Times New Roman"/>
        </w:rPr>
        <w:t>1</w:t>
      </w:r>
      <w:r w:rsidRPr="00BF0889">
        <w:rPr>
          <w:rFonts w:asciiTheme="minorHAnsi" w:eastAsiaTheme="minorHAnsi" w:hAnsiTheme="minorHAnsi" w:cs="宋体"/>
        </w:rPr>
        <w:t>，</w:t>
      </w:r>
      <w:r w:rsidRPr="00BF0889">
        <w:rPr>
          <w:rFonts w:asciiTheme="minorHAnsi" w:eastAsiaTheme="minorHAnsi" w:hAnsiTheme="minorHAnsi" w:cs="Times New Roman"/>
        </w:rPr>
        <w:t>2,</w:t>
      </w:r>
      <w:r w:rsidRPr="00BF0889">
        <w:rPr>
          <w:rFonts w:asciiTheme="minorHAnsi" w:eastAsiaTheme="minorHAnsi" w:hAnsiTheme="minorHAnsi"/>
        </w:rPr>
        <w:t>…，々)市到达</w:t>
      </w:r>
      <w:r w:rsidRPr="00BF0889">
        <w:rPr>
          <w:rFonts w:asciiTheme="minorHAnsi" w:eastAsiaTheme="minorHAnsi" w:hAnsiTheme="minorHAnsi" w:cs="Times New Roman"/>
          <w:lang w:val="en-US" w:bidi="en-US"/>
        </w:rPr>
        <w:t xml:space="preserve">B </w:t>
      </w:r>
      <w:r w:rsidRPr="00BF0889">
        <w:rPr>
          <w:rFonts w:asciiTheme="minorHAnsi" w:eastAsiaTheme="minorHAnsi" w:hAnsiTheme="minorHAnsi"/>
        </w:rPr>
        <w:t>市的中转联运班次，并计算所用的时间以及找到耗时最少的联运路线的关键程序段如下。</w:t>
      </w:r>
    </w:p>
    <w:p w14:paraId="58C8E0E1" w14:textId="77777777" w:rsidR="00C5003A" w:rsidRPr="00BF0889" w:rsidRDefault="004E7226">
      <w:pPr>
        <w:pStyle w:val="60"/>
        <w:keepNext/>
        <w:keepLines/>
        <w:shd w:val="clear" w:color="auto" w:fill="auto"/>
        <w:ind w:right="300"/>
        <w:jc w:val="right"/>
        <w:rPr>
          <w:rFonts w:asciiTheme="minorHAnsi" w:eastAsiaTheme="minorHAnsi" w:hAnsiTheme="minorHAnsi"/>
          <w:lang w:val="en-US"/>
        </w:rPr>
      </w:pPr>
      <w:bookmarkStart w:id="64" w:name="bookmark56"/>
      <w:r w:rsidRPr="00BF0889">
        <w:rPr>
          <w:rFonts w:asciiTheme="minorHAnsi" w:eastAsiaTheme="minorHAnsi" w:hAnsiTheme="minorHAnsi" w:cs="Arial"/>
          <w:lang w:val="en-US"/>
        </w:rPr>
        <w:t>%</w:t>
      </w:r>
      <w:bookmarkEnd w:id="64"/>
    </w:p>
    <w:p w14:paraId="2D67FBC5" w14:textId="77777777" w:rsidR="00C5003A" w:rsidRPr="00BF0889" w:rsidRDefault="004E7226">
      <w:pPr>
        <w:pStyle w:val="a6"/>
        <w:shd w:val="clear" w:color="auto" w:fill="auto"/>
        <w:ind w:left="2580" w:firstLine="0"/>
        <w:jc w:val="left"/>
        <w:rPr>
          <w:rFonts w:asciiTheme="minorHAnsi" w:eastAsiaTheme="minorHAnsi" w:hAnsiTheme="minorHAnsi"/>
          <w:sz w:val="44"/>
          <w:szCs w:val="44"/>
          <w:lang w:val="en-US"/>
        </w:rPr>
      </w:pPr>
      <w:r w:rsidRPr="00BF0889">
        <w:rPr>
          <w:rFonts w:asciiTheme="minorHAnsi" w:eastAsiaTheme="minorHAnsi" w:hAnsiTheme="minorHAnsi" w:cs="Arial"/>
          <w:sz w:val="44"/>
          <w:szCs w:val="44"/>
          <w:lang w:val="en-US" w:eastAsia="en-US" w:bidi="en-US"/>
        </w:rPr>
        <w:t>m=99</w:t>
      </w:r>
    </w:p>
    <w:p w14:paraId="09327ADA" w14:textId="77777777" w:rsidR="00C5003A" w:rsidRPr="00BF0889" w:rsidRDefault="004E7226">
      <w:pPr>
        <w:pStyle w:val="52"/>
        <w:shd w:val="clear" w:color="auto" w:fill="auto"/>
        <w:ind w:left="2580"/>
        <w:rPr>
          <w:rFonts w:asciiTheme="minorHAnsi" w:eastAsiaTheme="minorHAnsi" w:hAnsiTheme="minorHAnsi"/>
        </w:rPr>
      </w:pPr>
      <w:r w:rsidRPr="00BF0889">
        <w:rPr>
          <w:rFonts w:asciiTheme="minorHAnsi" w:eastAsiaTheme="minorHAnsi" w:hAnsiTheme="minorHAnsi"/>
        </w:rPr>
        <w:t>for i in range( hrs 1):</w:t>
      </w:r>
    </w:p>
    <w:p w14:paraId="709FBF34" w14:textId="77777777" w:rsidR="00C5003A" w:rsidRPr="00BF0889" w:rsidRDefault="004E7226">
      <w:pPr>
        <w:pStyle w:val="52"/>
        <w:shd w:val="clear" w:color="auto" w:fill="auto"/>
        <w:ind w:left="3120" w:right="9600" w:firstLine="20"/>
        <w:rPr>
          <w:rFonts w:asciiTheme="minorHAnsi" w:eastAsiaTheme="minorHAnsi" w:hAnsiTheme="minorHAnsi"/>
        </w:rPr>
      </w:pPr>
      <w:r w:rsidRPr="00BF0889">
        <w:rPr>
          <w:rFonts w:asciiTheme="minorHAnsi" w:eastAsiaTheme="minorHAnsi" w:hAnsiTheme="minorHAnsi"/>
        </w:rPr>
        <w:t>tl4 = table_l.cell(i</w:t>
      </w:r>
      <w:r w:rsidRPr="00BF0889">
        <w:rPr>
          <w:rFonts w:asciiTheme="minorHAnsi" w:eastAsiaTheme="minorHAnsi" w:hAnsiTheme="minorHAnsi" w:cs="宋体"/>
        </w:rPr>
        <w:t>，</w:t>
      </w:r>
      <w:r w:rsidRPr="00BF0889">
        <w:rPr>
          <w:rFonts w:asciiTheme="minorHAnsi" w:eastAsiaTheme="minorHAnsi" w:hAnsiTheme="minorHAnsi"/>
        </w:rPr>
        <w:t>4). value 112 = 114-table_l .cell(i,2).value for j in range(l,rs2):</w:t>
      </w:r>
    </w:p>
    <w:p w14:paraId="3B772F11" w14:textId="77777777" w:rsidR="00C5003A" w:rsidRPr="00BF0889" w:rsidRDefault="004E7226">
      <w:pPr>
        <w:pStyle w:val="52"/>
        <w:shd w:val="clear" w:color="auto" w:fill="auto"/>
        <w:ind w:left="3660" w:right="9860"/>
        <w:rPr>
          <w:rFonts w:asciiTheme="minorHAnsi" w:eastAsiaTheme="minorHAnsi" w:hAnsiTheme="minorHAnsi"/>
        </w:rPr>
      </w:pPr>
      <w:r w:rsidRPr="00BF0889">
        <w:rPr>
          <w:rFonts w:asciiTheme="minorHAnsi" w:eastAsiaTheme="minorHAnsi" w:hAnsiTheme="minorHAnsi"/>
        </w:rPr>
        <w:t>t22 = table_2.cell(j,2).value ift22-tl4&gt;=l/24:</w:t>
      </w:r>
    </w:p>
    <w:p w14:paraId="66557EB5" w14:textId="77777777" w:rsidR="00C5003A" w:rsidRPr="00BF0889" w:rsidRDefault="004E7226">
      <w:pPr>
        <w:pStyle w:val="52"/>
        <w:shd w:val="clear" w:color="auto" w:fill="auto"/>
        <w:ind w:left="4200" w:right="5940"/>
        <w:rPr>
          <w:rFonts w:asciiTheme="minorHAnsi" w:eastAsiaTheme="minorHAnsi" w:hAnsiTheme="minorHAnsi"/>
        </w:rPr>
      </w:pPr>
      <w:r w:rsidRPr="00BF0889">
        <w:rPr>
          <w:rFonts w:asciiTheme="minorHAnsi" w:eastAsiaTheme="minorHAnsi" w:hAnsiTheme="minorHAnsi"/>
        </w:rPr>
        <w:t>ml=ll 2+(t22-t 14)+(table_2.cell0,4).value-t22) if m</w:t>
      </w:r>
      <w:r w:rsidRPr="00BF0889">
        <w:rPr>
          <w:rFonts w:asciiTheme="minorHAnsi" w:eastAsiaTheme="minorHAnsi" w:hAnsiTheme="minorHAnsi" w:cs="MingLiU"/>
        </w:rPr>
        <w:t>〉</w:t>
      </w:r>
      <w:r w:rsidRPr="00BF0889">
        <w:rPr>
          <w:rFonts w:asciiTheme="minorHAnsi" w:eastAsiaTheme="minorHAnsi" w:hAnsiTheme="minorHAnsi"/>
        </w:rPr>
        <w:t>ml:</w:t>
      </w:r>
    </w:p>
    <w:p w14:paraId="78EAD64B" w14:textId="77777777" w:rsidR="00C5003A" w:rsidRPr="00BF0889" w:rsidRDefault="004E7226">
      <w:pPr>
        <w:pStyle w:val="52"/>
        <w:shd w:val="clear" w:color="auto" w:fill="auto"/>
        <w:ind w:left="4840"/>
        <w:rPr>
          <w:rFonts w:asciiTheme="minorHAnsi" w:eastAsiaTheme="minorHAnsi" w:hAnsiTheme="minorHAnsi"/>
        </w:rPr>
      </w:pPr>
      <w:r w:rsidRPr="00BF0889">
        <w:rPr>
          <w:rFonts w:asciiTheme="minorHAnsi" w:eastAsiaTheme="minorHAnsi" w:hAnsiTheme="minorHAnsi"/>
        </w:rPr>
        <w:t>m=ml</w:t>
      </w:r>
    </w:p>
    <w:p w14:paraId="642BF4B4" w14:textId="77777777" w:rsidR="00C5003A" w:rsidRPr="00BF0889" w:rsidRDefault="004E7226">
      <w:pPr>
        <w:pStyle w:val="52"/>
        <w:shd w:val="clear" w:color="auto" w:fill="auto"/>
        <w:ind w:left="4840"/>
        <w:rPr>
          <w:rFonts w:asciiTheme="minorHAnsi" w:eastAsiaTheme="minorHAnsi" w:hAnsiTheme="minorHAnsi"/>
        </w:rPr>
      </w:pPr>
      <w:r w:rsidRPr="00BF0889">
        <w:rPr>
          <w:rFonts w:asciiTheme="minorHAnsi" w:eastAsiaTheme="minorHAnsi" w:hAnsiTheme="minorHAnsi"/>
        </w:rPr>
        <w:t>rl=i</w:t>
      </w:r>
    </w:p>
    <w:p w14:paraId="0557882B" w14:textId="77777777" w:rsidR="00C5003A" w:rsidRPr="00BF0889" w:rsidRDefault="004E7226">
      <w:pPr>
        <w:pStyle w:val="52"/>
        <w:shd w:val="clear" w:color="auto" w:fill="auto"/>
        <w:ind w:left="4840"/>
        <w:rPr>
          <w:rFonts w:asciiTheme="minorHAnsi" w:eastAsiaTheme="minorHAnsi" w:hAnsiTheme="minorHAnsi"/>
        </w:rPr>
      </w:pPr>
      <w:r w:rsidRPr="00BF0889">
        <w:rPr>
          <w:rFonts w:asciiTheme="minorHAnsi" w:eastAsiaTheme="minorHAnsi" w:hAnsiTheme="minorHAnsi"/>
        </w:rPr>
        <w:t>r2=j</w:t>
      </w:r>
    </w:p>
    <w:p w14:paraId="0A0F86E2" w14:textId="77777777" w:rsidR="00C5003A" w:rsidRPr="00BF0889" w:rsidRDefault="004E7226">
      <w:pPr>
        <w:pStyle w:val="60"/>
        <w:keepNext/>
        <w:keepLines/>
        <w:shd w:val="clear" w:color="auto" w:fill="auto"/>
        <w:tabs>
          <w:tab w:val="left" w:leader="underscore" w:pos="17450"/>
        </w:tabs>
        <w:spacing w:after="320" w:line="180" w:lineRule="auto"/>
        <w:ind w:left="800" w:firstLine="20"/>
        <w:jc w:val="both"/>
        <w:rPr>
          <w:rFonts w:asciiTheme="minorHAnsi" w:eastAsiaTheme="minorHAnsi" w:hAnsiTheme="minorHAnsi"/>
        </w:rPr>
      </w:pPr>
      <w:bookmarkStart w:id="65" w:name="bookmark57"/>
      <w:r w:rsidRPr="00BF0889">
        <w:rPr>
          <w:rFonts w:asciiTheme="minorHAnsi" w:eastAsiaTheme="minorHAnsi" w:hAnsiTheme="minorHAnsi" w:cs="Arial"/>
          <w:i/>
          <w:iCs/>
          <w:lang w:val="en-US" w:eastAsia="en-US" w:bidi="en-US"/>
        </w:rPr>
        <w:t>\</w:t>
      </w:r>
      <w:r w:rsidRPr="00BF0889">
        <w:rPr>
          <w:rFonts w:asciiTheme="minorHAnsi" w:eastAsiaTheme="minorHAnsi" w:hAnsiTheme="minorHAnsi" w:cs="Arial"/>
          <w:i/>
          <w:iCs/>
          <w:lang w:val="en-US" w:eastAsia="en-US" w:bidi="en-US"/>
        </w:rPr>
        <w:tab/>
        <w:t>J</w:t>
      </w:r>
      <w:bookmarkEnd w:id="65"/>
    </w:p>
    <w:p w14:paraId="10B6347E" w14:textId="77777777" w:rsidR="00C5003A" w:rsidRPr="00BF0889" w:rsidRDefault="004E7226">
      <w:pPr>
        <w:pStyle w:val="1"/>
        <w:numPr>
          <w:ilvl w:val="0"/>
          <w:numId w:val="38"/>
        </w:numPr>
        <w:shd w:val="clear" w:color="auto" w:fill="auto"/>
        <w:spacing w:line="651" w:lineRule="exact"/>
        <w:ind w:left="800" w:firstLine="900"/>
        <w:jc w:val="both"/>
        <w:rPr>
          <w:rFonts w:asciiTheme="minorHAnsi" w:eastAsiaTheme="minorHAnsi" w:hAnsiTheme="minorHAnsi"/>
        </w:rPr>
      </w:pPr>
      <w:r w:rsidRPr="00BF0889">
        <w:rPr>
          <w:rFonts w:asciiTheme="minorHAnsi" w:eastAsiaTheme="minorHAnsi" w:hAnsiTheme="minorHAnsi"/>
        </w:rPr>
        <w:t>调试运行程序</w:t>
      </w:r>
    </w:p>
    <w:p w14:paraId="39087594" w14:textId="77777777" w:rsidR="00C5003A" w:rsidRPr="00BF0889" w:rsidRDefault="004E7226">
      <w:pPr>
        <w:pStyle w:val="1"/>
        <w:shd w:val="clear" w:color="auto" w:fill="auto"/>
        <w:spacing w:line="651" w:lineRule="exact"/>
        <w:ind w:left="800" w:right="300" w:firstLine="900"/>
        <w:jc w:val="both"/>
        <w:rPr>
          <w:rFonts w:asciiTheme="minorHAnsi" w:eastAsiaTheme="minorHAnsi" w:hAnsiTheme="minorHAnsi"/>
        </w:rPr>
      </w:pPr>
      <w:r w:rsidRPr="00BF0889">
        <w:rPr>
          <w:rFonts w:asciiTheme="minorHAnsi" w:eastAsiaTheme="minorHAnsi" w:hAnsiTheme="minorHAnsi"/>
        </w:rPr>
        <w:t>程序编写完成以后，再通过键盘把程序输人计算机中运行，检查程序能否按预想的效 果执行，这一过程称为程序的调试运行。计算机只能识别程序设计语言中所规定的语法规 则，如果编写程序吋与规则不一致，哪怕是一个标点符号出错，也会因程序出错而中断运 行。此时，我们可以根据计算机提示的出错信息修改程序，重新凋试运行。由于</w:t>
      </w:r>
      <w:r w:rsidRPr="00BF0889">
        <w:rPr>
          <w:rFonts w:asciiTheme="minorHAnsi" w:eastAsiaTheme="minorHAnsi" w:hAnsiTheme="minorHAnsi" w:cs="Times New Roman"/>
          <w:lang w:val="en-US" w:bidi="en-US"/>
        </w:rPr>
        <w:t>Python</w:t>
      </w:r>
      <w:r w:rsidRPr="00BF0889">
        <w:rPr>
          <w:rFonts w:asciiTheme="minorHAnsi" w:eastAsiaTheme="minorHAnsi" w:hAnsiTheme="minorHAnsi"/>
        </w:rPr>
        <w:t>是 解释程序，因此它的调试是在运行过程中逐行进行的。</w:t>
      </w:r>
    </w:p>
    <w:p w14:paraId="14938443" w14:textId="77777777" w:rsidR="00C5003A" w:rsidRPr="00BF0889" w:rsidRDefault="004E7226">
      <w:pPr>
        <w:pStyle w:val="1"/>
        <w:shd w:val="clear" w:color="auto" w:fill="auto"/>
        <w:spacing w:line="651" w:lineRule="exact"/>
        <w:ind w:left="800" w:right="300" w:firstLine="900"/>
        <w:jc w:val="both"/>
        <w:rPr>
          <w:rFonts w:asciiTheme="minorHAnsi" w:eastAsiaTheme="minorHAnsi" w:hAnsiTheme="minorHAnsi"/>
        </w:rPr>
      </w:pPr>
      <w:r w:rsidRPr="00BF0889">
        <w:rPr>
          <w:rFonts w:asciiTheme="minorHAnsi" w:eastAsiaTheme="minorHAnsi" w:hAnsiTheme="minorHAnsi"/>
        </w:rPr>
        <w:lastRenderedPageBreak/>
        <w:t>当程序能够顺利运行以后，我们还需要对程序运行的结果进行检查。因为如果程 序语句符合语法规则，而程序中却有逻辑或计算方法等错误，计算机是检查不出来 的。因此，如果结果不合理，还要对程序甚至算法进行修改，直到程序的功能符合设 计要求为止。</w:t>
      </w:r>
      <w:r w:rsidRPr="00BF0889">
        <w:rPr>
          <w:rFonts w:asciiTheme="minorHAnsi" w:eastAsiaTheme="minorHAnsi" w:hAnsiTheme="minorHAnsi"/>
        </w:rPr>
        <w:br w:type="page"/>
      </w:r>
    </w:p>
    <w:p w14:paraId="7A45BB7A"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lastRenderedPageBreak/>
        <w:drawing>
          <wp:inline distT="0" distB="0" distL="0" distR="0" wp14:anchorId="592ECCBD" wp14:editId="737166EB">
            <wp:extent cx="1136650" cy="552450"/>
            <wp:effectExtent l="0" t="0" r="0" b="0"/>
            <wp:docPr id="479" name="Picutre 479"/>
            <wp:cNvGraphicFramePr/>
            <a:graphic xmlns:a="http://schemas.openxmlformats.org/drawingml/2006/main">
              <a:graphicData uri="http://schemas.openxmlformats.org/drawingml/2006/picture">
                <pic:pic xmlns:pic="http://schemas.openxmlformats.org/drawingml/2006/picture">
                  <pic:nvPicPr>
                    <pic:cNvPr id="479" name="Picture 479"/>
                    <pic:cNvPicPr/>
                  </pic:nvPicPr>
                  <pic:blipFill>
                    <a:blip r:embed="rId187"/>
                    <a:stretch/>
                  </pic:blipFill>
                  <pic:spPr>
                    <a:xfrm>
                      <a:off x="0" y="0"/>
                      <a:ext cx="1136650" cy="552450"/>
                    </a:xfrm>
                    <a:prstGeom prst="rect">
                      <a:avLst/>
                    </a:prstGeom>
                  </pic:spPr>
                </pic:pic>
              </a:graphicData>
            </a:graphic>
          </wp:inline>
        </w:drawing>
      </w:r>
    </w:p>
    <w:p w14:paraId="60363FEA" w14:textId="77777777" w:rsidR="00C5003A" w:rsidRPr="00BF0889" w:rsidRDefault="00C5003A">
      <w:pPr>
        <w:spacing w:after="166" w:line="14" w:lineRule="exact"/>
        <w:rPr>
          <w:rFonts w:asciiTheme="minorHAnsi" w:eastAsiaTheme="minorHAnsi" w:hAnsiTheme="minorHAnsi"/>
        </w:rPr>
      </w:pPr>
    </w:p>
    <w:p w14:paraId="1C3ED2F2" w14:textId="77777777" w:rsidR="00C5003A" w:rsidRPr="00BF0889" w:rsidRDefault="004E7226">
      <w:pPr>
        <w:pStyle w:val="1"/>
        <w:shd w:val="clear" w:color="auto" w:fill="auto"/>
        <w:spacing w:after="600" w:line="660" w:lineRule="exact"/>
        <w:ind w:left="1220" w:firstLine="900"/>
        <w:jc w:val="left"/>
        <w:rPr>
          <w:rFonts w:asciiTheme="minorHAnsi" w:eastAsiaTheme="minorHAnsi" w:hAnsiTheme="minorHAnsi"/>
        </w:rPr>
      </w:pPr>
      <w:r w:rsidRPr="00BF0889">
        <w:rPr>
          <w:rFonts w:asciiTheme="minorHAnsi" w:eastAsiaTheme="minorHAnsi" w:hAnsiTheme="minorHAnsi"/>
        </w:rPr>
        <w:t>打开配套学习资源包“第三章\课本素材\程序</w:t>
      </w:r>
      <w:r w:rsidRPr="00BF0889">
        <w:rPr>
          <w:rFonts w:asciiTheme="minorHAnsi" w:eastAsiaTheme="minorHAnsi" w:hAnsiTheme="minorHAnsi" w:cs="Times New Roman"/>
          <w:lang w:val="en-US" w:bidi="en-US"/>
        </w:rPr>
        <w:t>3-1”</w:t>
      </w:r>
      <w:r w:rsidRPr="00BF0889">
        <w:rPr>
          <w:rFonts w:asciiTheme="minorHAnsi" w:eastAsiaTheme="minorHAnsi" w:hAnsiTheme="minorHAnsi" w:cs="宋体"/>
        </w:rPr>
        <w:t>，</w:t>
      </w:r>
      <w:r w:rsidRPr="00BF0889">
        <w:rPr>
          <w:rFonts w:asciiTheme="minorHAnsi" w:eastAsiaTheme="minorHAnsi" w:hAnsiTheme="minorHAnsi"/>
        </w:rPr>
        <w:t>凋试并运行程序</w:t>
      </w:r>
      <w:r w:rsidRPr="00BF0889">
        <w:rPr>
          <w:rFonts w:asciiTheme="minorHAnsi" w:eastAsiaTheme="minorHAnsi" w:hAnsiTheme="minorHAnsi" w:cs="Times New Roman"/>
        </w:rPr>
        <w:t>3-1</w:t>
      </w:r>
      <w:r w:rsidRPr="00BF0889">
        <w:rPr>
          <w:rFonts w:asciiTheme="minorHAnsi" w:eastAsiaTheme="minorHAnsi" w:hAnsiTheme="minorHAnsi" w:cs="宋体"/>
        </w:rPr>
        <w:t>，</w:t>
      </w:r>
      <w:r w:rsidRPr="00BF0889">
        <w:rPr>
          <w:rFonts w:asciiTheme="minorHAnsi" w:eastAsiaTheme="minorHAnsi" w:hAnsiTheme="minorHAnsi"/>
        </w:rPr>
        <w:t>找出从</w:t>
      </w:r>
      <w:r w:rsidRPr="00BF0889">
        <w:rPr>
          <w:rFonts w:asciiTheme="minorHAnsi" w:eastAsiaTheme="minorHAnsi" w:hAnsiTheme="minorHAnsi" w:cs="Times New Roman"/>
          <w:lang w:val="en-US" w:bidi="en-US"/>
        </w:rPr>
        <w:t>A</w:t>
      </w:r>
      <w:r w:rsidRPr="00BF0889">
        <w:rPr>
          <w:rFonts w:asciiTheme="minorHAnsi" w:eastAsiaTheme="minorHAnsi" w:hAnsiTheme="minorHAnsi"/>
        </w:rPr>
        <w:t xml:space="preserve">市到 </w:t>
      </w:r>
      <w:r w:rsidRPr="00BF0889">
        <w:rPr>
          <w:rFonts w:asciiTheme="minorHAnsi" w:eastAsiaTheme="minorHAnsi" w:hAnsiTheme="minorHAnsi" w:cs="Times New Roman"/>
          <w:lang w:val="en-US" w:bidi="en-US"/>
        </w:rPr>
        <w:t>B</w:t>
      </w:r>
      <w:r w:rsidRPr="00BF0889">
        <w:rPr>
          <w:rFonts w:asciiTheme="minorHAnsi" w:eastAsiaTheme="minorHAnsi" w:hAnsiTheme="minorHAnsi"/>
        </w:rPr>
        <w:t>市耗时最少的旅行路线问题的结果，如图</w:t>
      </w:r>
      <w:r w:rsidRPr="00BF0889">
        <w:rPr>
          <w:rFonts w:asciiTheme="minorHAnsi" w:eastAsiaTheme="minorHAnsi" w:hAnsiTheme="minorHAnsi" w:cs="Times New Roman"/>
          <w:lang w:val="en-US" w:bidi="en-US"/>
        </w:rPr>
        <w:t>3-7</w:t>
      </w:r>
      <w:r w:rsidRPr="00BF0889">
        <w:rPr>
          <w:rFonts w:asciiTheme="minorHAnsi" w:eastAsiaTheme="minorHAnsi" w:hAnsiTheme="minorHAnsi"/>
        </w:rPr>
        <w:t>所示。</w:t>
      </w:r>
    </w:p>
    <w:p w14:paraId="312F46B6" w14:textId="77777777" w:rsidR="00C5003A" w:rsidRPr="00BF0889" w:rsidRDefault="004E7226">
      <w:pPr>
        <w:pStyle w:val="a6"/>
        <w:shd w:val="clear" w:color="auto" w:fill="auto"/>
        <w:spacing w:after="600" w:line="240" w:lineRule="auto"/>
        <w:ind w:left="2060" w:firstLine="60"/>
        <w:jc w:val="left"/>
        <w:rPr>
          <w:rFonts w:asciiTheme="minorHAnsi" w:eastAsiaTheme="minorHAnsi" w:hAnsiTheme="minorHAnsi"/>
          <w:sz w:val="34"/>
          <w:szCs w:val="34"/>
        </w:rPr>
      </w:pPr>
      <w:r w:rsidRPr="00BF0889">
        <w:rPr>
          <w:rFonts w:asciiTheme="minorHAnsi" w:eastAsiaTheme="minorHAnsi" w:hAnsiTheme="minorHAnsi"/>
          <w:sz w:val="34"/>
          <w:szCs w:val="34"/>
        </w:rPr>
        <w:t>从</w:t>
      </w:r>
      <w:r w:rsidRPr="00BF0889">
        <w:rPr>
          <w:rFonts w:asciiTheme="minorHAnsi" w:eastAsiaTheme="minorHAnsi" w:hAnsiTheme="minorHAnsi" w:cs="Arial"/>
          <w:sz w:val="30"/>
          <w:szCs w:val="30"/>
          <w:lang w:val="en-US" w:bidi="en-US"/>
        </w:rPr>
        <w:t>A</w:t>
      </w:r>
      <w:r w:rsidRPr="00BF0889">
        <w:rPr>
          <w:rFonts w:asciiTheme="minorHAnsi" w:eastAsiaTheme="minorHAnsi" w:hAnsiTheme="minorHAnsi"/>
          <w:sz w:val="34"/>
          <w:szCs w:val="34"/>
        </w:rPr>
        <w:t>地出发经</w:t>
      </w:r>
      <w:r w:rsidRPr="00BF0889">
        <w:rPr>
          <w:rFonts w:asciiTheme="minorHAnsi" w:eastAsiaTheme="minorHAnsi" w:hAnsiTheme="minorHAnsi" w:cs="Arial"/>
          <w:sz w:val="30"/>
          <w:szCs w:val="30"/>
        </w:rPr>
        <w:t>8</w:t>
      </w:r>
      <w:r w:rsidRPr="00BF0889">
        <w:rPr>
          <w:rFonts w:asciiTheme="minorHAnsi" w:eastAsiaTheme="minorHAnsi" w:hAnsiTheme="minorHAnsi" w:cs="Arial"/>
          <w:sz w:val="30"/>
          <w:szCs w:val="30"/>
          <w:vertAlign w:val="subscript"/>
        </w:rPr>
        <w:t>2</w:t>
      </w:r>
      <w:r w:rsidRPr="00BF0889">
        <w:rPr>
          <w:rFonts w:asciiTheme="minorHAnsi" w:eastAsiaTheme="minorHAnsi" w:hAnsiTheme="minorHAnsi"/>
          <w:sz w:val="34"/>
          <w:szCs w:val="34"/>
        </w:rPr>
        <w:t>到达</w:t>
      </w:r>
      <w:r w:rsidRPr="00BF0889">
        <w:rPr>
          <w:rFonts w:asciiTheme="minorHAnsi" w:eastAsiaTheme="minorHAnsi" w:hAnsiTheme="minorHAnsi" w:cs="Arial"/>
          <w:sz w:val="30"/>
          <w:szCs w:val="30"/>
          <w:lang w:val="en-US" w:bidi="en-US"/>
        </w:rPr>
        <w:t>B</w:t>
      </w:r>
      <w:r w:rsidRPr="00BF0889">
        <w:rPr>
          <w:rFonts w:asciiTheme="minorHAnsi" w:eastAsiaTheme="minorHAnsi" w:hAnsiTheme="minorHAnsi"/>
          <w:sz w:val="34"/>
          <w:szCs w:val="34"/>
        </w:rPr>
        <w:t>地，最少耗时为：</w:t>
      </w:r>
      <w:r w:rsidRPr="00BF0889">
        <w:rPr>
          <w:rFonts w:asciiTheme="minorHAnsi" w:eastAsiaTheme="minorHAnsi" w:hAnsiTheme="minorHAnsi" w:cs="Arial"/>
          <w:sz w:val="30"/>
          <w:szCs w:val="30"/>
          <w:lang w:val="en-US" w:bidi="en-US"/>
        </w:rPr>
        <w:t>4.333333333333332</w:t>
      </w:r>
      <w:r w:rsidRPr="00BF0889">
        <w:rPr>
          <w:rFonts w:asciiTheme="minorHAnsi" w:eastAsiaTheme="minorHAnsi" w:hAnsiTheme="minorHAnsi"/>
          <w:sz w:val="34"/>
          <w:szCs w:val="34"/>
        </w:rPr>
        <w:t>小时，具体行程请査看文件</w:t>
      </w:r>
      <w:r w:rsidRPr="00BF0889">
        <w:rPr>
          <w:rFonts w:asciiTheme="minorHAnsi" w:eastAsiaTheme="minorHAnsi" w:hAnsiTheme="minorHAnsi" w:cs="Arial"/>
          <w:sz w:val="30"/>
          <w:szCs w:val="30"/>
          <w:lang w:val="en-US" w:bidi="en-US"/>
        </w:rPr>
        <w:t>ZHXC.XLS</w:t>
      </w:r>
      <w:r w:rsidRPr="00BF0889">
        <w:rPr>
          <w:rFonts w:asciiTheme="minorHAnsi" w:eastAsiaTheme="minorHAnsi" w:hAnsiTheme="minorHAnsi"/>
          <w:sz w:val="34"/>
          <w:szCs w:val="34"/>
          <w:lang w:val="en-US" w:bidi="en-US"/>
        </w:rPr>
        <w:t>。</w:t>
      </w:r>
    </w:p>
    <w:p w14:paraId="7DB881D0" w14:textId="77777777" w:rsidR="00C5003A" w:rsidRPr="00BF0889" w:rsidRDefault="004E7226">
      <w:pPr>
        <w:pStyle w:val="ad"/>
        <w:shd w:val="clear" w:color="auto" w:fill="auto"/>
        <w:jc w:val="center"/>
        <w:rPr>
          <w:rFonts w:asciiTheme="minorHAnsi" w:eastAsiaTheme="minorHAnsi" w:hAnsiTheme="minorHAnsi"/>
          <w:sz w:val="34"/>
          <w:szCs w:val="34"/>
        </w:rPr>
      </w:pPr>
      <w:r w:rsidRPr="00BF0889">
        <w:rPr>
          <w:rFonts w:asciiTheme="minorHAnsi" w:eastAsiaTheme="minorHAnsi" w:hAnsiTheme="minorHAnsi" w:cs="Times New Roman"/>
          <w:sz w:val="40"/>
          <w:szCs w:val="40"/>
          <w:lang w:val="en-US" w:eastAsia="en-US" w:bidi="en-US"/>
        </w:rPr>
        <w:t>(a)</w:t>
      </w:r>
      <w:r w:rsidRPr="00BF0889">
        <w:rPr>
          <w:rFonts w:asciiTheme="minorHAnsi" w:eastAsiaTheme="minorHAnsi" w:hAnsiTheme="minorHAnsi"/>
          <w:sz w:val="34"/>
          <w:szCs w:val="34"/>
        </w:rPr>
        <w:t>运行结果</w:t>
      </w:r>
    </w:p>
    <w:tbl>
      <w:tblPr>
        <w:tblOverlap w:val="never"/>
        <w:tblW w:w="0" w:type="auto"/>
        <w:jc w:val="right"/>
        <w:tblLayout w:type="fixed"/>
        <w:tblCellMar>
          <w:left w:w="10" w:type="dxa"/>
          <w:right w:w="10" w:type="dxa"/>
        </w:tblCellMar>
        <w:tblLook w:val="04A0" w:firstRow="1" w:lastRow="0" w:firstColumn="1" w:lastColumn="0" w:noHBand="0" w:noVBand="1"/>
      </w:tblPr>
      <w:tblGrid>
        <w:gridCol w:w="720"/>
        <w:gridCol w:w="1590"/>
        <w:gridCol w:w="1600"/>
        <w:gridCol w:w="1590"/>
        <w:gridCol w:w="1590"/>
        <w:gridCol w:w="1620"/>
      </w:tblGrid>
      <w:tr w:rsidR="00C5003A" w:rsidRPr="00BF0889" w14:paraId="5576FFF6" w14:textId="77777777">
        <w:trPr>
          <w:trHeight w:hRule="exact" w:val="440"/>
          <w:jc w:val="right"/>
        </w:trPr>
        <w:tc>
          <w:tcPr>
            <w:tcW w:w="720" w:type="dxa"/>
            <w:tcBorders>
              <w:top w:val="single" w:sz="4" w:space="0" w:color="auto"/>
              <w:left w:val="single" w:sz="4" w:space="0" w:color="auto"/>
            </w:tcBorders>
            <w:shd w:val="clear" w:color="auto" w:fill="FFFFFF"/>
            <w:vAlign w:val="bottom"/>
          </w:tcPr>
          <w:p w14:paraId="2A5916A1" w14:textId="77777777" w:rsidR="00C5003A" w:rsidRPr="00BF0889" w:rsidRDefault="004E7226">
            <w:pPr>
              <w:pStyle w:val="a6"/>
              <w:shd w:val="clear" w:color="auto" w:fill="auto"/>
              <w:spacing w:line="240" w:lineRule="auto"/>
              <w:ind w:firstLine="0"/>
              <w:jc w:val="left"/>
              <w:rPr>
                <w:rFonts w:asciiTheme="minorHAnsi" w:eastAsiaTheme="minorHAnsi" w:hAnsiTheme="minorHAnsi"/>
                <w:sz w:val="24"/>
                <w:szCs w:val="24"/>
              </w:rPr>
            </w:pPr>
            <w:r w:rsidRPr="00BF0889">
              <w:rPr>
                <w:rFonts w:asciiTheme="minorHAnsi" w:eastAsiaTheme="minorHAnsi" w:hAnsiTheme="minorHAnsi"/>
                <w:color w:val="76545B"/>
                <w:sz w:val="24"/>
                <w:szCs w:val="24"/>
              </w:rPr>
              <w:t>序号</w:t>
            </w:r>
          </w:p>
        </w:tc>
        <w:tc>
          <w:tcPr>
            <w:tcW w:w="1590" w:type="dxa"/>
            <w:tcBorders>
              <w:top w:val="single" w:sz="4" w:space="0" w:color="auto"/>
              <w:left w:val="single" w:sz="4" w:space="0" w:color="auto"/>
            </w:tcBorders>
            <w:shd w:val="clear" w:color="auto" w:fill="FFFFFF"/>
            <w:vAlign w:val="bottom"/>
          </w:tcPr>
          <w:p w14:paraId="36C5E0F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color w:val="302A14"/>
                <w:sz w:val="30"/>
                <w:szCs w:val="30"/>
                <w:lang w:val="en-US" w:eastAsia="en-US" w:bidi="en-US"/>
              </w:rPr>
              <w:t>A</w:t>
            </w:r>
          </w:p>
        </w:tc>
        <w:tc>
          <w:tcPr>
            <w:tcW w:w="1600" w:type="dxa"/>
            <w:tcBorders>
              <w:top w:val="single" w:sz="4" w:space="0" w:color="auto"/>
              <w:left w:val="single" w:sz="4" w:space="0" w:color="auto"/>
            </w:tcBorders>
            <w:shd w:val="clear" w:color="auto" w:fill="FFFFFF"/>
            <w:vAlign w:val="bottom"/>
          </w:tcPr>
          <w:p w14:paraId="6053A88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color w:val="302A14"/>
                <w:sz w:val="30"/>
                <w:szCs w:val="30"/>
                <w:lang w:val="en-US" w:eastAsia="en-US" w:bidi="en-US"/>
              </w:rPr>
              <w:t>B</w:t>
            </w:r>
          </w:p>
        </w:tc>
        <w:tc>
          <w:tcPr>
            <w:tcW w:w="1590" w:type="dxa"/>
            <w:tcBorders>
              <w:top w:val="single" w:sz="4" w:space="0" w:color="auto"/>
              <w:left w:val="single" w:sz="4" w:space="0" w:color="auto"/>
            </w:tcBorders>
            <w:shd w:val="clear" w:color="auto" w:fill="FFFFFF"/>
            <w:vAlign w:val="bottom"/>
          </w:tcPr>
          <w:p w14:paraId="04757CF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color w:val="302A14"/>
                <w:sz w:val="30"/>
                <w:szCs w:val="30"/>
                <w:lang w:val="en-US" w:eastAsia="en-US" w:bidi="en-US"/>
              </w:rPr>
              <w:t>C</w:t>
            </w:r>
          </w:p>
        </w:tc>
        <w:tc>
          <w:tcPr>
            <w:tcW w:w="1590" w:type="dxa"/>
            <w:tcBorders>
              <w:top w:val="single" w:sz="4" w:space="0" w:color="auto"/>
              <w:left w:val="single" w:sz="4" w:space="0" w:color="auto"/>
            </w:tcBorders>
            <w:shd w:val="clear" w:color="auto" w:fill="FFFFFF"/>
            <w:vAlign w:val="bottom"/>
          </w:tcPr>
          <w:p w14:paraId="2A46F5FB"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color w:val="302A14"/>
                <w:sz w:val="30"/>
                <w:szCs w:val="30"/>
                <w:lang w:val="en-US" w:eastAsia="en-US" w:bidi="en-US"/>
              </w:rPr>
              <w:t>D</w:t>
            </w:r>
          </w:p>
        </w:tc>
        <w:tc>
          <w:tcPr>
            <w:tcW w:w="1620" w:type="dxa"/>
            <w:tcBorders>
              <w:top w:val="single" w:sz="4" w:space="0" w:color="auto"/>
              <w:left w:val="single" w:sz="4" w:space="0" w:color="auto"/>
              <w:right w:val="single" w:sz="4" w:space="0" w:color="auto"/>
            </w:tcBorders>
            <w:shd w:val="clear" w:color="auto" w:fill="FFFFFF"/>
            <w:vAlign w:val="bottom"/>
          </w:tcPr>
          <w:p w14:paraId="7F575C2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color w:val="302A14"/>
                <w:sz w:val="30"/>
                <w:szCs w:val="30"/>
                <w:lang w:val="en-US" w:eastAsia="en-US" w:bidi="en-US"/>
              </w:rPr>
              <w:t>E</w:t>
            </w:r>
          </w:p>
        </w:tc>
      </w:tr>
      <w:tr w:rsidR="00C5003A" w:rsidRPr="00BF0889" w14:paraId="5493E3B7" w14:textId="77777777">
        <w:trPr>
          <w:trHeight w:hRule="exact" w:val="410"/>
          <w:jc w:val="right"/>
        </w:trPr>
        <w:tc>
          <w:tcPr>
            <w:tcW w:w="720" w:type="dxa"/>
            <w:tcBorders>
              <w:top w:val="single" w:sz="4" w:space="0" w:color="auto"/>
              <w:left w:val="single" w:sz="4" w:space="0" w:color="auto"/>
            </w:tcBorders>
            <w:shd w:val="clear" w:color="auto" w:fill="FFFFFF"/>
            <w:vAlign w:val="bottom"/>
          </w:tcPr>
          <w:p w14:paraId="5146586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color w:val="302A14"/>
                <w:sz w:val="30"/>
                <w:szCs w:val="30"/>
              </w:rPr>
              <w:t>1</w:t>
            </w:r>
          </w:p>
        </w:tc>
        <w:tc>
          <w:tcPr>
            <w:tcW w:w="1590" w:type="dxa"/>
            <w:tcBorders>
              <w:top w:val="single" w:sz="4" w:space="0" w:color="auto"/>
              <w:left w:val="single" w:sz="4" w:space="0" w:color="auto"/>
            </w:tcBorders>
            <w:shd w:val="clear" w:color="auto" w:fill="FFFFFF"/>
            <w:vAlign w:val="bottom"/>
          </w:tcPr>
          <w:p w14:paraId="12BA7808" w14:textId="77777777" w:rsidR="00C5003A" w:rsidRPr="00BF0889" w:rsidRDefault="004E7226">
            <w:pPr>
              <w:pStyle w:val="a6"/>
              <w:shd w:val="clear" w:color="auto" w:fill="auto"/>
              <w:spacing w:line="240" w:lineRule="auto"/>
              <w:ind w:left="140" w:firstLine="0"/>
              <w:jc w:val="left"/>
              <w:rPr>
                <w:rFonts w:asciiTheme="minorHAnsi" w:eastAsiaTheme="minorHAnsi" w:hAnsiTheme="minorHAnsi"/>
                <w:sz w:val="30"/>
                <w:szCs w:val="30"/>
              </w:rPr>
            </w:pPr>
            <w:r w:rsidRPr="00BF0889">
              <w:rPr>
                <w:rFonts w:asciiTheme="minorHAnsi" w:eastAsiaTheme="minorHAnsi" w:hAnsiTheme="minorHAnsi"/>
                <w:sz w:val="30"/>
                <w:szCs w:val="30"/>
              </w:rPr>
              <w:t>交通工具</w:t>
            </w:r>
          </w:p>
        </w:tc>
        <w:tc>
          <w:tcPr>
            <w:tcW w:w="1600" w:type="dxa"/>
            <w:tcBorders>
              <w:top w:val="single" w:sz="4" w:space="0" w:color="auto"/>
              <w:left w:val="single" w:sz="4" w:space="0" w:color="auto"/>
            </w:tcBorders>
            <w:shd w:val="clear" w:color="auto" w:fill="FFFFFF"/>
            <w:vAlign w:val="bottom"/>
          </w:tcPr>
          <w:p w14:paraId="169B941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sz w:val="30"/>
                <w:szCs w:val="30"/>
              </w:rPr>
              <w:t>出发地</w:t>
            </w:r>
          </w:p>
        </w:tc>
        <w:tc>
          <w:tcPr>
            <w:tcW w:w="1590" w:type="dxa"/>
            <w:tcBorders>
              <w:top w:val="single" w:sz="4" w:space="0" w:color="auto"/>
              <w:left w:val="single" w:sz="4" w:space="0" w:color="auto"/>
            </w:tcBorders>
            <w:shd w:val="clear" w:color="auto" w:fill="FFFFFF"/>
            <w:vAlign w:val="bottom"/>
          </w:tcPr>
          <w:p w14:paraId="698DE1C4" w14:textId="77777777" w:rsidR="00C5003A" w:rsidRPr="00BF0889" w:rsidRDefault="004E7226">
            <w:pPr>
              <w:pStyle w:val="a6"/>
              <w:shd w:val="clear" w:color="auto" w:fill="auto"/>
              <w:spacing w:line="240" w:lineRule="auto"/>
              <w:ind w:left="160" w:firstLine="0"/>
              <w:jc w:val="left"/>
              <w:rPr>
                <w:rFonts w:asciiTheme="minorHAnsi" w:eastAsiaTheme="minorHAnsi" w:hAnsiTheme="minorHAnsi"/>
                <w:sz w:val="30"/>
                <w:szCs w:val="30"/>
              </w:rPr>
            </w:pPr>
            <w:r w:rsidRPr="00BF0889">
              <w:rPr>
                <w:rFonts w:asciiTheme="minorHAnsi" w:eastAsiaTheme="minorHAnsi" w:hAnsiTheme="minorHAnsi"/>
                <w:sz w:val="30"/>
                <w:szCs w:val="30"/>
              </w:rPr>
              <w:t>出发时间</w:t>
            </w:r>
          </w:p>
        </w:tc>
        <w:tc>
          <w:tcPr>
            <w:tcW w:w="1590" w:type="dxa"/>
            <w:tcBorders>
              <w:top w:val="single" w:sz="4" w:space="0" w:color="auto"/>
              <w:left w:val="single" w:sz="4" w:space="0" w:color="auto"/>
            </w:tcBorders>
            <w:shd w:val="clear" w:color="auto" w:fill="FFFFFF"/>
            <w:vAlign w:val="bottom"/>
          </w:tcPr>
          <w:p w14:paraId="031B161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sz w:val="30"/>
                <w:szCs w:val="30"/>
              </w:rPr>
              <w:t>到达地</w:t>
            </w:r>
          </w:p>
        </w:tc>
        <w:tc>
          <w:tcPr>
            <w:tcW w:w="1620" w:type="dxa"/>
            <w:tcBorders>
              <w:top w:val="single" w:sz="4" w:space="0" w:color="auto"/>
              <w:left w:val="single" w:sz="4" w:space="0" w:color="auto"/>
              <w:right w:val="single" w:sz="4" w:space="0" w:color="auto"/>
            </w:tcBorders>
            <w:shd w:val="clear" w:color="auto" w:fill="FFFFFF"/>
            <w:vAlign w:val="bottom"/>
          </w:tcPr>
          <w:p w14:paraId="412C1E51" w14:textId="77777777" w:rsidR="00C5003A" w:rsidRPr="00BF0889" w:rsidRDefault="004E7226">
            <w:pPr>
              <w:pStyle w:val="a6"/>
              <w:shd w:val="clear" w:color="auto" w:fill="auto"/>
              <w:spacing w:line="240" w:lineRule="auto"/>
              <w:ind w:left="160" w:firstLine="0"/>
              <w:jc w:val="left"/>
              <w:rPr>
                <w:rFonts w:asciiTheme="minorHAnsi" w:eastAsiaTheme="minorHAnsi" w:hAnsiTheme="minorHAnsi"/>
                <w:sz w:val="30"/>
                <w:szCs w:val="30"/>
              </w:rPr>
            </w:pPr>
            <w:r w:rsidRPr="00BF0889">
              <w:rPr>
                <w:rFonts w:asciiTheme="minorHAnsi" w:eastAsiaTheme="minorHAnsi" w:hAnsiTheme="minorHAnsi"/>
                <w:sz w:val="30"/>
                <w:szCs w:val="30"/>
              </w:rPr>
              <w:t>到达时间</w:t>
            </w:r>
          </w:p>
        </w:tc>
      </w:tr>
      <w:tr w:rsidR="00C5003A" w:rsidRPr="00BF0889" w14:paraId="4F744AF1" w14:textId="77777777">
        <w:trPr>
          <w:trHeight w:hRule="exact" w:val="420"/>
          <w:jc w:val="right"/>
        </w:trPr>
        <w:tc>
          <w:tcPr>
            <w:tcW w:w="720" w:type="dxa"/>
            <w:tcBorders>
              <w:top w:val="single" w:sz="4" w:space="0" w:color="auto"/>
              <w:left w:val="single" w:sz="4" w:space="0" w:color="auto"/>
            </w:tcBorders>
            <w:shd w:val="clear" w:color="auto" w:fill="FFFFFF"/>
            <w:vAlign w:val="bottom"/>
          </w:tcPr>
          <w:p w14:paraId="4893CF9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color w:val="302A14"/>
                <w:sz w:val="30"/>
                <w:szCs w:val="30"/>
              </w:rPr>
              <w:t>2</w:t>
            </w:r>
          </w:p>
        </w:tc>
        <w:tc>
          <w:tcPr>
            <w:tcW w:w="1590" w:type="dxa"/>
            <w:tcBorders>
              <w:top w:val="single" w:sz="4" w:space="0" w:color="auto"/>
              <w:left w:val="single" w:sz="4" w:space="0" w:color="auto"/>
            </w:tcBorders>
            <w:shd w:val="clear" w:color="auto" w:fill="FFFFFF"/>
            <w:vAlign w:val="bottom"/>
          </w:tcPr>
          <w:p w14:paraId="699024E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sz w:val="30"/>
                <w:szCs w:val="30"/>
              </w:rPr>
              <w:t>飞机</w:t>
            </w:r>
          </w:p>
        </w:tc>
        <w:tc>
          <w:tcPr>
            <w:tcW w:w="1600" w:type="dxa"/>
            <w:tcBorders>
              <w:top w:val="single" w:sz="4" w:space="0" w:color="auto"/>
              <w:left w:val="single" w:sz="4" w:space="0" w:color="auto"/>
            </w:tcBorders>
            <w:shd w:val="clear" w:color="auto" w:fill="FFFFFF"/>
            <w:vAlign w:val="bottom"/>
          </w:tcPr>
          <w:p w14:paraId="59E4A99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A</w:t>
            </w:r>
          </w:p>
        </w:tc>
        <w:tc>
          <w:tcPr>
            <w:tcW w:w="1590" w:type="dxa"/>
            <w:tcBorders>
              <w:top w:val="single" w:sz="4" w:space="0" w:color="auto"/>
              <w:left w:val="single" w:sz="4" w:space="0" w:color="auto"/>
            </w:tcBorders>
            <w:shd w:val="clear" w:color="auto" w:fill="FFFFFF"/>
            <w:vAlign w:val="bottom"/>
          </w:tcPr>
          <w:p w14:paraId="344A6FAE" w14:textId="77777777" w:rsidR="00C5003A" w:rsidRPr="00BF0889" w:rsidRDefault="004E7226">
            <w:pPr>
              <w:pStyle w:val="a6"/>
              <w:shd w:val="clear" w:color="auto" w:fill="auto"/>
              <w:spacing w:line="240" w:lineRule="auto"/>
              <w:ind w:left="160" w:firstLine="0"/>
              <w:jc w:val="left"/>
              <w:rPr>
                <w:rFonts w:asciiTheme="minorHAnsi" w:eastAsiaTheme="minorHAnsi" w:hAnsiTheme="minorHAnsi"/>
                <w:sz w:val="30"/>
                <w:szCs w:val="30"/>
              </w:rPr>
            </w:pPr>
            <w:r w:rsidRPr="00BF0889">
              <w:rPr>
                <w:rFonts w:asciiTheme="minorHAnsi" w:eastAsiaTheme="minorHAnsi" w:hAnsiTheme="minorHAnsi" w:cs="Arial"/>
                <w:sz w:val="30"/>
                <w:szCs w:val="30"/>
              </w:rPr>
              <w:t>10:00:00</w:t>
            </w:r>
          </w:p>
        </w:tc>
        <w:tc>
          <w:tcPr>
            <w:tcW w:w="1590" w:type="dxa"/>
            <w:tcBorders>
              <w:top w:val="single" w:sz="4" w:space="0" w:color="auto"/>
              <w:left w:val="single" w:sz="4" w:space="0" w:color="auto"/>
            </w:tcBorders>
            <w:shd w:val="clear" w:color="auto" w:fill="FFFFFF"/>
            <w:vAlign w:val="bottom"/>
          </w:tcPr>
          <w:p w14:paraId="26AB22A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20"/>
                <w:szCs w:val="20"/>
              </w:rPr>
            </w:pPr>
            <w:r w:rsidRPr="00BF0889">
              <w:rPr>
                <w:rFonts w:asciiTheme="minorHAnsi" w:eastAsiaTheme="minorHAnsi" w:hAnsiTheme="minorHAnsi" w:cs="Times New Roman"/>
                <w:b/>
                <w:bCs/>
                <w:sz w:val="20"/>
                <w:szCs w:val="20"/>
                <w:vertAlign w:val="superscript"/>
                <w:lang w:val="en-US" w:eastAsia="en-US" w:bidi="en-US"/>
              </w:rPr>
              <w:t>B</w:t>
            </w:r>
            <w:r w:rsidRPr="00BF0889">
              <w:rPr>
                <w:rFonts w:asciiTheme="minorHAnsi" w:eastAsiaTheme="minorHAnsi" w:hAnsiTheme="minorHAnsi" w:cs="Times New Roman"/>
                <w:b/>
                <w:bCs/>
                <w:sz w:val="20"/>
                <w:szCs w:val="20"/>
                <w:lang w:val="en-US" w:eastAsia="en-US" w:bidi="en-US"/>
              </w:rPr>
              <w:t>2</w:t>
            </w:r>
          </w:p>
        </w:tc>
        <w:tc>
          <w:tcPr>
            <w:tcW w:w="1620" w:type="dxa"/>
            <w:tcBorders>
              <w:top w:val="single" w:sz="4" w:space="0" w:color="auto"/>
              <w:left w:val="single" w:sz="4" w:space="0" w:color="auto"/>
              <w:right w:val="single" w:sz="4" w:space="0" w:color="auto"/>
            </w:tcBorders>
            <w:shd w:val="clear" w:color="auto" w:fill="FFFFFF"/>
            <w:vAlign w:val="bottom"/>
          </w:tcPr>
          <w:p w14:paraId="0E5E3718" w14:textId="77777777" w:rsidR="00C5003A" w:rsidRPr="00BF0889" w:rsidRDefault="004E7226">
            <w:pPr>
              <w:pStyle w:val="a6"/>
              <w:shd w:val="clear" w:color="auto" w:fill="auto"/>
              <w:spacing w:line="240" w:lineRule="auto"/>
              <w:ind w:left="160" w:firstLine="0"/>
              <w:jc w:val="left"/>
              <w:rPr>
                <w:rFonts w:asciiTheme="minorHAnsi" w:eastAsiaTheme="minorHAnsi" w:hAnsiTheme="minorHAnsi"/>
                <w:sz w:val="30"/>
                <w:szCs w:val="30"/>
              </w:rPr>
            </w:pPr>
            <w:r w:rsidRPr="00BF0889">
              <w:rPr>
                <w:rFonts w:asciiTheme="minorHAnsi" w:eastAsiaTheme="minorHAnsi" w:hAnsiTheme="minorHAnsi" w:cs="Arial"/>
                <w:sz w:val="30"/>
                <w:szCs w:val="30"/>
              </w:rPr>
              <w:t>12:30:00</w:t>
            </w:r>
          </w:p>
        </w:tc>
      </w:tr>
      <w:tr w:rsidR="00C5003A" w:rsidRPr="00BF0889" w14:paraId="048238AB" w14:textId="77777777">
        <w:trPr>
          <w:trHeight w:hRule="exact" w:val="440"/>
          <w:jc w:val="right"/>
        </w:trPr>
        <w:tc>
          <w:tcPr>
            <w:tcW w:w="720" w:type="dxa"/>
            <w:tcBorders>
              <w:top w:val="single" w:sz="4" w:space="0" w:color="auto"/>
              <w:left w:val="single" w:sz="4" w:space="0" w:color="auto"/>
              <w:bottom w:val="single" w:sz="4" w:space="0" w:color="auto"/>
            </w:tcBorders>
            <w:shd w:val="clear" w:color="auto" w:fill="FFFFFF"/>
          </w:tcPr>
          <w:p w14:paraId="3B6BD45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color w:val="302A14"/>
                <w:sz w:val="30"/>
                <w:szCs w:val="30"/>
              </w:rPr>
              <w:t>3</w:t>
            </w:r>
          </w:p>
        </w:tc>
        <w:tc>
          <w:tcPr>
            <w:tcW w:w="1590" w:type="dxa"/>
            <w:tcBorders>
              <w:top w:val="single" w:sz="4" w:space="0" w:color="auto"/>
              <w:left w:val="single" w:sz="4" w:space="0" w:color="auto"/>
              <w:bottom w:val="single" w:sz="4" w:space="0" w:color="auto"/>
            </w:tcBorders>
            <w:shd w:val="clear" w:color="auto" w:fill="FFFFFF"/>
          </w:tcPr>
          <w:p w14:paraId="32BF0BAA" w14:textId="77777777" w:rsidR="00C5003A" w:rsidRPr="00BF0889" w:rsidRDefault="004E7226">
            <w:pPr>
              <w:pStyle w:val="a6"/>
              <w:shd w:val="clear" w:color="auto" w:fill="auto"/>
              <w:spacing w:before="80" w:line="240" w:lineRule="auto"/>
              <w:ind w:firstLine="0"/>
              <w:jc w:val="center"/>
              <w:rPr>
                <w:rFonts w:asciiTheme="minorHAnsi" w:eastAsiaTheme="minorHAnsi" w:hAnsiTheme="minorHAnsi"/>
                <w:sz w:val="30"/>
                <w:szCs w:val="30"/>
              </w:rPr>
            </w:pPr>
            <w:r w:rsidRPr="00BF0889">
              <w:rPr>
                <w:rFonts w:asciiTheme="minorHAnsi" w:eastAsiaTheme="minorHAnsi" w:hAnsiTheme="minorHAnsi"/>
                <w:sz w:val="30"/>
                <w:szCs w:val="30"/>
              </w:rPr>
              <w:t>汽车</w:t>
            </w:r>
          </w:p>
        </w:tc>
        <w:tc>
          <w:tcPr>
            <w:tcW w:w="1600" w:type="dxa"/>
            <w:tcBorders>
              <w:top w:val="single" w:sz="4" w:space="0" w:color="auto"/>
              <w:left w:val="single" w:sz="4" w:space="0" w:color="auto"/>
              <w:bottom w:val="single" w:sz="4" w:space="0" w:color="auto"/>
            </w:tcBorders>
            <w:shd w:val="clear" w:color="auto" w:fill="FFFFFF"/>
            <w:vAlign w:val="bottom"/>
          </w:tcPr>
          <w:p w14:paraId="662F59B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vertAlign w:val="superscript"/>
                <w:lang w:val="en-US" w:eastAsia="en-US" w:bidi="en-US"/>
              </w:rPr>
              <w:t>B</w:t>
            </w:r>
            <w:r w:rsidRPr="00BF0889">
              <w:rPr>
                <w:rFonts w:asciiTheme="minorHAnsi" w:eastAsiaTheme="minorHAnsi" w:hAnsiTheme="minorHAnsi" w:cs="Arial"/>
                <w:sz w:val="30"/>
                <w:szCs w:val="30"/>
                <w:lang w:val="en-US" w:eastAsia="en-US" w:bidi="en-US"/>
              </w:rPr>
              <w:t>2</w:t>
            </w:r>
          </w:p>
        </w:tc>
        <w:tc>
          <w:tcPr>
            <w:tcW w:w="1590" w:type="dxa"/>
            <w:tcBorders>
              <w:top w:val="single" w:sz="4" w:space="0" w:color="auto"/>
              <w:left w:val="single" w:sz="4" w:space="0" w:color="auto"/>
              <w:bottom w:val="single" w:sz="4" w:space="0" w:color="auto"/>
            </w:tcBorders>
            <w:shd w:val="clear" w:color="auto" w:fill="FFFFFF"/>
          </w:tcPr>
          <w:p w14:paraId="41919CF8" w14:textId="77777777" w:rsidR="00C5003A" w:rsidRPr="00BF0889" w:rsidRDefault="004E7226">
            <w:pPr>
              <w:pStyle w:val="a6"/>
              <w:shd w:val="clear" w:color="auto" w:fill="auto"/>
              <w:spacing w:line="240" w:lineRule="auto"/>
              <w:ind w:left="160" w:firstLine="0"/>
              <w:jc w:val="left"/>
              <w:rPr>
                <w:rFonts w:asciiTheme="minorHAnsi" w:eastAsiaTheme="minorHAnsi" w:hAnsiTheme="minorHAnsi"/>
                <w:sz w:val="30"/>
                <w:szCs w:val="30"/>
              </w:rPr>
            </w:pPr>
            <w:r w:rsidRPr="00BF0889">
              <w:rPr>
                <w:rFonts w:asciiTheme="minorHAnsi" w:eastAsiaTheme="minorHAnsi" w:hAnsiTheme="minorHAnsi" w:cs="Arial"/>
                <w:sz w:val="30"/>
                <w:szCs w:val="30"/>
              </w:rPr>
              <w:t>13:40:00</w:t>
            </w:r>
          </w:p>
        </w:tc>
        <w:tc>
          <w:tcPr>
            <w:tcW w:w="1590" w:type="dxa"/>
            <w:tcBorders>
              <w:top w:val="single" w:sz="4" w:space="0" w:color="auto"/>
              <w:left w:val="single" w:sz="4" w:space="0" w:color="auto"/>
              <w:bottom w:val="single" w:sz="4" w:space="0" w:color="auto"/>
            </w:tcBorders>
            <w:shd w:val="clear" w:color="auto" w:fill="FFFFFF"/>
          </w:tcPr>
          <w:p w14:paraId="0A3FA79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20"/>
                <w:szCs w:val="20"/>
              </w:rPr>
            </w:pPr>
            <w:r w:rsidRPr="00BF0889">
              <w:rPr>
                <w:rFonts w:asciiTheme="minorHAnsi" w:eastAsiaTheme="minorHAnsi" w:hAnsiTheme="minorHAnsi" w:cs="Times New Roman"/>
                <w:b/>
                <w:bCs/>
                <w:sz w:val="20"/>
                <w:szCs w:val="20"/>
                <w:lang w:val="en-US" w:eastAsia="en-US" w:bidi="en-US"/>
              </w:rPr>
              <w:t>B</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14:paraId="470E23DA" w14:textId="77777777" w:rsidR="00C5003A" w:rsidRPr="00BF0889" w:rsidRDefault="004E7226">
            <w:pPr>
              <w:pStyle w:val="a6"/>
              <w:shd w:val="clear" w:color="auto" w:fill="auto"/>
              <w:spacing w:line="240" w:lineRule="auto"/>
              <w:ind w:left="160" w:firstLine="0"/>
              <w:jc w:val="left"/>
              <w:rPr>
                <w:rFonts w:asciiTheme="minorHAnsi" w:eastAsiaTheme="minorHAnsi" w:hAnsiTheme="minorHAnsi"/>
                <w:sz w:val="30"/>
                <w:szCs w:val="30"/>
              </w:rPr>
            </w:pPr>
            <w:r w:rsidRPr="00BF0889">
              <w:rPr>
                <w:rFonts w:asciiTheme="minorHAnsi" w:eastAsiaTheme="minorHAnsi" w:hAnsiTheme="minorHAnsi" w:cs="Arial"/>
                <w:sz w:val="30"/>
                <w:szCs w:val="30"/>
              </w:rPr>
              <w:t>14:20:00</w:t>
            </w:r>
          </w:p>
        </w:tc>
      </w:tr>
    </w:tbl>
    <w:p w14:paraId="12C49CC4" w14:textId="77777777" w:rsidR="00C5003A" w:rsidRPr="00BF0889" w:rsidRDefault="004E7226">
      <w:pPr>
        <w:pStyle w:val="ad"/>
        <w:shd w:val="clear" w:color="auto" w:fill="auto"/>
        <w:spacing w:after="160"/>
        <w:rPr>
          <w:rFonts w:asciiTheme="minorHAnsi" w:eastAsiaTheme="minorHAnsi" w:hAnsiTheme="minorHAnsi"/>
          <w:sz w:val="34"/>
          <w:szCs w:val="34"/>
        </w:rPr>
      </w:pPr>
      <w:r w:rsidRPr="00BF0889">
        <w:rPr>
          <w:rFonts w:asciiTheme="minorHAnsi" w:eastAsiaTheme="minorHAnsi" w:hAnsiTheme="minorHAnsi" w:cs="Times New Roman"/>
          <w:sz w:val="40"/>
          <w:szCs w:val="40"/>
        </w:rPr>
        <w:t>(</w:t>
      </w:r>
      <w:r w:rsidRPr="00BF0889">
        <w:rPr>
          <w:rFonts w:asciiTheme="minorHAnsi" w:eastAsiaTheme="minorHAnsi" w:hAnsiTheme="minorHAnsi" w:cs="Times New Roman"/>
          <w:sz w:val="40"/>
          <w:szCs w:val="40"/>
          <w:lang w:val="en-US" w:eastAsia="en-US" w:bidi="en-US"/>
        </w:rPr>
        <w:t>b</w:t>
      </w:r>
      <w:r w:rsidRPr="00BF0889">
        <w:rPr>
          <w:rFonts w:asciiTheme="minorHAnsi" w:eastAsiaTheme="minorHAnsi" w:hAnsiTheme="minorHAnsi" w:cs="Times New Roman"/>
          <w:sz w:val="40"/>
          <w:szCs w:val="40"/>
        </w:rPr>
        <w:t xml:space="preserve">) </w:t>
      </w:r>
      <w:r w:rsidRPr="00BF0889">
        <w:rPr>
          <w:rFonts w:asciiTheme="minorHAnsi" w:eastAsiaTheme="minorHAnsi" w:hAnsiTheme="minorHAnsi" w:cs="Times New Roman"/>
          <w:sz w:val="40"/>
          <w:szCs w:val="40"/>
          <w:lang w:val="en-US" w:eastAsia="en-US" w:bidi="en-US"/>
        </w:rPr>
        <w:t>ZHXC.XLS</w:t>
      </w:r>
      <w:r w:rsidRPr="00BF0889">
        <w:rPr>
          <w:rFonts w:asciiTheme="minorHAnsi" w:eastAsiaTheme="minorHAnsi" w:hAnsiTheme="minorHAnsi"/>
          <w:sz w:val="34"/>
          <w:szCs w:val="34"/>
        </w:rPr>
        <w:t>文件截图</w:t>
      </w:r>
    </w:p>
    <w:p w14:paraId="1BBEB7DD" w14:textId="77777777" w:rsidR="00C5003A" w:rsidRPr="00BF0889" w:rsidRDefault="004E7226">
      <w:pPr>
        <w:pStyle w:val="ad"/>
        <w:shd w:val="clear" w:color="auto" w:fill="auto"/>
        <w:jc w:val="right"/>
        <w:rPr>
          <w:rFonts w:asciiTheme="minorHAnsi" w:eastAsiaTheme="minorHAnsi" w:hAnsiTheme="minorHAnsi"/>
          <w:sz w:val="34"/>
          <w:szCs w:val="34"/>
        </w:rPr>
      </w:pPr>
      <w:r w:rsidRPr="00BF0889">
        <w:rPr>
          <w:rFonts w:asciiTheme="minorHAnsi" w:eastAsiaTheme="minorHAnsi" w:hAnsiTheme="minorHAnsi"/>
          <w:sz w:val="34"/>
          <w:szCs w:val="34"/>
        </w:rPr>
        <w:t>图</w:t>
      </w:r>
      <w:r w:rsidRPr="00BF0889">
        <w:rPr>
          <w:rFonts w:asciiTheme="minorHAnsi" w:eastAsiaTheme="minorHAnsi" w:hAnsiTheme="minorHAnsi" w:cs="Times New Roman"/>
          <w:sz w:val="40"/>
          <w:szCs w:val="40"/>
          <w:lang w:val="en-US" w:bidi="en-US"/>
        </w:rPr>
        <w:t>3-7</w:t>
      </w:r>
      <w:r w:rsidRPr="00BF0889">
        <w:rPr>
          <w:rFonts w:asciiTheme="minorHAnsi" w:eastAsiaTheme="minorHAnsi" w:hAnsiTheme="minorHAnsi"/>
          <w:sz w:val="34"/>
          <w:szCs w:val="34"/>
        </w:rPr>
        <w:t>从</w:t>
      </w:r>
      <w:r w:rsidRPr="00BF0889">
        <w:rPr>
          <w:rFonts w:asciiTheme="minorHAnsi" w:eastAsiaTheme="minorHAnsi" w:hAnsiTheme="minorHAnsi" w:cs="Times New Roman"/>
          <w:sz w:val="40"/>
          <w:szCs w:val="40"/>
          <w:lang w:val="en-US" w:bidi="en-US"/>
        </w:rPr>
        <w:t>A</w:t>
      </w:r>
      <w:r w:rsidRPr="00BF0889">
        <w:rPr>
          <w:rFonts w:asciiTheme="minorHAnsi" w:eastAsiaTheme="minorHAnsi" w:hAnsiTheme="minorHAnsi"/>
          <w:sz w:val="34"/>
          <w:szCs w:val="34"/>
        </w:rPr>
        <w:t>市到</w:t>
      </w:r>
      <w:r w:rsidRPr="00BF0889">
        <w:rPr>
          <w:rFonts w:asciiTheme="minorHAnsi" w:eastAsiaTheme="minorHAnsi" w:hAnsiTheme="minorHAnsi" w:cs="Times New Roman"/>
          <w:sz w:val="40"/>
          <w:szCs w:val="40"/>
          <w:lang w:val="en-US" w:bidi="en-US"/>
        </w:rPr>
        <w:t>B</w:t>
      </w:r>
      <w:r w:rsidRPr="00BF0889">
        <w:rPr>
          <w:rFonts w:asciiTheme="minorHAnsi" w:eastAsiaTheme="minorHAnsi" w:hAnsiTheme="minorHAnsi"/>
          <w:sz w:val="34"/>
          <w:szCs w:val="34"/>
        </w:rPr>
        <w:t>市耗时最少的旅行路线问题的程序运行结果</w:t>
      </w:r>
    </w:p>
    <w:p w14:paraId="7EA056A6" w14:textId="77777777" w:rsidR="00C5003A" w:rsidRPr="00BF0889" w:rsidRDefault="00C5003A">
      <w:pPr>
        <w:spacing w:after="286" w:line="14" w:lineRule="exact"/>
        <w:rPr>
          <w:rFonts w:asciiTheme="minorHAnsi" w:eastAsiaTheme="minorHAnsi" w:hAnsiTheme="minorHAnsi"/>
          <w:lang w:eastAsia="zh-CN"/>
        </w:rPr>
      </w:pPr>
    </w:p>
    <w:p w14:paraId="68291570" w14:textId="77777777" w:rsidR="00C5003A" w:rsidRPr="00BF0889" w:rsidRDefault="004E7226">
      <w:pPr>
        <w:pStyle w:val="52"/>
        <w:shd w:val="clear" w:color="auto" w:fill="auto"/>
        <w:tabs>
          <w:tab w:val="left" w:pos="4220"/>
          <w:tab w:val="left" w:leader="underscore" w:pos="5370"/>
        </w:tabs>
        <w:spacing w:after="40" w:line="240" w:lineRule="auto"/>
        <w:ind w:left="2760" w:firstLine="60"/>
        <w:jc w:val="both"/>
        <w:rPr>
          <w:rFonts w:asciiTheme="minorHAnsi" w:eastAsiaTheme="minorHAnsi" w:hAnsiTheme="minorHAnsi"/>
          <w:sz w:val="40"/>
          <w:szCs w:val="40"/>
          <w:lang w:eastAsia="zh-CN"/>
        </w:rPr>
      </w:pPr>
      <w:r w:rsidRPr="00BF0889">
        <w:rPr>
          <w:rFonts w:asciiTheme="minorHAnsi" w:eastAsiaTheme="minorHAnsi" w:hAnsiTheme="minorHAnsi"/>
          <w:color w:val="A5706A"/>
          <w:sz w:val="40"/>
          <w:szCs w:val="40"/>
          <w:lang w:eastAsia="zh-CN"/>
        </w:rPr>
        <w:t>Q.</w:t>
      </w:r>
      <w:r w:rsidRPr="00BF0889">
        <w:rPr>
          <w:rFonts w:asciiTheme="minorHAnsi" w:eastAsiaTheme="minorHAnsi" w:hAnsiTheme="minorHAnsi"/>
          <w:color w:val="A5706A"/>
          <w:sz w:val="40"/>
          <w:szCs w:val="40"/>
          <w:lang w:eastAsia="zh-CN"/>
        </w:rPr>
        <w:tab/>
      </w:r>
      <w:r w:rsidRPr="00BF0889">
        <w:rPr>
          <w:rFonts w:asciiTheme="minorHAnsi" w:eastAsiaTheme="minorHAnsi" w:hAnsiTheme="minorHAnsi"/>
          <w:color w:val="C3A060"/>
          <w:sz w:val="40"/>
          <w:szCs w:val="40"/>
          <w:u w:val="single"/>
          <w:lang w:val="zh-CN" w:eastAsia="zh-CN" w:bidi="zh-CN"/>
        </w:rPr>
        <w:tab/>
      </w:r>
    </w:p>
    <w:p w14:paraId="0B2862B3" w14:textId="77777777" w:rsidR="00C5003A" w:rsidRPr="00BF0889" w:rsidRDefault="004E7226">
      <w:pPr>
        <w:pStyle w:val="70"/>
        <w:keepNext/>
        <w:keepLines/>
        <w:pBdr>
          <w:top w:val="single" w:sz="0" w:space="0" w:color="F8881F"/>
          <w:left w:val="single" w:sz="0" w:space="0" w:color="F8881F"/>
          <w:bottom w:val="single" w:sz="0" w:space="0" w:color="F8881F"/>
          <w:right w:val="single" w:sz="0" w:space="0" w:color="F8881F"/>
        </w:pBdr>
        <w:shd w:val="clear" w:color="auto" w:fill="F8881F"/>
        <w:spacing w:after="340"/>
        <w:ind w:left="1220" w:firstLine="40"/>
        <w:rPr>
          <w:rFonts w:asciiTheme="minorHAnsi" w:eastAsiaTheme="minorHAnsi" w:hAnsiTheme="minorHAnsi"/>
        </w:rPr>
      </w:pPr>
      <w:bookmarkStart w:id="66" w:name="bookmark58"/>
      <w:r w:rsidRPr="00BF0889">
        <w:rPr>
          <w:rFonts w:asciiTheme="minorHAnsi" w:eastAsiaTheme="minorHAnsi" w:hAnsiTheme="minorHAnsi"/>
          <w:color w:val="F4F3CB"/>
        </w:rPr>
        <w:t>•、广•"项目实施</w:t>
      </w:r>
      <w:bookmarkEnd w:id="66"/>
    </w:p>
    <w:p w14:paraId="275F2DEB" w14:textId="77777777" w:rsidR="00C5003A" w:rsidRPr="00BF0889" w:rsidRDefault="004E7226">
      <w:pPr>
        <w:pStyle w:val="1"/>
        <w:shd w:val="clear" w:color="auto" w:fill="auto"/>
        <w:spacing w:line="660" w:lineRule="exact"/>
        <w:ind w:left="2060" w:firstLine="60"/>
        <w:jc w:val="left"/>
        <w:rPr>
          <w:rFonts w:asciiTheme="minorHAnsi" w:eastAsiaTheme="minorHAnsi" w:hAnsiTheme="minorHAnsi"/>
          <w:sz w:val="40"/>
          <w:szCs w:val="40"/>
        </w:rPr>
      </w:pPr>
      <w:r w:rsidRPr="00BF0889">
        <w:rPr>
          <w:rFonts w:asciiTheme="minorHAnsi" w:eastAsiaTheme="minorHAnsi" w:hAnsiTheme="minorHAnsi"/>
          <w:sz w:val="40"/>
          <w:szCs w:val="40"/>
        </w:rPr>
        <w:t>各小组根据项目选题及拟订的项目方案，结合本节所学知识，体验计算机解决问题的过程。</w:t>
      </w:r>
    </w:p>
    <w:p w14:paraId="09714F64" w14:textId="77777777" w:rsidR="00C5003A" w:rsidRPr="00BF0889" w:rsidRDefault="004E7226">
      <w:pPr>
        <w:pStyle w:val="1"/>
        <w:numPr>
          <w:ilvl w:val="0"/>
          <w:numId w:val="40"/>
        </w:numPr>
        <w:shd w:val="clear" w:color="auto" w:fill="auto"/>
        <w:tabs>
          <w:tab w:val="left" w:pos="2665"/>
        </w:tabs>
        <w:spacing w:after="180" w:line="660" w:lineRule="exact"/>
        <w:ind w:left="1220" w:firstLine="900"/>
        <w:jc w:val="left"/>
        <w:rPr>
          <w:rFonts w:asciiTheme="minorHAnsi" w:eastAsiaTheme="minorHAnsi" w:hAnsiTheme="minorHAnsi"/>
          <w:sz w:val="40"/>
          <w:szCs w:val="40"/>
        </w:rPr>
      </w:pPr>
      <w:r w:rsidRPr="00BF0889">
        <w:rPr>
          <w:rFonts w:asciiTheme="minorHAnsi" w:eastAsiaTheme="minorHAnsi" w:hAnsiTheme="minorHAnsi"/>
          <w:sz w:val="40"/>
          <w:szCs w:val="40"/>
        </w:rPr>
        <w:t>体验运用计算机解决问题经历的问题描述、数据抽象和结构分析、模型建立、算 法设计、程序编写、程序调试和测试验证等过程。</w:t>
      </w:r>
    </w:p>
    <w:p w14:paraId="5AFF5996" w14:textId="77777777" w:rsidR="00C5003A" w:rsidRPr="00BF0889" w:rsidRDefault="004E7226">
      <w:pPr>
        <w:pStyle w:val="1"/>
        <w:numPr>
          <w:ilvl w:val="0"/>
          <w:numId w:val="40"/>
        </w:numPr>
        <w:shd w:val="clear" w:color="auto" w:fill="auto"/>
        <w:tabs>
          <w:tab w:val="left" w:pos="2665"/>
        </w:tabs>
        <w:spacing w:after="1540" w:line="346" w:lineRule="auto"/>
        <w:ind w:left="2060" w:firstLine="60"/>
        <w:jc w:val="left"/>
        <w:rPr>
          <w:rFonts w:asciiTheme="minorHAnsi" w:eastAsiaTheme="minorHAnsi" w:hAnsiTheme="minorHAnsi"/>
          <w:sz w:val="40"/>
          <w:szCs w:val="40"/>
        </w:rPr>
      </w:pPr>
      <w:r w:rsidRPr="00BF0889">
        <w:rPr>
          <w:rFonts w:asciiTheme="minorHAnsi" w:eastAsiaTheme="minorHAnsi" w:hAnsiTheme="minorHAnsi"/>
          <w:sz w:val="40"/>
          <w:szCs w:val="40"/>
        </w:rPr>
        <w:t>总结归纳运用计算机解决问题的方法和步骤。</w:t>
      </w:r>
    </w:p>
    <w:p w14:paraId="111CBA6B" w14:textId="77777777" w:rsidR="00C5003A" w:rsidRPr="00BF0889" w:rsidRDefault="004E7226">
      <w:pPr>
        <w:pStyle w:val="a6"/>
        <w:shd w:val="clear" w:color="auto" w:fill="auto"/>
        <w:spacing w:after="1240" w:line="240" w:lineRule="auto"/>
        <w:ind w:firstLine="0"/>
        <w:jc w:val="left"/>
        <w:rPr>
          <w:rFonts w:asciiTheme="minorHAnsi" w:eastAsiaTheme="minorHAnsi" w:hAnsiTheme="minorHAnsi"/>
          <w:sz w:val="86"/>
          <w:szCs w:val="86"/>
        </w:rPr>
      </w:pPr>
      <w:r w:rsidRPr="00BF0889">
        <w:rPr>
          <w:rFonts w:ascii="MS Gothic" w:eastAsia="MS Gothic" w:hAnsi="MS Gothic" w:cs="MS Gothic" w:hint="eastAsia"/>
          <w:b/>
          <w:bCs/>
          <w:color w:val="FB8B3B"/>
          <w:sz w:val="160"/>
          <w:szCs w:val="160"/>
          <w:lang w:val="en-US" w:bidi="en-US"/>
        </w:rPr>
        <w:t>►</w:t>
      </w:r>
      <w:r w:rsidRPr="00BF0889">
        <w:rPr>
          <w:rFonts w:asciiTheme="minorHAnsi" w:eastAsiaTheme="minorHAnsi" w:hAnsiTheme="minorHAnsi" w:cs="Arial"/>
          <w:b/>
          <w:bCs/>
          <w:color w:val="FB8B3B"/>
          <w:sz w:val="160"/>
          <w:szCs w:val="160"/>
          <w:lang w:val="en-US" w:bidi="en-US"/>
        </w:rPr>
        <w:t xml:space="preserve"> </w:t>
      </w:r>
      <w:r w:rsidRPr="00BF0889">
        <w:rPr>
          <w:rFonts w:asciiTheme="minorHAnsi" w:eastAsiaTheme="minorHAnsi" w:hAnsiTheme="minorHAnsi" w:cs="Arial"/>
          <w:b/>
          <w:bCs/>
          <w:color w:val="C47780"/>
          <w:sz w:val="160"/>
          <w:szCs w:val="160"/>
          <w:lang w:val="en-US" w:bidi="en-US"/>
        </w:rPr>
        <w:t xml:space="preserve">3.2 </w:t>
      </w:r>
      <w:r w:rsidRPr="00BF0889">
        <w:rPr>
          <w:rFonts w:asciiTheme="minorHAnsi" w:eastAsiaTheme="minorHAnsi" w:hAnsiTheme="minorHAnsi"/>
          <w:color w:val="6C2C28"/>
          <w:sz w:val="86"/>
          <w:szCs w:val="86"/>
        </w:rPr>
        <w:t>算法及其描述</w:t>
      </w:r>
    </w:p>
    <w:p w14:paraId="16285611" w14:textId="77777777" w:rsidR="00C5003A" w:rsidRPr="00BF0889" w:rsidRDefault="004E7226">
      <w:pPr>
        <w:pStyle w:val="a6"/>
        <w:pBdr>
          <w:top w:val="single" w:sz="0" w:space="6" w:color="C9767B"/>
          <w:left w:val="single" w:sz="0" w:space="0" w:color="C9767B"/>
          <w:bottom w:val="single" w:sz="0" w:space="8" w:color="C9767B"/>
          <w:right w:val="single" w:sz="0" w:space="0" w:color="C9767B"/>
        </w:pBdr>
        <w:shd w:val="clear" w:color="auto" w:fill="C9767B"/>
        <w:spacing w:after="700" w:line="240" w:lineRule="auto"/>
        <w:ind w:left="1620" w:firstLine="0"/>
        <w:jc w:val="left"/>
        <w:rPr>
          <w:rFonts w:asciiTheme="minorHAnsi" w:eastAsiaTheme="minorHAnsi" w:hAnsiTheme="minorHAnsi"/>
          <w:sz w:val="64"/>
          <w:szCs w:val="64"/>
        </w:rPr>
      </w:pPr>
      <w:r w:rsidRPr="00BF0889">
        <w:rPr>
          <w:rFonts w:asciiTheme="minorHAnsi" w:eastAsiaTheme="minorHAnsi" w:hAnsiTheme="minorHAnsi" w:cs="Times New Roman"/>
          <w:b/>
          <w:bCs/>
          <w:sz w:val="66"/>
          <w:szCs w:val="66"/>
          <w:lang w:val="en-US" w:bidi="en-US"/>
        </w:rPr>
        <w:t>3.2.1</w:t>
      </w:r>
      <w:r w:rsidRPr="00BF0889">
        <w:rPr>
          <w:rFonts w:asciiTheme="minorHAnsi" w:eastAsiaTheme="minorHAnsi" w:hAnsiTheme="minorHAnsi"/>
          <w:sz w:val="64"/>
          <w:szCs w:val="64"/>
        </w:rPr>
        <w:t>算法</w:t>
      </w:r>
    </w:p>
    <w:p w14:paraId="247A90AF" w14:textId="77777777" w:rsidR="00C5003A" w:rsidRPr="00BF0889" w:rsidRDefault="004E7226">
      <w:pPr>
        <w:pStyle w:val="1"/>
        <w:shd w:val="clear" w:color="auto" w:fill="auto"/>
        <w:spacing w:line="660" w:lineRule="exact"/>
        <w:ind w:left="2060" w:firstLine="60"/>
        <w:jc w:val="left"/>
        <w:rPr>
          <w:rFonts w:asciiTheme="minorHAnsi" w:eastAsiaTheme="minorHAnsi" w:hAnsiTheme="minorHAnsi"/>
        </w:rPr>
      </w:pPr>
      <w:r w:rsidRPr="00BF0889">
        <w:rPr>
          <w:rFonts w:asciiTheme="minorHAnsi" w:eastAsiaTheme="minorHAnsi" w:hAnsiTheme="minorHAnsi" w:cs="Times New Roman"/>
          <w:b/>
          <w:bCs/>
          <w:lang w:val="en-US" w:bidi="en-US"/>
        </w:rPr>
        <w:t>1.</w:t>
      </w:r>
      <w:r w:rsidRPr="00BF0889">
        <w:rPr>
          <w:rFonts w:asciiTheme="minorHAnsi" w:eastAsiaTheme="minorHAnsi" w:hAnsiTheme="minorHAnsi"/>
        </w:rPr>
        <w:t>算法</w:t>
      </w:r>
    </w:p>
    <w:p w14:paraId="0D0D607F" w14:textId="77777777" w:rsidR="00C5003A" w:rsidRPr="00BF0889" w:rsidRDefault="004E7226">
      <w:pPr>
        <w:pStyle w:val="1"/>
        <w:shd w:val="clear" w:color="auto" w:fill="auto"/>
        <w:spacing w:after="1100" w:line="660" w:lineRule="exact"/>
        <w:ind w:left="1220" w:firstLine="900"/>
        <w:jc w:val="left"/>
        <w:rPr>
          <w:rFonts w:asciiTheme="minorHAnsi" w:eastAsiaTheme="minorHAnsi" w:hAnsiTheme="minorHAnsi"/>
        </w:rPr>
      </w:pPr>
      <w:r w:rsidRPr="00BF0889">
        <w:rPr>
          <w:rFonts w:asciiTheme="minorHAnsi" w:eastAsiaTheme="minorHAnsi" w:hAnsiTheme="minorHAnsi"/>
        </w:rPr>
        <w:t>算法是指在有限步骤内求解某一问题所使用的一组定义明确的规则。通俗地说，算法 就是用计算机求解某一问题的方法，是能被机械地执行的动作或指令的有穷集合。</w:t>
      </w:r>
    </w:p>
    <w:p w14:paraId="553B9039" w14:textId="77777777" w:rsidR="00C5003A" w:rsidRPr="00BF0889" w:rsidRDefault="004E7226">
      <w:pPr>
        <w:pStyle w:val="70"/>
        <w:keepNext/>
        <w:keepLines/>
        <w:pBdr>
          <w:top w:val="single" w:sz="0" w:space="0" w:color="FA49D1"/>
          <w:left w:val="single" w:sz="0" w:space="0" w:color="FA49D1"/>
          <w:bottom w:val="single" w:sz="0" w:space="0" w:color="FA49D1"/>
          <w:right w:val="single" w:sz="0" w:space="0" w:color="FA49D1"/>
        </w:pBdr>
        <w:shd w:val="clear" w:color="auto" w:fill="FA49D1"/>
        <w:spacing w:after="720"/>
        <w:ind w:left="2760" w:firstLine="60"/>
        <w:rPr>
          <w:rFonts w:asciiTheme="minorHAnsi" w:eastAsiaTheme="minorHAnsi" w:hAnsiTheme="minorHAnsi"/>
        </w:rPr>
      </w:pPr>
      <w:bookmarkStart w:id="67" w:name="bookmark59"/>
      <w:r w:rsidRPr="00BF0889">
        <w:rPr>
          <w:rFonts w:asciiTheme="minorHAnsi" w:eastAsiaTheme="minorHAnsi" w:hAnsiTheme="minorHAnsi"/>
          <w:color w:val="FFFFFF"/>
        </w:rPr>
        <w:t>探究活动</w:t>
      </w:r>
      <w:bookmarkEnd w:id="67"/>
    </w:p>
    <w:p w14:paraId="6918BB5D" w14:textId="77777777" w:rsidR="00C5003A" w:rsidRPr="00BF0889" w:rsidRDefault="004E7226">
      <w:pPr>
        <w:pStyle w:val="70"/>
        <w:keepNext/>
        <w:keepLines/>
        <w:pBdr>
          <w:top w:val="single" w:sz="0" w:space="0" w:color="56CB9A"/>
          <w:left w:val="single" w:sz="0" w:space="0" w:color="56CB9A"/>
          <w:bottom w:val="single" w:sz="0" w:space="0" w:color="56CB9A"/>
          <w:right w:val="single" w:sz="0" w:space="0" w:color="56CB9A"/>
        </w:pBdr>
        <w:shd w:val="clear" w:color="auto" w:fill="56CB9A"/>
        <w:spacing w:after="180"/>
        <w:ind w:left="2060" w:firstLine="60"/>
        <w:rPr>
          <w:rFonts w:asciiTheme="minorHAnsi" w:eastAsiaTheme="minorHAnsi" w:hAnsiTheme="minorHAnsi"/>
        </w:rPr>
      </w:pPr>
      <w:bookmarkStart w:id="68" w:name="bookmark60"/>
      <w:r w:rsidRPr="00BF0889">
        <w:rPr>
          <w:rFonts w:asciiTheme="minorHAnsi" w:eastAsiaTheme="minorHAnsi" w:hAnsiTheme="minorHAnsi"/>
          <w:color w:val="FFFFFF"/>
        </w:rPr>
        <w:t>现察</w:t>
      </w:r>
      <w:bookmarkEnd w:id="68"/>
    </w:p>
    <w:p w14:paraId="74D8C4C2" w14:textId="77777777" w:rsidR="00C5003A" w:rsidRPr="00BF0889" w:rsidRDefault="004E7226">
      <w:pPr>
        <w:pStyle w:val="1"/>
        <w:shd w:val="clear" w:color="auto" w:fill="auto"/>
        <w:spacing w:after="600" w:line="680" w:lineRule="exact"/>
        <w:ind w:left="2060" w:firstLine="60"/>
        <w:jc w:val="left"/>
        <w:rPr>
          <w:rFonts w:asciiTheme="minorHAnsi" w:eastAsiaTheme="minorHAnsi" w:hAnsiTheme="minorHAnsi"/>
        </w:rPr>
        <w:sectPr w:rsidR="00C5003A" w:rsidRPr="00BF0889">
          <w:headerReference w:type="even" r:id="rId188"/>
          <w:headerReference w:type="default" r:id="rId189"/>
          <w:footerReference w:type="even" r:id="rId190"/>
          <w:footerReference w:type="default" r:id="rId191"/>
          <w:footnotePr>
            <w:numRestart w:val="eachPage"/>
          </w:footnotePr>
          <w:pgSz w:w="21782" w:h="31331"/>
          <w:pgMar w:top="3622" w:right="1925" w:bottom="2228" w:left="1337" w:header="0" w:footer="3" w:gutter="0"/>
          <w:cols w:space="720"/>
          <w:noEndnote/>
          <w:docGrid w:linePitch="360"/>
        </w:sectPr>
      </w:pPr>
      <w:r w:rsidRPr="00BF0889">
        <w:rPr>
          <w:rFonts w:asciiTheme="minorHAnsi" w:eastAsiaTheme="minorHAnsi" w:hAnsiTheme="minorHAnsi"/>
          <w:sz w:val="40"/>
          <w:szCs w:val="40"/>
        </w:rPr>
        <w:t>若要求方程</w:t>
      </w:r>
      <w:r w:rsidRPr="00BF0889">
        <w:rPr>
          <w:rFonts w:asciiTheme="minorHAnsi" w:eastAsiaTheme="minorHAnsi" w:hAnsiTheme="minorHAnsi" w:cs="Times New Roman"/>
          <w:sz w:val="40"/>
          <w:szCs w:val="40"/>
          <w:lang w:val="en-US" w:bidi="en-US"/>
        </w:rPr>
        <w:t>6rv+5y+4z=5O</w:t>
      </w:r>
      <w:r w:rsidRPr="00BF0889">
        <w:rPr>
          <w:rFonts w:asciiTheme="minorHAnsi" w:eastAsiaTheme="minorHAnsi" w:hAnsiTheme="minorHAnsi"/>
          <w:sz w:val="40"/>
          <w:szCs w:val="40"/>
        </w:rPr>
        <w:t>的正整数解的个数</w:t>
      </w:r>
      <w:r w:rsidRPr="00BF0889">
        <w:rPr>
          <w:rFonts w:asciiTheme="minorHAnsi" w:eastAsiaTheme="minorHAnsi" w:hAnsiTheme="minorHAnsi"/>
        </w:rPr>
        <w:t>/，</w:t>
      </w:r>
      <w:r w:rsidRPr="00BF0889">
        <w:rPr>
          <w:rFonts w:asciiTheme="minorHAnsi" w:eastAsiaTheme="minorHAnsi" w:hAnsiTheme="minorHAnsi"/>
          <w:sz w:val="40"/>
          <w:szCs w:val="40"/>
        </w:rPr>
        <w:t xml:space="preserve">则解决问题的算法步骤如下: </w:t>
      </w:r>
      <w:r w:rsidRPr="00BF0889">
        <w:rPr>
          <w:rFonts w:asciiTheme="minorHAnsi" w:eastAsiaTheme="minorHAnsi" w:hAnsiTheme="minorHAnsi" w:cs="宋体"/>
        </w:rPr>
        <w:t>①</w:t>
      </w:r>
      <w:r w:rsidRPr="00BF0889">
        <w:rPr>
          <w:rFonts w:asciiTheme="minorHAnsi" w:eastAsiaTheme="minorHAnsi" w:hAnsiTheme="minorHAnsi" w:cs="Times New Roman"/>
        </w:rPr>
        <w:t>:=0;</w:t>
      </w:r>
    </w:p>
    <w:p w14:paraId="3B014ED9" w14:textId="77777777" w:rsidR="00C5003A" w:rsidRPr="00BF0889" w:rsidRDefault="004E7226">
      <w:pPr>
        <w:pStyle w:val="52"/>
        <w:shd w:val="clear" w:color="auto" w:fill="auto"/>
        <w:ind w:left="800" w:firstLine="880"/>
        <w:rPr>
          <w:rFonts w:asciiTheme="minorHAnsi" w:eastAsiaTheme="minorHAnsi" w:hAnsiTheme="minorHAnsi"/>
          <w:sz w:val="40"/>
          <w:szCs w:val="40"/>
        </w:rPr>
      </w:pPr>
      <w:r w:rsidRPr="00BF0889">
        <w:rPr>
          <w:rFonts w:asciiTheme="minorHAnsi" w:eastAsiaTheme="minorHAnsi" w:hAnsiTheme="minorHAnsi"/>
          <w:b/>
          <w:bCs/>
          <w:i/>
          <w:iCs/>
          <w:sz w:val="36"/>
          <w:szCs w:val="36"/>
        </w:rPr>
        <w:lastRenderedPageBreak/>
        <w:t>®x=</w:t>
      </w:r>
      <w:r w:rsidRPr="00BF0889">
        <w:rPr>
          <w:rFonts w:asciiTheme="minorHAnsi" w:eastAsiaTheme="minorHAnsi" w:hAnsiTheme="minorHAnsi"/>
          <w:sz w:val="40"/>
          <w:szCs w:val="40"/>
        </w:rPr>
        <w:t xml:space="preserve"> </w:t>
      </w:r>
      <w:r w:rsidRPr="00BF0889">
        <w:rPr>
          <w:rFonts w:asciiTheme="minorHAnsi" w:eastAsiaTheme="minorHAnsi" w:hAnsiTheme="minorHAnsi"/>
          <w:sz w:val="40"/>
          <w:szCs w:val="40"/>
          <w:lang w:val="zh-CN" w:eastAsia="zh-CN" w:bidi="zh-CN"/>
        </w:rPr>
        <w:t>1;</w:t>
      </w:r>
    </w:p>
    <w:p w14:paraId="3C3AA4C9" w14:textId="77777777" w:rsidR="00C5003A" w:rsidRPr="00BF0889" w:rsidRDefault="004E7226">
      <w:pPr>
        <w:pStyle w:val="52"/>
        <w:shd w:val="clear" w:color="auto" w:fill="auto"/>
        <w:spacing w:after="120" w:line="640" w:lineRule="exact"/>
        <w:ind w:left="800" w:firstLine="880"/>
        <w:rPr>
          <w:rFonts w:asciiTheme="minorHAnsi" w:eastAsiaTheme="minorHAnsi" w:hAnsiTheme="minorHAnsi"/>
          <w:sz w:val="40"/>
          <w:szCs w:val="40"/>
        </w:rPr>
      </w:pPr>
      <w:r w:rsidRPr="00BF0889">
        <w:rPr>
          <w:rFonts w:asciiTheme="minorHAnsi" w:eastAsiaTheme="minorHAnsi" w:hAnsiTheme="minorHAnsi" w:cs="宋体"/>
          <w:sz w:val="40"/>
          <w:szCs w:val="40"/>
          <w:lang w:val="zh-CN" w:eastAsia="zh-CN" w:bidi="zh-CN"/>
        </w:rPr>
        <w:t>③</w:t>
      </w:r>
      <w:r w:rsidRPr="00BF0889">
        <w:rPr>
          <w:rFonts w:asciiTheme="minorHAnsi" w:eastAsiaTheme="minorHAnsi" w:hAnsiTheme="minorHAnsi"/>
          <w:sz w:val="40"/>
          <w:szCs w:val="40"/>
        </w:rPr>
        <w:t xml:space="preserve">y= </w:t>
      </w:r>
      <w:r w:rsidRPr="00BF0889">
        <w:rPr>
          <w:rFonts w:asciiTheme="minorHAnsi" w:eastAsiaTheme="minorHAnsi" w:hAnsiTheme="minorHAnsi"/>
          <w:sz w:val="40"/>
          <w:szCs w:val="40"/>
          <w:lang w:val="zh-CN" w:eastAsia="zh-CN" w:bidi="zh-CN"/>
        </w:rPr>
        <w:t>1;</w:t>
      </w:r>
    </w:p>
    <w:p w14:paraId="30D09793" w14:textId="77777777" w:rsidR="00C5003A" w:rsidRPr="00BF0889" w:rsidRDefault="004E7226">
      <w:pPr>
        <w:pStyle w:val="52"/>
        <w:shd w:val="clear" w:color="auto" w:fill="auto"/>
        <w:spacing w:line="240" w:lineRule="auto"/>
        <w:ind w:left="800" w:firstLine="880"/>
        <w:rPr>
          <w:rFonts w:asciiTheme="minorHAnsi" w:eastAsiaTheme="minorHAnsi" w:hAnsiTheme="minorHAnsi"/>
          <w:sz w:val="40"/>
          <w:szCs w:val="40"/>
        </w:rPr>
      </w:pPr>
      <w:r w:rsidRPr="00BF0889">
        <w:rPr>
          <w:rFonts w:asciiTheme="minorHAnsi" w:eastAsiaTheme="minorHAnsi" w:hAnsiTheme="minorHAnsi"/>
          <w:sz w:val="40"/>
          <w:szCs w:val="40"/>
          <w:lang w:val="zh-CN" w:eastAsia="zh-CN" w:bidi="zh-CN"/>
        </w:rPr>
        <w:t>@^=1</w:t>
      </w:r>
      <w:r w:rsidRPr="00BF0889">
        <w:rPr>
          <w:rFonts w:asciiTheme="minorHAnsi" w:eastAsiaTheme="minorHAnsi" w:hAnsiTheme="minorHAnsi" w:cs="宋体"/>
          <w:sz w:val="40"/>
          <w:szCs w:val="40"/>
          <w:lang w:val="zh-CN" w:eastAsia="zh-CN" w:bidi="zh-CN"/>
        </w:rPr>
        <w:t>；</w:t>
      </w:r>
    </w:p>
    <w:p w14:paraId="4D53B31A" w14:textId="77777777" w:rsidR="00C5003A" w:rsidRPr="00BF0889" w:rsidRDefault="004E7226">
      <w:pPr>
        <w:pStyle w:val="1"/>
        <w:numPr>
          <w:ilvl w:val="0"/>
          <w:numId w:val="22"/>
        </w:numPr>
        <w:shd w:val="clear" w:color="auto" w:fill="auto"/>
        <w:tabs>
          <w:tab w:val="left" w:pos="2260"/>
        </w:tabs>
        <w:spacing w:line="640" w:lineRule="exact"/>
        <w:ind w:left="800" w:firstLine="880"/>
        <w:jc w:val="left"/>
        <w:rPr>
          <w:rFonts w:asciiTheme="minorHAnsi" w:eastAsiaTheme="minorHAnsi" w:hAnsiTheme="minorHAnsi"/>
          <w:sz w:val="40"/>
          <w:szCs w:val="40"/>
        </w:rPr>
      </w:pPr>
      <w:r w:rsidRPr="00BF0889">
        <w:rPr>
          <w:rFonts w:asciiTheme="minorHAnsi" w:eastAsiaTheme="minorHAnsi" w:hAnsiTheme="minorHAnsi"/>
          <w:sz w:val="40"/>
          <w:szCs w:val="40"/>
        </w:rPr>
        <w:t>如果满足式子</w:t>
      </w:r>
      <w:r w:rsidRPr="00BF0889">
        <w:rPr>
          <w:rFonts w:asciiTheme="minorHAnsi" w:eastAsiaTheme="minorHAnsi" w:hAnsiTheme="minorHAnsi" w:cs="Times New Roman"/>
          <w:sz w:val="40"/>
          <w:szCs w:val="40"/>
          <w:lang w:val="en-US" w:bidi="en-US"/>
        </w:rPr>
        <w:t>6*+5y+4z=50</w:t>
      </w:r>
      <w:r w:rsidRPr="00BF0889">
        <w:rPr>
          <w:rFonts w:asciiTheme="minorHAnsi" w:eastAsiaTheme="minorHAnsi" w:hAnsiTheme="minorHAnsi" w:cs="宋体"/>
          <w:sz w:val="40"/>
          <w:szCs w:val="40"/>
          <w:lang w:val="en-US" w:bidi="en-US"/>
        </w:rPr>
        <w:t>，</w:t>
      </w:r>
      <w:r w:rsidRPr="00BF0889">
        <w:rPr>
          <w:rFonts w:asciiTheme="minorHAnsi" w:eastAsiaTheme="minorHAnsi" w:hAnsiTheme="minorHAnsi"/>
          <w:sz w:val="40"/>
          <w:szCs w:val="40"/>
        </w:rPr>
        <w:t>则解的个数加</w:t>
      </w:r>
      <w:r w:rsidRPr="00BF0889">
        <w:rPr>
          <w:rFonts w:asciiTheme="minorHAnsi" w:eastAsiaTheme="minorHAnsi" w:hAnsiTheme="minorHAnsi" w:cs="Times New Roman"/>
          <w:sz w:val="40"/>
          <w:szCs w:val="40"/>
        </w:rPr>
        <w:t xml:space="preserve">1 </w:t>
      </w:r>
      <w:r w:rsidRPr="00BF0889">
        <w:rPr>
          <w:rFonts w:asciiTheme="minorHAnsi" w:eastAsiaTheme="minorHAnsi" w:hAnsiTheme="minorHAnsi"/>
          <w:sz w:val="40"/>
          <w:szCs w:val="40"/>
        </w:rPr>
        <w:t>(即表示右边式子的值赋值给 左边式子)，并输出这个解(即输出</w:t>
      </w:r>
      <w:r w:rsidRPr="00BF0889">
        <w:rPr>
          <w:rFonts w:asciiTheme="minorHAnsi" w:eastAsiaTheme="minorHAnsi" w:hAnsiTheme="minorHAnsi" w:cs="Times New Roman"/>
          <w:sz w:val="40"/>
          <w:szCs w:val="40"/>
        </w:rPr>
        <w:t>*</w:t>
      </w:r>
      <w:r w:rsidRPr="00BF0889">
        <w:rPr>
          <w:rFonts w:asciiTheme="minorHAnsi" w:eastAsiaTheme="minorHAnsi" w:hAnsiTheme="minorHAnsi" w:cs="宋体"/>
          <w:sz w:val="40"/>
          <w:szCs w:val="40"/>
        </w:rPr>
        <w:t>，</w:t>
      </w:r>
      <w:r w:rsidRPr="00BF0889">
        <w:rPr>
          <w:rFonts w:asciiTheme="minorHAnsi" w:eastAsiaTheme="minorHAnsi" w:hAnsiTheme="minorHAnsi" w:cs="Times New Roman"/>
          <w:sz w:val="40"/>
          <w:szCs w:val="40"/>
        </w:rPr>
        <w:t>*</w:t>
      </w:r>
      <w:r w:rsidRPr="00BF0889">
        <w:rPr>
          <w:rFonts w:asciiTheme="minorHAnsi" w:eastAsiaTheme="minorHAnsi" w:hAnsiTheme="minorHAnsi" w:cs="宋体"/>
          <w:sz w:val="40"/>
          <w:szCs w:val="40"/>
        </w:rPr>
        <w:t>，</w:t>
      </w:r>
      <w:r w:rsidRPr="00BF0889">
        <w:rPr>
          <w:rFonts w:asciiTheme="minorHAnsi" w:eastAsiaTheme="minorHAnsi" w:hAnsiTheme="minorHAnsi" w:cs="Times New Roman"/>
          <w:sz w:val="40"/>
          <w:szCs w:val="40"/>
          <w:lang w:val="en-US" w:bidi="en-US"/>
        </w:rPr>
        <w:t>y</w:t>
      </w:r>
      <w:r w:rsidRPr="00BF0889">
        <w:rPr>
          <w:rFonts w:asciiTheme="minorHAnsi" w:eastAsiaTheme="minorHAnsi" w:hAnsiTheme="minorHAnsi" w:cs="宋体"/>
          <w:sz w:val="40"/>
          <w:szCs w:val="40"/>
          <w:lang w:val="en-US" w:bidi="en-US"/>
        </w:rPr>
        <w:t>，</w:t>
      </w:r>
      <w:r w:rsidRPr="00BF0889">
        <w:rPr>
          <w:rFonts w:asciiTheme="minorHAnsi" w:eastAsiaTheme="minorHAnsi" w:hAnsiTheme="minorHAnsi" w:cs="Times New Roman"/>
          <w:sz w:val="40"/>
          <w:szCs w:val="40"/>
        </w:rPr>
        <w:t>2</w:t>
      </w:r>
      <w:r w:rsidRPr="00BF0889">
        <w:rPr>
          <w:rFonts w:asciiTheme="minorHAnsi" w:eastAsiaTheme="minorHAnsi" w:hAnsiTheme="minorHAnsi"/>
          <w:sz w:val="40"/>
          <w:szCs w:val="40"/>
        </w:rPr>
        <w:t>的值)；</w:t>
      </w:r>
    </w:p>
    <w:p w14:paraId="1F0AB7FA" w14:textId="77777777" w:rsidR="00C5003A" w:rsidRPr="00BF0889" w:rsidRDefault="004E7226">
      <w:pPr>
        <w:pStyle w:val="52"/>
        <w:numPr>
          <w:ilvl w:val="0"/>
          <w:numId w:val="22"/>
        </w:numPr>
        <w:shd w:val="clear" w:color="auto" w:fill="auto"/>
        <w:tabs>
          <w:tab w:val="left" w:pos="2310"/>
        </w:tabs>
        <w:spacing w:after="120" w:line="640" w:lineRule="exact"/>
        <w:ind w:left="800" w:firstLine="880"/>
        <w:rPr>
          <w:rFonts w:asciiTheme="minorHAnsi" w:eastAsiaTheme="minorHAnsi" w:hAnsiTheme="minorHAnsi"/>
          <w:sz w:val="40"/>
          <w:szCs w:val="40"/>
        </w:rPr>
      </w:pPr>
      <w:r w:rsidRPr="00BF0889">
        <w:rPr>
          <w:rFonts w:asciiTheme="minorHAnsi" w:eastAsiaTheme="minorHAnsi" w:hAnsiTheme="minorHAnsi"/>
          <w:sz w:val="40"/>
          <w:szCs w:val="40"/>
          <w:lang w:val="zh-CN" w:eastAsia="zh-CN" w:bidi="zh-CN"/>
        </w:rPr>
        <w:t>2=2+1;</w:t>
      </w:r>
    </w:p>
    <w:p w14:paraId="7940A8E4" w14:textId="77777777" w:rsidR="00C5003A" w:rsidRPr="00BF0889" w:rsidRDefault="004E7226">
      <w:pPr>
        <w:pStyle w:val="1"/>
        <w:numPr>
          <w:ilvl w:val="0"/>
          <w:numId w:val="22"/>
        </w:numPr>
        <w:shd w:val="clear" w:color="auto" w:fill="auto"/>
        <w:tabs>
          <w:tab w:val="left" w:pos="2300"/>
        </w:tabs>
        <w:spacing w:after="80" w:line="240" w:lineRule="auto"/>
        <w:ind w:left="800" w:firstLine="880"/>
        <w:jc w:val="left"/>
        <w:rPr>
          <w:rFonts w:asciiTheme="minorHAnsi" w:eastAsiaTheme="minorHAnsi" w:hAnsiTheme="minorHAnsi"/>
          <w:sz w:val="40"/>
          <w:szCs w:val="40"/>
        </w:rPr>
      </w:pPr>
      <w:r w:rsidRPr="00BF0889">
        <w:rPr>
          <w:rFonts w:asciiTheme="minorHAnsi" w:eastAsiaTheme="minorHAnsi" w:hAnsiTheme="minorHAnsi"/>
          <w:sz w:val="40"/>
          <w:szCs w:val="40"/>
        </w:rPr>
        <w:t>如果^彡</w:t>
      </w:r>
      <w:r w:rsidRPr="00BF0889">
        <w:rPr>
          <w:rFonts w:asciiTheme="minorHAnsi" w:eastAsiaTheme="minorHAnsi" w:hAnsiTheme="minorHAnsi" w:cs="Times New Roman"/>
          <w:sz w:val="40"/>
          <w:szCs w:val="40"/>
        </w:rPr>
        <w:t>12</w:t>
      </w:r>
      <w:r w:rsidRPr="00BF0889">
        <w:rPr>
          <w:rFonts w:asciiTheme="minorHAnsi" w:eastAsiaTheme="minorHAnsi" w:hAnsiTheme="minorHAnsi"/>
          <w:sz w:val="40"/>
          <w:szCs w:val="40"/>
        </w:rPr>
        <w:t>则转步骤⑤，否则继续步骤⑧；</w:t>
      </w:r>
    </w:p>
    <w:p w14:paraId="409C2013" w14:textId="77777777" w:rsidR="00C5003A" w:rsidRPr="00BF0889" w:rsidRDefault="004E7226">
      <w:pPr>
        <w:pStyle w:val="52"/>
        <w:numPr>
          <w:ilvl w:val="0"/>
          <w:numId w:val="22"/>
        </w:numPr>
        <w:shd w:val="clear" w:color="auto" w:fill="auto"/>
        <w:tabs>
          <w:tab w:val="left" w:pos="2310"/>
        </w:tabs>
        <w:spacing w:line="240" w:lineRule="auto"/>
        <w:ind w:left="800" w:firstLine="880"/>
        <w:rPr>
          <w:rFonts w:asciiTheme="minorHAnsi" w:eastAsiaTheme="minorHAnsi" w:hAnsiTheme="minorHAnsi"/>
          <w:sz w:val="40"/>
          <w:szCs w:val="40"/>
        </w:rPr>
      </w:pPr>
      <w:r w:rsidRPr="00BF0889">
        <w:rPr>
          <w:rFonts w:asciiTheme="minorHAnsi" w:eastAsiaTheme="minorHAnsi" w:hAnsiTheme="minorHAnsi"/>
          <w:sz w:val="40"/>
          <w:szCs w:val="40"/>
        </w:rPr>
        <w:t>y=y+l</w:t>
      </w:r>
      <w:r w:rsidRPr="00BF0889">
        <w:rPr>
          <w:rFonts w:asciiTheme="minorHAnsi" w:eastAsiaTheme="minorHAnsi" w:hAnsiTheme="minorHAnsi"/>
          <w:sz w:val="40"/>
          <w:szCs w:val="40"/>
          <w:lang w:val="zh-CN" w:eastAsia="zh-CN" w:bidi="zh-CN"/>
        </w:rPr>
        <w:t>;</w:t>
      </w:r>
    </w:p>
    <w:p w14:paraId="40874C73" w14:textId="77777777" w:rsidR="00C5003A" w:rsidRPr="00BF0889" w:rsidRDefault="004E7226">
      <w:pPr>
        <w:pStyle w:val="1"/>
        <w:numPr>
          <w:ilvl w:val="0"/>
          <w:numId w:val="22"/>
        </w:numPr>
        <w:shd w:val="clear" w:color="auto" w:fill="auto"/>
        <w:tabs>
          <w:tab w:val="left" w:pos="2310"/>
        </w:tabs>
        <w:spacing w:line="640" w:lineRule="exact"/>
        <w:ind w:left="800" w:firstLine="880"/>
        <w:jc w:val="left"/>
        <w:rPr>
          <w:rFonts w:asciiTheme="minorHAnsi" w:eastAsiaTheme="minorHAnsi" w:hAnsiTheme="minorHAnsi"/>
          <w:sz w:val="40"/>
          <w:szCs w:val="40"/>
        </w:rPr>
      </w:pPr>
      <w:r w:rsidRPr="00BF0889">
        <w:rPr>
          <w:rFonts w:asciiTheme="minorHAnsi" w:eastAsiaTheme="minorHAnsi" w:hAnsiTheme="minorHAnsi"/>
          <w:sz w:val="40"/>
          <w:szCs w:val="40"/>
        </w:rPr>
        <w:t>如果则转步骤④，否则继续步骤⑩；</w:t>
      </w:r>
    </w:p>
    <w:p w14:paraId="218C9F90" w14:textId="77777777" w:rsidR="00C5003A" w:rsidRPr="00BF0889" w:rsidRDefault="004E7226">
      <w:pPr>
        <w:pStyle w:val="52"/>
        <w:numPr>
          <w:ilvl w:val="0"/>
          <w:numId w:val="22"/>
        </w:numPr>
        <w:shd w:val="clear" w:color="auto" w:fill="auto"/>
        <w:tabs>
          <w:tab w:val="left" w:pos="2310"/>
        </w:tabs>
        <w:spacing w:line="640" w:lineRule="exact"/>
        <w:ind w:left="800" w:firstLine="880"/>
        <w:rPr>
          <w:rFonts w:asciiTheme="minorHAnsi" w:eastAsiaTheme="minorHAnsi" w:hAnsiTheme="minorHAnsi"/>
          <w:sz w:val="40"/>
          <w:szCs w:val="40"/>
        </w:rPr>
      </w:pPr>
      <w:r w:rsidRPr="00BF0889">
        <w:rPr>
          <w:rFonts w:asciiTheme="minorHAnsi" w:eastAsiaTheme="minorHAnsi" w:hAnsiTheme="minorHAnsi"/>
          <w:sz w:val="40"/>
          <w:szCs w:val="40"/>
        </w:rPr>
        <w:t>x=x+l</w:t>
      </w:r>
      <w:r w:rsidRPr="00BF0889">
        <w:rPr>
          <w:rFonts w:asciiTheme="minorHAnsi" w:eastAsiaTheme="minorHAnsi" w:hAnsiTheme="minorHAnsi"/>
          <w:sz w:val="40"/>
          <w:szCs w:val="40"/>
          <w:lang w:val="zh-CN" w:eastAsia="zh-CN" w:bidi="zh-CN"/>
        </w:rPr>
        <w:t>;</w:t>
      </w:r>
    </w:p>
    <w:p w14:paraId="2AD20B3D" w14:textId="77777777" w:rsidR="00C5003A" w:rsidRPr="00BF0889" w:rsidRDefault="004E7226">
      <w:pPr>
        <w:pStyle w:val="1"/>
        <w:shd w:val="clear" w:color="auto" w:fill="auto"/>
        <w:spacing w:line="640" w:lineRule="exact"/>
        <w:ind w:left="800" w:firstLine="880"/>
        <w:jc w:val="left"/>
        <w:rPr>
          <w:rFonts w:asciiTheme="minorHAnsi" w:eastAsiaTheme="minorHAnsi" w:hAnsiTheme="minorHAnsi"/>
          <w:sz w:val="40"/>
          <w:szCs w:val="40"/>
        </w:rPr>
      </w:pPr>
      <w:r w:rsidRPr="00BF0889">
        <w:rPr>
          <w:rFonts w:ascii="Cambria Math" w:eastAsiaTheme="minorHAnsi" w:hAnsi="Cambria Math" w:cs="Cambria Math"/>
          <w:sz w:val="40"/>
          <w:szCs w:val="40"/>
        </w:rPr>
        <w:t>⑪</w:t>
      </w:r>
      <w:r w:rsidRPr="00BF0889">
        <w:rPr>
          <w:rFonts w:asciiTheme="minorHAnsi" w:eastAsiaTheme="minorHAnsi" w:hAnsiTheme="minorHAnsi"/>
          <w:sz w:val="40"/>
          <w:szCs w:val="40"/>
        </w:rPr>
        <w:t>如果</w:t>
      </w:r>
      <w:r w:rsidRPr="00BF0889">
        <w:rPr>
          <w:rFonts w:asciiTheme="minorHAnsi" w:eastAsiaTheme="minorHAnsi" w:hAnsiTheme="minorHAnsi" w:cs="Times New Roman"/>
          <w:sz w:val="40"/>
          <w:szCs w:val="40"/>
          <w:lang w:val="en-US" w:bidi="en-US"/>
        </w:rPr>
        <w:t>A</w:t>
      </w:r>
      <w:r w:rsidRPr="00BF0889">
        <w:rPr>
          <w:rFonts w:asciiTheme="minorHAnsi" w:eastAsiaTheme="minorHAnsi" w:hAnsiTheme="minorHAnsi"/>
          <w:sz w:val="40"/>
          <w:szCs w:val="40"/>
        </w:rPr>
        <w:t>•彡</w:t>
      </w:r>
      <w:r w:rsidRPr="00BF0889">
        <w:rPr>
          <w:rFonts w:asciiTheme="minorHAnsi" w:eastAsiaTheme="minorHAnsi" w:hAnsiTheme="minorHAnsi" w:cs="Times New Roman"/>
          <w:sz w:val="40"/>
          <w:szCs w:val="40"/>
        </w:rPr>
        <w:t>8</w:t>
      </w:r>
      <w:r w:rsidRPr="00BF0889">
        <w:rPr>
          <w:rFonts w:asciiTheme="minorHAnsi" w:eastAsiaTheme="minorHAnsi" w:hAnsiTheme="minorHAnsi"/>
          <w:sz w:val="40"/>
          <w:szCs w:val="40"/>
        </w:rPr>
        <w:t>则转步骤③，否则继续步骤</w:t>
      </w:r>
      <w:r w:rsidRPr="00BF0889">
        <w:rPr>
          <w:rFonts w:ascii="Cambria Math" w:eastAsiaTheme="minorHAnsi" w:hAnsi="Cambria Math" w:cs="Cambria Math"/>
          <w:sz w:val="40"/>
          <w:szCs w:val="40"/>
        </w:rPr>
        <w:t>⑫</w:t>
      </w:r>
      <w:r w:rsidRPr="00BF0889">
        <w:rPr>
          <w:rFonts w:asciiTheme="minorHAnsi" w:eastAsiaTheme="minorHAnsi" w:hAnsiTheme="minorHAnsi"/>
          <w:sz w:val="40"/>
          <w:szCs w:val="40"/>
        </w:rPr>
        <w:t>；</w:t>
      </w:r>
    </w:p>
    <w:p w14:paraId="5705F847" w14:textId="77777777" w:rsidR="00C5003A" w:rsidRPr="00BF0889" w:rsidRDefault="004E7226">
      <w:pPr>
        <w:pStyle w:val="1"/>
        <w:shd w:val="clear" w:color="auto" w:fill="auto"/>
        <w:spacing w:line="640" w:lineRule="exact"/>
        <w:ind w:left="800" w:firstLine="880"/>
        <w:jc w:val="left"/>
        <w:rPr>
          <w:rFonts w:asciiTheme="minorHAnsi" w:eastAsiaTheme="minorHAnsi" w:hAnsiTheme="minorHAnsi"/>
          <w:sz w:val="40"/>
          <w:szCs w:val="40"/>
        </w:rPr>
      </w:pPr>
      <w:r w:rsidRPr="00BF0889">
        <w:rPr>
          <w:rFonts w:ascii="Cambria Math" w:eastAsiaTheme="minorHAnsi" w:hAnsi="Cambria Math" w:cs="Cambria Math"/>
          <w:sz w:val="40"/>
          <w:szCs w:val="40"/>
        </w:rPr>
        <w:t>⑫</w:t>
      </w:r>
      <w:r w:rsidRPr="00BF0889">
        <w:rPr>
          <w:rFonts w:asciiTheme="minorHAnsi" w:eastAsiaTheme="minorHAnsi" w:hAnsiTheme="minorHAnsi"/>
          <w:sz w:val="40"/>
          <w:szCs w:val="40"/>
        </w:rPr>
        <w:t>结束。</w:t>
      </w:r>
    </w:p>
    <w:p w14:paraId="1B12A2D2" w14:textId="77777777" w:rsidR="00C5003A" w:rsidRPr="00BF0889" w:rsidRDefault="004E7226">
      <w:pPr>
        <w:pStyle w:val="1"/>
        <w:shd w:val="clear" w:color="auto" w:fill="auto"/>
        <w:spacing w:line="640" w:lineRule="exact"/>
        <w:ind w:left="800" w:firstLine="880"/>
        <w:jc w:val="left"/>
        <w:rPr>
          <w:rFonts w:asciiTheme="minorHAnsi" w:eastAsiaTheme="minorHAnsi" w:hAnsiTheme="minorHAnsi"/>
        </w:rPr>
      </w:pPr>
      <w:r w:rsidRPr="00BF0889">
        <w:rPr>
          <w:rFonts w:asciiTheme="minorHAnsi" w:eastAsiaTheme="minorHAnsi" w:hAnsiTheme="minorHAnsi" w:cs="Times New Roman"/>
          <w:b/>
          <w:bCs/>
          <w:lang w:val="en-US" w:bidi="en-US"/>
        </w:rPr>
        <w:t>2.</w:t>
      </w:r>
      <w:r w:rsidRPr="00BF0889">
        <w:rPr>
          <w:rFonts w:asciiTheme="minorHAnsi" w:eastAsiaTheme="minorHAnsi" w:hAnsiTheme="minorHAnsi"/>
        </w:rPr>
        <w:t>算法的特征</w:t>
      </w:r>
    </w:p>
    <w:p w14:paraId="34FD22C3" w14:textId="77777777" w:rsidR="00C5003A" w:rsidRPr="00BF0889" w:rsidRDefault="004E7226">
      <w:pPr>
        <w:pStyle w:val="1"/>
        <w:shd w:val="clear" w:color="auto" w:fill="auto"/>
        <w:spacing w:line="640" w:lineRule="exact"/>
        <w:ind w:left="800" w:firstLine="880"/>
        <w:jc w:val="left"/>
        <w:rPr>
          <w:rFonts w:asciiTheme="minorHAnsi" w:eastAsiaTheme="minorHAnsi" w:hAnsiTheme="minorHAnsi"/>
        </w:rPr>
      </w:pPr>
      <w:r w:rsidRPr="00BF0889">
        <w:rPr>
          <w:rFonts w:asciiTheme="minorHAnsi" w:eastAsiaTheme="minorHAnsi" w:hAnsiTheme="minorHAnsi"/>
        </w:rPr>
        <w:t>算法作为能确实解决某个问题的策略，具有五个方面的重要特征：</w:t>
      </w:r>
    </w:p>
    <w:p w14:paraId="6E2B6FD3" w14:textId="77777777" w:rsidR="00C5003A" w:rsidRPr="00BF0889" w:rsidRDefault="004E7226">
      <w:pPr>
        <w:pStyle w:val="1"/>
        <w:shd w:val="clear" w:color="auto" w:fill="auto"/>
        <w:spacing w:line="640" w:lineRule="exact"/>
        <w:ind w:left="800" w:right="380" w:firstLine="1060"/>
        <w:jc w:val="both"/>
        <w:rPr>
          <w:rFonts w:asciiTheme="minorHAnsi" w:eastAsiaTheme="minorHAnsi" w:hAnsiTheme="minorHAnsi"/>
        </w:rPr>
      </w:pPr>
      <w:r w:rsidRPr="00BF0889">
        <w:rPr>
          <w:rFonts w:asciiTheme="minorHAnsi" w:eastAsiaTheme="minorHAnsi" w:hAnsiTheme="minorHAnsi" w:cs="Times New Roman"/>
        </w:rPr>
        <w:t>(1 )</w:t>
      </w:r>
      <w:r w:rsidRPr="00BF0889">
        <w:rPr>
          <w:rFonts w:asciiTheme="minorHAnsi" w:eastAsiaTheme="minorHAnsi" w:hAnsiTheme="minorHAnsi"/>
        </w:rPr>
        <w:t>有穷性。一个算法在执行有穷步之后必须结束，即一个算法所包含的计算步骤是 有限的。例如，在上面的算法中，</w:t>
      </w:r>
      <w:r w:rsidRPr="00BF0889">
        <w:rPr>
          <w:rFonts w:asciiTheme="minorHAnsi" w:eastAsiaTheme="minorHAnsi" w:hAnsiTheme="minorHAnsi" w:cs="Times New Roman"/>
          <w:sz w:val="40"/>
          <w:szCs w:val="40"/>
          <w:lang w:val="en-US" w:bidi="en-US"/>
        </w:rPr>
        <w:t>rv</w:t>
      </w:r>
      <w:r w:rsidRPr="00BF0889">
        <w:rPr>
          <w:rFonts w:asciiTheme="minorHAnsi" w:eastAsiaTheme="minorHAnsi" w:hAnsiTheme="minorHAnsi"/>
        </w:rPr>
        <w:t>的值从</w:t>
      </w:r>
      <w:r w:rsidRPr="00BF0889">
        <w:rPr>
          <w:rFonts w:asciiTheme="minorHAnsi" w:eastAsiaTheme="minorHAnsi" w:hAnsiTheme="minorHAnsi" w:cs="Times New Roman"/>
        </w:rPr>
        <w:t>1</w:t>
      </w:r>
      <w:r w:rsidRPr="00BF0889">
        <w:rPr>
          <w:rFonts w:asciiTheme="minorHAnsi" w:eastAsiaTheme="minorHAnsi" w:hAnsiTheme="minorHAnsi"/>
        </w:rPr>
        <w:t>开始穷举，重复执行语句，直到</w:t>
      </w:r>
      <w:r w:rsidRPr="00BF0889">
        <w:rPr>
          <w:rFonts w:asciiTheme="minorHAnsi" w:eastAsiaTheme="minorHAnsi" w:hAnsiTheme="minorHAnsi" w:cs="Times New Roman"/>
          <w:lang w:val="en-US" w:bidi="en-US"/>
        </w:rPr>
        <w:t>x&gt;8</w:t>
      </w:r>
      <w:r w:rsidRPr="00BF0889">
        <w:rPr>
          <w:rFonts w:asciiTheme="minorHAnsi" w:eastAsiaTheme="minorHAnsi" w:hAnsiTheme="minorHAnsi"/>
        </w:rPr>
        <w:t>时终止执行。</w:t>
      </w:r>
    </w:p>
    <w:p w14:paraId="136DDB74" w14:textId="77777777" w:rsidR="00C5003A" w:rsidRPr="00BF0889" w:rsidRDefault="004E7226">
      <w:pPr>
        <w:pStyle w:val="1"/>
        <w:shd w:val="clear" w:color="auto" w:fill="auto"/>
        <w:spacing w:line="665" w:lineRule="exact"/>
        <w:ind w:left="800" w:right="380" w:firstLine="1060"/>
        <w:jc w:val="both"/>
        <w:rPr>
          <w:rFonts w:asciiTheme="minorHAnsi" w:eastAsiaTheme="minorHAnsi" w:hAnsiTheme="minorHAnsi"/>
        </w:rPr>
      </w:pPr>
      <w:r w:rsidRPr="00BF0889">
        <w:rPr>
          <w:rFonts w:asciiTheme="minorHAnsi" w:eastAsiaTheme="minorHAnsi" w:hAnsiTheme="minorHAnsi" w:cs="Times New Roman"/>
        </w:rPr>
        <w:t>(2)</w:t>
      </w:r>
      <w:r w:rsidRPr="00BF0889">
        <w:rPr>
          <w:rFonts w:asciiTheme="minorHAnsi" w:eastAsiaTheme="minorHAnsi" w:hAnsiTheme="minorHAnsi"/>
        </w:rPr>
        <w:t>确定性。算法执行的每一个步骤必须有确切的定义，不能出现模棱两可的情 况。例如，上面算法步骤⑤就明确规定：当满足式子</w:t>
      </w:r>
      <w:r w:rsidRPr="00BF0889">
        <w:rPr>
          <w:rFonts w:asciiTheme="minorHAnsi" w:eastAsiaTheme="minorHAnsi" w:hAnsiTheme="minorHAnsi" w:cs="Times New Roman"/>
          <w:lang w:val="en-US" w:bidi="en-US"/>
        </w:rPr>
        <w:t>fe</w:t>
      </w:r>
      <w:r w:rsidRPr="00BF0889">
        <w:rPr>
          <w:rFonts w:asciiTheme="minorHAnsi" w:eastAsiaTheme="minorHAnsi" w:hAnsiTheme="minorHAnsi" w:cs="Times New Roman"/>
          <w:vertAlign w:val="subscript"/>
          <w:lang w:val="en-US" w:bidi="en-US"/>
        </w:rPr>
        <w:t>+</w:t>
      </w:r>
      <w:r w:rsidRPr="00BF0889">
        <w:rPr>
          <w:rFonts w:asciiTheme="minorHAnsi" w:eastAsiaTheme="minorHAnsi" w:hAnsiTheme="minorHAnsi" w:cs="Times New Roman"/>
          <w:lang w:val="en-US" w:bidi="en-US"/>
        </w:rPr>
        <w:t>5y</w:t>
      </w:r>
      <w:r w:rsidRPr="00BF0889">
        <w:rPr>
          <w:rFonts w:asciiTheme="minorHAnsi" w:eastAsiaTheme="minorHAnsi" w:hAnsiTheme="minorHAnsi" w:cs="Times New Roman"/>
          <w:vertAlign w:val="subscript"/>
          <w:lang w:val="en-US" w:bidi="en-US"/>
        </w:rPr>
        <w:t>+</w:t>
      </w:r>
      <w:r w:rsidRPr="00BF0889">
        <w:rPr>
          <w:rFonts w:asciiTheme="minorHAnsi" w:eastAsiaTheme="minorHAnsi" w:hAnsiTheme="minorHAnsi" w:cs="Times New Roman"/>
          <w:lang w:val="en-US" w:bidi="en-US"/>
        </w:rPr>
        <w:t>4z=50</w:t>
      </w:r>
      <w:r w:rsidRPr="00BF0889">
        <w:rPr>
          <w:rFonts w:asciiTheme="minorHAnsi" w:eastAsiaTheme="minorHAnsi" w:hAnsiTheme="minorHAnsi"/>
        </w:rPr>
        <w:t>时，则解的个数加</w:t>
      </w:r>
      <w:r w:rsidRPr="00BF0889">
        <w:rPr>
          <w:rFonts w:asciiTheme="minorHAnsi" w:eastAsiaTheme="minorHAnsi" w:hAnsiTheme="minorHAnsi" w:cs="Times New Roman"/>
        </w:rPr>
        <w:t xml:space="preserve">1 </w:t>
      </w:r>
      <w:r w:rsidRPr="00BF0889">
        <w:rPr>
          <w:rFonts w:asciiTheme="minorHAnsi" w:eastAsiaTheme="minorHAnsi" w:hAnsiTheme="minorHAnsi"/>
        </w:rPr>
        <w:t>(即 /=/+!),并输出这个解。</w:t>
      </w:r>
    </w:p>
    <w:p w14:paraId="7888B6E5" w14:textId="77777777" w:rsidR="00C5003A" w:rsidRPr="00BF0889" w:rsidRDefault="004E7226">
      <w:pPr>
        <w:pStyle w:val="1"/>
        <w:numPr>
          <w:ilvl w:val="0"/>
          <w:numId w:val="30"/>
        </w:numPr>
        <w:shd w:val="clear" w:color="auto" w:fill="auto"/>
        <w:tabs>
          <w:tab w:val="left" w:pos="2823"/>
        </w:tabs>
        <w:spacing w:line="680" w:lineRule="exact"/>
        <w:ind w:left="800" w:right="380" w:firstLine="1060"/>
        <w:jc w:val="both"/>
        <w:rPr>
          <w:rFonts w:asciiTheme="minorHAnsi" w:eastAsiaTheme="minorHAnsi" w:hAnsiTheme="minorHAnsi"/>
        </w:rPr>
      </w:pPr>
      <w:r w:rsidRPr="00BF0889">
        <w:rPr>
          <w:rFonts w:asciiTheme="minorHAnsi" w:eastAsiaTheme="minorHAnsi" w:hAnsiTheme="minorHAnsi"/>
        </w:rPr>
        <w:t>数据输入。一个算法必须有零个或多个数据输人，以刻岡运算对象的初始情 况。例如，在上面的算法中，就没有数据输人。</w:t>
      </w:r>
    </w:p>
    <w:p w14:paraId="2FDD7384" w14:textId="77777777" w:rsidR="00C5003A" w:rsidRPr="00BF0889" w:rsidRDefault="004E7226">
      <w:pPr>
        <w:pStyle w:val="1"/>
        <w:numPr>
          <w:ilvl w:val="0"/>
          <w:numId w:val="30"/>
        </w:numPr>
        <w:shd w:val="clear" w:color="auto" w:fill="auto"/>
        <w:tabs>
          <w:tab w:val="left" w:pos="2823"/>
        </w:tabs>
        <w:spacing w:line="660" w:lineRule="exact"/>
        <w:ind w:left="800" w:right="380" w:firstLine="1060"/>
        <w:jc w:val="both"/>
        <w:rPr>
          <w:rFonts w:asciiTheme="minorHAnsi" w:eastAsiaTheme="minorHAnsi" w:hAnsiTheme="minorHAnsi"/>
        </w:rPr>
      </w:pPr>
      <w:r w:rsidRPr="00BF0889">
        <w:rPr>
          <w:rFonts w:asciiTheme="minorHAnsi" w:eastAsiaTheme="minorHAnsi" w:hAnsiTheme="minorHAnsi"/>
        </w:rPr>
        <w:t>数据输出。一个算法有一个或多个数据输出，</w:t>
      </w:r>
      <w:r w:rsidRPr="00BF0889">
        <w:rPr>
          <w:rFonts w:asciiTheme="minorHAnsi" w:eastAsiaTheme="minorHAnsi" w:hAnsiTheme="minorHAnsi"/>
          <w:sz w:val="40"/>
          <w:szCs w:val="40"/>
        </w:rPr>
        <w:t>以</w:t>
      </w:r>
      <w:r w:rsidRPr="00BF0889">
        <w:rPr>
          <w:rFonts w:asciiTheme="minorHAnsi" w:eastAsiaTheme="minorHAnsi" w:hAnsiTheme="minorHAnsi"/>
        </w:rPr>
        <w:t>反映对输人数据加工后的结 果，没有输出的算法是毫无意义的。例如，在上面的算法中，有两个输出，即步骤⑤的个 数</w:t>
      </w:r>
      <w:r w:rsidRPr="00BF0889">
        <w:rPr>
          <w:rFonts w:asciiTheme="minorHAnsi" w:eastAsiaTheme="minorHAnsi" w:hAnsiTheme="minorHAnsi" w:cs="Times New Roman"/>
          <w:lang w:val="en-US" w:bidi="en-US"/>
        </w:rPr>
        <w:t>Z</w:t>
      </w:r>
      <w:r w:rsidRPr="00BF0889">
        <w:rPr>
          <w:rFonts w:asciiTheme="minorHAnsi" w:eastAsiaTheme="minorHAnsi" w:hAnsiTheme="minorHAnsi"/>
        </w:rPr>
        <w:t>和具体解</w:t>
      </w:r>
      <w:r w:rsidRPr="00BF0889">
        <w:rPr>
          <w:rFonts w:asciiTheme="minorHAnsi" w:eastAsiaTheme="minorHAnsi" w:hAnsiTheme="minorHAnsi" w:cs="宋体"/>
          <w:sz w:val="54"/>
          <w:szCs w:val="54"/>
        </w:rPr>
        <w:t>(</w:t>
      </w:r>
      <w:r w:rsidRPr="00BF0889">
        <w:rPr>
          <w:rFonts w:asciiTheme="minorHAnsi" w:eastAsiaTheme="minorHAnsi" w:hAnsiTheme="minorHAnsi" w:cs="Arial"/>
          <w:sz w:val="46"/>
          <w:szCs w:val="46"/>
        </w:rPr>
        <w:t>:</w:t>
      </w:r>
      <w:r w:rsidRPr="00BF0889">
        <w:rPr>
          <w:rFonts w:asciiTheme="minorHAnsi" w:eastAsiaTheme="minorHAnsi" w:hAnsiTheme="minorHAnsi" w:cs="Arial"/>
          <w:sz w:val="46"/>
          <w:szCs w:val="46"/>
          <w:lang w:val="en-US" w:bidi="en-US"/>
        </w:rPr>
        <w:t>v, y</w:t>
      </w:r>
      <w:r w:rsidRPr="00BF0889">
        <w:rPr>
          <w:rFonts w:asciiTheme="minorHAnsi" w:eastAsiaTheme="minorHAnsi" w:hAnsiTheme="minorHAnsi" w:cs="宋体"/>
          <w:sz w:val="54"/>
          <w:szCs w:val="54"/>
          <w:lang w:val="en-US" w:bidi="en-US"/>
        </w:rPr>
        <w:t>，</w:t>
      </w:r>
      <w:r w:rsidRPr="00BF0889">
        <w:rPr>
          <w:rFonts w:asciiTheme="minorHAnsi" w:eastAsiaTheme="minorHAnsi" w:hAnsiTheme="minorHAnsi" w:cs="Arial"/>
          <w:sz w:val="46"/>
          <w:szCs w:val="46"/>
          <w:lang w:val="en-US" w:bidi="en-US"/>
        </w:rPr>
        <w:t>z</w:t>
      </w:r>
      <w:r w:rsidRPr="00BF0889">
        <w:rPr>
          <w:rFonts w:asciiTheme="minorHAnsi" w:eastAsiaTheme="minorHAnsi" w:hAnsiTheme="minorHAnsi"/>
        </w:rPr>
        <w:t>的值)</w:t>
      </w:r>
      <w:r w:rsidRPr="00BF0889">
        <w:rPr>
          <w:rFonts w:asciiTheme="minorHAnsi" w:eastAsiaTheme="minorHAnsi" w:hAnsiTheme="minorHAnsi"/>
          <w:vertAlign w:val="subscript"/>
          <w:lang w:val="en-US" w:bidi="en-US"/>
        </w:rPr>
        <w:t>o</w:t>
      </w:r>
    </w:p>
    <w:p w14:paraId="5DA56066" w14:textId="77777777" w:rsidR="00C5003A" w:rsidRPr="00BF0889" w:rsidRDefault="004E7226">
      <w:pPr>
        <w:pStyle w:val="1"/>
        <w:numPr>
          <w:ilvl w:val="0"/>
          <w:numId w:val="30"/>
        </w:numPr>
        <w:shd w:val="clear" w:color="auto" w:fill="auto"/>
        <w:tabs>
          <w:tab w:val="left" w:pos="2823"/>
        </w:tabs>
        <w:spacing w:line="660" w:lineRule="exact"/>
        <w:ind w:left="800" w:right="380" w:firstLine="1060"/>
        <w:jc w:val="both"/>
        <w:rPr>
          <w:rFonts w:asciiTheme="minorHAnsi" w:eastAsiaTheme="minorHAnsi" w:hAnsiTheme="minorHAnsi"/>
        </w:rPr>
      </w:pPr>
      <w:r w:rsidRPr="00BF0889">
        <w:rPr>
          <w:rFonts w:asciiTheme="minorHAnsi" w:eastAsiaTheme="minorHAnsi" w:hAnsiTheme="minorHAnsi"/>
        </w:rPr>
        <w:t>可行性。算法中执行的任何计算步骤都可以被分解为基本的可执行的操作步 骤，即每个计算步骤都可以在有限吋间内完成。例如，上面的算法中每一步都是可以在有 限时间内完成的。</w:t>
      </w:r>
    </w:p>
    <w:p w14:paraId="2C7013E7"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359410" distB="10160" distL="114300" distR="2457450" simplePos="0" relativeHeight="125829570" behindDoc="0" locked="0" layoutInCell="1" allowOverlap="1" wp14:anchorId="608633AA" wp14:editId="1778E8FC">
            <wp:simplePos x="0" y="0"/>
            <wp:positionH relativeFrom="page">
              <wp:posOffset>1315720</wp:posOffset>
            </wp:positionH>
            <wp:positionV relativeFrom="paragraph">
              <wp:posOffset>368300</wp:posOffset>
            </wp:positionV>
            <wp:extent cx="1676400" cy="571500"/>
            <wp:effectExtent l="0" t="0" r="0" b="0"/>
            <wp:wrapTopAndBottom/>
            <wp:docPr id="488" name="Shape 488"/>
            <wp:cNvGraphicFramePr/>
            <a:graphic xmlns:a="http://schemas.openxmlformats.org/drawingml/2006/main">
              <a:graphicData uri="http://schemas.openxmlformats.org/drawingml/2006/picture">
                <pic:pic xmlns:pic="http://schemas.openxmlformats.org/drawingml/2006/picture">
                  <pic:nvPicPr>
                    <pic:cNvPr id="489" name="Picture box 489"/>
                    <pic:cNvPicPr/>
                  </pic:nvPicPr>
                  <pic:blipFill>
                    <a:blip r:embed="rId192"/>
                    <a:stretch/>
                  </pic:blipFill>
                  <pic:spPr>
                    <a:xfrm>
                      <a:off x="0" y="0"/>
                      <a:ext cx="1676400" cy="5715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308610" distB="0" distL="2247900" distR="114300" simplePos="0" relativeHeight="125829571" behindDoc="0" locked="0" layoutInCell="1" allowOverlap="1" wp14:anchorId="148ED86D" wp14:editId="47118F03">
                <wp:simplePos x="0" y="0"/>
                <wp:positionH relativeFrom="page">
                  <wp:posOffset>3449320</wp:posOffset>
                </wp:positionH>
                <wp:positionV relativeFrom="paragraph">
                  <wp:posOffset>317500</wp:posOffset>
                </wp:positionV>
                <wp:extent cx="1885950" cy="641350"/>
                <wp:effectExtent l="0" t="0" r="0" b="0"/>
                <wp:wrapTopAndBottom/>
                <wp:docPr id="490" name="Shape 490"/>
                <wp:cNvGraphicFramePr/>
                <a:graphic xmlns:a="http://schemas.openxmlformats.org/drawingml/2006/main">
                  <a:graphicData uri="http://schemas.microsoft.com/office/word/2010/wordprocessingShape">
                    <wps:wsp>
                      <wps:cNvSpPr txBox="1"/>
                      <wps:spPr>
                        <a:xfrm>
                          <a:off x="0" y="0"/>
                          <a:ext cx="1885950" cy="641350"/>
                        </a:xfrm>
                        <a:prstGeom prst="rect">
                          <a:avLst/>
                        </a:prstGeom>
                        <a:noFill/>
                      </wps:spPr>
                      <wps:txbx>
                        <w:txbxContent>
                          <w:p w14:paraId="33CAF77B" w14:textId="77777777" w:rsidR="00385B46" w:rsidRDefault="00385B46">
                            <w:pPr>
                              <w:pStyle w:val="60"/>
                              <w:keepNext/>
                              <w:keepLines/>
                              <w:shd w:val="clear" w:color="auto" w:fill="auto"/>
                            </w:pPr>
                            <w:bookmarkStart w:id="69" w:name="bookmark48"/>
                            <w:r>
                              <w:rPr>
                                <w:rFonts w:ascii="Arial" w:eastAsia="Arial" w:hAnsi="Arial" w:cs="Arial"/>
                                <w:sz w:val="84"/>
                                <w:szCs w:val="84"/>
                                <w:lang w:val="en-US" w:eastAsia="en-US" w:bidi="en-US"/>
                              </w:rPr>
                              <w:t>f</w:t>
                            </w:r>
                            <w:r>
                              <w:t>法的描述</w:t>
                            </w:r>
                            <w:bookmarkEnd w:id="69"/>
                          </w:p>
                        </w:txbxContent>
                      </wps:txbx>
                      <wps:bodyPr lIns="0" tIns="0" rIns="0" bIns="0"/>
                    </wps:wsp>
                  </a:graphicData>
                </a:graphic>
              </wp:anchor>
            </w:drawing>
          </mc:Choice>
          <mc:Fallback>
            <w:pict>
              <v:shape w14:anchorId="148ED86D" id="Shape 490" o:spid="_x0000_s1130" type="#_x0000_t202" style="position:absolute;margin-left:271.6pt;margin-top:25pt;width:148.5pt;height:50.5pt;z-index:125829571;visibility:visible;mso-wrap-style:square;mso-wrap-distance-left:177pt;mso-wrap-distance-top:24.3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" filled="f" stroked="f">
                <v:textbox inset="0,0,0,0">
                  <w:txbxContent>
                    <w:p w14:paraId="33CAF77B" w14:textId="77777777" w:rsidR="00385B46" w:rsidRDefault="00385B46">
                      <w:pPr>
                        <w:pStyle w:val="60"/>
                        <w:keepNext/>
                        <w:keepLines/>
                        <w:shd w:val="clear" w:color="auto" w:fill="auto"/>
                      </w:pPr>
                      <w:bookmarkStart w:id="70" w:name="bookmark48"/>
                      <w:r>
                        <w:rPr>
                          <w:rFonts w:ascii="Arial" w:eastAsia="Arial" w:hAnsi="Arial" w:cs="Arial"/>
                          <w:sz w:val="84"/>
                          <w:szCs w:val="84"/>
                          <w:lang w:val="en-US" w:eastAsia="en-US" w:bidi="en-US"/>
                        </w:rPr>
                        <w:t>f</w:t>
                      </w:r>
                      <w:r>
                        <w:t>法的描述</w:t>
                      </w:r>
                      <w:bookmarkEnd w:id="70"/>
                    </w:p>
                  </w:txbxContent>
                </v:textbox>
                <w10:wrap type="topAndBottom" anchorx="page"/>
              </v:shape>
            </w:pict>
          </mc:Fallback>
        </mc:AlternateContent>
      </w:r>
    </w:p>
    <w:p w14:paraId="62B85F81" w14:textId="77777777" w:rsidR="00C5003A" w:rsidRPr="00BF0889" w:rsidRDefault="004E7226">
      <w:pPr>
        <w:pStyle w:val="1"/>
        <w:shd w:val="clear" w:color="auto" w:fill="auto"/>
        <w:spacing w:after="180" w:line="660" w:lineRule="exact"/>
        <w:ind w:firstLine="940"/>
        <w:jc w:val="left"/>
        <w:rPr>
          <w:rFonts w:asciiTheme="minorHAnsi" w:eastAsiaTheme="minorHAnsi" w:hAnsiTheme="minorHAnsi"/>
        </w:rPr>
      </w:pPr>
      <w:r w:rsidRPr="00BF0889">
        <w:rPr>
          <w:rFonts w:asciiTheme="minorHAnsi" w:eastAsiaTheme="minorHAnsi" w:hAnsiTheme="minorHAnsi"/>
        </w:rPr>
        <w:t>算法是对解题过程的精确描述，且需要使用某种方法将其表示出来。</w:t>
      </w:r>
    </w:p>
    <w:p w14:paraId="5634C8DB" w14:textId="77777777" w:rsidR="00C5003A" w:rsidRPr="00BF0889" w:rsidRDefault="004E7226">
      <w:pPr>
        <w:pStyle w:val="1"/>
        <w:numPr>
          <w:ilvl w:val="0"/>
          <w:numId w:val="41"/>
        </w:numPr>
        <w:shd w:val="clear" w:color="auto" w:fill="auto"/>
        <w:spacing w:line="329" w:lineRule="auto"/>
        <w:ind w:firstLine="940"/>
        <w:jc w:val="left"/>
        <w:rPr>
          <w:rFonts w:asciiTheme="minorHAnsi" w:eastAsiaTheme="minorHAnsi" w:hAnsiTheme="minorHAnsi"/>
        </w:rPr>
      </w:pPr>
      <w:r w:rsidRPr="00BF0889">
        <w:rPr>
          <w:rFonts w:asciiTheme="minorHAnsi" w:eastAsiaTheme="minorHAnsi" w:hAnsiTheme="minorHAnsi"/>
        </w:rPr>
        <w:t>描述算法的常用方法</w:t>
      </w:r>
    </w:p>
    <w:p w14:paraId="420A501A" w14:textId="77777777" w:rsidR="00C5003A" w:rsidRPr="00BF0889" w:rsidRDefault="004E7226">
      <w:pPr>
        <w:pStyle w:val="1"/>
        <w:shd w:val="clear" w:color="auto" w:fill="auto"/>
        <w:spacing w:after="180" w:line="660" w:lineRule="exact"/>
        <w:ind w:firstLine="940"/>
        <w:jc w:val="left"/>
        <w:rPr>
          <w:rFonts w:asciiTheme="minorHAnsi" w:eastAsiaTheme="minorHAnsi" w:hAnsiTheme="minorHAnsi"/>
        </w:rPr>
      </w:pPr>
      <w:r w:rsidRPr="00BF0889">
        <w:rPr>
          <w:rFonts w:asciiTheme="minorHAnsi" w:eastAsiaTheme="minorHAnsi" w:hAnsiTheme="minorHAnsi"/>
        </w:rPr>
        <w:t>描述算法的常用方法有自然语言描述算法、流程图描述算法和伪代码描述算法。</w:t>
      </w:r>
    </w:p>
    <w:p w14:paraId="20AFC76B" w14:textId="77777777" w:rsidR="00C5003A" w:rsidRPr="00BF0889" w:rsidRDefault="004E7226">
      <w:pPr>
        <w:pStyle w:val="1"/>
        <w:numPr>
          <w:ilvl w:val="0"/>
          <w:numId w:val="42"/>
        </w:numPr>
        <w:shd w:val="clear" w:color="auto" w:fill="auto"/>
        <w:spacing w:line="329" w:lineRule="auto"/>
        <w:ind w:left="1120" w:firstLine="0"/>
        <w:jc w:val="left"/>
        <w:rPr>
          <w:rFonts w:asciiTheme="minorHAnsi" w:eastAsiaTheme="minorHAnsi" w:hAnsiTheme="minorHAnsi"/>
        </w:rPr>
      </w:pPr>
      <w:r w:rsidRPr="00BF0889">
        <w:rPr>
          <w:rFonts w:asciiTheme="minorHAnsi" w:eastAsiaTheme="minorHAnsi" w:hAnsiTheme="minorHAnsi"/>
        </w:rPr>
        <w:t>用自然语言描述算法。</w:t>
      </w:r>
    </w:p>
    <w:p w14:paraId="128222C6" w14:textId="77777777" w:rsidR="00C5003A" w:rsidRPr="00BF0889" w:rsidRDefault="004E7226">
      <w:pPr>
        <w:pStyle w:val="1"/>
        <w:shd w:val="clear" w:color="auto" w:fill="auto"/>
        <w:spacing w:line="640" w:lineRule="exact"/>
        <w:ind w:firstLine="940"/>
        <w:jc w:val="left"/>
        <w:rPr>
          <w:rFonts w:asciiTheme="minorHAnsi" w:eastAsiaTheme="minorHAnsi" w:hAnsiTheme="minorHAnsi"/>
        </w:rPr>
      </w:pPr>
      <w:r w:rsidRPr="00BF0889">
        <w:rPr>
          <w:rFonts w:asciiTheme="minorHAnsi" w:eastAsiaTheme="minorHAnsi" w:hAnsiTheme="minorHAnsi"/>
        </w:rPr>
        <w:t>用自然语言描述算法，就是用人们日常所用的语言，如汉语、英语等来描述算法。例 如，从</w:t>
      </w:r>
      <w:r w:rsidRPr="00BF0889">
        <w:rPr>
          <w:rFonts w:asciiTheme="minorHAnsi" w:eastAsiaTheme="minorHAnsi" w:hAnsiTheme="minorHAnsi" w:cs="Times New Roman"/>
          <w:lang w:val="en-US" w:bidi="en-US"/>
        </w:rPr>
        <w:t>A</w:t>
      </w:r>
      <w:r w:rsidRPr="00BF0889">
        <w:rPr>
          <w:rFonts w:asciiTheme="minorHAnsi" w:eastAsiaTheme="minorHAnsi" w:hAnsiTheme="minorHAnsi"/>
        </w:rPr>
        <w:t>市到</w:t>
      </w:r>
      <w:r w:rsidRPr="00BF0889">
        <w:rPr>
          <w:rFonts w:asciiTheme="minorHAnsi" w:eastAsiaTheme="minorHAnsi" w:hAnsiTheme="minorHAnsi" w:cs="Times New Roman"/>
          <w:lang w:val="en-US" w:bidi="en-US"/>
        </w:rPr>
        <w:t>B</w:t>
      </w:r>
      <w:r w:rsidRPr="00BF0889">
        <w:rPr>
          <w:rFonts w:asciiTheme="minorHAnsi" w:eastAsiaTheme="minorHAnsi" w:hAnsiTheme="minorHAnsi"/>
        </w:rPr>
        <w:t>市耗时最少的旅行路线问题的算法描述，即使用了自然语言。</w:t>
      </w:r>
    </w:p>
    <w:p w14:paraId="257CC3AC" w14:textId="77777777" w:rsidR="00C5003A" w:rsidRPr="00BF0889" w:rsidRDefault="004E7226">
      <w:pPr>
        <w:pStyle w:val="1"/>
        <w:shd w:val="clear" w:color="auto" w:fill="auto"/>
        <w:spacing w:after="180" w:line="680" w:lineRule="exact"/>
        <w:ind w:firstLine="940"/>
        <w:jc w:val="left"/>
        <w:rPr>
          <w:rFonts w:asciiTheme="minorHAnsi" w:eastAsiaTheme="minorHAnsi" w:hAnsiTheme="minorHAnsi"/>
        </w:rPr>
      </w:pPr>
      <w:r w:rsidRPr="00BF0889">
        <w:rPr>
          <w:rFonts w:asciiTheme="minorHAnsi" w:eastAsiaTheme="minorHAnsi" w:hAnsiTheme="minorHAnsi"/>
        </w:rPr>
        <w:t>使用自然语言描述算法比较容易掌握，但也存在明显的缺点。例如，当算法中含有多 分支或循环操作较多时，使用自然语言很难将其清晰地表示出来；并叵中于自然语言的歧</w:t>
      </w:r>
      <w:r w:rsidRPr="00BF0889">
        <w:rPr>
          <w:rFonts w:asciiTheme="minorHAnsi" w:eastAsiaTheme="minorHAnsi" w:hAnsiTheme="minorHAnsi"/>
        </w:rPr>
        <w:br w:type="page"/>
      </w:r>
      <w:r w:rsidRPr="00BF0889">
        <w:rPr>
          <w:rFonts w:asciiTheme="minorHAnsi" w:eastAsiaTheme="minorHAnsi" w:hAnsiTheme="minorHAnsi"/>
        </w:rPr>
        <w:lastRenderedPageBreak/>
        <w:t>义性，也容易导致算法执行的不确定性。</w:t>
      </w:r>
    </w:p>
    <w:p w14:paraId="3E6B6ABC" w14:textId="77777777" w:rsidR="00C5003A" w:rsidRPr="00BF0889" w:rsidRDefault="004E7226">
      <w:pPr>
        <w:pStyle w:val="1"/>
        <w:numPr>
          <w:ilvl w:val="0"/>
          <w:numId w:val="42"/>
        </w:numPr>
        <w:shd w:val="clear" w:color="auto" w:fill="auto"/>
        <w:spacing w:line="329" w:lineRule="auto"/>
        <w:ind w:left="1040" w:firstLine="0"/>
        <w:jc w:val="left"/>
        <w:rPr>
          <w:rFonts w:asciiTheme="minorHAnsi" w:eastAsiaTheme="minorHAnsi" w:hAnsiTheme="minorHAnsi"/>
        </w:rPr>
      </w:pPr>
      <w:r w:rsidRPr="00BF0889">
        <w:rPr>
          <w:rFonts w:asciiTheme="minorHAnsi" w:eastAsiaTheme="minorHAnsi" w:hAnsiTheme="minorHAnsi"/>
        </w:rPr>
        <w:t>用流程图描述算法。</w:t>
      </w:r>
    </w:p>
    <w:p w14:paraId="39EA928D" w14:textId="77777777" w:rsidR="00C5003A" w:rsidRPr="00BF0889" w:rsidRDefault="004E7226">
      <w:pPr>
        <w:pStyle w:val="1"/>
        <w:shd w:val="clear" w:color="auto" w:fill="auto"/>
        <w:spacing w:after="540" w:line="660" w:lineRule="exact"/>
        <w:ind w:firstLine="860"/>
        <w:jc w:val="left"/>
        <w:rPr>
          <w:rFonts w:asciiTheme="minorHAnsi" w:eastAsiaTheme="minorHAnsi" w:hAnsiTheme="minorHAnsi"/>
        </w:rPr>
      </w:pPr>
      <w:r w:rsidRPr="00BF0889">
        <w:rPr>
          <w:rFonts w:asciiTheme="minorHAnsi" w:eastAsiaTheme="minorHAnsi" w:hAnsiTheme="minorHAnsi"/>
        </w:rPr>
        <w:t>用流程图描述算法是用程序框图来描述算法的一种表示方法。使用流程图描述算法， 可使算法的流程描述得清晰、简洁。流程图的基本图形及其功能如表</w:t>
      </w:r>
      <w:r w:rsidRPr="00BF0889">
        <w:rPr>
          <w:rFonts w:asciiTheme="minorHAnsi" w:eastAsiaTheme="minorHAnsi" w:hAnsiTheme="minorHAnsi" w:cs="Times New Roman"/>
          <w:lang w:val="en-US" w:bidi="en-US"/>
        </w:rPr>
        <w:t>3-4</w:t>
      </w:r>
      <w:r w:rsidRPr="00BF0889">
        <w:rPr>
          <w:rFonts w:asciiTheme="minorHAnsi" w:eastAsiaTheme="minorHAnsi" w:hAnsiTheme="minorHAnsi"/>
        </w:rPr>
        <w:t>所示。</w:t>
      </w:r>
    </w:p>
    <w:p w14:paraId="77050668" w14:textId="77777777" w:rsidR="00C5003A" w:rsidRPr="00BF0889" w:rsidRDefault="004E7226">
      <w:pPr>
        <w:pStyle w:val="ad"/>
        <w:shd w:val="clear" w:color="auto" w:fill="auto"/>
        <w:ind w:left="5580"/>
        <w:rPr>
          <w:rFonts w:asciiTheme="minorHAnsi" w:eastAsiaTheme="minorHAnsi" w:hAnsiTheme="minorHAnsi"/>
        </w:rPr>
      </w:pPr>
      <w:r w:rsidRPr="00BF0889">
        <w:rPr>
          <w:rFonts w:asciiTheme="minorHAnsi" w:eastAsiaTheme="minorHAnsi" w:hAnsiTheme="minorHAnsi"/>
        </w:rPr>
        <w:t>表</w:t>
      </w:r>
      <w:r w:rsidRPr="00BF0889">
        <w:rPr>
          <w:rFonts w:asciiTheme="minorHAnsi" w:eastAsiaTheme="minorHAnsi" w:hAnsiTheme="minorHAnsi" w:cs="Arial"/>
          <w:sz w:val="30"/>
          <w:szCs w:val="30"/>
          <w:lang w:val="en-US" w:bidi="en-US"/>
        </w:rPr>
        <w:t>3-4</w:t>
      </w:r>
      <w:r w:rsidRPr="00BF0889">
        <w:rPr>
          <w:rFonts w:asciiTheme="minorHAnsi" w:eastAsiaTheme="minorHAnsi" w:hAnsiTheme="minorHAnsi"/>
        </w:rPr>
        <w:t>流程图的基本图形及其功能</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60"/>
        <w:gridCol w:w="3600"/>
        <w:gridCol w:w="9940"/>
      </w:tblGrid>
      <w:tr w:rsidR="00C5003A" w:rsidRPr="00BF0889" w14:paraId="71C60566" w14:textId="77777777">
        <w:trPr>
          <w:trHeight w:hRule="exact" w:val="660"/>
          <w:jc w:val="center"/>
        </w:trPr>
        <w:tc>
          <w:tcPr>
            <w:tcW w:w="3560" w:type="dxa"/>
            <w:tcBorders>
              <w:top w:val="single" w:sz="4" w:space="0" w:color="auto"/>
              <w:left w:val="single" w:sz="4" w:space="0" w:color="auto"/>
            </w:tcBorders>
            <w:shd w:val="clear" w:color="auto" w:fill="FFFFFF"/>
            <w:vAlign w:val="bottom"/>
          </w:tcPr>
          <w:p w14:paraId="16D3C62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图形</w:t>
            </w:r>
          </w:p>
        </w:tc>
        <w:tc>
          <w:tcPr>
            <w:tcW w:w="3600" w:type="dxa"/>
            <w:tcBorders>
              <w:top w:val="single" w:sz="4" w:space="0" w:color="auto"/>
              <w:left w:val="single" w:sz="4" w:space="0" w:color="auto"/>
            </w:tcBorders>
            <w:shd w:val="clear" w:color="auto" w:fill="FFFFFF"/>
            <w:vAlign w:val="bottom"/>
          </w:tcPr>
          <w:p w14:paraId="5565C87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名称</w:t>
            </w:r>
          </w:p>
        </w:tc>
        <w:tc>
          <w:tcPr>
            <w:tcW w:w="9940" w:type="dxa"/>
            <w:tcBorders>
              <w:top w:val="single" w:sz="4" w:space="0" w:color="auto"/>
              <w:left w:val="single" w:sz="4" w:space="0" w:color="auto"/>
              <w:right w:val="single" w:sz="4" w:space="0" w:color="auto"/>
            </w:tcBorders>
            <w:shd w:val="clear" w:color="auto" w:fill="FFFFFF"/>
            <w:vAlign w:val="bottom"/>
          </w:tcPr>
          <w:p w14:paraId="3CC8789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功能</w:t>
            </w:r>
          </w:p>
        </w:tc>
      </w:tr>
      <w:tr w:rsidR="00C5003A" w:rsidRPr="00BF0889" w14:paraId="6D909BD8" w14:textId="77777777">
        <w:trPr>
          <w:trHeight w:hRule="exact" w:val="810"/>
          <w:jc w:val="center"/>
        </w:trPr>
        <w:tc>
          <w:tcPr>
            <w:tcW w:w="3560" w:type="dxa"/>
            <w:tcBorders>
              <w:top w:val="single" w:sz="4" w:space="0" w:color="auto"/>
              <w:left w:val="single" w:sz="4" w:space="0" w:color="auto"/>
            </w:tcBorders>
            <w:shd w:val="clear" w:color="auto" w:fill="FFFFFF"/>
            <w:vAlign w:val="center"/>
          </w:tcPr>
          <w:p w14:paraId="54CA192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w:t>
            </w:r>
          </w:p>
        </w:tc>
        <w:tc>
          <w:tcPr>
            <w:tcW w:w="3600" w:type="dxa"/>
            <w:tcBorders>
              <w:top w:val="single" w:sz="4" w:space="0" w:color="auto"/>
              <w:left w:val="single" w:sz="4" w:space="0" w:color="auto"/>
            </w:tcBorders>
            <w:shd w:val="clear" w:color="auto" w:fill="FFFFFF"/>
            <w:vAlign w:val="center"/>
          </w:tcPr>
          <w:p w14:paraId="6833099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开始/结束</w:t>
            </w:r>
          </w:p>
        </w:tc>
        <w:tc>
          <w:tcPr>
            <w:tcW w:w="9940" w:type="dxa"/>
            <w:tcBorders>
              <w:top w:val="single" w:sz="4" w:space="0" w:color="auto"/>
              <w:left w:val="single" w:sz="4" w:space="0" w:color="auto"/>
              <w:right w:val="single" w:sz="4" w:space="0" w:color="auto"/>
            </w:tcBorders>
            <w:shd w:val="clear" w:color="auto" w:fill="FFFFFF"/>
            <w:vAlign w:val="center"/>
          </w:tcPr>
          <w:p w14:paraId="0903B056" w14:textId="77777777" w:rsidR="00C5003A" w:rsidRPr="00BF0889" w:rsidRDefault="004E7226">
            <w:pPr>
              <w:pStyle w:val="a6"/>
              <w:shd w:val="clear" w:color="auto" w:fill="auto"/>
              <w:spacing w:line="240" w:lineRule="auto"/>
              <w:ind w:left="200" w:firstLine="0"/>
              <w:jc w:val="center"/>
              <w:rPr>
                <w:rFonts w:asciiTheme="minorHAnsi" w:eastAsiaTheme="minorHAnsi" w:hAnsiTheme="minorHAnsi"/>
                <w:sz w:val="34"/>
                <w:szCs w:val="34"/>
              </w:rPr>
            </w:pPr>
            <w:r w:rsidRPr="00BF0889">
              <w:rPr>
                <w:rFonts w:asciiTheme="minorHAnsi" w:eastAsiaTheme="minorHAnsi" w:hAnsiTheme="minorHAnsi"/>
                <w:sz w:val="34"/>
                <w:szCs w:val="34"/>
              </w:rPr>
              <w:t>表示算法的开始或结束。</w:t>
            </w:r>
          </w:p>
        </w:tc>
      </w:tr>
      <w:tr w:rsidR="00C5003A" w:rsidRPr="00BF0889" w14:paraId="79B390F8" w14:textId="77777777">
        <w:trPr>
          <w:trHeight w:hRule="exact" w:val="880"/>
          <w:jc w:val="center"/>
        </w:trPr>
        <w:tc>
          <w:tcPr>
            <w:tcW w:w="3560" w:type="dxa"/>
            <w:tcBorders>
              <w:top w:val="single" w:sz="4" w:space="0" w:color="auto"/>
              <w:left w:val="single" w:sz="4" w:space="0" w:color="auto"/>
            </w:tcBorders>
            <w:shd w:val="clear" w:color="auto" w:fill="FFFFFF"/>
            <w:vAlign w:val="center"/>
          </w:tcPr>
          <w:p w14:paraId="5FB7AE0B"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 /</w:t>
            </w:r>
          </w:p>
        </w:tc>
        <w:tc>
          <w:tcPr>
            <w:tcW w:w="3600" w:type="dxa"/>
            <w:tcBorders>
              <w:top w:val="single" w:sz="4" w:space="0" w:color="auto"/>
              <w:left w:val="single" w:sz="4" w:space="0" w:color="auto"/>
            </w:tcBorders>
            <w:shd w:val="clear" w:color="auto" w:fill="FFFFFF"/>
            <w:vAlign w:val="center"/>
          </w:tcPr>
          <w:p w14:paraId="249CD08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输人/输出</w:t>
            </w:r>
          </w:p>
        </w:tc>
        <w:tc>
          <w:tcPr>
            <w:tcW w:w="9940" w:type="dxa"/>
            <w:tcBorders>
              <w:top w:val="single" w:sz="4" w:space="0" w:color="auto"/>
              <w:left w:val="single" w:sz="4" w:space="0" w:color="auto"/>
              <w:right w:val="single" w:sz="4" w:space="0" w:color="auto"/>
            </w:tcBorders>
            <w:shd w:val="clear" w:color="auto" w:fill="FFFFFF"/>
            <w:vAlign w:val="center"/>
          </w:tcPr>
          <w:p w14:paraId="2EF7F660" w14:textId="77777777" w:rsidR="00C5003A" w:rsidRPr="00BF0889" w:rsidRDefault="004E7226">
            <w:pPr>
              <w:pStyle w:val="a6"/>
              <w:shd w:val="clear" w:color="auto" w:fill="auto"/>
              <w:spacing w:line="240" w:lineRule="auto"/>
              <w:ind w:left="200"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表示算法中变量的输入或输出。</w:t>
            </w:r>
          </w:p>
        </w:tc>
      </w:tr>
      <w:tr w:rsidR="00C5003A" w:rsidRPr="00BF0889" w14:paraId="3BEAC114" w14:textId="77777777">
        <w:trPr>
          <w:trHeight w:hRule="exact" w:val="810"/>
          <w:jc w:val="center"/>
        </w:trPr>
        <w:tc>
          <w:tcPr>
            <w:tcW w:w="3560" w:type="dxa"/>
            <w:tcBorders>
              <w:top w:val="single" w:sz="4" w:space="0" w:color="auto"/>
              <w:left w:val="single" w:sz="4" w:space="0" w:color="auto"/>
            </w:tcBorders>
            <w:shd w:val="clear" w:color="auto" w:fill="FFFFFF"/>
            <w:vAlign w:val="bottom"/>
          </w:tcPr>
          <w:p w14:paraId="78CD80F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1 1</w:t>
            </w:r>
          </w:p>
        </w:tc>
        <w:tc>
          <w:tcPr>
            <w:tcW w:w="3600" w:type="dxa"/>
            <w:tcBorders>
              <w:top w:val="single" w:sz="4" w:space="0" w:color="auto"/>
              <w:left w:val="single" w:sz="4" w:space="0" w:color="auto"/>
            </w:tcBorders>
            <w:shd w:val="clear" w:color="auto" w:fill="FFFFFF"/>
            <w:vAlign w:val="center"/>
          </w:tcPr>
          <w:p w14:paraId="7ED95BC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处理</w:t>
            </w:r>
          </w:p>
        </w:tc>
        <w:tc>
          <w:tcPr>
            <w:tcW w:w="9940" w:type="dxa"/>
            <w:tcBorders>
              <w:top w:val="single" w:sz="4" w:space="0" w:color="auto"/>
              <w:left w:val="single" w:sz="4" w:space="0" w:color="auto"/>
              <w:right w:val="single" w:sz="4" w:space="0" w:color="auto"/>
            </w:tcBorders>
            <w:shd w:val="clear" w:color="auto" w:fill="FFFFFF"/>
            <w:vAlign w:val="center"/>
          </w:tcPr>
          <w:p w14:paraId="73A27EE3" w14:textId="77777777" w:rsidR="00C5003A" w:rsidRPr="00BF0889" w:rsidRDefault="004E7226">
            <w:pPr>
              <w:pStyle w:val="a6"/>
              <w:shd w:val="clear" w:color="auto" w:fill="auto"/>
              <w:spacing w:line="240" w:lineRule="auto"/>
              <w:ind w:left="200" w:firstLine="0"/>
              <w:jc w:val="center"/>
              <w:rPr>
                <w:rFonts w:asciiTheme="minorHAnsi" w:eastAsiaTheme="minorHAnsi" w:hAnsiTheme="minorHAnsi"/>
                <w:sz w:val="34"/>
                <w:szCs w:val="34"/>
              </w:rPr>
            </w:pPr>
            <w:r w:rsidRPr="00BF0889">
              <w:rPr>
                <w:rFonts w:asciiTheme="minorHAnsi" w:eastAsiaTheme="minorHAnsi" w:hAnsiTheme="minorHAnsi"/>
                <w:sz w:val="34"/>
                <w:szCs w:val="34"/>
              </w:rPr>
              <w:t>表示算法中变贵的计算与赋值。</w:t>
            </w:r>
          </w:p>
        </w:tc>
      </w:tr>
      <w:tr w:rsidR="00C5003A" w:rsidRPr="00BF0889" w14:paraId="684F3246" w14:textId="77777777">
        <w:trPr>
          <w:trHeight w:hRule="exact" w:val="890"/>
          <w:jc w:val="center"/>
        </w:trPr>
        <w:tc>
          <w:tcPr>
            <w:tcW w:w="3560" w:type="dxa"/>
            <w:tcBorders>
              <w:top w:val="single" w:sz="4" w:space="0" w:color="auto"/>
              <w:left w:val="single" w:sz="4" w:space="0" w:color="auto"/>
            </w:tcBorders>
            <w:shd w:val="clear" w:color="auto" w:fill="FFFFFF"/>
            <w:vAlign w:val="bottom"/>
          </w:tcPr>
          <w:p w14:paraId="37FDE46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72"/>
                <w:szCs w:val="72"/>
              </w:rPr>
            </w:pPr>
            <w:r w:rsidRPr="00BF0889">
              <w:rPr>
                <w:rFonts w:asciiTheme="minorHAnsi" w:eastAsiaTheme="minorHAnsi" w:hAnsiTheme="minorHAnsi" w:cs="Arial"/>
                <w:i/>
                <w:iCs/>
                <w:sz w:val="72"/>
                <w:szCs w:val="72"/>
                <w:lang w:val="en-US" w:eastAsia="en-US" w:bidi="en-US"/>
              </w:rPr>
              <w:t>O</w:t>
            </w:r>
          </w:p>
        </w:tc>
        <w:tc>
          <w:tcPr>
            <w:tcW w:w="3600" w:type="dxa"/>
            <w:tcBorders>
              <w:top w:val="single" w:sz="4" w:space="0" w:color="auto"/>
              <w:left w:val="single" w:sz="4" w:space="0" w:color="auto"/>
            </w:tcBorders>
            <w:shd w:val="clear" w:color="auto" w:fill="FFFFFF"/>
            <w:vAlign w:val="bottom"/>
          </w:tcPr>
          <w:p w14:paraId="2230DA0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判断</w:t>
            </w:r>
          </w:p>
        </w:tc>
        <w:tc>
          <w:tcPr>
            <w:tcW w:w="9940" w:type="dxa"/>
            <w:tcBorders>
              <w:top w:val="single" w:sz="4" w:space="0" w:color="auto"/>
              <w:left w:val="single" w:sz="4" w:space="0" w:color="auto"/>
              <w:right w:val="single" w:sz="4" w:space="0" w:color="auto"/>
            </w:tcBorders>
            <w:shd w:val="clear" w:color="auto" w:fill="FFFFFF"/>
            <w:vAlign w:val="bottom"/>
          </w:tcPr>
          <w:p w14:paraId="472818E0" w14:textId="77777777" w:rsidR="00C5003A" w:rsidRPr="00BF0889" w:rsidRDefault="004E7226">
            <w:pPr>
              <w:pStyle w:val="a6"/>
              <w:shd w:val="clear" w:color="auto" w:fill="auto"/>
              <w:spacing w:line="240" w:lineRule="auto"/>
              <w:ind w:left="200"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表示算法中的条件判断</w:t>
            </w:r>
            <w:r w:rsidRPr="00BF0889">
              <w:rPr>
                <w:rFonts w:asciiTheme="minorHAnsi" w:eastAsiaTheme="minorHAnsi" w:hAnsiTheme="minorHAnsi"/>
                <w:color w:val="849E79"/>
                <w:sz w:val="34"/>
                <w:szCs w:val="34"/>
                <w:lang w:val="en-US" w:bidi="en-US"/>
              </w:rPr>
              <w:t>.，</w:t>
            </w:r>
          </w:p>
        </w:tc>
      </w:tr>
      <w:tr w:rsidR="00C5003A" w:rsidRPr="00BF0889" w14:paraId="7EC448C4" w14:textId="77777777">
        <w:trPr>
          <w:trHeight w:hRule="exact" w:val="610"/>
          <w:jc w:val="center"/>
        </w:trPr>
        <w:tc>
          <w:tcPr>
            <w:tcW w:w="3560" w:type="dxa"/>
            <w:tcBorders>
              <w:top w:val="single" w:sz="4" w:space="0" w:color="auto"/>
              <w:left w:val="single" w:sz="4" w:space="0" w:color="auto"/>
            </w:tcBorders>
            <w:shd w:val="clear" w:color="auto" w:fill="FFFFFF"/>
          </w:tcPr>
          <w:p w14:paraId="41488CA8" w14:textId="77777777" w:rsidR="00C5003A" w:rsidRPr="00BF0889" w:rsidRDefault="00C5003A">
            <w:pPr>
              <w:rPr>
                <w:rFonts w:asciiTheme="minorHAnsi" w:eastAsiaTheme="minorHAnsi" w:hAnsiTheme="minorHAnsi"/>
                <w:sz w:val="10"/>
                <w:szCs w:val="10"/>
                <w:lang w:eastAsia="zh-CN"/>
              </w:rPr>
            </w:pPr>
          </w:p>
        </w:tc>
        <w:tc>
          <w:tcPr>
            <w:tcW w:w="3600" w:type="dxa"/>
            <w:tcBorders>
              <w:top w:val="single" w:sz="4" w:space="0" w:color="auto"/>
              <w:left w:val="single" w:sz="4" w:space="0" w:color="auto"/>
            </w:tcBorders>
            <w:shd w:val="clear" w:color="auto" w:fill="FFFFFF"/>
          </w:tcPr>
          <w:p w14:paraId="1748F215" w14:textId="77777777" w:rsidR="00C5003A" w:rsidRPr="00BF0889" w:rsidRDefault="004E7226">
            <w:pPr>
              <w:pStyle w:val="a6"/>
              <w:shd w:val="clear" w:color="auto" w:fill="auto"/>
              <w:spacing w:before="120"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流程线</w:t>
            </w:r>
          </w:p>
        </w:tc>
        <w:tc>
          <w:tcPr>
            <w:tcW w:w="9940" w:type="dxa"/>
            <w:tcBorders>
              <w:top w:val="single" w:sz="4" w:space="0" w:color="auto"/>
              <w:left w:val="single" w:sz="4" w:space="0" w:color="auto"/>
              <w:right w:val="single" w:sz="4" w:space="0" w:color="auto"/>
            </w:tcBorders>
            <w:shd w:val="clear" w:color="auto" w:fill="FFFFFF"/>
          </w:tcPr>
          <w:p w14:paraId="647BDC6E" w14:textId="77777777" w:rsidR="00C5003A" w:rsidRPr="00BF0889" w:rsidRDefault="004E7226">
            <w:pPr>
              <w:pStyle w:val="a6"/>
              <w:shd w:val="clear" w:color="auto" w:fill="auto"/>
              <w:spacing w:before="100" w:line="240" w:lineRule="auto"/>
              <w:ind w:left="200" w:firstLine="0"/>
              <w:jc w:val="center"/>
              <w:rPr>
                <w:rFonts w:asciiTheme="minorHAnsi" w:eastAsiaTheme="minorHAnsi" w:hAnsiTheme="minorHAnsi"/>
                <w:sz w:val="34"/>
                <w:szCs w:val="34"/>
              </w:rPr>
            </w:pPr>
            <w:r w:rsidRPr="00BF0889">
              <w:rPr>
                <w:rFonts w:asciiTheme="minorHAnsi" w:eastAsiaTheme="minorHAnsi" w:hAnsiTheme="minorHAnsi"/>
                <w:sz w:val="34"/>
                <w:szCs w:val="34"/>
              </w:rPr>
              <w:t>表示算法中的流向。</w:t>
            </w:r>
          </w:p>
        </w:tc>
      </w:tr>
      <w:tr w:rsidR="00C5003A" w:rsidRPr="00BF0889" w14:paraId="43DC296B" w14:textId="77777777">
        <w:trPr>
          <w:trHeight w:hRule="exact" w:val="790"/>
          <w:jc w:val="center"/>
        </w:trPr>
        <w:tc>
          <w:tcPr>
            <w:tcW w:w="3560" w:type="dxa"/>
            <w:tcBorders>
              <w:top w:val="single" w:sz="4" w:space="0" w:color="auto"/>
              <w:left w:val="single" w:sz="4" w:space="0" w:color="auto"/>
              <w:bottom w:val="single" w:sz="4" w:space="0" w:color="auto"/>
            </w:tcBorders>
            <w:shd w:val="clear" w:color="auto" w:fill="FFFFFF"/>
            <w:vAlign w:val="center"/>
          </w:tcPr>
          <w:p w14:paraId="4B287B1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color w:val="76545B"/>
                <w:sz w:val="30"/>
                <w:szCs w:val="30"/>
                <w:lang w:val="en-US" w:eastAsia="en-US" w:bidi="en-US"/>
              </w:rPr>
              <w:t>O</w:t>
            </w:r>
          </w:p>
        </w:tc>
        <w:tc>
          <w:tcPr>
            <w:tcW w:w="3600" w:type="dxa"/>
            <w:tcBorders>
              <w:top w:val="single" w:sz="4" w:space="0" w:color="auto"/>
              <w:left w:val="single" w:sz="4" w:space="0" w:color="auto"/>
              <w:bottom w:val="single" w:sz="4" w:space="0" w:color="auto"/>
            </w:tcBorders>
            <w:shd w:val="clear" w:color="auto" w:fill="FFFFFF"/>
            <w:vAlign w:val="center"/>
          </w:tcPr>
          <w:p w14:paraId="6B0807B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连接点</w:t>
            </w:r>
          </w:p>
        </w:tc>
        <w:tc>
          <w:tcPr>
            <w:tcW w:w="9940" w:type="dxa"/>
            <w:tcBorders>
              <w:top w:val="single" w:sz="4" w:space="0" w:color="auto"/>
              <w:left w:val="single" w:sz="4" w:space="0" w:color="auto"/>
              <w:bottom w:val="single" w:sz="4" w:space="0" w:color="auto"/>
              <w:right w:val="single" w:sz="4" w:space="0" w:color="auto"/>
            </w:tcBorders>
            <w:shd w:val="clear" w:color="auto" w:fill="FFFFFF"/>
            <w:vAlign w:val="center"/>
          </w:tcPr>
          <w:p w14:paraId="2E1DAF55" w14:textId="77777777" w:rsidR="00C5003A" w:rsidRPr="00BF0889" w:rsidRDefault="004E7226">
            <w:pPr>
              <w:pStyle w:val="a6"/>
              <w:shd w:val="clear" w:color="auto" w:fill="auto"/>
              <w:spacing w:line="240" w:lineRule="auto"/>
              <w:ind w:left="200"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表示算法中的转接。</w:t>
            </w:r>
          </w:p>
        </w:tc>
      </w:tr>
    </w:tbl>
    <w:p w14:paraId="702DCA08" w14:textId="77777777" w:rsidR="00C5003A" w:rsidRPr="00BF0889" w:rsidRDefault="004E7226">
      <w:pPr>
        <w:pStyle w:val="ad"/>
        <w:shd w:val="clear" w:color="auto" w:fill="auto"/>
        <w:ind w:left="890"/>
        <w:rPr>
          <w:rFonts w:asciiTheme="minorHAnsi" w:eastAsiaTheme="minorHAnsi" w:hAnsiTheme="minorHAnsi"/>
          <w:sz w:val="42"/>
          <w:szCs w:val="42"/>
        </w:rPr>
      </w:pPr>
      <w:r w:rsidRPr="00BF0889">
        <w:rPr>
          <w:rFonts w:asciiTheme="minorHAnsi" w:eastAsiaTheme="minorHAnsi" w:hAnsiTheme="minorHAnsi"/>
          <w:sz w:val="42"/>
          <w:szCs w:val="42"/>
        </w:rPr>
        <w:t>例如，用流程图描述求方程</w:t>
      </w:r>
      <w:r w:rsidRPr="00BF0889">
        <w:rPr>
          <w:rFonts w:asciiTheme="minorHAnsi" w:eastAsiaTheme="minorHAnsi" w:hAnsiTheme="minorHAnsi" w:cs="Times New Roman"/>
          <w:sz w:val="42"/>
          <w:szCs w:val="42"/>
          <w:lang w:val="en-US" w:bidi="en-US"/>
        </w:rPr>
        <w:t>fe+5y</w:t>
      </w:r>
      <w:r w:rsidRPr="00BF0889">
        <w:rPr>
          <w:rFonts w:asciiTheme="minorHAnsi" w:eastAsiaTheme="minorHAnsi" w:hAnsiTheme="minorHAnsi" w:cs="Times New Roman"/>
          <w:sz w:val="42"/>
          <w:szCs w:val="42"/>
          <w:vertAlign w:val="subscript"/>
          <w:lang w:val="en-US" w:bidi="en-US"/>
        </w:rPr>
        <w:t>+</w:t>
      </w:r>
      <w:r w:rsidRPr="00BF0889">
        <w:rPr>
          <w:rFonts w:asciiTheme="minorHAnsi" w:eastAsiaTheme="minorHAnsi" w:hAnsiTheme="minorHAnsi" w:cs="Times New Roman"/>
          <w:sz w:val="42"/>
          <w:szCs w:val="42"/>
          <w:lang w:val="en-US" w:bidi="en-US"/>
        </w:rPr>
        <w:t>4</w:t>
      </w:r>
      <w:r w:rsidRPr="00BF0889">
        <w:rPr>
          <w:rFonts w:asciiTheme="minorHAnsi" w:eastAsiaTheme="minorHAnsi" w:hAnsiTheme="minorHAnsi" w:cs="Times New Roman"/>
          <w:sz w:val="42"/>
          <w:szCs w:val="42"/>
          <w:vertAlign w:val="subscript"/>
          <w:lang w:val="en-US" w:bidi="en-US"/>
        </w:rPr>
        <w:t>2</w:t>
      </w:r>
      <w:r w:rsidRPr="00BF0889">
        <w:rPr>
          <w:rFonts w:asciiTheme="minorHAnsi" w:eastAsiaTheme="minorHAnsi" w:hAnsiTheme="minorHAnsi" w:cs="Times New Roman"/>
          <w:sz w:val="42"/>
          <w:szCs w:val="42"/>
          <w:lang w:val="en-US" w:bidi="en-US"/>
        </w:rPr>
        <w:t>=50</w:t>
      </w:r>
      <w:r w:rsidRPr="00BF0889">
        <w:rPr>
          <w:rFonts w:asciiTheme="minorHAnsi" w:eastAsiaTheme="minorHAnsi" w:hAnsiTheme="minorHAnsi"/>
          <w:sz w:val="42"/>
          <w:szCs w:val="42"/>
        </w:rPr>
        <w:t>的正整数解的算法，如图</w:t>
      </w:r>
      <w:r w:rsidRPr="00BF0889">
        <w:rPr>
          <w:rFonts w:asciiTheme="minorHAnsi" w:eastAsiaTheme="minorHAnsi" w:hAnsiTheme="minorHAnsi" w:cs="Times New Roman"/>
          <w:sz w:val="42"/>
          <w:szCs w:val="42"/>
          <w:lang w:val="en-US" w:bidi="en-US"/>
        </w:rPr>
        <w:t>3-8</w:t>
      </w:r>
      <w:r w:rsidRPr="00BF0889">
        <w:rPr>
          <w:rFonts w:asciiTheme="minorHAnsi" w:eastAsiaTheme="minorHAnsi" w:hAnsiTheme="minorHAnsi"/>
          <w:sz w:val="42"/>
          <w:szCs w:val="42"/>
        </w:rPr>
        <w:t>所示。</w:t>
      </w:r>
    </w:p>
    <w:p w14:paraId="27AC7EC8" w14:textId="77777777" w:rsidR="00C5003A" w:rsidRPr="00BF0889" w:rsidRDefault="00C5003A">
      <w:pPr>
        <w:spacing w:after="286" w:line="14" w:lineRule="exact"/>
        <w:rPr>
          <w:rFonts w:asciiTheme="minorHAnsi" w:eastAsiaTheme="minorHAnsi" w:hAnsiTheme="minorHAnsi"/>
          <w:lang w:eastAsia="zh-CN"/>
        </w:rPr>
      </w:pPr>
    </w:p>
    <w:p w14:paraId="1F888B76" w14:textId="77777777" w:rsidR="00C5003A" w:rsidRPr="00BF0889" w:rsidRDefault="00C5003A">
      <w:pPr>
        <w:spacing w:line="14" w:lineRule="exact"/>
        <w:rPr>
          <w:rFonts w:asciiTheme="minorHAnsi" w:eastAsiaTheme="minorHAnsi" w:hAnsiTheme="minorHAnsi"/>
          <w:lang w:eastAsia="zh-CN"/>
        </w:rPr>
      </w:pPr>
    </w:p>
    <w:p w14:paraId="545AE84F"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07A82F86" wp14:editId="5A33DB74">
            <wp:extent cx="5314950" cy="9398000"/>
            <wp:effectExtent l="0" t="0" r="0" b="0"/>
            <wp:docPr id="492" name="Picutre 492"/>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93"/>
                    <a:stretch/>
                  </pic:blipFill>
                  <pic:spPr>
                    <a:xfrm>
                      <a:off x="0" y="0"/>
                      <a:ext cx="5314950" cy="9398000"/>
                    </a:xfrm>
                    <a:prstGeom prst="rect">
                      <a:avLst/>
                    </a:prstGeom>
                  </pic:spPr>
                </pic:pic>
              </a:graphicData>
            </a:graphic>
          </wp:inline>
        </w:drawing>
      </w:r>
    </w:p>
    <w:p w14:paraId="3E8F129D" w14:textId="77777777" w:rsidR="00C5003A" w:rsidRPr="00BF0889" w:rsidRDefault="004E7226">
      <w:pPr>
        <w:pStyle w:val="1"/>
        <w:shd w:val="clear" w:color="auto" w:fill="auto"/>
        <w:spacing w:line="670" w:lineRule="exact"/>
        <w:ind w:left="1040" w:firstLine="0"/>
        <w:jc w:val="left"/>
        <w:rPr>
          <w:rFonts w:asciiTheme="minorHAnsi" w:eastAsiaTheme="minorHAnsi" w:hAnsiTheme="minorHAnsi"/>
        </w:rPr>
      </w:pPr>
      <w:r w:rsidRPr="00BF0889">
        <w:rPr>
          <w:rFonts w:asciiTheme="minorHAnsi" w:eastAsiaTheme="minorHAnsi" w:hAnsiTheme="minorHAnsi" w:cs="宋体"/>
        </w:rPr>
        <w:lastRenderedPageBreak/>
        <w:t>（</w:t>
      </w:r>
      <w:r w:rsidRPr="00BF0889">
        <w:rPr>
          <w:rFonts w:asciiTheme="minorHAnsi" w:eastAsiaTheme="minorHAnsi" w:hAnsiTheme="minorHAnsi" w:cs="Times New Roman"/>
        </w:rPr>
        <w:t>3）</w:t>
      </w:r>
      <w:r w:rsidRPr="00BF0889">
        <w:rPr>
          <w:rFonts w:asciiTheme="minorHAnsi" w:eastAsiaTheme="minorHAnsi" w:hAnsiTheme="minorHAnsi"/>
        </w:rPr>
        <w:t>用伪代码描述算法。</w:t>
      </w:r>
    </w:p>
    <w:p w14:paraId="11C9EACD" w14:textId="77777777" w:rsidR="00C5003A" w:rsidRPr="00BF0889" w:rsidRDefault="004E7226">
      <w:pPr>
        <w:pStyle w:val="1"/>
        <w:shd w:val="clear" w:color="auto" w:fill="auto"/>
        <w:spacing w:line="665" w:lineRule="exact"/>
        <w:ind w:firstLine="860"/>
        <w:jc w:val="both"/>
        <w:rPr>
          <w:rFonts w:asciiTheme="minorHAnsi" w:eastAsiaTheme="minorHAnsi" w:hAnsiTheme="minorHAnsi"/>
        </w:rPr>
      </w:pPr>
      <w:r w:rsidRPr="00BF0889">
        <w:rPr>
          <w:rFonts w:asciiTheme="minorHAnsi" w:eastAsiaTheme="minorHAnsi" w:hAnsiTheme="minorHAnsi"/>
        </w:rPr>
        <w:t>用伪代码描述算法就是用介于自然语言和计算机语言之间的文字和符号来描述算 法。它不用图形符号，书写方便，格式紧凑，易于理解，便于向计算机程序设计语言 过渡。</w:t>
      </w:r>
    </w:p>
    <w:p w14:paraId="0A41852E" w14:textId="77777777" w:rsidR="00C5003A" w:rsidRPr="00BF0889" w:rsidRDefault="004E7226">
      <w:pPr>
        <w:pStyle w:val="1"/>
        <w:shd w:val="clear" w:color="auto" w:fill="auto"/>
        <w:spacing w:after="180" w:line="670" w:lineRule="exact"/>
        <w:ind w:firstLine="860"/>
        <w:jc w:val="both"/>
        <w:rPr>
          <w:rFonts w:asciiTheme="minorHAnsi" w:eastAsiaTheme="minorHAnsi" w:hAnsiTheme="minorHAnsi"/>
        </w:rPr>
      </w:pPr>
      <w:r w:rsidRPr="00BF0889">
        <w:rPr>
          <w:rFonts w:asciiTheme="minorHAnsi" w:eastAsiaTheme="minorHAnsi" w:hAnsiTheme="minorHAnsi"/>
        </w:rPr>
        <w:t>例如，用伪代码描述求解方程</w:t>
      </w:r>
      <w:r w:rsidRPr="00BF0889">
        <w:rPr>
          <w:rFonts w:asciiTheme="minorHAnsi" w:eastAsiaTheme="minorHAnsi" w:hAnsiTheme="minorHAnsi" w:cs="Times New Roman"/>
          <w:lang w:val="en-US" w:bidi="en-US"/>
        </w:rPr>
        <w:t>6.</w:t>
      </w:r>
      <w:r w:rsidRPr="00BF0889">
        <w:rPr>
          <w:rFonts w:asciiTheme="minorHAnsi" w:eastAsiaTheme="minorHAnsi" w:hAnsiTheme="minorHAnsi" w:cs="Times New Roman"/>
          <w:vertAlign w:val="subscript"/>
          <w:lang w:val="en-US" w:bidi="en-US"/>
        </w:rPr>
        <w:t>r+</w:t>
      </w:r>
      <w:r w:rsidRPr="00BF0889">
        <w:rPr>
          <w:rFonts w:asciiTheme="minorHAnsi" w:eastAsiaTheme="minorHAnsi" w:hAnsiTheme="minorHAnsi" w:cs="Times New Roman"/>
          <w:lang w:val="en-US" w:bidi="en-US"/>
        </w:rPr>
        <w:t>5</w:t>
      </w:r>
      <w:r w:rsidRPr="00BF0889">
        <w:rPr>
          <w:rFonts w:asciiTheme="minorHAnsi" w:eastAsiaTheme="minorHAnsi" w:hAnsiTheme="minorHAnsi" w:cs="Times New Roman"/>
          <w:vertAlign w:val="subscript"/>
          <w:lang w:val="en-US" w:bidi="en-US"/>
        </w:rPr>
        <w:t>y</w:t>
      </w:r>
      <w:r w:rsidRPr="00BF0889">
        <w:rPr>
          <w:rFonts w:asciiTheme="minorHAnsi" w:eastAsiaTheme="minorHAnsi" w:hAnsiTheme="minorHAnsi" w:cs="Times New Roman"/>
          <w:lang w:val="en-US" w:bidi="en-US"/>
        </w:rPr>
        <w:t>+4z=50</w:t>
      </w:r>
      <w:r w:rsidRPr="00BF0889">
        <w:rPr>
          <w:rFonts w:asciiTheme="minorHAnsi" w:eastAsiaTheme="minorHAnsi" w:hAnsiTheme="minorHAnsi"/>
        </w:rPr>
        <w:t>的正整数解的算法如下：</w:t>
      </w:r>
    </w:p>
    <w:p w14:paraId="0E9EECDD" w14:textId="77777777" w:rsidR="00C5003A" w:rsidRPr="00BF0889" w:rsidRDefault="004E7226">
      <w:pPr>
        <w:pStyle w:val="52"/>
        <w:shd w:val="clear" w:color="auto" w:fill="auto"/>
        <w:ind w:left="2140" w:hanging="420"/>
        <w:rPr>
          <w:rFonts w:asciiTheme="minorHAnsi" w:eastAsiaTheme="minorHAnsi" w:hAnsiTheme="minorHAnsi"/>
        </w:rPr>
      </w:pPr>
      <w:r w:rsidRPr="00BF0889">
        <w:rPr>
          <w:rFonts w:asciiTheme="minorHAnsi" w:eastAsiaTheme="minorHAnsi" w:hAnsiTheme="minorHAnsi"/>
          <w:lang w:eastAsia="zh-CN" w:bidi="zh-CN"/>
        </w:rPr>
        <w:t>1=0</w:t>
      </w:r>
    </w:p>
    <w:p w14:paraId="01F181C7" w14:textId="77777777" w:rsidR="00C5003A" w:rsidRPr="00BF0889" w:rsidRDefault="004E7226">
      <w:pPr>
        <w:pStyle w:val="52"/>
        <w:shd w:val="clear" w:color="auto" w:fill="auto"/>
        <w:ind w:left="2140" w:right="11560" w:hanging="420"/>
        <w:rPr>
          <w:rFonts w:asciiTheme="minorHAnsi" w:eastAsiaTheme="minorHAnsi" w:hAnsiTheme="minorHAnsi"/>
        </w:rPr>
      </w:pPr>
      <w:r w:rsidRPr="00BF0889">
        <w:rPr>
          <w:rFonts w:asciiTheme="minorHAnsi" w:eastAsiaTheme="minorHAnsi" w:hAnsiTheme="minorHAnsi"/>
        </w:rPr>
        <w:t xml:space="preserve">for x in range（ </w:t>
      </w:r>
      <w:r w:rsidRPr="00BF0889">
        <w:rPr>
          <w:rFonts w:asciiTheme="minorHAnsi" w:eastAsiaTheme="minorHAnsi" w:hAnsiTheme="minorHAnsi"/>
          <w:lang w:eastAsia="zh-CN" w:bidi="zh-CN"/>
        </w:rPr>
        <w:t>1</w:t>
      </w:r>
      <w:r w:rsidRPr="00BF0889">
        <w:rPr>
          <w:rFonts w:asciiTheme="minorHAnsi" w:eastAsiaTheme="minorHAnsi" w:hAnsiTheme="minorHAnsi" w:cs="宋体"/>
          <w:lang w:eastAsia="zh-CN" w:bidi="zh-CN"/>
        </w:rPr>
        <w:t>，</w:t>
      </w:r>
      <w:r w:rsidRPr="00BF0889">
        <w:rPr>
          <w:rFonts w:asciiTheme="minorHAnsi" w:eastAsiaTheme="minorHAnsi" w:hAnsiTheme="minorHAnsi"/>
          <w:lang w:eastAsia="zh-CN" w:bidi="zh-CN"/>
        </w:rPr>
        <w:t xml:space="preserve">9）: </w:t>
      </w:r>
      <w:r w:rsidRPr="00BF0889">
        <w:rPr>
          <w:rFonts w:asciiTheme="minorHAnsi" w:eastAsiaTheme="minorHAnsi" w:hAnsiTheme="minorHAnsi"/>
        </w:rPr>
        <w:t>for y in range（l</w:t>
      </w:r>
      <w:r w:rsidRPr="00BF0889">
        <w:rPr>
          <w:rFonts w:asciiTheme="minorHAnsi" w:eastAsiaTheme="minorHAnsi" w:hAnsiTheme="minorHAnsi" w:cs="宋体"/>
        </w:rPr>
        <w:t>，</w:t>
      </w:r>
      <w:r w:rsidRPr="00BF0889">
        <w:rPr>
          <w:rFonts w:asciiTheme="minorHAnsi" w:eastAsiaTheme="minorHAnsi" w:hAnsiTheme="minorHAnsi"/>
        </w:rPr>
        <w:t>l 1）:</w:t>
      </w:r>
    </w:p>
    <w:p w14:paraId="290C5835" w14:textId="77777777" w:rsidR="00C5003A" w:rsidRPr="00BF0889" w:rsidRDefault="004E7226">
      <w:pPr>
        <w:pStyle w:val="52"/>
        <w:shd w:val="clear" w:color="auto" w:fill="auto"/>
        <w:ind w:left="3020" w:right="10320" w:hanging="440"/>
        <w:rPr>
          <w:rFonts w:asciiTheme="minorHAnsi" w:eastAsiaTheme="minorHAnsi" w:hAnsiTheme="minorHAnsi"/>
        </w:rPr>
      </w:pPr>
      <w:r w:rsidRPr="00BF0889">
        <w:rPr>
          <w:rFonts w:asciiTheme="minorHAnsi" w:eastAsiaTheme="minorHAnsi" w:hAnsiTheme="minorHAnsi"/>
        </w:rPr>
        <w:t>for z in range（l</w:t>
      </w:r>
      <w:r w:rsidRPr="00BF0889">
        <w:rPr>
          <w:rFonts w:asciiTheme="minorHAnsi" w:eastAsiaTheme="minorHAnsi" w:hAnsiTheme="minorHAnsi" w:cs="宋体"/>
        </w:rPr>
        <w:t>，</w:t>
      </w:r>
      <w:r w:rsidRPr="00BF0889">
        <w:rPr>
          <w:rFonts w:asciiTheme="minorHAnsi" w:eastAsiaTheme="minorHAnsi" w:hAnsiTheme="minorHAnsi"/>
        </w:rPr>
        <w:t>13）: i£（x*6+y*5+z*4==50）</w:t>
      </w:r>
    </w:p>
    <w:p w14:paraId="59A0A379" w14:textId="77777777" w:rsidR="00C5003A" w:rsidRPr="00BF0889" w:rsidRDefault="004E7226">
      <w:pPr>
        <w:pStyle w:val="52"/>
        <w:shd w:val="clear" w:color="auto" w:fill="auto"/>
        <w:ind w:left="3260"/>
        <w:rPr>
          <w:rFonts w:asciiTheme="minorHAnsi" w:eastAsiaTheme="minorHAnsi" w:hAnsiTheme="minorHAnsi"/>
          <w:lang w:eastAsia="zh-CN"/>
        </w:rPr>
      </w:pPr>
      <w:r w:rsidRPr="00BF0889">
        <w:rPr>
          <w:rFonts w:asciiTheme="minorHAnsi" w:eastAsiaTheme="minorHAnsi" w:hAnsiTheme="minorHAnsi"/>
          <w:lang w:eastAsia="zh-CN"/>
        </w:rPr>
        <w:t>{t=t+l;</w:t>
      </w:r>
    </w:p>
    <w:p w14:paraId="02AC4EF9" w14:textId="77777777" w:rsidR="00C5003A" w:rsidRPr="00BF0889" w:rsidRDefault="004E7226">
      <w:pPr>
        <w:pStyle w:val="1"/>
        <w:shd w:val="clear" w:color="auto" w:fill="auto"/>
        <w:spacing w:after="260" w:line="670" w:lineRule="exact"/>
        <w:ind w:left="3020" w:firstLine="60"/>
        <w:jc w:val="left"/>
        <w:rPr>
          <w:rFonts w:asciiTheme="minorHAnsi" w:eastAsiaTheme="minorHAnsi" w:hAnsiTheme="minorHAnsi"/>
        </w:rPr>
      </w:pPr>
      <w:r w:rsidRPr="00BF0889">
        <w:rPr>
          <w:rFonts w:asciiTheme="minorHAnsi" w:eastAsiaTheme="minorHAnsi" w:hAnsiTheme="minorHAnsi"/>
        </w:rPr>
        <w:t>给出解的个数</w:t>
      </w:r>
      <w:r w:rsidRPr="00BF0889">
        <w:rPr>
          <w:rFonts w:asciiTheme="minorHAnsi" w:eastAsiaTheme="minorHAnsi" w:hAnsiTheme="minorHAnsi" w:cs="Times New Roman"/>
          <w:lang w:val="en-US" w:bidi="en-US"/>
        </w:rPr>
        <w:t>t</w:t>
      </w:r>
      <w:r w:rsidRPr="00BF0889">
        <w:rPr>
          <w:rFonts w:asciiTheme="minorHAnsi" w:eastAsiaTheme="minorHAnsi" w:hAnsiTheme="minorHAnsi"/>
        </w:rPr>
        <w:t>及对应的三个整数</w:t>
      </w:r>
      <w:r w:rsidRPr="00BF0889">
        <w:rPr>
          <w:rFonts w:asciiTheme="minorHAnsi" w:eastAsiaTheme="minorHAnsi" w:hAnsiTheme="minorHAnsi" w:cs="Times New Roman"/>
          <w:lang w:val="en-US" w:bidi="en-US"/>
        </w:rPr>
        <w:t>x</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y</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z}</w:t>
      </w:r>
    </w:p>
    <w:p w14:paraId="275E5D28" w14:textId="77777777" w:rsidR="00C5003A" w:rsidRPr="00BF0889" w:rsidRDefault="004E7226">
      <w:pPr>
        <w:pStyle w:val="a6"/>
        <w:shd w:val="clear" w:color="auto" w:fill="auto"/>
        <w:spacing w:line="240" w:lineRule="auto"/>
        <w:ind w:left="840" w:firstLine="20"/>
        <w:jc w:val="left"/>
        <w:rPr>
          <w:rFonts w:asciiTheme="minorHAnsi" w:eastAsiaTheme="minorHAnsi" w:hAnsiTheme="minorHAnsi"/>
          <w:sz w:val="88"/>
          <w:szCs w:val="88"/>
        </w:rPr>
      </w:pPr>
      <w:r w:rsidRPr="00BF0889">
        <w:rPr>
          <w:rFonts w:asciiTheme="minorHAnsi" w:eastAsiaTheme="minorHAnsi" w:hAnsiTheme="minorHAnsi" w:cs="Arial"/>
          <w:i/>
          <w:iCs/>
          <w:color w:val="7669BD"/>
          <w:sz w:val="150"/>
          <w:szCs w:val="150"/>
          <w:lang w:val="en-US" w:eastAsia="en-US" w:bidi="en-US"/>
        </w:rPr>
        <w:t>a</w:t>
      </w:r>
      <w:r w:rsidRPr="00BF0889">
        <w:rPr>
          <w:rFonts w:asciiTheme="minorHAnsi" w:eastAsiaTheme="minorHAnsi" w:hAnsiTheme="minorHAnsi"/>
          <w:i/>
          <w:iCs/>
          <w:color w:val="61CA33"/>
          <w:sz w:val="88"/>
          <w:szCs w:val="88"/>
        </w:rPr>
        <w:t>觀</w:t>
      </w:r>
    </w:p>
    <w:p w14:paraId="6A2891EF" w14:textId="77777777" w:rsidR="00C5003A" w:rsidRPr="00BF0889" w:rsidRDefault="004E7226">
      <w:pPr>
        <w:pStyle w:val="1"/>
        <w:numPr>
          <w:ilvl w:val="0"/>
          <w:numId w:val="43"/>
        </w:numPr>
        <w:shd w:val="clear" w:color="auto" w:fill="auto"/>
        <w:tabs>
          <w:tab w:val="left" w:pos="1320"/>
        </w:tabs>
        <w:spacing w:line="680" w:lineRule="exact"/>
        <w:ind w:firstLine="860"/>
        <w:jc w:val="both"/>
        <w:rPr>
          <w:rFonts w:asciiTheme="minorHAnsi" w:eastAsiaTheme="minorHAnsi" w:hAnsiTheme="minorHAnsi"/>
          <w:sz w:val="40"/>
          <w:szCs w:val="40"/>
        </w:rPr>
      </w:pPr>
      <w:r w:rsidRPr="00BF0889">
        <w:rPr>
          <w:rFonts w:asciiTheme="minorHAnsi" w:eastAsiaTheme="minorHAnsi" w:hAnsiTheme="minorHAnsi"/>
          <w:sz w:val="40"/>
          <w:szCs w:val="40"/>
        </w:rPr>
        <w:t>根据求解不定方程的知识，简化方程</w:t>
      </w:r>
      <w:r w:rsidRPr="00BF0889">
        <w:rPr>
          <w:rFonts w:asciiTheme="minorHAnsi" w:eastAsiaTheme="minorHAnsi" w:hAnsiTheme="minorHAnsi" w:cs="Times New Roman"/>
          <w:sz w:val="40"/>
          <w:szCs w:val="40"/>
          <w:lang w:val="en-US" w:bidi="en-US"/>
        </w:rPr>
        <w:t>6x+5y+4z=50</w:t>
      </w:r>
      <w:r w:rsidRPr="00BF0889">
        <w:rPr>
          <w:rFonts w:asciiTheme="minorHAnsi" w:eastAsiaTheme="minorHAnsi" w:hAnsiTheme="minorHAnsi"/>
          <w:sz w:val="40"/>
          <w:szCs w:val="40"/>
        </w:rPr>
        <w:t>中变量</w:t>
      </w:r>
      <w:r w:rsidRPr="00BF0889">
        <w:rPr>
          <w:rFonts w:asciiTheme="minorHAnsi" w:eastAsiaTheme="minorHAnsi" w:hAnsiTheme="minorHAnsi" w:cs="Times New Roman"/>
          <w:sz w:val="40"/>
          <w:szCs w:val="40"/>
          <w:lang w:val="en-US" w:bidi="en-US"/>
        </w:rPr>
        <w:t>x</w:t>
      </w:r>
      <w:r w:rsidRPr="00BF0889">
        <w:rPr>
          <w:rFonts w:asciiTheme="minorHAnsi" w:eastAsiaTheme="minorHAnsi" w:hAnsiTheme="minorHAnsi"/>
          <w:sz w:val="40"/>
          <w:szCs w:val="40"/>
          <w:lang w:val="en-US" w:bidi="en-US"/>
        </w:rPr>
        <w:t>、</w:t>
      </w:r>
      <w:r w:rsidRPr="00BF0889">
        <w:rPr>
          <w:rFonts w:asciiTheme="minorHAnsi" w:eastAsiaTheme="minorHAnsi" w:hAnsiTheme="minorHAnsi" w:cs="Times New Roman"/>
          <w:sz w:val="40"/>
          <w:szCs w:val="40"/>
          <w:lang w:val="en-US" w:bidi="en-US"/>
        </w:rPr>
        <w:t>y</w:t>
      </w:r>
      <w:r w:rsidRPr="00BF0889">
        <w:rPr>
          <w:rFonts w:asciiTheme="minorHAnsi" w:eastAsiaTheme="minorHAnsi" w:hAnsiTheme="minorHAnsi"/>
          <w:sz w:val="40"/>
          <w:szCs w:val="40"/>
          <w:lang w:val="en-US" w:bidi="en-US"/>
        </w:rPr>
        <w:t>、</w:t>
      </w:r>
      <w:r w:rsidRPr="00BF0889">
        <w:rPr>
          <w:rFonts w:asciiTheme="minorHAnsi" w:eastAsiaTheme="minorHAnsi" w:hAnsiTheme="minorHAnsi" w:cs="Times New Roman"/>
          <w:sz w:val="40"/>
          <w:szCs w:val="40"/>
          <w:lang w:val="en-US" w:bidi="en-US"/>
        </w:rPr>
        <w:t>z</w:t>
      </w:r>
      <w:r w:rsidRPr="00BF0889">
        <w:rPr>
          <w:rFonts w:asciiTheme="minorHAnsi" w:eastAsiaTheme="minorHAnsi" w:hAnsiTheme="minorHAnsi"/>
          <w:sz w:val="40"/>
          <w:szCs w:val="40"/>
        </w:rPr>
        <w:t>的筛选范围，设计 并交流更加简洁高效的算法。</w:t>
      </w:r>
    </w:p>
    <w:p w14:paraId="31737CD4" w14:textId="77777777" w:rsidR="00C5003A" w:rsidRPr="00BF0889" w:rsidRDefault="004E7226">
      <w:pPr>
        <w:pStyle w:val="1"/>
        <w:numPr>
          <w:ilvl w:val="0"/>
          <w:numId w:val="43"/>
        </w:numPr>
        <w:shd w:val="clear" w:color="auto" w:fill="auto"/>
        <w:tabs>
          <w:tab w:val="left" w:pos="1330"/>
        </w:tabs>
        <w:spacing w:after="560" w:line="680" w:lineRule="exact"/>
        <w:ind w:firstLine="860"/>
        <w:jc w:val="both"/>
        <w:rPr>
          <w:rFonts w:asciiTheme="minorHAnsi" w:eastAsiaTheme="minorHAnsi" w:hAnsiTheme="minorHAnsi"/>
          <w:sz w:val="34"/>
          <w:szCs w:val="34"/>
        </w:rPr>
      </w:pPr>
      <w:r w:rsidRPr="00BF0889">
        <w:rPr>
          <w:rFonts w:asciiTheme="minorHAnsi" w:eastAsiaTheme="minorHAnsi" w:hAnsiTheme="minorHAnsi"/>
          <w:sz w:val="40"/>
          <w:szCs w:val="40"/>
        </w:rPr>
        <w:t>各小组交流三种算法描述方法的优势和不足，并完成表</w:t>
      </w:r>
      <w:r w:rsidRPr="00BF0889">
        <w:rPr>
          <w:rFonts w:asciiTheme="minorHAnsi" w:eastAsiaTheme="minorHAnsi" w:hAnsiTheme="minorHAnsi" w:cs="Times New Roman"/>
          <w:sz w:val="40"/>
          <w:szCs w:val="40"/>
        </w:rPr>
        <w:t>3-5</w:t>
      </w:r>
      <w:r w:rsidRPr="00BF0889">
        <w:rPr>
          <w:rFonts w:asciiTheme="minorHAnsi" w:eastAsiaTheme="minorHAnsi" w:hAnsiTheme="minorHAnsi"/>
          <w:sz w:val="34"/>
          <w:szCs w:val="34"/>
        </w:rPr>
        <w:t>。</w:t>
      </w:r>
    </w:p>
    <w:p w14:paraId="3688A649" w14:textId="77777777" w:rsidR="00C5003A" w:rsidRPr="00BF0889" w:rsidRDefault="004E7226">
      <w:pPr>
        <w:pStyle w:val="ad"/>
        <w:shd w:val="clear" w:color="auto" w:fill="auto"/>
        <w:ind w:left="5770"/>
        <w:rPr>
          <w:rFonts w:asciiTheme="minorHAnsi" w:eastAsiaTheme="minorHAnsi" w:hAnsiTheme="minorHAnsi"/>
        </w:rPr>
      </w:pPr>
      <w:r w:rsidRPr="00BF0889">
        <w:rPr>
          <w:rFonts w:asciiTheme="minorHAnsi" w:eastAsiaTheme="minorHAnsi" w:hAnsiTheme="minorHAnsi"/>
        </w:rPr>
        <w:t>表</w:t>
      </w:r>
      <w:r w:rsidRPr="00BF0889">
        <w:rPr>
          <w:rFonts w:asciiTheme="minorHAnsi" w:eastAsiaTheme="minorHAnsi" w:hAnsiTheme="minorHAnsi" w:cs="Arial"/>
          <w:sz w:val="30"/>
          <w:szCs w:val="30"/>
          <w:lang w:val="en-US" w:bidi="en-US"/>
        </w:rPr>
        <w:t>3-5</w:t>
      </w:r>
      <w:r w:rsidRPr="00BF0889">
        <w:rPr>
          <w:rFonts w:asciiTheme="minorHAnsi" w:eastAsiaTheme="minorHAnsi" w:hAnsiTheme="minorHAnsi"/>
        </w:rPr>
        <w:t>三种算法描述方法的比较</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10"/>
        <w:gridCol w:w="5690"/>
        <w:gridCol w:w="5710"/>
      </w:tblGrid>
      <w:tr w:rsidR="00C5003A" w:rsidRPr="00BF0889" w14:paraId="5F3296FB" w14:textId="77777777">
        <w:trPr>
          <w:trHeight w:hRule="exact" w:val="1030"/>
          <w:jc w:val="center"/>
        </w:trPr>
        <w:tc>
          <w:tcPr>
            <w:tcW w:w="5710" w:type="dxa"/>
            <w:tcBorders>
              <w:top w:val="single" w:sz="4" w:space="0" w:color="auto"/>
              <w:left w:val="single" w:sz="4" w:space="0" w:color="auto"/>
            </w:tcBorders>
            <w:shd w:val="clear" w:color="auto" w:fill="FFFFFF"/>
            <w:vAlign w:val="center"/>
          </w:tcPr>
          <w:p w14:paraId="33600D1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算法描述的方法</w:t>
            </w:r>
          </w:p>
        </w:tc>
        <w:tc>
          <w:tcPr>
            <w:tcW w:w="5690" w:type="dxa"/>
            <w:tcBorders>
              <w:top w:val="single" w:sz="4" w:space="0" w:color="auto"/>
              <w:left w:val="single" w:sz="4" w:space="0" w:color="auto"/>
            </w:tcBorders>
            <w:shd w:val="clear" w:color="auto" w:fill="FFFFFF"/>
            <w:vAlign w:val="center"/>
          </w:tcPr>
          <w:p w14:paraId="06E4267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优势</w:t>
            </w:r>
          </w:p>
        </w:tc>
        <w:tc>
          <w:tcPr>
            <w:tcW w:w="5710" w:type="dxa"/>
            <w:tcBorders>
              <w:top w:val="single" w:sz="4" w:space="0" w:color="auto"/>
              <w:left w:val="single" w:sz="4" w:space="0" w:color="auto"/>
              <w:right w:val="single" w:sz="4" w:space="0" w:color="auto"/>
            </w:tcBorders>
            <w:shd w:val="clear" w:color="auto" w:fill="FFFFFF"/>
            <w:vAlign w:val="center"/>
          </w:tcPr>
          <w:p w14:paraId="79A58D8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不足</w:t>
            </w:r>
          </w:p>
        </w:tc>
      </w:tr>
      <w:tr w:rsidR="00C5003A" w:rsidRPr="00BF0889" w14:paraId="2DBFDEF8" w14:textId="77777777">
        <w:trPr>
          <w:trHeight w:hRule="exact" w:val="1040"/>
          <w:jc w:val="center"/>
        </w:trPr>
        <w:tc>
          <w:tcPr>
            <w:tcW w:w="5710" w:type="dxa"/>
            <w:tcBorders>
              <w:top w:val="single" w:sz="4" w:space="0" w:color="auto"/>
              <w:left w:val="single" w:sz="4" w:space="0" w:color="auto"/>
            </w:tcBorders>
            <w:shd w:val="clear" w:color="auto" w:fill="FFFFFF"/>
            <w:vAlign w:val="center"/>
          </w:tcPr>
          <w:p w14:paraId="32D7049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自然语言描述法</w:t>
            </w:r>
          </w:p>
        </w:tc>
        <w:tc>
          <w:tcPr>
            <w:tcW w:w="5690" w:type="dxa"/>
            <w:tcBorders>
              <w:top w:val="single" w:sz="4" w:space="0" w:color="auto"/>
              <w:left w:val="single" w:sz="4" w:space="0" w:color="auto"/>
            </w:tcBorders>
            <w:shd w:val="clear" w:color="auto" w:fill="FFFFFF"/>
          </w:tcPr>
          <w:p w14:paraId="7DD89DF3" w14:textId="77777777" w:rsidR="00C5003A" w:rsidRPr="00BF0889" w:rsidRDefault="00C5003A">
            <w:pPr>
              <w:rPr>
                <w:rFonts w:asciiTheme="minorHAnsi" w:eastAsiaTheme="minorHAnsi" w:hAnsiTheme="minorHAnsi"/>
                <w:sz w:val="10"/>
                <w:szCs w:val="10"/>
              </w:rPr>
            </w:pPr>
          </w:p>
        </w:tc>
        <w:tc>
          <w:tcPr>
            <w:tcW w:w="5710" w:type="dxa"/>
            <w:tcBorders>
              <w:top w:val="single" w:sz="4" w:space="0" w:color="auto"/>
              <w:left w:val="single" w:sz="4" w:space="0" w:color="auto"/>
              <w:right w:val="single" w:sz="4" w:space="0" w:color="auto"/>
            </w:tcBorders>
            <w:shd w:val="clear" w:color="auto" w:fill="FFFFFF"/>
          </w:tcPr>
          <w:p w14:paraId="7A3065D7" w14:textId="77777777" w:rsidR="00C5003A" w:rsidRPr="00BF0889" w:rsidRDefault="00C5003A">
            <w:pPr>
              <w:rPr>
                <w:rFonts w:asciiTheme="minorHAnsi" w:eastAsiaTheme="minorHAnsi" w:hAnsiTheme="minorHAnsi"/>
                <w:sz w:val="10"/>
                <w:szCs w:val="10"/>
              </w:rPr>
            </w:pPr>
          </w:p>
        </w:tc>
      </w:tr>
      <w:tr w:rsidR="00C5003A" w:rsidRPr="00BF0889" w14:paraId="5AD8C879" w14:textId="77777777">
        <w:trPr>
          <w:trHeight w:hRule="exact" w:val="1090"/>
          <w:jc w:val="center"/>
        </w:trPr>
        <w:tc>
          <w:tcPr>
            <w:tcW w:w="5710" w:type="dxa"/>
            <w:tcBorders>
              <w:top w:val="single" w:sz="4" w:space="0" w:color="auto"/>
              <w:left w:val="single" w:sz="4" w:space="0" w:color="auto"/>
            </w:tcBorders>
            <w:shd w:val="clear" w:color="auto" w:fill="FFFFFF"/>
            <w:vAlign w:val="center"/>
          </w:tcPr>
          <w:p w14:paraId="34D99F4B"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流程图描述法</w:t>
            </w:r>
          </w:p>
        </w:tc>
        <w:tc>
          <w:tcPr>
            <w:tcW w:w="5690" w:type="dxa"/>
            <w:tcBorders>
              <w:top w:val="single" w:sz="4" w:space="0" w:color="auto"/>
              <w:left w:val="single" w:sz="4" w:space="0" w:color="auto"/>
            </w:tcBorders>
            <w:shd w:val="clear" w:color="auto" w:fill="FFFFFF"/>
          </w:tcPr>
          <w:p w14:paraId="1BC0D9DD" w14:textId="77777777" w:rsidR="00C5003A" w:rsidRPr="00BF0889" w:rsidRDefault="00C5003A">
            <w:pPr>
              <w:rPr>
                <w:rFonts w:asciiTheme="minorHAnsi" w:eastAsiaTheme="minorHAnsi" w:hAnsiTheme="minorHAnsi"/>
                <w:sz w:val="10"/>
                <w:szCs w:val="10"/>
              </w:rPr>
            </w:pPr>
          </w:p>
        </w:tc>
        <w:tc>
          <w:tcPr>
            <w:tcW w:w="5710" w:type="dxa"/>
            <w:tcBorders>
              <w:top w:val="single" w:sz="4" w:space="0" w:color="auto"/>
              <w:left w:val="single" w:sz="4" w:space="0" w:color="auto"/>
              <w:right w:val="single" w:sz="4" w:space="0" w:color="auto"/>
            </w:tcBorders>
            <w:shd w:val="clear" w:color="auto" w:fill="FFFFFF"/>
          </w:tcPr>
          <w:p w14:paraId="5072B00D" w14:textId="77777777" w:rsidR="00C5003A" w:rsidRPr="00BF0889" w:rsidRDefault="00C5003A">
            <w:pPr>
              <w:rPr>
                <w:rFonts w:asciiTheme="minorHAnsi" w:eastAsiaTheme="minorHAnsi" w:hAnsiTheme="minorHAnsi"/>
                <w:sz w:val="10"/>
                <w:szCs w:val="10"/>
              </w:rPr>
            </w:pPr>
          </w:p>
        </w:tc>
      </w:tr>
      <w:tr w:rsidR="00C5003A" w:rsidRPr="00BF0889" w14:paraId="7709F3ED" w14:textId="77777777">
        <w:trPr>
          <w:trHeight w:hRule="exact" w:val="1110"/>
          <w:jc w:val="center"/>
        </w:trPr>
        <w:tc>
          <w:tcPr>
            <w:tcW w:w="5710" w:type="dxa"/>
            <w:tcBorders>
              <w:top w:val="single" w:sz="4" w:space="0" w:color="auto"/>
              <w:left w:val="single" w:sz="4" w:space="0" w:color="auto"/>
              <w:bottom w:val="single" w:sz="4" w:space="0" w:color="auto"/>
            </w:tcBorders>
            <w:shd w:val="clear" w:color="auto" w:fill="FFFFFF"/>
            <w:vAlign w:val="center"/>
          </w:tcPr>
          <w:p w14:paraId="498FBD6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伪代码描述法</w:t>
            </w:r>
          </w:p>
        </w:tc>
        <w:tc>
          <w:tcPr>
            <w:tcW w:w="5690" w:type="dxa"/>
            <w:tcBorders>
              <w:top w:val="single" w:sz="4" w:space="0" w:color="auto"/>
              <w:left w:val="single" w:sz="4" w:space="0" w:color="auto"/>
              <w:bottom w:val="single" w:sz="4" w:space="0" w:color="auto"/>
            </w:tcBorders>
            <w:shd w:val="clear" w:color="auto" w:fill="FFFFFF"/>
          </w:tcPr>
          <w:p w14:paraId="2A62AE8E" w14:textId="77777777" w:rsidR="00C5003A" w:rsidRPr="00BF0889" w:rsidRDefault="00C5003A">
            <w:pPr>
              <w:rPr>
                <w:rFonts w:asciiTheme="minorHAnsi" w:eastAsiaTheme="minorHAnsi" w:hAnsiTheme="minorHAnsi"/>
                <w:sz w:val="10"/>
                <w:szCs w:val="10"/>
              </w:rPr>
            </w:pPr>
          </w:p>
        </w:tc>
        <w:tc>
          <w:tcPr>
            <w:tcW w:w="5710" w:type="dxa"/>
            <w:tcBorders>
              <w:top w:val="single" w:sz="4" w:space="0" w:color="auto"/>
              <w:left w:val="single" w:sz="4" w:space="0" w:color="auto"/>
              <w:bottom w:val="single" w:sz="4" w:space="0" w:color="auto"/>
              <w:right w:val="single" w:sz="4" w:space="0" w:color="auto"/>
            </w:tcBorders>
            <w:shd w:val="clear" w:color="auto" w:fill="FFFFFF"/>
          </w:tcPr>
          <w:p w14:paraId="26CF3AA8" w14:textId="77777777" w:rsidR="00C5003A" w:rsidRPr="00BF0889" w:rsidRDefault="00C5003A">
            <w:pPr>
              <w:rPr>
                <w:rFonts w:asciiTheme="minorHAnsi" w:eastAsiaTheme="minorHAnsi" w:hAnsiTheme="minorHAnsi"/>
                <w:sz w:val="10"/>
                <w:szCs w:val="10"/>
              </w:rPr>
            </w:pPr>
          </w:p>
        </w:tc>
      </w:tr>
    </w:tbl>
    <w:p w14:paraId="53DFD471" w14:textId="77777777" w:rsidR="00C5003A" w:rsidRPr="00BF0889" w:rsidRDefault="00C5003A">
      <w:pPr>
        <w:spacing w:after="926" w:line="14" w:lineRule="exact"/>
        <w:rPr>
          <w:rFonts w:asciiTheme="minorHAnsi" w:eastAsiaTheme="minorHAnsi" w:hAnsiTheme="minorHAnsi"/>
        </w:rPr>
      </w:pPr>
    </w:p>
    <w:p w14:paraId="4CE5CAF1" w14:textId="77777777" w:rsidR="00C5003A" w:rsidRPr="00BF0889" w:rsidRDefault="00C5003A">
      <w:pPr>
        <w:spacing w:line="14" w:lineRule="exact"/>
        <w:rPr>
          <w:rFonts w:asciiTheme="minorHAnsi" w:eastAsiaTheme="minorHAnsi" w:hAnsiTheme="minorHAnsi"/>
        </w:rPr>
      </w:pPr>
    </w:p>
    <w:p w14:paraId="26A75BDD" w14:textId="77777777" w:rsidR="00C5003A" w:rsidRPr="00BF0889" w:rsidRDefault="004E7226">
      <w:pP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1276DEB0" wp14:editId="7549CED7">
            <wp:extent cx="1073150" cy="558800"/>
            <wp:effectExtent l="0" t="0" r="0" b="0"/>
            <wp:docPr id="493" name="Picutre 493"/>
            <wp:cNvGraphicFramePr/>
            <a:graphic xmlns:a="http://schemas.openxmlformats.org/drawingml/2006/main">
              <a:graphicData uri="http://schemas.openxmlformats.org/drawingml/2006/picture">
                <pic:pic xmlns:pic="http://schemas.openxmlformats.org/drawingml/2006/picture">
                  <pic:nvPicPr>
                    <pic:cNvPr id="493" name="Picture 493"/>
                    <pic:cNvPicPr/>
                  </pic:nvPicPr>
                  <pic:blipFill>
                    <a:blip r:embed="rId194"/>
                    <a:stretch/>
                  </pic:blipFill>
                  <pic:spPr>
                    <a:xfrm>
                      <a:off x="0" y="0"/>
                      <a:ext cx="1073150" cy="558800"/>
                    </a:xfrm>
                    <a:prstGeom prst="rect">
                      <a:avLst/>
                    </a:prstGeom>
                  </pic:spPr>
                </pic:pic>
              </a:graphicData>
            </a:graphic>
          </wp:inline>
        </w:drawing>
      </w:r>
    </w:p>
    <w:p w14:paraId="7D7BFEBB" w14:textId="77777777" w:rsidR="00C5003A" w:rsidRPr="00BF0889" w:rsidRDefault="00C5003A">
      <w:pPr>
        <w:spacing w:after="126" w:line="14" w:lineRule="exact"/>
        <w:rPr>
          <w:rFonts w:asciiTheme="minorHAnsi" w:eastAsiaTheme="minorHAnsi" w:hAnsiTheme="minorHAnsi"/>
        </w:rPr>
      </w:pPr>
    </w:p>
    <w:p w14:paraId="18E836C9" w14:textId="77777777" w:rsidR="00C5003A" w:rsidRPr="00BF0889" w:rsidRDefault="004E7226">
      <w:pPr>
        <w:pStyle w:val="1"/>
        <w:shd w:val="clear" w:color="auto" w:fill="auto"/>
        <w:spacing w:line="670" w:lineRule="exact"/>
        <w:ind w:firstLine="860"/>
        <w:jc w:val="both"/>
        <w:rPr>
          <w:rFonts w:asciiTheme="minorHAnsi" w:eastAsiaTheme="minorHAnsi" w:hAnsiTheme="minorHAnsi"/>
          <w:sz w:val="40"/>
          <w:szCs w:val="40"/>
        </w:rPr>
      </w:pPr>
      <w:r w:rsidRPr="00BF0889">
        <w:rPr>
          <w:rFonts w:asciiTheme="minorHAnsi" w:eastAsiaTheme="minorHAnsi" w:hAnsiTheme="minorHAnsi"/>
          <w:sz w:val="40"/>
          <w:szCs w:val="40"/>
        </w:rPr>
        <w:t>在《几何原本》一书中，欧几里得阐述了关于求两个正整数的最大公约数的过程，这 就是著名的欧几里得算法——辗转相除法，其具体过程如下：</w:t>
      </w:r>
    </w:p>
    <w:p w14:paraId="1F8A7166" w14:textId="77777777" w:rsidR="00C5003A" w:rsidRPr="00BF0889" w:rsidRDefault="004E7226">
      <w:pPr>
        <w:pStyle w:val="1"/>
        <w:shd w:val="clear" w:color="auto" w:fill="auto"/>
        <w:spacing w:line="670" w:lineRule="exact"/>
        <w:ind w:firstLine="860"/>
        <w:jc w:val="both"/>
        <w:rPr>
          <w:rFonts w:asciiTheme="minorHAnsi" w:eastAsiaTheme="minorHAnsi" w:hAnsiTheme="minorHAnsi"/>
          <w:sz w:val="40"/>
          <w:szCs w:val="40"/>
        </w:rPr>
      </w:pPr>
      <w:r w:rsidRPr="00BF0889">
        <w:rPr>
          <w:rFonts w:asciiTheme="minorHAnsi" w:eastAsiaTheme="minorHAnsi" w:hAnsiTheme="minorHAnsi"/>
          <w:sz w:val="40"/>
          <w:szCs w:val="40"/>
        </w:rPr>
        <w:t>设给定的两个正整数为</w:t>
      </w:r>
      <w:r w:rsidRPr="00BF0889">
        <w:rPr>
          <w:rFonts w:asciiTheme="minorHAnsi" w:eastAsiaTheme="minorHAnsi" w:hAnsiTheme="minorHAnsi" w:cs="Times New Roman"/>
          <w:sz w:val="40"/>
          <w:szCs w:val="40"/>
          <w:lang w:val="en-US" w:bidi="en-US"/>
        </w:rPr>
        <w:t>m</w:t>
      </w:r>
      <w:r w:rsidRPr="00BF0889">
        <w:rPr>
          <w:rFonts w:asciiTheme="minorHAnsi" w:eastAsiaTheme="minorHAnsi" w:hAnsiTheme="minorHAnsi"/>
          <w:sz w:val="40"/>
          <w:szCs w:val="40"/>
        </w:rPr>
        <w:t>和</w:t>
      </w:r>
      <w:r w:rsidRPr="00BF0889">
        <w:rPr>
          <w:rFonts w:asciiTheme="minorHAnsi" w:eastAsiaTheme="minorHAnsi" w:hAnsiTheme="minorHAnsi" w:cs="Times New Roman"/>
          <w:sz w:val="40"/>
          <w:szCs w:val="40"/>
          <w:lang w:val="en-US" w:bidi="en-US"/>
        </w:rPr>
        <w:t>n</w:t>
      </w:r>
      <w:r w:rsidRPr="00BF0889">
        <w:rPr>
          <w:rFonts w:asciiTheme="minorHAnsi" w:eastAsiaTheme="minorHAnsi" w:hAnsiTheme="minorHAnsi" w:cs="宋体"/>
          <w:sz w:val="40"/>
          <w:szCs w:val="40"/>
          <w:lang w:val="en-US" w:bidi="en-US"/>
        </w:rPr>
        <w:t>，</w:t>
      </w:r>
      <w:r w:rsidRPr="00BF0889">
        <w:rPr>
          <w:rFonts w:asciiTheme="minorHAnsi" w:eastAsiaTheme="minorHAnsi" w:hAnsiTheme="minorHAnsi"/>
          <w:sz w:val="40"/>
          <w:szCs w:val="40"/>
        </w:rPr>
        <w:t>求它们的最大公约数的步骤为：</w:t>
      </w:r>
    </w:p>
    <w:p w14:paraId="1D2D0842" w14:textId="77777777" w:rsidR="00C5003A" w:rsidRPr="00BF0889" w:rsidRDefault="004E7226">
      <w:pPr>
        <w:pStyle w:val="1"/>
        <w:numPr>
          <w:ilvl w:val="0"/>
          <w:numId w:val="44"/>
        </w:numPr>
        <w:shd w:val="clear" w:color="auto" w:fill="auto"/>
        <w:tabs>
          <w:tab w:val="left" w:pos="1480"/>
        </w:tabs>
        <w:spacing w:line="670" w:lineRule="exact"/>
        <w:ind w:firstLine="860"/>
        <w:jc w:val="both"/>
        <w:rPr>
          <w:rFonts w:asciiTheme="minorHAnsi" w:eastAsiaTheme="minorHAnsi" w:hAnsiTheme="minorHAnsi"/>
          <w:sz w:val="40"/>
          <w:szCs w:val="40"/>
        </w:rPr>
      </w:pPr>
      <w:r w:rsidRPr="00BF0889">
        <w:rPr>
          <w:rFonts w:asciiTheme="minorHAnsi" w:eastAsiaTheme="minorHAnsi" w:hAnsiTheme="minorHAnsi"/>
          <w:sz w:val="34"/>
          <w:szCs w:val="34"/>
        </w:rPr>
        <w:t>以</w:t>
      </w:r>
      <w:r w:rsidRPr="00BF0889">
        <w:rPr>
          <w:rFonts w:asciiTheme="minorHAnsi" w:eastAsiaTheme="minorHAnsi" w:hAnsiTheme="minorHAnsi" w:cs="Times New Roman"/>
          <w:sz w:val="40"/>
          <w:szCs w:val="40"/>
          <w:lang w:val="en-US" w:bidi="en-US"/>
        </w:rPr>
        <w:t>m</w:t>
      </w:r>
      <w:r w:rsidRPr="00BF0889">
        <w:rPr>
          <w:rFonts w:asciiTheme="minorHAnsi" w:eastAsiaTheme="minorHAnsi" w:hAnsiTheme="minorHAnsi"/>
          <w:sz w:val="40"/>
          <w:szCs w:val="40"/>
        </w:rPr>
        <w:t>除以</w:t>
      </w:r>
      <w:r w:rsidRPr="00BF0889">
        <w:rPr>
          <w:rFonts w:asciiTheme="minorHAnsi" w:eastAsiaTheme="minorHAnsi" w:hAnsiTheme="minorHAnsi" w:cs="Times New Roman"/>
          <w:sz w:val="40"/>
          <w:szCs w:val="40"/>
          <w:lang w:val="en-US" w:bidi="en-US"/>
        </w:rPr>
        <w:t>n,</w:t>
      </w:r>
      <w:r w:rsidRPr="00BF0889">
        <w:rPr>
          <w:rFonts w:asciiTheme="minorHAnsi" w:eastAsiaTheme="minorHAnsi" w:hAnsiTheme="minorHAnsi"/>
          <w:sz w:val="40"/>
          <w:szCs w:val="40"/>
        </w:rPr>
        <w:t>令所得的余数为尺。</w:t>
      </w:r>
    </w:p>
    <w:p w14:paraId="63A29A46" w14:textId="77777777" w:rsidR="00C5003A" w:rsidRPr="00BF0889" w:rsidRDefault="004E7226">
      <w:pPr>
        <w:pStyle w:val="1"/>
        <w:numPr>
          <w:ilvl w:val="0"/>
          <w:numId w:val="44"/>
        </w:numPr>
        <w:shd w:val="clear" w:color="auto" w:fill="auto"/>
        <w:tabs>
          <w:tab w:val="left" w:pos="1480"/>
        </w:tabs>
        <w:spacing w:line="670" w:lineRule="exact"/>
        <w:ind w:firstLine="860"/>
        <w:jc w:val="both"/>
        <w:rPr>
          <w:rFonts w:asciiTheme="minorHAnsi" w:eastAsiaTheme="minorHAnsi" w:hAnsiTheme="minorHAnsi"/>
        </w:rPr>
      </w:pPr>
      <w:r w:rsidRPr="00BF0889">
        <w:rPr>
          <w:rFonts w:asciiTheme="minorHAnsi" w:eastAsiaTheme="minorHAnsi" w:hAnsiTheme="minorHAnsi"/>
          <w:sz w:val="40"/>
          <w:szCs w:val="40"/>
        </w:rPr>
        <w:t>若</w:t>
      </w:r>
      <w:r w:rsidRPr="00BF0889">
        <w:rPr>
          <w:rFonts w:asciiTheme="minorHAnsi" w:eastAsiaTheme="minorHAnsi" w:hAnsiTheme="minorHAnsi" w:cs="Times New Roman"/>
          <w:sz w:val="40"/>
          <w:szCs w:val="40"/>
        </w:rPr>
        <w:t>/?=0</w:t>
      </w:r>
      <w:r w:rsidRPr="00BF0889">
        <w:rPr>
          <w:rFonts w:asciiTheme="minorHAnsi" w:eastAsiaTheme="minorHAnsi" w:hAnsiTheme="minorHAnsi" w:cs="宋体"/>
          <w:sz w:val="40"/>
          <w:szCs w:val="40"/>
        </w:rPr>
        <w:t>，</w:t>
      </w:r>
      <w:r w:rsidRPr="00BF0889">
        <w:rPr>
          <w:rFonts w:asciiTheme="minorHAnsi" w:eastAsiaTheme="minorHAnsi" w:hAnsiTheme="minorHAnsi"/>
          <w:sz w:val="40"/>
          <w:szCs w:val="40"/>
        </w:rPr>
        <w:t>则输出结果</w:t>
      </w:r>
      <w:r w:rsidRPr="00BF0889">
        <w:rPr>
          <w:rFonts w:asciiTheme="minorHAnsi" w:eastAsiaTheme="minorHAnsi" w:hAnsiTheme="minorHAnsi" w:cs="Times New Roman"/>
          <w:sz w:val="40"/>
          <w:szCs w:val="40"/>
          <w:lang w:val="en-US" w:bidi="en-US"/>
        </w:rPr>
        <w:t>n</w:t>
      </w:r>
      <w:r w:rsidRPr="00BF0889">
        <w:rPr>
          <w:rFonts w:asciiTheme="minorHAnsi" w:eastAsiaTheme="minorHAnsi" w:hAnsiTheme="minorHAnsi" w:cs="宋体"/>
          <w:sz w:val="40"/>
          <w:szCs w:val="40"/>
          <w:lang w:val="en-US" w:bidi="en-US"/>
        </w:rPr>
        <w:t>，</w:t>
      </w:r>
      <w:r w:rsidRPr="00BF0889">
        <w:rPr>
          <w:rFonts w:asciiTheme="minorHAnsi" w:eastAsiaTheme="minorHAnsi" w:hAnsiTheme="minorHAnsi"/>
          <w:sz w:val="40"/>
          <w:szCs w:val="40"/>
        </w:rPr>
        <w:t>算法结束；否则，继续步</w:t>
      </w:r>
      <w:r w:rsidRPr="00BF0889">
        <w:rPr>
          <w:rFonts w:asciiTheme="minorHAnsi" w:eastAsiaTheme="minorHAnsi" w:hAnsiTheme="minorHAnsi"/>
        </w:rPr>
        <w:t>骤③。</w:t>
      </w:r>
    </w:p>
    <w:p w14:paraId="70056883" w14:textId="77777777" w:rsidR="00C5003A" w:rsidRPr="00BF0889" w:rsidRDefault="004E7226">
      <w:pPr>
        <w:pStyle w:val="1"/>
        <w:numPr>
          <w:ilvl w:val="0"/>
          <w:numId w:val="44"/>
        </w:numPr>
        <w:shd w:val="clear" w:color="auto" w:fill="auto"/>
        <w:tabs>
          <w:tab w:val="left" w:pos="1480"/>
        </w:tabs>
        <w:spacing w:line="670" w:lineRule="exact"/>
        <w:ind w:firstLine="860"/>
        <w:jc w:val="both"/>
        <w:rPr>
          <w:rFonts w:asciiTheme="minorHAnsi" w:eastAsiaTheme="minorHAnsi" w:hAnsiTheme="minorHAnsi"/>
          <w:sz w:val="40"/>
          <w:szCs w:val="40"/>
        </w:rPr>
      </w:pPr>
      <w:r w:rsidRPr="00BF0889">
        <w:rPr>
          <w:rFonts w:asciiTheme="minorHAnsi" w:eastAsiaTheme="minorHAnsi" w:hAnsiTheme="minorHAnsi"/>
          <w:sz w:val="40"/>
          <w:szCs w:val="40"/>
        </w:rPr>
        <w:t>令</w:t>
      </w:r>
      <w:r w:rsidRPr="00BF0889">
        <w:rPr>
          <w:rFonts w:asciiTheme="minorHAnsi" w:eastAsiaTheme="minorHAnsi" w:hAnsiTheme="minorHAnsi" w:cs="Times New Roman"/>
          <w:sz w:val="40"/>
          <w:szCs w:val="40"/>
          <w:lang w:val="en-US" w:bidi="en-US"/>
        </w:rPr>
        <w:t>m=n</w:t>
      </w:r>
      <w:r w:rsidRPr="00BF0889">
        <w:rPr>
          <w:rFonts w:asciiTheme="minorHAnsi" w:eastAsiaTheme="minorHAnsi" w:hAnsiTheme="minorHAnsi" w:cs="宋体"/>
          <w:sz w:val="40"/>
          <w:szCs w:val="40"/>
          <w:lang w:val="en-US" w:bidi="en-US"/>
        </w:rPr>
        <w:t>，</w:t>
      </w:r>
      <w:r w:rsidRPr="00BF0889">
        <w:rPr>
          <w:rFonts w:asciiTheme="minorHAnsi" w:eastAsiaTheme="minorHAnsi" w:hAnsiTheme="minorHAnsi"/>
          <w:i/>
          <w:iCs/>
          <w:sz w:val="40"/>
          <w:szCs w:val="40"/>
          <w:lang w:val="en-US" w:bidi="en-US"/>
        </w:rPr>
        <w:t>n=R，</w:t>
      </w:r>
      <w:r w:rsidRPr="00BF0889">
        <w:rPr>
          <w:rFonts w:asciiTheme="minorHAnsi" w:eastAsiaTheme="minorHAnsi" w:hAnsiTheme="minorHAnsi"/>
          <w:sz w:val="40"/>
          <w:szCs w:val="40"/>
        </w:rPr>
        <w:t>并返回步骤①继续进行。</w:t>
      </w:r>
    </w:p>
    <w:p w14:paraId="1A8757D0" w14:textId="77777777" w:rsidR="00C5003A" w:rsidRPr="00BF0889" w:rsidRDefault="004E7226">
      <w:pPr>
        <w:pStyle w:val="1"/>
        <w:shd w:val="clear" w:color="auto" w:fill="auto"/>
        <w:spacing w:after="160" w:line="670" w:lineRule="exact"/>
        <w:ind w:firstLine="860"/>
        <w:jc w:val="both"/>
        <w:rPr>
          <w:rFonts w:asciiTheme="minorHAnsi" w:eastAsiaTheme="minorHAnsi" w:hAnsiTheme="minorHAnsi"/>
          <w:sz w:val="40"/>
          <w:szCs w:val="40"/>
        </w:rPr>
      </w:pPr>
      <w:r w:rsidRPr="00BF0889">
        <w:rPr>
          <w:rFonts w:asciiTheme="minorHAnsi" w:eastAsiaTheme="minorHAnsi" w:hAnsiTheme="minorHAnsi"/>
          <w:sz w:val="40"/>
          <w:szCs w:val="40"/>
        </w:rPr>
        <w:t>用流程图将上述算法表示出来，试探索欧几里得算法在现实生活中有哪些应用，举出 两个应用实例。</w:t>
      </w:r>
      <w:r w:rsidRPr="00BF0889">
        <w:rPr>
          <w:rFonts w:asciiTheme="minorHAnsi" w:eastAsiaTheme="minorHAnsi" w:hAnsiTheme="minorHAnsi"/>
        </w:rPr>
        <w:br w:type="page"/>
      </w:r>
    </w:p>
    <w:p w14:paraId="55408188" w14:textId="77777777" w:rsidR="00C5003A" w:rsidRPr="00BF0889" w:rsidRDefault="004E7226">
      <w:pPr>
        <w:pStyle w:val="1"/>
        <w:numPr>
          <w:ilvl w:val="0"/>
          <w:numId w:val="41"/>
        </w:numPr>
        <w:shd w:val="clear" w:color="auto" w:fill="auto"/>
        <w:spacing w:line="670" w:lineRule="exact"/>
        <w:ind w:firstLine="900"/>
        <w:jc w:val="both"/>
        <w:rPr>
          <w:rFonts w:asciiTheme="minorHAnsi" w:eastAsiaTheme="minorHAnsi" w:hAnsiTheme="minorHAnsi"/>
        </w:rPr>
      </w:pPr>
      <w:r w:rsidRPr="00BF0889">
        <w:rPr>
          <w:rFonts w:asciiTheme="minorHAnsi" w:eastAsiaTheme="minorHAnsi" w:hAnsiTheme="minorHAnsi"/>
        </w:rPr>
        <w:lastRenderedPageBreak/>
        <w:t>三种基本控制结构</w:t>
      </w:r>
    </w:p>
    <w:p w14:paraId="26B61660" w14:textId="77777777" w:rsidR="00C5003A" w:rsidRPr="00BF0889" w:rsidRDefault="004E7226">
      <w:pPr>
        <w:pStyle w:val="1"/>
        <w:shd w:val="clear" w:color="auto" w:fill="auto"/>
        <w:spacing w:line="670" w:lineRule="exact"/>
        <w:ind w:firstLine="900"/>
        <w:jc w:val="both"/>
        <w:rPr>
          <w:rFonts w:asciiTheme="minorHAnsi" w:eastAsiaTheme="minorHAnsi" w:hAnsiTheme="minorHAnsi"/>
        </w:rPr>
      </w:pPr>
      <w:r w:rsidRPr="00BF0889">
        <w:rPr>
          <w:rFonts w:asciiTheme="minorHAnsi" w:eastAsiaTheme="minorHAnsi" w:hAnsiTheme="minorHAnsi"/>
        </w:rPr>
        <w:t>前面的算法描述中，我们用到了顺序结构、选择结构和循环结构这三种基本控制结 构(其流程图如图</w:t>
      </w:r>
      <w:r w:rsidRPr="00BF0889">
        <w:rPr>
          <w:rFonts w:asciiTheme="minorHAnsi" w:eastAsiaTheme="minorHAnsi" w:hAnsiTheme="minorHAnsi" w:cs="Times New Roman"/>
          <w:lang w:val="en-US" w:bidi="en-US"/>
        </w:rPr>
        <w:t>3-9</w:t>
      </w:r>
      <w:r w:rsidRPr="00BF0889">
        <w:rPr>
          <w:rFonts w:asciiTheme="minorHAnsi" w:eastAsiaTheme="minorHAnsi" w:hAnsiTheme="minorHAnsi"/>
        </w:rPr>
        <w:t>所示)，而任何复杂的算法都可以用这三种基本控制结构组合来 表示</w:t>
      </w:r>
      <w:r w:rsidRPr="00BF0889">
        <w:rPr>
          <w:rFonts w:asciiTheme="minorHAnsi" w:eastAsiaTheme="minorHAnsi" w:hAnsiTheme="minorHAnsi" w:cs="Times New Roman"/>
          <w:lang w:val="en-US" w:bidi="en-US"/>
        </w:rPr>
        <w:t>O</w:t>
      </w:r>
    </w:p>
    <w:p w14:paraId="32851DCB"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mc:AlternateContent>
          <mc:Choice Requires="wps">
            <w:drawing>
              <wp:anchor distT="822960" distB="1597660" distL="114300" distR="6991350" simplePos="0" relativeHeight="125829573" behindDoc="0" locked="0" layoutInCell="1" allowOverlap="1" wp14:anchorId="2B910432" wp14:editId="755AAFD4">
                <wp:simplePos x="0" y="0"/>
                <wp:positionH relativeFrom="page">
                  <wp:posOffset>3020695</wp:posOffset>
                </wp:positionH>
                <wp:positionV relativeFrom="paragraph">
                  <wp:posOffset>831850</wp:posOffset>
                </wp:positionV>
                <wp:extent cx="1308100" cy="2203450"/>
                <wp:effectExtent l="0" t="0" r="0" b="0"/>
                <wp:wrapTopAndBottom/>
                <wp:docPr id="494" name="Shape 494"/>
                <wp:cNvGraphicFramePr/>
                <a:graphic xmlns:a="http://schemas.openxmlformats.org/drawingml/2006/main">
                  <a:graphicData uri="http://schemas.microsoft.com/office/word/2010/wordprocessingShape">
                    <wps:wsp>
                      <wps:cNvSpPr txBox="1"/>
                      <wps:spPr>
                        <a:xfrm>
                          <a:off x="0" y="0"/>
                          <a:ext cx="1308100" cy="220345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980"/>
                              <w:gridCol w:w="1080"/>
                            </w:tblGrid>
                            <w:tr w:rsidR="00385B46" w14:paraId="06F03B8B" w14:textId="77777777">
                              <w:trPr>
                                <w:trHeight w:hRule="exact" w:val="720"/>
                                <w:tblHeader/>
                              </w:trPr>
                              <w:tc>
                                <w:tcPr>
                                  <w:tcW w:w="980" w:type="dxa"/>
                                  <w:shd w:val="clear" w:color="auto" w:fill="FFFFFF"/>
                                </w:tcPr>
                                <w:p w14:paraId="6324BD09" w14:textId="77777777" w:rsidR="00385B46" w:rsidRDefault="00385B46">
                                  <w:pPr>
                                    <w:rPr>
                                      <w:sz w:val="10"/>
                                      <w:szCs w:val="10"/>
                                    </w:rPr>
                                  </w:pPr>
                                </w:p>
                              </w:tc>
                              <w:tc>
                                <w:tcPr>
                                  <w:tcW w:w="1080" w:type="dxa"/>
                                  <w:shd w:val="clear" w:color="auto" w:fill="FFFFFF"/>
                                </w:tcPr>
                                <w:p w14:paraId="1374E7E0" w14:textId="77777777" w:rsidR="00385B46" w:rsidRDefault="00385B46">
                                  <w:pPr>
                                    <w:rPr>
                                      <w:sz w:val="10"/>
                                      <w:szCs w:val="10"/>
                                    </w:rPr>
                                  </w:pPr>
                                </w:p>
                              </w:tc>
                            </w:tr>
                            <w:tr w:rsidR="00385B46" w14:paraId="444C97FB" w14:textId="77777777">
                              <w:trPr>
                                <w:trHeight w:hRule="exact" w:val="680"/>
                              </w:trPr>
                              <w:tc>
                                <w:tcPr>
                                  <w:tcW w:w="2060" w:type="dxa"/>
                                  <w:gridSpan w:val="2"/>
                                  <w:tcBorders>
                                    <w:top w:val="single" w:sz="4" w:space="0" w:color="auto"/>
                                    <w:left w:val="single" w:sz="4" w:space="0" w:color="auto"/>
                                    <w:right w:val="single" w:sz="4" w:space="0" w:color="auto"/>
                                  </w:tcBorders>
                                  <w:shd w:val="clear" w:color="auto" w:fill="FFFFFF"/>
                                </w:tcPr>
                                <w:p w14:paraId="4928FBB1" w14:textId="77777777" w:rsidR="00385B46" w:rsidRDefault="00385B46">
                                  <w:pPr>
                                    <w:pStyle w:val="a6"/>
                                    <w:shd w:val="clear" w:color="auto" w:fill="auto"/>
                                    <w:spacing w:before="120" w:line="240" w:lineRule="auto"/>
                                    <w:ind w:left="100" w:firstLine="0"/>
                                    <w:jc w:val="center"/>
                                    <w:rPr>
                                      <w:sz w:val="30"/>
                                      <w:szCs w:val="30"/>
                                    </w:rPr>
                                  </w:pPr>
                                  <w:r>
                                    <w:rPr>
                                      <w:sz w:val="34"/>
                                      <w:szCs w:val="34"/>
                                    </w:rPr>
                                    <w:t>代码段</w:t>
                                  </w:r>
                                  <w:r>
                                    <w:rPr>
                                      <w:rFonts w:ascii="Arial" w:eastAsia="Arial" w:hAnsi="Arial" w:cs="Arial"/>
                                      <w:sz w:val="30"/>
                                      <w:szCs w:val="30"/>
                                    </w:rPr>
                                    <w:t>1</w:t>
                                  </w:r>
                                </w:p>
                              </w:tc>
                            </w:tr>
                            <w:tr w:rsidR="00385B46" w14:paraId="2B591F3B" w14:textId="77777777">
                              <w:trPr>
                                <w:trHeight w:hRule="exact" w:val="640"/>
                              </w:trPr>
                              <w:tc>
                                <w:tcPr>
                                  <w:tcW w:w="980" w:type="dxa"/>
                                  <w:tcBorders>
                                    <w:top w:val="single" w:sz="4" w:space="0" w:color="auto"/>
                                  </w:tcBorders>
                                  <w:shd w:val="clear" w:color="auto" w:fill="FFFFFF"/>
                                </w:tcPr>
                                <w:p w14:paraId="496F5A7D" w14:textId="77777777" w:rsidR="00385B46" w:rsidRDefault="00385B46">
                                  <w:pPr>
                                    <w:rPr>
                                      <w:sz w:val="10"/>
                                      <w:szCs w:val="10"/>
                                    </w:rPr>
                                  </w:pPr>
                                </w:p>
                              </w:tc>
                              <w:tc>
                                <w:tcPr>
                                  <w:tcW w:w="1080" w:type="dxa"/>
                                  <w:tcBorders>
                                    <w:top w:val="single" w:sz="4" w:space="0" w:color="auto"/>
                                  </w:tcBorders>
                                  <w:shd w:val="clear" w:color="auto" w:fill="FFFFFF"/>
                                </w:tcPr>
                                <w:p w14:paraId="4FEF533D" w14:textId="77777777" w:rsidR="00385B46" w:rsidRDefault="00385B46">
                                  <w:pPr>
                                    <w:rPr>
                                      <w:sz w:val="10"/>
                                      <w:szCs w:val="10"/>
                                    </w:rPr>
                                  </w:pPr>
                                </w:p>
                              </w:tc>
                            </w:tr>
                            <w:tr w:rsidR="00385B46" w14:paraId="1EF5C04C" w14:textId="77777777">
                              <w:trPr>
                                <w:trHeight w:hRule="exact" w:val="690"/>
                              </w:trPr>
                              <w:tc>
                                <w:tcPr>
                                  <w:tcW w:w="2060" w:type="dxa"/>
                                  <w:gridSpan w:val="2"/>
                                  <w:tcBorders>
                                    <w:top w:val="single" w:sz="4" w:space="0" w:color="auto"/>
                                    <w:left w:val="single" w:sz="4" w:space="0" w:color="auto"/>
                                    <w:right w:val="single" w:sz="4" w:space="0" w:color="auto"/>
                                  </w:tcBorders>
                                  <w:shd w:val="clear" w:color="auto" w:fill="FFFFFF"/>
                                </w:tcPr>
                                <w:p w14:paraId="150FECA2" w14:textId="77777777" w:rsidR="00385B46" w:rsidRDefault="00385B46">
                                  <w:pPr>
                                    <w:pStyle w:val="a6"/>
                                    <w:shd w:val="clear" w:color="auto" w:fill="auto"/>
                                    <w:spacing w:before="120" w:line="240" w:lineRule="auto"/>
                                    <w:ind w:left="100" w:firstLine="0"/>
                                    <w:jc w:val="center"/>
                                    <w:rPr>
                                      <w:sz w:val="30"/>
                                      <w:szCs w:val="30"/>
                                    </w:rPr>
                                  </w:pPr>
                                  <w:r>
                                    <w:rPr>
                                      <w:sz w:val="34"/>
                                      <w:szCs w:val="34"/>
                                    </w:rPr>
                                    <w:t>代码段</w:t>
                                  </w:r>
                                  <w:r>
                                    <w:rPr>
                                      <w:rFonts w:ascii="Arial" w:eastAsia="Arial" w:hAnsi="Arial" w:cs="Arial"/>
                                      <w:sz w:val="30"/>
                                      <w:szCs w:val="30"/>
                                    </w:rPr>
                                    <w:t>2</w:t>
                                  </w:r>
                                </w:p>
                              </w:tc>
                            </w:tr>
                            <w:tr w:rsidR="00385B46" w14:paraId="554D1635" w14:textId="77777777">
                              <w:trPr>
                                <w:trHeight w:hRule="exact" w:val="740"/>
                              </w:trPr>
                              <w:tc>
                                <w:tcPr>
                                  <w:tcW w:w="980" w:type="dxa"/>
                                  <w:tcBorders>
                                    <w:top w:val="single" w:sz="4" w:space="0" w:color="auto"/>
                                  </w:tcBorders>
                                  <w:shd w:val="clear" w:color="auto" w:fill="FFFFFF"/>
                                </w:tcPr>
                                <w:p w14:paraId="54DED4FC" w14:textId="77777777" w:rsidR="00385B46" w:rsidRDefault="00385B46">
                                  <w:pPr>
                                    <w:rPr>
                                      <w:sz w:val="10"/>
                                      <w:szCs w:val="10"/>
                                    </w:rPr>
                                  </w:pPr>
                                </w:p>
                              </w:tc>
                              <w:tc>
                                <w:tcPr>
                                  <w:tcW w:w="1080" w:type="dxa"/>
                                  <w:tcBorders>
                                    <w:top w:val="single" w:sz="4" w:space="0" w:color="auto"/>
                                  </w:tcBorders>
                                  <w:shd w:val="clear" w:color="auto" w:fill="FFFFFF"/>
                                </w:tcPr>
                                <w:p w14:paraId="039DBC4A" w14:textId="77777777" w:rsidR="00385B46" w:rsidRDefault="00385B46">
                                  <w:pPr>
                                    <w:rPr>
                                      <w:sz w:val="10"/>
                                      <w:szCs w:val="10"/>
                                    </w:rPr>
                                  </w:pPr>
                                </w:p>
                              </w:tc>
                            </w:tr>
                          </w:tbl>
                          <w:p w14:paraId="0959D95B" w14:textId="77777777" w:rsidR="00385B46" w:rsidRDefault="00385B46"/>
                        </w:txbxContent>
                      </wps:txbx>
                      <wps:bodyPr lIns="0" tIns="0" rIns="0" bIns="0">
                        <a:spAutoFit/>
                      </wps:bodyPr>
                    </wps:wsp>
                  </a:graphicData>
                </a:graphic>
              </wp:anchor>
            </w:drawing>
          </mc:Choice>
          <mc:Fallback>
            <w:pict>
              <v:shape w14:anchorId="2B910432" id="Shape 494" o:spid="_x0000_s1131" type="#_x0000_t202" style="position:absolute;margin-left:237.85pt;margin-top:65.5pt;width:103pt;height:173.5pt;z-index:125829573;visibility:visible;mso-wrap-style:square;mso-wrap-distance-left:9pt;mso-wrap-distance-top:64.8pt;mso-wrap-distance-right:550.5pt;mso-wrap-distance-bottom:125.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980"/>
                        <w:gridCol w:w="1080"/>
                      </w:tblGrid>
                      <w:tr w:rsidR="00385B46" w14:paraId="06F03B8B" w14:textId="77777777">
                        <w:trPr>
                          <w:trHeight w:hRule="exact" w:val="720"/>
                          <w:tblHeader/>
                        </w:trPr>
                        <w:tc>
                          <w:tcPr>
                            <w:tcW w:w="980" w:type="dxa"/>
                            <w:shd w:val="clear" w:color="auto" w:fill="FFFFFF"/>
                          </w:tcPr>
                          <w:p w14:paraId="6324BD09" w14:textId="77777777" w:rsidR="00385B46" w:rsidRDefault="00385B46">
                            <w:pPr>
                              <w:rPr>
                                <w:sz w:val="10"/>
                                <w:szCs w:val="10"/>
                              </w:rPr>
                            </w:pPr>
                          </w:p>
                        </w:tc>
                        <w:tc>
                          <w:tcPr>
                            <w:tcW w:w="1080" w:type="dxa"/>
                            <w:shd w:val="clear" w:color="auto" w:fill="FFFFFF"/>
                          </w:tcPr>
                          <w:p w14:paraId="1374E7E0" w14:textId="77777777" w:rsidR="00385B46" w:rsidRDefault="00385B46">
                            <w:pPr>
                              <w:rPr>
                                <w:sz w:val="10"/>
                                <w:szCs w:val="10"/>
                              </w:rPr>
                            </w:pPr>
                          </w:p>
                        </w:tc>
                      </w:tr>
                      <w:tr w:rsidR="00385B46" w14:paraId="444C97FB" w14:textId="77777777">
                        <w:trPr>
                          <w:trHeight w:hRule="exact" w:val="680"/>
                        </w:trPr>
                        <w:tc>
                          <w:tcPr>
                            <w:tcW w:w="2060" w:type="dxa"/>
                            <w:gridSpan w:val="2"/>
                            <w:tcBorders>
                              <w:top w:val="single" w:sz="4" w:space="0" w:color="auto"/>
                              <w:left w:val="single" w:sz="4" w:space="0" w:color="auto"/>
                              <w:right w:val="single" w:sz="4" w:space="0" w:color="auto"/>
                            </w:tcBorders>
                            <w:shd w:val="clear" w:color="auto" w:fill="FFFFFF"/>
                          </w:tcPr>
                          <w:p w14:paraId="4928FBB1" w14:textId="77777777" w:rsidR="00385B46" w:rsidRDefault="00385B46">
                            <w:pPr>
                              <w:pStyle w:val="a6"/>
                              <w:shd w:val="clear" w:color="auto" w:fill="auto"/>
                              <w:spacing w:before="120" w:line="240" w:lineRule="auto"/>
                              <w:ind w:left="100" w:firstLine="0"/>
                              <w:jc w:val="center"/>
                              <w:rPr>
                                <w:sz w:val="30"/>
                                <w:szCs w:val="30"/>
                              </w:rPr>
                            </w:pPr>
                            <w:r>
                              <w:rPr>
                                <w:sz w:val="34"/>
                                <w:szCs w:val="34"/>
                              </w:rPr>
                              <w:t>代码段</w:t>
                            </w:r>
                            <w:r>
                              <w:rPr>
                                <w:rFonts w:ascii="Arial" w:eastAsia="Arial" w:hAnsi="Arial" w:cs="Arial"/>
                                <w:sz w:val="30"/>
                                <w:szCs w:val="30"/>
                              </w:rPr>
                              <w:t>1</w:t>
                            </w:r>
                          </w:p>
                        </w:tc>
                      </w:tr>
                      <w:tr w:rsidR="00385B46" w14:paraId="2B591F3B" w14:textId="77777777">
                        <w:trPr>
                          <w:trHeight w:hRule="exact" w:val="640"/>
                        </w:trPr>
                        <w:tc>
                          <w:tcPr>
                            <w:tcW w:w="980" w:type="dxa"/>
                            <w:tcBorders>
                              <w:top w:val="single" w:sz="4" w:space="0" w:color="auto"/>
                            </w:tcBorders>
                            <w:shd w:val="clear" w:color="auto" w:fill="FFFFFF"/>
                          </w:tcPr>
                          <w:p w14:paraId="496F5A7D" w14:textId="77777777" w:rsidR="00385B46" w:rsidRDefault="00385B46">
                            <w:pPr>
                              <w:rPr>
                                <w:sz w:val="10"/>
                                <w:szCs w:val="10"/>
                              </w:rPr>
                            </w:pPr>
                          </w:p>
                        </w:tc>
                        <w:tc>
                          <w:tcPr>
                            <w:tcW w:w="1080" w:type="dxa"/>
                            <w:tcBorders>
                              <w:top w:val="single" w:sz="4" w:space="0" w:color="auto"/>
                            </w:tcBorders>
                            <w:shd w:val="clear" w:color="auto" w:fill="FFFFFF"/>
                          </w:tcPr>
                          <w:p w14:paraId="4FEF533D" w14:textId="77777777" w:rsidR="00385B46" w:rsidRDefault="00385B46">
                            <w:pPr>
                              <w:rPr>
                                <w:sz w:val="10"/>
                                <w:szCs w:val="10"/>
                              </w:rPr>
                            </w:pPr>
                          </w:p>
                        </w:tc>
                      </w:tr>
                      <w:tr w:rsidR="00385B46" w14:paraId="1EF5C04C" w14:textId="77777777">
                        <w:trPr>
                          <w:trHeight w:hRule="exact" w:val="690"/>
                        </w:trPr>
                        <w:tc>
                          <w:tcPr>
                            <w:tcW w:w="2060" w:type="dxa"/>
                            <w:gridSpan w:val="2"/>
                            <w:tcBorders>
                              <w:top w:val="single" w:sz="4" w:space="0" w:color="auto"/>
                              <w:left w:val="single" w:sz="4" w:space="0" w:color="auto"/>
                              <w:right w:val="single" w:sz="4" w:space="0" w:color="auto"/>
                            </w:tcBorders>
                            <w:shd w:val="clear" w:color="auto" w:fill="FFFFFF"/>
                          </w:tcPr>
                          <w:p w14:paraId="150FECA2" w14:textId="77777777" w:rsidR="00385B46" w:rsidRDefault="00385B46">
                            <w:pPr>
                              <w:pStyle w:val="a6"/>
                              <w:shd w:val="clear" w:color="auto" w:fill="auto"/>
                              <w:spacing w:before="120" w:line="240" w:lineRule="auto"/>
                              <w:ind w:left="100" w:firstLine="0"/>
                              <w:jc w:val="center"/>
                              <w:rPr>
                                <w:sz w:val="30"/>
                                <w:szCs w:val="30"/>
                              </w:rPr>
                            </w:pPr>
                            <w:r>
                              <w:rPr>
                                <w:sz w:val="34"/>
                                <w:szCs w:val="34"/>
                              </w:rPr>
                              <w:t>代码段</w:t>
                            </w:r>
                            <w:r>
                              <w:rPr>
                                <w:rFonts w:ascii="Arial" w:eastAsia="Arial" w:hAnsi="Arial" w:cs="Arial"/>
                                <w:sz w:val="30"/>
                                <w:szCs w:val="30"/>
                              </w:rPr>
                              <w:t>2</w:t>
                            </w:r>
                          </w:p>
                        </w:tc>
                      </w:tr>
                      <w:tr w:rsidR="00385B46" w14:paraId="554D1635" w14:textId="77777777">
                        <w:trPr>
                          <w:trHeight w:hRule="exact" w:val="740"/>
                        </w:trPr>
                        <w:tc>
                          <w:tcPr>
                            <w:tcW w:w="980" w:type="dxa"/>
                            <w:tcBorders>
                              <w:top w:val="single" w:sz="4" w:space="0" w:color="auto"/>
                            </w:tcBorders>
                            <w:shd w:val="clear" w:color="auto" w:fill="FFFFFF"/>
                          </w:tcPr>
                          <w:p w14:paraId="54DED4FC" w14:textId="77777777" w:rsidR="00385B46" w:rsidRDefault="00385B46">
                            <w:pPr>
                              <w:rPr>
                                <w:sz w:val="10"/>
                                <w:szCs w:val="10"/>
                              </w:rPr>
                            </w:pPr>
                          </w:p>
                        </w:tc>
                        <w:tc>
                          <w:tcPr>
                            <w:tcW w:w="1080" w:type="dxa"/>
                            <w:tcBorders>
                              <w:top w:val="single" w:sz="4" w:space="0" w:color="auto"/>
                            </w:tcBorders>
                            <w:shd w:val="clear" w:color="auto" w:fill="FFFFFF"/>
                          </w:tcPr>
                          <w:p w14:paraId="039DBC4A" w14:textId="77777777" w:rsidR="00385B46" w:rsidRDefault="00385B46">
                            <w:pPr>
                              <w:rPr>
                                <w:sz w:val="10"/>
                                <w:szCs w:val="10"/>
                              </w:rPr>
                            </w:pPr>
                          </w:p>
                        </w:tc>
                      </w:tr>
                    </w:tbl>
                    <w:p w14:paraId="0959D95B" w14:textId="77777777" w:rsidR="00385B46" w:rsidRDefault="00385B46"/>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0" distB="0" distL="0" distR="0" simplePos="0" relativeHeight="125829575" behindDoc="0" locked="0" layoutInCell="1" allowOverlap="1" wp14:anchorId="331844AA" wp14:editId="450EEFEB">
                <wp:simplePos x="0" y="0"/>
                <wp:positionH relativeFrom="page">
                  <wp:posOffset>3103245</wp:posOffset>
                </wp:positionH>
                <wp:positionV relativeFrom="paragraph">
                  <wp:posOffset>3797300</wp:posOffset>
                </wp:positionV>
                <wp:extent cx="1390650" cy="285750"/>
                <wp:effectExtent l="0" t="0" r="0" b="0"/>
                <wp:wrapTopAndBottom/>
                <wp:docPr id="496" name="Shape 496"/>
                <wp:cNvGraphicFramePr/>
                <a:graphic xmlns:a="http://schemas.openxmlformats.org/drawingml/2006/main">
                  <a:graphicData uri="http://schemas.microsoft.com/office/word/2010/wordprocessingShape">
                    <wps:wsp>
                      <wps:cNvSpPr txBox="1"/>
                      <wps:spPr>
                        <a:xfrm>
                          <a:off x="0" y="0"/>
                          <a:ext cx="1390650" cy="285750"/>
                        </a:xfrm>
                        <a:prstGeom prst="rect">
                          <a:avLst/>
                        </a:prstGeom>
                        <a:noFill/>
                      </wps:spPr>
                      <wps:txbx>
                        <w:txbxContent>
                          <w:p w14:paraId="7161EAFD" w14:textId="77777777" w:rsidR="00385B46" w:rsidRDefault="00385B46">
                            <w:pPr>
                              <w:pStyle w:val="ad"/>
                              <w:shd w:val="clear" w:color="auto" w:fill="auto"/>
                              <w:rPr>
                                <w:sz w:val="34"/>
                                <w:szCs w:val="34"/>
                              </w:rPr>
                            </w:pPr>
                            <w:r>
                              <w:rPr>
                                <w:rFonts w:ascii="Arial" w:eastAsia="Arial" w:hAnsi="Arial" w:cs="Arial"/>
                                <w:sz w:val="30"/>
                                <w:szCs w:val="30"/>
                                <w:lang w:val="en-US" w:eastAsia="en-US" w:bidi="en-US"/>
                              </w:rPr>
                              <w:t>(a)</w:t>
                            </w:r>
                            <w:r>
                              <w:rPr>
                                <w:sz w:val="34"/>
                                <w:szCs w:val="34"/>
                              </w:rPr>
                              <w:t>顺序结构</w:t>
                            </w:r>
                          </w:p>
                        </w:txbxContent>
                      </wps:txbx>
                      <wps:bodyPr lIns="0" tIns="0" rIns="0" bIns="0">
                        <a:spAutoFit/>
                      </wps:bodyPr>
                    </wps:wsp>
                  </a:graphicData>
                </a:graphic>
              </wp:anchor>
            </w:drawing>
          </mc:Choice>
          <mc:Fallback>
            <w:pict>
              <v:shape w14:anchorId="331844AA" id="Shape 496" o:spid="_x0000_s1132" type="#_x0000_t202" style="position:absolute;margin-left:244.35pt;margin-top:299pt;width:109.5pt;height:22.5pt;z-index:12582957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" filled="f" stroked="f">
                <v:textbox style="mso-fit-shape-to-text:t" inset="0,0,0,0">
                  <w:txbxContent>
                    <w:p w14:paraId="7161EAFD" w14:textId="77777777" w:rsidR="00385B46" w:rsidRDefault="00385B46">
                      <w:pPr>
                        <w:pStyle w:val="ad"/>
                        <w:shd w:val="clear" w:color="auto" w:fill="auto"/>
                        <w:rPr>
                          <w:sz w:val="34"/>
                          <w:szCs w:val="34"/>
                        </w:rPr>
                      </w:pPr>
                      <w:r>
                        <w:rPr>
                          <w:rFonts w:ascii="Arial" w:eastAsia="Arial" w:hAnsi="Arial" w:cs="Arial"/>
                          <w:sz w:val="30"/>
                          <w:szCs w:val="30"/>
                          <w:lang w:val="en-US" w:eastAsia="en-US" w:bidi="en-US"/>
                        </w:rPr>
                        <w:t>(a)</w:t>
                      </w:r>
                      <w:r>
                        <w:rPr>
                          <w:sz w:val="34"/>
                          <w:szCs w:val="34"/>
                        </w:rPr>
                        <w:t>顺序结构</w:t>
                      </w:r>
                    </w:p>
                  </w:txbxContent>
                </v:textbox>
                <w10:wrap type="topAndBottom" anchorx="page"/>
              </v:shape>
            </w:pict>
          </mc:Fallback>
        </mc:AlternateContent>
      </w:r>
      <w:r w:rsidRPr="00BF0889">
        <w:rPr>
          <w:rFonts w:asciiTheme="minorHAnsi" w:eastAsiaTheme="minorHAnsi" w:hAnsiTheme="minorHAnsi"/>
          <w:noProof/>
        </w:rPr>
        <w:drawing>
          <wp:anchor distT="575310" distB="2467610" distL="2152650" distR="3035300" simplePos="0" relativeHeight="125829577" behindDoc="0" locked="0" layoutInCell="1" allowOverlap="1" wp14:anchorId="6916F31E" wp14:editId="3079C38E">
            <wp:simplePos x="0" y="0"/>
            <wp:positionH relativeFrom="page">
              <wp:posOffset>5059045</wp:posOffset>
            </wp:positionH>
            <wp:positionV relativeFrom="paragraph">
              <wp:posOffset>584200</wp:posOffset>
            </wp:positionV>
            <wp:extent cx="3225800" cy="1581150"/>
            <wp:effectExtent l="0" t="0" r="0" b="0"/>
            <wp:wrapTopAndBottom/>
            <wp:docPr id="498" name="Shape 498"/>
            <wp:cNvGraphicFramePr/>
            <a:graphic xmlns:a="http://schemas.openxmlformats.org/drawingml/2006/main">
              <a:graphicData uri="http://schemas.openxmlformats.org/drawingml/2006/picture">
                <pic:pic xmlns:pic="http://schemas.openxmlformats.org/drawingml/2006/picture">
                  <pic:nvPicPr>
                    <pic:cNvPr id="499" name="Picture box 499"/>
                    <pic:cNvPicPr/>
                  </pic:nvPicPr>
                  <pic:blipFill>
                    <a:blip r:embed="rId195"/>
                    <a:stretch/>
                  </pic:blipFill>
                  <pic:spPr>
                    <a:xfrm>
                      <a:off x="0" y="0"/>
                      <a:ext cx="3225800" cy="15811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578" behindDoc="0" locked="0" layoutInCell="1" allowOverlap="1" wp14:anchorId="4A4FE984" wp14:editId="76BE3901">
                <wp:simplePos x="0" y="0"/>
                <wp:positionH relativeFrom="page">
                  <wp:posOffset>5357495</wp:posOffset>
                </wp:positionH>
                <wp:positionV relativeFrom="paragraph">
                  <wp:posOffset>2203450</wp:posOffset>
                </wp:positionV>
                <wp:extent cx="2571750" cy="285750"/>
                <wp:effectExtent l="0" t="0" r="0" b="0"/>
                <wp:wrapTopAndBottom/>
                <wp:docPr id="500" name="Shape 500"/>
                <wp:cNvGraphicFramePr/>
                <a:graphic xmlns:a="http://schemas.openxmlformats.org/drawingml/2006/main">
                  <a:graphicData uri="http://schemas.microsoft.com/office/word/2010/wordprocessingShape">
                    <wps:wsp>
                      <wps:cNvSpPr txBox="1"/>
                      <wps:spPr>
                        <a:xfrm>
                          <a:off x="0" y="0"/>
                          <a:ext cx="2571750" cy="285750"/>
                        </a:xfrm>
                        <a:prstGeom prst="rect">
                          <a:avLst/>
                        </a:prstGeom>
                        <a:noFill/>
                      </wps:spPr>
                      <wps:txbx>
                        <w:txbxContent>
                          <w:p w14:paraId="6FE0B270" w14:textId="77777777" w:rsidR="00385B46" w:rsidRDefault="00385B46">
                            <w:pPr>
                              <w:pStyle w:val="a8"/>
                              <w:shd w:val="clear" w:color="auto" w:fill="auto"/>
                              <w:tabs>
                                <w:tab w:val="left" w:pos="2660"/>
                              </w:tabs>
                              <w:spacing w:after="0"/>
                              <w:jc w:val="both"/>
                            </w:pPr>
                            <w:r>
                              <w:rPr>
                                <w:sz w:val="34"/>
                                <w:szCs w:val="34"/>
                              </w:rPr>
                              <w:t>代码段</w:t>
                            </w:r>
                            <w:r>
                              <w:rPr>
                                <w:rFonts w:ascii="Arial" w:eastAsia="Arial" w:hAnsi="Arial" w:cs="Arial"/>
                              </w:rPr>
                              <w:t>1</w:t>
                            </w:r>
                            <w:r>
                              <w:rPr>
                                <w:rFonts w:ascii="Arial" w:eastAsia="Arial" w:hAnsi="Arial" w:cs="Arial"/>
                              </w:rPr>
                              <w:tab/>
                            </w:r>
                            <w:r>
                              <w:rPr>
                                <w:sz w:val="34"/>
                                <w:szCs w:val="34"/>
                              </w:rPr>
                              <w:t>代码段</w:t>
                            </w:r>
                            <w:r>
                              <w:rPr>
                                <w:rFonts w:ascii="Arial" w:eastAsia="Arial" w:hAnsi="Arial" w:cs="Arial"/>
                              </w:rPr>
                              <w:t>2</w:t>
                            </w:r>
                          </w:p>
                        </w:txbxContent>
                      </wps:txbx>
                      <wps:bodyPr lIns="0" tIns="0" rIns="0" bIns="0">
                        <a:spAutoFit/>
                      </wps:bodyPr>
                    </wps:wsp>
                  </a:graphicData>
                </a:graphic>
              </wp:anchor>
            </w:drawing>
          </mc:Choice>
          <mc:Fallback>
            <w:pict>
              <v:shape w14:anchorId="4A4FE984" id="Shape 500" o:spid="_x0000_s1133" type="#_x0000_t202" style="position:absolute;margin-left:421.85pt;margin-top:173.5pt;width:202.5pt;height:22.5pt;z-index:12582957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" filled="f" stroked="f">
                <v:textbox style="mso-fit-shape-to-text:t" inset="0,0,0,0">
                  <w:txbxContent>
                    <w:p w14:paraId="6FE0B270" w14:textId="77777777" w:rsidR="00385B46" w:rsidRDefault="00385B46">
                      <w:pPr>
                        <w:pStyle w:val="a8"/>
                        <w:shd w:val="clear" w:color="auto" w:fill="auto"/>
                        <w:tabs>
                          <w:tab w:val="left" w:pos="2660"/>
                        </w:tabs>
                        <w:spacing w:after="0"/>
                        <w:jc w:val="both"/>
                      </w:pPr>
                      <w:r>
                        <w:rPr>
                          <w:sz w:val="34"/>
                          <w:szCs w:val="34"/>
                        </w:rPr>
                        <w:t>代码段</w:t>
                      </w:r>
                      <w:r>
                        <w:rPr>
                          <w:rFonts w:ascii="Arial" w:eastAsia="Arial" w:hAnsi="Arial" w:cs="Arial"/>
                        </w:rPr>
                        <w:t>1</w:t>
                      </w:r>
                      <w:r>
                        <w:rPr>
                          <w:rFonts w:ascii="Arial" w:eastAsia="Arial" w:hAnsi="Arial" w:cs="Arial"/>
                        </w:rPr>
                        <w:tab/>
                      </w:r>
                      <w:r>
                        <w:rPr>
                          <w:sz w:val="34"/>
                          <w:szCs w:val="34"/>
                        </w:rPr>
                        <w:t>代码段</w:t>
                      </w:r>
                      <w:r>
                        <w:rPr>
                          <w:rFonts w:ascii="Arial" w:eastAsia="Arial" w:hAnsi="Arial" w:cs="Arial"/>
                        </w:rPr>
                        <w:t>2</w:t>
                      </w:r>
                    </w:p>
                  </w:txbxContent>
                </v:textbox>
                <w10:wrap type="topAndBottom" anchorx="page"/>
              </v:shape>
            </w:pict>
          </mc:Fallback>
        </mc:AlternateContent>
      </w:r>
      <w:r w:rsidRPr="00BF0889">
        <w:rPr>
          <w:rFonts w:asciiTheme="minorHAnsi" w:eastAsiaTheme="minorHAnsi" w:hAnsiTheme="minorHAnsi"/>
          <w:noProof/>
        </w:rPr>
        <w:drawing>
          <wp:anchor distT="1007110" distB="2048510" distL="5969000" distR="114300" simplePos="0" relativeHeight="125829580" behindDoc="0" locked="0" layoutInCell="1" allowOverlap="1" wp14:anchorId="7A9DC336" wp14:editId="1156E588">
            <wp:simplePos x="0" y="0"/>
            <wp:positionH relativeFrom="page">
              <wp:posOffset>8875395</wp:posOffset>
            </wp:positionH>
            <wp:positionV relativeFrom="paragraph">
              <wp:posOffset>1016000</wp:posOffset>
            </wp:positionV>
            <wp:extent cx="2330450" cy="1568450"/>
            <wp:effectExtent l="0" t="0" r="0" b="0"/>
            <wp:wrapTopAndBottom/>
            <wp:docPr id="502" name="Shape 502"/>
            <wp:cNvGraphicFramePr/>
            <a:graphic xmlns:a="http://schemas.openxmlformats.org/drawingml/2006/main">
              <a:graphicData uri="http://schemas.openxmlformats.org/drawingml/2006/picture">
                <pic:pic xmlns:pic="http://schemas.openxmlformats.org/drawingml/2006/picture">
                  <pic:nvPicPr>
                    <pic:cNvPr id="503" name="Picture box 503"/>
                    <pic:cNvPicPr/>
                  </pic:nvPicPr>
                  <pic:blipFill>
                    <a:blip r:embed="rId196"/>
                    <a:stretch/>
                  </pic:blipFill>
                  <pic:spPr>
                    <a:xfrm>
                      <a:off x="0" y="0"/>
                      <a:ext cx="2330450" cy="15684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3788410" distB="0" distL="2882900" distR="2736850" simplePos="0" relativeHeight="125829581" behindDoc="0" locked="0" layoutInCell="1" allowOverlap="1" wp14:anchorId="4DB05012" wp14:editId="7FFCAF2E">
                <wp:simplePos x="0" y="0"/>
                <wp:positionH relativeFrom="page">
                  <wp:posOffset>5789295</wp:posOffset>
                </wp:positionH>
                <wp:positionV relativeFrom="paragraph">
                  <wp:posOffset>3797300</wp:posOffset>
                </wp:positionV>
                <wp:extent cx="2794000" cy="844550"/>
                <wp:effectExtent l="0" t="0" r="0" b="0"/>
                <wp:wrapTopAndBottom/>
                <wp:docPr id="504" name="Shape 504"/>
                <wp:cNvGraphicFramePr/>
                <a:graphic xmlns:a="http://schemas.openxmlformats.org/drawingml/2006/main">
                  <a:graphicData uri="http://schemas.microsoft.com/office/word/2010/wordprocessingShape">
                    <wps:wsp>
                      <wps:cNvSpPr txBox="1"/>
                      <wps:spPr>
                        <a:xfrm>
                          <a:off x="0" y="0"/>
                          <a:ext cx="2794000" cy="844550"/>
                        </a:xfrm>
                        <a:prstGeom prst="rect">
                          <a:avLst/>
                        </a:prstGeom>
                        <a:noFill/>
                      </wps:spPr>
                      <wps:txbx>
                        <w:txbxContent>
                          <w:p w14:paraId="655076FF" w14:textId="77777777" w:rsidR="00385B46" w:rsidRDefault="00385B46">
                            <w:pPr>
                              <w:pStyle w:val="72"/>
                              <w:shd w:val="clear" w:color="auto" w:fill="auto"/>
                              <w:spacing w:after="420"/>
                              <w:ind w:left="400"/>
                            </w:pPr>
                            <w:r>
                              <w:rPr>
                                <w:rFonts w:ascii="Arial" w:eastAsia="Arial" w:hAnsi="Arial" w:cs="Arial"/>
                                <w:sz w:val="30"/>
                                <w:szCs w:val="30"/>
                                <w:lang w:val="en-US" w:bidi="en-US"/>
                              </w:rPr>
                              <w:t>(b)</w:t>
                            </w:r>
                            <w:r>
                              <w:t>选择结构</w:t>
                            </w:r>
                          </w:p>
                          <w:p w14:paraId="5AF1F8E4" w14:textId="77777777" w:rsidR="00385B46" w:rsidRDefault="00385B46">
                            <w:pPr>
                              <w:pStyle w:val="72"/>
                              <w:shd w:val="clear" w:color="auto" w:fill="auto"/>
                            </w:pPr>
                            <w:r>
                              <w:t>图</w:t>
                            </w:r>
                            <w:r>
                              <w:rPr>
                                <w:rFonts w:ascii="Times New Roman" w:eastAsia="Times New Roman" w:hAnsi="Times New Roman" w:cs="Times New Roman"/>
                                <w:sz w:val="40"/>
                                <w:szCs w:val="40"/>
                                <w:lang w:val="en-US" w:bidi="en-US"/>
                              </w:rPr>
                              <w:t>3-9</w:t>
                            </w:r>
                            <w:r>
                              <w:t>三种基本控制结构</w:t>
                            </w:r>
                          </w:p>
                        </w:txbxContent>
                      </wps:txbx>
                      <wps:bodyPr lIns="0" tIns="0" rIns="0" bIns="0"/>
                    </wps:wsp>
                  </a:graphicData>
                </a:graphic>
              </wp:anchor>
            </w:drawing>
          </mc:Choice>
          <mc:Fallback>
            <w:pict>
              <v:shape w14:anchorId="4DB05012" id="Shape 504" o:spid="_x0000_s1134" type="#_x0000_t202" style="position:absolute;margin-left:455.85pt;margin-top:299pt;width:220pt;height:66.5pt;z-index:125829581;visibility:visible;mso-wrap-style:square;mso-wrap-distance-left:227pt;mso-wrap-distance-top:298.3pt;mso-wrap-distance-right:215.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" filled="f" stroked="f">
                <v:textbox inset="0,0,0,0">
                  <w:txbxContent>
                    <w:p w14:paraId="655076FF" w14:textId="77777777" w:rsidR="00385B46" w:rsidRDefault="00385B46">
                      <w:pPr>
                        <w:pStyle w:val="72"/>
                        <w:shd w:val="clear" w:color="auto" w:fill="auto"/>
                        <w:spacing w:after="420"/>
                        <w:ind w:left="400"/>
                      </w:pPr>
                      <w:r>
                        <w:rPr>
                          <w:rFonts w:ascii="Arial" w:eastAsia="Arial" w:hAnsi="Arial" w:cs="Arial"/>
                          <w:sz w:val="30"/>
                          <w:szCs w:val="30"/>
                          <w:lang w:val="en-US" w:bidi="en-US"/>
                        </w:rPr>
                        <w:t>(b)</w:t>
                      </w:r>
                      <w:r>
                        <w:t>选择结构</w:t>
                      </w:r>
                    </w:p>
                    <w:p w14:paraId="5AF1F8E4" w14:textId="77777777" w:rsidR="00385B46" w:rsidRDefault="00385B46">
                      <w:pPr>
                        <w:pStyle w:val="72"/>
                        <w:shd w:val="clear" w:color="auto" w:fill="auto"/>
                      </w:pPr>
                      <w:r>
                        <w:t>图</w:t>
                      </w:r>
                      <w:r>
                        <w:rPr>
                          <w:rFonts w:ascii="Times New Roman" w:eastAsia="Times New Roman" w:hAnsi="Times New Roman" w:cs="Times New Roman"/>
                          <w:sz w:val="40"/>
                          <w:szCs w:val="40"/>
                          <w:lang w:val="en-US" w:bidi="en-US"/>
                        </w:rPr>
                        <w:t>3-9</w:t>
                      </w:r>
                      <w:r>
                        <w:t>三种基本控制结构</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3788410" distB="549910" distL="6496050" distR="527050" simplePos="0" relativeHeight="125829583" behindDoc="0" locked="0" layoutInCell="1" allowOverlap="1" wp14:anchorId="1BD98674" wp14:editId="0307C4AB">
                <wp:simplePos x="0" y="0"/>
                <wp:positionH relativeFrom="page">
                  <wp:posOffset>9402445</wp:posOffset>
                </wp:positionH>
                <wp:positionV relativeFrom="paragraph">
                  <wp:posOffset>3797300</wp:posOffset>
                </wp:positionV>
                <wp:extent cx="1390650" cy="285750"/>
                <wp:effectExtent l="0" t="0" r="0" b="0"/>
                <wp:wrapTopAndBottom/>
                <wp:docPr id="506" name="Shape 506"/>
                <wp:cNvGraphicFramePr/>
                <a:graphic xmlns:a="http://schemas.openxmlformats.org/drawingml/2006/main">
                  <a:graphicData uri="http://schemas.microsoft.com/office/word/2010/wordprocessingShape">
                    <wps:wsp>
                      <wps:cNvSpPr txBox="1"/>
                      <wps:spPr>
                        <a:xfrm>
                          <a:off x="0" y="0"/>
                          <a:ext cx="1390650" cy="285750"/>
                        </a:xfrm>
                        <a:prstGeom prst="rect">
                          <a:avLst/>
                        </a:prstGeom>
                        <a:noFill/>
                      </wps:spPr>
                      <wps:txbx>
                        <w:txbxContent>
                          <w:p w14:paraId="0A1A5B78" w14:textId="77777777" w:rsidR="00385B46" w:rsidRDefault="00385B46">
                            <w:pPr>
                              <w:pStyle w:val="72"/>
                              <w:shd w:val="clear" w:color="auto" w:fill="auto"/>
                            </w:pPr>
                            <w:r>
                              <w:rPr>
                                <w:rFonts w:ascii="Arial" w:eastAsia="Arial" w:hAnsi="Arial" w:cs="Arial"/>
                                <w:sz w:val="30"/>
                                <w:szCs w:val="30"/>
                                <w:lang w:val="en-US" w:eastAsia="en-US" w:bidi="en-US"/>
                              </w:rPr>
                              <w:t>(c)</w:t>
                            </w:r>
                            <w:r>
                              <w:t>循环结构</w:t>
                            </w:r>
                          </w:p>
                        </w:txbxContent>
                      </wps:txbx>
                      <wps:bodyPr lIns="0" tIns="0" rIns="0" bIns="0"/>
                    </wps:wsp>
                  </a:graphicData>
                </a:graphic>
              </wp:anchor>
            </w:drawing>
          </mc:Choice>
          <mc:Fallback>
            <w:pict>
              <v:shape w14:anchorId="1BD98674" id="Shape 506" o:spid="_x0000_s1135" type="#_x0000_t202" style="position:absolute;margin-left:740.35pt;margin-top:299pt;width:109.5pt;height:22.5pt;z-index:125829583;visibility:visible;mso-wrap-style:square;mso-wrap-distance-left:511.5pt;mso-wrap-distance-top:298.3pt;mso-wrap-distance-right:41.5pt;mso-wrap-distance-bottom:43.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" filled="f" stroked="f">
                <v:textbox inset="0,0,0,0">
                  <w:txbxContent>
                    <w:p w14:paraId="0A1A5B78" w14:textId="77777777" w:rsidR="00385B46" w:rsidRDefault="00385B46">
                      <w:pPr>
                        <w:pStyle w:val="72"/>
                        <w:shd w:val="clear" w:color="auto" w:fill="auto"/>
                      </w:pPr>
                      <w:r>
                        <w:rPr>
                          <w:rFonts w:ascii="Arial" w:eastAsia="Arial" w:hAnsi="Arial" w:cs="Arial"/>
                          <w:sz w:val="30"/>
                          <w:szCs w:val="30"/>
                          <w:lang w:val="en-US" w:eastAsia="en-US" w:bidi="en-US"/>
                        </w:rPr>
                        <w:t>(c)</w:t>
                      </w:r>
                      <w:r>
                        <w:t>循环结构</w:t>
                      </w:r>
                    </w:p>
                  </w:txbxContent>
                </v:textbox>
                <w10:wrap type="topAndBottom" anchorx="page"/>
              </v:shape>
            </w:pict>
          </mc:Fallback>
        </mc:AlternateContent>
      </w:r>
    </w:p>
    <w:p w14:paraId="37D4C213" w14:textId="77777777" w:rsidR="00C5003A" w:rsidRPr="00BF0889" w:rsidRDefault="004E7226">
      <w:pPr>
        <w:pStyle w:val="1"/>
        <w:shd w:val="clear" w:color="auto" w:fill="auto"/>
        <w:spacing w:line="700" w:lineRule="exact"/>
        <w:ind w:left="1420" w:firstLine="880"/>
        <w:jc w:val="left"/>
        <w:rPr>
          <w:rFonts w:asciiTheme="minorHAnsi" w:eastAsiaTheme="minorHAnsi" w:hAnsiTheme="minorHAnsi"/>
        </w:rPr>
      </w:pPr>
      <w:r w:rsidRPr="00BF0889">
        <w:rPr>
          <w:rFonts w:asciiTheme="minorHAnsi" w:eastAsiaTheme="minorHAnsi" w:hAnsiTheme="minorHAnsi"/>
        </w:rPr>
        <w:t>这三种基本控制结构的主要作用是：</w:t>
      </w:r>
    </w:p>
    <w:p w14:paraId="782617C2" w14:textId="77777777" w:rsidR="00C5003A" w:rsidRPr="00BF0889" w:rsidRDefault="004E7226">
      <w:pPr>
        <w:pStyle w:val="1"/>
        <w:shd w:val="clear" w:color="auto" w:fill="auto"/>
        <w:spacing w:line="700" w:lineRule="exact"/>
        <w:ind w:left="1420" w:firstLine="1060"/>
        <w:jc w:val="left"/>
        <w:rPr>
          <w:rFonts w:asciiTheme="minorHAnsi" w:eastAsiaTheme="minorHAnsi" w:hAnsiTheme="minorHAnsi"/>
        </w:rPr>
      </w:pPr>
      <w:r w:rsidRPr="00BF0889">
        <w:rPr>
          <w:rFonts w:asciiTheme="minorHAnsi" w:eastAsiaTheme="minorHAnsi" w:hAnsiTheme="minorHAnsi" w:cs="Times New Roman"/>
        </w:rPr>
        <w:t>(1 )</w:t>
      </w:r>
      <w:r w:rsidRPr="00BF0889">
        <w:rPr>
          <w:rFonts w:asciiTheme="minorHAnsi" w:eastAsiaTheme="minorHAnsi" w:hAnsiTheme="minorHAnsi"/>
        </w:rPr>
        <w:t>顺序结构表示程序中的各步操作按出现的先后顺序执行。</w:t>
      </w:r>
    </w:p>
    <w:p w14:paraId="686A6AE8" w14:textId="77777777" w:rsidR="00C5003A" w:rsidRPr="00BF0889" w:rsidRDefault="004E7226">
      <w:pPr>
        <w:pStyle w:val="1"/>
        <w:numPr>
          <w:ilvl w:val="0"/>
          <w:numId w:val="45"/>
        </w:numPr>
        <w:shd w:val="clear" w:color="auto" w:fill="auto"/>
        <w:tabs>
          <w:tab w:val="left" w:pos="3408"/>
        </w:tabs>
        <w:spacing w:line="720" w:lineRule="exact"/>
        <w:ind w:left="1420" w:firstLine="1060"/>
        <w:jc w:val="left"/>
        <w:rPr>
          <w:rFonts w:asciiTheme="minorHAnsi" w:eastAsiaTheme="minorHAnsi" w:hAnsiTheme="minorHAnsi"/>
        </w:rPr>
      </w:pPr>
      <w:r w:rsidRPr="00BF0889">
        <w:rPr>
          <w:rFonts w:asciiTheme="minorHAnsi" w:eastAsiaTheme="minorHAnsi" w:hAnsiTheme="minorHAnsi"/>
        </w:rPr>
        <w:t>选择结构表示程序的处理步骤出现了分支，需要根据某一特定的条件选择其中 的一个分支执行。选择结构有单选择、双选择和多选择三种。</w:t>
      </w:r>
    </w:p>
    <w:p w14:paraId="559422D1" w14:textId="77777777" w:rsidR="00C5003A" w:rsidRPr="00BF0889" w:rsidRDefault="004E7226">
      <w:pPr>
        <w:pStyle w:val="1"/>
        <w:numPr>
          <w:ilvl w:val="0"/>
          <w:numId w:val="45"/>
        </w:numPr>
        <w:shd w:val="clear" w:color="auto" w:fill="auto"/>
        <w:tabs>
          <w:tab w:val="left" w:pos="3408"/>
        </w:tabs>
        <w:spacing w:line="700" w:lineRule="exact"/>
        <w:ind w:left="1420" w:firstLine="1060"/>
        <w:jc w:val="left"/>
        <w:rPr>
          <w:rFonts w:asciiTheme="minorHAnsi" w:eastAsiaTheme="minorHAnsi" w:hAnsiTheme="minorHAnsi"/>
        </w:rPr>
      </w:pPr>
      <w:r w:rsidRPr="00BF0889">
        <w:rPr>
          <w:rFonts w:asciiTheme="minorHAnsi" w:eastAsiaTheme="minorHAnsi" w:hAnsiTheme="minorHAnsi"/>
        </w:rPr>
        <w:t>循环结构表示程序反复执行某个或某些操作，直到判断条件为假(或为真)时 才可终止循环。</w:t>
      </w:r>
    </w:p>
    <w:p w14:paraId="2F089247" w14:textId="77777777" w:rsidR="00C5003A" w:rsidRPr="00BF0889" w:rsidRDefault="004E7226">
      <w:pPr>
        <w:pStyle w:val="1"/>
        <w:shd w:val="clear" w:color="auto" w:fill="auto"/>
        <w:spacing w:line="640" w:lineRule="exact"/>
        <w:ind w:left="1420" w:firstLine="880"/>
        <w:jc w:val="left"/>
        <w:rPr>
          <w:rFonts w:asciiTheme="minorHAnsi" w:eastAsiaTheme="minorHAnsi" w:hAnsiTheme="minorHAnsi"/>
        </w:rPr>
      </w:pPr>
      <w:r w:rsidRPr="00BF0889">
        <w:rPr>
          <w:rFonts w:asciiTheme="minorHAnsi" w:eastAsiaTheme="minorHAnsi" w:hAnsiTheme="minorHAnsi"/>
        </w:rPr>
        <w:t>使用三种基本控制结构的组合来描述算法，可以改善算法的清晰度，提高算法的可读 性，原因如下：</w:t>
      </w:r>
    </w:p>
    <w:p w14:paraId="76E08C46" w14:textId="77777777" w:rsidR="00C5003A" w:rsidRPr="00BF0889" w:rsidRDefault="004E7226">
      <w:pPr>
        <w:pStyle w:val="1"/>
        <w:numPr>
          <w:ilvl w:val="0"/>
          <w:numId w:val="46"/>
        </w:numPr>
        <w:shd w:val="clear" w:color="auto" w:fill="auto"/>
        <w:tabs>
          <w:tab w:val="left" w:pos="3408"/>
        </w:tabs>
        <w:spacing w:line="700" w:lineRule="exact"/>
        <w:ind w:left="1420" w:firstLine="1060"/>
        <w:jc w:val="left"/>
        <w:rPr>
          <w:rFonts w:asciiTheme="minorHAnsi" w:eastAsiaTheme="minorHAnsi" w:hAnsiTheme="minorHAnsi"/>
        </w:rPr>
      </w:pPr>
      <w:r w:rsidRPr="00BF0889">
        <w:rPr>
          <w:rFonts w:asciiTheme="minorHAnsi" w:eastAsiaTheme="minorHAnsi" w:hAnsiTheme="minorHAnsi"/>
        </w:rPr>
        <w:t>以控制结构为单位，只有一个人口和一个出口，各单位之间接口简单，比较容 易独立地理解每一单位。</w:t>
      </w:r>
    </w:p>
    <w:p w14:paraId="1F725B82" w14:textId="77777777" w:rsidR="00C5003A" w:rsidRPr="00BF0889" w:rsidRDefault="004E7226">
      <w:pPr>
        <w:pStyle w:val="1"/>
        <w:numPr>
          <w:ilvl w:val="0"/>
          <w:numId w:val="46"/>
        </w:numPr>
        <w:shd w:val="clear" w:color="auto" w:fill="auto"/>
        <w:tabs>
          <w:tab w:val="left" w:pos="3408"/>
        </w:tabs>
        <w:spacing w:line="700" w:lineRule="exact"/>
        <w:ind w:left="1420" w:firstLine="1060"/>
        <w:jc w:val="left"/>
        <w:rPr>
          <w:rFonts w:asciiTheme="minorHAnsi" w:eastAsiaTheme="minorHAnsi" w:hAnsiTheme="minorHAnsi"/>
        </w:rPr>
      </w:pPr>
      <w:r w:rsidRPr="00BF0889">
        <w:rPr>
          <w:rFonts w:asciiTheme="minorHAnsi" w:eastAsiaTheme="minorHAnsi" w:hAnsiTheme="minorHAnsi"/>
        </w:rPr>
        <w:t>缩小了算法的静态描述与动态执行过程之间的差异，使得两者容易对应，易于</w:t>
      </w:r>
    </w:p>
    <w:p w14:paraId="012D4A4B" w14:textId="77777777" w:rsidR="00C5003A" w:rsidRPr="00BF0889" w:rsidRDefault="004E7226">
      <w:pPr>
        <w:pStyle w:val="1"/>
        <w:shd w:val="clear" w:color="auto" w:fill="auto"/>
        <w:spacing w:after="1140" w:line="700" w:lineRule="exact"/>
        <w:ind w:left="1420" w:firstLine="20"/>
        <w:jc w:val="left"/>
        <w:rPr>
          <w:rFonts w:asciiTheme="minorHAnsi" w:eastAsiaTheme="minorHAnsi" w:hAnsiTheme="minorHAnsi"/>
        </w:rPr>
      </w:pPr>
      <w:r w:rsidRPr="00BF0889">
        <w:rPr>
          <w:rFonts w:asciiTheme="minorHAnsi" w:eastAsiaTheme="minorHAnsi" w:hAnsiTheme="minorHAnsi"/>
        </w:rPr>
        <w:t>理解。</w:t>
      </w:r>
    </w:p>
    <w:p w14:paraId="4187DE56" w14:textId="77777777" w:rsidR="00C5003A" w:rsidRPr="00BF0889" w:rsidRDefault="004E7226">
      <w:pPr>
        <w:pStyle w:val="70"/>
        <w:keepNext/>
        <w:keepLines/>
        <w:pBdr>
          <w:top w:val="single" w:sz="0" w:space="0" w:color="F8881F"/>
          <w:left w:val="single" w:sz="0" w:space="0" w:color="F8881F"/>
          <w:bottom w:val="single" w:sz="0" w:space="0" w:color="F8881F"/>
          <w:right w:val="single" w:sz="0" w:space="0" w:color="F8881F"/>
        </w:pBdr>
        <w:shd w:val="clear" w:color="auto" w:fill="F8881F"/>
        <w:spacing w:after="520"/>
        <w:ind w:left="1420" w:firstLine="20"/>
        <w:rPr>
          <w:rFonts w:asciiTheme="minorHAnsi" w:eastAsiaTheme="minorHAnsi" w:hAnsiTheme="minorHAnsi"/>
        </w:rPr>
      </w:pPr>
      <w:bookmarkStart w:id="71" w:name="bookmark61"/>
      <w:r w:rsidRPr="00BF0889">
        <w:rPr>
          <w:rFonts w:asciiTheme="minorHAnsi" w:eastAsiaTheme="minorHAnsi" w:hAnsiTheme="minorHAnsi"/>
          <w:color w:val="F4F3CB"/>
        </w:rPr>
        <w:t>•、广*"项目实施</w:t>
      </w:r>
      <w:bookmarkEnd w:id="71"/>
    </w:p>
    <w:p w14:paraId="146960D6" w14:textId="77777777" w:rsidR="00C5003A" w:rsidRPr="00BF0889" w:rsidRDefault="004E7226">
      <w:pPr>
        <w:pStyle w:val="1"/>
        <w:shd w:val="clear" w:color="auto" w:fill="auto"/>
        <w:spacing w:after="200" w:line="240" w:lineRule="auto"/>
        <w:ind w:left="1420" w:firstLine="880"/>
        <w:jc w:val="left"/>
        <w:rPr>
          <w:rFonts w:asciiTheme="minorHAnsi" w:eastAsiaTheme="minorHAnsi" w:hAnsiTheme="minorHAnsi"/>
          <w:sz w:val="40"/>
          <w:szCs w:val="40"/>
        </w:rPr>
      </w:pPr>
      <w:r w:rsidRPr="00BF0889">
        <w:rPr>
          <w:rFonts w:asciiTheme="minorHAnsi" w:eastAsiaTheme="minorHAnsi" w:hAnsiTheme="minorHAnsi"/>
          <w:sz w:val="40"/>
          <w:szCs w:val="40"/>
        </w:rPr>
        <w:t>各小组根据项目选题及拟订的项目方案，结合本节所学知识，开展以下活动。</w:t>
      </w:r>
    </w:p>
    <w:p w14:paraId="29B4BDA5" w14:textId="77777777" w:rsidR="00C5003A" w:rsidRPr="00BF0889" w:rsidRDefault="004E7226">
      <w:pPr>
        <w:pStyle w:val="1"/>
        <w:numPr>
          <w:ilvl w:val="0"/>
          <w:numId w:val="47"/>
        </w:numPr>
        <w:shd w:val="clear" w:color="auto" w:fill="auto"/>
        <w:tabs>
          <w:tab w:val="left" w:pos="2860"/>
        </w:tabs>
        <w:spacing w:after="200" w:line="240" w:lineRule="auto"/>
        <w:ind w:left="1420" w:firstLine="880"/>
        <w:jc w:val="left"/>
        <w:rPr>
          <w:rFonts w:asciiTheme="minorHAnsi" w:eastAsiaTheme="minorHAnsi" w:hAnsiTheme="minorHAnsi"/>
          <w:sz w:val="40"/>
          <w:szCs w:val="40"/>
        </w:rPr>
      </w:pPr>
      <w:r w:rsidRPr="00BF0889">
        <w:rPr>
          <w:rFonts w:asciiTheme="minorHAnsi" w:eastAsiaTheme="minorHAnsi" w:hAnsiTheme="minorHAnsi"/>
          <w:sz w:val="40"/>
          <w:szCs w:val="40"/>
        </w:rPr>
        <w:t>完成相应问题的算法设计及其描述。</w:t>
      </w:r>
    </w:p>
    <w:p w14:paraId="15DC3CDC" w14:textId="77777777" w:rsidR="00C5003A" w:rsidRPr="00BF0889" w:rsidRDefault="004E7226">
      <w:pPr>
        <w:pStyle w:val="1"/>
        <w:numPr>
          <w:ilvl w:val="0"/>
          <w:numId w:val="47"/>
        </w:numPr>
        <w:shd w:val="clear" w:color="auto" w:fill="auto"/>
        <w:tabs>
          <w:tab w:val="left" w:pos="2860"/>
        </w:tabs>
        <w:spacing w:after="360" w:line="240" w:lineRule="auto"/>
        <w:ind w:left="1420" w:firstLine="880"/>
        <w:jc w:val="left"/>
        <w:rPr>
          <w:rFonts w:asciiTheme="minorHAnsi" w:eastAsiaTheme="minorHAnsi" w:hAnsiTheme="minorHAnsi"/>
          <w:sz w:val="40"/>
          <w:szCs w:val="40"/>
        </w:rPr>
        <w:sectPr w:rsidR="00C5003A" w:rsidRPr="00BF0889">
          <w:headerReference w:type="even" r:id="rId197"/>
          <w:headerReference w:type="default" r:id="rId198"/>
          <w:footerReference w:type="even" r:id="rId199"/>
          <w:footerReference w:type="default" r:id="rId200"/>
          <w:footnotePr>
            <w:numRestart w:val="eachPage"/>
          </w:footnotePr>
          <w:pgSz w:w="21782" w:h="31331"/>
          <w:pgMar w:top="3622" w:right="1925" w:bottom="2228" w:left="1337" w:header="0" w:footer="3" w:gutter="0"/>
          <w:cols w:space="720"/>
          <w:noEndnote/>
          <w:docGrid w:linePitch="360"/>
        </w:sectPr>
      </w:pPr>
      <w:r w:rsidRPr="00BF0889">
        <w:rPr>
          <w:rFonts w:asciiTheme="minorHAnsi" w:eastAsiaTheme="minorHAnsi" w:hAnsiTheme="minorHAnsi"/>
          <w:sz w:val="40"/>
          <w:szCs w:val="40"/>
        </w:rPr>
        <w:t>总结归纳所采用的方法和步骤。</w:t>
      </w:r>
    </w:p>
    <w:p w14:paraId="3D177633" w14:textId="77777777" w:rsidR="00C5003A" w:rsidRPr="00BF0889" w:rsidRDefault="004E7226">
      <w:pPr>
        <w:pStyle w:val="50"/>
        <w:keepNext/>
        <w:keepLines/>
        <w:shd w:val="clear" w:color="auto" w:fill="auto"/>
        <w:spacing w:after="1000"/>
        <w:ind w:left="0" w:firstLine="0"/>
        <w:rPr>
          <w:rFonts w:asciiTheme="minorHAnsi" w:eastAsiaTheme="minorHAnsi" w:hAnsiTheme="minorHAnsi"/>
        </w:rPr>
      </w:pPr>
      <w:bookmarkStart w:id="72" w:name="bookmark62"/>
      <w:r w:rsidRPr="00BF0889">
        <w:rPr>
          <w:rFonts w:ascii="MS Gothic" w:eastAsia="MS Gothic" w:hAnsi="MS Gothic" w:cs="MS Gothic" w:hint="eastAsia"/>
          <w:b/>
          <w:bCs/>
          <w:color w:val="FB8B3B"/>
          <w:sz w:val="160"/>
          <w:szCs w:val="160"/>
          <w:lang w:val="en-US" w:bidi="en-US"/>
        </w:rPr>
        <w:lastRenderedPageBreak/>
        <w:t>►</w:t>
      </w:r>
      <w:r w:rsidRPr="00BF0889">
        <w:rPr>
          <w:rFonts w:asciiTheme="minorHAnsi" w:eastAsiaTheme="minorHAnsi" w:hAnsiTheme="minorHAnsi" w:cs="Arial"/>
          <w:b/>
          <w:bCs/>
          <w:color w:val="FB8B3B"/>
          <w:sz w:val="160"/>
          <w:szCs w:val="160"/>
          <w:lang w:val="en-US" w:bidi="en-US"/>
        </w:rPr>
        <w:t xml:space="preserve"> </w:t>
      </w:r>
      <w:r w:rsidRPr="00BF0889">
        <w:rPr>
          <w:rFonts w:asciiTheme="minorHAnsi" w:eastAsiaTheme="minorHAnsi" w:hAnsiTheme="minorHAnsi" w:cs="Arial"/>
          <w:b/>
          <w:bCs/>
          <w:color w:val="C47780"/>
          <w:sz w:val="160"/>
          <w:szCs w:val="160"/>
          <w:lang w:val="en-US" w:bidi="en-US"/>
        </w:rPr>
        <w:t xml:space="preserve">3.3 </w:t>
      </w:r>
      <w:r w:rsidRPr="00BF0889">
        <w:rPr>
          <w:rFonts w:asciiTheme="minorHAnsi" w:eastAsiaTheme="minorHAnsi" w:hAnsiTheme="minorHAnsi"/>
        </w:rPr>
        <w:t>计算机提序与程序设计爆言</w:t>
      </w:r>
      <w:bookmarkEnd w:id="72"/>
    </w:p>
    <w:p w14:paraId="481E57CC" w14:textId="77777777" w:rsidR="00C5003A" w:rsidRPr="00BF0889" w:rsidRDefault="004E7226">
      <w:pPr>
        <w:pStyle w:val="1"/>
        <w:shd w:val="clear" w:color="auto" w:fill="auto"/>
        <w:spacing w:line="690" w:lineRule="exact"/>
        <w:ind w:left="1400" w:firstLine="920"/>
        <w:jc w:val="left"/>
        <w:rPr>
          <w:rFonts w:asciiTheme="minorHAnsi" w:eastAsiaTheme="minorHAnsi" w:hAnsiTheme="minorHAnsi"/>
        </w:rPr>
      </w:pPr>
      <w:r w:rsidRPr="00BF0889">
        <w:rPr>
          <w:rFonts w:asciiTheme="minorHAnsi" w:eastAsiaTheme="minorHAnsi" w:hAnsiTheme="minorHAnsi"/>
        </w:rPr>
        <w:t>目前，我们已对计算机解决问题的基本过程和算法有了一定的了解。通过对本节任 务的探究学习，我们将更深切体会计算机程序在解决问题过程中的重要作用。</w:t>
      </w:r>
    </w:p>
    <w:p w14:paraId="4F1AFBB5"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mc:AlternateContent>
          <mc:Choice Requires="wps">
            <w:drawing>
              <wp:anchor distT="448310" distB="0" distL="114300" distR="1898650" simplePos="0" relativeHeight="125829585" behindDoc="0" locked="0" layoutInCell="1" allowOverlap="1" wp14:anchorId="5C109442" wp14:editId="03149467">
                <wp:simplePos x="0" y="0"/>
                <wp:positionH relativeFrom="page">
                  <wp:posOffset>1680845</wp:posOffset>
                </wp:positionH>
                <wp:positionV relativeFrom="paragraph">
                  <wp:posOffset>457200</wp:posOffset>
                </wp:positionV>
                <wp:extent cx="825500" cy="844550"/>
                <wp:effectExtent l="0" t="0" r="0" b="0"/>
                <wp:wrapTopAndBottom/>
                <wp:docPr id="516" name="Shape 516"/>
                <wp:cNvGraphicFramePr/>
                <a:graphic xmlns:a="http://schemas.openxmlformats.org/drawingml/2006/main">
                  <a:graphicData uri="http://schemas.microsoft.com/office/word/2010/wordprocessingShape">
                    <wps:wsp>
                      <wps:cNvSpPr txBox="1"/>
                      <wps:spPr>
                        <a:xfrm>
                          <a:off x="0" y="0"/>
                          <a:ext cx="825500" cy="844550"/>
                        </a:xfrm>
                        <a:prstGeom prst="rect">
                          <a:avLst/>
                        </a:prstGeom>
                        <a:noFill/>
                      </wps:spPr>
                      <wps:txbx>
                        <w:txbxContent>
                          <w:p w14:paraId="4C600697" w14:textId="77777777" w:rsidR="00385B46" w:rsidRDefault="00385B46">
                            <w:pPr>
                              <w:pStyle w:val="a6"/>
                              <w:shd w:val="clear" w:color="auto" w:fill="auto"/>
                              <w:spacing w:line="240" w:lineRule="auto"/>
                              <w:ind w:firstLine="0"/>
                              <w:jc w:val="left"/>
                              <w:rPr>
                                <w:sz w:val="122"/>
                                <w:szCs w:val="122"/>
                              </w:rPr>
                            </w:pPr>
                            <w:r>
                              <w:rPr>
                                <w:rFonts w:ascii="Arial" w:eastAsia="Arial" w:hAnsi="Arial" w:cs="Arial"/>
                                <w:color w:val="BC3E9B"/>
                                <w:sz w:val="122"/>
                                <w:szCs w:val="122"/>
                                <w:lang w:val="en-US" w:eastAsia="en-US" w:bidi="en-US"/>
                              </w:rPr>
                              <w:t>Ci</w:t>
                            </w:r>
                          </w:p>
                        </w:txbxContent>
                      </wps:txbx>
                      <wps:bodyPr lIns="0" tIns="0" rIns="0" bIns="0"/>
                    </wps:wsp>
                  </a:graphicData>
                </a:graphic>
              </wp:anchor>
            </w:drawing>
          </mc:Choice>
          <mc:Fallback>
            <w:pict>
              <v:shape w14:anchorId="5C109442" id="Shape 516" o:spid="_x0000_s1136" type="#_x0000_t202" style="position:absolute;margin-left:132.35pt;margin-top:36pt;width:65pt;height:66.5pt;z-index:125829585;visibility:visible;mso-wrap-style:square;mso-wrap-distance-left:9pt;mso-wrap-distance-top:35.3pt;mso-wrap-distance-right:149.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" filled="f" stroked="f">
                <v:textbox inset="0,0,0,0">
                  <w:txbxContent>
                    <w:p w14:paraId="4C600697" w14:textId="77777777" w:rsidR="00385B46" w:rsidRDefault="00385B46">
                      <w:pPr>
                        <w:pStyle w:val="a6"/>
                        <w:shd w:val="clear" w:color="auto" w:fill="auto"/>
                        <w:spacing w:line="240" w:lineRule="auto"/>
                        <w:ind w:firstLine="0"/>
                        <w:jc w:val="left"/>
                        <w:rPr>
                          <w:sz w:val="122"/>
                          <w:szCs w:val="122"/>
                        </w:rPr>
                      </w:pPr>
                      <w:r>
                        <w:rPr>
                          <w:rFonts w:ascii="Arial" w:eastAsia="Arial" w:hAnsi="Arial" w:cs="Arial"/>
                          <w:color w:val="BC3E9B"/>
                          <w:sz w:val="122"/>
                          <w:szCs w:val="122"/>
                          <w:lang w:val="en-US" w:eastAsia="en-US" w:bidi="en-US"/>
                        </w:rPr>
                        <w:t>Ci</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581660" distB="283210" distL="1168400" distR="114300" simplePos="0" relativeHeight="125829587" behindDoc="0" locked="0" layoutInCell="1" allowOverlap="1" wp14:anchorId="478DF787" wp14:editId="2C5DD428">
                <wp:simplePos x="0" y="0"/>
                <wp:positionH relativeFrom="page">
                  <wp:posOffset>2734945</wp:posOffset>
                </wp:positionH>
                <wp:positionV relativeFrom="paragraph">
                  <wp:posOffset>590550</wp:posOffset>
                </wp:positionV>
                <wp:extent cx="1555750" cy="419100"/>
                <wp:effectExtent l="0" t="0" r="0" b="0"/>
                <wp:wrapTopAndBottom/>
                <wp:docPr id="518" name="Shape 518"/>
                <wp:cNvGraphicFramePr/>
                <a:graphic xmlns:a="http://schemas.openxmlformats.org/drawingml/2006/main">
                  <a:graphicData uri="http://schemas.microsoft.com/office/word/2010/wordprocessingShape">
                    <wps:wsp>
                      <wps:cNvSpPr txBox="1"/>
                      <wps:spPr>
                        <a:xfrm>
                          <a:off x="0" y="0"/>
                          <a:ext cx="1555750" cy="419100"/>
                        </a:xfrm>
                        <a:prstGeom prst="rect">
                          <a:avLst/>
                        </a:prstGeom>
                        <a:noFill/>
                      </wps:spPr>
                      <wps:txbx>
                        <w:txbxContent>
                          <w:p w14:paraId="10DCC7A2" w14:textId="77777777" w:rsidR="00385B46" w:rsidRDefault="00385B46">
                            <w:pPr>
                              <w:pStyle w:val="70"/>
                              <w:keepNext/>
                              <w:keepLines/>
                              <w:pBdr>
                                <w:top w:val="single" w:sz="0" w:space="0" w:color="FA49D1"/>
                                <w:left w:val="single" w:sz="0" w:space="0" w:color="FA49D1"/>
                                <w:bottom w:val="single" w:sz="0" w:space="0" w:color="FA49D1"/>
                                <w:right w:val="single" w:sz="0" w:space="0" w:color="FA49D1"/>
                              </w:pBdr>
                              <w:shd w:val="clear" w:color="auto" w:fill="FA49D1"/>
                              <w:spacing w:before="80" w:after="0"/>
                              <w:ind w:left="0"/>
                            </w:pPr>
                            <w:bookmarkStart w:id="73" w:name="bookmark49"/>
                            <w:r>
                              <w:rPr>
                                <w:color w:val="FFFFFF"/>
                              </w:rPr>
                              <w:t>探究活动</w:t>
                            </w:r>
                            <w:bookmarkEnd w:id="73"/>
                          </w:p>
                        </w:txbxContent>
                      </wps:txbx>
                      <wps:bodyPr lIns="0" tIns="0" rIns="0" bIns="0"/>
                    </wps:wsp>
                  </a:graphicData>
                </a:graphic>
              </wp:anchor>
            </w:drawing>
          </mc:Choice>
          <mc:Fallback>
            <w:pict>
              <v:shape w14:anchorId="478DF787" id="Shape 518" o:spid="_x0000_s1137" type="#_x0000_t202" style="position:absolute;margin-left:215.35pt;margin-top:46.5pt;width:122.5pt;height:33pt;z-index:125829587;visibility:visible;mso-wrap-style:square;mso-wrap-distance-left:92pt;mso-wrap-distance-top:45.8pt;mso-wrap-distance-right:9pt;mso-wrap-distance-bottom:22.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" filled="f" stroked="f">
                <v:textbox inset="0,0,0,0">
                  <w:txbxContent>
                    <w:p w14:paraId="10DCC7A2" w14:textId="77777777" w:rsidR="00385B46" w:rsidRDefault="00385B46">
                      <w:pPr>
                        <w:pStyle w:val="70"/>
                        <w:keepNext/>
                        <w:keepLines/>
                        <w:pBdr>
                          <w:top w:val="single" w:sz="0" w:space="0" w:color="FA49D1"/>
                          <w:left w:val="single" w:sz="0" w:space="0" w:color="FA49D1"/>
                          <w:bottom w:val="single" w:sz="0" w:space="0" w:color="FA49D1"/>
                          <w:right w:val="single" w:sz="0" w:space="0" w:color="FA49D1"/>
                        </w:pBdr>
                        <w:shd w:val="clear" w:color="auto" w:fill="FA49D1"/>
                        <w:spacing w:before="80" w:after="0"/>
                        <w:ind w:left="0"/>
                      </w:pPr>
                      <w:bookmarkStart w:id="74" w:name="bookmark49"/>
                      <w:r>
                        <w:rPr>
                          <w:color w:val="FFFFFF"/>
                        </w:rPr>
                        <w:t>探究活动</w:t>
                      </w:r>
                      <w:bookmarkEnd w:id="74"/>
                    </w:p>
                  </w:txbxContent>
                </v:textbox>
                <w10:wrap type="topAndBottom" anchorx="page"/>
              </v:shape>
            </w:pict>
          </mc:Fallback>
        </mc:AlternateContent>
      </w:r>
    </w:p>
    <w:p w14:paraId="59373D59" w14:textId="77777777" w:rsidR="00C5003A" w:rsidRPr="00BF0889" w:rsidRDefault="004E7226">
      <w:pPr>
        <w:pStyle w:val="1"/>
        <w:shd w:val="clear" w:color="auto" w:fill="auto"/>
        <w:spacing w:line="675" w:lineRule="exact"/>
        <w:ind w:left="1360" w:firstLine="920"/>
        <w:jc w:val="left"/>
        <w:rPr>
          <w:rFonts w:asciiTheme="minorHAnsi" w:eastAsiaTheme="minorHAnsi" w:hAnsiTheme="minorHAnsi"/>
          <w:sz w:val="40"/>
          <w:szCs w:val="40"/>
        </w:rPr>
      </w:pPr>
      <w:r w:rsidRPr="00BF0889">
        <w:rPr>
          <w:rFonts w:asciiTheme="minorHAnsi" w:eastAsiaTheme="minorHAnsi" w:hAnsiTheme="minorHAnsi"/>
          <w:sz w:val="40"/>
          <w:szCs w:val="40"/>
        </w:rPr>
        <w:t>在完成问题分析和算法设计两个环节之后，接下来就要开始编写计算机程序对数据进 行统计分析，进而形成解决问题的方案。各小组交流什么是计算机程序语言。</w:t>
      </w:r>
    </w:p>
    <w:p w14:paraId="37395D11" w14:textId="77777777" w:rsidR="00C5003A" w:rsidRPr="00BF0889" w:rsidRDefault="004E7226">
      <w:pPr>
        <w:pStyle w:val="1"/>
        <w:numPr>
          <w:ilvl w:val="0"/>
          <w:numId w:val="48"/>
        </w:numPr>
        <w:shd w:val="clear" w:color="auto" w:fill="auto"/>
        <w:spacing w:after="560" w:line="675" w:lineRule="exact"/>
        <w:ind w:left="1360" w:firstLine="920"/>
        <w:jc w:val="left"/>
        <w:rPr>
          <w:rFonts w:asciiTheme="minorHAnsi" w:eastAsiaTheme="minorHAnsi" w:hAnsiTheme="minorHAnsi"/>
          <w:sz w:val="40"/>
          <w:szCs w:val="40"/>
        </w:rPr>
      </w:pPr>
      <w:r w:rsidRPr="00BF0889">
        <w:rPr>
          <w:rFonts w:asciiTheme="minorHAnsi" w:eastAsiaTheme="minorHAnsi" w:hAnsiTheme="minorHAnsi"/>
          <w:sz w:val="40"/>
          <w:szCs w:val="40"/>
        </w:rPr>
        <w:t>围绕交流的问题展开“头脑风暴”活动，确定认识计算机程序需要解决的问题和 知识，具体可</w:t>
      </w:r>
      <w:r w:rsidRPr="00BF0889">
        <w:rPr>
          <w:rFonts w:asciiTheme="minorHAnsi" w:eastAsiaTheme="minorHAnsi" w:hAnsiTheme="minorHAnsi"/>
        </w:rPr>
        <w:t>参考表</w:t>
      </w:r>
      <w:r w:rsidRPr="00BF0889">
        <w:rPr>
          <w:rFonts w:asciiTheme="minorHAnsi" w:eastAsiaTheme="minorHAnsi" w:hAnsiTheme="minorHAnsi" w:cs="Times New Roman"/>
          <w:sz w:val="40"/>
          <w:szCs w:val="40"/>
        </w:rPr>
        <w:t>3-6</w:t>
      </w:r>
      <w:r w:rsidRPr="00BF0889">
        <w:rPr>
          <w:rFonts w:asciiTheme="minorHAnsi" w:eastAsiaTheme="minorHAnsi" w:hAnsiTheme="minorHAnsi"/>
          <w:sz w:val="40"/>
          <w:szCs w:val="40"/>
        </w:rPr>
        <w:t>。</w:t>
      </w:r>
    </w:p>
    <w:p w14:paraId="2EB437EF" w14:textId="77777777" w:rsidR="00C5003A" w:rsidRPr="00BF0889" w:rsidRDefault="004E7226">
      <w:pPr>
        <w:pStyle w:val="ad"/>
        <w:shd w:val="clear" w:color="auto" w:fill="auto"/>
        <w:spacing w:after="220"/>
        <w:jc w:val="center"/>
        <w:rPr>
          <w:rFonts w:asciiTheme="minorHAnsi" w:eastAsiaTheme="minorHAnsi" w:hAnsiTheme="minorHAnsi"/>
        </w:rPr>
      </w:pPr>
      <w:r w:rsidRPr="00BF0889">
        <w:rPr>
          <w:rFonts w:asciiTheme="minorHAnsi" w:eastAsiaTheme="minorHAnsi" w:hAnsiTheme="minorHAnsi"/>
        </w:rPr>
        <w:t>表</w:t>
      </w:r>
      <w:r w:rsidRPr="00BF0889">
        <w:rPr>
          <w:rFonts w:asciiTheme="minorHAnsi" w:eastAsiaTheme="minorHAnsi" w:hAnsiTheme="minorHAnsi" w:cs="Arial"/>
          <w:sz w:val="30"/>
          <w:szCs w:val="30"/>
          <w:lang w:val="en-US" w:bidi="en-US"/>
        </w:rPr>
        <w:t>3-6</w:t>
      </w:r>
      <w:r w:rsidRPr="00BF0889">
        <w:rPr>
          <w:rFonts w:asciiTheme="minorHAnsi" w:eastAsiaTheme="minorHAnsi" w:hAnsiTheme="minorHAnsi"/>
        </w:rPr>
        <w:t>认识计算机程序的问题列表及分工表</w:t>
      </w:r>
    </w:p>
    <w:p w14:paraId="52D28EBC" w14:textId="77777777" w:rsidR="00C5003A" w:rsidRPr="00BF0889" w:rsidRDefault="004E7226">
      <w:pPr>
        <w:pStyle w:val="ad"/>
        <w:shd w:val="clear" w:color="auto" w:fill="auto"/>
        <w:tabs>
          <w:tab w:val="left" w:leader="underscore" w:pos="3340"/>
          <w:tab w:val="left" w:leader="underscore" w:pos="10600"/>
          <w:tab w:val="left" w:leader="underscore" w:pos="17080"/>
        </w:tabs>
        <w:jc w:val="distribute"/>
        <w:rPr>
          <w:rFonts w:asciiTheme="minorHAnsi" w:eastAsiaTheme="minorHAnsi" w:hAnsiTheme="minorHAnsi"/>
          <w:sz w:val="34"/>
          <w:szCs w:val="34"/>
        </w:rPr>
      </w:pPr>
      <w:r w:rsidRPr="00BF0889">
        <w:rPr>
          <w:rFonts w:asciiTheme="minorHAnsi" w:eastAsiaTheme="minorHAnsi" w:hAnsiTheme="minorHAnsi"/>
          <w:sz w:val="34"/>
          <w:szCs w:val="34"/>
        </w:rPr>
        <w:t>班级：</w:t>
      </w:r>
      <w:r w:rsidRPr="00BF0889">
        <w:rPr>
          <w:rFonts w:asciiTheme="minorHAnsi" w:eastAsiaTheme="minorHAnsi" w:hAnsiTheme="minorHAnsi"/>
          <w:sz w:val="34"/>
          <w:szCs w:val="34"/>
        </w:rPr>
        <w:tab/>
        <w:t xml:space="preserve"> 小组编号：</w:t>
      </w:r>
      <w:r w:rsidRPr="00BF0889">
        <w:rPr>
          <w:rFonts w:asciiTheme="minorHAnsi" w:eastAsiaTheme="minorHAnsi" w:hAnsiTheme="minorHAnsi"/>
          <w:sz w:val="34"/>
          <w:szCs w:val="34"/>
        </w:rPr>
        <w:tab/>
        <w:t xml:space="preserve"> 组长：</w:t>
      </w:r>
      <w:r w:rsidRPr="00BF0889">
        <w:rPr>
          <w:rFonts w:asciiTheme="minorHAnsi" w:eastAsiaTheme="minorHAnsi" w:hAnsiTheme="minorHAnsi"/>
          <w:sz w:val="34"/>
          <w:szCs w:val="34"/>
        </w:rPr>
        <w:tab/>
      </w:r>
    </w:p>
    <w:tbl>
      <w:tblPr>
        <w:tblOverlap w:val="never"/>
        <w:tblW w:w="0" w:type="auto"/>
        <w:jc w:val="right"/>
        <w:tblLayout w:type="fixed"/>
        <w:tblCellMar>
          <w:left w:w="10" w:type="dxa"/>
          <w:right w:w="10" w:type="dxa"/>
        </w:tblCellMar>
        <w:tblLook w:val="04A0" w:firstRow="1" w:lastRow="0" w:firstColumn="1" w:lastColumn="0" w:noHBand="0" w:noVBand="1"/>
      </w:tblPr>
      <w:tblGrid>
        <w:gridCol w:w="4020"/>
        <w:gridCol w:w="2060"/>
        <w:gridCol w:w="2310"/>
        <w:gridCol w:w="1770"/>
        <w:gridCol w:w="2470"/>
        <w:gridCol w:w="4450"/>
      </w:tblGrid>
      <w:tr w:rsidR="00C5003A" w:rsidRPr="00BF0889" w14:paraId="179D69F4" w14:textId="77777777">
        <w:trPr>
          <w:trHeight w:hRule="exact" w:val="910"/>
          <w:jc w:val="right"/>
        </w:trPr>
        <w:tc>
          <w:tcPr>
            <w:tcW w:w="4020" w:type="dxa"/>
            <w:vMerge w:val="restart"/>
            <w:tcBorders>
              <w:top w:val="single" w:sz="4" w:space="0" w:color="auto"/>
              <w:left w:val="single" w:sz="4" w:space="0" w:color="auto"/>
            </w:tcBorders>
            <w:shd w:val="clear" w:color="auto" w:fill="FFFFFF"/>
            <w:vAlign w:val="center"/>
          </w:tcPr>
          <w:p w14:paraId="72BAA40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问题</w:t>
            </w:r>
          </w:p>
        </w:tc>
        <w:tc>
          <w:tcPr>
            <w:tcW w:w="13060" w:type="dxa"/>
            <w:gridSpan w:val="5"/>
            <w:tcBorders>
              <w:top w:val="single" w:sz="4" w:space="0" w:color="auto"/>
              <w:left w:val="single" w:sz="4" w:space="0" w:color="auto"/>
              <w:right w:val="single" w:sz="4" w:space="0" w:color="auto"/>
            </w:tcBorders>
            <w:shd w:val="clear" w:color="auto" w:fill="FFFFFF"/>
            <w:vAlign w:val="center"/>
          </w:tcPr>
          <w:p w14:paraId="7D328EC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信息的获取过程</w:t>
            </w:r>
          </w:p>
        </w:tc>
      </w:tr>
      <w:tr w:rsidR="00C5003A" w:rsidRPr="00BF0889" w14:paraId="63A41F75" w14:textId="77777777">
        <w:trPr>
          <w:trHeight w:hRule="exact" w:val="2160"/>
          <w:jc w:val="right"/>
        </w:trPr>
        <w:tc>
          <w:tcPr>
            <w:tcW w:w="4020" w:type="dxa"/>
            <w:vMerge/>
            <w:tcBorders>
              <w:left w:val="single" w:sz="4" w:space="0" w:color="auto"/>
            </w:tcBorders>
            <w:shd w:val="clear" w:color="auto" w:fill="FFFFFF"/>
            <w:vAlign w:val="center"/>
          </w:tcPr>
          <w:p w14:paraId="0CF66586" w14:textId="77777777" w:rsidR="00C5003A" w:rsidRPr="00BF0889" w:rsidRDefault="00C5003A">
            <w:pPr>
              <w:rPr>
                <w:rFonts w:asciiTheme="minorHAnsi" w:eastAsiaTheme="minorHAnsi" w:hAnsiTheme="minorHAnsi"/>
              </w:rPr>
            </w:pPr>
          </w:p>
        </w:tc>
        <w:tc>
          <w:tcPr>
            <w:tcW w:w="2060" w:type="dxa"/>
            <w:tcBorders>
              <w:top w:val="single" w:sz="4" w:space="0" w:color="auto"/>
              <w:left w:val="single" w:sz="4" w:space="0" w:color="auto"/>
            </w:tcBorders>
            <w:shd w:val="clear" w:color="auto" w:fill="FFFFFF"/>
            <w:vAlign w:val="center"/>
          </w:tcPr>
          <w:p w14:paraId="63A17BC7" w14:textId="77777777" w:rsidR="00C5003A" w:rsidRPr="00BF0889" w:rsidRDefault="004E7226">
            <w:pPr>
              <w:pStyle w:val="a6"/>
              <w:shd w:val="clear" w:color="auto" w:fill="auto"/>
              <w:spacing w:after="240"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选择信息</w:t>
            </w:r>
          </w:p>
          <w:p w14:paraId="451660A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来源</w:t>
            </w:r>
          </w:p>
        </w:tc>
        <w:tc>
          <w:tcPr>
            <w:tcW w:w="2310" w:type="dxa"/>
            <w:tcBorders>
              <w:top w:val="single" w:sz="4" w:space="0" w:color="auto"/>
              <w:left w:val="single" w:sz="4" w:space="0" w:color="auto"/>
            </w:tcBorders>
            <w:shd w:val="clear" w:color="auto" w:fill="FFFFFF"/>
            <w:vAlign w:val="center"/>
          </w:tcPr>
          <w:p w14:paraId="0687AF75" w14:textId="77777777" w:rsidR="00C5003A" w:rsidRPr="00BF0889" w:rsidRDefault="004E7226">
            <w:pPr>
              <w:pStyle w:val="a6"/>
              <w:shd w:val="clear" w:color="auto" w:fill="auto"/>
              <w:spacing w:after="260"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确定信息</w:t>
            </w:r>
          </w:p>
          <w:p w14:paraId="1E62D07B"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获取方法</w:t>
            </w:r>
          </w:p>
        </w:tc>
        <w:tc>
          <w:tcPr>
            <w:tcW w:w="1770" w:type="dxa"/>
            <w:tcBorders>
              <w:top w:val="single" w:sz="4" w:space="0" w:color="auto"/>
              <w:left w:val="single" w:sz="4" w:space="0" w:color="auto"/>
            </w:tcBorders>
            <w:shd w:val="clear" w:color="auto" w:fill="FFFFFF"/>
            <w:vAlign w:val="center"/>
          </w:tcPr>
          <w:p w14:paraId="4FE4C245" w14:textId="77777777" w:rsidR="00C5003A" w:rsidRPr="00BF0889" w:rsidRDefault="004E7226">
            <w:pPr>
              <w:pStyle w:val="a6"/>
              <w:shd w:val="clear" w:color="auto" w:fill="auto"/>
              <w:spacing w:after="260"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评价</w:t>
            </w:r>
          </w:p>
          <w:p w14:paraId="15FDA4C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信息</w:t>
            </w:r>
          </w:p>
        </w:tc>
        <w:tc>
          <w:tcPr>
            <w:tcW w:w="2470" w:type="dxa"/>
            <w:tcBorders>
              <w:top w:val="single" w:sz="4" w:space="0" w:color="auto"/>
              <w:left w:val="single" w:sz="4" w:space="0" w:color="auto"/>
            </w:tcBorders>
            <w:shd w:val="clear" w:color="auto" w:fill="FFFFFF"/>
            <w:vAlign w:val="center"/>
          </w:tcPr>
          <w:p w14:paraId="3EA6A28F" w14:textId="77777777" w:rsidR="00C5003A" w:rsidRPr="00BF0889" w:rsidRDefault="004E7226">
            <w:pPr>
              <w:pStyle w:val="a6"/>
              <w:shd w:val="clear" w:color="auto" w:fill="auto"/>
              <w:spacing w:after="280"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分工及时间</w:t>
            </w:r>
          </w:p>
          <w:p w14:paraId="19B71A0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安排</w:t>
            </w:r>
          </w:p>
        </w:tc>
        <w:tc>
          <w:tcPr>
            <w:tcW w:w="4450" w:type="dxa"/>
            <w:tcBorders>
              <w:top w:val="single" w:sz="4" w:space="0" w:color="auto"/>
              <w:left w:val="single" w:sz="4" w:space="0" w:color="auto"/>
              <w:right w:val="single" w:sz="4" w:space="0" w:color="auto"/>
            </w:tcBorders>
            <w:shd w:val="clear" w:color="auto" w:fill="FFFFFF"/>
            <w:vAlign w:val="center"/>
          </w:tcPr>
          <w:p w14:paraId="206D2182" w14:textId="77777777" w:rsidR="00C5003A" w:rsidRPr="00BF0889" w:rsidRDefault="004E7226">
            <w:pPr>
              <w:pStyle w:val="a6"/>
              <w:shd w:val="clear" w:color="auto" w:fill="auto"/>
              <w:spacing w:after="240"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认知程度</w:t>
            </w:r>
          </w:p>
          <w:p w14:paraId="15AB31D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（认识/了解/描述/掌握）</w:t>
            </w:r>
          </w:p>
        </w:tc>
      </w:tr>
      <w:tr w:rsidR="00C5003A" w:rsidRPr="00BF0889" w14:paraId="1D426F37" w14:textId="77777777">
        <w:trPr>
          <w:trHeight w:hRule="exact" w:val="1870"/>
          <w:jc w:val="right"/>
        </w:trPr>
        <w:tc>
          <w:tcPr>
            <w:tcW w:w="4020" w:type="dxa"/>
            <w:tcBorders>
              <w:top w:val="single" w:sz="4" w:space="0" w:color="auto"/>
              <w:left w:val="single" w:sz="4" w:space="0" w:color="auto"/>
            </w:tcBorders>
            <w:shd w:val="clear" w:color="auto" w:fill="FFFFFF"/>
            <w:vAlign w:val="center"/>
          </w:tcPr>
          <w:p w14:paraId="2A57AC3D" w14:textId="77777777" w:rsidR="00C5003A" w:rsidRPr="00BF0889" w:rsidRDefault="004E7226">
            <w:pPr>
              <w:pStyle w:val="a6"/>
              <w:shd w:val="clear" w:color="auto" w:fill="auto"/>
              <w:spacing w:line="580" w:lineRule="exact"/>
              <w:ind w:left="160" w:firstLine="38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问题</w:t>
            </w:r>
            <w:r w:rsidRPr="00BF0889">
              <w:rPr>
                <w:rFonts w:asciiTheme="minorHAnsi" w:eastAsiaTheme="minorHAnsi" w:hAnsiTheme="minorHAnsi" w:cs="Arial"/>
                <w:color w:val="302A14"/>
                <w:sz w:val="30"/>
                <w:szCs w:val="30"/>
              </w:rPr>
              <w:t>1:</w:t>
            </w:r>
            <w:r w:rsidRPr="00BF0889">
              <w:rPr>
                <w:rFonts w:asciiTheme="minorHAnsi" w:eastAsiaTheme="minorHAnsi" w:hAnsiTheme="minorHAnsi"/>
                <w:color w:val="302A14"/>
                <w:sz w:val="34"/>
                <w:szCs w:val="34"/>
              </w:rPr>
              <w:t>什么是计算 机程序？</w:t>
            </w:r>
          </w:p>
        </w:tc>
        <w:tc>
          <w:tcPr>
            <w:tcW w:w="2060" w:type="dxa"/>
            <w:tcBorders>
              <w:top w:val="single" w:sz="4" w:space="0" w:color="auto"/>
              <w:left w:val="single" w:sz="4" w:space="0" w:color="auto"/>
            </w:tcBorders>
            <w:shd w:val="clear" w:color="auto" w:fill="FFFFFF"/>
          </w:tcPr>
          <w:p w14:paraId="007766BF" w14:textId="77777777" w:rsidR="00C5003A" w:rsidRPr="00BF0889" w:rsidRDefault="00C5003A">
            <w:pPr>
              <w:rPr>
                <w:rFonts w:asciiTheme="minorHAnsi" w:eastAsiaTheme="minorHAnsi" w:hAnsiTheme="minorHAnsi"/>
                <w:sz w:val="10"/>
                <w:szCs w:val="10"/>
                <w:lang w:eastAsia="zh-CN"/>
              </w:rPr>
            </w:pPr>
          </w:p>
        </w:tc>
        <w:tc>
          <w:tcPr>
            <w:tcW w:w="2310" w:type="dxa"/>
            <w:tcBorders>
              <w:top w:val="single" w:sz="4" w:space="0" w:color="auto"/>
              <w:left w:val="single" w:sz="4" w:space="0" w:color="auto"/>
            </w:tcBorders>
            <w:shd w:val="clear" w:color="auto" w:fill="FFFFFF"/>
          </w:tcPr>
          <w:p w14:paraId="7FAD64E8" w14:textId="77777777" w:rsidR="00C5003A" w:rsidRPr="00BF0889" w:rsidRDefault="00C5003A">
            <w:pPr>
              <w:rPr>
                <w:rFonts w:asciiTheme="minorHAnsi" w:eastAsiaTheme="minorHAnsi" w:hAnsiTheme="minorHAnsi"/>
                <w:sz w:val="10"/>
                <w:szCs w:val="10"/>
                <w:lang w:eastAsia="zh-CN"/>
              </w:rPr>
            </w:pPr>
          </w:p>
        </w:tc>
        <w:tc>
          <w:tcPr>
            <w:tcW w:w="1770" w:type="dxa"/>
            <w:tcBorders>
              <w:top w:val="single" w:sz="4" w:space="0" w:color="auto"/>
              <w:left w:val="single" w:sz="4" w:space="0" w:color="auto"/>
            </w:tcBorders>
            <w:shd w:val="clear" w:color="auto" w:fill="FFFFFF"/>
          </w:tcPr>
          <w:p w14:paraId="3A0508FA" w14:textId="77777777" w:rsidR="00C5003A" w:rsidRPr="00BF0889" w:rsidRDefault="00C5003A">
            <w:pPr>
              <w:rPr>
                <w:rFonts w:asciiTheme="minorHAnsi" w:eastAsiaTheme="minorHAnsi" w:hAnsiTheme="minorHAnsi"/>
                <w:sz w:val="10"/>
                <w:szCs w:val="10"/>
                <w:lang w:eastAsia="zh-CN"/>
              </w:rPr>
            </w:pPr>
          </w:p>
        </w:tc>
        <w:tc>
          <w:tcPr>
            <w:tcW w:w="2470" w:type="dxa"/>
            <w:tcBorders>
              <w:top w:val="single" w:sz="4" w:space="0" w:color="auto"/>
              <w:left w:val="single" w:sz="4" w:space="0" w:color="auto"/>
            </w:tcBorders>
            <w:shd w:val="clear" w:color="auto" w:fill="FFFFFF"/>
          </w:tcPr>
          <w:p w14:paraId="6E362507" w14:textId="77777777" w:rsidR="00C5003A" w:rsidRPr="00BF0889" w:rsidRDefault="00C5003A">
            <w:pPr>
              <w:rPr>
                <w:rFonts w:asciiTheme="minorHAnsi" w:eastAsiaTheme="minorHAnsi" w:hAnsiTheme="minorHAnsi"/>
                <w:sz w:val="10"/>
                <w:szCs w:val="10"/>
                <w:lang w:eastAsia="zh-CN"/>
              </w:rPr>
            </w:pPr>
          </w:p>
        </w:tc>
        <w:tc>
          <w:tcPr>
            <w:tcW w:w="4450" w:type="dxa"/>
            <w:tcBorders>
              <w:top w:val="single" w:sz="4" w:space="0" w:color="auto"/>
              <w:left w:val="single" w:sz="4" w:space="0" w:color="auto"/>
              <w:right w:val="single" w:sz="4" w:space="0" w:color="auto"/>
            </w:tcBorders>
            <w:shd w:val="clear" w:color="auto" w:fill="FFFFFF"/>
          </w:tcPr>
          <w:p w14:paraId="2E375EF3" w14:textId="77777777" w:rsidR="00C5003A" w:rsidRPr="00BF0889" w:rsidRDefault="00C5003A">
            <w:pPr>
              <w:rPr>
                <w:rFonts w:asciiTheme="minorHAnsi" w:eastAsiaTheme="minorHAnsi" w:hAnsiTheme="minorHAnsi"/>
                <w:sz w:val="10"/>
                <w:szCs w:val="10"/>
                <w:lang w:eastAsia="zh-CN"/>
              </w:rPr>
            </w:pPr>
          </w:p>
        </w:tc>
      </w:tr>
      <w:tr w:rsidR="00C5003A" w:rsidRPr="00BF0889" w14:paraId="0C4C12A4" w14:textId="77777777">
        <w:trPr>
          <w:trHeight w:hRule="exact" w:val="1870"/>
          <w:jc w:val="right"/>
        </w:trPr>
        <w:tc>
          <w:tcPr>
            <w:tcW w:w="4020" w:type="dxa"/>
            <w:tcBorders>
              <w:top w:val="single" w:sz="4" w:space="0" w:color="auto"/>
              <w:left w:val="single" w:sz="4" w:space="0" w:color="auto"/>
            </w:tcBorders>
            <w:shd w:val="clear" w:color="auto" w:fill="FFFFFF"/>
            <w:vAlign w:val="center"/>
          </w:tcPr>
          <w:p w14:paraId="18B149C7" w14:textId="77777777" w:rsidR="00C5003A" w:rsidRPr="00BF0889" w:rsidRDefault="004E7226">
            <w:pPr>
              <w:pStyle w:val="a6"/>
              <w:shd w:val="clear" w:color="auto" w:fill="auto"/>
              <w:spacing w:line="610" w:lineRule="exact"/>
              <w:ind w:left="160" w:firstLine="380"/>
              <w:jc w:val="left"/>
              <w:rPr>
                <w:rFonts w:asciiTheme="minorHAnsi" w:eastAsiaTheme="minorHAnsi" w:hAnsiTheme="minorHAnsi"/>
                <w:sz w:val="34"/>
                <w:szCs w:val="34"/>
              </w:rPr>
            </w:pPr>
            <w:r w:rsidRPr="00BF0889">
              <w:rPr>
                <w:rFonts w:asciiTheme="minorHAnsi" w:eastAsiaTheme="minorHAnsi" w:hAnsiTheme="minorHAnsi"/>
                <w:sz w:val="34"/>
                <w:szCs w:val="34"/>
              </w:rPr>
              <w:t>问题</w:t>
            </w:r>
            <w:r w:rsidRPr="00BF0889">
              <w:rPr>
                <w:rFonts w:asciiTheme="minorHAnsi" w:eastAsiaTheme="minorHAnsi" w:hAnsiTheme="minorHAnsi" w:cs="Arial"/>
                <w:sz w:val="30"/>
                <w:szCs w:val="30"/>
              </w:rPr>
              <w:t>2:</w:t>
            </w:r>
            <w:r w:rsidRPr="00BF0889">
              <w:rPr>
                <w:rFonts w:asciiTheme="minorHAnsi" w:eastAsiaTheme="minorHAnsi" w:hAnsiTheme="minorHAnsi"/>
                <w:sz w:val="34"/>
                <w:szCs w:val="34"/>
              </w:rPr>
              <w:t>程序设计语 言有哪些？</w:t>
            </w:r>
          </w:p>
        </w:tc>
        <w:tc>
          <w:tcPr>
            <w:tcW w:w="2060" w:type="dxa"/>
            <w:tcBorders>
              <w:top w:val="single" w:sz="4" w:space="0" w:color="auto"/>
              <w:left w:val="single" w:sz="4" w:space="0" w:color="auto"/>
            </w:tcBorders>
            <w:shd w:val="clear" w:color="auto" w:fill="FFFFFF"/>
          </w:tcPr>
          <w:p w14:paraId="646824FE" w14:textId="77777777" w:rsidR="00C5003A" w:rsidRPr="00BF0889" w:rsidRDefault="00C5003A">
            <w:pPr>
              <w:rPr>
                <w:rFonts w:asciiTheme="minorHAnsi" w:eastAsiaTheme="minorHAnsi" w:hAnsiTheme="minorHAnsi"/>
                <w:sz w:val="10"/>
                <w:szCs w:val="10"/>
                <w:lang w:eastAsia="zh-CN"/>
              </w:rPr>
            </w:pPr>
          </w:p>
        </w:tc>
        <w:tc>
          <w:tcPr>
            <w:tcW w:w="2310" w:type="dxa"/>
            <w:tcBorders>
              <w:top w:val="single" w:sz="4" w:space="0" w:color="auto"/>
              <w:left w:val="single" w:sz="4" w:space="0" w:color="auto"/>
            </w:tcBorders>
            <w:shd w:val="clear" w:color="auto" w:fill="FFFFFF"/>
          </w:tcPr>
          <w:p w14:paraId="0A600BFA" w14:textId="77777777" w:rsidR="00C5003A" w:rsidRPr="00BF0889" w:rsidRDefault="00C5003A">
            <w:pPr>
              <w:rPr>
                <w:rFonts w:asciiTheme="minorHAnsi" w:eastAsiaTheme="minorHAnsi" w:hAnsiTheme="minorHAnsi"/>
                <w:sz w:val="10"/>
                <w:szCs w:val="10"/>
                <w:lang w:eastAsia="zh-CN"/>
              </w:rPr>
            </w:pPr>
          </w:p>
        </w:tc>
        <w:tc>
          <w:tcPr>
            <w:tcW w:w="1770" w:type="dxa"/>
            <w:tcBorders>
              <w:top w:val="single" w:sz="4" w:space="0" w:color="auto"/>
              <w:left w:val="single" w:sz="4" w:space="0" w:color="auto"/>
            </w:tcBorders>
            <w:shd w:val="clear" w:color="auto" w:fill="FFFFFF"/>
          </w:tcPr>
          <w:p w14:paraId="21B83849" w14:textId="77777777" w:rsidR="00C5003A" w:rsidRPr="00BF0889" w:rsidRDefault="00C5003A">
            <w:pPr>
              <w:rPr>
                <w:rFonts w:asciiTheme="minorHAnsi" w:eastAsiaTheme="minorHAnsi" w:hAnsiTheme="minorHAnsi"/>
                <w:sz w:val="10"/>
                <w:szCs w:val="10"/>
                <w:lang w:eastAsia="zh-CN"/>
              </w:rPr>
            </w:pPr>
          </w:p>
        </w:tc>
        <w:tc>
          <w:tcPr>
            <w:tcW w:w="2470" w:type="dxa"/>
            <w:tcBorders>
              <w:top w:val="single" w:sz="4" w:space="0" w:color="auto"/>
              <w:left w:val="single" w:sz="4" w:space="0" w:color="auto"/>
            </w:tcBorders>
            <w:shd w:val="clear" w:color="auto" w:fill="FFFFFF"/>
          </w:tcPr>
          <w:p w14:paraId="3354006B" w14:textId="77777777" w:rsidR="00C5003A" w:rsidRPr="00BF0889" w:rsidRDefault="00C5003A">
            <w:pPr>
              <w:rPr>
                <w:rFonts w:asciiTheme="minorHAnsi" w:eastAsiaTheme="minorHAnsi" w:hAnsiTheme="minorHAnsi"/>
                <w:sz w:val="10"/>
                <w:szCs w:val="10"/>
                <w:lang w:eastAsia="zh-CN"/>
              </w:rPr>
            </w:pPr>
          </w:p>
        </w:tc>
        <w:tc>
          <w:tcPr>
            <w:tcW w:w="4450" w:type="dxa"/>
            <w:tcBorders>
              <w:top w:val="single" w:sz="4" w:space="0" w:color="auto"/>
              <w:left w:val="single" w:sz="4" w:space="0" w:color="auto"/>
              <w:right w:val="single" w:sz="4" w:space="0" w:color="auto"/>
            </w:tcBorders>
            <w:shd w:val="clear" w:color="auto" w:fill="FFFFFF"/>
          </w:tcPr>
          <w:p w14:paraId="38A0CFAE" w14:textId="77777777" w:rsidR="00C5003A" w:rsidRPr="00BF0889" w:rsidRDefault="00C5003A">
            <w:pPr>
              <w:rPr>
                <w:rFonts w:asciiTheme="minorHAnsi" w:eastAsiaTheme="minorHAnsi" w:hAnsiTheme="minorHAnsi"/>
                <w:sz w:val="10"/>
                <w:szCs w:val="10"/>
                <w:lang w:eastAsia="zh-CN"/>
              </w:rPr>
            </w:pPr>
          </w:p>
        </w:tc>
      </w:tr>
      <w:tr w:rsidR="00C5003A" w:rsidRPr="00BF0889" w14:paraId="799CE83C" w14:textId="77777777">
        <w:trPr>
          <w:trHeight w:hRule="exact" w:val="1870"/>
          <w:jc w:val="right"/>
        </w:trPr>
        <w:tc>
          <w:tcPr>
            <w:tcW w:w="4020" w:type="dxa"/>
            <w:tcBorders>
              <w:top w:val="single" w:sz="4" w:space="0" w:color="auto"/>
              <w:left w:val="single" w:sz="4" w:space="0" w:color="auto"/>
            </w:tcBorders>
            <w:shd w:val="clear" w:color="auto" w:fill="FFFFFF"/>
            <w:vAlign w:val="center"/>
          </w:tcPr>
          <w:p w14:paraId="5D73DB8B" w14:textId="77777777" w:rsidR="00C5003A" w:rsidRPr="00BF0889" w:rsidRDefault="004E7226">
            <w:pPr>
              <w:pStyle w:val="a6"/>
              <w:shd w:val="clear" w:color="auto" w:fill="auto"/>
              <w:spacing w:line="240" w:lineRule="auto"/>
              <w:ind w:left="160" w:firstLine="380"/>
              <w:jc w:val="left"/>
              <w:rPr>
                <w:rFonts w:asciiTheme="minorHAnsi" w:eastAsiaTheme="minorHAnsi" w:hAnsiTheme="minorHAnsi"/>
                <w:sz w:val="30"/>
                <w:szCs w:val="30"/>
              </w:rPr>
            </w:pPr>
            <w:r w:rsidRPr="00BF0889">
              <w:rPr>
                <w:rFonts w:asciiTheme="minorHAnsi" w:eastAsiaTheme="minorHAnsi" w:hAnsiTheme="minorHAnsi"/>
                <w:sz w:val="34"/>
                <w:szCs w:val="34"/>
              </w:rPr>
              <w:t>问题</w:t>
            </w:r>
            <w:r w:rsidRPr="00BF0889">
              <w:rPr>
                <w:rFonts w:asciiTheme="minorHAnsi" w:eastAsiaTheme="minorHAnsi" w:hAnsiTheme="minorHAnsi" w:cs="Arial"/>
                <w:sz w:val="30"/>
                <w:szCs w:val="30"/>
              </w:rPr>
              <w:t>3:</w:t>
            </w:r>
          </w:p>
        </w:tc>
        <w:tc>
          <w:tcPr>
            <w:tcW w:w="2060" w:type="dxa"/>
            <w:tcBorders>
              <w:top w:val="single" w:sz="4" w:space="0" w:color="auto"/>
              <w:left w:val="single" w:sz="4" w:space="0" w:color="auto"/>
            </w:tcBorders>
            <w:shd w:val="clear" w:color="auto" w:fill="FFFFFF"/>
          </w:tcPr>
          <w:p w14:paraId="40BA45A7" w14:textId="77777777" w:rsidR="00C5003A" w:rsidRPr="00BF0889" w:rsidRDefault="00C5003A">
            <w:pPr>
              <w:rPr>
                <w:rFonts w:asciiTheme="minorHAnsi" w:eastAsiaTheme="minorHAnsi" w:hAnsiTheme="minorHAnsi"/>
                <w:sz w:val="10"/>
                <w:szCs w:val="10"/>
              </w:rPr>
            </w:pPr>
          </w:p>
        </w:tc>
        <w:tc>
          <w:tcPr>
            <w:tcW w:w="2310" w:type="dxa"/>
            <w:tcBorders>
              <w:top w:val="single" w:sz="4" w:space="0" w:color="auto"/>
              <w:left w:val="single" w:sz="4" w:space="0" w:color="auto"/>
            </w:tcBorders>
            <w:shd w:val="clear" w:color="auto" w:fill="FFFFFF"/>
          </w:tcPr>
          <w:p w14:paraId="450EEF8F" w14:textId="77777777" w:rsidR="00C5003A" w:rsidRPr="00BF0889" w:rsidRDefault="00C5003A">
            <w:pPr>
              <w:rPr>
                <w:rFonts w:asciiTheme="minorHAnsi" w:eastAsiaTheme="minorHAnsi" w:hAnsiTheme="minorHAnsi"/>
                <w:sz w:val="10"/>
                <w:szCs w:val="10"/>
              </w:rPr>
            </w:pPr>
          </w:p>
        </w:tc>
        <w:tc>
          <w:tcPr>
            <w:tcW w:w="1770" w:type="dxa"/>
            <w:tcBorders>
              <w:top w:val="single" w:sz="4" w:space="0" w:color="auto"/>
              <w:left w:val="single" w:sz="4" w:space="0" w:color="auto"/>
            </w:tcBorders>
            <w:shd w:val="clear" w:color="auto" w:fill="FFFFFF"/>
          </w:tcPr>
          <w:p w14:paraId="69091D42" w14:textId="77777777" w:rsidR="00C5003A" w:rsidRPr="00BF0889" w:rsidRDefault="00C5003A">
            <w:pPr>
              <w:rPr>
                <w:rFonts w:asciiTheme="minorHAnsi" w:eastAsiaTheme="minorHAnsi" w:hAnsiTheme="minorHAnsi"/>
                <w:sz w:val="10"/>
                <w:szCs w:val="10"/>
              </w:rPr>
            </w:pPr>
          </w:p>
        </w:tc>
        <w:tc>
          <w:tcPr>
            <w:tcW w:w="2470" w:type="dxa"/>
            <w:tcBorders>
              <w:top w:val="single" w:sz="4" w:space="0" w:color="auto"/>
              <w:left w:val="single" w:sz="4" w:space="0" w:color="auto"/>
            </w:tcBorders>
            <w:shd w:val="clear" w:color="auto" w:fill="FFFFFF"/>
          </w:tcPr>
          <w:p w14:paraId="1DB464CA" w14:textId="77777777" w:rsidR="00C5003A" w:rsidRPr="00BF0889" w:rsidRDefault="00C5003A">
            <w:pPr>
              <w:rPr>
                <w:rFonts w:asciiTheme="minorHAnsi" w:eastAsiaTheme="minorHAnsi" w:hAnsiTheme="minorHAnsi"/>
                <w:sz w:val="10"/>
                <w:szCs w:val="10"/>
              </w:rPr>
            </w:pPr>
          </w:p>
        </w:tc>
        <w:tc>
          <w:tcPr>
            <w:tcW w:w="4450" w:type="dxa"/>
            <w:tcBorders>
              <w:top w:val="single" w:sz="4" w:space="0" w:color="auto"/>
              <w:left w:val="single" w:sz="4" w:space="0" w:color="auto"/>
              <w:right w:val="single" w:sz="4" w:space="0" w:color="auto"/>
            </w:tcBorders>
            <w:shd w:val="clear" w:color="auto" w:fill="FFFFFF"/>
          </w:tcPr>
          <w:p w14:paraId="2C8B5DDE" w14:textId="77777777" w:rsidR="00C5003A" w:rsidRPr="00BF0889" w:rsidRDefault="00C5003A">
            <w:pPr>
              <w:rPr>
                <w:rFonts w:asciiTheme="minorHAnsi" w:eastAsiaTheme="minorHAnsi" w:hAnsiTheme="minorHAnsi"/>
                <w:sz w:val="10"/>
                <w:szCs w:val="10"/>
              </w:rPr>
            </w:pPr>
          </w:p>
        </w:tc>
      </w:tr>
      <w:tr w:rsidR="00C5003A" w:rsidRPr="00BF0889" w14:paraId="715B7EE3" w14:textId="77777777">
        <w:trPr>
          <w:trHeight w:hRule="exact" w:val="1880"/>
          <w:jc w:val="right"/>
        </w:trPr>
        <w:tc>
          <w:tcPr>
            <w:tcW w:w="4020" w:type="dxa"/>
            <w:tcBorders>
              <w:top w:val="single" w:sz="4" w:space="0" w:color="auto"/>
              <w:left w:val="single" w:sz="4" w:space="0" w:color="auto"/>
              <w:bottom w:val="single" w:sz="4" w:space="0" w:color="auto"/>
            </w:tcBorders>
            <w:shd w:val="clear" w:color="auto" w:fill="FFFFFF"/>
            <w:vAlign w:val="center"/>
          </w:tcPr>
          <w:p w14:paraId="138636CB" w14:textId="77777777" w:rsidR="00C5003A" w:rsidRPr="00BF0889" w:rsidRDefault="004E7226">
            <w:pPr>
              <w:pStyle w:val="a6"/>
              <w:shd w:val="clear" w:color="auto" w:fill="auto"/>
              <w:spacing w:line="240" w:lineRule="auto"/>
              <w:ind w:left="160" w:firstLine="380"/>
              <w:jc w:val="left"/>
              <w:rPr>
                <w:rFonts w:asciiTheme="minorHAnsi" w:eastAsiaTheme="minorHAnsi" w:hAnsiTheme="minorHAnsi"/>
                <w:sz w:val="30"/>
                <w:szCs w:val="30"/>
              </w:rPr>
            </w:pPr>
            <w:r w:rsidRPr="00BF0889">
              <w:rPr>
                <w:rFonts w:asciiTheme="minorHAnsi" w:eastAsiaTheme="minorHAnsi" w:hAnsiTheme="minorHAnsi"/>
                <w:sz w:val="34"/>
                <w:szCs w:val="34"/>
              </w:rPr>
              <w:t>问题</w:t>
            </w:r>
            <w:r w:rsidRPr="00BF0889">
              <w:rPr>
                <w:rFonts w:asciiTheme="minorHAnsi" w:eastAsiaTheme="minorHAnsi" w:hAnsiTheme="minorHAnsi" w:cs="Arial"/>
                <w:sz w:val="30"/>
                <w:szCs w:val="30"/>
              </w:rPr>
              <w:t>4:</w:t>
            </w:r>
          </w:p>
        </w:tc>
        <w:tc>
          <w:tcPr>
            <w:tcW w:w="2060" w:type="dxa"/>
            <w:tcBorders>
              <w:top w:val="single" w:sz="4" w:space="0" w:color="auto"/>
              <w:left w:val="single" w:sz="4" w:space="0" w:color="auto"/>
              <w:bottom w:val="single" w:sz="4" w:space="0" w:color="auto"/>
            </w:tcBorders>
            <w:shd w:val="clear" w:color="auto" w:fill="FFFFFF"/>
          </w:tcPr>
          <w:p w14:paraId="1EF0B9ED" w14:textId="77777777" w:rsidR="00C5003A" w:rsidRPr="00BF0889" w:rsidRDefault="00C5003A">
            <w:pPr>
              <w:rPr>
                <w:rFonts w:asciiTheme="minorHAnsi" w:eastAsiaTheme="minorHAnsi" w:hAnsiTheme="minorHAnsi"/>
                <w:sz w:val="10"/>
                <w:szCs w:val="10"/>
              </w:rPr>
            </w:pPr>
          </w:p>
        </w:tc>
        <w:tc>
          <w:tcPr>
            <w:tcW w:w="2310" w:type="dxa"/>
            <w:tcBorders>
              <w:top w:val="single" w:sz="4" w:space="0" w:color="auto"/>
              <w:left w:val="single" w:sz="4" w:space="0" w:color="auto"/>
              <w:bottom w:val="single" w:sz="4" w:space="0" w:color="auto"/>
            </w:tcBorders>
            <w:shd w:val="clear" w:color="auto" w:fill="FFFFFF"/>
          </w:tcPr>
          <w:p w14:paraId="14198B12" w14:textId="77777777" w:rsidR="00C5003A" w:rsidRPr="00BF0889" w:rsidRDefault="00C5003A">
            <w:pPr>
              <w:rPr>
                <w:rFonts w:asciiTheme="minorHAnsi" w:eastAsiaTheme="minorHAnsi" w:hAnsiTheme="minorHAnsi"/>
                <w:sz w:val="10"/>
                <w:szCs w:val="10"/>
              </w:rPr>
            </w:pPr>
          </w:p>
        </w:tc>
        <w:tc>
          <w:tcPr>
            <w:tcW w:w="1770" w:type="dxa"/>
            <w:tcBorders>
              <w:top w:val="single" w:sz="4" w:space="0" w:color="auto"/>
              <w:left w:val="single" w:sz="4" w:space="0" w:color="auto"/>
              <w:bottom w:val="single" w:sz="4" w:space="0" w:color="auto"/>
            </w:tcBorders>
            <w:shd w:val="clear" w:color="auto" w:fill="FFFFFF"/>
          </w:tcPr>
          <w:p w14:paraId="32F90071" w14:textId="77777777" w:rsidR="00C5003A" w:rsidRPr="00BF0889" w:rsidRDefault="00C5003A">
            <w:pPr>
              <w:rPr>
                <w:rFonts w:asciiTheme="minorHAnsi" w:eastAsiaTheme="minorHAnsi" w:hAnsiTheme="minorHAnsi"/>
                <w:sz w:val="10"/>
                <w:szCs w:val="10"/>
              </w:rPr>
            </w:pPr>
          </w:p>
        </w:tc>
        <w:tc>
          <w:tcPr>
            <w:tcW w:w="2470" w:type="dxa"/>
            <w:tcBorders>
              <w:top w:val="single" w:sz="4" w:space="0" w:color="auto"/>
              <w:left w:val="single" w:sz="4" w:space="0" w:color="auto"/>
              <w:bottom w:val="single" w:sz="4" w:space="0" w:color="auto"/>
            </w:tcBorders>
            <w:shd w:val="clear" w:color="auto" w:fill="FFFFFF"/>
          </w:tcPr>
          <w:p w14:paraId="1592ACCB" w14:textId="77777777" w:rsidR="00C5003A" w:rsidRPr="00BF0889" w:rsidRDefault="00C5003A">
            <w:pPr>
              <w:rPr>
                <w:rFonts w:asciiTheme="minorHAnsi" w:eastAsiaTheme="minorHAnsi" w:hAnsiTheme="minorHAnsi"/>
                <w:sz w:val="10"/>
                <w:szCs w:val="10"/>
              </w:rPr>
            </w:pPr>
          </w:p>
        </w:tc>
        <w:tc>
          <w:tcPr>
            <w:tcW w:w="4450" w:type="dxa"/>
            <w:tcBorders>
              <w:top w:val="single" w:sz="4" w:space="0" w:color="auto"/>
              <w:left w:val="single" w:sz="4" w:space="0" w:color="auto"/>
              <w:bottom w:val="single" w:sz="4" w:space="0" w:color="auto"/>
              <w:right w:val="single" w:sz="4" w:space="0" w:color="auto"/>
            </w:tcBorders>
            <w:shd w:val="clear" w:color="auto" w:fill="FFFFFF"/>
          </w:tcPr>
          <w:p w14:paraId="36FBB4FF" w14:textId="77777777" w:rsidR="00C5003A" w:rsidRPr="00BF0889" w:rsidRDefault="00C5003A">
            <w:pPr>
              <w:rPr>
                <w:rFonts w:asciiTheme="minorHAnsi" w:eastAsiaTheme="minorHAnsi" w:hAnsiTheme="minorHAnsi"/>
                <w:sz w:val="10"/>
                <w:szCs w:val="10"/>
              </w:rPr>
            </w:pPr>
          </w:p>
        </w:tc>
      </w:tr>
    </w:tbl>
    <w:p w14:paraId="5E1FCC04" w14:textId="77777777" w:rsidR="00C5003A" w:rsidRPr="00BF0889" w:rsidRDefault="004E7226">
      <w:pPr>
        <w:spacing w:line="1" w:lineRule="exact"/>
        <w:rPr>
          <w:rFonts w:asciiTheme="minorHAnsi" w:eastAsiaTheme="minorHAnsi" w:hAnsiTheme="minorHAnsi"/>
          <w:sz w:val="2"/>
          <w:szCs w:val="2"/>
        </w:rPr>
      </w:pPr>
      <w:r w:rsidRPr="00BF0889">
        <w:rPr>
          <w:rFonts w:asciiTheme="minorHAnsi" w:eastAsiaTheme="minorHAnsi" w:hAnsiTheme="minorHAnsi"/>
        </w:rPr>
        <w:br w:type="page"/>
      </w:r>
    </w:p>
    <w:p w14:paraId="04E2918B" w14:textId="77777777" w:rsidR="00C5003A" w:rsidRPr="00BF0889" w:rsidRDefault="004E7226">
      <w:pPr>
        <w:pStyle w:val="1"/>
        <w:numPr>
          <w:ilvl w:val="0"/>
          <w:numId w:val="49"/>
        </w:numPr>
        <w:shd w:val="clear" w:color="auto" w:fill="auto"/>
        <w:spacing w:after="560" w:line="670" w:lineRule="exact"/>
        <w:ind w:left="1380" w:firstLine="860"/>
        <w:jc w:val="left"/>
        <w:rPr>
          <w:rFonts w:asciiTheme="minorHAnsi" w:eastAsiaTheme="minorHAnsi" w:hAnsiTheme="minorHAnsi"/>
          <w:sz w:val="40"/>
          <w:szCs w:val="40"/>
        </w:rPr>
      </w:pPr>
      <w:r w:rsidRPr="00BF0889">
        <w:rPr>
          <w:rFonts w:asciiTheme="minorHAnsi" w:eastAsiaTheme="minorHAnsi" w:hAnsiTheme="minorHAnsi"/>
          <w:sz w:val="40"/>
          <w:szCs w:val="40"/>
        </w:rPr>
        <w:lastRenderedPageBreak/>
        <w:t>表</w:t>
      </w:r>
      <w:r w:rsidRPr="00BF0889">
        <w:rPr>
          <w:rFonts w:asciiTheme="minorHAnsi" w:eastAsiaTheme="minorHAnsi" w:hAnsiTheme="minorHAnsi" w:cs="Times New Roman"/>
          <w:sz w:val="40"/>
          <w:szCs w:val="40"/>
          <w:lang w:val="en-US" w:bidi="en-US"/>
        </w:rPr>
        <w:t>3-6</w:t>
      </w:r>
      <w:r w:rsidRPr="00BF0889">
        <w:rPr>
          <w:rFonts w:asciiTheme="minorHAnsi" w:eastAsiaTheme="minorHAnsi" w:hAnsiTheme="minorHAnsi"/>
          <w:sz w:val="40"/>
          <w:szCs w:val="40"/>
        </w:rPr>
        <w:t>中所要解决的每一个问题都可以制作成各类相关图表，如思维导图、概 念图或者时间线表等。参考表</w:t>
      </w:r>
      <w:r w:rsidRPr="00BF0889">
        <w:rPr>
          <w:rFonts w:asciiTheme="minorHAnsi" w:eastAsiaTheme="minorHAnsi" w:hAnsiTheme="minorHAnsi" w:cs="Times New Roman"/>
          <w:sz w:val="40"/>
          <w:szCs w:val="40"/>
        </w:rPr>
        <w:t>3-7,</w:t>
      </w:r>
      <w:r w:rsidRPr="00BF0889">
        <w:rPr>
          <w:rFonts w:asciiTheme="minorHAnsi" w:eastAsiaTheme="minorHAnsi" w:hAnsiTheme="minorHAnsi"/>
          <w:sz w:val="40"/>
          <w:szCs w:val="40"/>
        </w:rPr>
        <w:t>思考其他问题的列表形式。</w:t>
      </w:r>
    </w:p>
    <w:p w14:paraId="02F63E0B"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473710" distB="0" distL="114300" distR="2470150" simplePos="0" relativeHeight="125829589" behindDoc="0" locked="0" layoutInCell="1" allowOverlap="1" wp14:anchorId="26A0D268" wp14:editId="02B4AB63">
            <wp:simplePos x="0" y="0"/>
            <wp:positionH relativeFrom="page">
              <wp:posOffset>1312545</wp:posOffset>
            </wp:positionH>
            <wp:positionV relativeFrom="paragraph">
              <wp:posOffset>482600</wp:posOffset>
            </wp:positionV>
            <wp:extent cx="1676400" cy="577850"/>
            <wp:effectExtent l="0" t="0" r="0" b="0"/>
            <wp:wrapTopAndBottom/>
            <wp:docPr id="520" name="Shape 520"/>
            <wp:cNvGraphicFramePr/>
            <a:graphic xmlns:a="http://schemas.openxmlformats.org/drawingml/2006/main">
              <a:graphicData uri="http://schemas.openxmlformats.org/drawingml/2006/picture">
                <pic:pic xmlns:pic="http://schemas.openxmlformats.org/drawingml/2006/picture">
                  <pic:nvPicPr>
                    <pic:cNvPr id="521" name="Picture box 521"/>
                    <pic:cNvPicPr/>
                  </pic:nvPicPr>
                  <pic:blipFill>
                    <a:blip r:embed="rId201"/>
                    <a:stretch/>
                  </pic:blipFill>
                  <pic:spPr>
                    <a:xfrm>
                      <a:off x="0" y="0"/>
                      <a:ext cx="1676400" cy="5778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499110" distB="3810" distL="2000250" distR="114300" simplePos="0" relativeHeight="125829590" behindDoc="0" locked="0" layoutInCell="1" allowOverlap="1" wp14:anchorId="681FB301" wp14:editId="2323167E">
                <wp:simplePos x="0" y="0"/>
                <wp:positionH relativeFrom="page">
                  <wp:posOffset>3198495</wp:posOffset>
                </wp:positionH>
                <wp:positionV relativeFrom="paragraph">
                  <wp:posOffset>508000</wp:posOffset>
                </wp:positionV>
                <wp:extent cx="2146300" cy="539750"/>
                <wp:effectExtent l="0" t="0" r="0" b="0"/>
                <wp:wrapTopAndBottom/>
                <wp:docPr id="522" name="Shape 522"/>
                <wp:cNvGraphicFramePr/>
                <a:graphic xmlns:a="http://schemas.openxmlformats.org/drawingml/2006/main">
                  <a:graphicData uri="http://schemas.microsoft.com/office/word/2010/wordprocessingShape">
                    <wps:wsp>
                      <wps:cNvSpPr txBox="1"/>
                      <wps:spPr>
                        <a:xfrm>
                          <a:off x="0" y="0"/>
                          <a:ext cx="2146300" cy="539750"/>
                        </a:xfrm>
                        <a:prstGeom prst="rect">
                          <a:avLst/>
                        </a:prstGeom>
                        <a:noFill/>
                      </wps:spPr>
                      <wps:txbx>
                        <w:txbxContent>
                          <w:p w14:paraId="2A43750D" w14:textId="77777777" w:rsidR="00385B46" w:rsidRDefault="00385B46">
                            <w:pPr>
                              <w:pStyle w:val="60"/>
                              <w:keepNext/>
                              <w:keepLines/>
                              <w:shd w:val="clear" w:color="auto" w:fill="auto"/>
                            </w:pPr>
                            <w:bookmarkStart w:id="75" w:name="bookmark50"/>
                            <w:r>
                              <w:t>计算机程序</w:t>
                            </w:r>
                            <w:bookmarkEnd w:id="75"/>
                          </w:p>
                        </w:txbxContent>
                      </wps:txbx>
                      <wps:bodyPr lIns="0" tIns="0" rIns="0" bIns="0"/>
                    </wps:wsp>
                  </a:graphicData>
                </a:graphic>
              </wp:anchor>
            </w:drawing>
          </mc:Choice>
          <mc:Fallback>
            <w:pict>
              <v:shape w14:anchorId="681FB301" id="Shape 522" o:spid="_x0000_s1138" type="#_x0000_t202" style="position:absolute;margin-left:251.85pt;margin-top:40pt;width:169pt;height:42.5pt;z-index:125829590;visibility:visible;mso-wrap-style:square;mso-wrap-distance-left:157.5pt;mso-wrap-distance-top:39.3pt;mso-wrap-distance-right:9pt;mso-wrap-distance-bottom:.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" filled="f" stroked="f">
                <v:textbox inset="0,0,0,0">
                  <w:txbxContent>
                    <w:p w14:paraId="2A43750D" w14:textId="77777777" w:rsidR="00385B46" w:rsidRDefault="00385B46">
                      <w:pPr>
                        <w:pStyle w:val="60"/>
                        <w:keepNext/>
                        <w:keepLines/>
                        <w:shd w:val="clear" w:color="auto" w:fill="auto"/>
                      </w:pPr>
                      <w:bookmarkStart w:id="76" w:name="bookmark50"/>
                      <w:r>
                        <w:t>计算机程序</w:t>
                      </w:r>
                      <w:bookmarkEnd w:id="76"/>
                    </w:p>
                  </w:txbxContent>
                </v:textbox>
                <w10:wrap type="topAndBottom" anchorx="page"/>
              </v:shape>
            </w:pict>
          </mc:Fallback>
        </mc:AlternateContent>
      </w:r>
    </w:p>
    <w:p w14:paraId="3BB6D67B" w14:textId="77777777" w:rsidR="00C5003A" w:rsidRPr="00BF0889" w:rsidRDefault="004E7226">
      <w:pPr>
        <w:pStyle w:val="ad"/>
        <w:shd w:val="clear" w:color="auto" w:fill="auto"/>
        <w:ind w:left="5010"/>
        <w:rPr>
          <w:rFonts w:asciiTheme="minorHAnsi" w:eastAsiaTheme="minorHAnsi" w:hAnsiTheme="minorHAnsi"/>
        </w:rPr>
      </w:pPr>
      <w:r w:rsidRPr="00BF0889">
        <w:rPr>
          <w:rFonts w:asciiTheme="minorHAnsi" w:eastAsiaTheme="minorHAnsi" w:hAnsiTheme="minorHAnsi"/>
        </w:rPr>
        <w:t>表</w:t>
      </w:r>
      <w:r w:rsidRPr="00BF0889">
        <w:rPr>
          <w:rFonts w:asciiTheme="minorHAnsi" w:eastAsiaTheme="minorHAnsi" w:hAnsiTheme="minorHAnsi" w:cs="Arial"/>
          <w:sz w:val="30"/>
          <w:szCs w:val="30"/>
          <w:lang w:val="en-US" w:bidi="en-US"/>
        </w:rPr>
        <w:t>3-7</w:t>
      </w:r>
      <w:r w:rsidRPr="00BF0889">
        <w:rPr>
          <w:rFonts w:asciiTheme="minorHAnsi" w:eastAsiaTheme="minorHAnsi" w:hAnsiTheme="minorHAnsi"/>
        </w:rPr>
        <w:t>高级程序设计语言的发展时间线表</w:t>
      </w:r>
    </w:p>
    <w:tbl>
      <w:tblPr>
        <w:tblOverlap w:val="never"/>
        <w:tblW w:w="0" w:type="auto"/>
        <w:jc w:val="right"/>
        <w:tblLayout w:type="fixed"/>
        <w:tblCellMar>
          <w:left w:w="10" w:type="dxa"/>
          <w:right w:w="10" w:type="dxa"/>
        </w:tblCellMar>
        <w:tblLook w:val="04A0" w:firstRow="1" w:lastRow="0" w:firstColumn="1" w:lastColumn="0" w:noHBand="0" w:noVBand="1"/>
      </w:tblPr>
      <w:tblGrid>
        <w:gridCol w:w="2070"/>
        <w:gridCol w:w="3090"/>
        <w:gridCol w:w="11920"/>
      </w:tblGrid>
      <w:tr w:rsidR="00C5003A" w:rsidRPr="00BF0889" w14:paraId="1B3677A4" w14:textId="77777777">
        <w:trPr>
          <w:trHeight w:hRule="exact" w:val="900"/>
          <w:jc w:val="right"/>
        </w:trPr>
        <w:tc>
          <w:tcPr>
            <w:tcW w:w="2070" w:type="dxa"/>
            <w:tcBorders>
              <w:top w:val="single" w:sz="4" w:space="0" w:color="auto"/>
              <w:left w:val="single" w:sz="4" w:space="0" w:color="auto"/>
            </w:tcBorders>
            <w:shd w:val="clear" w:color="auto" w:fill="FFFFFF"/>
            <w:vAlign w:val="center"/>
          </w:tcPr>
          <w:p w14:paraId="704F062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时间</w:t>
            </w:r>
          </w:p>
        </w:tc>
        <w:tc>
          <w:tcPr>
            <w:tcW w:w="3090" w:type="dxa"/>
            <w:tcBorders>
              <w:top w:val="single" w:sz="4" w:space="0" w:color="auto"/>
              <w:left w:val="single" w:sz="4" w:space="0" w:color="auto"/>
            </w:tcBorders>
            <w:shd w:val="clear" w:color="auto" w:fill="FFFFFF"/>
            <w:vAlign w:val="center"/>
          </w:tcPr>
          <w:p w14:paraId="22ABCC0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高级语言名称</w:t>
            </w:r>
          </w:p>
        </w:tc>
        <w:tc>
          <w:tcPr>
            <w:tcW w:w="11920" w:type="dxa"/>
            <w:tcBorders>
              <w:top w:val="single" w:sz="4" w:space="0" w:color="auto"/>
              <w:left w:val="single" w:sz="4" w:space="0" w:color="auto"/>
              <w:right w:val="single" w:sz="4" w:space="0" w:color="auto"/>
            </w:tcBorders>
            <w:shd w:val="clear" w:color="auto" w:fill="FFFFFF"/>
            <w:vAlign w:val="center"/>
          </w:tcPr>
          <w:p w14:paraId="33BE00E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功能简述</w:t>
            </w:r>
          </w:p>
        </w:tc>
      </w:tr>
      <w:tr w:rsidR="00C5003A" w:rsidRPr="00BF0889" w14:paraId="4F031F33" w14:textId="77777777">
        <w:trPr>
          <w:trHeight w:hRule="exact" w:val="2740"/>
          <w:jc w:val="right"/>
        </w:trPr>
        <w:tc>
          <w:tcPr>
            <w:tcW w:w="2070" w:type="dxa"/>
            <w:tcBorders>
              <w:top w:val="single" w:sz="4" w:space="0" w:color="auto"/>
              <w:left w:val="single" w:sz="4" w:space="0" w:color="auto"/>
            </w:tcBorders>
            <w:shd w:val="clear" w:color="auto" w:fill="FFFFFF"/>
            <w:vAlign w:val="center"/>
          </w:tcPr>
          <w:p w14:paraId="1398858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s="Arial"/>
                <w:sz w:val="30"/>
                <w:szCs w:val="30"/>
              </w:rPr>
              <w:t xml:space="preserve">1954 </w:t>
            </w:r>
            <w:r w:rsidRPr="00BF0889">
              <w:rPr>
                <w:rFonts w:asciiTheme="minorHAnsi" w:eastAsiaTheme="minorHAnsi" w:hAnsiTheme="minorHAnsi"/>
                <w:sz w:val="34"/>
                <w:szCs w:val="34"/>
              </w:rPr>
              <w:t>年</w:t>
            </w:r>
          </w:p>
        </w:tc>
        <w:tc>
          <w:tcPr>
            <w:tcW w:w="3090" w:type="dxa"/>
            <w:tcBorders>
              <w:top w:val="single" w:sz="4" w:space="0" w:color="auto"/>
              <w:left w:val="single" w:sz="4" w:space="0" w:color="auto"/>
            </w:tcBorders>
            <w:shd w:val="clear" w:color="auto" w:fill="FFFFFF"/>
            <w:vAlign w:val="center"/>
          </w:tcPr>
          <w:p w14:paraId="5D465EC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Fortran</w:t>
            </w:r>
          </w:p>
        </w:tc>
        <w:tc>
          <w:tcPr>
            <w:tcW w:w="11920" w:type="dxa"/>
            <w:tcBorders>
              <w:top w:val="single" w:sz="4" w:space="0" w:color="auto"/>
              <w:left w:val="single" w:sz="4" w:space="0" w:color="auto"/>
              <w:right w:val="single" w:sz="4" w:space="0" w:color="auto"/>
            </w:tcBorders>
            <w:shd w:val="clear" w:color="auto" w:fill="FFFFFF"/>
            <w:vAlign w:val="center"/>
          </w:tcPr>
          <w:p w14:paraId="6FB006D5" w14:textId="77777777" w:rsidR="00C5003A" w:rsidRPr="00BF0889" w:rsidRDefault="004E7226">
            <w:pPr>
              <w:pStyle w:val="a6"/>
              <w:shd w:val="clear" w:color="auto" w:fill="auto"/>
              <w:spacing w:line="583" w:lineRule="exact"/>
              <w:ind w:left="140" w:firstLine="360"/>
              <w:jc w:val="left"/>
              <w:rPr>
                <w:rFonts w:asciiTheme="minorHAnsi" w:eastAsiaTheme="minorHAnsi" w:hAnsiTheme="minorHAnsi"/>
                <w:sz w:val="34"/>
                <w:szCs w:val="34"/>
              </w:rPr>
            </w:pPr>
            <w:r w:rsidRPr="00BF0889">
              <w:rPr>
                <w:rFonts w:asciiTheme="minorHAnsi" w:eastAsiaTheme="minorHAnsi" w:hAnsiTheme="minorHAnsi" w:cs="Arial"/>
                <w:sz w:val="30"/>
                <w:szCs w:val="30"/>
                <w:lang w:val="en-US" w:bidi="en-US"/>
              </w:rPr>
              <w:t>Fortran,</w:t>
            </w:r>
            <w:r w:rsidRPr="00BF0889">
              <w:rPr>
                <w:rFonts w:asciiTheme="minorHAnsi" w:eastAsiaTheme="minorHAnsi" w:hAnsiTheme="minorHAnsi"/>
                <w:sz w:val="34"/>
                <w:szCs w:val="34"/>
              </w:rPr>
              <w:t>亦译为福传,是英文</w:t>
            </w:r>
            <w:r w:rsidRPr="00BF0889">
              <w:rPr>
                <w:rFonts w:asciiTheme="minorHAnsi" w:eastAsiaTheme="minorHAnsi" w:hAnsiTheme="minorHAnsi" w:cs="Arial"/>
                <w:sz w:val="30"/>
                <w:szCs w:val="30"/>
                <w:lang w:val="en-US" w:bidi="en-US"/>
              </w:rPr>
              <w:t>“FOKmula TRANslator*</w:t>
            </w:r>
            <w:r w:rsidRPr="00BF0889">
              <w:rPr>
                <w:rFonts w:asciiTheme="minorHAnsi" w:eastAsiaTheme="minorHAnsi" w:hAnsiTheme="minorHAnsi"/>
                <w:sz w:val="34"/>
                <w:szCs w:val="34"/>
              </w:rPr>
              <w:t xml:space="preserve">的缩写，意思是 “公式翻译器”.是世界上最早出现的计算机髙级程序设计语言.广泛 应用于科学和工程计算领域＜ </w:t>
            </w:r>
            <w:r w:rsidRPr="00BF0889">
              <w:rPr>
                <w:rFonts w:asciiTheme="minorHAnsi" w:eastAsiaTheme="minorHAnsi" w:hAnsiTheme="minorHAnsi" w:cs="Arial"/>
                <w:sz w:val="30"/>
                <w:szCs w:val="30"/>
                <w:lang w:val="en-US" w:bidi="en-US"/>
              </w:rPr>
              <w:t>Fortran</w:t>
            </w:r>
            <w:r w:rsidRPr="00BF0889">
              <w:rPr>
                <w:rFonts w:asciiTheme="minorHAnsi" w:eastAsiaTheme="minorHAnsi" w:hAnsiTheme="minorHAnsi"/>
                <w:sz w:val="34"/>
                <w:szCs w:val="34"/>
              </w:rPr>
              <w:t>语言以其特有的功能在数值、科学和 工程计算领域发挥着重要作用。</w:t>
            </w:r>
          </w:p>
        </w:tc>
      </w:tr>
      <w:tr w:rsidR="00C5003A" w:rsidRPr="00BF0889" w14:paraId="4DFEDD7F" w14:textId="77777777">
        <w:trPr>
          <w:trHeight w:hRule="exact" w:val="1130"/>
          <w:jc w:val="right"/>
        </w:trPr>
        <w:tc>
          <w:tcPr>
            <w:tcW w:w="2070" w:type="dxa"/>
            <w:tcBorders>
              <w:top w:val="single" w:sz="4" w:space="0" w:color="auto"/>
              <w:left w:val="single" w:sz="4" w:space="0" w:color="auto"/>
            </w:tcBorders>
            <w:shd w:val="clear" w:color="auto" w:fill="FFFFFF"/>
            <w:vAlign w:val="center"/>
          </w:tcPr>
          <w:p w14:paraId="45D0D14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s="Arial"/>
                <w:color w:val="302A14"/>
                <w:sz w:val="30"/>
                <w:szCs w:val="30"/>
              </w:rPr>
              <w:t>1958</w:t>
            </w:r>
            <w:r w:rsidRPr="00BF0889">
              <w:rPr>
                <w:rFonts w:asciiTheme="minorHAnsi" w:eastAsiaTheme="minorHAnsi" w:hAnsiTheme="minorHAnsi"/>
                <w:color w:val="302A14"/>
                <w:sz w:val="34"/>
                <w:szCs w:val="34"/>
              </w:rPr>
              <w:t>年</w:t>
            </w:r>
          </w:p>
        </w:tc>
        <w:tc>
          <w:tcPr>
            <w:tcW w:w="3090" w:type="dxa"/>
            <w:tcBorders>
              <w:top w:val="single" w:sz="4" w:space="0" w:color="auto"/>
              <w:left w:val="single" w:sz="4" w:space="0" w:color="auto"/>
            </w:tcBorders>
            <w:shd w:val="clear" w:color="auto" w:fill="FFFFFF"/>
          </w:tcPr>
          <w:p w14:paraId="76F86966" w14:textId="77777777" w:rsidR="00C5003A" w:rsidRPr="00BF0889" w:rsidRDefault="00C5003A">
            <w:pPr>
              <w:rPr>
                <w:rFonts w:asciiTheme="minorHAnsi" w:eastAsiaTheme="minorHAnsi" w:hAnsiTheme="minorHAnsi"/>
                <w:sz w:val="10"/>
                <w:szCs w:val="10"/>
              </w:rPr>
            </w:pPr>
          </w:p>
        </w:tc>
        <w:tc>
          <w:tcPr>
            <w:tcW w:w="11920" w:type="dxa"/>
            <w:tcBorders>
              <w:top w:val="single" w:sz="4" w:space="0" w:color="auto"/>
              <w:left w:val="single" w:sz="4" w:space="0" w:color="auto"/>
              <w:right w:val="single" w:sz="4" w:space="0" w:color="auto"/>
            </w:tcBorders>
            <w:shd w:val="clear" w:color="auto" w:fill="FFFFFF"/>
          </w:tcPr>
          <w:p w14:paraId="32F07680" w14:textId="77777777" w:rsidR="00C5003A" w:rsidRPr="00BF0889" w:rsidRDefault="00C5003A">
            <w:pPr>
              <w:rPr>
                <w:rFonts w:asciiTheme="minorHAnsi" w:eastAsiaTheme="minorHAnsi" w:hAnsiTheme="minorHAnsi"/>
                <w:sz w:val="10"/>
                <w:szCs w:val="10"/>
              </w:rPr>
            </w:pPr>
          </w:p>
        </w:tc>
      </w:tr>
      <w:tr w:rsidR="00C5003A" w:rsidRPr="00BF0889" w14:paraId="6C581755" w14:textId="77777777">
        <w:trPr>
          <w:trHeight w:hRule="exact" w:val="1130"/>
          <w:jc w:val="right"/>
        </w:trPr>
        <w:tc>
          <w:tcPr>
            <w:tcW w:w="2070" w:type="dxa"/>
            <w:tcBorders>
              <w:top w:val="single" w:sz="4" w:space="0" w:color="auto"/>
              <w:left w:val="single" w:sz="4" w:space="0" w:color="auto"/>
            </w:tcBorders>
            <w:shd w:val="clear" w:color="auto" w:fill="FFFFFF"/>
            <w:vAlign w:val="center"/>
          </w:tcPr>
          <w:p w14:paraId="4584388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s="Arial"/>
                <w:sz w:val="30"/>
                <w:szCs w:val="30"/>
              </w:rPr>
              <w:t>1959</w:t>
            </w:r>
            <w:r w:rsidRPr="00BF0889">
              <w:rPr>
                <w:rFonts w:asciiTheme="minorHAnsi" w:eastAsiaTheme="minorHAnsi" w:hAnsiTheme="minorHAnsi"/>
                <w:sz w:val="34"/>
                <w:szCs w:val="34"/>
              </w:rPr>
              <w:t>年</w:t>
            </w:r>
          </w:p>
        </w:tc>
        <w:tc>
          <w:tcPr>
            <w:tcW w:w="3090" w:type="dxa"/>
            <w:tcBorders>
              <w:top w:val="single" w:sz="4" w:space="0" w:color="auto"/>
              <w:left w:val="single" w:sz="4" w:space="0" w:color="auto"/>
            </w:tcBorders>
            <w:shd w:val="clear" w:color="auto" w:fill="FFFFFF"/>
          </w:tcPr>
          <w:p w14:paraId="7C79D315" w14:textId="77777777" w:rsidR="00C5003A" w:rsidRPr="00BF0889" w:rsidRDefault="00C5003A">
            <w:pPr>
              <w:rPr>
                <w:rFonts w:asciiTheme="minorHAnsi" w:eastAsiaTheme="minorHAnsi" w:hAnsiTheme="minorHAnsi"/>
                <w:sz w:val="10"/>
                <w:szCs w:val="10"/>
              </w:rPr>
            </w:pPr>
          </w:p>
        </w:tc>
        <w:tc>
          <w:tcPr>
            <w:tcW w:w="11920" w:type="dxa"/>
            <w:tcBorders>
              <w:top w:val="single" w:sz="4" w:space="0" w:color="auto"/>
              <w:left w:val="single" w:sz="4" w:space="0" w:color="auto"/>
              <w:right w:val="single" w:sz="4" w:space="0" w:color="auto"/>
            </w:tcBorders>
            <w:shd w:val="clear" w:color="auto" w:fill="FFFFFF"/>
          </w:tcPr>
          <w:p w14:paraId="68A3BB5F" w14:textId="77777777" w:rsidR="00C5003A" w:rsidRPr="00BF0889" w:rsidRDefault="00C5003A">
            <w:pPr>
              <w:rPr>
                <w:rFonts w:asciiTheme="minorHAnsi" w:eastAsiaTheme="minorHAnsi" w:hAnsiTheme="minorHAnsi"/>
                <w:sz w:val="10"/>
                <w:szCs w:val="10"/>
              </w:rPr>
            </w:pPr>
          </w:p>
        </w:tc>
      </w:tr>
      <w:tr w:rsidR="00C5003A" w:rsidRPr="00BF0889" w14:paraId="59EE9F83" w14:textId="77777777">
        <w:trPr>
          <w:trHeight w:hRule="exact" w:val="1160"/>
          <w:jc w:val="right"/>
        </w:trPr>
        <w:tc>
          <w:tcPr>
            <w:tcW w:w="2070" w:type="dxa"/>
            <w:tcBorders>
              <w:top w:val="single" w:sz="4" w:space="0" w:color="auto"/>
              <w:left w:val="single" w:sz="4" w:space="0" w:color="auto"/>
              <w:bottom w:val="single" w:sz="4" w:space="0" w:color="auto"/>
            </w:tcBorders>
            <w:shd w:val="clear" w:color="auto" w:fill="FFFFFF"/>
          </w:tcPr>
          <w:p w14:paraId="0A840055" w14:textId="77777777" w:rsidR="00C5003A" w:rsidRPr="00BF0889" w:rsidRDefault="00C5003A">
            <w:pPr>
              <w:rPr>
                <w:rFonts w:asciiTheme="minorHAnsi" w:eastAsiaTheme="minorHAnsi" w:hAnsiTheme="minorHAnsi"/>
                <w:sz w:val="10"/>
                <w:szCs w:val="10"/>
              </w:rPr>
            </w:pPr>
          </w:p>
        </w:tc>
        <w:tc>
          <w:tcPr>
            <w:tcW w:w="3090" w:type="dxa"/>
            <w:tcBorders>
              <w:top w:val="single" w:sz="4" w:space="0" w:color="auto"/>
              <w:left w:val="single" w:sz="4" w:space="0" w:color="auto"/>
              <w:bottom w:val="single" w:sz="4" w:space="0" w:color="auto"/>
            </w:tcBorders>
            <w:shd w:val="clear" w:color="auto" w:fill="FFFFFF"/>
          </w:tcPr>
          <w:p w14:paraId="050D7873" w14:textId="77777777" w:rsidR="00C5003A" w:rsidRPr="00BF0889" w:rsidRDefault="00C5003A">
            <w:pPr>
              <w:rPr>
                <w:rFonts w:asciiTheme="minorHAnsi" w:eastAsiaTheme="minorHAnsi" w:hAnsiTheme="minorHAnsi"/>
                <w:sz w:val="10"/>
                <w:szCs w:val="10"/>
              </w:rPr>
            </w:pPr>
          </w:p>
        </w:tc>
        <w:tc>
          <w:tcPr>
            <w:tcW w:w="11920" w:type="dxa"/>
            <w:tcBorders>
              <w:top w:val="single" w:sz="4" w:space="0" w:color="auto"/>
              <w:left w:val="single" w:sz="4" w:space="0" w:color="auto"/>
              <w:bottom w:val="single" w:sz="4" w:space="0" w:color="auto"/>
              <w:right w:val="single" w:sz="4" w:space="0" w:color="auto"/>
            </w:tcBorders>
            <w:shd w:val="clear" w:color="auto" w:fill="FFFFFF"/>
          </w:tcPr>
          <w:p w14:paraId="70D296C3" w14:textId="77777777" w:rsidR="00C5003A" w:rsidRPr="00BF0889" w:rsidRDefault="00C5003A">
            <w:pPr>
              <w:rPr>
                <w:rFonts w:asciiTheme="minorHAnsi" w:eastAsiaTheme="minorHAnsi" w:hAnsiTheme="minorHAnsi"/>
                <w:sz w:val="10"/>
                <w:szCs w:val="10"/>
              </w:rPr>
            </w:pPr>
          </w:p>
        </w:tc>
      </w:tr>
    </w:tbl>
    <w:p w14:paraId="326A5B5A" w14:textId="77777777" w:rsidR="00C5003A" w:rsidRPr="00BF0889" w:rsidRDefault="004E7226">
      <w:pPr>
        <w:pStyle w:val="1"/>
        <w:shd w:val="clear" w:color="auto" w:fill="auto"/>
        <w:spacing w:line="670" w:lineRule="exact"/>
        <w:ind w:firstLine="860"/>
        <w:jc w:val="both"/>
        <w:rPr>
          <w:rFonts w:asciiTheme="minorHAnsi" w:eastAsiaTheme="minorHAnsi" w:hAnsiTheme="minorHAnsi"/>
        </w:rPr>
      </w:pPr>
      <w:r w:rsidRPr="00BF0889">
        <w:rPr>
          <w:rFonts w:asciiTheme="minorHAnsi" w:eastAsiaTheme="minorHAnsi" w:hAnsiTheme="minorHAnsi"/>
        </w:rPr>
        <w:t>计算机程序是指为了得到某种结果而可以由计算机等具有信息处理能力的装置执行的 代码化指令序列，或者可被自动转换成代码化指令序列的符号化指令序列或者符号化语句 序列。简而言之，计算机程序就是指计算机可以识别运行的指令集合。</w:t>
      </w:r>
    </w:p>
    <w:p w14:paraId="353F61B7" w14:textId="77777777" w:rsidR="00C5003A" w:rsidRPr="00BF0889" w:rsidRDefault="004E7226">
      <w:pPr>
        <w:pStyle w:val="1"/>
        <w:shd w:val="clear" w:color="auto" w:fill="auto"/>
        <w:spacing w:line="670" w:lineRule="exact"/>
        <w:ind w:firstLine="860"/>
        <w:jc w:val="both"/>
        <w:rPr>
          <w:rFonts w:asciiTheme="minorHAnsi" w:eastAsiaTheme="minorHAnsi" w:hAnsiTheme="minorHAnsi"/>
        </w:rPr>
      </w:pPr>
      <w:r w:rsidRPr="00BF0889">
        <w:rPr>
          <w:rFonts w:asciiTheme="minorHAnsi" w:eastAsiaTheme="minorHAnsi" w:hAnsiTheme="minorHAnsi"/>
        </w:rPr>
        <w:t>常用的计算机主要包括运算器、控制器、存储器、输入设备和输出设备五大基本部 件。计算机内部采用二进制形式表示和存储指令或数据，把解决问题的程序和需要加工处 理的原始数据事先转换成二进制数，并存入存储器中。计算机的丁.作过程实际</w:t>
      </w:r>
      <w:r w:rsidRPr="00BF0889">
        <w:rPr>
          <w:rFonts w:asciiTheme="minorHAnsi" w:eastAsiaTheme="minorHAnsi" w:hAnsiTheme="minorHAnsi" w:cs="Times New Roman"/>
          <w:lang w:val="en-US" w:bidi="en-US"/>
        </w:rPr>
        <w:t>t</w:t>
      </w:r>
      <w:r w:rsidRPr="00BF0889">
        <w:rPr>
          <w:rFonts w:asciiTheme="minorHAnsi" w:eastAsiaTheme="minorHAnsi" w:hAnsiTheme="minorHAnsi"/>
        </w:rPr>
        <w:t>是周而复 始地获取指令、执行指令的过程，如图</w:t>
      </w:r>
      <w:r w:rsidRPr="00BF0889">
        <w:rPr>
          <w:rFonts w:asciiTheme="minorHAnsi" w:eastAsiaTheme="minorHAnsi" w:hAnsiTheme="minorHAnsi" w:cs="Times New Roman"/>
          <w:lang w:val="en-US" w:bidi="en-US"/>
        </w:rPr>
        <w:t>3-10</w:t>
      </w:r>
      <w:r w:rsidRPr="00BF0889">
        <w:rPr>
          <w:rFonts w:asciiTheme="minorHAnsi" w:eastAsiaTheme="minorHAnsi" w:hAnsiTheme="minorHAnsi"/>
        </w:rPr>
        <w:t>所示。</w:t>
      </w:r>
    </w:p>
    <w:p w14:paraId="5B947109" w14:textId="77777777" w:rsidR="00C5003A" w:rsidRPr="00BF0889" w:rsidRDefault="004E7226">
      <w:pPr>
        <w:spacing w:line="14" w:lineRule="exact"/>
        <w:rPr>
          <w:rFonts w:asciiTheme="minorHAnsi" w:eastAsiaTheme="minorHAnsi" w:hAnsiTheme="minorHAnsi"/>
          <w:lang w:eastAsia="zh-CN"/>
        </w:rPr>
        <w:sectPr w:rsidR="00C5003A" w:rsidRPr="00BF0889">
          <w:headerReference w:type="even" r:id="rId202"/>
          <w:headerReference w:type="default" r:id="rId203"/>
          <w:footerReference w:type="even" r:id="rId204"/>
          <w:footerReference w:type="default" r:id="rId205"/>
          <w:footnotePr>
            <w:numRestart w:val="eachPage"/>
          </w:footnotePr>
          <w:pgSz w:w="21782" w:h="31331"/>
          <w:pgMar w:top="3622" w:right="1925" w:bottom="2228" w:left="1337" w:header="0" w:footer="3" w:gutter="0"/>
          <w:cols w:space="720"/>
          <w:noEndnote/>
          <w:docGrid w:linePitch="360"/>
        </w:sectPr>
      </w:pPr>
      <w:r w:rsidRPr="00BF0889">
        <w:rPr>
          <w:rFonts w:asciiTheme="minorHAnsi" w:eastAsiaTheme="minorHAnsi" w:hAnsiTheme="minorHAnsi"/>
          <w:noProof/>
        </w:rPr>
        <w:drawing>
          <wp:anchor distT="1546860" distB="1000760" distL="114300" distR="4889500" simplePos="0" relativeHeight="125829592" behindDoc="0" locked="0" layoutInCell="1" allowOverlap="1" wp14:anchorId="1422A430" wp14:editId="100172B3">
            <wp:simplePos x="0" y="0"/>
            <wp:positionH relativeFrom="page">
              <wp:posOffset>4252595</wp:posOffset>
            </wp:positionH>
            <wp:positionV relativeFrom="paragraph">
              <wp:posOffset>1555750</wp:posOffset>
            </wp:positionV>
            <wp:extent cx="1009650" cy="1028700"/>
            <wp:effectExtent l="0" t="0" r="0" b="0"/>
            <wp:wrapTopAndBottom/>
            <wp:docPr id="532" name="Shape 532"/>
            <wp:cNvGraphicFramePr/>
            <a:graphic xmlns:a="http://schemas.openxmlformats.org/drawingml/2006/main">
              <a:graphicData uri="http://schemas.openxmlformats.org/drawingml/2006/picture">
                <pic:pic xmlns:pic="http://schemas.openxmlformats.org/drawingml/2006/picture">
                  <pic:nvPicPr>
                    <pic:cNvPr id="533" name="Picture box 533"/>
                    <pic:cNvPicPr/>
                  </pic:nvPicPr>
                  <pic:blipFill>
                    <a:blip r:embed="rId206"/>
                    <a:stretch/>
                  </pic:blipFill>
                  <pic:spPr>
                    <a:xfrm>
                      <a:off x="0" y="0"/>
                      <a:ext cx="1009650" cy="10287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2734310" distB="0" distL="361950" distR="5416550" simplePos="0" relativeHeight="125829593" behindDoc="0" locked="0" layoutInCell="1" allowOverlap="1" wp14:anchorId="2299E56A" wp14:editId="0502E9AE">
                <wp:simplePos x="0" y="0"/>
                <wp:positionH relativeFrom="page">
                  <wp:posOffset>4500245</wp:posOffset>
                </wp:positionH>
                <wp:positionV relativeFrom="paragraph">
                  <wp:posOffset>2743200</wp:posOffset>
                </wp:positionV>
                <wp:extent cx="234950" cy="850900"/>
                <wp:effectExtent l="0" t="0" r="0" b="0"/>
                <wp:wrapTopAndBottom/>
                <wp:docPr id="534" name="Shape 534"/>
                <wp:cNvGraphicFramePr/>
                <a:graphic xmlns:a="http://schemas.openxmlformats.org/drawingml/2006/main">
                  <a:graphicData uri="http://schemas.microsoft.com/office/word/2010/wordprocessingShape">
                    <wps:wsp>
                      <wps:cNvSpPr txBox="1"/>
                      <wps:spPr>
                        <a:xfrm>
                          <a:off x="0" y="0"/>
                          <a:ext cx="234950" cy="850900"/>
                        </a:xfrm>
                        <a:prstGeom prst="rect">
                          <a:avLst/>
                        </a:prstGeom>
                        <a:noFill/>
                      </wps:spPr>
                      <wps:txbx>
                        <w:txbxContent>
                          <w:p w14:paraId="668D483B" w14:textId="77777777" w:rsidR="00385B46" w:rsidRDefault="00385B46">
                            <w:pPr>
                              <w:pStyle w:val="32"/>
                              <w:shd w:val="clear" w:color="auto" w:fill="auto"/>
                              <w:spacing w:line="0" w:lineRule="atLeast"/>
                            </w:pPr>
                            <w:r>
                              <w:t>请求信号</w:t>
                            </w:r>
                          </w:p>
                        </w:txbxContent>
                      </wps:txbx>
                      <wps:bodyPr vert="eaVert" lIns="0" tIns="0" rIns="0" bIns="0" upright="1"/>
                    </wps:wsp>
                  </a:graphicData>
                </a:graphic>
              </wp:anchor>
            </w:drawing>
          </mc:Choice>
          <mc:Fallback>
            <w:pict>
              <v:shape w14:anchorId="2299E56A" id="Shape 534" o:spid="_x0000_s1139" type="#_x0000_t202" style="position:absolute;margin-left:354.35pt;margin-top:3in;width:18.5pt;height:67pt;z-index:125829593;visibility:visible;mso-wrap-style:square;mso-wrap-distance-left:28.5pt;mso-wrap-distance-top:215.3pt;mso-wrap-distance-right:426.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" filled="f" stroked="f">
                <v:textbox style="layout-flow:vertical-ideographic" inset="0,0,0,0">
                  <w:txbxContent>
                    <w:p w14:paraId="668D483B" w14:textId="77777777" w:rsidR="00385B46" w:rsidRDefault="00385B46">
                      <w:pPr>
                        <w:pStyle w:val="32"/>
                        <w:shd w:val="clear" w:color="auto" w:fill="auto"/>
                        <w:spacing w:line="0" w:lineRule="atLeast"/>
                      </w:pPr>
                      <w:r>
                        <w:t>请求信号</w:t>
                      </w:r>
                    </w:p>
                  </w:txbxContent>
                </v:textbox>
                <w10:wrap type="topAndBottom" anchorx="page"/>
              </v:shape>
            </w:pict>
          </mc:Fallback>
        </mc:AlternateContent>
      </w:r>
      <w:r w:rsidRPr="00BF0889">
        <w:rPr>
          <w:rFonts w:asciiTheme="minorHAnsi" w:eastAsiaTheme="minorHAnsi" w:hAnsiTheme="minorHAnsi"/>
          <w:noProof/>
        </w:rPr>
        <w:drawing>
          <wp:anchor distT="156210" distB="391160" distL="1492250" distR="2190750" simplePos="0" relativeHeight="125829595" behindDoc="0" locked="0" layoutInCell="1" allowOverlap="1" wp14:anchorId="5BCB6757" wp14:editId="2548581D">
            <wp:simplePos x="0" y="0"/>
            <wp:positionH relativeFrom="page">
              <wp:posOffset>5630545</wp:posOffset>
            </wp:positionH>
            <wp:positionV relativeFrom="paragraph">
              <wp:posOffset>165100</wp:posOffset>
            </wp:positionV>
            <wp:extent cx="2330450" cy="3028950"/>
            <wp:effectExtent l="0" t="0" r="0" b="0"/>
            <wp:wrapTopAndBottom/>
            <wp:docPr id="536" name="Shape 536"/>
            <wp:cNvGraphicFramePr/>
            <a:graphic xmlns:a="http://schemas.openxmlformats.org/drawingml/2006/main">
              <a:graphicData uri="http://schemas.openxmlformats.org/drawingml/2006/picture">
                <pic:pic xmlns:pic="http://schemas.openxmlformats.org/drawingml/2006/picture">
                  <pic:nvPicPr>
                    <pic:cNvPr id="537" name="Picture box 537"/>
                    <pic:cNvPicPr/>
                  </pic:nvPicPr>
                  <pic:blipFill>
                    <a:blip r:embed="rId207"/>
                    <a:stretch/>
                  </pic:blipFill>
                  <pic:spPr>
                    <a:xfrm>
                      <a:off x="0" y="0"/>
                      <a:ext cx="2330450" cy="30289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596" behindDoc="0" locked="0" layoutInCell="1" allowOverlap="1" wp14:anchorId="63690C67" wp14:editId="500DAA47">
                <wp:simplePos x="0" y="0"/>
                <wp:positionH relativeFrom="page">
                  <wp:posOffset>5008245</wp:posOffset>
                </wp:positionH>
                <wp:positionV relativeFrom="paragraph">
                  <wp:posOffset>749300</wp:posOffset>
                </wp:positionV>
                <wp:extent cx="552450" cy="2794000"/>
                <wp:effectExtent l="0" t="0" r="0" b="0"/>
                <wp:wrapTopAndBottom/>
                <wp:docPr id="538" name="Shape 538"/>
                <wp:cNvGraphicFramePr/>
                <a:graphic xmlns:a="http://schemas.openxmlformats.org/drawingml/2006/main">
                  <a:graphicData uri="http://schemas.microsoft.com/office/word/2010/wordprocessingShape">
                    <wps:wsp>
                      <wps:cNvSpPr txBox="1"/>
                      <wps:spPr>
                        <a:xfrm>
                          <a:off x="0" y="0"/>
                          <a:ext cx="552450" cy="2794000"/>
                        </a:xfrm>
                        <a:prstGeom prst="rect">
                          <a:avLst/>
                        </a:prstGeom>
                        <a:noFill/>
                      </wps:spPr>
                      <wps:txbx>
                        <w:txbxContent>
                          <w:p w14:paraId="35C71EEE" w14:textId="77777777" w:rsidR="00385B46" w:rsidRDefault="00385B46">
                            <w:pPr>
                              <w:pStyle w:val="34"/>
                              <w:shd w:val="clear" w:color="auto" w:fill="auto"/>
                              <w:spacing w:after="140"/>
                            </w:pPr>
                            <w:r>
                              <w:rPr>
                                <w:lang w:val="zh-CN" w:eastAsia="zh-CN" w:bidi="zh-CN"/>
                              </w:rPr>
                              <w:t>反馈信号</w:t>
                            </w:r>
                          </w:p>
                          <w:p w14:paraId="32FA5E76" w14:textId="77777777" w:rsidR="00385B46" w:rsidRDefault="00385B46">
                            <w:pPr>
                              <w:pStyle w:val="34"/>
                              <w:shd w:val="clear" w:color="auto" w:fill="auto"/>
                              <w:jc w:val="right"/>
                            </w:pPr>
                            <w:r>
                              <w:rPr>
                                <w:lang w:val="zh-CN" w:eastAsia="zh-CN" w:bidi="zh-CN"/>
                              </w:rPr>
                              <w:t>响应信号</w:t>
                            </w:r>
                          </w:p>
                        </w:txbxContent>
                      </wps:txbx>
                      <wps:bodyPr vert="eaVert" lIns="0" tIns="0" rIns="0" bIns="0" upright="1"/>
                    </wps:wsp>
                  </a:graphicData>
                </a:graphic>
              </wp:anchor>
            </w:drawing>
          </mc:Choice>
          <mc:Fallback>
            <w:pict>
              <v:shape w14:anchorId="63690C67" id="Shape 538" o:spid="_x0000_s1140" type="#_x0000_t202" style="position:absolute;margin-left:394.35pt;margin-top:59pt;width:43.5pt;height:220pt;z-index:1258295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" filled="f" stroked="f">
                <v:textbox style="layout-flow:vertical-ideographic" inset="0,0,0,0">
                  <w:txbxContent>
                    <w:p w14:paraId="35C71EEE" w14:textId="77777777" w:rsidR="00385B46" w:rsidRDefault="00385B46">
                      <w:pPr>
                        <w:pStyle w:val="34"/>
                        <w:shd w:val="clear" w:color="auto" w:fill="auto"/>
                        <w:spacing w:after="140"/>
                      </w:pPr>
                      <w:r>
                        <w:rPr>
                          <w:lang w:val="zh-CN" w:eastAsia="zh-CN" w:bidi="zh-CN"/>
                        </w:rPr>
                        <w:t>反馈信号</w:t>
                      </w:r>
                    </w:p>
                    <w:p w14:paraId="32FA5E76" w14:textId="77777777" w:rsidR="00385B46" w:rsidRDefault="00385B46">
                      <w:pPr>
                        <w:pStyle w:val="34"/>
                        <w:shd w:val="clear" w:color="auto" w:fill="auto"/>
                        <w:jc w:val="right"/>
                      </w:pPr>
                      <w:r>
                        <w:rPr>
                          <w:lang w:val="zh-CN" w:eastAsia="zh-CN" w:bidi="zh-CN"/>
                        </w:rPr>
                        <w:t>响应信号</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0" distB="0" distL="0" distR="0" simplePos="0" relativeHeight="125829598" behindDoc="0" locked="0" layoutInCell="1" allowOverlap="1" wp14:anchorId="374A3DFC" wp14:editId="3638BE5F">
                <wp:simplePos x="0" y="0"/>
                <wp:positionH relativeFrom="page">
                  <wp:posOffset>8151495</wp:posOffset>
                </wp:positionH>
                <wp:positionV relativeFrom="paragraph">
                  <wp:posOffset>685800</wp:posOffset>
                </wp:positionV>
                <wp:extent cx="241300" cy="863600"/>
                <wp:effectExtent l="0" t="0" r="0" b="0"/>
                <wp:wrapTopAndBottom/>
                <wp:docPr id="540" name="Shape 540"/>
                <wp:cNvGraphicFramePr/>
                <a:graphic xmlns:a="http://schemas.openxmlformats.org/drawingml/2006/main">
                  <a:graphicData uri="http://schemas.microsoft.com/office/word/2010/wordprocessingShape">
                    <wps:wsp>
                      <wps:cNvSpPr txBox="1"/>
                      <wps:spPr>
                        <a:xfrm>
                          <a:off x="0" y="0"/>
                          <a:ext cx="241300" cy="863600"/>
                        </a:xfrm>
                        <a:prstGeom prst="rect">
                          <a:avLst/>
                        </a:prstGeom>
                        <a:noFill/>
                      </wps:spPr>
                      <wps:txbx>
                        <w:txbxContent>
                          <w:p w14:paraId="7DEA819A" w14:textId="77777777" w:rsidR="00385B46" w:rsidRDefault="00385B46">
                            <w:pPr>
                              <w:pStyle w:val="34"/>
                              <w:shd w:val="clear" w:color="auto" w:fill="auto"/>
                            </w:pPr>
                            <w:r>
                              <w:rPr>
                                <w:lang w:val="zh-CN" w:eastAsia="zh-CN" w:bidi="zh-CN"/>
                              </w:rPr>
                              <w:t>操作命令</w:t>
                            </w:r>
                          </w:p>
                        </w:txbxContent>
                      </wps:txbx>
                      <wps:bodyPr vert="eaVert" lIns="0" tIns="0" rIns="0" bIns="0" upright="1"/>
                    </wps:wsp>
                  </a:graphicData>
                </a:graphic>
              </wp:anchor>
            </w:drawing>
          </mc:Choice>
          <mc:Fallback>
            <w:pict>
              <v:shape w14:anchorId="374A3DFC" id="Shape 540" o:spid="_x0000_s1141" type="#_x0000_t202" style="position:absolute;margin-left:641.85pt;margin-top:54pt;width:19pt;height:68pt;z-index:12582959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" filled="f" stroked="f">
                <v:textbox style="layout-flow:vertical-ideographic" inset="0,0,0,0">
                  <w:txbxContent>
                    <w:p w14:paraId="7DEA819A" w14:textId="77777777" w:rsidR="00385B46" w:rsidRDefault="00385B46">
                      <w:pPr>
                        <w:pStyle w:val="34"/>
                        <w:shd w:val="clear" w:color="auto" w:fill="auto"/>
                      </w:pPr>
                      <w:r>
                        <w:rPr>
                          <w:lang w:val="zh-CN" w:eastAsia="zh-CN" w:bidi="zh-CN"/>
                        </w:rPr>
                        <w:t>操作命令</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537210" distB="2366010" distL="5130800" distR="114300" simplePos="0" relativeHeight="125829600" behindDoc="0" locked="0" layoutInCell="1" allowOverlap="1" wp14:anchorId="39EC037A" wp14:editId="2E4E254E">
                <wp:simplePos x="0" y="0"/>
                <wp:positionH relativeFrom="page">
                  <wp:posOffset>9269095</wp:posOffset>
                </wp:positionH>
                <wp:positionV relativeFrom="paragraph">
                  <wp:posOffset>546100</wp:posOffset>
                </wp:positionV>
                <wp:extent cx="768350" cy="673100"/>
                <wp:effectExtent l="0" t="0" r="0" b="0"/>
                <wp:wrapTopAndBottom/>
                <wp:docPr id="542" name="Shape 542"/>
                <wp:cNvGraphicFramePr/>
                <a:graphic xmlns:a="http://schemas.openxmlformats.org/drawingml/2006/main">
                  <a:graphicData uri="http://schemas.microsoft.com/office/word/2010/wordprocessingShape">
                    <wps:wsp>
                      <wps:cNvSpPr txBox="1"/>
                      <wps:spPr>
                        <a:xfrm>
                          <a:off x="0" y="0"/>
                          <a:ext cx="768350" cy="673100"/>
                        </a:xfrm>
                        <a:prstGeom prst="rect">
                          <a:avLst/>
                        </a:prstGeom>
                        <a:noFill/>
                      </wps:spPr>
                      <wps:txbx>
                        <w:txbxContent>
                          <w:p w14:paraId="1065266A" w14:textId="77777777" w:rsidR="00385B46" w:rsidRDefault="00385B46">
                            <w:pPr>
                              <w:pStyle w:val="80"/>
                              <w:shd w:val="clear" w:color="auto" w:fill="auto"/>
                              <w:spacing w:after="0" w:line="510" w:lineRule="exact"/>
                              <w:jc w:val="both"/>
                            </w:pPr>
                            <w:r>
                              <w:t>-数据流 +控制流</w:t>
                            </w:r>
                          </w:p>
                        </w:txbxContent>
                      </wps:txbx>
                      <wps:bodyPr lIns="0" tIns="0" rIns="0" bIns="0"/>
                    </wps:wsp>
                  </a:graphicData>
                </a:graphic>
              </wp:anchor>
            </w:drawing>
          </mc:Choice>
          <mc:Fallback>
            <w:pict>
              <v:shape w14:anchorId="39EC037A" id="Shape 542" o:spid="_x0000_s1142" type="#_x0000_t202" style="position:absolute;margin-left:729.85pt;margin-top:43pt;width:60.5pt;height:53pt;z-index:125829600;visibility:visible;mso-wrap-style:square;mso-wrap-distance-left:404pt;mso-wrap-distance-top:42.3pt;mso-wrap-distance-right:9pt;mso-wrap-distance-bottom:186.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" filled="f" stroked="f">
                <v:textbox inset="0,0,0,0">
                  <w:txbxContent>
                    <w:p w14:paraId="1065266A" w14:textId="77777777" w:rsidR="00385B46" w:rsidRDefault="00385B46">
                      <w:pPr>
                        <w:pStyle w:val="80"/>
                        <w:shd w:val="clear" w:color="auto" w:fill="auto"/>
                        <w:spacing w:after="0" w:line="510" w:lineRule="exact"/>
                        <w:jc w:val="both"/>
                      </w:pPr>
                      <w:r>
                        <w:t>-数据流 +控制流</w:t>
                      </w:r>
                    </w:p>
                  </w:txbxContent>
                </v:textbox>
                <w10:wrap type="topAndBottom" anchorx="page"/>
              </v:shape>
            </w:pict>
          </mc:Fallback>
        </mc:AlternateContent>
      </w:r>
      <w:r w:rsidRPr="00BF0889">
        <w:rPr>
          <w:rFonts w:asciiTheme="minorHAnsi" w:eastAsiaTheme="minorHAnsi" w:hAnsiTheme="minorHAnsi"/>
          <w:noProof/>
        </w:rPr>
        <w:drawing>
          <wp:anchor distT="1470660" distB="1115060" distL="4445000" distR="1231900" simplePos="0" relativeHeight="125829602" behindDoc="0" locked="0" layoutInCell="1" allowOverlap="1" wp14:anchorId="06F9EDD7" wp14:editId="3D26160A">
            <wp:simplePos x="0" y="0"/>
            <wp:positionH relativeFrom="page">
              <wp:posOffset>8583295</wp:posOffset>
            </wp:positionH>
            <wp:positionV relativeFrom="paragraph">
              <wp:posOffset>1479550</wp:posOffset>
            </wp:positionV>
            <wp:extent cx="336550" cy="990600"/>
            <wp:effectExtent l="0" t="0" r="0" b="0"/>
            <wp:wrapTopAndBottom/>
            <wp:docPr id="544" name="Shape 544"/>
            <wp:cNvGraphicFramePr/>
            <a:graphic xmlns:a="http://schemas.openxmlformats.org/drawingml/2006/main">
              <a:graphicData uri="http://schemas.openxmlformats.org/drawingml/2006/picture">
                <pic:pic xmlns:pic="http://schemas.openxmlformats.org/drawingml/2006/picture">
                  <pic:nvPicPr>
                    <pic:cNvPr id="545" name="Picture box 545"/>
                    <pic:cNvPicPr/>
                  </pic:nvPicPr>
                  <pic:blipFill>
                    <a:blip r:embed="rId208"/>
                    <a:stretch/>
                  </pic:blipFill>
                  <pic:spPr>
                    <a:xfrm>
                      <a:off x="0" y="0"/>
                      <a:ext cx="336550" cy="9906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1769110" distB="1223010" distL="5410200" distR="152400" simplePos="0" relativeHeight="125829603" behindDoc="0" locked="0" layoutInCell="1" allowOverlap="1" wp14:anchorId="79285BAA" wp14:editId="1C518764">
                <wp:simplePos x="0" y="0"/>
                <wp:positionH relativeFrom="page">
                  <wp:posOffset>9548495</wp:posOffset>
                </wp:positionH>
                <wp:positionV relativeFrom="paragraph">
                  <wp:posOffset>1778000</wp:posOffset>
                </wp:positionV>
                <wp:extent cx="450850" cy="584200"/>
                <wp:effectExtent l="0" t="0" r="0" b="0"/>
                <wp:wrapTopAndBottom/>
                <wp:docPr id="546" name="Shape 546"/>
                <wp:cNvGraphicFramePr/>
                <a:graphic xmlns:a="http://schemas.openxmlformats.org/drawingml/2006/main">
                  <a:graphicData uri="http://schemas.microsoft.com/office/word/2010/wordprocessingShape">
                    <wps:wsp>
                      <wps:cNvSpPr txBox="1"/>
                      <wps:spPr>
                        <a:xfrm>
                          <a:off x="0" y="0"/>
                          <a:ext cx="450850" cy="584200"/>
                        </a:xfrm>
                        <a:prstGeom prst="rect">
                          <a:avLst/>
                        </a:prstGeom>
                        <a:noFill/>
                      </wps:spPr>
                      <wps:txbx>
                        <w:txbxContent>
                          <w:p w14:paraId="18653525" w14:textId="77777777" w:rsidR="00385B46" w:rsidRDefault="00385B46">
                            <w:pPr>
                              <w:pStyle w:val="80"/>
                              <w:shd w:val="clear" w:color="auto" w:fill="auto"/>
                              <w:spacing w:after="160"/>
                              <w:jc w:val="left"/>
                            </w:pPr>
                            <w:r>
                              <w:t>处理</w:t>
                            </w:r>
                          </w:p>
                          <w:p w14:paraId="7DB48F46" w14:textId="77777777" w:rsidR="00385B46" w:rsidRDefault="00385B46">
                            <w:pPr>
                              <w:pStyle w:val="80"/>
                              <w:shd w:val="clear" w:color="auto" w:fill="auto"/>
                              <w:spacing w:after="0"/>
                              <w:jc w:val="left"/>
                            </w:pPr>
                            <w:r>
                              <w:t>结果</w:t>
                            </w:r>
                          </w:p>
                        </w:txbxContent>
                      </wps:txbx>
                      <wps:bodyPr lIns="0" tIns="0" rIns="0" bIns="0"/>
                    </wps:wsp>
                  </a:graphicData>
                </a:graphic>
              </wp:anchor>
            </w:drawing>
          </mc:Choice>
          <mc:Fallback>
            <w:pict>
              <v:shape w14:anchorId="79285BAA" id="Shape 546" o:spid="_x0000_s1143" type="#_x0000_t202" style="position:absolute;margin-left:751.85pt;margin-top:140pt;width:35.5pt;height:46pt;z-index:125829603;visibility:visible;mso-wrap-style:square;mso-wrap-distance-left:426pt;mso-wrap-distance-top:139.3pt;mso-wrap-distance-right:12pt;mso-wrap-distance-bottom:96.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" filled="f" stroked="f">
                <v:textbox inset="0,0,0,0">
                  <w:txbxContent>
                    <w:p w14:paraId="18653525" w14:textId="77777777" w:rsidR="00385B46" w:rsidRDefault="00385B46">
                      <w:pPr>
                        <w:pStyle w:val="80"/>
                        <w:shd w:val="clear" w:color="auto" w:fill="auto"/>
                        <w:spacing w:after="160"/>
                        <w:jc w:val="left"/>
                      </w:pPr>
                      <w:r>
                        <w:t>处理</w:t>
                      </w:r>
                    </w:p>
                    <w:p w14:paraId="7DB48F46" w14:textId="77777777" w:rsidR="00385B46" w:rsidRDefault="00385B46">
                      <w:pPr>
                        <w:pStyle w:val="80"/>
                        <w:shd w:val="clear" w:color="auto" w:fill="auto"/>
                        <w:spacing w:after="0"/>
                        <w:jc w:val="left"/>
                      </w:pPr>
                      <w:r>
                        <w:t>结果</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2727960" distB="0" distL="4279900" distR="1003300" simplePos="0" relativeHeight="125829605" behindDoc="0" locked="0" layoutInCell="1" allowOverlap="1" wp14:anchorId="7EC3B9E7" wp14:editId="35BFC410">
                <wp:simplePos x="0" y="0"/>
                <wp:positionH relativeFrom="page">
                  <wp:posOffset>8418195</wp:posOffset>
                </wp:positionH>
                <wp:positionV relativeFrom="paragraph">
                  <wp:posOffset>2736850</wp:posOffset>
                </wp:positionV>
                <wp:extent cx="730250" cy="857250"/>
                <wp:effectExtent l="0" t="0" r="0" b="0"/>
                <wp:wrapTopAndBottom/>
                <wp:docPr id="548" name="Shape 548"/>
                <wp:cNvGraphicFramePr/>
                <a:graphic xmlns:a="http://schemas.openxmlformats.org/drawingml/2006/main">
                  <a:graphicData uri="http://schemas.microsoft.com/office/word/2010/wordprocessingShape">
                    <wps:wsp>
                      <wps:cNvSpPr txBox="1"/>
                      <wps:spPr>
                        <a:xfrm>
                          <a:off x="0" y="0"/>
                          <a:ext cx="730250" cy="857250"/>
                        </a:xfrm>
                        <a:prstGeom prst="rect">
                          <a:avLst/>
                        </a:prstGeom>
                        <a:noFill/>
                      </wps:spPr>
                      <wps:txbx>
                        <w:txbxContent>
                          <w:p w14:paraId="20B5470C" w14:textId="77777777" w:rsidR="00385B46" w:rsidRDefault="00385B46">
                            <w:pPr>
                              <w:pStyle w:val="32"/>
                              <w:shd w:val="clear" w:color="auto" w:fill="auto"/>
                              <w:spacing w:after="440" w:line="0" w:lineRule="atLeast"/>
                            </w:pPr>
                            <w:r>
                              <w:t>请求信号</w:t>
                            </w:r>
                          </w:p>
                          <w:p w14:paraId="65736CA0" w14:textId="77777777" w:rsidR="00385B46" w:rsidRDefault="00385B46">
                            <w:pPr>
                              <w:pStyle w:val="32"/>
                              <w:shd w:val="clear" w:color="auto" w:fill="auto"/>
                              <w:spacing w:line="0" w:lineRule="atLeast"/>
                            </w:pPr>
                            <w:r>
                              <w:t>响应信咢</w:t>
                            </w:r>
                          </w:p>
                        </w:txbxContent>
                      </wps:txbx>
                      <wps:bodyPr vert="eaVert" lIns="0" tIns="0" rIns="0" bIns="0" upright="1"/>
                    </wps:wsp>
                  </a:graphicData>
                </a:graphic>
              </wp:anchor>
            </w:drawing>
          </mc:Choice>
          <mc:Fallback>
            <w:pict>
              <v:shape w14:anchorId="7EC3B9E7" id="Shape 548" o:spid="_x0000_s1144" type="#_x0000_t202" style="position:absolute;margin-left:662.85pt;margin-top:215.5pt;width:57.5pt;height:67.5pt;z-index:125829605;visibility:visible;mso-wrap-style:square;mso-wrap-distance-left:337pt;mso-wrap-distance-top:214.8pt;mso-wrap-distance-right:7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" filled="f" stroked="f">
                <v:textbox style="layout-flow:vertical-ideographic" inset="0,0,0,0">
                  <w:txbxContent>
                    <w:p w14:paraId="20B5470C" w14:textId="77777777" w:rsidR="00385B46" w:rsidRDefault="00385B46">
                      <w:pPr>
                        <w:pStyle w:val="32"/>
                        <w:shd w:val="clear" w:color="auto" w:fill="auto"/>
                        <w:spacing w:after="440" w:line="0" w:lineRule="atLeast"/>
                      </w:pPr>
                      <w:r>
                        <w:t>请求信号</w:t>
                      </w:r>
                    </w:p>
                    <w:p w14:paraId="65736CA0" w14:textId="77777777" w:rsidR="00385B46" w:rsidRDefault="00385B46">
                      <w:pPr>
                        <w:pStyle w:val="32"/>
                        <w:shd w:val="clear" w:color="auto" w:fill="auto"/>
                        <w:spacing w:line="0" w:lineRule="atLeast"/>
                      </w:pPr>
                      <w:r>
                        <w:t>响应信咢</w:t>
                      </w:r>
                    </w:p>
                  </w:txbxContent>
                </v:textbox>
                <w10:wrap type="topAndBottom" anchorx="page"/>
              </v:shape>
            </w:pict>
          </mc:Fallback>
        </mc:AlternateContent>
      </w:r>
    </w:p>
    <w:p w14:paraId="68C15204" w14:textId="77777777" w:rsidR="00C5003A" w:rsidRPr="00BF0889" w:rsidRDefault="00C5003A">
      <w:pPr>
        <w:spacing w:line="240" w:lineRule="exact"/>
        <w:rPr>
          <w:rFonts w:asciiTheme="minorHAnsi" w:eastAsiaTheme="minorHAnsi" w:hAnsiTheme="minorHAnsi"/>
          <w:sz w:val="19"/>
          <w:szCs w:val="19"/>
          <w:lang w:eastAsia="zh-CN"/>
        </w:rPr>
      </w:pPr>
    </w:p>
    <w:p w14:paraId="5B7444EF" w14:textId="77777777" w:rsidR="00C5003A" w:rsidRPr="00BF0889" w:rsidRDefault="00C5003A">
      <w:pPr>
        <w:spacing w:before="22" w:after="22" w:line="240" w:lineRule="exact"/>
        <w:rPr>
          <w:rFonts w:asciiTheme="minorHAnsi" w:eastAsiaTheme="minorHAnsi" w:hAnsiTheme="minorHAnsi"/>
          <w:sz w:val="19"/>
          <w:szCs w:val="19"/>
          <w:lang w:eastAsia="zh-CN"/>
        </w:rPr>
      </w:pPr>
    </w:p>
    <w:p w14:paraId="16856ABB" w14:textId="77777777" w:rsidR="00C5003A" w:rsidRPr="00BF0889" w:rsidRDefault="00C5003A">
      <w:pPr>
        <w:spacing w:line="14" w:lineRule="exact"/>
        <w:rPr>
          <w:rFonts w:asciiTheme="minorHAnsi" w:eastAsiaTheme="minorHAnsi" w:hAnsiTheme="minorHAnsi"/>
          <w:lang w:eastAsia="zh-CN"/>
        </w:rPr>
        <w:sectPr w:rsidR="00C5003A" w:rsidRPr="00BF0889">
          <w:footnotePr>
            <w:numRestart w:val="eachPage"/>
          </w:footnotePr>
          <w:type w:val="continuous"/>
          <w:pgSz w:w="21782" w:h="31331"/>
          <w:pgMar w:top="3665" w:right="0" w:bottom="3665" w:left="0" w:header="0" w:footer="3" w:gutter="0"/>
          <w:cols w:space="720"/>
          <w:noEndnote/>
          <w:docGrid w:linePitch="360"/>
        </w:sectPr>
      </w:pPr>
    </w:p>
    <w:p w14:paraId="175C3C9C" w14:textId="77777777" w:rsidR="00C5003A" w:rsidRPr="00BF0889" w:rsidRDefault="004E7226">
      <w:pPr>
        <w:pStyle w:val="72"/>
        <w:shd w:val="clear" w:color="auto" w:fill="auto"/>
        <w:jc w:val="center"/>
        <w:rPr>
          <w:rFonts w:asciiTheme="minorHAnsi" w:eastAsiaTheme="minorHAnsi" w:hAnsiTheme="minorHAnsi"/>
        </w:rPr>
        <w:sectPr w:rsidR="00C5003A" w:rsidRPr="00BF0889">
          <w:footnotePr>
            <w:numRestart w:val="eachPage"/>
          </w:footnotePr>
          <w:type w:val="continuous"/>
          <w:pgSz w:w="21782" w:h="31331"/>
          <w:pgMar w:top="3665" w:right="2151" w:bottom="3665" w:left="2551" w:header="0" w:footer="3" w:gutter="0"/>
          <w:cols w:space="720"/>
          <w:noEndnote/>
          <w:docGrid w:linePitch="360"/>
        </w:sectPr>
      </w:pPr>
      <w:r w:rsidRPr="00BF0889">
        <w:rPr>
          <w:rFonts w:asciiTheme="minorHAnsi" w:eastAsiaTheme="minorHAnsi" w:hAnsiTheme="minorHAnsi"/>
        </w:rPr>
        <w:t>图</w:t>
      </w:r>
      <w:r w:rsidRPr="00BF0889">
        <w:rPr>
          <w:rFonts w:asciiTheme="minorHAnsi" w:eastAsiaTheme="minorHAnsi" w:hAnsiTheme="minorHAnsi" w:cs="Times New Roman"/>
          <w:sz w:val="40"/>
          <w:szCs w:val="40"/>
          <w:lang w:val="en-US" w:bidi="en-US"/>
        </w:rPr>
        <w:t>3-10</w:t>
      </w:r>
      <w:r w:rsidRPr="00BF0889">
        <w:rPr>
          <w:rFonts w:asciiTheme="minorHAnsi" w:eastAsiaTheme="minorHAnsi" w:hAnsiTheme="minorHAnsi"/>
        </w:rPr>
        <w:t>计算机程序运行图</w:t>
      </w:r>
    </w:p>
    <w:p w14:paraId="488DFABF" w14:textId="77777777" w:rsidR="00C5003A" w:rsidRPr="00BF0889" w:rsidRDefault="00C5003A">
      <w:pPr>
        <w:rPr>
          <w:rFonts w:asciiTheme="minorHAnsi" w:eastAsiaTheme="minorHAnsi" w:hAnsiTheme="minorHAnsi"/>
          <w:sz w:val="2"/>
          <w:szCs w:val="2"/>
          <w:lang w:eastAsia="zh-CN"/>
        </w:rPr>
        <w:sectPr w:rsidR="00C5003A" w:rsidRPr="00BF0889">
          <w:footnotePr>
            <w:numRestart w:val="eachPage"/>
          </w:footnotePr>
          <w:pgSz w:w="21782" w:h="31331"/>
          <w:pgMar w:top="3645" w:right="0" w:bottom="2735" w:left="0" w:header="0" w:footer="3" w:gutter="0"/>
          <w:cols w:space="720"/>
          <w:noEndnote/>
          <w:docGrid w:linePitch="360"/>
        </w:sectPr>
      </w:pPr>
    </w:p>
    <w:p w14:paraId="09D95592" w14:textId="77777777" w:rsidR="00C5003A" w:rsidRPr="00BF0889" w:rsidRDefault="004E7226">
      <w:pPr>
        <w:pStyle w:val="60"/>
        <w:keepNext/>
        <w:keepLines/>
        <w:shd w:val="clear" w:color="auto" w:fill="auto"/>
        <w:spacing w:after="820"/>
        <w:ind w:left="400"/>
        <w:rPr>
          <w:rFonts w:asciiTheme="minorHAnsi" w:eastAsiaTheme="minorHAnsi" w:hAnsiTheme="minorHAnsi"/>
        </w:rPr>
      </w:pPr>
      <w:bookmarkStart w:id="77" w:name="bookmark63"/>
      <w:r w:rsidRPr="00BF0889">
        <w:rPr>
          <w:rFonts w:asciiTheme="minorHAnsi" w:eastAsiaTheme="minorHAnsi" w:hAnsiTheme="minorHAnsi" w:cs="Times New Roman"/>
          <w:b/>
          <w:bCs/>
          <w:sz w:val="66"/>
          <w:szCs w:val="66"/>
          <w:lang w:val="en-US" w:bidi="en-US"/>
        </w:rPr>
        <w:lastRenderedPageBreak/>
        <w:t>3.3.2</w:t>
      </w:r>
      <w:r w:rsidRPr="00BF0889">
        <w:rPr>
          <w:rFonts w:asciiTheme="minorHAnsi" w:eastAsiaTheme="minorHAnsi" w:hAnsiTheme="minorHAnsi"/>
        </w:rPr>
        <w:t>计算机程序设计语言</w:t>
      </w:r>
      <w:bookmarkEnd w:id="77"/>
    </w:p>
    <w:p w14:paraId="71B46FE4" w14:textId="77777777" w:rsidR="00C5003A" w:rsidRPr="00BF0889" w:rsidRDefault="004E7226">
      <w:pPr>
        <w:pStyle w:val="1"/>
        <w:shd w:val="clear" w:color="auto" w:fill="auto"/>
        <w:spacing w:line="672" w:lineRule="exact"/>
        <w:ind w:firstLine="900"/>
        <w:jc w:val="both"/>
        <w:rPr>
          <w:rFonts w:asciiTheme="minorHAnsi" w:eastAsiaTheme="minorHAnsi" w:hAnsiTheme="minorHAnsi"/>
        </w:rPr>
      </w:pPr>
      <w:r w:rsidRPr="00BF0889">
        <w:rPr>
          <w:rFonts w:asciiTheme="minorHAnsi" w:eastAsiaTheme="minorHAnsi" w:hAnsiTheme="minorHAnsi"/>
        </w:rPr>
        <w:t>在用计算机解决问题时，用自然语言、流程图或是伪代码所描述的解决问题的算法都 不能被计算机直接执行，还必须将算法按照一定的规则编写成计算机能够识别和运行 的程序。而人们编写程序时需要遵循的规则就是计算机语言规则。计算机程序设计语 言，是指一组用来定义计算机程序的语法规则，通常简称为“编程语言”。它是一种 被标准化的交流技巧，用于向计算机发出指令。正确地使用计算机程序设计语言，能 让程序员准确地定义计算机所需要使用的数据，并精确地定义在不同情况下所应执行 的命令。</w:t>
      </w:r>
    </w:p>
    <w:p w14:paraId="32358453" w14:textId="77777777" w:rsidR="00C5003A" w:rsidRPr="00BF0889" w:rsidRDefault="004E7226">
      <w:pPr>
        <w:pStyle w:val="1"/>
        <w:shd w:val="clear" w:color="auto" w:fill="auto"/>
        <w:spacing w:after="180" w:line="672" w:lineRule="exact"/>
        <w:ind w:firstLine="900"/>
        <w:jc w:val="both"/>
        <w:rPr>
          <w:rFonts w:asciiTheme="minorHAnsi" w:eastAsiaTheme="minorHAnsi" w:hAnsiTheme="minorHAnsi"/>
        </w:rPr>
      </w:pPr>
      <w:r w:rsidRPr="00BF0889">
        <w:rPr>
          <w:rFonts w:asciiTheme="minorHAnsi" w:eastAsiaTheme="minorHAnsi" w:hAnsiTheme="minorHAnsi"/>
        </w:rPr>
        <w:t>计算机程序设计语言的发展，经历了从机器语言、汇编语言到高级语言的发展历程。</w:t>
      </w:r>
    </w:p>
    <w:p w14:paraId="4A223FCA" w14:textId="77777777" w:rsidR="00C5003A" w:rsidRPr="00BF0889" w:rsidRDefault="004E7226">
      <w:pPr>
        <w:pStyle w:val="1"/>
        <w:numPr>
          <w:ilvl w:val="0"/>
          <w:numId w:val="50"/>
        </w:numPr>
        <w:shd w:val="clear" w:color="auto" w:fill="auto"/>
        <w:spacing w:line="334" w:lineRule="auto"/>
        <w:ind w:firstLine="900"/>
        <w:jc w:val="both"/>
        <w:rPr>
          <w:rFonts w:asciiTheme="minorHAnsi" w:eastAsiaTheme="minorHAnsi" w:hAnsiTheme="minorHAnsi"/>
        </w:rPr>
      </w:pPr>
      <w:r w:rsidRPr="00BF0889">
        <w:rPr>
          <w:rFonts w:asciiTheme="minorHAnsi" w:eastAsiaTheme="minorHAnsi" w:hAnsiTheme="minorHAnsi"/>
        </w:rPr>
        <w:t>机器语言</w:t>
      </w:r>
    </w:p>
    <w:p w14:paraId="1EF607D8" w14:textId="77777777" w:rsidR="00C5003A" w:rsidRPr="00BF0889" w:rsidRDefault="004E7226">
      <w:pPr>
        <w:pStyle w:val="1"/>
        <w:shd w:val="clear" w:color="auto" w:fill="auto"/>
        <w:spacing w:after="900" w:line="672" w:lineRule="exact"/>
        <w:ind w:firstLine="900"/>
        <w:jc w:val="left"/>
        <w:rPr>
          <w:rFonts w:asciiTheme="minorHAnsi" w:eastAsiaTheme="minorHAnsi" w:hAnsiTheme="minorHAnsi"/>
        </w:rPr>
      </w:pPr>
      <w:r w:rsidRPr="00BF0889">
        <w:rPr>
          <w:rFonts w:asciiTheme="minorHAnsi" w:eastAsiaTheme="minorHAnsi" w:hAnsiTheme="minorHAnsi"/>
        </w:rPr>
        <w:t>目前，计算机采用的物理器件主要是电子元件，但由于电子元件的物理特性，计算机 只能识别</w:t>
      </w:r>
      <w:r w:rsidRPr="00BF0889">
        <w:rPr>
          <w:rFonts w:asciiTheme="minorHAnsi" w:eastAsiaTheme="minorHAnsi" w:hAnsiTheme="minorHAnsi" w:cs="Times New Roman"/>
        </w:rPr>
        <w:t>“0”</w:t>
      </w:r>
      <w:r w:rsidRPr="00BF0889">
        <w:rPr>
          <w:rFonts w:asciiTheme="minorHAnsi" w:eastAsiaTheme="minorHAnsi" w:hAnsiTheme="minorHAnsi"/>
        </w:rPr>
        <w:t>和</w:t>
      </w:r>
      <w:r w:rsidRPr="00BF0889">
        <w:rPr>
          <w:rFonts w:asciiTheme="minorHAnsi" w:eastAsiaTheme="minorHAnsi" w:hAnsiTheme="minorHAnsi" w:cs="Times New Roman"/>
        </w:rPr>
        <w:t>“1”</w:t>
      </w:r>
      <w:r w:rsidRPr="00BF0889">
        <w:rPr>
          <w:rFonts w:asciiTheme="minorHAnsi" w:eastAsiaTheme="minorHAnsi" w:hAnsiTheme="minorHAnsi"/>
        </w:rPr>
        <w:t>组成的二进制数。因此，二进制是计算机语言的基础。计算机发明 之初，人们只能使用计算机的基础语言（图</w:t>
      </w:r>
      <w:r w:rsidRPr="00BF0889">
        <w:rPr>
          <w:rFonts w:asciiTheme="minorHAnsi" w:eastAsiaTheme="minorHAnsi" w:hAnsiTheme="minorHAnsi" w:cs="Times New Roman"/>
          <w:lang w:val="en-US" w:bidi="en-US"/>
        </w:rPr>
        <w:t xml:space="preserve">3-11 </w:t>
      </w:r>
      <w:r w:rsidRPr="00BF0889">
        <w:rPr>
          <w:rFonts w:asciiTheme="minorHAnsi" w:eastAsiaTheme="minorHAnsi" w:hAnsiTheme="minorHAnsi"/>
        </w:rPr>
        <w:t xml:space="preserve">）。因此，早期的程序设计语言是由 </w:t>
      </w:r>
      <w:r w:rsidRPr="00BF0889">
        <w:rPr>
          <w:rFonts w:asciiTheme="minorHAnsi" w:eastAsiaTheme="minorHAnsi" w:hAnsiTheme="minorHAnsi" w:cs="Times New Roman"/>
        </w:rPr>
        <w:t>“0”</w:t>
      </w:r>
      <w:r w:rsidRPr="00BF0889">
        <w:rPr>
          <w:rFonts w:asciiTheme="minorHAnsi" w:eastAsiaTheme="minorHAnsi" w:hAnsiTheme="minorHAnsi"/>
        </w:rPr>
        <w:t>和</w:t>
      </w:r>
      <w:r w:rsidRPr="00BF0889">
        <w:rPr>
          <w:rFonts w:asciiTheme="minorHAnsi" w:eastAsiaTheme="minorHAnsi" w:hAnsiTheme="minorHAnsi" w:cs="Times New Roman"/>
        </w:rPr>
        <w:t>“1”</w:t>
      </w:r>
      <w:r w:rsidRPr="00BF0889">
        <w:rPr>
          <w:rFonts w:asciiTheme="minorHAnsi" w:eastAsiaTheme="minorHAnsi" w:hAnsiTheme="minorHAnsi"/>
        </w:rPr>
        <w:t>所表示的二进制代码指令组表示的。这样的语言是计算机能直接接收和执行 的，通常被称为“机器语言”。机器语言是第一代计算机语言。</w:t>
      </w:r>
    </w:p>
    <w:p w14:paraId="5F97ACAE" w14:textId="77777777" w:rsidR="00C5003A" w:rsidRPr="00BF0889" w:rsidRDefault="004E7226">
      <w:pPr>
        <w:pStyle w:val="a6"/>
        <w:shd w:val="clear" w:color="auto" w:fill="auto"/>
        <w:spacing w:after="2040" w:line="338" w:lineRule="auto"/>
        <w:ind w:left="6480" w:right="820" w:firstLine="40"/>
        <w:jc w:val="both"/>
        <w:rPr>
          <w:rFonts w:asciiTheme="minorHAnsi" w:eastAsiaTheme="minorHAnsi" w:hAnsiTheme="minorHAnsi"/>
          <w:sz w:val="36"/>
          <w:szCs w:val="36"/>
        </w:rPr>
      </w:pPr>
      <w:r w:rsidRPr="00BF0889">
        <w:rPr>
          <w:rFonts w:asciiTheme="minorHAnsi" w:eastAsiaTheme="minorHAnsi" w:hAnsiTheme="minorHAnsi"/>
          <w:noProof/>
        </w:rPr>
        <w:drawing>
          <wp:anchor distT="0" distB="0" distL="114300" distR="114300" simplePos="0" relativeHeight="125829607" behindDoc="0" locked="0" layoutInCell="1" allowOverlap="1" wp14:anchorId="18D15815" wp14:editId="322CCEEF">
            <wp:simplePos x="0" y="0"/>
            <wp:positionH relativeFrom="page">
              <wp:posOffset>7977505</wp:posOffset>
            </wp:positionH>
            <wp:positionV relativeFrom="paragraph">
              <wp:posOffset>139700</wp:posOffset>
            </wp:positionV>
            <wp:extent cx="2813050" cy="1231900"/>
            <wp:effectExtent l="0" t="0" r="0" b="0"/>
            <wp:wrapSquare wrapText="left"/>
            <wp:docPr id="550" name="Shape 550"/>
            <wp:cNvGraphicFramePr/>
            <a:graphic xmlns:a="http://schemas.openxmlformats.org/drawingml/2006/main">
              <a:graphicData uri="http://schemas.openxmlformats.org/drawingml/2006/picture">
                <pic:pic xmlns:pic="http://schemas.openxmlformats.org/drawingml/2006/picture">
                  <pic:nvPicPr>
                    <pic:cNvPr id="551" name="Picture box 551"/>
                    <pic:cNvPicPr/>
                  </pic:nvPicPr>
                  <pic:blipFill>
                    <a:blip r:embed="rId209"/>
                    <a:stretch/>
                  </pic:blipFill>
                  <pic:spPr>
                    <a:xfrm>
                      <a:off x="0" y="0"/>
                      <a:ext cx="2813050" cy="1231900"/>
                    </a:xfrm>
                    <a:prstGeom prst="rect">
                      <a:avLst/>
                    </a:prstGeom>
                  </pic:spPr>
                </pic:pic>
              </a:graphicData>
            </a:graphic>
          </wp:anchor>
        </w:drawing>
      </w:r>
      <w:r w:rsidRPr="00BF0889">
        <w:rPr>
          <w:rFonts w:asciiTheme="minorHAnsi" w:eastAsiaTheme="minorHAnsi" w:hAnsiTheme="minorHAnsi" w:cs="Arial"/>
          <w:sz w:val="36"/>
          <w:szCs w:val="36"/>
        </w:rPr>
        <w:t>I I 0 1 0 I I 0 ()0101 100 10 10 1110</w:t>
      </w:r>
    </w:p>
    <w:p w14:paraId="58C8666D" w14:textId="77777777" w:rsidR="00C5003A" w:rsidRPr="00BF0889" w:rsidRDefault="004E7226">
      <w:pPr>
        <w:pStyle w:val="1"/>
        <w:shd w:val="clear" w:color="auto" w:fill="auto"/>
        <w:spacing w:after="520" w:line="663" w:lineRule="exact"/>
        <w:ind w:firstLine="900"/>
        <w:jc w:val="both"/>
        <w:rPr>
          <w:rFonts w:asciiTheme="minorHAnsi" w:eastAsiaTheme="minorHAnsi" w:hAnsiTheme="minorHAnsi"/>
        </w:rPr>
      </w:pPr>
      <w:r w:rsidRPr="00BF0889">
        <w:rPr>
          <w:rFonts w:asciiTheme="minorHAnsi" w:eastAsiaTheme="minorHAnsi" w:hAnsiTheme="minorHAnsi"/>
        </w:rPr>
        <w:t>不同计算机的机器指令系统会有所不同，但每一条机器指令都包含两个主要部分：操 作（指出计算机应做什么）和被操作的对象（指出处理的数据或它的地址）。在这些指令 的控制下，计算机可以实现最基本的算术运算和逻辑运算。例如，表</w:t>
      </w:r>
      <w:r w:rsidRPr="00BF0889">
        <w:rPr>
          <w:rFonts w:asciiTheme="minorHAnsi" w:eastAsiaTheme="minorHAnsi" w:hAnsiTheme="minorHAnsi" w:cs="Times New Roman"/>
          <w:lang w:val="en-US" w:bidi="en-US"/>
        </w:rPr>
        <w:t>3-8</w:t>
      </w:r>
      <w:r w:rsidRPr="00BF0889">
        <w:rPr>
          <w:rFonts w:asciiTheme="minorHAnsi" w:eastAsiaTheme="minorHAnsi" w:hAnsiTheme="minorHAnsi"/>
        </w:rPr>
        <w:t>是用</w:t>
      </w:r>
      <w:r w:rsidRPr="00BF0889">
        <w:rPr>
          <w:rFonts w:asciiTheme="minorHAnsi" w:eastAsiaTheme="minorHAnsi" w:hAnsiTheme="minorHAnsi" w:cs="Times New Roman"/>
          <w:lang w:val="en-US" w:bidi="en-US"/>
        </w:rPr>
        <w:t xml:space="preserve">Intel </w:t>
      </w:r>
      <w:r w:rsidRPr="00BF0889">
        <w:rPr>
          <w:rFonts w:asciiTheme="minorHAnsi" w:eastAsiaTheme="minorHAnsi" w:hAnsiTheme="minorHAnsi" w:cs="Times New Roman"/>
        </w:rPr>
        <w:t>80386</w:t>
      </w:r>
      <w:r w:rsidRPr="00BF0889">
        <w:rPr>
          <w:rFonts w:asciiTheme="minorHAnsi" w:eastAsiaTheme="minorHAnsi" w:hAnsiTheme="minorHAnsi"/>
        </w:rPr>
        <w:t>完 成</w:t>
      </w:r>
      <w:r w:rsidRPr="00BF0889">
        <w:rPr>
          <w:rFonts w:asciiTheme="minorHAnsi" w:eastAsiaTheme="minorHAnsi" w:hAnsiTheme="minorHAnsi" w:cs="Times New Roman"/>
        </w:rPr>
        <w:t>“9+8”</w:t>
      </w:r>
      <w:r w:rsidRPr="00BF0889">
        <w:rPr>
          <w:rFonts w:asciiTheme="minorHAnsi" w:eastAsiaTheme="minorHAnsi" w:hAnsiTheme="minorHAnsi"/>
        </w:rPr>
        <w:t>加法运算的机器指令。</w:t>
      </w:r>
    </w:p>
    <w:p w14:paraId="1B0E4DEC" w14:textId="77777777" w:rsidR="00C5003A" w:rsidRPr="00BF0889" w:rsidRDefault="004E7226">
      <w:pPr>
        <w:pStyle w:val="ad"/>
        <w:shd w:val="clear" w:color="auto" w:fill="auto"/>
        <w:ind w:left="3680"/>
        <w:rPr>
          <w:rFonts w:asciiTheme="minorHAnsi" w:eastAsiaTheme="minorHAnsi" w:hAnsiTheme="minorHAnsi"/>
        </w:rPr>
      </w:pPr>
      <w:r w:rsidRPr="00BF0889">
        <w:rPr>
          <w:rFonts w:asciiTheme="minorHAnsi" w:eastAsiaTheme="minorHAnsi" w:hAnsiTheme="minorHAnsi"/>
        </w:rPr>
        <w:t>表</w:t>
      </w:r>
      <w:r w:rsidRPr="00BF0889">
        <w:rPr>
          <w:rFonts w:asciiTheme="minorHAnsi" w:eastAsiaTheme="minorHAnsi" w:hAnsiTheme="minorHAnsi" w:cs="Arial"/>
          <w:sz w:val="44"/>
          <w:szCs w:val="44"/>
          <w:lang w:val="en-US" w:bidi="en-US"/>
        </w:rPr>
        <w:t>3-8</w:t>
      </w:r>
      <w:r w:rsidRPr="00BF0889">
        <w:rPr>
          <w:rFonts w:asciiTheme="minorHAnsi" w:eastAsiaTheme="minorHAnsi" w:hAnsiTheme="minorHAnsi"/>
        </w:rPr>
        <w:t>用</w:t>
      </w:r>
      <w:r w:rsidRPr="00BF0889">
        <w:rPr>
          <w:rFonts w:asciiTheme="minorHAnsi" w:eastAsiaTheme="minorHAnsi" w:hAnsiTheme="minorHAnsi" w:cs="Arial"/>
          <w:sz w:val="44"/>
          <w:szCs w:val="44"/>
          <w:lang w:val="en-US" w:bidi="en-US"/>
        </w:rPr>
        <w:t xml:space="preserve">Intel </w:t>
      </w:r>
      <w:r w:rsidRPr="00BF0889">
        <w:rPr>
          <w:rFonts w:asciiTheme="minorHAnsi" w:eastAsiaTheme="minorHAnsi" w:hAnsiTheme="minorHAnsi" w:cs="Arial"/>
          <w:sz w:val="44"/>
          <w:szCs w:val="44"/>
        </w:rPr>
        <w:t>80386</w:t>
      </w:r>
      <w:r w:rsidRPr="00BF0889">
        <w:rPr>
          <w:rFonts w:asciiTheme="minorHAnsi" w:eastAsiaTheme="minorHAnsi" w:hAnsiTheme="minorHAnsi"/>
        </w:rPr>
        <w:t>机器指令完成</w:t>
      </w:r>
      <w:r w:rsidRPr="00BF0889">
        <w:rPr>
          <w:rFonts w:asciiTheme="minorHAnsi" w:eastAsiaTheme="minorHAnsi" w:hAnsiTheme="minorHAnsi" w:cs="Arial"/>
          <w:sz w:val="44"/>
          <w:szCs w:val="44"/>
        </w:rPr>
        <w:t>“9+8”</w:t>
      </w:r>
      <w:r w:rsidRPr="00BF0889">
        <w:rPr>
          <w:rFonts w:asciiTheme="minorHAnsi" w:eastAsiaTheme="minorHAnsi" w:hAnsiTheme="minorHAnsi"/>
        </w:rPr>
        <w:t>的加法运算表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20"/>
        <w:gridCol w:w="3090"/>
        <w:gridCol w:w="11680"/>
      </w:tblGrid>
      <w:tr w:rsidR="00C5003A" w:rsidRPr="00BF0889" w14:paraId="09E59C51" w14:textId="77777777">
        <w:trPr>
          <w:trHeight w:hRule="exact" w:val="900"/>
          <w:jc w:val="center"/>
        </w:trPr>
        <w:tc>
          <w:tcPr>
            <w:tcW w:w="2320" w:type="dxa"/>
            <w:tcBorders>
              <w:top w:val="single" w:sz="4" w:space="0" w:color="auto"/>
              <w:left w:val="single" w:sz="4" w:space="0" w:color="auto"/>
            </w:tcBorders>
            <w:shd w:val="clear" w:color="auto" w:fill="FFFFFF"/>
            <w:vAlign w:val="center"/>
          </w:tcPr>
          <w:p w14:paraId="0ED026E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指令序号</w:t>
            </w:r>
          </w:p>
        </w:tc>
        <w:tc>
          <w:tcPr>
            <w:tcW w:w="3090" w:type="dxa"/>
            <w:tcBorders>
              <w:top w:val="single" w:sz="4" w:space="0" w:color="auto"/>
              <w:left w:val="single" w:sz="4" w:space="0" w:color="auto"/>
            </w:tcBorders>
            <w:shd w:val="clear" w:color="auto" w:fill="FFFFFF"/>
            <w:vAlign w:val="center"/>
          </w:tcPr>
          <w:p w14:paraId="627179C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机器指令</w:t>
            </w:r>
          </w:p>
        </w:tc>
        <w:tc>
          <w:tcPr>
            <w:tcW w:w="11680" w:type="dxa"/>
            <w:tcBorders>
              <w:top w:val="single" w:sz="4" w:space="0" w:color="auto"/>
              <w:left w:val="single" w:sz="4" w:space="0" w:color="auto"/>
              <w:right w:val="single" w:sz="4" w:space="0" w:color="auto"/>
            </w:tcBorders>
            <w:shd w:val="clear" w:color="auto" w:fill="FFFFFF"/>
            <w:vAlign w:val="center"/>
          </w:tcPr>
          <w:p w14:paraId="3658DB6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指令功能</w:t>
            </w:r>
          </w:p>
        </w:tc>
      </w:tr>
      <w:tr w:rsidR="00C5003A" w:rsidRPr="00BF0889" w14:paraId="51408CF4" w14:textId="77777777">
        <w:trPr>
          <w:trHeight w:hRule="exact" w:val="1460"/>
          <w:jc w:val="center"/>
        </w:trPr>
        <w:tc>
          <w:tcPr>
            <w:tcW w:w="2320" w:type="dxa"/>
            <w:tcBorders>
              <w:top w:val="single" w:sz="4" w:space="0" w:color="auto"/>
              <w:left w:val="single" w:sz="4" w:space="0" w:color="auto"/>
            </w:tcBorders>
            <w:shd w:val="clear" w:color="auto" w:fill="FFFFFF"/>
            <w:vAlign w:val="center"/>
          </w:tcPr>
          <w:p w14:paraId="48AA951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w:t>
            </w:r>
          </w:p>
        </w:tc>
        <w:tc>
          <w:tcPr>
            <w:tcW w:w="3090" w:type="dxa"/>
            <w:tcBorders>
              <w:top w:val="single" w:sz="4" w:space="0" w:color="auto"/>
              <w:left w:val="single" w:sz="4" w:space="0" w:color="auto"/>
            </w:tcBorders>
            <w:shd w:val="clear" w:color="auto" w:fill="FFFFFF"/>
            <w:vAlign w:val="center"/>
          </w:tcPr>
          <w:p w14:paraId="53272A2A" w14:textId="77777777" w:rsidR="00C5003A" w:rsidRPr="00BF0889" w:rsidRDefault="004E7226">
            <w:pPr>
              <w:pStyle w:val="a6"/>
              <w:shd w:val="clear" w:color="auto" w:fill="auto"/>
              <w:spacing w:after="260"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10110000</w:t>
            </w:r>
          </w:p>
          <w:p w14:paraId="208962A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00001001</w:t>
            </w:r>
          </w:p>
        </w:tc>
        <w:tc>
          <w:tcPr>
            <w:tcW w:w="11680" w:type="dxa"/>
            <w:tcBorders>
              <w:top w:val="single" w:sz="4" w:space="0" w:color="auto"/>
              <w:left w:val="single" w:sz="4" w:space="0" w:color="auto"/>
              <w:right w:val="single" w:sz="4" w:space="0" w:color="auto"/>
            </w:tcBorders>
            <w:shd w:val="clear" w:color="auto" w:fill="FFFFFF"/>
            <w:vAlign w:val="center"/>
          </w:tcPr>
          <w:p w14:paraId="519B6362" w14:textId="77777777" w:rsidR="00C5003A" w:rsidRPr="00BF0889" w:rsidRDefault="004E7226">
            <w:pPr>
              <w:pStyle w:val="a6"/>
              <w:shd w:val="clear" w:color="auto" w:fill="auto"/>
              <w:spacing w:line="240" w:lineRule="auto"/>
              <w:ind w:left="140" w:firstLine="360"/>
              <w:jc w:val="left"/>
              <w:rPr>
                <w:rFonts w:asciiTheme="minorHAnsi" w:eastAsiaTheme="minorHAnsi" w:hAnsiTheme="minorHAnsi"/>
                <w:sz w:val="34"/>
                <w:szCs w:val="34"/>
              </w:rPr>
            </w:pPr>
            <w:r w:rsidRPr="00BF0889">
              <w:rPr>
                <w:rFonts w:asciiTheme="minorHAnsi" w:eastAsiaTheme="minorHAnsi" w:hAnsiTheme="minorHAnsi"/>
                <w:sz w:val="34"/>
                <w:szCs w:val="34"/>
              </w:rPr>
              <w:t>把加数</w:t>
            </w:r>
            <w:r w:rsidRPr="00BF0889">
              <w:rPr>
                <w:rFonts w:asciiTheme="minorHAnsi" w:eastAsiaTheme="minorHAnsi" w:hAnsiTheme="minorHAnsi" w:cs="Arial"/>
                <w:sz w:val="30"/>
                <w:szCs w:val="30"/>
              </w:rPr>
              <w:t>9</w:t>
            </w:r>
            <w:r w:rsidRPr="00BF0889">
              <w:rPr>
                <w:rFonts w:asciiTheme="minorHAnsi" w:eastAsiaTheme="minorHAnsi" w:hAnsiTheme="minorHAnsi"/>
                <w:sz w:val="34"/>
                <w:szCs w:val="34"/>
              </w:rPr>
              <w:t>送到累加器</w:t>
            </w:r>
            <w:r w:rsidRPr="00BF0889">
              <w:rPr>
                <w:rFonts w:asciiTheme="minorHAnsi" w:eastAsiaTheme="minorHAnsi" w:hAnsiTheme="minorHAnsi" w:cs="Arial"/>
                <w:sz w:val="30"/>
                <w:szCs w:val="30"/>
                <w:lang w:val="en-US" w:bidi="en-US"/>
              </w:rPr>
              <w:t>AL</w:t>
            </w:r>
            <w:r w:rsidRPr="00BF0889">
              <w:rPr>
                <w:rFonts w:asciiTheme="minorHAnsi" w:eastAsiaTheme="minorHAnsi" w:hAnsiTheme="minorHAnsi"/>
                <w:sz w:val="34"/>
                <w:szCs w:val="34"/>
              </w:rPr>
              <w:t>中。</w:t>
            </w:r>
          </w:p>
        </w:tc>
      </w:tr>
      <w:tr w:rsidR="00C5003A" w:rsidRPr="00BF0889" w14:paraId="2CE97EFF" w14:textId="77777777">
        <w:trPr>
          <w:trHeight w:hRule="exact" w:val="1620"/>
          <w:jc w:val="center"/>
        </w:trPr>
        <w:tc>
          <w:tcPr>
            <w:tcW w:w="2320" w:type="dxa"/>
            <w:tcBorders>
              <w:top w:val="single" w:sz="4" w:space="0" w:color="auto"/>
              <w:left w:val="single" w:sz="4" w:space="0" w:color="auto"/>
            </w:tcBorders>
            <w:shd w:val="clear" w:color="auto" w:fill="FFFFFF"/>
            <w:vAlign w:val="center"/>
          </w:tcPr>
          <w:p w14:paraId="346C4B2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2</w:t>
            </w:r>
          </w:p>
        </w:tc>
        <w:tc>
          <w:tcPr>
            <w:tcW w:w="3090" w:type="dxa"/>
            <w:tcBorders>
              <w:top w:val="single" w:sz="4" w:space="0" w:color="auto"/>
              <w:left w:val="single" w:sz="4" w:space="0" w:color="auto"/>
            </w:tcBorders>
            <w:shd w:val="clear" w:color="auto" w:fill="FFFFFF"/>
            <w:vAlign w:val="center"/>
          </w:tcPr>
          <w:p w14:paraId="398AE657" w14:textId="77777777" w:rsidR="00C5003A" w:rsidRPr="00BF0889" w:rsidRDefault="004E7226">
            <w:pPr>
              <w:pStyle w:val="a6"/>
              <w:shd w:val="clear" w:color="auto" w:fill="auto"/>
              <w:spacing w:after="240"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00000100</w:t>
            </w:r>
          </w:p>
          <w:p w14:paraId="20B357A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00001000</w:t>
            </w:r>
          </w:p>
        </w:tc>
        <w:tc>
          <w:tcPr>
            <w:tcW w:w="11680" w:type="dxa"/>
            <w:tcBorders>
              <w:top w:val="single" w:sz="4" w:space="0" w:color="auto"/>
              <w:left w:val="single" w:sz="4" w:space="0" w:color="auto"/>
              <w:right w:val="single" w:sz="4" w:space="0" w:color="auto"/>
            </w:tcBorders>
            <w:shd w:val="clear" w:color="auto" w:fill="FFFFFF"/>
            <w:vAlign w:val="center"/>
          </w:tcPr>
          <w:p w14:paraId="1B372094" w14:textId="77777777" w:rsidR="00C5003A" w:rsidRPr="00BF0889" w:rsidRDefault="004E7226">
            <w:pPr>
              <w:pStyle w:val="a6"/>
              <w:shd w:val="clear" w:color="auto" w:fill="auto"/>
              <w:spacing w:line="590" w:lineRule="exact"/>
              <w:ind w:left="140" w:firstLine="36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把累加器</w:t>
            </w:r>
            <w:r w:rsidRPr="00BF0889">
              <w:rPr>
                <w:rFonts w:asciiTheme="minorHAnsi" w:eastAsiaTheme="minorHAnsi" w:hAnsiTheme="minorHAnsi" w:cs="Arial"/>
                <w:sz w:val="30"/>
                <w:szCs w:val="30"/>
                <w:lang w:val="en-US" w:bidi="en-US"/>
              </w:rPr>
              <w:t>AL</w:t>
            </w:r>
            <w:r w:rsidRPr="00BF0889">
              <w:rPr>
                <w:rFonts w:asciiTheme="minorHAnsi" w:eastAsiaTheme="minorHAnsi" w:hAnsiTheme="minorHAnsi"/>
                <w:color w:val="302A14"/>
                <w:sz w:val="34"/>
                <w:szCs w:val="34"/>
              </w:rPr>
              <w:t>中的内容与另一个数</w:t>
            </w:r>
            <w:r w:rsidRPr="00BF0889">
              <w:rPr>
                <w:rFonts w:asciiTheme="minorHAnsi" w:eastAsiaTheme="minorHAnsi" w:hAnsiTheme="minorHAnsi" w:cs="Arial"/>
                <w:color w:val="302A14"/>
                <w:sz w:val="30"/>
                <w:szCs w:val="30"/>
              </w:rPr>
              <w:t>8</w:t>
            </w:r>
            <w:r w:rsidRPr="00BF0889">
              <w:rPr>
                <w:rFonts w:asciiTheme="minorHAnsi" w:eastAsiaTheme="minorHAnsi" w:hAnsiTheme="minorHAnsi"/>
                <w:color w:val="302A14"/>
                <w:sz w:val="34"/>
                <w:szCs w:val="34"/>
              </w:rPr>
              <w:t>相加.结果存在累加器</w:t>
            </w:r>
            <w:r w:rsidRPr="00BF0889">
              <w:rPr>
                <w:rFonts w:asciiTheme="minorHAnsi" w:eastAsiaTheme="minorHAnsi" w:hAnsiTheme="minorHAnsi" w:cs="Arial"/>
                <w:sz w:val="30"/>
                <w:szCs w:val="30"/>
                <w:lang w:val="en-US" w:bidi="en-US"/>
              </w:rPr>
              <w:t>AL</w:t>
            </w:r>
            <w:r w:rsidRPr="00BF0889">
              <w:rPr>
                <w:rFonts w:asciiTheme="minorHAnsi" w:eastAsiaTheme="minorHAnsi" w:hAnsiTheme="minorHAnsi"/>
                <w:color w:val="302A14"/>
                <w:sz w:val="34"/>
                <w:szCs w:val="34"/>
              </w:rPr>
              <w:t>中（即完 成</w:t>
            </w:r>
            <w:r w:rsidRPr="00BF0889">
              <w:rPr>
                <w:rFonts w:asciiTheme="minorHAnsi" w:eastAsiaTheme="minorHAnsi" w:hAnsiTheme="minorHAnsi" w:cs="Arial"/>
                <w:color w:val="302A14"/>
                <w:sz w:val="30"/>
                <w:szCs w:val="30"/>
              </w:rPr>
              <w:t>9</w:t>
            </w:r>
            <w:r w:rsidRPr="00BF0889">
              <w:rPr>
                <w:rFonts w:asciiTheme="minorHAnsi" w:eastAsiaTheme="minorHAnsi" w:hAnsiTheme="minorHAnsi" w:cs="Arial"/>
                <w:color w:val="302A14"/>
                <w:sz w:val="30"/>
                <w:szCs w:val="30"/>
                <w:vertAlign w:val="subscript"/>
              </w:rPr>
              <w:t>+</w:t>
            </w:r>
            <w:r w:rsidRPr="00BF0889">
              <w:rPr>
                <w:rFonts w:asciiTheme="minorHAnsi" w:eastAsiaTheme="minorHAnsi" w:hAnsiTheme="minorHAnsi" w:cs="Arial"/>
                <w:color w:val="302A14"/>
                <w:sz w:val="30"/>
                <w:szCs w:val="30"/>
              </w:rPr>
              <w:t>8</w:t>
            </w:r>
            <w:r w:rsidRPr="00BF0889">
              <w:rPr>
                <w:rFonts w:asciiTheme="minorHAnsi" w:eastAsiaTheme="minorHAnsi" w:hAnsiTheme="minorHAnsi"/>
                <w:color w:val="302A14"/>
                <w:sz w:val="34"/>
                <w:szCs w:val="34"/>
              </w:rPr>
              <w:t>的运</w:t>
            </w:r>
            <w:r w:rsidRPr="00BF0889">
              <w:rPr>
                <w:rFonts w:asciiTheme="minorHAnsi" w:eastAsiaTheme="minorHAnsi" w:hAnsiTheme="minorHAnsi"/>
                <w:color w:val="45641A"/>
                <w:sz w:val="34"/>
                <w:szCs w:val="34"/>
              </w:rPr>
              <w:t>算）。</w:t>
            </w:r>
          </w:p>
        </w:tc>
      </w:tr>
      <w:tr w:rsidR="00C5003A" w:rsidRPr="00BF0889" w14:paraId="0DDD8740" w14:textId="77777777">
        <w:trPr>
          <w:trHeight w:hRule="exact" w:val="1130"/>
          <w:jc w:val="center"/>
        </w:trPr>
        <w:tc>
          <w:tcPr>
            <w:tcW w:w="2320" w:type="dxa"/>
            <w:tcBorders>
              <w:top w:val="single" w:sz="4" w:space="0" w:color="auto"/>
              <w:left w:val="single" w:sz="4" w:space="0" w:color="auto"/>
              <w:bottom w:val="single" w:sz="4" w:space="0" w:color="auto"/>
            </w:tcBorders>
            <w:shd w:val="clear" w:color="auto" w:fill="FFFFFF"/>
            <w:vAlign w:val="center"/>
          </w:tcPr>
          <w:p w14:paraId="14B9BD1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3</w:t>
            </w:r>
          </w:p>
        </w:tc>
        <w:tc>
          <w:tcPr>
            <w:tcW w:w="3090" w:type="dxa"/>
            <w:tcBorders>
              <w:top w:val="single" w:sz="4" w:space="0" w:color="auto"/>
              <w:left w:val="single" w:sz="4" w:space="0" w:color="auto"/>
              <w:bottom w:val="single" w:sz="4" w:space="0" w:color="auto"/>
            </w:tcBorders>
            <w:shd w:val="clear" w:color="auto" w:fill="FFFFFF"/>
            <w:vAlign w:val="center"/>
          </w:tcPr>
          <w:p w14:paraId="349763D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11110100</w:t>
            </w:r>
          </w:p>
        </w:tc>
        <w:tc>
          <w:tcPr>
            <w:tcW w:w="11680" w:type="dxa"/>
            <w:tcBorders>
              <w:top w:val="single" w:sz="4" w:space="0" w:color="auto"/>
              <w:left w:val="single" w:sz="4" w:space="0" w:color="auto"/>
              <w:bottom w:val="single" w:sz="4" w:space="0" w:color="auto"/>
              <w:right w:val="single" w:sz="4" w:space="0" w:color="auto"/>
            </w:tcBorders>
            <w:shd w:val="clear" w:color="auto" w:fill="FFFFFF"/>
            <w:vAlign w:val="center"/>
          </w:tcPr>
          <w:p w14:paraId="2EDDCBBB" w14:textId="77777777" w:rsidR="00C5003A" w:rsidRPr="00BF0889" w:rsidRDefault="004E7226">
            <w:pPr>
              <w:pStyle w:val="a6"/>
              <w:shd w:val="clear" w:color="auto" w:fill="auto"/>
              <w:spacing w:line="240" w:lineRule="auto"/>
              <w:ind w:left="140" w:firstLine="360"/>
              <w:jc w:val="left"/>
              <w:rPr>
                <w:rFonts w:asciiTheme="minorHAnsi" w:eastAsiaTheme="minorHAnsi" w:hAnsiTheme="minorHAnsi"/>
                <w:sz w:val="34"/>
                <w:szCs w:val="34"/>
              </w:rPr>
            </w:pPr>
            <w:r w:rsidRPr="00BF0889">
              <w:rPr>
                <w:rFonts w:asciiTheme="minorHAnsi" w:eastAsiaTheme="minorHAnsi" w:hAnsiTheme="minorHAnsi"/>
                <w:sz w:val="34"/>
                <w:szCs w:val="34"/>
              </w:rPr>
              <w:t>停止操作。</w:t>
            </w:r>
          </w:p>
        </w:tc>
      </w:tr>
    </w:tbl>
    <w:p w14:paraId="069A4C37" w14:textId="77777777" w:rsidR="00C5003A" w:rsidRPr="00BF0889" w:rsidRDefault="004E7226">
      <w:pPr>
        <w:spacing w:line="1" w:lineRule="exact"/>
        <w:rPr>
          <w:rFonts w:asciiTheme="minorHAnsi" w:eastAsiaTheme="minorHAnsi" w:hAnsiTheme="minorHAnsi"/>
          <w:sz w:val="2"/>
          <w:szCs w:val="2"/>
        </w:rPr>
      </w:pPr>
      <w:r w:rsidRPr="00BF0889">
        <w:rPr>
          <w:rFonts w:asciiTheme="minorHAnsi" w:eastAsiaTheme="minorHAnsi" w:hAnsiTheme="minorHAnsi"/>
        </w:rPr>
        <w:br w:type="page"/>
      </w:r>
    </w:p>
    <w:p w14:paraId="686A82AA" w14:textId="77777777" w:rsidR="00C5003A" w:rsidRPr="00BF0889" w:rsidRDefault="004E7226">
      <w:pPr>
        <w:pStyle w:val="1"/>
        <w:shd w:val="clear" w:color="auto" w:fill="auto"/>
        <w:spacing w:line="640" w:lineRule="exact"/>
        <w:ind w:firstLine="860"/>
        <w:jc w:val="left"/>
        <w:rPr>
          <w:rFonts w:asciiTheme="minorHAnsi" w:eastAsiaTheme="minorHAnsi" w:hAnsiTheme="minorHAnsi"/>
        </w:rPr>
      </w:pPr>
      <w:r w:rsidRPr="00BF0889">
        <w:rPr>
          <w:rFonts w:asciiTheme="minorHAnsi" w:eastAsiaTheme="minorHAnsi" w:hAnsiTheme="minorHAnsi"/>
        </w:rPr>
        <w:lastRenderedPageBreak/>
        <w:t>早期人们与计算机的通信都是通过机器语言编写的程序完成的，程序中的所有语句都 被分解成一系列由</w:t>
      </w:r>
      <w:r w:rsidRPr="00BF0889">
        <w:rPr>
          <w:rFonts w:asciiTheme="minorHAnsi" w:eastAsiaTheme="minorHAnsi" w:hAnsiTheme="minorHAnsi" w:cs="Times New Roman"/>
        </w:rPr>
        <w:t>0</w:t>
      </w:r>
      <w:r w:rsidRPr="00BF0889">
        <w:rPr>
          <w:rFonts w:asciiTheme="minorHAnsi" w:eastAsiaTheme="minorHAnsi" w:hAnsiTheme="minorHAnsi"/>
        </w:rPr>
        <w:t>和</w:t>
      </w:r>
      <w:r w:rsidRPr="00BF0889">
        <w:rPr>
          <w:rFonts w:asciiTheme="minorHAnsi" w:eastAsiaTheme="minorHAnsi" w:hAnsiTheme="minorHAnsi" w:cs="Times New Roman"/>
        </w:rPr>
        <w:t>1</w:t>
      </w:r>
      <w:r w:rsidRPr="00BF0889">
        <w:rPr>
          <w:rFonts w:asciiTheme="minorHAnsi" w:eastAsiaTheme="minorHAnsi" w:hAnsiTheme="minorHAnsi"/>
        </w:rPr>
        <w:t>组成的代码记录在穿孔带上，如图</w:t>
      </w:r>
      <w:r w:rsidRPr="00BF0889">
        <w:rPr>
          <w:rFonts w:asciiTheme="minorHAnsi" w:eastAsiaTheme="minorHAnsi" w:hAnsiTheme="minorHAnsi" w:cs="Times New Roman"/>
          <w:lang w:val="en-US" w:bidi="en-US"/>
        </w:rPr>
        <w:t>3-</w:t>
      </w:r>
      <w:r w:rsidRPr="00BF0889">
        <w:rPr>
          <w:rFonts w:asciiTheme="minorHAnsi" w:eastAsiaTheme="minorHAnsi" w:hAnsiTheme="minorHAnsi" w:cs="Times New Roman"/>
        </w:rPr>
        <w:t>12</w:t>
      </w:r>
      <w:r w:rsidRPr="00BF0889">
        <w:rPr>
          <w:rFonts w:asciiTheme="minorHAnsi" w:eastAsiaTheme="minorHAnsi" w:hAnsiTheme="minorHAnsi"/>
        </w:rPr>
        <w:t>所示。</w:t>
      </w:r>
    </w:p>
    <w:p w14:paraId="5923A5CC"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346710" distB="450850" distL="114300" distR="114300" simplePos="0" relativeHeight="125829608" behindDoc="0" locked="0" layoutInCell="1" allowOverlap="1" wp14:anchorId="7C0B6E3A" wp14:editId="5D90AB3E">
            <wp:simplePos x="0" y="0"/>
            <wp:positionH relativeFrom="page">
              <wp:posOffset>2233930</wp:posOffset>
            </wp:positionH>
            <wp:positionV relativeFrom="paragraph">
              <wp:posOffset>355600</wp:posOffset>
            </wp:positionV>
            <wp:extent cx="9321800" cy="1930400"/>
            <wp:effectExtent l="0" t="0" r="0" b="0"/>
            <wp:wrapTopAndBottom/>
            <wp:docPr id="552" name="Shape 552"/>
            <wp:cNvGraphicFramePr/>
            <a:graphic xmlns:a="http://schemas.openxmlformats.org/drawingml/2006/main">
              <a:graphicData uri="http://schemas.openxmlformats.org/drawingml/2006/picture">
                <pic:pic xmlns:pic="http://schemas.openxmlformats.org/drawingml/2006/picture">
                  <pic:nvPicPr>
                    <pic:cNvPr id="553" name="Picture box 553"/>
                    <pic:cNvPicPr/>
                  </pic:nvPicPr>
                  <pic:blipFill>
                    <a:blip r:embed="rId210"/>
                    <a:stretch/>
                  </pic:blipFill>
                  <pic:spPr>
                    <a:xfrm>
                      <a:off x="0" y="0"/>
                      <a:ext cx="9321800" cy="19304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609" behindDoc="0" locked="0" layoutInCell="1" allowOverlap="1" wp14:anchorId="12065340" wp14:editId="17B47D0B">
                <wp:simplePos x="0" y="0"/>
                <wp:positionH relativeFrom="page">
                  <wp:posOffset>5923280</wp:posOffset>
                </wp:positionH>
                <wp:positionV relativeFrom="paragraph">
                  <wp:posOffset>2419350</wp:posOffset>
                </wp:positionV>
                <wp:extent cx="1943100" cy="317500"/>
                <wp:effectExtent l="0" t="0" r="0" b="0"/>
                <wp:wrapTopAndBottom/>
                <wp:docPr id="554" name="Shape 554"/>
                <wp:cNvGraphicFramePr/>
                <a:graphic xmlns:a="http://schemas.openxmlformats.org/drawingml/2006/main">
                  <a:graphicData uri="http://schemas.microsoft.com/office/word/2010/wordprocessingShape">
                    <wps:wsp>
                      <wps:cNvSpPr txBox="1"/>
                      <wps:spPr>
                        <a:xfrm>
                          <a:off x="0" y="0"/>
                          <a:ext cx="1943100" cy="317500"/>
                        </a:xfrm>
                        <a:prstGeom prst="rect">
                          <a:avLst/>
                        </a:prstGeom>
                        <a:noFill/>
                      </wps:spPr>
                      <wps:txbx>
                        <w:txbxContent>
                          <w:p w14:paraId="6550D996" w14:textId="77777777" w:rsidR="00385B46" w:rsidRDefault="00385B46">
                            <w:pPr>
                              <w:pStyle w:val="a8"/>
                              <w:shd w:val="clear" w:color="auto" w:fill="auto"/>
                              <w:spacing w:after="0"/>
                              <w:jc w:val="left"/>
                              <w:rPr>
                                <w:sz w:val="34"/>
                                <w:szCs w:val="34"/>
                              </w:rPr>
                            </w:pPr>
                            <w:r>
                              <w:rPr>
                                <w:sz w:val="34"/>
                                <w:szCs w:val="34"/>
                              </w:rPr>
                              <w:t>图</w:t>
                            </w:r>
                            <w:r>
                              <w:rPr>
                                <w:rFonts w:ascii="Times New Roman" w:eastAsia="Times New Roman" w:hAnsi="Times New Roman" w:cs="Times New Roman"/>
                                <w:sz w:val="40"/>
                                <w:szCs w:val="40"/>
                                <w:lang w:val="en-US" w:eastAsia="en-US" w:bidi="en-US"/>
                              </w:rPr>
                              <w:t>3-12</w:t>
                            </w:r>
                            <w:r>
                              <w:rPr>
                                <w:sz w:val="34"/>
                                <w:szCs w:val="34"/>
                              </w:rPr>
                              <w:t>穿孔纸带</w:t>
                            </w:r>
                          </w:p>
                        </w:txbxContent>
                      </wps:txbx>
                      <wps:bodyPr lIns="0" tIns="0" rIns="0" bIns="0">
                        <a:spAutoFit/>
                      </wps:bodyPr>
                    </wps:wsp>
                  </a:graphicData>
                </a:graphic>
              </wp:anchor>
            </w:drawing>
          </mc:Choice>
          <mc:Fallback>
            <w:pict>
              <v:shape w14:anchorId="12065340" id="Shape 554" o:spid="_x0000_s1145" type="#_x0000_t202" style="position:absolute;margin-left:466.4pt;margin-top:190.5pt;width:153pt;height:25pt;z-index:12582960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" filled="f" stroked="f">
                <v:textbox style="mso-fit-shape-to-text:t" inset="0,0,0,0">
                  <w:txbxContent>
                    <w:p w14:paraId="6550D996" w14:textId="77777777" w:rsidR="00385B46" w:rsidRDefault="00385B46">
                      <w:pPr>
                        <w:pStyle w:val="a8"/>
                        <w:shd w:val="clear" w:color="auto" w:fill="auto"/>
                        <w:spacing w:after="0"/>
                        <w:jc w:val="left"/>
                        <w:rPr>
                          <w:sz w:val="34"/>
                          <w:szCs w:val="34"/>
                        </w:rPr>
                      </w:pPr>
                      <w:r>
                        <w:rPr>
                          <w:sz w:val="34"/>
                          <w:szCs w:val="34"/>
                        </w:rPr>
                        <w:t>图</w:t>
                      </w:r>
                      <w:r>
                        <w:rPr>
                          <w:rFonts w:ascii="Times New Roman" w:eastAsia="Times New Roman" w:hAnsi="Times New Roman" w:cs="Times New Roman"/>
                          <w:sz w:val="40"/>
                          <w:szCs w:val="40"/>
                          <w:lang w:val="en-US" w:eastAsia="en-US" w:bidi="en-US"/>
                        </w:rPr>
                        <w:t>3-12</w:t>
                      </w:r>
                      <w:r>
                        <w:rPr>
                          <w:sz w:val="34"/>
                          <w:szCs w:val="34"/>
                        </w:rPr>
                        <w:t>穿孔纸带</w:t>
                      </w:r>
                    </w:p>
                  </w:txbxContent>
                </v:textbox>
                <w10:wrap type="topAndBottom" anchorx="page"/>
              </v:shape>
            </w:pict>
          </mc:Fallback>
        </mc:AlternateContent>
      </w:r>
    </w:p>
    <w:p w14:paraId="479C6E7B" w14:textId="77777777" w:rsidR="00C5003A" w:rsidRPr="00BF0889" w:rsidRDefault="004E7226">
      <w:pPr>
        <w:pStyle w:val="1"/>
        <w:shd w:val="clear" w:color="auto" w:fill="auto"/>
        <w:spacing w:after="180" w:line="667" w:lineRule="exact"/>
        <w:ind w:firstLine="880"/>
        <w:jc w:val="left"/>
        <w:rPr>
          <w:rFonts w:asciiTheme="minorHAnsi" w:eastAsiaTheme="minorHAnsi" w:hAnsiTheme="minorHAnsi"/>
        </w:rPr>
      </w:pPr>
      <w:r w:rsidRPr="00BF0889">
        <w:rPr>
          <w:rFonts w:asciiTheme="minorHAnsi" w:eastAsiaTheme="minorHAnsi" w:hAnsiTheme="minorHAnsi"/>
        </w:rPr>
        <w:t>这种机器语言所编写的程序难以被理解，程序设计任务也非常繁重，而且在程序出现 错误需要修改时，效率更是低下。除此之外，由于每台计算机的指令系统往往各不相同， 所以在一台计算机上执行的程序，如果想要在另一台计算机上执行，就必须另编程序，这 就造成了重复工作。由此可见，机器语言与人类的自然语言之间存在着巨大的鸿沟。但由 于使用的是针对特定型号计算机的语言，因此运算效率也是所有语言中最高的。</w:t>
      </w:r>
    </w:p>
    <w:p w14:paraId="574749B0" w14:textId="77777777" w:rsidR="00C5003A" w:rsidRPr="00BF0889" w:rsidRDefault="004E7226">
      <w:pPr>
        <w:pStyle w:val="1"/>
        <w:numPr>
          <w:ilvl w:val="0"/>
          <w:numId w:val="50"/>
        </w:numPr>
        <w:shd w:val="clear" w:color="auto" w:fill="auto"/>
        <w:spacing w:line="331" w:lineRule="auto"/>
        <w:ind w:firstLine="880"/>
        <w:jc w:val="left"/>
        <w:rPr>
          <w:rFonts w:asciiTheme="minorHAnsi" w:eastAsiaTheme="minorHAnsi" w:hAnsiTheme="minorHAnsi"/>
        </w:rPr>
      </w:pPr>
      <w:r w:rsidRPr="00BF0889">
        <w:rPr>
          <w:rFonts w:asciiTheme="minorHAnsi" w:eastAsiaTheme="minorHAnsi" w:hAnsiTheme="minorHAnsi"/>
        </w:rPr>
        <w:t>汇编语言</w:t>
      </w:r>
    </w:p>
    <w:p w14:paraId="64E2B914" w14:textId="77777777" w:rsidR="00C5003A" w:rsidRPr="00BF0889" w:rsidRDefault="004E7226">
      <w:pPr>
        <w:pStyle w:val="1"/>
        <w:shd w:val="clear" w:color="auto" w:fill="auto"/>
        <w:spacing w:after="560" w:line="668" w:lineRule="exact"/>
        <w:ind w:firstLine="880"/>
        <w:jc w:val="both"/>
        <w:rPr>
          <w:rFonts w:asciiTheme="minorHAnsi" w:eastAsiaTheme="minorHAnsi" w:hAnsiTheme="minorHAnsi"/>
        </w:rPr>
      </w:pPr>
      <w:r w:rsidRPr="00BF0889">
        <w:rPr>
          <w:rFonts w:asciiTheme="minorHAnsi" w:eastAsiaTheme="minorHAnsi" w:hAnsiTheme="minorHAnsi"/>
        </w:rPr>
        <w:t>为了让使用机器语言编写的程序更容易被理解，人们使用了一种类似英文缩略词且带 有助记性符号的语言，来替代一个特定的指令二进制串，每条指令都和一条机器指令相对 应，只是指令码和操作数都采用符号形式，这种程序设计语言就被称为汇编语言，即第二 代计算机语言。例如，指令码用</w:t>
      </w:r>
      <w:r w:rsidRPr="00BF0889">
        <w:rPr>
          <w:rFonts w:asciiTheme="minorHAnsi" w:eastAsiaTheme="minorHAnsi" w:hAnsiTheme="minorHAnsi" w:cs="Times New Roman"/>
          <w:lang w:val="en-US" w:bidi="en-US"/>
        </w:rPr>
        <w:t>“ADD”</w:t>
      </w:r>
      <w:r w:rsidRPr="00BF0889">
        <w:rPr>
          <w:rFonts w:asciiTheme="minorHAnsi" w:eastAsiaTheme="minorHAnsi" w:hAnsiTheme="minorHAnsi"/>
        </w:rPr>
        <w:t>代表加法，用</w:t>
      </w:r>
      <w:r w:rsidRPr="00BF0889">
        <w:rPr>
          <w:rFonts w:asciiTheme="minorHAnsi" w:eastAsiaTheme="minorHAnsi" w:hAnsiTheme="minorHAnsi" w:cs="Times New Roman"/>
          <w:lang w:val="en-US" w:bidi="en-US"/>
        </w:rPr>
        <w:t>“MOV”</w:t>
      </w:r>
      <w:r w:rsidRPr="00BF0889">
        <w:rPr>
          <w:rFonts w:asciiTheme="minorHAnsi" w:eastAsiaTheme="minorHAnsi" w:hAnsiTheme="minorHAnsi"/>
        </w:rPr>
        <w:t>代表数据传递等。这样一 来，人们就会比较容易读懂并理解程序，纠错及维护也会变得更加方便了。例如，表</w:t>
      </w:r>
      <w:r w:rsidRPr="00BF0889">
        <w:rPr>
          <w:rFonts w:asciiTheme="minorHAnsi" w:eastAsiaTheme="minorHAnsi" w:hAnsiTheme="minorHAnsi" w:cs="Times New Roman"/>
        </w:rPr>
        <w:t xml:space="preserve">3-9 </w:t>
      </w:r>
      <w:r w:rsidRPr="00BF0889">
        <w:rPr>
          <w:rFonts w:asciiTheme="minorHAnsi" w:eastAsiaTheme="minorHAnsi" w:hAnsiTheme="minorHAnsi"/>
        </w:rPr>
        <w:t>列出了用汇编语言来实现</w:t>
      </w:r>
      <w:r w:rsidRPr="00BF0889">
        <w:rPr>
          <w:rFonts w:asciiTheme="minorHAnsi" w:eastAsiaTheme="minorHAnsi" w:hAnsiTheme="minorHAnsi" w:cs="Times New Roman"/>
        </w:rPr>
        <w:t>“9+8”</w:t>
      </w:r>
      <w:r w:rsidRPr="00BF0889">
        <w:rPr>
          <w:rFonts w:asciiTheme="minorHAnsi" w:eastAsiaTheme="minorHAnsi" w:hAnsiTheme="minorHAnsi"/>
        </w:rPr>
        <w:t>加法运算的有关指令。</w:t>
      </w:r>
    </w:p>
    <w:p w14:paraId="68E333CB" w14:textId="77777777" w:rsidR="00C5003A" w:rsidRPr="00BF0889" w:rsidRDefault="004E7226">
      <w:pPr>
        <w:pStyle w:val="ad"/>
        <w:shd w:val="clear" w:color="auto" w:fill="auto"/>
        <w:ind w:left="4150"/>
        <w:rPr>
          <w:rFonts w:asciiTheme="minorHAnsi" w:eastAsiaTheme="minorHAnsi" w:hAnsiTheme="minorHAnsi"/>
        </w:rPr>
      </w:pPr>
      <w:r w:rsidRPr="00BF0889">
        <w:rPr>
          <w:rFonts w:asciiTheme="minorHAnsi" w:eastAsiaTheme="minorHAnsi" w:hAnsiTheme="minorHAnsi"/>
        </w:rPr>
        <w:t>表</w:t>
      </w:r>
      <w:r w:rsidRPr="00BF0889">
        <w:rPr>
          <w:rFonts w:asciiTheme="minorHAnsi" w:eastAsiaTheme="minorHAnsi" w:hAnsiTheme="minorHAnsi" w:cs="Arial"/>
          <w:sz w:val="30"/>
          <w:szCs w:val="30"/>
          <w:lang w:val="en-US" w:bidi="en-US"/>
        </w:rPr>
        <w:t>3-9</w:t>
      </w:r>
      <w:r w:rsidRPr="00BF0889">
        <w:rPr>
          <w:rFonts w:asciiTheme="minorHAnsi" w:eastAsiaTheme="minorHAnsi" w:hAnsiTheme="minorHAnsi"/>
        </w:rPr>
        <w:t>用汇编语言来实现</w:t>
      </w:r>
      <w:r w:rsidRPr="00BF0889">
        <w:rPr>
          <w:rFonts w:asciiTheme="minorHAnsi" w:eastAsiaTheme="minorHAnsi" w:hAnsiTheme="minorHAnsi" w:cs="Times New Roman"/>
        </w:rPr>
        <w:t>“9+8”</w:t>
      </w:r>
      <w:r w:rsidRPr="00BF0889">
        <w:rPr>
          <w:rFonts w:asciiTheme="minorHAnsi" w:eastAsiaTheme="minorHAnsi" w:hAnsiTheme="minorHAnsi"/>
        </w:rPr>
        <w:t>运算的有关指令表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20"/>
        <w:gridCol w:w="3870"/>
        <w:gridCol w:w="10890"/>
      </w:tblGrid>
      <w:tr w:rsidR="00C5003A" w:rsidRPr="00BF0889" w14:paraId="7B46DA58" w14:textId="77777777">
        <w:trPr>
          <w:trHeight w:hRule="exact" w:val="680"/>
          <w:jc w:val="center"/>
        </w:trPr>
        <w:tc>
          <w:tcPr>
            <w:tcW w:w="2320" w:type="dxa"/>
            <w:tcBorders>
              <w:top w:val="single" w:sz="4" w:space="0" w:color="auto"/>
              <w:left w:val="single" w:sz="4" w:space="0" w:color="auto"/>
            </w:tcBorders>
            <w:shd w:val="clear" w:color="auto" w:fill="FFFFFF"/>
            <w:vAlign w:val="bottom"/>
          </w:tcPr>
          <w:p w14:paraId="6F46D26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指令序号</w:t>
            </w:r>
          </w:p>
        </w:tc>
        <w:tc>
          <w:tcPr>
            <w:tcW w:w="3870" w:type="dxa"/>
            <w:tcBorders>
              <w:top w:val="single" w:sz="4" w:space="0" w:color="auto"/>
              <w:left w:val="single" w:sz="4" w:space="0" w:color="auto"/>
            </w:tcBorders>
            <w:shd w:val="clear" w:color="auto" w:fill="FFFFFF"/>
            <w:vAlign w:val="bottom"/>
          </w:tcPr>
          <w:p w14:paraId="0B039E1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汇编语言指令</w:t>
            </w:r>
          </w:p>
        </w:tc>
        <w:tc>
          <w:tcPr>
            <w:tcW w:w="10890" w:type="dxa"/>
            <w:tcBorders>
              <w:top w:val="single" w:sz="4" w:space="0" w:color="auto"/>
              <w:left w:val="single" w:sz="4" w:space="0" w:color="auto"/>
              <w:right w:val="single" w:sz="4" w:space="0" w:color="auto"/>
            </w:tcBorders>
            <w:shd w:val="clear" w:color="auto" w:fill="FFFFFF"/>
            <w:vAlign w:val="bottom"/>
          </w:tcPr>
          <w:p w14:paraId="24D4301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指令功能</w:t>
            </w:r>
          </w:p>
        </w:tc>
      </w:tr>
      <w:tr w:rsidR="00C5003A" w:rsidRPr="00BF0889" w14:paraId="71EE599A" w14:textId="77777777">
        <w:trPr>
          <w:trHeight w:hRule="exact" w:val="780"/>
          <w:jc w:val="center"/>
        </w:trPr>
        <w:tc>
          <w:tcPr>
            <w:tcW w:w="2320" w:type="dxa"/>
            <w:tcBorders>
              <w:top w:val="single" w:sz="4" w:space="0" w:color="auto"/>
              <w:left w:val="single" w:sz="4" w:space="0" w:color="auto"/>
            </w:tcBorders>
            <w:shd w:val="clear" w:color="auto" w:fill="FFFFFF"/>
            <w:vAlign w:val="center"/>
          </w:tcPr>
          <w:p w14:paraId="68334DF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w:t>
            </w:r>
          </w:p>
        </w:tc>
        <w:tc>
          <w:tcPr>
            <w:tcW w:w="3870" w:type="dxa"/>
            <w:tcBorders>
              <w:top w:val="single" w:sz="4" w:space="0" w:color="auto"/>
              <w:left w:val="single" w:sz="4" w:space="0" w:color="auto"/>
            </w:tcBorders>
            <w:shd w:val="clear" w:color="auto" w:fill="FFFFFF"/>
            <w:vAlign w:val="center"/>
          </w:tcPr>
          <w:p w14:paraId="1341E6A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MOV AL,9</w:t>
            </w:r>
          </w:p>
        </w:tc>
        <w:tc>
          <w:tcPr>
            <w:tcW w:w="10890" w:type="dxa"/>
            <w:tcBorders>
              <w:top w:val="single" w:sz="4" w:space="0" w:color="auto"/>
              <w:left w:val="single" w:sz="4" w:space="0" w:color="auto"/>
              <w:right w:val="single" w:sz="4" w:space="0" w:color="auto"/>
            </w:tcBorders>
            <w:shd w:val="clear" w:color="auto" w:fill="FFFFFF"/>
            <w:vAlign w:val="center"/>
          </w:tcPr>
          <w:p w14:paraId="623A4ED0" w14:textId="77777777" w:rsidR="00C5003A" w:rsidRPr="00BF0889" w:rsidRDefault="004E7226">
            <w:pPr>
              <w:pStyle w:val="a6"/>
              <w:shd w:val="clear" w:color="auto" w:fill="auto"/>
              <w:spacing w:line="240" w:lineRule="auto"/>
              <w:ind w:left="280" w:firstLine="220"/>
              <w:jc w:val="left"/>
              <w:rPr>
                <w:rFonts w:asciiTheme="minorHAnsi" w:eastAsiaTheme="minorHAnsi" w:hAnsiTheme="minorHAnsi"/>
                <w:sz w:val="34"/>
                <w:szCs w:val="34"/>
              </w:rPr>
            </w:pPr>
            <w:r w:rsidRPr="00BF0889">
              <w:rPr>
                <w:rFonts w:asciiTheme="minorHAnsi" w:eastAsiaTheme="minorHAnsi" w:hAnsiTheme="minorHAnsi"/>
                <w:sz w:val="34"/>
                <w:szCs w:val="34"/>
              </w:rPr>
              <w:t>把加数</w:t>
            </w:r>
            <w:r w:rsidRPr="00BF0889">
              <w:rPr>
                <w:rFonts w:asciiTheme="minorHAnsi" w:eastAsiaTheme="minorHAnsi" w:hAnsiTheme="minorHAnsi" w:cs="Arial"/>
                <w:sz w:val="30"/>
                <w:szCs w:val="30"/>
                <w:lang w:val="en-US" w:bidi="en-US"/>
              </w:rPr>
              <w:t>9</w:t>
            </w:r>
            <w:r w:rsidRPr="00BF0889">
              <w:rPr>
                <w:rFonts w:asciiTheme="minorHAnsi" w:eastAsiaTheme="minorHAnsi" w:hAnsiTheme="minorHAnsi"/>
                <w:sz w:val="34"/>
                <w:szCs w:val="34"/>
              </w:rPr>
              <w:t>送到累加器</w:t>
            </w:r>
            <w:r w:rsidRPr="00BF0889">
              <w:rPr>
                <w:rFonts w:asciiTheme="minorHAnsi" w:eastAsiaTheme="minorHAnsi" w:hAnsiTheme="minorHAnsi" w:cs="Arial"/>
                <w:sz w:val="30"/>
                <w:szCs w:val="30"/>
                <w:lang w:val="en-US" w:bidi="en-US"/>
              </w:rPr>
              <w:t>AL</w:t>
            </w:r>
            <w:r w:rsidRPr="00BF0889">
              <w:rPr>
                <w:rFonts w:asciiTheme="minorHAnsi" w:eastAsiaTheme="minorHAnsi" w:hAnsiTheme="minorHAnsi"/>
                <w:sz w:val="34"/>
                <w:szCs w:val="34"/>
              </w:rPr>
              <w:t>中，</w:t>
            </w:r>
          </w:p>
        </w:tc>
      </w:tr>
      <w:tr w:rsidR="00C5003A" w:rsidRPr="00BF0889" w14:paraId="108C01B7" w14:textId="77777777">
        <w:trPr>
          <w:trHeight w:hRule="exact" w:val="1560"/>
          <w:jc w:val="center"/>
        </w:trPr>
        <w:tc>
          <w:tcPr>
            <w:tcW w:w="2320" w:type="dxa"/>
            <w:tcBorders>
              <w:top w:val="single" w:sz="4" w:space="0" w:color="auto"/>
              <w:left w:val="single" w:sz="4" w:space="0" w:color="auto"/>
            </w:tcBorders>
            <w:shd w:val="clear" w:color="auto" w:fill="FFFFFF"/>
            <w:vAlign w:val="center"/>
          </w:tcPr>
          <w:p w14:paraId="5FF0533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2</w:t>
            </w:r>
          </w:p>
        </w:tc>
        <w:tc>
          <w:tcPr>
            <w:tcW w:w="3870" w:type="dxa"/>
            <w:tcBorders>
              <w:top w:val="single" w:sz="4" w:space="0" w:color="auto"/>
              <w:left w:val="single" w:sz="4" w:space="0" w:color="auto"/>
            </w:tcBorders>
            <w:shd w:val="clear" w:color="auto" w:fill="FFFFFF"/>
            <w:vAlign w:val="center"/>
          </w:tcPr>
          <w:p w14:paraId="21B46E8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ADD AL</w:t>
            </w:r>
            <w:r w:rsidRPr="00BF0889">
              <w:rPr>
                <w:rFonts w:asciiTheme="minorHAnsi" w:eastAsiaTheme="minorHAnsi" w:hAnsiTheme="minorHAnsi" w:cs="宋体"/>
                <w:sz w:val="36"/>
                <w:szCs w:val="36"/>
                <w:lang w:val="en-US" w:eastAsia="en-US" w:bidi="en-US"/>
              </w:rPr>
              <w:t>，</w:t>
            </w:r>
            <w:r w:rsidRPr="00BF0889">
              <w:rPr>
                <w:rFonts w:asciiTheme="minorHAnsi" w:eastAsiaTheme="minorHAnsi" w:hAnsiTheme="minorHAnsi" w:cs="Arial"/>
                <w:sz w:val="30"/>
                <w:szCs w:val="30"/>
                <w:lang w:val="en-US" w:eastAsia="en-US" w:bidi="en-US"/>
              </w:rPr>
              <w:t>8</w:t>
            </w:r>
          </w:p>
        </w:tc>
        <w:tc>
          <w:tcPr>
            <w:tcW w:w="10890" w:type="dxa"/>
            <w:tcBorders>
              <w:top w:val="single" w:sz="4" w:space="0" w:color="auto"/>
              <w:left w:val="single" w:sz="4" w:space="0" w:color="auto"/>
              <w:right w:val="single" w:sz="4" w:space="0" w:color="auto"/>
            </w:tcBorders>
            <w:shd w:val="clear" w:color="auto" w:fill="FFFFFF"/>
            <w:vAlign w:val="center"/>
          </w:tcPr>
          <w:p w14:paraId="2200B77D" w14:textId="77777777" w:rsidR="00C5003A" w:rsidRPr="00BF0889" w:rsidRDefault="004E7226">
            <w:pPr>
              <w:pStyle w:val="a6"/>
              <w:shd w:val="clear" w:color="auto" w:fill="auto"/>
              <w:spacing w:line="590" w:lineRule="exact"/>
              <w:ind w:left="280" w:firstLine="220"/>
              <w:jc w:val="left"/>
              <w:rPr>
                <w:rFonts w:asciiTheme="minorHAnsi" w:eastAsiaTheme="minorHAnsi" w:hAnsiTheme="minorHAnsi"/>
                <w:sz w:val="34"/>
                <w:szCs w:val="34"/>
              </w:rPr>
            </w:pPr>
            <w:r w:rsidRPr="00BF0889">
              <w:rPr>
                <w:rFonts w:asciiTheme="minorHAnsi" w:eastAsiaTheme="minorHAnsi" w:hAnsiTheme="minorHAnsi"/>
                <w:sz w:val="34"/>
                <w:szCs w:val="34"/>
              </w:rPr>
              <w:t>把累加器</w:t>
            </w:r>
            <w:r w:rsidRPr="00BF0889">
              <w:rPr>
                <w:rFonts w:asciiTheme="minorHAnsi" w:eastAsiaTheme="minorHAnsi" w:hAnsiTheme="minorHAnsi" w:cs="Arial"/>
                <w:sz w:val="30"/>
                <w:szCs w:val="30"/>
                <w:lang w:val="en-US" w:bidi="en-US"/>
              </w:rPr>
              <w:t>AL</w:t>
            </w:r>
            <w:r w:rsidRPr="00BF0889">
              <w:rPr>
                <w:rFonts w:asciiTheme="minorHAnsi" w:eastAsiaTheme="minorHAnsi" w:hAnsiTheme="minorHAnsi"/>
                <w:sz w:val="34"/>
                <w:szCs w:val="34"/>
              </w:rPr>
              <w:t>中的内容与另一个数</w:t>
            </w:r>
            <w:r w:rsidRPr="00BF0889">
              <w:rPr>
                <w:rFonts w:asciiTheme="minorHAnsi" w:eastAsiaTheme="minorHAnsi" w:hAnsiTheme="minorHAnsi" w:cs="Arial"/>
                <w:sz w:val="30"/>
                <w:szCs w:val="30"/>
              </w:rPr>
              <w:t>8</w:t>
            </w:r>
            <w:r w:rsidRPr="00BF0889">
              <w:rPr>
                <w:rFonts w:asciiTheme="minorHAnsi" w:eastAsiaTheme="minorHAnsi" w:hAnsiTheme="minorHAnsi"/>
                <w:sz w:val="34"/>
                <w:szCs w:val="34"/>
              </w:rPr>
              <w:t>相加，结果存在累加器</w:t>
            </w:r>
            <w:r w:rsidRPr="00BF0889">
              <w:rPr>
                <w:rFonts w:asciiTheme="minorHAnsi" w:eastAsiaTheme="minorHAnsi" w:hAnsiTheme="minorHAnsi" w:cs="Arial"/>
                <w:sz w:val="30"/>
                <w:szCs w:val="30"/>
                <w:lang w:val="en-US" w:bidi="en-US"/>
              </w:rPr>
              <w:t>AL</w:t>
            </w:r>
            <w:r w:rsidRPr="00BF0889">
              <w:rPr>
                <w:rFonts w:asciiTheme="minorHAnsi" w:eastAsiaTheme="minorHAnsi" w:hAnsiTheme="minorHAnsi"/>
                <w:sz w:val="34"/>
                <w:szCs w:val="34"/>
              </w:rPr>
              <w:t>中 （即完成</w:t>
            </w:r>
            <w:r w:rsidRPr="00BF0889">
              <w:rPr>
                <w:rFonts w:asciiTheme="minorHAnsi" w:eastAsiaTheme="minorHAnsi" w:hAnsiTheme="minorHAnsi" w:cs="Arial"/>
                <w:sz w:val="30"/>
                <w:szCs w:val="30"/>
              </w:rPr>
              <w:t>9</w:t>
            </w:r>
            <w:r w:rsidRPr="00BF0889">
              <w:rPr>
                <w:rFonts w:asciiTheme="minorHAnsi" w:eastAsiaTheme="minorHAnsi" w:hAnsiTheme="minorHAnsi" w:cs="Arial"/>
                <w:sz w:val="30"/>
                <w:szCs w:val="30"/>
                <w:vertAlign w:val="subscript"/>
              </w:rPr>
              <w:t>+</w:t>
            </w:r>
            <w:r w:rsidRPr="00BF0889">
              <w:rPr>
                <w:rFonts w:asciiTheme="minorHAnsi" w:eastAsiaTheme="minorHAnsi" w:hAnsiTheme="minorHAnsi" w:cs="Arial"/>
                <w:sz w:val="30"/>
                <w:szCs w:val="30"/>
              </w:rPr>
              <w:t>8</w:t>
            </w:r>
            <w:r w:rsidRPr="00BF0889">
              <w:rPr>
                <w:rFonts w:asciiTheme="minorHAnsi" w:eastAsiaTheme="minorHAnsi" w:hAnsiTheme="minorHAnsi"/>
                <w:sz w:val="34"/>
                <w:szCs w:val="34"/>
              </w:rPr>
              <w:t>的运</w:t>
            </w:r>
            <w:r w:rsidRPr="00BF0889">
              <w:rPr>
                <w:rFonts w:asciiTheme="minorHAnsi" w:eastAsiaTheme="minorHAnsi" w:hAnsiTheme="minorHAnsi"/>
                <w:color w:val="45641A"/>
                <w:sz w:val="34"/>
                <w:szCs w:val="34"/>
              </w:rPr>
              <w:t>算）。</w:t>
            </w:r>
          </w:p>
        </w:tc>
      </w:tr>
      <w:tr w:rsidR="00C5003A" w:rsidRPr="00BF0889" w14:paraId="1F541D5D" w14:textId="77777777">
        <w:trPr>
          <w:trHeight w:hRule="exact" w:val="800"/>
          <w:jc w:val="center"/>
        </w:trPr>
        <w:tc>
          <w:tcPr>
            <w:tcW w:w="2320" w:type="dxa"/>
            <w:tcBorders>
              <w:top w:val="single" w:sz="4" w:space="0" w:color="auto"/>
              <w:left w:val="single" w:sz="4" w:space="0" w:color="auto"/>
              <w:bottom w:val="single" w:sz="4" w:space="0" w:color="auto"/>
            </w:tcBorders>
            <w:shd w:val="clear" w:color="auto" w:fill="FFFFFF"/>
            <w:vAlign w:val="center"/>
          </w:tcPr>
          <w:p w14:paraId="662A920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3</w:t>
            </w:r>
          </w:p>
        </w:tc>
        <w:tc>
          <w:tcPr>
            <w:tcW w:w="3870" w:type="dxa"/>
            <w:tcBorders>
              <w:top w:val="single" w:sz="4" w:space="0" w:color="auto"/>
              <w:left w:val="single" w:sz="4" w:space="0" w:color="auto"/>
              <w:bottom w:val="single" w:sz="4" w:space="0" w:color="auto"/>
            </w:tcBorders>
            <w:shd w:val="clear" w:color="auto" w:fill="FFFFFF"/>
            <w:vAlign w:val="center"/>
          </w:tcPr>
          <w:p w14:paraId="0A30505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HTL</w:t>
            </w:r>
          </w:p>
        </w:tc>
        <w:tc>
          <w:tcPr>
            <w:tcW w:w="10890" w:type="dxa"/>
            <w:tcBorders>
              <w:top w:val="single" w:sz="4" w:space="0" w:color="auto"/>
              <w:left w:val="single" w:sz="4" w:space="0" w:color="auto"/>
              <w:bottom w:val="single" w:sz="4" w:space="0" w:color="auto"/>
              <w:right w:val="single" w:sz="4" w:space="0" w:color="auto"/>
            </w:tcBorders>
            <w:shd w:val="clear" w:color="auto" w:fill="FFFFFF"/>
            <w:vAlign w:val="center"/>
          </w:tcPr>
          <w:p w14:paraId="7A86C583" w14:textId="77777777" w:rsidR="00C5003A" w:rsidRPr="00BF0889" w:rsidRDefault="004E7226">
            <w:pPr>
              <w:pStyle w:val="a6"/>
              <w:shd w:val="clear" w:color="auto" w:fill="auto"/>
              <w:spacing w:line="240" w:lineRule="auto"/>
              <w:ind w:left="280" w:firstLine="220"/>
              <w:jc w:val="left"/>
              <w:rPr>
                <w:rFonts w:asciiTheme="minorHAnsi" w:eastAsiaTheme="minorHAnsi" w:hAnsiTheme="minorHAnsi"/>
                <w:sz w:val="34"/>
                <w:szCs w:val="34"/>
              </w:rPr>
            </w:pPr>
            <w:r w:rsidRPr="00BF0889">
              <w:rPr>
                <w:rFonts w:asciiTheme="minorHAnsi" w:eastAsiaTheme="minorHAnsi" w:hAnsiTheme="minorHAnsi"/>
                <w:sz w:val="34"/>
                <w:szCs w:val="34"/>
              </w:rPr>
              <w:t>停止操作。</w:t>
            </w:r>
          </w:p>
        </w:tc>
      </w:tr>
    </w:tbl>
    <w:p w14:paraId="78F74C7A" w14:textId="77777777" w:rsidR="00C5003A" w:rsidRPr="00BF0889" w:rsidRDefault="00C5003A">
      <w:pPr>
        <w:spacing w:after="426" w:line="14" w:lineRule="exact"/>
        <w:rPr>
          <w:rFonts w:asciiTheme="minorHAnsi" w:eastAsiaTheme="minorHAnsi" w:hAnsiTheme="minorHAnsi"/>
        </w:rPr>
      </w:pPr>
    </w:p>
    <w:p w14:paraId="423DE067" w14:textId="77777777" w:rsidR="00C5003A" w:rsidRPr="00BF0889" w:rsidRDefault="004E7226">
      <w:pPr>
        <w:pStyle w:val="1"/>
        <w:shd w:val="clear" w:color="auto" w:fill="auto"/>
        <w:spacing w:after="440" w:line="640" w:lineRule="exact"/>
        <w:ind w:firstLine="880"/>
        <w:jc w:val="left"/>
        <w:rPr>
          <w:rFonts w:asciiTheme="minorHAnsi" w:eastAsiaTheme="minorHAnsi" w:hAnsiTheme="minorHAnsi"/>
        </w:rPr>
      </w:pPr>
      <w:r w:rsidRPr="00BF0889">
        <w:rPr>
          <w:rFonts w:asciiTheme="minorHAnsi" w:eastAsiaTheme="minorHAnsi" w:hAnsiTheme="minorHAnsi"/>
        </w:rPr>
        <w:t>但是，计算机是不能直接认识这些符号的，计算机还需要一个专门的语言翻译器，负 责将程序中的每条语句都翻译成用二进制数表示的机器语言（图</w:t>
      </w:r>
      <w:r w:rsidRPr="00BF0889">
        <w:rPr>
          <w:rFonts w:asciiTheme="minorHAnsi" w:eastAsiaTheme="minorHAnsi" w:hAnsiTheme="minorHAnsi" w:cs="Times New Roman"/>
          <w:lang w:val="en-US" w:bidi="en-US"/>
        </w:rPr>
        <w:t>3-13）</w:t>
      </w:r>
      <w:r w:rsidRPr="00BF0889">
        <w:rPr>
          <w:rFonts w:asciiTheme="minorHAnsi" w:eastAsiaTheme="minorHAnsi" w:hAnsiTheme="minorHAnsi"/>
        </w:rPr>
        <w:t>。</w:t>
      </w:r>
    </w:p>
    <w:p w14:paraId="5AD6A177"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mc:AlternateContent>
          <mc:Choice Requires="wps">
            <w:drawing>
              <wp:anchor distT="556260" distB="911860" distL="114300" distR="7086600" simplePos="0" relativeHeight="125829611" behindDoc="0" locked="0" layoutInCell="1" allowOverlap="1" wp14:anchorId="022DCAB8" wp14:editId="31C69F67">
                <wp:simplePos x="0" y="0"/>
                <wp:positionH relativeFrom="page">
                  <wp:posOffset>3884930</wp:posOffset>
                </wp:positionH>
                <wp:positionV relativeFrom="paragraph">
                  <wp:posOffset>565150</wp:posOffset>
                </wp:positionV>
                <wp:extent cx="215900" cy="889000"/>
                <wp:effectExtent l="0" t="0" r="0" b="0"/>
                <wp:wrapTopAndBottom/>
                <wp:docPr id="556" name="Shape 556"/>
                <wp:cNvGraphicFramePr/>
                <a:graphic xmlns:a="http://schemas.openxmlformats.org/drawingml/2006/main">
                  <a:graphicData uri="http://schemas.microsoft.com/office/word/2010/wordprocessingShape">
                    <wps:wsp>
                      <wps:cNvSpPr txBox="1"/>
                      <wps:spPr>
                        <a:xfrm>
                          <a:off x="0" y="0"/>
                          <a:ext cx="215900" cy="889000"/>
                        </a:xfrm>
                        <a:prstGeom prst="rect">
                          <a:avLst/>
                        </a:prstGeom>
                        <a:noFill/>
                      </wps:spPr>
                      <wps:txbx>
                        <w:txbxContent>
                          <w:p w14:paraId="59ABECD3" w14:textId="77777777" w:rsidR="00385B46" w:rsidRDefault="00385B46">
                            <w:pPr>
                              <w:pStyle w:val="32"/>
                              <w:shd w:val="clear" w:color="auto" w:fill="auto"/>
                              <w:spacing w:line="0" w:lineRule="atLeast"/>
                            </w:pPr>
                            <w:r>
                              <w:rPr>
                                <w:sz w:val="48"/>
                                <w:szCs w:val="48"/>
                              </w:rPr>
                              <w:t xml:space="preserve">厂！ </w:t>
                            </w:r>
                            <w:r>
                              <w:rPr>
                                <w:rFonts w:ascii="Malgun Gothic" w:eastAsia="Malgun Gothic" w:hAnsi="Malgun Gothic" w:cs="Malgun Gothic"/>
                                <w:b/>
                                <w:bCs/>
                                <w:lang w:val="en-US" w:eastAsia="en-US" w:bidi="en-US"/>
                              </w:rPr>
                              <w:t>L</w:t>
                            </w:r>
                          </w:p>
                        </w:txbxContent>
                      </wps:txbx>
                      <wps:bodyPr vert="eaVert" lIns="0" tIns="0" rIns="0" bIns="0" upright="1"/>
                    </wps:wsp>
                  </a:graphicData>
                </a:graphic>
              </wp:anchor>
            </w:drawing>
          </mc:Choice>
          <mc:Fallback>
            <w:pict>
              <v:shape w14:anchorId="022DCAB8" id="Shape 556" o:spid="_x0000_s1146" type="#_x0000_t202" style="position:absolute;margin-left:305.9pt;margin-top:44.5pt;width:17pt;height:70pt;z-index:125829611;visibility:visible;mso-wrap-style:square;mso-wrap-distance-left:9pt;mso-wrap-distance-top:43.8pt;mso-wrap-distance-right:558pt;mso-wrap-distance-bottom:71.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" filled="f" stroked="f">
                <v:textbox style="layout-flow:vertical-ideographic" inset="0,0,0,0">
                  <w:txbxContent>
                    <w:p w14:paraId="59ABECD3" w14:textId="77777777" w:rsidR="00385B46" w:rsidRDefault="00385B46">
                      <w:pPr>
                        <w:pStyle w:val="32"/>
                        <w:shd w:val="clear" w:color="auto" w:fill="auto"/>
                        <w:spacing w:line="0" w:lineRule="atLeast"/>
                      </w:pPr>
                      <w:r>
                        <w:rPr>
                          <w:sz w:val="48"/>
                          <w:szCs w:val="48"/>
                        </w:rPr>
                        <w:t xml:space="preserve">厂！ </w:t>
                      </w:r>
                      <w:r>
                        <w:rPr>
                          <w:rFonts w:ascii="Malgun Gothic" w:eastAsia="Malgun Gothic" w:hAnsi="Malgun Gothic" w:cs="Malgun Gothic"/>
                          <w:b/>
                          <w:bCs/>
                          <w:lang w:val="en-US" w:eastAsia="en-US" w:bidi="en-US"/>
                        </w:rPr>
                        <w:t>L</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372110" distB="800100" distL="1574800" distR="114300" simplePos="0" relativeHeight="125829613" behindDoc="0" locked="0" layoutInCell="1" allowOverlap="1" wp14:anchorId="2BDE12DB" wp14:editId="01861D46">
                <wp:simplePos x="0" y="0"/>
                <wp:positionH relativeFrom="page">
                  <wp:posOffset>5345430</wp:posOffset>
                </wp:positionH>
                <wp:positionV relativeFrom="paragraph">
                  <wp:posOffset>381000</wp:posOffset>
                </wp:positionV>
                <wp:extent cx="5727700" cy="1193800"/>
                <wp:effectExtent l="0" t="0" r="0" b="0"/>
                <wp:wrapTopAndBottom/>
                <wp:docPr id="558" name="Shape 558"/>
                <wp:cNvGraphicFramePr/>
                <a:graphic xmlns:a="http://schemas.openxmlformats.org/drawingml/2006/main">
                  <a:graphicData uri="http://schemas.microsoft.com/office/word/2010/wordprocessingShape">
                    <wps:wsp>
                      <wps:cNvSpPr txBox="1"/>
                      <wps:spPr>
                        <a:xfrm>
                          <a:off x="0" y="0"/>
                          <a:ext cx="5727700" cy="119380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1010"/>
                              <w:gridCol w:w="2600"/>
                              <w:gridCol w:w="1110"/>
                              <w:gridCol w:w="1720"/>
                              <w:gridCol w:w="1010"/>
                              <w:gridCol w:w="1570"/>
                            </w:tblGrid>
                            <w:tr w:rsidR="00385B46" w14:paraId="28425B46" w14:textId="77777777">
                              <w:trPr>
                                <w:trHeight w:hRule="exact" w:val="1230"/>
                                <w:tblHeader/>
                              </w:trPr>
                              <w:tc>
                                <w:tcPr>
                                  <w:tcW w:w="1010" w:type="dxa"/>
                                  <w:tcBorders>
                                    <w:left w:val="single" w:sz="4" w:space="0" w:color="auto"/>
                                  </w:tcBorders>
                                  <w:shd w:val="clear" w:color="auto" w:fill="FFFFFF"/>
                                  <w:vAlign w:val="bottom"/>
                                </w:tcPr>
                                <w:p w14:paraId="7F9FBCCD" w14:textId="77777777" w:rsidR="00385B46" w:rsidRDefault="00385B46">
                                  <w:pPr>
                                    <w:pStyle w:val="a6"/>
                                    <w:shd w:val="clear" w:color="auto" w:fill="auto"/>
                                    <w:spacing w:line="240" w:lineRule="auto"/>
                                    <w:ind w:firstLine="0"/>
                                    <w:jc w:val="left"/>
                                    <w:rPr>
                                      <w:sz w:val="86"/>
                                      <w:szCs w:val="86"/>
                                    </w:rPr>
                                  </w:pPr>
                                  <w:r>
                                    <w:rPr>
                                      <w:rFonts w:ascii="Arial" w:eastAsia="Arial" w:hAnsi="Arial" w:cs="Arial"/>
                                      <w:sz w:val="86"/>
                                      <w:szCs w:val="86"/>
                                    </w:rPr>
                                    <w:t>1?</w:t>
                                  </w:r>
                                </w:p>
                              </w:tc>
                              <w:tc>
                                <w:tcPr>
                                  <w:tcW w:w="2600" w:type="dxa"/>
                                  <w:tcBorders>
                                    <w:top w:val="single" w:sz="4" w:space="0" w:color="auto"/>
                                  </w:tcBorders>
                                  <w:shd w:val="clear" w:color="auto" w:fill="FFFFFF"/>
                                  <w:vAlign w:val="bottom"/>
                                </w:tcPr>
                                <w:p w14:paraId="2E1AFF48" w14:textId="77777777" w:rsidR="00385B46" w:rsidRDefault="00385B46">
                                  <w:pPr>
                                    <w:pStyle w:val="a6"/>
                                    <w:shd w:val="clear" w:color="auto" w:fill="auto"/>
                                    <w:spacing w:line="240" w:lineRule="auto"/>
                                    <w:ind w:right="100" w:firstLine="0"/>
                                    <w:jc w:val="center"/>
                                    <w:rPr>
                                      <w:sz w:val="30"/>
                                      <w:szCs w:val="30"/>
                                    </w:rPr>
                                  </w:pPr>
                                  <w:r>
                                    <w:rPr>
                                      <w:color w:val="302A14"/>
                                      <w:sz w:val="30"/>
                                      <w:szCs w:val="30"/>
                                    </w:rPr>
                                    <w:t>翻译程序</w:t>
                                  </w:r>
                                </w:p>
                              </w:tc>
                              <w:tc>
                                <w:tcPr>
                                  <w:tcW w:w="1110" w:type="dxa"/>
                                  <w:shd w:val="clear" w:color="auto" w:fill="FFFFFF"/>
                                  <w:vAlign w:val="bottom"/>
                                </w:tcPr>
                                <w:p w14:paraId="5CC03BE8" w14:textId="77777777" w:rsidR="00385B46" w:rsidRDefault="00385B46">
                                  <w:pPr>
                                    <w:pStyle w:val="a6"/>
                                    <w:shd w:val="clear" w:color="auto" w:fill="auto"/>
                                    <w:spacing w:line="240" w:lineRule="auto"/>
                                    <w:ind w:firstLine="0"/>
                                    <w:jc w:val="left"/>
                                    <w:rPr>
                                      <w:sz w:val="30"/>
                                      <w:szCs w:val="30"/>
                                    </w:rPr>
                                  </w:pPr>
                                  <w:r>
                                    <w:rPr>
                                      <w:sz w:val="30"/>
                                      <w:szCs w:val="30"/>
                                    </w:rPr>
                                    <w:t>）」|</w:t>
                                  </w:r>
                                </w:p>
                              </w:tc>
                              <w:tc>
                                <w:tcPr>
                                  <w:tcW w:w="1720" w:type="dxa"/>
                                  <w:shd w:val="clear" w:color="auto" w:fill="FFFFFF"/>
                                  <w:vAlign w:val="bottom"/>
                                </w:tcPr>
                                <w:p w14:paraId="55C70973" w14:textId="77777777" w:rsidR="00385B46" w:rsidRDefault="00385B46">
                                  <w:pPr>
                                    <w:pStyle w:val="a6"/>
                                    <w:shd w:val="clear" w:color="auto" w:fill="auto"/>
                                    <w:spacing w:line="240" w:lineRule="auto"/>
                                    <w:ind w:firstLine="0"/>
                                    <w:jc w:val="left"/>
                                    <w:rPr>
                                      <w:sz w:val="86"/>
                                      <w:szCs w:val="86"/>
                                    </w:rPr>
                                  </w:pPr>
                                  <w:r>
                                    <w:rPr>
                                      <w:rFonts w:ascii="Arial" w:eastAsia="Arial" w:hAnsi="Arial" w:cs="Arial"/>
                                      <w:sz w:val="86"/>
                                      <w:szCs w:val="86"/>
                                    </w:rPr>
                                    <w:t>1 »</w:t>
                                  </w:r>
                                </w:p>
                              </w:tc>
                              <w:tc>
                                <w:tcPr>
                                  <w:tcW w:w="1010" w:type="dxa"/>
                                  <w:tcBorders>
                                    <w:left w:val="single" w:sz="4" w:space="0" w:color="auto"/>
                                  </w:tcBorders>
                                  <w:shd w:val="clear" w:color="auto" w:fill="FFFFFF"/>
                                </w:tcPr>
                                <w:p w14:paraId="4FC25645" w14:textId="77777777" w:rsidR="00385B46" w:rsidRDefault="00385B46">
                                  <w:pPr>
                                    <w:rPr>
                                      <w:sz w:val="10"/>
                                      <w:szCs w:val="10"/>
                                    </w:rPr>
                                  </w:pPr>
                                </w:p>
                              </w:tc>
                              <w:tc>
                                <w:tcPr>
                                  <w:tcW w:w="1570" w:type="dxa"/>
                                  <w:tcBorders>
                                    <w:top w:val="single" w:sz="4" w:space="0" w:color="auto"/>
                                    <w:left w:val="single" w:sz="4" w:space="0" w:color="auto"/>
                                    <w:right w:val="single" w:sz="4" w:space="0" w:color="auto"/>
                                  </w:tcBorders>
                                  <w:shd w:val="clear" w:color="auto" w:fill="FFFFFF"/>
                                </w:tcPr>
                                <w:p w14:paraId="6D747892" w14:textId="77777777" w:rsidR="00385B46" w:rsidRDefault="00385B46">
                                  <w:pPr>
                                    <w:rPr>
                                      <w:sz w:val="10"/>
                                      <w:szCs w:val="10"/>
                                    </w:rPr>
                                  </w:pPr>
                                </w:p>
                              </w:tc>
                            </w:tr>
                            <w:tr w:rsidR="00385B46" w14:paraId="7A03447F" w14:textId="77777777">
                              <w:trPr>
                                <w:trHeight w:hRule="exact" w:val="650"/>
                              </w:trPr>
                              <w:tc>
                                <w:tcPr>
                                  <w:tcW w:w="1010" w:type="dxa"/>
                                  <w:tcBorders>
                                    <w:left w:val="single" w:sz="4" w:space="0" w:color="auto"/>
                                    <w:bottom w:val="single" w:sz="4" w:space="0" w:color="auto"/>
                                  </w:tcBorders>
                                  <w:shd w:val="clear" w:color="auto" w:fill="FFFFFF"/>
                                </w:tcPr>
                                <w:p w14:paraId="14B44501" w14:textId="77777777" w:rsidR="00385B46" w:rsidRDefault="00385B46">
                                  <w:pPr>
                                    <w:rPr>
                                      <w:sz w:val="10"/>
                                      <w:szCs w:val="10"/>
                                    </w:rPr>
                                  </w:pPr>
                                </w:p>
                              </w:tc>
                              <w:tc>
                                <w:tcPr>
                                  <w:tcW w:w="2600" w:type="dxa"/>
                                  <w:tcBorders>
                                    <w:bottom w:val="single" w:sz="4" w:space="0" w:color="auto"/>
                                  </w:tcBorders>
                                  <w:shd w:val="clear" w:color="auto" w:fill="FFFFFF"/>
                                </w:tcPr>
                                <w:p w14:paraId="62C7F028" w14:textId="77777777" w:rsidR="00385B46" w:rsidRDefault="00385B46">
                                  <w:pPr>
                                    <w:rPr>
                                      <w:sz w:val="10"/>
                                      <w:szCs w:val="10"/>
                                    </w:rPr>
                                  </w:pPr>
                                </w:p>
                              </w:tc>
                              <w:tc>
                                <w:tcPr>
                                  <w:tcW w:w="1110" w:type="dxa"/>
                                  <w:shd w:val="clear" w:color="auto" w:fill="FFFFFF"/>
                                </w:tcPr>
                                <w:p w14:paraId="2B552299" w14:textId="77777777" w:rsidR="00385B46" w:rsidRDefault="00385B46">
                                  <w:pPr>
                                    <w:pStyle w:val="a6"/>
                                    <w:shd w:val="clear" w:color="auto" w:fill="auto"/>
                                    <w:spacing w:line="240" w:lineRule="auto"/>
                                    <w:ind w:firstLine="0"/>
                                    <w:jc w:val="left"/>
                                    <w:rPr>
                                      <w:sz w:val="86"/>
                                      <w:szCs w:val="86"/>
                                    </w:rPr>
                                  </w:pPr>
                                  <w:r>
                                    <w:rPr>
                                      <w:rFonts w:ascii="Arial" w:eastAsia="Arial" w:hAnsi="Arial" w:cs="Arial"/>
                                      <w:i/>
                                      <w:iCs/>
                                      <w:sz w:val="86"/>
                                      <w:szCs w:val="86"/>
                                      <w:lang w:val="en-US" w:eastAsia="en-US" w:bidi="en-US"/>
                                    </w:rPr>
                                    <w:t>A</w:t>
                                  </w:r>
                                  <w:r>
                                    <w:rPr>
                                      <w:rFonts w:ascii="Arial" w:eastAsia="Arial" w:hAnsi="Arial" w:cs="Arial"/>
                                      <w:sz w:val="86"/>
                                      <w:szCs w:val="86"/>
                                      <w:lang w:val="en-US" w:eastAsia="en-US" w:bidi="en-US"/>
                                    </w:rPr>
                                    <w:t xml:space="preserve"> </w:t>
                                  </w:r>
                                  <w:r>
                                    <w:rPr>
                                      <w:rFonts w:ascii="Arial" w:eastAsia="Arial" w:hAnsi="Arial" w:cs="Arial"/>
                                      <w:sz w:val="86"/>
                                      <w:szCs w:val="86"/>
                                    </w:rPr>
                                    <w:t>1</w:t>
                                  </w:r>
                                </w:p>
                              </w:tc>
                              <w:tc>
                                <w:tcPr>
                                  <w:tcW w:w="1720" w:type="dxa"/>
                                  <w:tcBorders>
                                    <w:bottom w:val="single" w:sz="4" w:space="0" w:color="auto"/>
                                  </w:tcBorders>
                                  <w:shd w:val="clear" w:color="auto" w:fill="FFFFFF"/>
                                </w:tcPr>
                                <w:p w14:paraId="7C1D08EB" w14:textId="77777777" w:rsidR="00385B46" w:rsidRDefault="00385B46">
                                  <w:pPr>
                                    <w:pStyle w:val="a6"/>
                                    <w:shd w:val="clear" w:color="auto" w:fill="auto"/>
                                    <w:spacing w:line="240" w:lineRule="auto"/>
                                    <w:ind w:firstLine="0"/>
                                    <w:jc w:val="center"/>
                                    <w:rPr>
                                      <w:sz w:val="30"/>
                                      <w:szCs w:val="30"/>
                                    </w:rPr>
                                  </w:pPr>
                                  <w:r>
                                    <w:rPr>
                                      <w:sz w:val="30"/>
                                      <w:szCs w:val="30"/>
                                    </w:rPr>
                                    <w:t>语目</w:t>
                                  </w:r>
                                </w:p>
                              </w:tc>
                              <w:tc>
                                <w:tcPr>
                                  <w:tcW w:w="2580" w:type="dxa"/>
                                  <w:gridSpan w:val="2"/>
                                  <w:tcBorders>
                                    <w:top w:val="single" w:sz="4" w:space="0" w:color="auto"/>
                                    <w:left w:val="single" w:sz="4" w:space="0" w:color="auto"/>
                                  </w:tcBorders>
                                  <w:shd w:val="clear" w:color="auto" w:fill="FFFFFF"/>
                                </w:tcPr>
                                <w:p w14:paraId="00EC0833" w14:textId="77777777" w:rsidR="00385B46" w:rsidRDefault="00385B46">
                                  <w:pPr>
                                    <w:rPr>
                                      <w:sz w:val="10"/>
                                      <w:szCs w:val="10"/>
                                    </w:rPr>
                                  </w:pPr>
                                </w:p>
                              </w:tc>
                            </w:tr>
                          </w:tbl>
                          <w:p w14:paraId="6A67B046" w14:textId="77777777" w:rsidR="00385B46" w:rsidRDefault="00385B46"/>
                        </w:txbxContent>
                      </wps:txbx>
                      <wps:bodyPr lIns="0" tIns="0" rIns="0" bIns="0">
                        <a:spAutoFit/>
                      </wps:bodyPr>
                    </wps:wsp>
                  </a:graphicData>
                </a:graphic>
              </wp:anchor>
            </w:drawing>
          </mc:Choice>
          <mc:Fallback>
            <w:pict>
              <v:shape w14:anchorId="2BDE12DB" id="Shape 558" o:spid="_x0000_s1147" type="#_x0000_t202" style="position:absolute;margin-left:420.9pt;margin-top:30pt;width:451pt;height:94pt;z-index:125829613;visibility:visible;mso-wrap-style:square;mso-wrap-distance-left:124pt;mso-wrap-distance-top:29.3pt;mso-wrap-distance-right:9pt;mso-wrap-distance-bottom:6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1010"/>
                        <w:gridCol w:w="2600"/>
                        <w:gridCol w:w="1110"/>
                        <w:gridCol w:w="1720"/>
                        <w:gridCol w:w="1010"/>
                        <w:gridCol w:w="1570"/>
                      </w:tblGrid>
                      <w:tr w:rsidR="00385B46" w14:paraId="28425B46" w14:textId="77777777">
                        <w:trPr>
                          <w:trHeight w:hRule="exact" w:val="1230"/>
                          <w:tblHeader/>
                        </w:trPr>
                        <w:tc>
                          <w:tcPr>
                            <w:tcW w:w="1010" w:type="dxa"/>
                            <w:tcBorders>
                              <w:left w:val="single" w:sz="4" w:space="0" w:color="auto"/>
                            </w:tcBorders>
                            <w:shd w:val="clear" w:color="auto" w:fill="FFFFFF"/>
                            <w:vAlign w:val="bottom"/>
                          </w:tcPr>
                          <w:p w14:paraId="7F9FBCCD" w14:textId="77777777" w:rsidR="00385B46" w:rsidRDefault="00385B46">
                            <w:pPr>
                              <w:pStyle w:val="a6"/>
                              <w:shd w:val="clear" w:color="auto" w:fill="auto"/>
                              <w:spacing w:line="240" w:lineRule="auto"/>
                              <w:ind w:firstLine="0"/>
                              <w:jc w:val="left"/>
                              <w:rPr>
                                <w:sz w:val="86"/>
                                <w:szCs w:val="86"/>
                              </w:rPr>
                            </w:pPr>
                            <w:r>
                              <w:rPr>
                                <w:rFonts w:ascii="Arial" w:eastAsia="Arial" w:hAnsi="Arial" w:cs="Arial"/>
                                <w:sz w:val="86"/>
                                <w:szCs w:val="86"/>
                              </w:rPr>
                              <w:t>1?</w:t>
                            </w:r>
                          </w:p>
                        </w:tc>
                        <w:tc>
                          <w:tcPr>
                            <w:tcW w:w="2600" w:type="dxa"/>
                            <w:tcBorders>
                              <w:top w:val="single" w:sz="4" w:space="0" w:color="auto"/>
                            </w:tcBorders>
                            <w:shd w:val="clear" w:color="auto" w:fill="FFFFFF"/>
                            <w:vAlign w:val="bottom"/>
                          </w:tcPr>
                          <w:p w14:paraId="2E1AFF48" w14:textId="77777777" w:rsidR="00385B46" w:rsidRDefault="00385B46">
                            <w:pPr>
                              <w:pStyle w:val="a6"/>
                              <w:shd w:val="clear" w:color="auto" w:fill="auto"/>
                              <w:spacing w:line="240" w:lineRule="auto"/>
                              <w:ind w:right="100" w:firstLine="0"/>
                              <w:jc w:val="center"/>
                              <w:rPr>
                                <w:sz w:val="30"/>
                                <w:szCs w:val="30"/>
                              </w:rPr>
                            </w:pPr>
                            <w:r>
                              <w:rPr>
                                <w:color w:val="302A14"/>
                                <w:sz w:val="30"/>
                                <w:szCs w:val="30"/>
                              </w:rPr>
                              <w:t>翻译程序</w:t>
                            </w:r>
                          </w:p>
                        </w:tc>
                        <w:tc>
                          <w:tcPr>
                            <w:tcW w:w="1110" w:type="dxa"/>
                            <w:shd w:val="clear" w:color="auto" w:fill="FFFFFF"/>
                            <w:vAlign w:val="bottom"/>
                          </w:tcPr>
                          <w:p w14:paraId="5CC03BE8" w14:textId="77777777" w:rsidR="00385B46" w:rsidRDefault="00385B46">
                            <w:pPr>
                              <w:pStyle w:val="a6"/>
                              <w:shd w:val="clear" w:color="auto" w:fill="auto"/>
                              <w:spacing w:line="240" w:lineRule="auto"/>
                              <w:ind w:firstLine="0"/>
                              <w:jc w:val="left"/>
                              <w:rPr>
                                <w:sz w:val="30"/>
                                <w:szCs w:val="30"/>
                              </w:rPr>
                            </w:pPr>
                            <w:r>
                              <w:rPr>
                                <w:sz w:val="30"/>
                                <w:szCs w:val="30"/>
                              </w:rPr>
                              <w:t>）」|</w:t>
                            </w:r>
                          </w:p>
                        </w:tc>
                        <w:tc>
                          <w:tcPr>
                            <w:tcW w:w="1720" w:type="dxa"/>
                            <w:shd w:val="clear" w:color="auto" w:fill="FFFFFF"/>
                            <w:vAlign w:val="bottom"/>
                          </w:tcPr>
                          <w:p w14:paraId="55C70973" w14:textId="77777777" w:rsidR="00385B46" w:rsidRDefault="00385B46">
                            <w:pPr>
                              <w:pStyle w:val="a6"/>
                              <w:shd w:val="clear" w:color="auto" w:fill="auto"/>
                              <w:spacing w:line="240" w:lineRule="auto"/>
                              <w:ind w:firstLine="0"/>
                              <w:jc w:val="left"/>
                              <w:rPr>
                                <w:sz w:val="86"/>
                                <w:szCs w:val="86"/>
                              </w:rPr>
                            </w:pPr>
                            <w:r>
                              <w:rPr>
                                <w:rFonts w:ascii="Arial" w:eastAsia="Arial" w:hAnsi="Arial" w:cs="Arial"/>
                                <w:sz w:val="86"/>
                                <w:szCs w:val="86"/>
                              </w:rPr>
                              <w:t>1 »</w:t>
                            </w:r>
                          </w:p>
                        </w:tc>
                        <w:tc>
                          <w:tcPr>
                            <w:tcW w:w="1010" w:type="dxa"/>
                            <w:tcBorders>
                              <w:left w:val="single" w:sz="4" w:space="0" w:color="auto"/>
                            </w:tcBorders>
                            <w:shd w:val="clear" w:color="auto" w:fill="FFFFFF"/>
                          </w:tcPr>
                          <w:p w14:paraId="4FC25645" w14:textId="77777777" w:rsidR="00385B46" w:rsidRDefault="00385B46">
                            <w:pPr>
                              <w:rPr>
                                <w:sz w:val="10"/>
                                <w:szCs w:val="10"/>
                              </w:rPr>
                            </w:pPr>
                          </w:p>
                        </w:tc>
                        <w:tc>
                          <w:tcPr>
                            <w:tcW w:w="1570" w:type="dxa"/>
                            <w:tcBorders>
                              <w:top w:val="single" w:sz="4" w:space="0" w:color="auto"/>
                              <w:left w:val="single" w:sz="4" w:space="0" w:color="auto"/>
                              <w:right w:val="single" w:sz="4" w:space="0" w:color="auto"/>
                            </w:tcBorders>
                            <w:shd w:val="clear" w:color="auto" w:fill="FFFFFF"/>
                          </w:tcPr>
                          <w:p w14:paraId="6D747892" w14:textId="77777777" w:rsidR="00385B46" w:rsidRDefault="00385B46">
                            <w:pPr>
                              <w:rPr>
                                <w:sz w:val="10"/>
                                <w:szCs w:val="10"/>
                              </w:rPr>
                            </w:pPr>
                          </w:p>
                        </w:tc>
                      </w:tr>
                      <w:tr w:rsidR="00385B46" w14:paraId="7A03447F" w14:textId="77777777">
                        <w:trPr>
                          <w:trHeight w:hRule="exact" w:val="650"/>
                        </w:trPr>
                        <w:tc>
                          <w:tcPr>
                            <w:tcW w:w="1010" w:type="dxa"/>
                            <w:tcBorders>
                              <w:left w:val="single" w:sz="4" w:space="0" w:color="auto"/>
                              <w:bottom w:val="single" w:sz="4" w:space="0" w:color="auto"/>
                            </w:tcBorders>
                            <w:shd w:val="clear" w:color="auto" w:fill="FFFFFF"/>
                          </w:tcPr>
                          <w:p w14:paraId="14B44501" w14:textId="77777777" w:rsidR="00385B46" w:rsidRDefault="00385B46">
                            <w:pPr>
                              <w:rPr>
                                <w:sz w:val="10"/>
                                <w:szCs w:val="10"/>
                              </w:rPr>
                            </w:pPr>
                          </w:p>
                        </w:tc>
                        <w:tc>
                          <w:tcPr>
                            <w:tcW w:w="2600" w:type="dxa"/>
                            <w:tcBorders>
                              <w:bottom w:val="single" w:sz="4" w:space="0" w:color="auto"/>
                            </w:tcBorders>
                            <w:shd w:val="clear" w:color="auto" w:fill="FFFFFF"/>
                          </w:tcPr>
                          <w:p w14:paraId="62C7F028" w14:textId="77777777" w:rsidR="00385B46" w:rsidRDefault="00385B46">
                            <w:pPr>
                              <w:rPr>
                                <w:sz w:val="10"/>
                                <w:szCs w:val="10"/>
                              </w:rPr>
                            </w:pPr>
                          </w:p>
                        </w:tc>
                        <w:tc>
                          <w:tcPr>
                            <w:tcW w:w="1110" w:type="dxa"/>
                            <w:shd w:val="clear" w:color="auto" w:fill="FFFFFF"/>
                          </w:tcPr>
                          <w:p w14:paraId="2B552299" w14:textId="77777777" w:rsidR="00385B46" w:rsidRDefault="00385B46">
                            <w:pPr>
                              <w:pStyle w:val="a6"/>
                              <w:shd w:val="clear" w:color="auto" w:fill="auto"/>
                              <w:spacing w:line="240" w:lineRule="auto"/>
                              <w:ind w:firstLine="0"/>
                              <w:jc w:val="left"/>
                              <w:rPr>
                                <w:sz w:val="86"/>
                                <w:szCs w:val="86"/>
                              </w:rPr>
                            </w:pPr>
                            <w:r>
                              <w:rPr>
                                <w:rFonts w:ascii="Arial" w:eastAsia="Arial" w:hAnsi="Arial" w:cs="Arial"/>
                                <w:i/>
                                <w:iCs/>
                                <w:sz w:val="86"/>
                                <w:szCs w:val="86"/>
                                <w:lang w:val="en-US" w:eastAsia="en-US" w:bidi="en-US"/>
                              </w:rPr>
                              <w:t>A</w:t>
                            </w:r>
                            <w:r>
                              <w:rPr>
                                <w:rFonts w:ascii="Arial" w:eastAsia="Arial" w:hAnsi="Arial" w:cs="Arial"/>
                                <w:sz w:val="86"/>
                                <w:szCs w:val="86"/>
                                <w:lang w:val="en-US" w:eastAsia="en-US" w:bidi="en-US"/>
                              </w:rPr>
                              <w:t xml:space="preserve"> </w:t>
                            </w:r>
                            <w:r>
                              <w:rPr>
                                <w:rFonts w:ascii="Arial" w:eastAsia="Arial" w:hAnsi="Arial" w:cs="Arial"/>
                                <w:sz w:val="86"/>
                                <w:szCs w:val="86"/>
                              </w:rPr>
                              <w:t>1</w:t>
                            </w:r>
                          </w:p>
                        </w:tc>
                        <w:tc>
                          <w:tcPr>
                            <w:tcW w:w="1720" w:type="dxa"/>
                            <w:tcBorders>
                              <w:bottom w:val="single" w:sz="4" w:space="0" w:color="auto"/>
                            </w:tcBorders>
                            <w:shd w:val="clear" w:color="auto" w:fill="FFFFFF"/>
                          </w:tcPr>
                          <w:p w14:paraId="7C1D08EB" w14:textId="77777777" w:rsidR="00385B46" w:rsidRDefault="00385B46">
                            <w:pPr>
                              <w:pStyle w:val="a6"/>
                              <w:shd w:val="clear" w:color="auto" w:fill="auto"/>
                              <w:spacing w:line="240" w:lineRule="auto"/>
                              <w:ind w:firstLine="0"/>
                              <w:jc w:val="center"/>
                              <w:rPr>
                                <w:sz w:val="30"/>
                                <w:szCs w:val="30"/>
                              </w:rPr>
                            </w:pPr>
                            <w:r>
                              <w:rPr>
                                <w:sz w:val="30"/>
                                <w:szCs w:val="30"/>
                              </w:rPr>
                              <w:t>语目</w:t>
                            </w:r>
                          </w:p>
                        </w:tc>
                        <w:tc>
                          <w:tcPr>
                            <w:tcW w:w="2580" w:type="dxa"/>
                            <w:gridSpan w:val="2"/>
                            <w:tcBorders>
                              <w:top w:val="single" w:sz="4" w:space="0" w:color="auto"/>
                              <w:left w:val="single" w:sz="4" w:space="0" w:color="auto"/>
                            </w:tcBorders>
                            <w:shd w:val="clear" w:color="auto" w:fill="FFFFFF"/>
                          </w:tcPr>
                          <w:p w14:paraId="00EC0833" w14:textId="77777777" w:rsidR="00385B46" w:rsidRDefault="00385B46">
                            <w:pPr>
                              <w:rPr>
                                <w:sz w:val="10"/>
                                <w:szCs w:val="10"/>
                              </w:rPr>
                            </w:pPr>
                          </w:p>
                        </w:tc>
                      </w:tr>
                    </w:tbl>
                    <w:p w14:paraId="6A67B046" w14:textId="77777777" w:rsidR="00385B46" w:rsidRDefault="00385B46"/>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0" distB="0" distL="0" distR="0" simplePos="0" relativeHeight="125829615" behindDoc="0" locked="0" layoutInCell="1" allowOverlap="1" wp14:anchorId="111DC55F" wp14:editId="3E29972B">
                <wp:simplePos x="0" y="0"/>
                <wp:positionH relativeFrom="page">
                  <wp:posOffset>4589780</wp:posOffset>
                </wp:positionH>
                <wp:positionV relativeFrom="paragraph">
                  <wp:posOffset>2057400</wp:posOffset>
                </wp:positionV>
                <wp:extent cx="4597400" cy="317500"/>
                <wp:effectExtent l="0" t="0" r="0" b="0"/>
                <wp:wrapTopAndBottom/>
                <wp:docPr id="560" name="Shape 560"/>
                <wp:cNvGraphicFramePr/>
                <a:graphic xmlns:a="http://schemas.openxmlformats.org/drawingml/2006/main">
                  <a:graphicData uri="http://schemas.microsoft.com/office/word/2010/wordprocessingShape">
                    <wps:wsp>
                      <wps:cNvSpPr txBox="1"/>
                      <wps:spPr>
                        <a:xfrm>
                          <a:off x="0" y="0"/>
                          <a:ext cx="4597400" cy="317500"/>
                        </a:xfrm>
                        <a:prstGeom prst="rect">
                          <a:avLst/>
                        </a:prstGeom>
                        <a:noFill/>
                      </wps:spPr>
                      <wps:txbx>
                        <w:txbxContent>
                          <w:p w14:paraId="56AEBBDE" w14:textId="77777777" w:rsidR="00385B46" w:rsidRDefault="00385B46">
                            <w:pPr>
                              <w:pStyle w:val="ad"/>
                              <w:shd w:val="clear" w:color="auto" w:fill="auto"/>
                              <w:rPr>
                                <w:sz w:val="34"/>
                                <w:szCs w:val="34"/>
                              </w:rPr>
                            </w:pPr>
                            <w:r>
                              <w:rPr>
                                <w:sz w:val="34"/>
                                <w:szCs w:val="34"/>
                              </w:rPr>
                              <w:t>图</w:t>
                            </w:r>
                            <w:r>
                              <w:rPr>
                                <w:rFonts w:ascii="Times New Roman" w:eastAsia="Times New Roman" w:hAnsi="Times New Roman" w:cs="Times New Roman"/>
                                <w:sz w:val="40"/>
                                <w:szCs w:val="40"/>
                              </w:rPr>
                              <w:t>3-13</w:t>
                            </w:r>
                            <w:r>
                              <w:rPr>
                                <w:sz w:val="34"/>
                                <w:szCs w:val="34"/>
                              </w:rPr>
                              <w:t>汇编语言被翻译成机器语言示意图</w:t>
                            </w:r>
                          </w:p>
                        </w:txbxContent>
                      </wps:txbx>
                      <wps:bodyPr lIns="0" tIns="0" rIns="0" bIns="0">
                        <a:spAutoFit/>
                      </wps:bodyPr>
                    </wps:wsp>
                  </a:graphicData>
                </a:graphic>
              </wp:anchor>
            </w:drawing>
          </mc:Choice>
          <mc:Fallback>
            <w:pict>
              <v:shape w14:anchorId="111DC55F" id="Shape 560" o:spid="_x0000_s1148" type="#_x0000_t202" style="position:absolute;margin-left:361.4pt;margin-top:162pt;width:362pt;height:25pt;z-index:12582961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" filled="f" stroked="f">
                <v:textbox style="mso-fit-shape-to-text:t" inset="0,0,0,0">
                  <w:txbxContent>
                    <w:p w14:paraId="56AEBBDE" w14:textId="77777777" w:rsidR="00385B46" w:rsidRDefault="00385B46">
                      <w:pPr>
                        <w:pStyle w:val="ad"/>
                        <w:shd w:val="clear" w:color="auto" w:fill="auto"/>
                        <w:rPr>
                          <w:sz w:val="34"/>
                          <w:szCs w:val="34"/>
                        </w:rPr>
                      </w:pPr>
                      <w:r>
                        <w:rPr>
                          <w:sz w:val="34"/>
                          <w:szCs w:val="34"/>
                        </w:rPr>
                        <w:t>图</w:t>
                      </w:r>
                      <w:r>
                        <w:rPr>
                          <w:rFonts w:ascii="Times New Roman" w:eastAsia="Times New Roman" w:hAnsi="Times New Roman" w:cs="Times New Roman"/>
                          <w:sz w:val="40"/>
                          <w:szCs w:val="40"/>
                        </w:rPr>
                        <w:t>3-13</w:t>
                      </w:r>
                      <w:r>
                        <w:rPr>
                          <w:sz w:val="34"/>
                          <w:szCs w:val="34"/>
                        </w:rPr>
                        <w:t>汇编语言被翻译成机器语言示意图</w:t>
                      </w:r>
                    </w:p>
                  </w:txbxContent>
                </v:textbox>
                <w10:wrap type="topAndBottom" anchorx="page"/>
              </v:shape>
            </w:pict>
          </mc:Fallback>
        </mc:AlternateContent>
      </w:r>
      <w:r w:rsidRPr="00BF0889">
        <w:rPr>
          <w:rFonts w:asciiTheme="minorHAnsi" w:eastAsiaTheme="minorHAnsi" w:hAnsiTheme="minorHAnsi"/>
          <w:lang w:eastAsia="zh-CN"/>
        </w:rPr>
        <w:br w:type="page"/>
      </w:r>
    </w:p>
    <w:p w14:paraId="76FD2818" w14:textId="77777777" w:rsidR="00C5003A" w:rsidRPr="00BF0889" w:rsidRDefault="004E7226">
      <w:pPr>
        <w:pStyle w:val="1"/>
        <w:shd w:val="clear" w:color="auto" w:fill="auto"/>
        <w:spacing w:after="160" w:line="668" w:lineRule="exact"/>
        <w:ind w:firstLine="860"/>
        <w:jc w:val="both"/>
        <w:rPr>
          <w:rFonts w:asciiTheme="minorHAnsi" w:eastAsiaTheme="minorHAnsi" w:hAnsiTheme="minorHAnsi"/>
        </w:rPr>
      </w:pPr>
      <w:r w:rsidRPr="00BF0889">
        <w:rPr>
          <w:rFonts w:asciiTheme="minorHAnsi" w:eastAsiaTheme="minorHAnsi" w:hAnsiTheme="minorHAnsi"/>
        </w:rPr>
        <w:lastRenderedPageBreak/>
        <w:t>汇编语言同样与特定的机器及特定的微处理器相关，这也导致了汇编语言的移植性不 好。这一点与机器语言相比差异不大，然而汇编语言程序的效率仍然很高。针对计算机特 定硬件而编制的汇编语言程序，能准确发挥计算机硬件的功能和特长，其编写的程序不仅 精练、质量高，而且易于理解，所以至今在一些领域仍是一种常用而强有力的软件开发 工具</w:t>
      </w:r>
      <w:r w:rsidRPr="00BF0889">
        <w:rPr>
          <w:rFonts w:asciiTheme="minorHAnsi" w:eastAsiaTheme="minorHAnsi" w:hAnsiTheme="minorHAnsi" w:cs="Times New Roman"/>
        </w:rPr>
        <w:t>0</w:t>
      </w:r>
    </w:p>
    <w:p w14:paraId="68F82710" w14:textId="77777777" w:rsidR="00C5003A" w:rsidRPr="00BF0889" w:rsidRDefault="004E7226">
      <w:pPr>
        <w:pStyle w:val="1"/>
        <w:numPr>
          <w:ilvl w:val="0"/>
          <w:numId w:val="50"/>
        </w:numPr>
        <w:shd w:val="clear" w:color="auto" w:fill="auto"/>
        <w:spacing w:line="331" w:lineRule="auto"/>
        <w:ind w:firstLine="860"/>
        <w:jc w:val="both"/>
        <w:rPr>
          <w:rFonts w:asciiTheme="minorHAnsi" w:eastAsiaTheme="minorHAnsi" w:hAnsiTheme="minorHAnsi"/>
        </w:rPr>
      </w:pPr>
      <w:r w:rsidRPr="00BF0889">
        <w:rPr>
          <w:rFonts w:asciiTheme="minorHAnsi" w:eastAsiaTheme="minorHAnsi" w:hAnsiTheme="minorHAnsi"/>
        </w:rPr>
        <w:t>高级语言</w:t>
      </w:r>
    </w:p>
    <w:p w14:paraId="12FF84E1" w14:textId="77777777" w:rsidR="00C5003A" w:rsidRPr="00BF0889" w:rsidRDefault="004E7226">
      <w:pPr>
        <w:pStyle w:val="1"/>
        <w:shd w:val="clear" w:color="auto" w:fill="auto"/>
        <w:spacing w:line="668" w:lineRule="exact"/>
        <w:ind w:firstLine="860"/>
        <w:jc w:val="both"/>
        <w:rPr>
          <w:rFonts w:asciiTheme="minorHAnsi" w:eastAsiaTheme="minorHAnsi" w:hAnsiTheme="minorHAnsi"/>
        </w:rPr>
      </w:pPr>
      <w:r w:rsidRPr="00BF0889">
        <w:rPr>
          <w:rFonts w:asciiTheme="minorHAnsi" w:eastAsiaTheme="minorHAnsi" w:hAnsiTheme="minorHAnsi"/>
        </w:rPr>
        <w:t>人们在使用机器语言和汇编语言这两种语言与计算机交流的过程中，依然存在很大 的障碍，而且对于程序的理解和凋试仍然十分困难。于是，髙级语言应运而生。高级语 言接近于数学语言和人的自然语言，并且不再过度地依赖某种特定的机器或环境。第 一种髙级语言是</w:t>
      </w:r>
      <w:r w:rsidRPr="00BF0889">
        <w:rPr>
          <w:rFonts w:asciiTheme="minorHAnsi" w:eastAsiaTheme="minorHAnsi" w:hAnsiTheme="minorHAnsi" w:cs="Times New Roman"/>
          <w:lang w:val="en-US" w:bidi="en-US"/>
        </w:rPr>
        <w:t>Fortran</w:t>
      </w:r>
      <w:r w:rsidRPr="00BF0889">
        <w:rPr>
          <w:rFonts w:asciiTheme="minorHAnsi" w:eastAsiaTheme="minorHAnsi" w:hAnsiTheme="minorHAnsi"/>
        </w:rPr>
        <w:t>语言，它主要用于科学和工程计算。在</w:t>
      </w:r>
      <w:r w:rsidRPr="00BF0889">
        <w:rPr>
          <w:rFonts w:asciiTheme="minorHAnsi" w:eastAsiaTheme="minorHAnsi" w:hAnsiTheme="minorHAnsi" w:cs="Times New Roman"/>
          <w:lang w:val="en-US" w:bidi="en-US"/>
        </w:rPr>
        <w:t>Fortnm</w:t>
      </w:r>
      <w:r w:rsidRPr="00BF0889">
        <w:rPr>
          <w:rFonts w:asciiTheme="minorHAnsi" w:eastAsiaTheme="minorHAnsi" w:hAnsiTheme="minorHAnsi"/>
        </w:rPr>
        <w:t xml:space="preserve">语言之后，出现了 许多高级语言，如 </w:t>
      </w:r>
      <w:r w:rsidRPr="00BF0889">
        <w:rPr>
          <w:rFonts w:asciiTheme="minorHAnsi" w:eastAsiaTheme="minorHAnsi" w:hAnsiTheme="minorHAnsi" w:cs="Times New Roman"/>
          <w:lang w:val="en-US" w:bidi="en-US"/>
        </w:rPr>
        <w:t>ALGOL</w:t>
      </w:r>
      <w:r w:rsidRPr="00BF0889">
        <w:rPr>
          <w:rFonts w:asciiTheme="minorHAnsi" w:eastAsiaTheme="minorHAnsi" w:hAnsiTheme="minorHAnsi"/>
          <w:lang w:val="en-US" w:bidi="en-US"/>
        </w:rPr>
        <w:t>、</w:t>
      </w:r>
      <w:r w:rsidRPr="00BF0889">
        <w:rPr>
          <w:rFonts w:asciiTheme="minorHAnsi" w:eastAsiaTheme="minorHAnsi" w:hAnsiTheme="minorHAnsi" w:cs="Times New Roman"/>
          <w:lang w:val="en-US" w:bidi="en-US"/>
        </w:rPr>
        <w:t>COBOL</w:t>
      </w:r>
      <w:r w:rsidRPr="00BF0889">
        <w:rPr>
          <w:rFonts w:asciiTheme="minorHAnsi" w:eastAsiaTheme="minorHAnsi" w:hAnsiTheme="minorHAnsi"/>
          <w:lang w:val="en-US" w:bidi="en-US"/>
        </w:rPr>
        <w:t>、</w:t>
      </w:r>
      <w:r w:rsidRPr="00BF0889">
        <w:rPr>
          <w:rFonts w:asciiTheme="minorHAnsi" w:eastAsiaTheme="minorHAnsi" w:hAnsiTheme="minorHAnsi" w:cs="Times New Roman"/>
          <w:lang w:val="en-US" w:bidi="en-US"/>
        </w:rPr>
        <w:t>Basic</w:t>
      </w:r>
      <w:r w:rsidRPr="00BF0889">
        <w:rPr>
          <w:rFonts w:asciiTheme="minorHAnsi" w:eastAsiaTheme="minorHAnsi" w:hAnsiTheme="minorHAnsi" w:cs="Times New Roman"/>
        </w:rPr>
        <w:t xml:space="preserve">, </w:t>
      </w:r>
      <w:r w:rsidRPr="00BF0889">
        <w:rPr>
          <w:rFonts w:asciiTheme="minorHAnsi" w:eastAsiaTheme="minorHAnsi" w:hAnsiTheme="minorHAnsi" w:cs="Times New Roman"/>
          <w:lang w:val="en-US" w:bidi="en-US"/>
        </w:rPr>
        <w:t>LISP</w:t>
      </w:r>
      <w:r w:rsidRPr="00BF0889">
        <w:rPr>
          <w:rFonts w:asciiTheme="minorHAnsi" w:eastAsiaTheme="minorHAnsi" w:hAnsiTheme="minorHAnsi"/>
          <w:lang w:val="en-US" w:bidi="en-US"/>
        </w:rPr>
        <w:t>、</w:t>
      </w:r>
      <w:r w:rsidRPr="00BF0889">
        <w:rPr>
          <w:rFonts w:asciiTheme="minorHAnsi" w:eastAsiaTheme="minorHAnsi" w:hAnsiTheme="minorHAnsi" w:cs="Times New Roman"/>
          <w:lang w:val="en-US" w:bidi="en-US"/>
        </w:rPr>
        <w:t>SINOBOL</w:t>
      </w:r>
      <w:r w:rsidRPr="00BF0889">
        <w:rPr>
          <w:rFonts w:asciiTheme="minorHAnsi" w:eastAsiaTheme="minorHAnsi" w:hAnsiTheme="minorHAnsi"/>
          <w:lang w:val="en-US" w:bidi="en-US"/>
        </w:rPr>
        <w:t>、</w:t>
      </w:r>
      <w:r w:rsidRPr="00BF0889">
        <w:rPr>
          <w:rFonts w:asciiTheme="minorHAnsi" w:eastAsiaTheme="minorHAnsi" w:hAnsiTheme="minorHAnsi" w:cs="Times New Roman"/>
          <w:lang w:val="en-US" w:bidi="en-US"/>
        </w:rPr>
        <w:t>Pascal</w:t>
      </w:r>
      <w:r w:rsidRPr="00BF0889">
        <w:rPr>
          <w:rFonts w:asciiTheme="minorHAnsi" w:eastAsiaTheme="minorHAnsi" w:hAnsiTheme="minorHAnsi"/>
          <w:lang w:val="en-US" w:bidi="en-US"/>
        </w:rPr>
        <w:t>、</w:t>
      </w:r>
      <w:r w:rsidRPr="00BF0889">
        <w:rPr>
          <w:rFonts w:asciiTheme="minorHAnsi" w:eastAsiaTheme="minorHAnsi" w:hAnsiTheme="minorHAnsi" w:cs="Times New Roman"/>
          <w:lang w:val="en-US" w:bidi="en-US"/>
        </w:rPr>
        <w:t>C</w:t>
      </w:r>
      <w:r w:rsidRPr="00BF0889">
        <w:rPr>
          <w:rFonts w:asciiTheme="minorHAnsi" w:eastAsiaTheme="minorHAnsi" w:hAnsiTheme="minorHAnsi"/>
          <w:lang w:val="en-US" w:bidi="en-US"/>
        </w:rPr>
        <w:t>、</w:t>
      </w:r>
      <w:r w:rsidRPr="00BF0889">
        <w:rPr>
          <w:rFonts w:asciiTheme="minorHAnsi" w:eastAsiaTheme="minorHAnsi" w:hAnsiTheme="minorHAnsi" w:cs="Times New Roman"/>
          <w:lang w:val="en-US" w:bidi="en-US"/>
        </w:rPr>
        <w:t>PROLOG</w:t>
      </w:r>
      <w:r w:rsidRPr="00BF0889">
        <w:rPr>
          <w:rFonts w:asciiTheme="minorHAnsi" w:eastAsiaTheme="minorHAnsi" w:hAnsiTheme="minorHAnsi"/>
          <w:lang w:val="en-US" w:bidi="en-US"/>
        </w:rPr>
        <w:t xml:space="preserve">、 </w:t>
      </w:r>
      <w:r w:rsidRPr="00BF0889">
        <w:rPr>
          <w:rFonts w:asciiTheme="minorHAnsi" w:eastAsiaTheme="minorHAnsi" w:hAnsiTheme="minorHAnsi" w:cs="Times New Roman"/>
          <w:lang w:val="en-US" w:bidi="en-US"/>
        </w:rPr>
        <w:t>Ada</w:t>
      </w:r>
      <w:r w:rsidRPr="00BF0889">
        <w:rPr>
          <w:rFonts w:asciiTheme="minorHAnsi" w:eastAsiaTheme="minorHAnsi" w:hAnsiTheme="minorHAnsi"/>
          <w:lang w:val="en-US" w:bidi="en-US"/>
        </w:rPr>
        <w:t>、</w:t>
      </w:r>
      <w:r w:rsidRPr="00BF0889">
        <w:rPr>
          <w:rFonts w:asciiTheme="minorHAnsi" w:eastAsiaTheme="minorHAnsi" w:hAnsiTheme="minorHAnsi" w:cs="Times New Roman"/>
          <w:lang w:val="en-US" w:bidi="en-US"/>
        </w:rPr>
        <w:t>VC</w:t>
      </w:r>
      <w:r w:rsidRPr="00BF0889">
        <w:rPr>
          <w:rFonts w:asciiTheme="minorHAnsi" w:eastAsiaTheme="minorHAnsi" w:hAnsiTheme="minorHAnsi"/>
          <w:lang w:val="en-US" w:bidi="en-US"/>
        </w:rPr>
        <w:t>、</w:t>
      </w:r>
      <w:r w:rsidRPr="00BF0889">
        <w:rPr>
          <w:rFonts w:asciiTheme="minorHAnsi" w:eastAsiaTheme="minorHAnsi" w:hAnsiTheme="minorHAnsi" w:cs="Times New Roman"/>
          <w:lang w:val="en-US" w:bidi="en-US"/>
        </w:rPr>
        <w:t>VB</w:t>
      </w:r>
      <w:r w:rsidRPr="00BF0889">
        <w:rPr>
          <w:rFonts w:asciiTheme="minorHAnsi" w:eastAsiaTheme="minorHAnsi" w:hAnsiTheme="minorHAnsi"/>
          <w:lang w:val="en-US" w:bidi="en-US"/>
        </w:rPr>
        <w:t>、</w:t>
      </w:r>
      <w:r w:rsidRPr="00BF0889">
        <w:rPr>
          <w:rFonts w:asciiTheme="minorHAnsi" w:eastAsiaTheme="minorHAnsi" w:hAnsiTheme="minorHAnsi" w:cs="Times New Roman"/>
          <w:lang w:val="en-US" w:bidi="en-US"/>
        </w:rPr>
        <w:t>Delphi</w:t>
      </w:r>
      <w:r w:rsidRPr="00BF0889">
        <w:rPr>
          <w:rFonts w:asciiTheme="minorHAnsi" w:eastAsiaTheme="minorHAnsi" w:hAnsiTheme="minorHAnsi"/>
          <w:lang w:val="en-US" w:bidi="en-US"/>
        </w:rPr>
        <w:t>、</w:t>
      </w:r>
      <w:r w:rsidRPr="00BF0889">
        <w:rPr>
          <w:rFonts w:asciiTheme="minorHAnsi" w:eastAsiaTheme="minorHAnsi" w:hAnsiTheme="minorHAnsi" w:cs="Times New Roman"/>
          <w:lang w:val="en-US" w:bidi="en-US"/>
        </w:rPr>
        <w:t>Java, Python</w:t>
      </w:r>
      <w:r w:rsidRPr="00BF0889">
        <w:rPr>
          <w:rFonts w:asciiTheme="minorHAnsi" w:eastAsiaTheme="minorHAnsi" w:hAnsiTheme="minorHAnsi"/>
        </w:rPr>
        <w:t>等。例如，在计算</w:t>
      </w:r>
      <w:r w:rsidRPr="00BF0889">
        <w:rPr>
          <w:rFonts w:asciiTheme="minorHAnsi" w:eastAsiaTheme="minorHAnsi" w:hAnsiTheme="minorHAnsi" w:cs="Times New Roman"/>
          <w:lang w:val="en-US" w:bidi="en-US"/>
        </w:rPr>
        <w:t>“9+8”</w:t>
      </w:r>
      <w:r w:rsidRPr="00BF0889">
        <w:rPr>
          <w:rFonts w:asciiTheme="minorHAnsi" w:eastAsiaTheme="minorHAnsi" w:hAnsiTheme="minorHAnsi"/>
        </w:rPr>
        <w:t>的问题时，若使用髙级 语言</w:t>
      </w:r>
      <w:r w:rsidRPr="00BF0889">
        <w:rPr>
          <w:rFonts w:asciiTheme="minorHAnsi" w:eastAsiaTheme="minorHAnsi" w:hAnsiTheme="minorHAnsi" w:cs="Times New Roman"/>
          <w:lang w:val="en-US" w:bidi="en-US"/>
        </w:rPr>
        <w:t>Python</w:t>
      </w:r>
      <w:r w:rsidRPr="00BF0889">
        <w:rPr>
          <w:rFonts w:asciiTheme="minorHAnsi" w:eastAsiaTheme="minorHAnsi" w:hAnsiTheme="minorHAnsi" w:cs="宋体"/>
          <w:lang w:val="en-US" w:bidi="en-US"/>
        </w:rPr>
        <w:t>，</w:t>
      </w:r>
      <w:r w:rsidRPr="00BF0889">
        <w:rPr>
          <w:rFonts w:asciiTheme="minorHAnsi" w:eastAsiaTheme="minorHAnsi" w:hAnsiTheme="minorHAnsi"/>
        </w:rPr>
        <w:t>则只需要语句</w:t>
      </w:r>
      <w:r w:rsidRPr="00BF0889">
        <w:rPr>
          <w:rFonts w:asciiTheme="minorHAnsi" w:eastAsiaTheme="minorHAnsi" w:hAnsiTheme="minorHAnsi" w:cs="Times New Roman"/>
          <w:lang w:val="en-US" w:bidi="en-US"/>
        </w:rPr>
        <w:t>“p</w:t>
      </w:r>
      <w:r w:rsidRPr="00BF0889">
        <w:rPr>
          <w:rFonts w:asciiTheme="minorHAnsi" w:eastAsiaTheme="minorHAnsi" w:hAnsiTheme="minorHAnsi" w:cs="Times New Roman"/>
          <w:vertAlign w:val="subscript"/>
          <w:lang w:val="en-US" w:bidi="en-US"/>
        </w:rPr>
        <w:t>r</w:t>
      </w:r>
      <w:r w:rsidRPr="00BF0889">
        <w:rPr>
          <w:rFonts w:asciiTheme="minorHAnsi" w:eastAsiaTheme="minorHAnsi" w:hAnsiTheme="minorHAnsi" w:cs="Times New Roman"/>
          <w:lang w:val="en-US" w:bidi="en-US"/>
        </w:rPr>
        <w:t>int(9</w:t>
      </w:r>
      <w:r w:rsidRPr="00BF0889">
        <w:rPr>
          <w:rFonts w:asciiTheme="minorHAnsi" w:eastAsiaTheme="minorHAnsi" w:hAnsiTheme="minorHAnsi" w:cs="Times New Roman"/>
          <w:vertAlign w:val="subscript"/>
          <w:lang w:val="en-US" w:bidi="en-US"/>
        </w:rPr>
        <w:t>+</w:t>
      </w:r>
      <w:r w:rsidRPr="00BF0889">
        <w:rPr>
          <w:rFonts w:asciiTheme="minorHAnsi" w:eastAsiaTheme="minorHAnsi" w:hAnsiTheme="minorHAnsi" w:cs="Times New Roman"/>
          <w:lang w:val="en-US" w:bidi="en-US"/>
        </w:rPr>
        <w:t>8)”</w:t>
      </w:r>
      <w:r w:rsidRPr="00BF0889">
        <w:rPr>
          <w:rFonts w:asciiTheme="minorHAnsi" w:eastAsiaTheme="minorHAnsi" w:hAnsiTheme="minorHAnsi"/>
        </w:rPr>
        <w:t>就能完成，既简单又易于理解。</w:t>
      </w:r>
    </w:p>
    <w:p w14:paraId="6F996D13" w14:textId="77777777" w:rsidR="00C5003A" w:rsidRPr="00BF0889" w:rsidRDefault="004E7226">
      <w:pPr>
        <w:pStyle w:val="1"/>
        <w:shd w:val="clear" w:color="auto" w:fill="auto"/>
        <w:spacing w:line="672" w:lineRule="exact"/>
        <w:ind w:firstLine="860"/>
        <w:jc w:val="both"/>
        <w:rPr>
          <w:rFonts w:asciiTheme="minorHAnsi" w:eastAsiaTheme="minorHAnsi" w:hAnsiTheme="minorHAnsi"/>
        </w:rPr>
      </w:pPr>
      <w:r w:rsidRPr="00BF0889">
        <w:rPr>
          <w:rFonts w:asciiTheme="minorHAnsi" w:eastAsiaTheme="minorHAnsi" w:hAnsiTheme="minorHAnsi"/>
        </w:rPr>
        <w:t>用髙级语言编写的程序也不能直接被计算机所识别和执行，必须经过编译程序或解释 程序将其翻译成机器语言(图</w:t>
      </w:r>
      <w:r w:rsidRPr="00BF0889">
        <w:rPr>
          <w:rFonts w:asciiTheme="minorHAnsi" w:eastAsiaTheme="minorHAnsi" w:hAnsiTheme="minorHAnsi" w:cs="Times New Roman"/>
          <w:lang w:val="en-US" w:bidi="en-US"/>
        </w:rPr>
        <w:t>3-14 )</w:t>
      </w:r>
      <w:r w:rsidRPr="00BF0889">
        <w:rPr>
          <w:rFonts w:asciiTheme="minorHAnsi" w:eastAsiaTheme="minorHAnsi" w:hAnsiTheme="minorHAnsi"/>
        </w:rPr>
        <w:t>。所谓编译程序是指计算机把高级语言程序的每一条 语句都编译成机器语言，并保存成二进制文件后才运行的程序。解释程序是指计算机在执 行高级语言程序时，逐条语句解释成机器语言并立即执行的程序。</w:t>
      </w:r>
    </w:p>
    <w:p w14:paraId="6BFA5ABA" w14:textId="77777777" w:rsidR="00C5003A" w:rsidRPr="00BF0889" w:rsidRDefault="004E7226">
      <w:pPr>
        <w:pStyle w:val="1"/>
        <w:shd w:val="clear" w:color="auto" w:fill="auto"/>
        <w:spacing w:line="672" w:lineRule="exact"/>
        <w:ind w:firstLine="860"/>
        <w:jc w:val="both"/>
        <w:rPr>
          <w:rFonts w:asciiTheme="minorHAnsi" w:eastAsiaTheme="minorHAnsi" w:hAnsiTheme="minorHAnsi"/>
        </w:rPr>
      </w:pPr>
      <w:r w:rsidRPr="00BF0889">
        <w:rPr>
          <w:rFonts w:asciiTheme="minorHAnsi" w:eastAsiaTheme="minorHAnsi" w:hAnsiTheme="minorHAnsi"/>
        </w:rPr>
        <w:t>由于高级语言抽象度高，源代码无须与硬件、系统底层操作对应，所以移植性非常 好，理想的情况下甚至不必为不同的系统平台或者机器改动源代码。</w:t>
      </w:r>
    </w:p>
    <w:p w14:paraId="7E776FE7"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651510" distB="594360" distL="2724150" distR="6591300" simplePos="0" relativeHeight="125829617" behindDoc="0" locked="0" layoutInCell="1" allowOverlap="1" wp14:anchorId="5C9920CD" wp14:editId="798C4843">
            <wp:simplePos x="0" y="0"/>
            <wp:positionH relativeFrom="page">
              <wp:posOffset>4084955</wp:posOffset>
            </wp:positionH>
            <wp:positionV relativeFrom="paragraph">
              <wp:posOffset>660400</wp:posOffset>
            </wp:positionV>
            <wp:extent cx="1739900" cy="1282700"/>
            <wp:effectExtent l="0" t="0" r="0" b="0"/>
            <wp:wrapTopAndBottom/>
            <wp:docPr id="562" name="Shape 562"/>
            <wp:cNvGraphicFramePr/>
            <a:graphic xmlns:a="http://schemas.openxmlformats.org/drawingml/2006/main">
              <a:graphicData uri="http://schemas.openxmlformats.org/drawingml/2006/picture">
                <pic:pic xmlns:pic="http://schemas.openxmlformats.org/drawingml/2006/picture">
                  <pic:nvPicPr>
                    <pic:cNvPr id="563" name="Picture box 563"/>
                    <pic:cNvPicPr/>
                  </pic:nvPicPr>
                  <pic:blipFill>
                    <a:blip r:embed="rId211"/>
                    <a:stretch/>
                  </pic:blipFill>
                  <pic:spPr>
                    <a:xfrm>
                      <a:off x="0" y="0"/>
                      <a:ext cx="1739900" cy="12827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618" behindDoc="0" locked="0" layoutInCell="1" allowOverlap="1" wp14:anchorId="15BD32D8" wp14:editId="16544FBA">
                <wp:simplePos x="0" y="0"/>
                <wp:positionH relativeFrom="page">
                  <wp:posOffset>3875405</wp:posOffset>
                </wp:positionH>
                <wp:positionV relativeFrom="paragraph">
                  <wp:posOffset>812800</wp:posOffset>
                </wp:positionV>
                <wp:extent cx="196850" cy="831850"/>
                <wp:effectExtent l="0" t="0" r="0" b="0"/>
                <wp:wrapTopAndBottom/>
                <wp:docPr id="564" name="Shape 564"/>
                <wp:cNvGraphicFramePr/>
                <a:graphic xmlns:a="http://schemas.openxmlformats.org/drawingml/2006/main">
                  <a:graphicData uri="http://schemas.microsoft.com/office/word/2010/wordprocessingShape">
                    <wps:wsp>
                      <wps:cNvSpPr txBox="1"/>
                      <wps:spPr>
                        <a:xfrm>
                          <a:off x="0" y="0"/>
                          <a:ext cx="196850" cy="831850"/>
                        </a:xfrm>
                        <a:prstGeom prst="rect">
                          <a:avLst/>
                        </a:prstGeom>
                        <a:noFill/>
                      </wps:spPr>
                      <wps:txbx>
                        <w:txbxContent>
                          <w:p w14:paraId="6AECDF8A" w14:textId="77777777" w:rsidR="00385B46" w:rsidRDefault="00385B46">
                            <w:pPr>
                              <w:pStyle w:val="34"/>
                              <w:shd w:val="clear" w:color="auto" w:fill="auto"/>
                            </w:pPr>
                            <w:r>
                              <w:rPr>
                                <w:rFonts w:ascii="Malgun Gothic" w:eastAsia="Malgun Gothic" w:hAnsi="Malgun Gothic" w:cs="Malgun Gothic"/>
                                <w:b/>
                                <w:bCs/>
                              </w:rPr>
                              <w:t>rlIL</w:t>
                            </w:r>
                          </w:p>
                        </w:txbxContent>
                      </wps:txbx>
                      <wps:bodyPr vert="eaVert" lIns="0" tIns="0" rIns="0" bIns="0" upright="1"/>
                    </wps:wsp>
                  </a:graphicData>
                </a:graphic>
              </wp:anchor>
            </w:drawing>
          </mc:Choice>
          <mc:Fallback>
            <w:pict>
              <v:shape w14:anchorId="15BD32D8" id="Shape 564" o:spid="_x0000_s1149" type="#_x0000_t202" style="position:absolute;margin-left:305.15pt;margin-top:64pt;width:15.5pt;height:65.5pt;z-index:12582961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" filled="f" stroked="f">
                <v:textbox style="layout-flow:vertical-ideographic" inset="0,0,0,0">
                  <w:txbxContent>
                    <w:p w14:paraId="6AECDF8A" w14:textId="77777777" w:rsidR="00385B46" w:rsidRDefault="00385B46">
                      <w:pPr>
                        <w:pStyle w:val="34"/>
                        <w:shd w:val="clear" w:color="auto" w:fill="auto"/>
                      </w:pPr>
                      <w:r>
                        <w:rPr>
                          <w:rFonts w:ascii="Malgun Gothic" w:eastAsia="Malgun Gothic" w:hAnsi="Malgun Gothic" w:cs="Malgun Gothic"/>
                          <w:b/>
                          <w:bCs/>
                        </w:rPr>
                        <w:t>rlIL</w:t>
                      </w:r>
                    </w:p>
                  </w:txbxContent>
                </v:textbox>
                <w10:wrap type="topAndBottom" anchorx="page"/>
              </v:shape>
            </w:pict>
          </mc:Fallback>
        </mc:AlternateContent>
      </w:r>
      <w:r w:rsidRPr="00BF0889">
        <w:rPr>
          <w:rFonts w:asciiTheme="minorHAnsi" w:eastAsiaTheme="minorHAnsi" w:hAnsiTheme="minorHAnsi"/>
          <w:noProof/>
        </w:rPr>
        <w:drawing>
          <wp:anchor distT="499110" distB="609600" distL="4565650" distR="1403350" simplePos="0" relativeHeight="125829620" behindDoc="0" locked="0" layoutInCell="1" allowOverlap="1" wp14:anchorId="3B836272" wp14:editId="3A647B04">
            <wp:simplePos x="0" y="0"/>
            <wp:positionH relativeFrom="page">
              <wp:posOffset>5926455</wp:posOffset>
            </wp:positionH>
            <wp:positionV relativeFrom="paragraph">
              <wp:posOffset>508000</wp:posOffset>
            </wp:positionV>
            <wp:extent cx="5086350" cy="1428750"/>
            <wp:effectExtent l="0" t="0" r="0" b="0"/>
            <wp:wrapTopAndBottom/>
            <wp:docPr id="566" name="Shape 566"/>
            <wp:cNvGraphicFramePr/>
            <a:graphic xmlns:a="http://schemas.openxmlformats.org/drawingml/2006/main">
              <a:graphicData uri="http://schemas.openxmlformats.org/drawingml/2006/picture">
                <pic:pic xmlns:pic="http://schemas.openxmlformats.org/drawingml/2006/picture">
                  <pic:nvPicPr>
                    <pic:cNvPr id="567" name="Picture box 567"/>
                    <pic:cNvPicPr/>
                  </pic:nvPicPr>
                  <pic:blipFill>
                    <a:blip r:embed="rId212"/>
                    <a:stretch/>
                  </pic:blipFill>
                  <pic:spPr>
                    <a:xfrm>
                      <a:off x="0" y="0"/>
                      <a:ext cx="5086350" cy="14287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621" behindDoc="0" locked="0" layoutInCell="1" allowOverlap="1" wp14:anchorId="3BD02CDC" wp14:editId="3C55B6AF">
                <wp:simplePos x="0" y="0"/>
                <wp:positionH relativeFrom="page">
                  <wp:posOffset>1475105</wp:posOffset>
                </wp:positionH>
                <wp:positionV relativeFrom="paragraph">
                  <wp:posOffset>2273300</wp:posOffset>
                </wp:positionV>
                <wp:extent cx="10826750" cy="273050"/>
                <wp:effectExtent l="0" t="0" r="0" b="0"/>
                <wp:wrapTopAndBottom/>
                <wp:docPr id="568" name="Shape 568"/>
                <wp:cNvGraphicFramePr/>
                <a:graphic xmlns:a="http://schemas.openxmlformats.org/drawingml/2006/main">
                  <a:graphicData uri="http://schemas.microsoft.com/office/word/2010/wordprocessingShape">
                    <wps:wsp>
                      <wps:cNvSpPr txBox="1"/>
                      <wps:spPr>
                        <a:xfrm>
                          <a:off x="0" y="0"/>
                          <a:ext cx="10826750" cy="273050"/>
                        </a:xfrm>
                        <a:prstGeom prst="rect">
                          <a:avLst/>
                        </a:prstGeom>
                        <a:noFill/>
                      </wps:spPr>
                      <wps:txbx>
                        <w:txbxContent>
                          <w:p w14:paraId="2BA5838B" w14:textId="77777777" w:rsidR="00385B46" w:rsidRDefault="00385B46">
                            <w:pPr>
                              <w:pStyle w:val="a8"/>
                              <w:shd w:val="clear" w:color="auto" w:fill="auto"/>
                              <w:spacing w:after="0"/>
                              <w:jc w:val="center"/>
                              <w:rPr>
                                <w:sz w:val="34"/>
                                <w:szCs w:val="34"/>
                              </w:rPr>
                            </w:pPr>
                            <w:r>
                              <w:rPr>
                                <w:sz w:val="34"/>
                                <w:szCs w:val="34"/>
                              </w:rPr>
                              <w:t>图</w:t>
                            </w:r>
                            <w:r>
                              <w:rPr>
                                <w:rFonts w:ascii="Times New Roman" w:eastAsia="Times New Roman" w:hAnsi="Times New Roman" w:cs="Times New Roman"/>
                                <w:sz w:val="40"/>
                                <w:szCs w:val="40"/>
                                <w:lang w:val="en-US" w:bidi="en-US"/>
                              </w:rPr>
                              <w:t>3-14</w:t>
                            </w:r>
                            <w:r>
                              <w:rPr>
                                <w:sz w:val="34"/>
                                <w:szCs w:val="34"/>
                              </w:rPr>
                              <w:t>高级语言被翻译成机器语言示意图</w:t>
                            </w:r>
                          </w:p>
                        </w:txbxContent>
                      </wps:txbx>
                      <wps:bodyPr lIns="0" tIns="0" rIns="0" bIns="0">
                        <a:spAutoFit/>
                      </wps:bodyPr>
                    </wps:wsp>
                  </a:graphicData>
                </a:graphic>
              </wp:anchor>
            </w:drawing>
          </mc:Choice>
          <mc:Fallback>
            <w:pict>
              <v:shape w14:anchorId="3BD02CDC" id="Shape 568" o:spid="_x0000_s1150" type="#_x0000_t202" style="position:absolute;margin-left:116.15pt;margin-top:179pt;width:852.5pt;height:21.5pt;z-index:12582962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" filled="f" stroked="f">
                <v:textbox style="mso-fit-shape-to-text:t" inset="0,0,0,0">
                  <w:txbxContent>
                    <w:p w14:paraId="2BA5838B" w14:textId="77777777" w:rsidR="00385B46" w:rsidRDefault="00385B46">
                      <w:pPr>
                        <w:pStyle w:val="a8"/>
                        <w:shd w:val="clear" w:color="auto" w:fill="auto"/>
                        <w:spacing w:after="0"/>
                        <w:jc w:val="center"/>
                        <w:rPr>
                          <w:sz w:val="34"/>
                          <w:szCs w:val="34"/>
                        </w:rPr>
                      </w:pPr>
                      <w:r>
                        <w:rPr>
                          <w:sz w:val="34"/>
                          <w:szCs w:val="34"/>
                        </w:rPr>
                        <w:t>图</w:t>
                      </w:r>
                      <w:r>
                        <w:rPr>
                          <w:rFonts w:ascii="Times New Roman" w:eastAsia="Times New Roman" w:hAnsi="Times New Roman" w:cs="Times New Roman"/>
                          <w:sz w:val="40"/>
                          <w:szCs w:val="40"/>
                          <w:lang w:val="en-US" w:bidi="en-US"/>
                        </w:rPr>
                        <w:t>3-14</w:t>
                      </w:r>
                      <w:r>
                        <w:rPr>
                          <w:sz w:val="34"/>
                          <w:szCs w:val="34"/>
                        </w:rPr>
                        <w:t>高级语言被翻译成机器语言示意图</w:t>
                      </w:r>
                    </w:p>
                  </w:txbxContent>
                </v:textbox>
                <w10:wrap type="topAndBottom" anchorx="page"/>
              </v:shape>
            </w:pict>
          </mc:Fallback>
        </mc:AlternateContent>
      </w:r>
    </w:p>
    <w:p w14:paraId="470CE522" w14:textId="77777777" w:rsidR="00C5003A" w:rsidRPr="00BF0889" w:rsidRDefault="004E7226">
      <w:pPr>
        <w:pStyle w:val="1"/>
        <w:shd w:val="clear" w:color="auto" w:fill="auto"/>
        <w:spacing w:line="670" w:lineRule="exact"/>
        <w:ind w:firstLine="860"/>
        <w:jc w:val="both"/>
        <w:rPr>
          <w:rFonts w:asciiTheme="minorHAnsi" w:eastAsiaTheme="minorHAnsi" w:hAnsiTheme="minorHAnsi"/>
        </w:rPr>
      </w:pPr>
      <w:r w:rsidRPr="00BF0889">
        <w:rPr>
          <w:rFonts w:asciiTheme="minorHAnsi" w:eastAsiaTheme="minorHAnsi" w:hAnsiTheme="minorHAnsi"/>
        </w:rPr>
        <w:t>髙级语言的出现为计算机的应用开辟了广阔的前景，它的发展也经历了从早期语言到 结构化程序设计语言、从面向过程到非过程化程序设计语言的过程。所谓非过程化程序设 计语言，就是面向应用，即只需要告诉程序要干什么，程序就能自动生成算法，自动进行 处理，这是高级语言的下一个发展目标，将给人们解决问题带来更大的便利。</w:t>
      </w:r>
    </w:p>
    <w:p w14:paraId="54BF18B3" w14:textId="77777777" w:rsidR="00C5003A" w:rsidRPr="00BF0889" w:rsidRDefault="004E7226">
      <w:pPr>
        <w:spacing w:line="14" w:lineRule="exact"/>
        <w:rPr>
          <w:rFonts w:asciiTheme="minorHAnsi" w:eastAsiaTheme="minorHAnsi" w:hAnsiTheme="minorHAnsi"/>
          <w:lang w:eastAsia="zh-CN"/>
        </w:rPr>
        <w:sectPr w:rsidR="00C5003A" w:rsidRPr="00BF0889">
          <w:footnotePr>
            <w:numRestart w:val="eachPage"/>
          </w:footnotePr>
          <w:pgSz w:w="21782" w:h="31331"/>
          <w:pgMar w:top="3645" w:right="2379" w:bottom="2735" w:left="2293" w:header="0" w:footer="3" w:gutter="0"/>
          <w:cols w:space="720"/>
          <w:noEndnote/>
          <w:docGrid w:linePitch="360"/>
        </w:sectPr>
      </w:pPr>
      <w:r w:rsidRPr="00BF0889">
        <w:rPr>
          <w:rFonts w:asciiTheme="minorHAnsi" w:eastAsiaTheme="minorHAnsi" w:hAnsiTheme="minorHAnsi"/>
          <w:noProof/>
        </w:rPr>
        <w:drawing>
          <wp:anchor distT="448310" distB="0" distL="114300" distR="114300" simplePos="0" relativeHeight="125829623" behindDoc="0" locked="0" layoutInCell="1" allowOverlap="1" wp14:anchorId="3F4E2B58" wp14:editId="34E1ABA8">
            <wp:simplePos x="0" y="0"/>
            <wp:positionH relativeFrom="page">
              <wp:posOffset>2002155</wp:posOffset>
            </wp:positionH>
            <wp:positionV relativeFrom="paragraph">
              <wp:posOffset>457200</wp:posOffset>
            </wp:positionV>
            <wp:extent cx="1073150" cy="552450"/>
            <wp:effectExtent l="0" t="0" r="0" b="0"/>
            <wp:wrapTopAndBottom/>
            <wp:docPr id="570" name="Shape 570"/>
            <wp:cNvGraphicFramePr/>
            <a:graphic xmlns:a="http://schemas.openxmlformats.org/drawingml/2006/main">
              <a:graphicData uri="http://schemas.openxmlformats.org/drawingml/2006/picture">
                <pic:pic xmlns:pic="http://schemas.openxmlformats.org/drawingml/2006/picture">
                  <pic:nvPicPr>
                    <pic:cNvPr id="571" name="Picture box 571"/>
                    <pic:cNvPicPr/>
                  </pic:nvPicPr>
                  <pic:blipFill>
                    <a:blip r:embed="rId213"/>
                    <a:stretch/>
                  </pic:blipFill>
                  <pic:spPr>
                    <a:xfrm>
                      <a:off x="0" y="0"/>
                      <a:ext cx="1073150" cy="552450"/>
                    </a:xfrm>
                    <a:prstGeom prst="rect">
                      <a:avLst/>
                    </a:prstGeom>
                  </pic:spPr>
                </pic:pic>
              </a:graphicData>
            </a:graphic>
          </wp:anchor>
        </w:drawing>
      </w:r>
    </w:p>
    <w:p w14:paraId="42237294" w14:textId="77777777" w:rsidR="00C5003A" w:rsidRPr="00BF0889" w:rsidRDefault="00C5003A">
      <w:pPr>
        <w:spacing w:line="128" w:lineRule="exact"/>
        <w:rPr>
          <w:rFonts w:asciiTheme="minorHAnsi" w:eastAsiaTheme="minorHAnsi" w:hAnsiTheme="minorHAnsi"/>
          <w:sz w:val="10"/>
          <w:szCs w:val="10"/>
          <w:lang w:eastAsia="zh-CN"/>
        </w:rPr>
      </w:pPr>
    </w:p>
    <w:p w14:paraId="64EF72A7" w14:textId="77777777" w:rsidR="00C5003A" w:rsidRPr="00BF0889" w:rsidRDefault="00C5003A">
      <w:pPr>
        <w:spacing w:line="14" w:lineRule="exact"/>
        <w:rPr>
          <w:rFonts w:asciiTheme="minorHAnsi" w:eastAsiaTheme="minorHAnsi" w:hAnsiTheme="minorHAnsi"/>
          <w:lang w:eastAsia="zh-CN"/>
        </w:rPr>
        <w:sectPr w:rsidR="00C5003A" w:rsidRPr="00BF0889">
          <w:footnotePr>
            <w:numRestart w:val="eachPage"/>
          </w:footnotePr>
          <w:type w:val="continuous"/>
          <w:pgSz w:w="21782" w:h="31331"/>
          <w:pgMar w:top="3695" w:right="0" w:bottom="3695" w:left="0" w:header="0" w:footer="3" w:gutter="0"/>
          <w:cols w:space="720"/>
          <w:noEndnote/>
          <w:docGrid w:linePitch="360"/>
        </w:sectPr>
      </w:pPr>
    </w:p>
    <w:p w14:paraId="510E572B" w14:textId="77777777" w:rsidR="00C5003A" w:rsidRPr="00BF0889" w:rsidRDefault="004E7226">
      <w:pPr>
        <w:pStyle w:val="1"/>
        <w:shd w:val="clear" w:color="auto" w:fill="auto"/>
        <w:spacing w:line="240" w:lineRule="auto"/>
        <w:ind w:right="320" w:firstLine="0"/>
        <w:jc w:val="right"/>
        <w:rPr>
          <w:rFonts w:asciiTheme="minorHAnsi" w:eastAsiaTheme="minorHAnsi" w:hAnsiTheme="minorHAnsi"/>
          <w:sz w:val="40"/>
          <w:szCs w:val="40"/>
        </w:rPr>
        <w:sectPr w:rsidR="00C5003A" w:rsidRPr="00BF0889">
          <w:footnotePr>
            <w:numRestart w:val="eachPage"/>
          </w:footnotePr>
          <w:type w:val="continuous"/>
          <w:pgSz w:w="21782" w:h="31331"/>
          <w:pgMar w:top="3695" w:right="2571" w:bottom="3695" w:left="2161" w:header="0" w:footer="3" w:gutter="0"/>
          <w:cols w:space="720"/>
          <w:noEndnote/>
          <w:docGrid w:linePitch="360"/>
        </w:sectPr>
      </w:pPr>
      <w:r w:rsidRPr="00BF0889">
        <w:rPr>
          <w:rFonts w:asciiTheme="minorHAnsi" w:eastAsiaTheme="minorHAnsi" w:hAnsiTheme="minorHAnsi"/>
          <w:sz w:val="34"/>
          <w:szCs w:val="34"/>
        </w:rPr>
        <w:t>以</w:t>
      </w:r>
      <w:r w:rsidRPr="00BF0889">
        <w:rPr>
          <w:rFonts w:asciiTheme="minorHAnsi" w:eastAsiaTheme="minorHAnsi" w:hAnsiTheme="minorHAnsi"/>
          <w:sz w:val="40"/>
          <w:szCs w:val="40"/>
        </w:rPr>
        <w:t>小组为单位开展交流活动，试用自己的语言表述程序与程序设计语言之间的关系。</w:t>
      </w:r>
    </w:p>
    <w:p w14:paraId="2E32F90B"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w:drawing>
          <wp:anchor distT="0" distB="0" distL="114300" distR="114300" simplePos="0" relativeHeight="125829624" behindDoc="0" locked="0" layoutInCell="1" allowOverlap="1" wp14:anchorId="508319F5" wp14:editId="5087A23F">
            <wp:simplePos x="0" y="0"/>
            <wp:positionH relativeFrom="page">
              <wp:posOffset>2099310</wp:posOffset>
            </wp:positionH>
            <wp:positionV relativeFrom="paragraph">
              <wp:posOffset>8890</wp:posOffset>
            </wp:positionV>
            <wp:extent cx="1143000" cy="641350"/>
            <wp:effectExtent l="0" t="0" r="0" b="0"/>
            <wp:wrapTopAndBottom/>
            <wp:docPr id="572" name="Shape 572"/>
            <wp:cNvGraphicFramePr/>
            <a:graphic xmlns:a="http://schemas.openxmlformats.org/drawingml/2006/main">
              <a:graphicData uri="http://schemas.openxmlformats.org/drawingml/2006/picture">
                <pic:pic xmlns:pic="http://schemas.openxmlformats.org/drawingml/2006/picture">
                  <pic:nvPicPr>
                    <pic:cNvPr id="573" name="Picture box 573"/>
                    <pic:cNvPicPr/>
                  </pic:nvPicPr>
                  <pic:blipFill>
                    <a:blip r:embed="rId214"/>
                    <a:stretch/>
                  </pic:blipFill>
                  <pic:spPr>
                    <a:xfrm>
                      <a:off x="0" y="0"/>
                      <a:ext cx="1143000" cy="641350"/>
                    </a:xfrm>
                    <a:prstGeom prst="rect">
                      <a:avLst/>
                    </a:prstGeom>
                  </pic:spPr>
                </pic:pic>
              </a:graphicData>
            </a:graphic>
          </wp:anchor>
        </w:drawing>
      </w:r>
    </w:p>
    <w:p w14:paraId="7488EE77" w14:textId="77777777" w:rsidR="00C5003A" w:rsidRPr="00BF0889" w:rsidRDefault="004E7226">
      <w:pPr>
        <w:pStyle w:val="1"/>
        <w:numPr>
          <w:ilvl w:val="0"/>
          <w:numId w:val="51"/>
        </w:numPr>
        <w:shd w:val="clear" w:color="auto" w:fill="auto"/>
        <w:tabs>
          <w:tab w:val="left" w:pos="1557"/>
        </w:tabs>
        <w:spacing w:line="670"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一个高质量的程序应具备哪些条件？</w:t>
      </w:r>
    </w:p>
    <w:p w14:paraId="44313268" w14:textId="77777777" w:rsidR="00C5003A" w:rsidRPr="00BF0889" w:rsidRDefault="004E7226">
      <w:pPr>
        <w:pStyle w:val="1"/>
        <w:numPr>
          <w:ilvl w:val="0"/>
          <w:numId w:val="51"/>
        </w:numPr>
        <w:shd w:val="clear" w:color="auto" w:fill="auto"/>
        <w:tabs>
          <w:tab w:val="left" w:pos="1557"/>
        </w:tabs>
        <w:spacing w:line="670"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学习了本节的有关内容后，我们是否能够用生活中熟悉的事物来形容或比喻程序 及其功能？</w:t>
      </w:r>
    </w:p>
    <w:p w14:paraId="2E679E44" w14:textId="77777777" w:rsidR="00C5003A" w:rsidRPr="00BF0889" w:rsidRDefault="004E7226">
      <w:pPr>
        <w:pStyle w:val="1"/>
        <w:numPr>
          <w:ilvl w:val="0"/>
          <w:numId w:val="51"/>
        </w:numPr>
        <w:shd w:val="clear" w:color="auto" w:fill="auto"/>
        <w:tabs>
          <w:tab w:val="left" w:pos="1557"/>
        </w:tabs>
        <w:spacing w:after="540" w:line="650"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高级语言的翻译程序有两种类型：编译程序和解释程序。试通过网络检索相关知 识，比较编译型语言和解释型语言的优势和不足，并填写在表</w:t>
      </w:r>
      <w:r w:rsidRPr="00BF0889">
        <w:rPr>
          <w:rFonts w:asciiTheme="minorHAnsi" w:eastAsiaTheme="minorHAnsi" w:hAnsiTheme="minorHAnsi" w:cs="Times New Roman"/>
          <w:sz w:val="40"/>
          <w:szCs w:val="40"/>
          <w:lang w:val="en-US" w:bidi="en-US"/>
        </w:rPr>
        <w:t>3-10</w:t>
      </w:r>
      <w:r w:rsidRPr="00BF0889">
        <w:rPr>
          <w:rFonts w:asciiTheme="minorHAnsi" w:eastAsiaTheme="minorHAnsi" w:hAnsiTheme="minorHAnsi"/>
          <w:sz w:val="40"/>
          <w:szCs w:val="40"/>
        </w:rPr>
        <w:t>中。</w:t>
      </w:r>
    </w:p>
    <w:p w14:paraId="582F726A" w14:textId="77777777" w:rsidR="00C5003A" w:rsidRPr="00BF0889" w:rsidRDefault="004E7226">
      <w:pPr>
        <w:pStyle w:val="ad"/>
        <w:shd w:val="clear" w:color="auto" w:fill="auto"/>
        <w:ind w:left="4920"/>
        <w:rPr>
          <w:rFonts w:asciiTheme="minorHAnsi" w:eastAsiaTheme="minorHAnsi" w:hAnsiTheme="minorHAnsi"/>
        </w:rPr>
      </w:pPr>
      <w:r w:rsidRPr="00BF0889">
        <w:rPr>
          <w:rFonts w:asciiTheme="minorHAnsi" w:eastAsiaTheme="minorHAnsi" w:hAnsiTheme="minorHAnsi"/>
        </w:rPr>
        <w:t>表</w:t>
      </w:r>
      <w:r w:rsidRPr="00BF0889">
        <w:rPr>
          <w:rFonts w:asciiTheme="minorHAnsi" w:eastAsiaTheme="minorHAnsi" w:hAnsiTheme="minorHAnsi" w:cs="Arial"/>
          <w:lang w:val="en-US" w:bidi="en-US"/>
        </w:rPr>
        <w:t>3-10</w:t>
      </w:r>
      <w:r w:rsidRPr="00BF0889">
        <w:rPr>
          <w:rFonts w:asciiTheme="minorHAnsi" w:eastAsiaTheme="minorHAnsi" w:hAnsiTheme="minorHAnsi"/>
        </w:rPr>
        <w:t>编译型语言和解释型语言的比较表</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00"/>
        <w:gridCol w:w="6980"/>
        <w:gridCol w:w="6960"/>
      </w:tblGrid>
      <w:tr w:rsidR="00C5003A" w:rsidRPr="00BF0889" w14:paraId="39EC2567" w14:textId="77777777">
        <w:trPr>
          <w:trHeight w:hRule="exact" w:val="1000"/>
          <w:jc w:val="center"/>
        </w:trPr>
        <w:tc>
          <w:tcPr>
            <w:tcW w:w="3100" w:type="dxa"/>
            <w:tcBorders>
              <w:top w:val="single" w:sz="4" w:space="0" w:color="auto"/>
              <w:left w:val="single" w:sz="4" w:space="0" w:color="auto"/>
            </w:tcBorders>
            <w:shd w:val="clear" w:color="auto" w:fill="FFFFFF"/>
            <w:vAlign w:val="center"/>
          </w:tcPr>
          <w:p w14:paraId="2F4532F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语言种类</w:t>
            </w:r>
          </w:p>
        </w:tc>
        <w:tc>
          <w:tcPr>
            <w:tcW w:w="6980" w:type="dxa"/>
            <w:tcBorders>
              <w:top w:val="single" w:sz="4" w:space="0" w:color="auto"/>
              <w:left w:val="single" w:sz="4" w:space="0" w:color="auto"/>
            </w:tcBorders>
            <w:shd w:val="clear" w:color="auto" w:fill="FFFFFF"/>
            <w:vAlign w:val="center"/>
          </w:tcPr>
          <w:p w14:paraId="0CBFE04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优势</w:t>
            </w:r>
          </w:p>
        </w:tc>
        <w:tc>
          <w:tcPr>
            <w:tcW w:w="6960" w:type="dxa"/>
            <w:tcBorders>
              <w:top w:val="single" w:sz="4" w:space="0" w:color="auto"/>
              <w:left w:val="single" w:sz="4" w:space="0" w:color="auto"/>
              <w:right w:val="single" w:sz="4" w:space="0" w:color="auto"/>
            </w:tcBorders>
            <w:shd w:val="clear" w:color="auto" w:fill="FFFFFF"/>
            <w:vAlign w:val="center"/>
          </w:tcPr>
          <w:p w14:paraId="380BDB6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不足</w:t>
            </w:r>
          </w:p>
        </w:tc>
      </w:tr>
      <w:tr w:rsidR="00C5003A" w:rsidRPr="00BF0889" w14:paraId="413B44CA" w14:textId="77777777">
        <w:trPr>
          <w:trHeight w:hRule="exact" w:val="980"/>
          <w:jc w:val="center"/>
        </w:trPr>
        <w:tc>
          <w:tcPr>
            <w:tcW w:w="3100" w:type="dxa"/>
            <w:tcBorders>
              <w:top w:val="single" w:sz="4" w:space="0" w:color="auto"/>
              <w:left w:val="single" w:sz="4" w:space="0" w:color="auto"/>
            </w:tcBorders>
            <w:shd w:val="clear" w:color="auto" w:fill="FFFFFF"/>
            <w:vAlign w:val="center"/>
          </w:tcPr>
          <w:p w14:paraId="3363C25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编译瑚语言</w:t>
            </w:r>
          </w:p>
        </w:tc>
        <w:tc>
          <w:tcPr>
            <w:tcW w:w="6980" w:type="dxa"/>
            <w:tcBorders>
              <w:top w:val="single" w:sz="4" w:space="0" w:color="auto"/>
              <w:left w:val="single" w:sz="4" w:space="0" w:color="auto"/>
            </w:tcBorders>
            <w:shd w:val="clear" w:color="auto" w:fill="FFFFFF"/>
          </w:tcPr>
          <w:p w14:paraId="1523B9AF" w14:textId="77777777" w:rsidR="00C5003A" w:rsidRPr="00BF0889" w:rsidRDefault="00C5003A">
            <w:pPr>
              <w:rPr>
                <w:rFonts w:asciiTheme="minorHAnsi" w:eastAsiaTheme="minorHAnsi" w:hAnsiTheme="minorHAnsi"/>
                <w:sz w:val="10"/>
                <w:szCs w:val="10"/>
              </w:rPr>
            </w:pPr>
          </w:p>
        </w:tc>
        <w:tc>
          <w:tcPr>
            <w:tcW w:w="6960" w:type="dxa"/>
            <w:tcBorders>
              <w:top w:val="single" w:sz="4" w:space="0" w:color="auto"/>
              <w:left w:val="single" w:sz="4" w:space="0" w:color="auto"/>
              <w:right w:val="single" w:sz="4" w:space="0" w:color="auto"/>
            </w:tcBorders>
            <w:shd w:val="clear" w:color="auto" w:fill="FFFFFF"/>
          </w:tcPr>
          <w:p w14:paraId="169730E3" w14:textId="77777777" w:rsidR="00C5003A" w:rsidRPr="00BF0889" w:rsidRDefault="00C5003A">
            <w:pPr>
              <w:rPr>
                <w:rFonts w:asciiTheme="minorHAnsi" w:eastAsiaTheme="minorHAnsi" w:hAnsiTheme="minorHAnsi"/>
                <w:sz w:val="10"/>
                <w:szCs w:val="10"/>
              </w:rPr>
            </w:pPr>
          </w:p>
        </w:tc>
      </w:tr>
      <w:tr w:rsidR="00C5003A" w:rsidRPr="00BF0889" w14:paraId="3535C684" w14:textId="77777777">
        <w:trPr>
          <w:trHeight w:hRule="exact" w:val="1000"/>
          <w:jc w:val="center"/>
        </w:trPr>
        <w:tc>
          <w:tcPr>
            <w:tcW w:w="3100" w:type="dxa"/>
            <w:tcBorders>
              <w:top w:val="single" w:sz="4" w:space="0" w:color="auto"/>
              <w:left w:val="single" w:sz="4" w:space="0" w:color="auto"/>
              <w:bottom w:val="single" w:sz="4" w:space="0" w:color="auto"/>
            </w:tcBorders>
            <w:shd w:val="clear" w:color="auto" w:fill="FFFFFF"/>
            <w:vAlign w:val="center"/>
          </w:tcPr>
          <w:p w14:paraId="19CAC86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解释型语言</w:t>
            </w:r>
          </w:p>
        </w:tc>
        <w:tc>
          <w:tcPr>
            <w:tcW w:w="6980" w:type="dxa"/>
            <w:tcBorders>
              <w:top w:val="single" w:sz="4" w:space="0" w:color="auto"/>
              <w:left w:val="single" w:sz="4" w:space="0" w:color="auto"/>
              <w:bottom w:val="single" w:sz="4" w:space="0" w:color="auto"/>
            </w:tcBorders>
            <w:shd w:val="clear" w:color="auto" w:fill="FFFFFF"/>
          </w:tcPr>
          <w:p w14:paraId="13781601" w14:textId="77777777" w:rsidR="00C5003A" w:rsidRPr="00BF0889" w:rsidRDefault="00C5003A">
            <w:pPr>
              <w:rPr>
                <w:rFonts w:asciiTheme="minorHAnsi" w:eastAsiaTheme="minorHAnsi" w:hAnsiTheme="minorHAnsi"/>
                <w:sz w:val="10"/>
                <w:szCs w:val="10"/>
              </w:rPr>
            </w:pPr>
          </w:p>
        </w:tc>
        <w:tc>
          <w:tcPr>
            <w:tcW w:w="6960" w:type="dxa"/>
            <w:tcBorders>
              <w:top w:val="single" w:sz="4" w:space="0" w:color="auto"/>
              <w:left w:val="single" w:sz="4" w:space="0" w:color="auto"/>
              <w:bottom w:val="single" w:sz="4" w:space="0" w:color="auto"/>
              <w:right w:val="single" w:sz="4" w:space="0" w:color="auto"/>
            </w:tcBorders>
            <w:shd w:val="clear" w:color="auto" w:fill="FFFFFF"/>
          </w:tcPr>
          <w:p w14:paraId="00F0E960" w14:textId="77777777" w:rsidR="00C5003A" w:rsidRPr="00BF0889" w:rsidRDefault="00C5003A">
            <w:pPr>
              <w:rPr>
                <w:rFonts w:asciiTheme="minorHAnsi" w:eastAsiaTheme="minorHAnsi" w:hAnsiTheme="minorHAnsi"/>
                <w:sz w:val="10"/>
                <w:szCs w:val="10"/>
              </w:rPr>
            </w:pPr>
          </w:p>
        </w:tc>
      </w:tr>
    </w:tbl>
    <w:p w14:paraId="6B0D8A19" w14:textId="77777777" w:rsidR="00C5003A" w:rsidRPr="00BF0889" w:rsidRDefault="00C5003A">
      <w:pPr>
        <w:spacing w:after="366" w:line="14" w:lineRule="exact"/>
        <w:rPr>
          <w:rFonts w:asciiTheme="minorHAnsi" w:eastAsiaTheme="minorHAnsi" w:hAnsiTheme="minorHAnsi"/>
        </w:rPr>
      </w:pPr>
    </w:p>
    <w:p w14:paraId="0177C5C1" w14:textId="77777777" w:rsidR="00C5003A" w:rsidRPr="00BF0889" w:rsidRDefault="004E7226">
      <w:pPr>
        <w:pStyle w:val="1"/>
        <w:numPr>
          <w:ilvl w:val="0"/>
          <w:numId w:val="51"/>
        </w:numPr>
        <w:shd w:val="clear" w:color="auto" w:fill="auto"/>
        <w:spacing w:after="900" w:line="680"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高级语言的编译过程和解释过程是不同的，请通过查阅相关资料，将两个不同的 执行过程用图表形式呈现出来，完成图</w:t>
      </w:r>
      <w:r w:rsidRPr="00BF0889">
        <w:rPr>
          <w:rFonts w:asciiTheme="minorHAnsi" w:eastAsiaTheme="minorHAnsi" w:hAnsiTheme="minorHAnsi" w:cs="Times New Roman"/>
          <w:sz w:val="40"/>
          <w:szCs w:val="40"/>
        </w:rPr>
        <w:t>3-15</w:t>
      </w:r>
      <w:r w:rsidRPr="00BF0889">
        <w:rPr>
          <w:rFonts w:asciiTheme="minorHAnsi" w:eastAsiaTheme="minorHAnsi" w:hAnsiTheme="minorHAnsi"/>
          <w:sz w:val="40"/>
          <w:szCs w:val="40"/>
        </w:rPr>
        <w:t>。</w:t>
      </w:r>
    </w:p>
    <w:p w14:paraId="6AEA1EC1" w14:textId="77777777" w:rsidR="00C5003A" w:rsidRPr="00BF0889" w:rsidRDefault="004E7226">
      <w:pPr>
        <w:pStyle w:val="72"/>
        <w:shd w:val="clear" w:color="auto" w:fill="auto"/>
        <w:spacing w:after="1320"/>
        <w:ind w:left="2720"/>
        <w:rPr>
          <w:rFonts w:asciiTheme="minorHAnsi" w:eastAsiaTheme="minorHAnsi" w:hAnsiTheme="minorHAnsi"/>
        </w:rPr>
      </w:pPr>
      <w:r w:rsidRPr="00BF0889">
        <w:rPr>
          <w:rFonts w:asciiTheme="minorHAnsi" w:eastAsiaTheme="minorHAnsi" w:hAnsiTheme="minorHAnsi"/>
        </w:rPr>
        <w:t>源程序</w:t>
      </w:r>
    </w:p>
    <w:p w14:paraId="32AAC14F" w14:textId="77777777" w:rsidR="00C5003A" w:rsidRPr="00BF0889" w:rsidRDefault="004E7226">
      <w:pPr>
        <w:pStyle w:val="72"/>
        <w:shd w:val="clear" w:color="auto" w:fill="auto"/>
        <w:tabs>
          <w:tab w:val="left" w:pos="3310"/>
        </w:tabs>
        <w:spacing w:after="100"/>
        <w:ind w:left="2320"/>
        <w:jc w:val="both"/>
        <w:rPr>
          <w:rFonts w:asciiTheme="minorHAnsi" w:eastAsiaTheme="minorHAnsi" w:hAnsiTheme="minorHAnsi"/>
        </w:rPr>
      </w:pPr>
      <w:r w:rsidRPr="00BF0889">
        <w:rPr>
          <w:rFonts w:asciiTheme="minorHAnsi" w:eastAsiaTheme="minorHAnsi" w:hAnsiTheme="minorHAnsi"/>
          <w:color w:val="3D4862"/>
        </w:rPr>
        <w:t>(</w:t>
      </w:r>
      <w:r w:rsidRPr="00BF0889">
        <w:rPr>
          <w:rFonts w:asciiTheme="minorHAnsi" w:eastAsiaTheme="minorHAnsi" w:hAnsiTheme="minorHAnsi"/>
          <w:color w:val="3D4862"/>
        </w:rPr>
        <w:tab/>
      </w:r>
      <w:r w:rsidRPr="00BF0889">
        <w:rPr>
          <w:rFonts w:asciiTheme="minorHAnsi" w:eastAsiaTheme="minorHAnsi" w:hAnsiTheme="minorHAnsi"/>
        </w:rPr>
        <w:t>)程序</w:t>
      </w:r>
    </w:p>
    <w:p w14:paraId="5BC6C7FE" w14:textId="77777777" w:rsidR="00C5003A" w:rsidRPr="00BF0889" w:rsidRDefault="004E7226">
      <w:pPr>
        <w:pStyle w:val="a6"/>
        <w:shd w:val="clear" w:color="auto" w:fill="auto"/>
        <w:spacing w:after="260" w:line="204" w:lineRule="auto"/>
        <w:ind w:left="3160" w:firstLine="20"/>
        <w:jc w:val="left"/>
        <w:rPr>
          <w:rFonts w:asciiTheme="minorHAnsi" w:eastAsiaTheme="minorHAnsi" w:hAnsiTheme="minorHAnsi"/>
          <w:sz w:val="94"/>
          <w:szCs w:val="94"/>
        </w:rPr>
      </w:pPr>
      <w:r w:rsidRPr="00BF0889">
        <w:rPr>
          <w:rFonts w:asciiTheme="minorHAnsi" w:eastAsiaTheme="minorHAnsi" w:hAnsiTheme="minorHAnsi"/>
          <w:noProof/>
        </w:rPr>
        <mc:AlternateContent>
          <mc:Choice Requires="wps">
            <w:drawing>
              <wp:anchor distT="0" distB="0" distL="114300" distR="114300" simplePos="0" relativeHeight="125829625" behindDoc="0" locked="0" layoutInCell="1" allowOverlap="1" wp14:anchorId="7E682758" wp14:editId="7CBA60B6">
                <wp:simplePos x="0" y="0"/>
                <wp:positionH relativeFrom="page">
                  <wp:posOffset>7788910</wp:posOffset>
                </wp:positionH>
                <wp:positionV relativeFrom="paragraph">
                  <wp:posOffset>101600</wp:posOffset>
                </wp:positionV>
                <wp:extent cx="3117850" cy="3149600"/>
                <wp:effectExtent l="0" t="0" r="0" b="0"/>
                <wp:wrapSquare wrapText="left"/>
                <wp:docPr id="574" name="Shape 574"/>
                <wp:cNvGraphicFramePr/>
                <a:graphic xmlns:a="http://schemas.openxmlformats.org/drawingml/2006/main">
                  <a:graphicData uri="http://schemas.microsoft.com/office/word/2010/wordprocessingShape">
                    <wps:wsp>
                      <wps:cNvSpPr txBox="1"/>
                      <wps:spPr>
                        <a:xfrm>
                          <a:off x="0" y="0"/>
                          <a:ext cx="3117850" cy="3149600"/>
                        </a:xfrm>
                        <a:prstGeom prst="rect">
                          <a:avLst/>
                        </a:prstGeom>
                        <a:noFill/>
                      </wps:spPr>
                      <wps:txbx>
                        <w:txbxContent>
                          <w:p w14:paraId="26B889BD" w14:textId="77777777" w:rsidR="00385B46" w:rsidRDefault="00385B46">
                            <w:pPr>
                              <w:pStyle w:val="72"/>
                              <w:shd w:val="clear" w:color="auto" w:fill="auto"/>
                              <w:tabs>
                                <w:tab w:val="center" w:pos="2860"/>
                                <w:tab w:val="right" w:pos="4850"/>
                              </w:tabs>
                              <w:spacing w:after="2120"/>
                              <w:jc w:val="both"/>
                            </w:pPr>
                            <w:r>
                              <w:t>源程序</w:t>
                            </w:r>
                            <w:r>
                              <w:tab/>
                            </w:r>
                            <w:r>
                              <w:rPr>
                                <w:color w:val="3D4862"/>
                              </w:rPr>
                              <w:t>(</w:t>
                            </w:r>
                            <w:r>
                              <w:rPr>
                                <w:color w:val="3D4862"/>
                              </w:rPr>
                              <w:tab/>
                              <w:t>)</w:t>
                            </w:r>
                            <w:r>
                              <w:t>数据</w:t>
                            </w:r>
                          </w:p>
                          <w:p w14:paraId="1088E7B0" w14:textId="77777777" w:rsidR="00385B46" w:rsidRDefault="00385B46">
                            <w:pPr>
                              <w:pStyle w:val="72"/>
                              <w:shd w:val="clear" w:color="auto" w:fill="auto"/>
                              <w:tabs>
                                <w:tab w:val="center" w:pos="2860"/>
                              </w:tabs>
                              <w:spacing w:after="560"/>
                              <w:ind w:left="1260"/>
                              <w:jc w:val="both"/>
                            </w:pPr>
                            <w:r>
                              <w:rPr>
                                <w:color w:val="3D4862"/>
                              </w:rPr>
                              <w:t>(</w:t>
                            </w:r>
                            <w:r>
                              <w:rPr>
                                <w:color w:val="3D4862"/>
                              </w:rPr>
                              <w:tab/>
                            </w:r>
                            <w:r>
                              <w:t>)程序</w:t>
                            </w:r>
                          </w:p>
                          <w:p w14:paraId="6F2CFE1C" w14:textId="77777777" w:rsidR="00385B46" w:rsidRDefault="00385B46">
                            <w:pPr>
                              <w:pStyle w:val="a6"/>
                              <w:shd w:val="clear" w:color="auto" w:fill="auto"/>
                              <w:spacing w:after="460" w:line="240" w:lineRule="auto"/>
                              <w:ind w:left="260" w:firstLine="0"/>
                              <w:jc w:val="center"/>
                              <w:rPr>
                                <w:sz w:val="38"/>
                                <w:szCs w:val="38"/>
                              </w:rPr>
                            </w:pPr>
                            <w:r>
                              <w:rPr>
                                <w:rFonts w:ascii="Arial" w:eastAsia="Arial" w:hAnsi="Arial" w:cs="Arial"/>
                                <w:color w:val="94C8BE"/>
                                <w:sz w:val="38"/>
                                <w:szCs w:val="38"/>
                                <w:lang w:val="en-US" w:eastAsia="en-US" w:bidi="en-US"/>
                              </w:rPr>
                              <w:t>♦</w:t>
                            </w:r>
                          </w:p>
                          <w:p w14:paraId="2C1D7AB3" w14:textId="77777777" w:rsidR="00385B46" w:rsidRDefault="00385B46">
                            <w:pPr>
                              <w:pStyle w:val="1"/>
                              <w:shd w:val="clear" w:color="auto" w:fill="auto"/>
                              <w:tabs>
                                <w:tab w:val="center" w:pos="2840"/>
                              </w:tabs>
                              <w:spacing w:after="560" w:line="240" w:lineRule="auto"/>
                              <w:ind w:left="1260" w:firstLine="0"/>
                              <w:jc w:val="both"/>
                              <w:rPr>
                                <w:sz w:val="38"/>
                                <w:szCs w:val="38"/>
                              </w:rPr>
                            </w:pPr>
                            <w:r>
                              <w:rPr>
                                <w:color w:val="3D4862"/>
                                <w:sz w:val="38"/>
                                <w:szCs w:val="38"/>
                              </w:rPr>
                              <w:t>(</w:t>
                            </w:r>
                            <w:r>
                              <w:rPr>
                                <w:color w:val="3D4862"/>
                                <w:sz w:val="38"/>
                                <w:szCs w:val="38"/>
                              </w:rPr>
                              <w:tab/>
                            </w:r>
                            <w:r>
                              <w:rPr>
                                <w:sz w:val="38"/>
                                <w:szCs w:val="38"/>
                              </w:rPr>
                              <w:t>)数据</w:t>
                            </w:r>
                          </w:p>
                        </w:txbxContent>
                      </wps:txbx>
                      <wps:bodyPr lIns="0" tIns="0" rIns="0" bIns="0">
                        <a:spAutoFit/>
                      </wps:bodyPr>
                    </wps:wsp>
                  </a:graphicData>
                </a:graphic>
              </wp:anchor>
            </w:drawing>
          </mc:Choice>
          <mc:Fallback>
            <w:pict>
              <v:shape w14:anchorId="7E682758" id="Shape 574" o:spid="_x0000_s1151" type="#_x0000_t202" style="position:absolute;left:0;text-align:left;margin-left:613.3pt;margin-top:8pt;width:245.5pt;height:248pt;z-index:125829625;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" filled="f" stroked="f">
                <v:textbox style="mso-fit-shape-to-text:t" inset="0,0,0,0">
                  <w:txbxContent>
                    <w:p w14:paraId="26B889BD" w14:textId="77777777" w:rsidR="00385B46" w:rsidRDefault="00385B46">
                      <w:pPr>
                        <w:pStyle w:val="72"/>
                        <w:shd w:val="clear" w:color="auto" w:fill="auto"/>
                        <w:tabs>
                          <w:tab w:val="center" w:pos="2860"/>
                          <w:tab w:val="right" w:pos="4850"/>
                        </w:tabs>
                        <w:spacing w:after="2120"/>
                        <w:jc w:val="both"/>
                      </w:pPr>
                      <w:r>
                        <w:t>源程序</w:t>
                      </w:r>
                      <w:r>
                        <w:tab/>
                      </w:r>
                      <w:r>
                        <w:rPr>
                          <w:color w:val="3D4862"/>
                        </w:rPr>
                        <w:t>(</w:t>
                      </w:r>
                      <w:r>
                        <w:rPr>
                          <w:color w:val="3D4862"/>
                        </w:rPr>
                        <w:tab/>
                        <w:t>)</w:t>
                      </w:r>
                      <w:r>
                        <w:t>数据</w:t>
                      </w:r>
                    </w:p>
                    <w:p w14:paraId="1088E7B0" w14:textId="77777777" w:rsidR="00385B46" w:rsidRDefault="00385B46">
                      <w:pPr>
                        <w:pStyle w:val="72"/>
                        <w:shd w:val="clear" w:color="auto" w:fill="auto"/>
                        <w:tabs>
                          <w:tab w:val="center" w:pos="2860"/>
                        </w:tabs>
                        <w:spacing w:after="560"/>
                        <w:ind w:left="1260"/>
                        <w:jc w:val="both"/>
                      </w:pPr>
                      <w:r>
                        <w:rPr>
                          <w:color w:val="3D4862"/>
                        </w:rPr>
                        <w:t>(</w:t>
                      </w:r>
                      <w:r>
                        <w:rPr>
                          <w:color w:val="3D4862"/>
                        </w:rPr>
                        <w:tab/>
                      </w:r>
                      <w:r>
                        <w:t>)程序</w:t>
                      </w:r>
                    </w:p>
                    <w:p w14:paraId="6F2CFE1C" w14:textId="77777777" w:rsidR="00385B46" w:rsidRDefault="00385B46">
                      <w:pPr>
                        <w:pStyle w:val="a6"/>
                        <w:shd w:val="clear" w:color="auto" w:fill="auto"/>
                        <w:spacing w:after="460" w:line="240" w:lineRule="auto"/>
                        <w:ind w:left="260" w:firstLine="0"/>
                        <w:jc w:val="center"/>
                        <w:rPr>
                          <w:sz w:val="38"/>
                          <w:szCs w:val="38"/>
                        </w:rPr>
                      </w:pPr>
                      <w:r>
                        <w:rPr>
                          <w:rFonts w:ascii="Arial" w:eastAsia="Arial" w:hAnsi="Arial" w:cs="Arial"/>
                          <w:color w:val="94C8BE"/>
                          <w:sz w:val="38"/>
                          <w:szCs w:val="38"/>
                          <w:lang w:val="en-US" w:eastAsia="en-US" w:bidi="en-US"/>
                        </w:rPr>
                        <w:t>♦</w:t>
                      </w:r>
                    </w:p>
                    <w:p w14:paraId="2C1D7AB3" w14:textId="77777777" w:rsidR="00385B46" w:rsidRDefault="00385B46">
                      <w:pPr>
                        <w:pStyle w:val="1"/>
                        <w:shd w:val="clear" w:color="auto" w:fill="auto"/>
                        <w:tabs>
                          <w:tab w:val="center" w:pos="2840"/>
                        </w:tabs>
                        <w:spacing w:after="560" w:line="240" w:lineRule="auto"/>
                        <w:ind w:left="1260" w:firstLine="0"/>
                        <w:jc w:val="both"/>
                        <w:rPr>
                          <w:sz w:val="38"/>
                          <w:szCs w:val="38"/>
                        </w:rPr>
                      </w:pPr>
                      <w:r>
                        <w:rPr>
                          <w:color w:val="3D4862"/>
                          <w:sz w:val="38"/>
                          <w:szCs w:val="38"/>
                        </w:rPr>
                        <w:t>(</w:t>
                      </w:r>
                      <w:r>
                        <w:rPr>
                          <w:color w:val="3D4862"/>
                          <w:sz w:val="38"/>
                          <w:szCs w:val="38"/>
                        </w:rPr>
                        <w:tab/>
                      </w:r>
                      <w:r>
                        <w:rPr>
                          <w:sz w:val="38"/>
                          <w:szCs w:val="38"/>
                        </w:rPr>
                        <w:t>)数据</w:t>
                      </w:r>
                    </w:p>
                  </w:txbxContent>
                </v:textbox>
                <w10:wrap type="square" side="left" anchorx="page"/>
              </v:shape>
            </w:pict>
          </mc:Fallback>
        </mc:AlternateContent>
      </w:r>
      <w:r w:rsidRPr="00BF0889">
        <w:rPr>
          <w:rFonts w:asciiTheme="minorHAnsi" w:eastAsiaTheme="minorHAnsi" w:hAnsiTheme="minorHAnsi" w:cs="Arial"/>
          <w:color w:val="94C8BE"/>
          <w:sz w:val="94"/>
          <w:szCs w:val="94"/>
          <w:lang w:val="en-US" w:bidi="en-US"/>
        </w:rPr>
        <w:t>i</w:t>
      </w:r>
    </w:p>
    <w:p w14:paraId="73F3425F" w14:textId="77777777" w:rsidR="00C5003A" w:rsidRPr="00BF0889" w:rsidRDefault="004E7226">
      <w:pPr>
        <w:pStyle w:val="72"/>
        <w:shd w:val="clear" w:color="auto" w:fill="auto"/>
        <w:tabs>
          <w:tab w:val="left" w:pos="5900"/>
        </w:tabs>
        <w:spacing w:after="760"/>
        <w:ind w:left="2560"/>
        <w:jc w:val="both"/>
        <w:rPr>
          <w:rFonts w:asciiTheme="minorHAnsi" w:eastAsiaTheme="minorHAnsi" w:hAnsiTheme="minorHAnsi"/>
        </w:rPr>
      </w:pPr>
      <w:r w:rsidRPr="00BF0889">
        <w:rPr>
          <w:rFonts w:asciiTheme="minorHAnsi" w:eastAsiaTheme="minorHAnsi" w:hAnsiTheme="minorHAnsi"/>
        </w:rPr>
        <w:t>目标程序</w:t>
      </w:r>
      <w:r w:rsidRPr="00BF0889">
        <w:rPr>
          <w:rFonts w:asciiTheme="minorHAnsi" w:eastAsiaTheme="minorHAnsi" w:hAnsiTheme="minorHAnsi"/>
        </w:rPr>
        <w:tab/>
        <w:t>其他目标程序</w:t>
      </w:r>
    </w:p>
    <w:p w14:paraId="56463451" w14:textId="77777777" w:rsidR="00C5003A" w:rsidRPr="00BF0889" w:rsidRDefault="004E7226">
      <w:pPr>
        <w:pStyle w:val="a6"/>
        <w:shd w:val="clear" w:color="auto" w:fill="auto"/>
        <w:spacing w:after="380" w:line="240" w:lineRule="auto"/>
        <w:ind w:left="3160" w:firstLine="20"/>
        <w:jc w:val="left"/>
        <w:rPr>
          <w:rFonts w:asciiTheme="minorHAnsi" w:eastAsiaTheme="minorHAnsi" w:hAnsiTheme="minorHAnsi"/>
          <w:sz w:val="24"/>
          <w:szCs w:val="24"/>
        </w:rPr>
      </w:pPr>
      <w:r w:rsidRPr="00BF0889">
        <w:rPr>
          <w:rFonts w:asciiTheme="minorHAnsi" w:eastAsiaTheme="minorHAnsi" w:hAnsiTheme="minorHAnsi"/>
          <w:color w:val="94C8BE"/>
          <w:sz w:val="24"/>
          <w:szCs w:val="24"/>
        </w:rPr>
        <w:t>舍</w:t>
      </w:r>
    </w:p>
    <w:p w14:paraId="5E51E05D" w14:textId="77777777" w:rsidR="00C5003A" w:rsidRPr="00BF0889" w:rsidRDefault="004E7226">
      <w:pPr>
        <w:pStyle w:val="72"/>
        <w:shd w:val="clear" w:color="auto" w:fill="auto"/>
        <w:tabs>
          <w:tab w:val="left" w:pos="3310"/>
        </w:tabs>
        <w:spacing w:after="1260"/>
        <w:ind w:left="2320"/>
        <w:jc w:val="both"/>
        <w:rPr>
          <w:rFonts w:asciiTheme="minorHAnsi" w:eastAsiaTheme="minorHAnsi" w:hAnsiTheme="minorHAnsi"/>
        </w:rPr>
      </w:pPr>
      <w:r w:rsidRPr="00BF0889">
        <w:rPr>
          <w:rFonts w:asciiTheme="minorHAnsi" w:eastAsiaTheme="minorHAnsi" w:hAnsiTheme="minorHAnsi"/>
          <w:color w:val="3D4862"/>
        </w:rPr>
        <w:t>(</w:t>
      </w:r>
      <w:r w:rsidRPr="00BF0889">
        <w:rPr>
          <w:rFonts w:asciiTheme="minorHAnsi" w:eastAsiaTheme="minorHAnsi" w:hAnsiTheme="minorHAnsi"/>
          <w:color w:val="3D4862"/>
        </w:rPr>
        <w:tab/>
      </w:r>
      <w:r w:rsidRPr="00BF0889">
        <w:rPr>
          <w:rFonts w:asciiTheme="minorHAnsi" w:eastAsiaTheme="minorHAnsi" w:hAnsiTheme="minorHAnsi"/>
        </w:rPr>
        <w:t>)程序</w:t>
      </w:r>
      <w:r w:rsidRPr="00BF0889">
        <w:rPr>
          <w:rFonts w:asciiTheme="minorHAnsi" w:eastAsiaTheme="minorHAnsi" w:hAnsiTheme="minorHAnsi" w:cs="Arial"/>
          <w:color w:val="94C8BE"/>
          <w:sz w:val="30"/>
          <w:szCs w:val="30"/>
          <w:lang w:val="en-US" w:bidi="en-US"/>
        </w:rPr>
        <w:t xml:space="preserve">f </w:t>
      </w:r>
      <w:r w:rsidRPr="00BF0889">
        <w:rPr>
          <w:rFonts w:asciiTheme="minorHAnsi" w:eastAsiaTheme="minorHAnsi" w:hAnsiTheme="minorHAnsi"/>
          <w:color w:val="94C8BE"/>
        </w:rPr>
        <w:t>一</w:t>
      </w:r>
    </w:p>
    <w:p w14:paraId="061940EE" w14:textId="77777777" w:rsidR="00C5003A" w:rsidRPr="00BF0889" w:rsidRDefault="004E7226">
      <w:pPr>
        <w:pStyle w:val="72"/>
        <w:shd w:val="clear" w:color="auto" w:fill="auto"/>
        <w:tabs>
          <w:tab w:val="left" w:pos="3310"/>
        </w:tabs>
        <w:spacing w:after="1440"/>
        <w:ind w:left="2320"/>
        <w:jc w:val="both"/>
        <w:rPr>
          <w:rFonts w:asciiTheme="minorHAnsi" w:eastAsiaTheme="minorHAnsi" w:hAnsiTheme="minorHAnsi"/>
        </w:rPr>
      </w:pPr>
      <w:r w:rsidRPr="00BF0889">
        <w:rPr>
          <w:rFonts w:asciiTheme="minorHAnsi" w:eastAsiaTheme="minorHAnsi" w:hAnsiTheme="minorHAnsi"/>
          <w:color w:val="3D4862"/>
        </w:rPr>
        <w:t>(</w:t>
      </w:r>
      <w:r w:rsidRPr="00BF0889">
        <w:rPr>
          <w:rFonts w:asciiTheme="minorHAnsi" w:eastAsiaTheme="minorHAnsi" w:hAnsiTheme="minorHAnsi"/>
          <w:color w:val="3D4862"/>
        </w:rPr>
        <w:tab/>
      </w:r>
      <w:r w:rsidRPr="00BF0889">
        <w:rPr>
          <w:rFonts w:asciiTheme="minorHAnsi" w:eastAsiaTheme="minorHAnsi" w:hAnsiTheme="minorHAnsi"/>
        </w:rPr>
        <w:t>)程序</w:t>
      </w:r>
    </w:p>
    <w:p w14:paraId="11DCA894" w14:textId="77777777" w:rsidR="00C5003A" w:rsidRPr="00BF0889" w:rsidRDefault="004E7226">
      <w:pPr>
        <w:pStyle w:val="72"/>
        <w:shd w:val="clear" w:color="auto" w:fill="auto"/>
        <w:spacing w:after="900"/>
        <w:ind w:left="2320"/>
        <w:jc w:val="both"/>
        <w:rPr>
          <w:rFonts w:asciiTheme="minorHAnsi" w:eastAsiaTheme="minorHAnsi" w:hAnsiTheme="minorHAnsi"/>
        </w:rPr>
      </w:pPr>
      <w:r w:rsidRPr="00BF0889">
        <w:rPr>
          <w:rFonts w:asciiTheme="minorHAnsi" w:eastAsiaTheme="minorHAnsi" w:hAnsiTheme="minorHAnsi"/>
        </w:rPr>
        <w:t>可执行程序</w:t>
      </w:r>
    </w:p>
    <w:p w14:paraId="593BFF7E" w14:textId="77777777" w:rsidR="00C5003A" w:rsidRPr="00BF0889" w:rsidRDefault="004E7226">
      <w:pPr>
        <w:pStyle w:val="72"/>
        <w:shd w:val="clear" w:color="auto" w:fill="auto"/>
        <w:spacing w:after="500"/>
        <w:ind w:left="5000"/>
        <w:rPr>
          <w:rFonts w:asciiTheme="minorHAnsi" w:eastAsiaTheme="minorHAnsi" w:hAnsiTheme="minorHAnsi"/>
        </w:rPr>
      </w:pPr>
      <w:r w:rsidRPr="00BF0889">
        <w:rPr>
          <w:rFonts w:asciiTheme="minorHAnsi" w:eastAsiaTheme="minorHAnsi" w:hAnsiTheme="minorHAnsi"/>
          <w:noProof/>
        </w:rPr>
        <mc:AlternateContent>
          <mc:Choice Requires="wps">
            <w:drawing>
              <wp:anchor distT="0" distB="0" distL="114300" distR="114300" simplePos="0" relativeHeight="125829627" behindDoc="0" locked="0" layoutInCell="1" allowOverlap="1" wp14:anchorId="151D2F2A" wp14:editId="1BA71A47">
                <wp:simplePos x="0" y="0"/>
                <wp:positionH relativeFrom="page">
                  <wp:posOffset>3737610</wp:posOffset>
                </wp:positionH>
                <wp:positionV relativeFrom="paragraph">
                  <wp:posOffset>12700</wp:posOffset>
                </wp:positionV>
                <wp:extent cx="1441450" cy="285750"/>
                <wp:effectExtent l="0" t="0" r="0" b="0"/>
                <wp:wrapSquare wrapText="right"/>
                <wp:docPr id="576" name="Shape 576"/>
                <wp:cNvGraphicFramePr/>
                <a:graphic xmlns:a="http://schemas.openxmlformats.org/drawingml/2006/main">
                  <a:graphicData uri="http://schemas.microsoft.com/office/word/2010/wordprocessingShape">
                    <wps:wsp>
                      <wps:cNvSpPr txBox="1"/>
                      <wps:spPr>
                        <a:xfrm>
                          <a:off x="0" y="0"/>
                          <a:ext cx="1441450" cy="285750"/>
                        </a:xfrm>
                        <a:prstGeom prst="rect">
                          <a:avLst/>
                        </a:prstGeom>
                        <a:noFill/>
                      </wps:spPr>
                      <wps:txbx>
                        <w:txbxContent>
                          <w:p w14:paraId="4503829A" w14:textId="77777777" w:rsidR="00385B46" w:rsidRDefault="00385B46">
                            <w:pPr>
                              <w:pStyle w:val="72"/>
                              <w:shd w:val="clear" w:color="auto" w:fill="auto"/>
                            </w:pPr>
                            <w:r>
                              <w:rPr>
                                <w:rFonts w:ascii="Arial" w:eastAsia="Arial" w:hAnsi="Arial" w:cs="Arial"/>
                                <w:sz w:val="30"/>
                                <w:szCs w:val="30"/>
                                <w:lang w:val="en-US" w:eastAsia="en-US" w:bidi="en-US"/>
                              </w:rPr>
                              <w:t>(a)</w:t>
                            </w:r>
                            <w:r>
                              <w:t>编译过程</w:t>
                            </w:r>
                          </w:p>
                        </w:txbxContent>
                      </wps:txbx>
                      <wps:bodyPr lIns="0" tIns="0" rIns="0" bIns="0">
                        <a:spAutoFit/>
                      </wps:bodyPr>
                    </wps:wsp>
                  </a:graphicData>
                </a:graphic>
              </wp:anchor>
            </w:drawing>
          </mc:Choice>
          <mc:Fallback>
            <w:pict>
              <v:shape w14:anchorId="151D2F2A" id="Shape 576" o:spid="_x0000_s1152" type="#_x0000_t202" style="position:absolute;left:0;text-align:left;margin-left:294.3pt;margin-top:1pt;width:113.5pt;height:22.5pt;z-index:125829627;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" filled="f" stroked="f">
                <v:textbox style="mso-fit-shape-to-text:t" inset="0,0,0,0">
                  <w:txbxContent>
                    <w:p w14:paraId="4503829A" w14:textId="77777777" w:rsidR="00385B46" w:rsidRDefault="00385B46">
                      <w:pPr>
                        <w:pStyle w:val="72"/>
                        <w:shd w:val="clear" w:color="auto" w:fill="auto"/>
                      </w:pPr>
                      <w:r>
                        <w:rPr>
                          <w:rFonts w:ascii="Arial" w:eastAsia="Arial" w:hAnsi="Arial" w:cs="Arial"/>
                          <w:sz w:val="30"/>
                          <w:szCs w:val="30"/>
                          <w:lang w:val="en-US" w:eastAsia="en-US" w:bidi="en-US"/>
                        </w:rPr>
                        <w:t>(a)</w:t>
                      </w:r>
                      <w:r>
                        <w:t>编译过程</w:t>
                      </w:r>
                    </w:p>
                  </w:txbxContent>
                </v:textbox>
                <w10:wrap type="square" side="right" anchorx="page"/>
              </v:shape>
            </w:pict>
          </mc:Fallback>
        </mc:AlternateContent>
      </w:r>
      <w:r w:rsidRPr="00BF0889">
        <w:rPr>
          <w:rFonts w:asciiTheme="minorHAnsi" w:eastAsiaTheme="minorHAnsi" w:hAnsiTheme="minorHAnsi" w:cs="Arial"/>
          <w:sz w:val="30"/>
          <w:szCs w:val="30"/>
        </w:rPr>
        <w:t>(</w:t>
      </w:r>
      <w:r w:rsidRPr="00BF0889">
        <w:rPr>
          <w:rFonts w:asciiTheme="minorHAnsi" w:eastAsiaTheme="minorHAnsi" w:hAnsiTheme="minorHAnsi" w:cs="Arial"/>
          <w:sz w:val="30"/>
          <w:szCs w:val="30"/>
          <w:lang w:val="en-US" w:bidi="en-US"/>
        </w:rPr>
        <w:t>b</w:t>
      </w:r>
      <w:r w:rsidRPr="00BF0889">
        <w:rPr>
          <w:rFonts w:asciiTheme="minorHAnsi" w:eastAsiaTheme="minorHAnsi" w:hAnsiTheme="minorHAnsi" w:cs="Arial"/>
          <w:sz w:val="30"/>
          <w:szCs w:val="30"/>
        </w:rPr>
        <w:t>)</w:t>
      </w:r>
      <w:r w:rsidRPr="00BF0889">
        <w:rPr>
          <w:rFonts w:asciiTheme="minorHAnsi" w:eastAsiaTheme="minorHAnsi" w:hAnsiTheme="minorHAnsi"/>
        </w:rPr>
        <w:t>解释过程</w:t>
      </w:r>
    </w:p>
    <w:p w14:paraId="6DC57AC8" w14:textId="77777777" w:rsidR="00C5003A" w:rsidRPr="00BF0889" w:rsidRDefault="004E7226">
      <w:pPr>
        <w:pStyle w:val="72"/>
        <w:shd w:val="clear" w:color="auto" w:fill="auto"/>
        <w:spacing w:after="640"/>
        <w:jc w:val="center"/>
        <w:rPr>
          <w:rFonts w:asciiTheme="minorHAnsi" w:eastAsiaTheme="minorHAnsi" w:hAnsiTheme="minorHAnsi"/>
        </w:rPr>
      </w:pPr>
      <w:r w:rsidRPr="00BF0889">
        <w:rPr>
          <w:rFonts w:asciiTheme="minorHAnsi" w:eastAsiaTheme="minorHAnsi" w:hAnsiTheme="minorHAnsi"/>
        </w:rPr>
        <w:t>图</w:t>
      </w:r>
      <w:r w:rsidRPr="00BF0889">
        <w:rPr>
          <w:rFonts w:asciiTheme="minorHAnsi" w:eastAsiaTheme="minorHAnsi" w:hAnsiTheme="minorHAnsi" w:cs="Arial"/>
          <w:sz w:val="30"/>
          <w:szCs w:val="30"/>
          <w:lang w:val="en-US" w:bidi="en-US"/>
        </w:rPr>
        <w:t>3-</w:t>
      </w:r>
      <w:r w:rsidRPr="00BF0889">
        <w:rPr>
          <w:rFonts w:asciiTheme="minorHAnsi" w:eastAsiaTheme="minorHAnsi" w:hAnsiTheme="minorHAnsi" w:cs="Arial"/>
          <w:sz w:val="30"/>
          <w:szCs w:val="30"/>
        </w:rPr>
        <w:t>15</w:t>
      </w:r>
      <w:r w:rsidRPr="00BF0889">
        <w:rPr>
          <w:rFonts w:asciiTheme="minorHAnsi" w:eastAsiaTheme="minorHAnsi" w:hAnsiTheme="minorHAnsi"/>
        </w:rPr>
        <w:t>编译过程和解释过程</w:t>
      </w:r>
      <w:r w:rsidRPr="00BF0889">
        <w:rPr>
          <w:rFonts w:asciiTheme="minorHAnsi" w:eastAsiaTheme="minorHAnsi" w:hAnsiTheme="minorHAnsi"/>
        </w:rPr>
        <w:br w:type="page"/>
      </w:r>
    </w:p>
    <w:p w14:paraId="4C044E14" w14:textId="77777777" w:rsidR="00C5003A" w:rsidRPr="00BF0889" w:rsidRDefault="004E7226">
      <w:pPr>
        <w:pStyle w:val="1"/>
        <w:numPr>
          <w:ilvl w:val="0"/>
          <w:numId w:val="51"/>
        </w:numPr>
        <w:shd w:val="clear" w:color="auto" w:fill="auto"/>
        <w:spacing w:after="2220" w:line="680" w:lineRule="exact"/>
        <w:ind w:firstLine="920"/>
        <w:jc w:val="both"/>
        <w:rPr>
          <w:rFonts w:asciiTheme="minorHAnsi" w:eastAsiaTheme="minorHAnsi" w:hAnsiTheme="minorHAnsi"/>
          <w:sz w:val="40"/>
          <w:szCs w:val="40"/>
        </w:rPr>
      </w:pPr>
      <w:r w:rsidRPr="00BF0889">
        <w:rPr>
          <w:rFonts w:asciiTheme="minorHAnsi" w:eastAsiaTheme="minorHAnsi" w:hAnsiTheme="minorHAnsi"/>
          <w:sz w:val="34"/>
          <w:szCs w:val="34"/>
        </w:rPr>
        <w:lastRenderedPageBreak/>
        <w:t>以</w:t>
      </w:r>
      <w:r w:rsidRPr="00BF0889">
        <w:rPr>
          <w:rFonts w:asciiTheme="minorHAnsi" w:eastAsiaTheme="minorHAnsi" w:hAnsiTheme="minorHAnsi"/>
          <w:sz w:val="40"/>
          <w:szCs w:val="40"/>
        </w:rPr>
        <w:t>程序设计语言的发展过程为主题，预测程序设计语言将来的发展趋势，就其便捷性 及其功能等方面，大胆展望未来程序设计语言的特点，自拟调查提纲，写一篇调查报告。</w:t>
      </w:r>
    </w:p>
    <w:p w14:paraId="5C34462E" w14:textId="77777777" w:rsidR="00C5003A" w:rsidRPr="00BF0889" w:rsidRDefault="004E7226">
      <w:pPr>
        <w:pStyle w:val="20"/>
        <w:shd w:val="clear" w:color="auto" w:fill="auto"/>
        <w:spacing w:after="320" w:line="240" w:lineRule="auto"/>
        <w:ind w:firstLine="0"/>
        <w:jc w:val="center"/>
        <w:rPr>
          <w:rFonts w:asciiTheme="minorHAnsi" w:eastAsiaTheme="minorHAnsi" w:hAnsiTheme="minorHAnsi"/>
          <w:sz w:val="50"/>
          <w:szCs w:val="50"/>
        </w:rPr>
      </w:pPr>
      <w:r w:rsidRPr="00BF0889">
        <w:rPr>
          <w:rFonts w:asciiTheme="minorHAnsi" w:eastAsiaTheme="minorHAnsi" w:hAnsiTheme="minorHAnsi"/>
          <w:b/>
          <w:bCs/>
          <w:sz w:val="50"/>
          <w:szCs w:val="50"/>
        </w:rPr>
        <w:t>自动计算思想发展回顾</w:t>
      </w:r>
    </w:p>
    <w:p w14:paraId="5C7548A6" w14:textId="77777777" w:rsidR="00C5003A" w:rsidRPr="00BF0889" w:rsidRDefault="004E7226">
      <w:pPr>
        <w:pStyle w:val="1"/>
        <w:shd w:val="clear" w:color="auto" w:fill="auto"/>
        <w:spacing w:line="672" w:lineRule="exact"/>
        <w:ind w:firstLine="920"/>
        <w:jc w:val="both"/>
        <w:rPr>
          <w:rFonts w:asciiTheme="minorHAnsi" w:eastAsiaTheme="minorHAnsi" w:hAnsiTheme="minorHAnsi"/>
          <w:sz w:val="40"/>
          <w:szCs w:val="40"/>
        </w:rPr>
      </w:pPr>
      <w:r w:rsidRPr="00BF0889">
        <w:rPr>
          <w:rFonts w:asciiTheme="minorHAnsi" w:eastAsiaTheme="minorHAnsi" w:hAnsiTheme="minorHAnsi"/>
          <w:sz w:val="40"/>
          <w:szCs w:val="40"/>
        </w:rPr>
        <w:t>一般而言，计算与自动计其要解决以下四个问题：①数据的表示；②数据的存储及自 动存储；③计算规则表示；④计算规则的执行及自动执行。</w:t>
      </w:r>
    </w:p>
    <w:p w14:paraId="1A70DE66" w14:textId="77777777" w:rsidR="00C5003A" w:rsidRPr="00BF0889" w:rsidRDefault="004E7226">
      <w:pPr>
        <w:pStyle w:val="1"/>
        <w:shd w:val="clear" w:color="auto" w:fill="auto"/>
        <w:spacing w:line="672" w:lineRule="exact"/>
        <w:ind w:firstLine="920"/>
        <w:jc w:val="both"/>
        <w:rPr>
          <w:rFonts w:asciiTheme="minorHAnsi" w:eastAsiaTheme="minorHAnsi" w:hAnsiTheme="minorHAnsi"/>
          <w:sz w:val="40"/>
          <w:szCs w:val="40"/>
        </w:rPr>
      </w:pPr>
      <w:r w:rsidRPr="00BF0889">
        <w:rPr>
          <w:rFonts w:asciiTheme="minorHAnsi" w:eastAsiaTheme="minorHAnsi" w:hAnsiTheme="minorHAnsi"/>
          <w:sz w:val="40"/>
          <w:szCs w:val="40"/>
        </w:rPr>
        <w:t>算盘是一种计算工具，算盘上的珠子可以表示和存储数，计算规则是一套口诀，按照 口诀拨动珠子可以进行四则运算。然而所有的操作都要靠人的大脑和手完成，因此算盘被 认为是一种计算辅助工具，不能被归入自动计算工具范畴。</w:t>
      </w:r>
    </w:p>
    <w:p w14:paraId="7710BD94" w14:textId="77777777" w:rsidR="00C5003A" w:rsidRPr="00BF0889" w:rsidRDefault="004E7226">
      <w:pPr>
        <w:pStyle w:val="1"/>
        <w:shd w:val="clear" w:color="auto" w:fill="auto"/>
        <w:spacing w:line="672" w:lineRule="exact"/>
        <w:ind w:firstLine="920"/>
        <w:jc w:val="both"/>
        <w:rPr>
          <w:rFonts w:asciiTheme="minorHAnsi" w:eastAsiaTheme="minorHAnsi" w:hAnsiTheme="minorHAnsi"/>
          <w:sz w:val="40"/>
          <w:szCs w:val="40"/>
        </w:rPr>
      </w:pPr>
      <w:r w:rsidRPr="00BF0889">
        <w:rPr>
          <w:rFonts w:asciiTheme="minorHAnsi" w:eastAsiaTheme="minorHAnsi" w:hAnsiTheme="minorHAnsi" w:cs="Times New Roman"/>
          <w:sz w:val="40"/>
          <w:szCs w:val="40"/>
        </w:rPr>
        <w:t>1642</w:t>
      </w:r>
      <w:r w:rsidRPr="00BF0889">
        <w:rPr>
          <w:rFonts w:asciiTheme="minorHAnsi" w:eastAsiaTheme="minorHAnsi" w:hAnsiTheme="minorHAnsi"/>
          <w:sz w:val="40"/>
          <w:szCs w:val="40"/>
        </w:rPr>
        <w:t>年，法国科学家帕斯卡发明了著名的帕斯卡机械计算机，首次确立了计算机器 的概念。该机器用齿轮来表示和存储十进各数位上的数字，通过齿轮比来解决进位问 题。低位上的齿轮每转动</w:t>
      </w:r>
      <w:r w:rsidRPr="00BF0889">
        <w:rPr>
          <w:rFonts w:asciiTheme="minorHAnsi" w:eastAsiaTheme="minorHAnsi" w:hAnsiTheme="minorHAnsi" w:cs="Times New Roman"/>
          <w:sz w:val="40"/>
          <w:szCs w:val="40"/>
        </w:rPr>
        <w:t>10</w:t>
      </w:r>
      <w:r w:rsidRPr="00BF0889">
        <w:rPr>
          <w:rFonts w:asciiTheme="minorHAnsi" w:eastAsiaTheme="minorHAnsi" w:hAnsiTheme="minorHAnsi"/>
          <w:sz w:val="34"/>
          <w:szCs w:val="34"/>
        </w:rPr>
        <w:t>圈，</w:t>
      </w:r>
      <w:r w:rsidRPr="00BF0889">
        <w:rPr>
          <w:rFonts w:asciiTheme="minorHAnsi" w:eastAsiaTheme="minorHAnsi" w:hAnsiTheme="minorHAnsi"/>
          <w:sz w:val="40"/>
          <w:szCs w:val="40"/>
        </w:rPr>
        <w:t>高位上的齿轮只转动</w:t>
      </w:r>
      <w:r w:rsidRPr="00BF0889">
        <w:rPr>
          <w:rFonts w:asciiTheme="minorHAnsi" w:eastAsiaTheme="minorHAnsi" w:hAnsiTheme="minorHAnsi" w:cs="Times New Roman"/>
          <w:sz w:val="40"/>
          <w:szCs w:val="40"/>
        </w:rPr>
        <w:t>1</w:t>
      </w:r>
      <w:r w:rsidRPr="00BF0889">
        <w:rPr>
          <w:rFonts w:asciiTheme="minorHAnsi" w:eastAsiaTheme="minorHAnsi" w:hAnsiTheme="minorHAnsi"/>
          <w:sz w:val="34"/>
          <w:szCs w:val="34"/>
        </w:rPr>
        <w:t>圈。</w:t>
      </w:r>
      <w:r w:rsidRPr="00BF0889">
        <w:rPr>
          <w:rFonts w:asciiTheme="minorHAnsi" w:eastAsiaTheme="minorHAnsi" w:hAnsiTheme="minorHAnsi"/>
          <w:sz w:val="40"/>
          <w:szCs w:val="40"/>
        </w:rPr>
        <w:t>机器可自动执行一些计算规 则，“数”在计算过程中自动存储。帕斯卡机的意义是让人们认识到“用纯机械装置可 代替人的思维和记忆”，开辟了自动计算的道路。如图</w:t>
      </w:r>
      <w:r w:rsidRPr="00BF0889">
        <w:rPr>
          <w:rFonts w:asciiTheme="minorHAnsi" w:eastAsiaTheme="minorHAnsi" w:hAnsiTheme="minorHAnsi" w:cs="Times New Roman"/>
          <w:sz w:val="40"/>
          <w:szCs w:val="40"/>
        </w:rPr>
        <w:t>3-16</w:t>
      </w:r>
      <w:r w:rsidRPr="00BF0889">
        <w:rPr>
          <w:rFonts w:asciiTheme="minorHAnsi" w:eastAsiaTheme="minorHAnsi" w:hAnsiTheme="minorHAnsi"/>
          <w:sz w:val="40"/>
          <w:szCs w:val="40"/>
        </w:rPr>
        <w:t>所示是一台手摇计算器。</w:t>
      </w:r>
    </w:p>
    <w:p w14:paraId="5845BE64" w14:textId="77777777" w:rsidR="00C5003A" w:rsidRPr="00BF0889" w:rsidRDefault="004E7226">
      <w:pPr>
        <w:pStyle w:val="1"/>
        <w:shd w:val="clear" w:color="auto" w:fill="auto"/>
        <w:spacing w:line="672" w:lineRule="exact"/>
        <w:ind w:firstLine="920"/>
        <w:jc w:val="left"/>
        <w:rPr>
          <w:rFonts w:asciiTheme="minorHAnsi" w:eastAsiaTheme="minorHAnsi" w:hAnsiTheme="minorHAnsi"/>
          <w:sz w:val="40"/>
          <w:szCs w:val="40"/>
        </w:rPr>
      </w:pPr>
      <w:r w:rsidRPr="00BF0889">
        <w:rPr>
          <w:rFonts w:asciiTheme="minorHAnsi" w:eastAsiaTheme="minorHAnsi" w:hAnsiTheme="minorHAnsi"/>
          <w:noProof/>
        </w:rPr>
        <w:drawing>
          <wp:anchor distT="0" distB="444500" distL="114300" distR="114300" simplePos="0" relativeHeight="125829629" behindDoc="0" locked="0" layoutInCell="1" allowOverlap="1" wp14:anchorId="74A7DC39" wp14:editId="66B86D04">
            <wp:simplePos x="0" y="0"/>
            <wp:positionH relativeFrom="page">
              <wp:posOffset>6160135</wp:posOffset>
            </wp:positionH>
            <wp:positionV relativeFrom="paragraph">
              <wp:posOffset>406400</wp:posOffset>
            </wp:positionV>
            <wp:extent cx="6203950" cy="3930650"/>
            <wp:effectExtent l="0" t="0" r="0" b="0"/>
            <wp:wrapSquare wrapText="left"/>
            <wp:docPr id="578" name="Shape 578"/>
            <wp:cNvGraphicFramePr/>
            <a:graphic xmlns:a="http://schemas.openxmlformats.org/drawingml/2006/main">
              <a:graphicData uri="http://schemas.openxmlformats.org/drawingml/2006/picture">
                <pic:pic xmlns:pic="http://schemas.openxmlformats.org/drawingml/2006/picture">
                  <pic:nvPicPr>
                    <pic:cNvPr id="579" name="Picture box 579"/>
                    <pic:cNvPicPr/>
                  </pic:nvPicPr>
                  <pic:blipFill>
                    <a:blip r:embed="rId215"/>
                    <a:stretch/>
                  </pic:blipFill>
                  <pic:spPr>
                    <a:xfrm>
                      <a:off x="0" y="0"/>
                      <a:ext cx="6203950" cy="39306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630" behindDoc="0" locked="0" layoutInCell="1" allowOverlap="1" wp14:anchorId="4C3B2B76" wp14:editId="14FF351F">
                <wp:simplePos x="0" y="0"/>
                <wp:positionH relativeFrom="page">
                  <wp:posOffset>8185785</wp:posOffset>
                </wp:positionH>
                <wp:positionV relativeFrom="paragraph">
                  <wp:posOffset>4445000</wp:posOffset>
                </wp:positionV>
                <wp:extent cx="2197100" cy="336550"/>
                <wp:effectExtent l="0" t="0" r="0" b="0"/>
                <wp:wrapSquare wrapText="left"/>
                <wp:docPr id="580" name="Shape 580"/>
                <wp:cNvGraphicFramePr/>
                <a:graphic xmlns:a="http://schemas.openxmlformats.org/drawingml/2006/main">
                  <a:graphicData uri="http://schemas.microsoft.com/office/word/2010/wordprocessingShape">
                    <wps:wsp>
                      <wps:cNvSpPr txBox="1"/>
                      <wps:spPr>
                        <a:xfrm>
                          <a:off x="0" y="0"/>
                          <a:ext cx="2197100" cy="336550"/>
                        </a:xfrm>
                        <a:prstGeom prst="rect">
                          <a:avLst/>
                        </a:prstGeom>
                        <a:noFill/>
                      </wps:spPr>
                      <wps:txbx>
                        <w:txbxContent>
                          <w:p w14:paraId="0FE500EC" w14:textId="77777777" w:rsidR="00385B46" w:rsidRDefault="00385B46">
                            <w:pPr>
                              <w:pStyle w:val="a8"/>
                              <w:shd w:val="clear" w:color="auto" w:fill="auto"/>
                              <w:spacing w:after="0"/>
                              <w:jc w:val="left"/>
                              <w:rPr>
                                <w:sz w:val="40"/>
                                <w:szCs w:val="40"/>
                              </w:rPr>
                            </w:pPr>
                            <w:r>
                              <w:rPr>
                                <w:sz w:val="40"/>
                                <w:szCs w:val="40"/>
                              </w:rPr>
                              <w:t>图</w:t>
                            </w:r>
                            <w:r>
                              <w:rPr>
                                <w:rFonts w:ascii="Times New Roman" w:eastAsia="Times New Roman" w:hAnsi="Times New Roman" w:cs="Times New Roman"/>
                                <w:sz w:val="40"/>
                                <w:szCs w:val="40"/>
                                <w:lang w:val="en-US" w:eastAsia="en-US" w:bidi="en-US"/>
                              </w:rPr>
                              <w:t>3-</w:t>
                            </w:r>
                            <w:r>
                              <w:rPr>
                                <w:rFonts w:ascii="Times New Roman" w:eastAsia="Times New Roman" w:hAnsi="Times New Roman" w:cs="Times New Roman"/>
                                <w:sz w:val="40"/>
                                <w:szCs w:val="40"/>
                              </w:rPr>
                              <w:t>16</w:t>
                            </w:r>
                            <w:r>
                              <w:rPr>
                                <w:sz w:val="40"/>
                                <w:szCs w:val="40"/>
                              </w:rPr>
                              <w:t>手摇计算器</w:t>
                            </w:r>
                          </w:p>
                        </w:txbxContent>
                      </wps:txbx>
                      <wps:bodyPr lIns="0" tIns="0" rIns="0" bIns="0">
                        <a:spAutoFit/>
                      </wps:bodyPr>
                    </wps:wsp>
                  </a:graphicData>
                </a:graphic>
              </wp:anchor>
            </w:drawing>
          </mc:Choice>
          <mc:Fallback>
            <w:pict>
              <v:shape w14:anchorId="4C3B2B76" id="Shape 580" o:spid="_x0000_s1153" type="#_x0000_t202" style="position:absolute;left:0;text-align:left;margin-left:644.55pt;margin-top:350pt;width:173pt;height:26.5pt;z-index:12582963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" filled="f" stroked="f">
                <v:textbox style="mso-fit-shape-to-text:t" inset="0,0,0,0">
                  <w:txbxContent>
                    <w:p w14:paraId="0FE500EC" w14:textId="77777777" w:rsidR="00385B46" w:rsidRDefault="00385B46">
                      <w:pPr>
                        <w:pStyle w:val="a8"/>
                        <w:shd w:val="clear" w:color="auto" w:fill="auto"/>
                        <w:spacing w:after="0"/>
                        <w:jc w:val="left"/>
                        <w:rPr>
                          <w:sz w:val="40"/>
                          <w:szCs w:val="40"/>
                        </w:rPr>
                      </w:pPr>
                      <w:r>
                        <w:rPr>
                          <w:sz w:val="40"/>
                          <w:szCs w:val="40"/>
                        </w:rPr>
                        <w:t>图</w:t>
                      </w:r>
                      <w:r>
                        <w:rPr>
                          <w:rFonts w:ascii="Times New Roman" w:eastAsia="Times New Roman" w:hAnsi="Times New Roman" w:cs="Times New Roman"/>
                          <w:sz w:val="40"/>
                          <w:szCs w:val="40"/>
                          <w:lang w:val="en-US" w:eastAsia="en-US" w:bidi="en-US"/>
                        </w:rPr>
                        <w:t>3-</w:t>
                      </w:r>
                      <w:r>
                        <w:rPr>
                          <w:rFonts w:ascii="Times New Roman" w:eastAsia="Times New Roman" w:hAnsi="Times New Roman" w:cs="Times New Roman"/>
                          <w:sz w:val="40"/>
                          <w:szCs w:val="40"/>
                        </w:rPr>
                        <w:t>16</w:t>
                      </w:r>
                      <w:r>
                        <w:rPr>
                          <w:sz w:val="40"/>
                          <w:szCs w:val="40"/>
                        </w:rPr>
                        <w:t>手摇计算器</w:t>
                      </w:r>
                    </w:p>
                  </w:txbxContent>
                </v:textbox>
                <w10:wrap type="square" side="left" anchorx="page"/>
              </v:shape>
            </w:pict>
          </mc:Fallback>
        </mc:AlternateContent>
      </w:r>
      <w:r w:rsidRPr="00BF0889">
        <w:rPr>
          <w:rFonts w:asciiTheme="minorHAnsi" w:eastAsiaTheme="minorHAnsi" w:hAnsiTheme="minorHAnsi" w:cs="Times New Roman"/>
          <w:sz w:val="40"/>
          <w:szCs w:val="40"/>
        </w:rPr>
        <w:t>1674</w:t>
      </w:r>
      <w:r w:rsidRPr="00BF0889">
        <w:rPr>
          <w:rFonts w:asciiTheme="minorHAnsi" w:eastAsiaTheme="minorHAnsi" w:hAnsiTheme="minorHAnsi"/>
          <w:sz w:val="40"/>
          <w:szCs w:val="40"/>
        </w:rPr>
        <w:t>年，莱布尼茨提出了 “二进 制”数的概念。</w:t>
      </w:r>
      <w:r w:rsidRPr="00BF0889">
        <w:rPr>
          <w:rFonts w:asciiTheme="minorHAnsi" w:eastAsiaTheme="minorHAnsi" w:hAnsiTheme="minorHAnsi" w:cs="Times New Roman"/>
          <w:sz w:val="40"/>
          <w:szCs w:val="40"/>
        </w:rPr>
        <w:t>1847</w:t>
      </w:r>
      <w:r w:rsidRPr="00BF0889">
        <w:rPr>
          <w:rFonts w:asciiTheme="minorHAnsi" w:eastAsiaTheme="minorHAnsi" w:hAnsiTheme="minorHAnsi"/>
          <w:sz w:val="40"/>
          <w:szCs w:val="40"/>
        </w:rPr>
        <w:t>年，英国的数学 家布尔发表著作《逻辑的数学分析》</w:t>
      </w:r>
    </w:p>
    <w:p w14:paraId="06A5E443" w14:textId="77777777" w:rsidR="00C5003A" w:rsidRPr="00BF0889" w:rsidRDefault="004E7226">
      <w:pPr>
        <w:pStyle w:val="1"/>
        <w:shd w:val="clear" w:color="auto" w:fill="auto"/>
        <w:spacing w:line="672" w:lineRule="exact"/>
        <w:ind w:firstLine="0"/>
        <w:jc w:val="left"/>
        <w:rPr>
          <w:rFonts w:asciiTheme="minorHAnsi" w:eastAsiaTheme="minorHAnsi" w:hAnsiTheme="minorHAnsi"/>
          <w:sz w:val="40"/>
          <w:szCs w:val="40"/>
        </w:rPr>
      </w:pPr>
      <w:r w:rsidRPr="00BF0889">
        <w:rPr>
          <w:rFonts w:asciiTheme="minorHAnsi" w:eastAsiaTheme="minorHAnsi" w:hAnsiTheme="minorHAnsi"/>
          <w:sz w:val="40"/>
          <w:szCs w:val="40"/>
        </w:rPr>
        <w:t>和《思维规律的研究——逻辑与概率 的数学理论基础》，创立了一门全新 的学科——布尔代数，为百年后出现 的数字计算机的开关电路设计提供了 重要的数学方法和理论基础。</w:t>
      </w:r>
    </w:p>
    <w:p w14:paraId="2532A154" w14:textId="77777777" w:rsidR="00C5003A" w:rsidRPr="00BF0889" w:rsidRDefault="004E7226">
      <w:pPr>
        <w:pStyle w:val="1"/>
        <w:shd w:val="clear" w:color="auto" w:fill="auto"/>
        <w:spacing w:line="677" w:lineRule="exact"/>
        <w:ind w:firstLine="920"/>
        <w:jc w:val="left"/>
        <w:rPr>
          <w:rFonts w:asciiTheme="minorHAnsi" w:eastAsiaTheme="minorHAnsi" w:hAnsiTheme="minorHAnsi"/>
          <w:sz w:val="40"/>
          <w:szCs w:val="40"/>
        </w:rPr>
      </w:pPr>
      <w:r w:rsidRPr="00BF0889">
        <w:rPr>
          <w:rFonts w:asciiTheme="minorHAnsi" w:eastAsiaTheme="minorHAnsi" w:hAnsiTheme="minorHAnsi" w:cs="Times New Roman"/>
          <w:sz w:val="40"/>
          <w:szCs w:val="40"/>
        </w:rPr>
        <w:t>1938</w:t>
      </w:r>
      <w:r w:rsidRPr="00BF0889">
        <w:rPr>
          <w:rFonts w:asciiTheme="minorHAnsi" w:eastAsiaTheme="minorHAnsi" w:hAnsiTheme="minorHAnsi"/>
          <w:sz w:val="40"/>
          <w:szCs w:val="40"/>
        </w:rPr>
        <w:t>年，香农发表了著名的论 文《继电器和开关电路的符号分 析》，首次用布尔代数进行开关电 路分析，并证明布尔代数的逻辑运</w:t>
      </w:r>
    </w:p>
    <w:p w14:paraId="2263D5D4" w14:textId="77777777" w:rsidR="00C5003A" w:rsidRPr="00BF0889" w:rsidRDefault="004E7226">
      <w:pPr>
        <w:pStyle w:val="1"/>
        <w:shd w:val="clear" w:color="auto" w:fill="auto"/>
        <w:spacing w:line="677" w:lineRule="exact"/>
        <w:ind w:firstLine="0"/>
        <w:jc w:val="both"/>
        <w:rPr>
          <w:rFonts w:asciiTheme="minorHAnsi" w:eastAsiaTheme="minorHAnsi" w:hAnsiTheme="minorHAnsi"/>
          <w:sz w:val="40"/>
          <w:szCs w:val="40"/>
        </w:rPr>
      </w:pPr>
      <w:r w:rsidRPr="00BF0889">
        <w:rPr>
          <w:rFonts w:asciiTheme="minorHAnsi" w:eastAsiaTheme="minorHAnsi" w:hAnsiTheme="minorHAnsi"/>
          <w:sz w:val="40"/>
          <w:szCs w:val="40"/>
        </w:rPr>
        <w:t>算可以通过继电器电路来实现，明确地给出了实现加、减、乘、除等运算的电子电路的 设计方法。这篇论文成为开关电路理论的开端。</w:t>
      </w:r>
    </w:p>
    <w:p w14:paraId="6B0EF656" w14:textId="77777777" w:rsidR="00C5003A" w:rsidRPr="00BF0889" w:rsidRDefault="004E7226">
      <w:pPr>
        <w:pStyle w:val="1"/>
        <w:shd w:val="clear" w:color="auto" w:fill="auto"/>
        <w:spacing w:line="677" w:lineRule="exact"/>
        <w:ind w:firstLine="920"/>
        <w:jc w:val="both"/>
        <w:rPr>
          <w:rFonts w:asciiTheme="minorHAnsi" w:eastAsiaTheme="minorHAnsi" w:hAnsiTheme="minorHAnsi"/>
          <w:sz w:val="40"/>
          <w:szCs w:val="40"/>
        </w:rPr>
      </w:pPr>
      <w:r w:rsidRPr="00BF0889">
        <w:rPr>
          <w:rFonts w:asciiTheme="minorHAnsi" w:eastAsiaTheme="minorHAnsi" w:hAnsiTheme="minorHAnsi" w:cs="Times New Roman"/>
          <w:sz w:val="40"/>
          <w:szCs w:val="40"/>
        </w:rPr>
        <w:t>1936</w:t>
      </w:r>
      <w:r w:rsidRPr="00BF0889">
        <w:rPr>
          <w:rFonts w:asciiTheme="minorHAnsi" w:eastAsiaTheme="minorHAnsi" w:hAnsiTheme="minorHAnsi"/>
          <w:sz w:val="40"/>
          <w:szCs w:val="40"/>
        </w:rPr>
        <w:t>年，阿兰.图灵提出了抽象计算模型——“图灵机”。一切可计算的函数都可用 图灵机计算，反之亦然。</w:t>
      </w:r>
    </w:p>
    <w:p w14:paraId="380D36A8" w14:textId="77777777" w:rsidR="00C5003A" w:rsidRPr="00BF0889" w:rsidRDefault="004E7226">
      <w:pPr>
        <w:pStyle w:val="1"/>
        <w:shd w:val="clear" w:color="auto" w:fill="auto"/>
        <w:spacing w:line="685" w:lineRule="exact"/>
        <w:ind w:firstLine="920"/>
        <w:jc w:val="left"/>
        <w:rPr>
          <w:rFonts w:asciiTheme="minorHAnsi" w:eastAsiaTheme="minorHAnsi" w:hAnsiTheme="minorHAnsi"/>
          <w:sz w:val="40"/>
          <w:szCs w:val="40"/>
        </w:rPr>
      </w:pPr>
      <w:r w:rsidRPr="00BF0889">
        <w:rPr>
          <w:rFonts w:asciiTheme="minorHAnsi" w:eastAsiaTheme="minorHAnsi" w:hAnsiTheme="minorHAnsi" w:cs="Times New Roman"/>
          <w:sz w:val="40"/>
          <w:szCs w:val="40"/>
        </w:rPr>
        <w:t>1940</w:t>
      </w:r>
      <w:r w:rsidRPr="00BF0889">
        <w:rPr>
          <w:rFonts w:asciiTheme="minorHAnsi" w:eastAsiaTheme="minorHAnsi" w:hAnsiTheme="minorHAnsi"/>
          <w:sz w:val="40"/>
          <w:szCs w:val="40"/>
        </w:rPr>
        <w:t>年，“控制论之父”维纳提出了计算机五原则：</w:t>
      </w:r>
      <w:r w:rsidRPr="00BF0889">
        <w:rPr>
          <w:rFonts w:asciiTheme="minorHAnsi" w:eastAsiaTheme="minorHAnsi" w:hAnsiTheme="minorHAnsi" w:cs="宋体"/>
          <w:sz w:val="40"/>
          <w:szCs w:val="40"/>
        </w:rPr>
        <w:t>①</w:t>
      </w:r>
      <w:r w:rsidRPr="00BF0889">
        <w:rPr>
          <w:rFonts w:asciiTheme="minorHAnsi" w:eastAsiaTheme="minorHAnsi" w:hAnsiTheme="minorHAnsi"/>
          <w:sz w:val="40"/>
          <w:szCs w:val="40"/>
        </w:rPr>
        <w:t>不是模拟式，而是数字式； ②由电子元件构成，尽量减少机械部件；</w:t>
      </w:r>
      <w:r w:rsidRPr="00BF0889">
        <w:rPr>
          <w:rFonts w:asciiTheme="minorHAnsi" w:eastAsiaTheme="minorHAnsi" w:hAnsiTheme="minorHAnsi" w:cs="宋体"/>
          <w:sz w:val="40"/>
          <w:szCs w:val="40"/>
        </w:rPr>
        <w:t>③</w:t>
      </w:r>
      <w:r w:rsidRPr="00BF0889">
        <w:rPr>
          <w:rFonts w:asciiTheme="minorHAnsi" w:eastAsiaTheme="minorHAnsi" w:hAnsiTheme="minorHAnsi"/>
          <w:sz w:val="40"/>
          <w:szCs w:val="40"/>
        </w:rPr>
        <w:t>采用二进制，</w:t>
      </w:r>
      <w:r w:rsidRPr="00BF0889">
        <w:rPr>
          <w:rFonts w:asciiTheme="minorHAnsi" w:eastAsiaTheme="minorHAnsi" w:hAnsiTheme="minorHAnsi"/>
          <w:sz w:val="34"/>
          <w:szCs w:val="34"/>
        </w:rPr>
        <w:t>而</w:t>
      </w:r>
      <w:r w:rsidRPr="00BF0889">
        <w:rPr>
          <w:rFonts w:asciiTheme="minorHAnsi" w:eastAsiaTheme="minorHAnsi" w:hAnsiTheme="minorHAnsi"/>
          <w:sz w:val="40"/>
          <w:szCs w:val="40"/>
        </w:rPr>
        <w:t>不是十进制；</w:t>
      </w:r>
      <w:r w:rsidRPr="00BF0889">
        <w:rPr>
          <w:rFonts w:asciiTheme="minorHAnsi" w:eastAsiaTheme="minorHAnsi" w:hAnsiTheme="minorHAnsi" w:cs="宋体"/>
          <w:sz w:val="40"/>
          <w:szCs w:val="40"/>
        </w:rPr>
        <w:t>④</w:t>
      </w:r>
      <w:r w:rsidRPr="00BF0889">
        <w:rPr>
          <w:rFonts w:asciiTheme="minorHAnsi" w:eastAsiaTheme="minorHAnsi" w:hAnsiTheme="minorHAnsi"/>
          <w:sz w:val="40"/>
          <w:szCs w:val="40"/>
        </w:rPr>
        <w:t>内部存放计算 表，计算控制规</w:t>
      </w:r>
      <w:r w:rsidRPr="00BF0889">
        <w:rPr>
          <w:rFonts w:asciiTheme="minorHAnsi" w:eastAsiaTheme="minorHAnsi" w:hAnsiTheme="minorHAnsi"/>
          <w:sz w:val="40"/>
          <w:szCs w:val="40"/>
        </w:rPr>
        <w:lastRenderedPageBreak/>
        <w:t>则；⑤在计算机内部存储数据。</w:t>
      </w:r>
      <w:r w:rsidRPr="00BF0889">
        <w:rPr>
          <w:rFonts w:asciiTheme="minorHAnsi" w:eastAsiaTheme="minorHAnsi" w:hAnsiTheme="minorHAnsi"/>
        </w:rPr>
        <w:br w:type="page"/>
      </w:r>
    </w:p>
    <w:p w14:paraId="6DF696C8" w14:textId="77777777" w:rsidR="00C5003A" w:rsidRPr="00BF0889" w:rsidRDefault="004E7226">
      <w:pPr>
        <w:pStyle w:val="1"/>
        <w:shd w:val="clear" w:color="auto" w:fill="auto"/>
        <w:spacing w:after="4160" w:line="673" w:lineRule="exact"/>
        <w:ind w:right="200" w:firstLine="900"/>
        <w:jc w:val="both"/>
        <w:rPr>
          <w:rFonts w:asciiTheme="minorHAnsi" w:eastAsiaTheme="minorHAnsi" w:hAnsiTheme="minorHAnsi"/>
          <w:sz w:val="40"/>
          <w:szCs w:val="40"/>
        </w:rPr>
      </w:pPr>
      <w:r w:rsidRPr="00BF0889">
        <w:rPr>
          <w:rFonts w:asciiTheme="minorHAnsi" w:eastAsiaTheme="minorHAnsi" w:hAnsiTheme="minorHAnsi" w:cs="Times New Roman"/>
          <w:sz w:val="40"/>
          <w:szCs w:val="40"/>
        </w:rPr>
        <w:lastRenderedPageBreak/>
        <w:t>1945</w:t>
      </w:r>
      <w:r w:rsidRPr="00BF0889">
        <w:rPr>
          <w:rFonts w:asciiTheme="minorHAnsi" w:eastAsiaTheme="minorHAnsi" w:hAnsiTheme="minorHAnsi"/>
          <w:sz w:val="40"/>
          <w:szCs w:val="40"/>
        </w:rPr>
        <w:t>年，美国宾夕法尼亚大学 “莫尔小组”汲取前人关于计算机的 结构、存储程序和二进制编码等研究 思想，设计制造了世界上的一台早期 计算机</w:t>
      </w:r>
      <w:r w:rsidRPr="00BF0889">
        <w:rPr>
          <w:rFonts w:asciiTheme="minorHAnsi" w:eastAsiaTheme="minorHAnsi" w:hAnsiTheme="minorHAnsi" w:cs="Times New Roman"/>
          <w:sz w:val="40"/>
          <w:szCs w:val="40"/>
          <w:lang w:val="en-US" w:bidi="en-US"/>
        </w:rPr>
        <w:t xml:space="preserve">ENIAC </w:t>
      </w:r>
      <w:r w:rsidRPr="00BF0889">
        <w:rPr>
          <w:rFonts w:asciiTheme="minorHAnsi" w:eastAsiaTheme="minorHAnsi" w:hAnsiTheme="minorHAnsi" w:cs="Times New Roman"/>
          <w:sz w:val="40"/>
          <w:szCs w:val="40"/>
        </w:rPr>
        <w:t>（</w:t>
      </w:r>
      <w:r w:rsidRPr="00BF0889">
        <w:rPr>
          <w:rFonts w:asciiTheme="minorHAnsi" w:eastAsiaTheme="minorHAnsi" w:hAnsiTheme="minorHAnsi"/>
          <w:sz w:val="40"/>
          <w:szCs w:val="40"/>
        </w:rPr>
        <w:t>图</w:t>
      </w:r>
      <w:r w:rsidRPr="00BF0889">
        <w:rPr>
          <w:rFonts w:asciiTheme="minorHAnsi" w:eastAsiaTheme="minorHAnsi" w:hAnsiTheme="minorHAnsi" w:cs="Times New Roman"/>
          <w:sz w:val="40"/>
          <w:szCs w:val="40"/>
          <w:lang w:val="en-US" w:bidi="en-US"/>
        </w:rPr>
        <w:t>3-17 ）</w:t>
      </w:r>
      <w:r w:rsidRPr="00BF0889">
        <w:rPr>
          <w:rFonts w:asciiTheme="minorHAnsi" w:eastAsiaTheme="minorHAnsi" w:hAnsiTheme="minorHAnsi"/>
          <w:sz w:val="40"/>
          <w:szCs w:val="40"/>
        </w:rPr>
        <w:t>。</w:t>
      </w:r>
      <w:r w:rsidRPr="00BF0889">
        <w:rPr>
          <w:rFonts w:asciiTheme="minorHAnsi" w:eastAsiaTheme="minorHAnsi" w:hAnsiTheme="minorHAnsi" w:cs="Times New Roman"/>
          <w:sz w:val="40"/>
          <w:szCs w:val="40"/>
          <w:lang w:val="en-US" w:bidi="en-US"/>
        </w:rPr>
        <w:t xml:space="preserve">ENIAC </w:t>
      </w:r>
      <w:r w:rsidRPr="00BF0889">
        <w:rPr>
          <w:rFonts w:asciiTheme="minorHAnsi" w:eastAsiaTheme="minorHAnsi" w:hAnsiTheme="minorHAnsi"/>
          <w:sz w:val="40"/>
          <w:szCs w:val="40"/>
        </w:rPr>
        <w:t>是可编程的通用计算机，可以解决不 同的问题。</w:t>
      </w:r>
    </w:p>
    <w:p w14:paraId="28036900" w14:textId="77777777" w:rsidR="00C5003A" w:rsidRPr="00BF0889" w:rsidRDefault="004E7226">
      <w:pPr>
        <w:pStyle w:val="1"/>
        <w:shd w:val="clear" w:color="auto" w:fill="auto"/>
        <w:spacing w:after="1220" w:line="670" w:lineRule="exact"/>
        <w:ind w:firstLine="900"/>
        <w:jc w:val="left"/>
        <w:rPr>
          <w:rFonts w:asciiTheme="minorHAnsi" w:eastAsiaTheme="minorHAnsi" w:hAnsiTheme="minorHAnsi"/>
          <w:sz w:val="40"/>
          <w:szCs w:val="40"/>
        </w:rPr>
      </w:pPr>
      <w:r w:rsidRPr="00BF0889">
        <w:rPr>
          <w:rFonts w:asciiTheme="minorHAnsi" w:eastAsiaTheme="minorHAnsi" w:hAnsiTheme="minorHAnsi"/>
          <w:noProof/>
        </w:rPr>
        <w:drawing>
          <wp:anchor distT="0" distB="438150" distL="114300" distR="114300" simplePos="0" relativeHeight="125829632" behindDoc="0" locked="0" layoutInCell="1" allowOverlap="1" wp14:anchorId="1DA5A547" wp14:editId="76C2656A">
            <wp:simplePos x="0" y="0"/>
            <wp:positionH relativeFrom="page">
              <wp:posOffset>6188710</wp:posOffset>
            </wp:positionH>
            <wp:positionV relativeFrom="margin">
              <wp:posOffset>133350</wp:posOffset>
            </wp:positionV>
            <wp:extent cx="6216650" cy="4381500"/>
            <wp:effectExtent l="0" t="0" r="0" b="0"/>
            <wp:wrapSquare wrapText="bothSides"/>
            <wp:docPr id="582" name="Shape 582"/>
            <wp:cNvGraphicFramePr/>
            <a:graphic xmlns:a="http://schemas.openxmlformats.org/drawingml/2006/main">
              <a:graphicData uri="http://schemas.openxmlformats.org/drawingml/2006/picture">
                <pic:pic xmlns:pic="http://schemas.openxmlformats.org/drawingml/2006/picture">
                  <pic:nvPicPr>
                    <pic:cNvPr id="583" name="Picture box 583"/>
                    <pic:cNvPicPr/>
                  </pic:nvPicPr>
                  <pic:blipFill>
                    <a:blip r:embed="rId216"/>
                    <a:stretch/>
                  </pic:blipFill>
                  <pic:spPr>
                    <a:xfrm>
                      <a:off x="0" y="0"/>
                      <a:ext cx="6216650" cy="43815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633" behindDoc="0" locked="0" layoutInCell="1" allowOverlap="1" wp14:anchorId="1AB97E6F" wp14:editId="59342397">
                <wp:simplePos x="0" y="0"/>
                <wp:positionH relativeFrom="page">
                  <wp:posOffset>8087360</wp:posOffset>
                </wp:positionH>
                <wp:positionV relativeFrom="margin">
                  <wp:posOffset>4635500</wp:posOffset>
                </wp:positionV>
                <wp:extent cx="2406650" cy="317500"/>
                <wp:effectExtent l="0" t="0" r="0" b="0"/>
                <wp:wrapSquare wrapText="bothSides"/>
                <wp:docPr id="584" name="Shape 584"/>
                <wp:cNvGraphicFramePr/>
                <a:graphic xmlns:a="http://schemas.openxmlformats.org/drawingml/2006/main">
                  <a:graphicData uri="http://schemas.microsoft.com/office/word/2010/wordprocessingShape">
                    <wps:wsp>
                      <wps:cNvSpPr txBox="1"/>
                      <wps:spPr>
                        <a:xfrm>
                          <a:off x="0" y="0"/>
                          <a:ext cx="2406650" cy="317500"/>
                        </a:xfrm>
                        <a:prstGeom prst="rect">
                          <a:avLst/>
                        </a:prstGeom>
                        <a:noFill/>
                      </wps:spPr>
                      <wps:txbx>
                        <w:txbxContent>
                          <w:p w14:paraId="2D2290A8" w14:textId="77777777" w:rsidR="00385B46" w:rsidRDefault="00385B46">
                            <w:pPr>
                              <w:pStyle w:val="a8"/>
                              <w:shd w:val="clear" w:color="auto" w:fill="auto"/>
                              <w:spacing w:after="0"/>
                              <w:jc w:val="left"/>
                              <w:rPr>
                                <w:sz w:val="36"/>
                                <w:szCs w:val="36"/>
                              </w:rPr>
                            </w:pPr>
                            <w:r>
                              <w:rPr>
                                <w:sz w:val="38"/>
                                <w:szCs w:val="38"/>
                              </w:rPr>
                              <w:t>图</w:t>
                            </w:r>
                            <w:r>
                              <w:rPr>
                                <w:rFonts w:ascii="Arial" w:eastAsia="Arial" w:hAnsi="Arial" w:cs="Arial"/>
                                <w:sz w:val="36"/>
                                <w:szCs w:val="36"/>
                                <w:lang w:val="en-US" w:eastAsia="en-US" w:bidi="en-US"/>
                              </w:rPr>
                              <w:t>3-</w:t>
                            </w:r>
                            <w:r>
                              <w:rPr>
                                <w:rFonts w:ascii="Arial" w:eastAsia="Arial" w:hAnsi="Arial" w:cs="Arial"/>
                                <w:sz w:val="36"/>
                                <w:szCs w:val="36"/>
                              </w:rPr>
                              <w:t>17</w:t>
                            </w:r>
                            <w:r>
                              <w:rPr>
                                <w:sz w:val="38"/>
                                <w:szCs w:val="38"/>
                              </w:rPr>
                              <w:t>计算机</w:t>
                            </w:r>
                            <w:r>
                              <w:rPr>
                                <w:rFonts w:ascii="Arial" w:eastAsia="Arial" w:hAnsi="Arial" w:cs="Arial"/>
                                <w:sz w:val="36"/>
                                <w:szCs w:val="36"/>
                                <w:lang w:val="en-US" w:eastAsia="en-US" w:bidi="en-US"/>
                              </w:rPr>
                              <w:t>ENIAC</w:t>
                            </w:r>
                          </w:p>
                        </w:txbxContent>
                      </wps:txbx>
                      <wps:bodyPr lIns="0" tIns="0" rIns="0" bIns="0">
                        <a:spAutoFit/>
                      </wps:bodyPr>
                    </wps:wsp>
                  </a:graphicData>
                </a:graphic>
              </wp:anchor>
            </w:drawing>
          </mc:Choice>
          <mc:Fallback>
            <w:pict>
              <v:shape w14:anchorId="1AB97E6F" id="Shape 584" o:spid="_x0000_s1154" type="#_x0000_t202" style="position:absolute;left:0;text-align:left;margin-left:636.8pt;margin-top:365pt;width:189.5pt;height:25pt;z-index:125829633;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" filled="f" stroked="f">
                <v:textbox style="mso-fit-shape-to-text:t" inset="0,0,0,0">
                  <w:txbxContent>
                    <w:p w14:paraId="2D2290A8" w14:textId="77777777" w:rsidR="00385B46" w:rsidRDefault="00385B46">
                      <w:pPr>
                        <w:pStyle w:val="a8"/>
                        <w:shd w:val="clear" w:color="auto" w:fill="auto"/>
                        <w:spacing w:after="0"/>
                        <w:jc w:val="left"/>
                        <w:rPr>
                          <w:sz w:val="36"/>
                          <w:szCs w:val="36"/>
                        </w:rPr>
                      </w:pPr>
                      <w:r>
                        <w:rPr>
                          <w:sz w:val="38"/>
                          <w:szCs w:val="38"/>
                        </w:rPr>
                        <w:t>图</w:t>
                      </w:r>
                      <w:r>
                        <w:rPr>
                          <w:rFonts w:ascii="Arial" w:eastAsia="Arial" w:hAnsi="Arial" w:cs="Arial"/>
                          <w:sz w:val="36"/>
                          <w:szCs w:val="36"/>
                          <w:lang w:val="en-US" w:eastAsia="en-US" w:bidi="en-US"/>
                        </w:rPr>
                        <w:t>3-</w:t>
                      </w:r>
                      <w:r>
                        <w:rPr>
                          <w:rFonts w:ascii="Arial" w:eastAsia="Arial" w:hAnsi="Arial" w:cs="Arial"/>
                          <w:sz w:val="36"/>
                          <w:szCs w:val="36"/>
                        </w:rPr>
                        <w:t>17</w:t>
                      </w:r>
                      <w:r>
                        <w:rPr>
                          <w:sz w:val="38"/>
                          <w:szCs w:val="38"/>
                        </w:rPr>
                        <w:t>计算机</w:t>
                      </w:r>
                      <w:r>
                        <w:rPr>
                          <w:rFonts w:ascii="Arial" w:eastAsia="Arial" w:hAnsi="Arial" w:cs="Arial"/>
                          <w:sz w:val="36"/>
                          <w:szCs w:val="36"/>
                          <w:lang w:val="en-US" w:eastAsia="en-US" w:bidi="en-US"/>
                        </w:rPr>
                        <w:t>ENIAC</w:t>
                      </w:r>
                    </w:p>
                  </w:txbxContent>
                </v:textbox>
                <w10:wrap type="square" anchorx="page" anchory="margin"/>
              </v:shape>
            </w:pict>
          </mc:Fallback>
        </mc:AlternateContent>
      </w:r>
      <w:r w:rsidRPr="00BF0889">
        <w:rPr>
          <w:rFonts w:asciiTheme="minorHAnsi" w:eastAsiaTheme="minorHAnsi" w:hAnsiTheme="minorHAnsi"/>
          <w:sz w:val="40"/>
          <w:szCs w:val="40"/>
        </w:rPr>
        <w:t>各小组根据项目选题及拟订的项目方案，结合本节所学知识，安装相应的计算机程序 语言软件，了解计算机程序设计语言的特点，进一步完善该项目方案中的各项学习活动， 并参照项目范例的样式，撰写相应的项目成果报告。</w:t>
      </w:r>
    </w:p>
    <w:p w14:paraId="25DFDFAC" w14:textId="77777777" w:rsidR="00C5003A" w:rsidRPr="00BF0889" w:rsidRDefault="004E7226">
      <w:pPr>
        <w:pStyle w:val="70"/>
        <w:keepNext/>
        <w:keepLines/>
        <w:pBdr>
          <w:top w:val="single" w:sz="4" w:space="0" w:color="989642"/>
          <w:left w:val="single" w:sz="4" w:space="0" w:color="989642"/>
          <w:bottom w:val="single" w:sz="4" w:space="0" w:color="989642"/>
          <w:right w:val="single" w:sz="4" w:space="0" w:color="989642"/>
        </w:pBdr>
        <w:shd w:val="clear" w:color="auto" w:fill="989642"/>
        <w:spacing w:after="340"/>
        <w:ind w:left="1640"/>
        <w:rPr>
          <w:rFonts w:asciiTheme="minorHAnsi" w:eastAsiaTheme="minorHAnsi" w:hAnsiTheme="minorHAnsi"/>
        </w:rPr>
      </w:pPr>
      <w:bookmarkStart w:id="78" w:name="bookmark64"/>
      <w:r w:rsidRPr="00BF0889">
        <w:rPr>
          <w:rFonts w:asciiTheme="minorHAnsi" w:eastAsiaTheme="minorHAnsi" w:hAnsiTheme="minorHAnsi"/>
          <w:color w:val="F4F3CB"/>
        </w:rPr>
        <w:t>成果交流</w:t>
      </w:r>
      <w:bookmarkEnd w:id="78"/>
    </w:p>
    <w:p w14:paraId="18948594" w14:textId="77777777" w:rsidR="00C5003A" w:rsidRPr="00BF0889" w:rsidRDefault="004E7226">
      <w:pPr>
        <w:pStyle w:val="1"/>
        <w:shd w:val="clear" w:color="auto" w:fill="auto"/>
        <w:spacing w:after="2160" w:line="670" w:lineRule="exact"/>
        <w:ind w:firstLine="900"/>
        <w:jc w:val="left"/>
        <w:rPr>
          <w:rFonts w:asciiTheme="minorHAnsi" w:eastAsiaTheme="minorHAnsi" w:hAnsiTheme="minorHAnsi"/>
          <w:sz w:val="40"/>
          <w:szCs w:val="40"/>
        </w:rPr>
      </w:pPr>
      <w:r w:rsidRPr="00BF0889">
        <w:rPr>
          <w:rFonts w:asciiTheme="minorHAnsi" w:eastAsiaTheme="minorHAnsi" w:hAnsiTheme="minorHAnsi"/>
          <w:sz w:val="40"/>
          <w:szCs w:val="40"/>
        </w:rPr>
        <w:t>各小组运用数字化学习工具，将所完成的项目成果，</w:t>
      </w:r>
      <w:r w:rsidRPr="00BF0889">
        <w:rPr>
          <w:rFonts w:asciiTheme="minorHAnsi" w:eastAsiaTheme="minorHAnsi" w:hAnsiTheme="minorHAnsi"/>
          <w:sz w:val="44"/>
          <w:szCs w:val="44"/>
        </w:rPr>
        <w:t>在</w:t>
      </w:r>
      <w:r w:rsidRPr="00BF0889">
        <w:rPr>
          <w:rFonts w:asciiTheme="minorHAnsi" w:eastAsiaTheme="minorHAnsi" w:hAnsiTheme="minorHAnsi"/>
          <w:sz w:val="40"/>
          <w:szCs w:val="40"/>
        </w:rPr>
        <w:t>小组或班级上进行展示与交 流，共享创造、分享快乐。</w:t>
      </w:r>
    </w:p>
    <w:p w14:paraId="14D54C2B" w14:textId="77777777" w:rsidR="00C5003A" w:rsidRPr="00BF0889" w:rsidRDefault="004E7226">
      <w:pPr>
        <w:pStyle w:val="1"/>
        <w:shd w:val="clear" w:color="auto" w:fill="auto"/>
        <w:spacing w:line="680" w:lineRule="exact"/>
        <w:ind w:firstLine="900"/>
        <w:jc w:val="left"/>
        <w:rPr>
          <w:rFonts w:asciiTheme="minorHAnsi" w:eastAsiaTheme="minorHAnsi" w:hAnsiTheme="minorHAnsi"/>
          <w:sz w:val="40"/>
          <w:szCs w:val="40"/>
        </w:rPr>
        <w:sectPr w:rsidR="00C5003A" w:rsidRPr="00BF0889">
          <w:footnotePr>
            <w:numRestart w:val="eachPage"/>
          </w:footnotePr>
          <w:pgSz w:w="21782" w:h="31331"/>
          <w:pgMar w:top="3655" w:right="2281" w:bottom="3625" w:left="2381" w:header="0" w:footer="3" w:gutter="0"/>
          <w:cols w:space="720"/>
          <w:noEndnote/>
          <w:docGrid w:linePitch="360"/>
        </w:sectPr>
      </w:pPr>
      <w:r w:rsidRPr="00BF0889">
        <w:rPr>
          <w:rFonts w:asciiTheme="minorHAnsi" w:eastAsiaTheme="minorHAnsi" w:hAnsiTheme="minorHAnsi"/>
          <w:sz w:val="40"/>
          <w:szCs w:val="40"/>
        </w:rPr>
        <w:t>各小组根据项目选题、拟订的项目方案、实施情况以及所形成的项目成果，利用教科 书附录</w:t>
      </w:r>
      <w:r w:rsidRPr="00BF0889">
        <w:rPr>
          <w:rFonts w:asciiTheme="minorHAnsi" w:eastAsiaTheme="minorHAnsi" w:hAnsiTheme="minorHAnsi" w:cs="Times New Roman"/>
          <w:sz w:val="40"/>
          <w:szCs w:val="40"/>
        </w:rPr>
        <w:t>2</w:t>
      </w:r>
      <w:r w:rsidRPr="00BF0889">
        <w:rPr>
          <w:rFonts w:asciiTheme="minorHAnsi" w:eastAsiaTheme="minorHAnsi" w:hAnsiTheme="minorHAnsi"/>
          <w:sz w:val="40"/>
          <w:szCs w:val="40"/>
        </w:rPr>
        <w:t>的“项目活动评价表”，开展项目学习活动评价。</w:t>
      </w:r>
    </w:p>
    <w:p w14:paraId="55D7D973" w14:textId="77777777" w:rsidR="00C5003A" w:rsidRPr="00BF0889" w:rsidRDefault="004E7226">
      <w:pPr>
        <w:pStyle w:val="50"/>
        <w:keepNext/>
        <w:keepLines/>
        <w:shd w:val="clear" w:color="auto" w:fill="auto"/>
        <w:spacing w:after="900"/>
        <w:ind w:left="0" w:firstLine="0"/>
        <w:jc w:val="center"/>
        <w:rPr>
          <w:rFonts w:asciiTheme="minorHAnsi" w:eastAsiaTheme="minorHAnsi" w:hAnsiTheme="minorHAnsi"/>
        </w:rPr>
      </w:pPr>
      <w:bookmarkStart w:id="79" w:name="bookmark65"/>
      <w:r w:rsidRPr="00BF0889">
        <w:rPr>
          <w:rFonts w:asciiTheme="minorHAnsi" w:eastAsiaTheme="minorHAnsi" w:hAnsiTheme="minorHAnsi"/>
        </w:rPr>
        <w:lastRenderedPageBreak/>
        <w:t>本章扼要</w:t>
      </w:r>
      <w:r w:rsidRPr="00BF0889">
        <w:rPr>
          <w:rFonts w:asciiTheme="minorHAnsi" w:eastAsiaTheme="minorHAnsi" w:hAnsiTheme="minorHAnsi" w:cs="Arial"/>
          <w:b/>
          <w:bCs/>
          <w:sz w:val="160"/>
          <w:szCs w:val="160"/>
        </w:rPr>
        <w:t>19</w:t>
      </w:r>
      <w:r w:rsidRPr="00BF0889">
        <w:rPr>
          <w:rFonts w:asciiTheme="minorHAnsi" w:eastAsiaTheme="minorHAnsi" w:hAnsiTheme="minorHAnsi"/>
        </w:rPr>
        <w:t>顾</w:t>
      </w:r>
      <w:bookmarkEnd w:id="79"/>
    </w:p>
    <w:p w14:paraId="54BDE3B9" w14:textId="77777777" w:rsidR="00C5003A" w:rsidRPr="00BF0889" w:rsidRDefault="004E7226">
      <w:pPr>
        <w:pStyle w:val="1"/>
        <w:shd w:val="clear" w:color="auto" w:fill="auto"/>
        <w:spacing w:after="1040" w:line="670" w:lineRule="exact"/>
        <w:ind w:firstLine="860"/>
        <w:jc w:val="left"/>
        <w:rPr>
          <w:rFonts w:asciiTheme="minorHAnsi" w:eastAsiaTheme="minorHAnsi" w:hAnsiTheme="minorHAnsi"/>
        </w:rPr>
      </w:pPr>
      <w:r w:rsidRPr="00BF0889">
        <w:rPr>
          <w:rFonts w:asciiTheme="minorHAnsi" w:eastAsiaTheme="minorHAnsi" w:hAnsiTheme="minorHAnsi"/>
        </w:rPr>
        <w:t>同学们通过本章学习，根据“算法基础”知识结构图，扼要回顾、总结、归纳学过的 内容，建立自己的知识结构体系。</w:t>
      </w:r>
    </w:p>
    <w:p w14:paraId="13D60CF9"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40464BB2" wp14:editId="63D2BE75">
            <wp:extent cx="9271000" cy="8166100"/>
            <wp:effectExtent l="0" t="0" r="0" b="0"/>
            <wp:docPr id="586" name="Picutre 586"/>
            <wp:cNvGraphicFramePr/>
            <a:graphic xmlns:a="http://schemas.openxmlformats.org/drawingml/2006/main">
              <a:graphicData uri="http://schemas.openxmlformats.org/drawingml/2006/picture">
                <pic:pic xmlns:pic="http://schemas.openxmlformats.org/drawingml/2006/picture">
                  <pic:nvPicPr>
                    <pic:cNvPr id="586" name="Picture 586"/>
                    <pic:cNvPicPr/>
                  </pic:nvPicPr>
                  <pic:blipFill>
                    <a:blip r:embed="rId217"/>
                    <a:stretch/>
                  </pic:blipFill>
                  <pic:spPr>
                    <a:xfrm>
                      <a:off x="0" y="0"/>
                      <a:ext cx="9271000" cy="8166100"/>
                    </a:xfrm>
                    <a:prstGeom prst="rect">
                      <a:avLst/>
                    </a:prstGeom>
                  </pic:spPr>
                </pic:pic>
              </a:graphicData>
            </a:graphic>
          </wp:inline>
        </w:drawing>
      </w:r>
    </w:p>
    <w:p w14:paraId="15BC5AFE" w14:textId="77777777" w:rsidR="00C5003A" w:rsidRPr="00BF0889" w:rsidRDefault="00C5003A">
      <w:pPr>
        <w:spacing w:line="14" w:lineRule="exact"/>
        <w:rPr>
          <w:rFonts w:asciiTheme="minorHAnsi" w:eastAsiaTheme="minorHAnsi" w:hAnsiTheme="minorHAnsi"/>
        </w:rPr>
        <w:sectPr w:rsidR="00C5003A" w:rsidRPr="00BF0889">
          <w:headerReference w:type="even" r:id="rId218"/>
          <w:headerReference w:type="default" r:id="rId219"/>
          <w:footerReference w:type="even" r:id="rId220"/>
          <w:footerReference w:type="default" r:id="rId221"/>
          <w:footnotePr>
            <w:numRestart w:val="eachPage"/>
          </w:footnotePr>
          <w:pgSz w:w="21782" w:h="31331"/>
          <w:pgMar w:top="3575" w:right="2571" w:bottom="3575" w:left="2171" w:header="0" w:footer="3" w:gutter="0"/>
          <w:cols w:space="720"/>
          <w:noEndnote/>
          <w:docGrid w:linePitch="360"/>
        </w:sectPr>
      </w:pPr>
    </w:p>
    <w:p w14:paraId="75FB6E07" w14:textId="77777777" w:rsidR="00C5003A" w:rsidRPr="00BF0889" w:rsidRDefault="004E7226">
      <w:pPr>
        <w:pStyle w:val="50"/>
        <w:keepNext/>
        <w:keepLines/>
        <w:shd w:val="clear" w:color="auto" w:fill="auto"/>
        <w:spacing w:after="1120"/>
        <w:ind w:left="0" w:firstLine="0"/>
        <w:jc w:val="center"/>
        <w:rPr>
          <w:rFonts w:asciiTheme="minorHAnsi" w:eastAsiaTheme="minorHAnsi" w:hAnsiTheme="minorHAnsi"/>
        </w:rPr>
      </w:pPr>
      <w:bookmarkStart w:id="80" w:name="bookmark66"/>
      <w:r w:rsidRPr="00BF0889">
        <w:rPr>
          <w:rFonts w:asciiTheme="minorHAnsi" w:eastAsiaTheme="minorHAnsi" w:hAnsiTheme="minorHAnsi"/>
        </w:rPr>
        <w:lastRenderedPageBreak/>
        <w:t>本章学曲评价</w:t>
      </w:r>
      <w:bookmarkEnd w:id="80"/>
    </w:p>
    <w:p w14:paraId="49B905BE" w14:textId="77777777" w:rsidR="00C5003A" w:rsidRPr="00BF0889" w:rsidRDefault="004E7226">
      <w:pPr>
        <w:pStyle w:val="1"/>
        <w:shd w:val="clear" w:color="auto" w:fill="auto"/>
        <w:spacing w:after="260" w:line="637" w:lineRule="exact"/>
        <w:ind w:firstLine="920"/>
        <w:jc w:val="left"/>
        <w:rPr>
          <w:rFonts w:asciiTheme="minorHAnsi" w:eastAsiaTheme="minorHAnsi" w:hAnsiTheme="minorHAnsi"/>
        </w:rPr>
      </w:pPr>
      <w:r w:rsidRPr="00BF0889">
        <w:rPr>
          <w:rFonts w:asciiTheme="minorHAnsi" w:eastAsiaTheme="minorHAnsi" w:hAnsiTheme="minorHAnsi"/>
        </w:rPr>
        <w:t>同学们完成下列测试题（更多的测试题可以在教科书的配套学习资源包中査看），并 通过“本章扼要回顾”以及本章的项目活动评价，综合评价自己在信息技术知识与技能、 解决实际问题的过程与方法，以及相关情感态度与价值观的形成等方面，是否达到了本章 的学习目标。</w:t>
      </w:r>
    </w:p>
    <w:p w14:paraId="5A1E25F6" w14:textId="77777777" w:rsidR="00C5003A" w:rsidRPr="00BF0889" w:rsidRDefault="004E7226">
      <w:pPr>
        <w:pStyle w:val="1"/>
        <w:shd w:val="clear" w:color="auto" w:fill="auto"/>
        <w:spacing w:line="317" w:lineRule="auto"/>
        <w:ind w:firstLine="920"/>
        <w:jc w:val="left"/>
        <w:rPr>
          <w:rFonts w:asciiTheme="minorHAnsi" w:eastAsiaTheme="minorHAnsi" w:hAnsiTheme="minorHAnsi"/>
        </w:rPr>
      </w:pPr>
      <w:r w:rsidRPr="00BF0889">
        <w:rPr>
          <w:rFonts w:asciiTheme="minorHAnsi" w:eastAsiaTheme="minorHAnsi" w:hAnsiTheme="minorHAnsi" w:cs="Times New Roman"/>
          <w:b/>
          <w:bCs/>
          <w:lang w:val="en-US" w:bidi="en-US"/>
        </w:rPr>
        <w:t>1.</w:t>
      </w:r>
      <w:r w:rsidRPr="00BF0889">
        <w:rPr>
          <w:rFonts w:asciiTheme="minorHAnsi" w:eastAsiaTheme="minorHAnsi" w:hAnsiTheme="minorHAnsi"/>
        </w:rPr>
        <w:t>单选题</w:t>
      </w:r>
    </w:p>
    <w:p w14:paraId="51A32356" w14:textId="77777777" w:rsidR="00C5003A" w:rsidRPr="00BF0889" w:rsidRDefault="004E7226">
      <w:pPr>
        <w:pStyle w:val="1"/>
        <w:shd w:val="clear" w:color="auto" w:fill="auto"/>
        <w:tabs>
          <w:tab w:val="left" w:pos="10510"/>
        </w:tabs>
        <w:spacing w:line="663" w:lineRule="exact"/>
        <w:ind w:firstLine="920"/>
        <w:jc w:val="both"/>
        <w:rPr>
          <w:rFonts w:asciiTheme="minorHAnsi" w:eastAsiaTheme="minorHAnsi" w:hAnsiTheme="minorHAnsi"/>
          <w:sz w:val="32"/>
          <w:szCs w:val="32"/>
        </w:rPr>
      </w:pPr>
      <w:r w:rsidRPr="00BF0889">
        <w:rPr>
          <w:rFonts w:asciiTheme="minorHAnsi" w:eastAsiaTheme="minorHAnsi" w:hAnsiTheme="minorHAnsi" w:cs="Times New Roman"/>
        </w:rPr>
        <w:t>（1</w:t>
      </w:r>
      <w:r w:rsidRPr="00BF0889">
        <w:rPr>
          <w:rFonts w:asciiTheme="minorHAnsi" w:eastAsiaTheme="minorHAnsi" w:hAnsiTheme="minorHAnsi"/>
        </w:rPr>
        <w:t>） 人们利用计算机解决问题的基本过程为（</w:t>
      </w:r>
      <w:r w:rsidRPr="00BF0889">
        <w:rPr>
          <w:rFonts w:asciiTheme="minorHAnsi" w:eastAsiaTheme="minorHAnsi" w:hAnsiTheme="minorHAnsi"/>
        </w:rPr>
        <w:tab/>
        <w:t>）</w:t>
      </w:r>
      <w:r w:rsidRPr="00BF0889">
        <w:rPr>
          <w:rFonts w:asciiTheme="minorHAnsi" w:eastAsiaTheme="minorHAnsi" w:hAnsiTheme="minorHAnsi"/>
          <w:sz w:val="32"/>
          <w:szCs w:val="32"/>
        </w:rPr>
        <w:t>。</w:t>
      </w:r>
    </w:p>
    <w:p w14:paraId="7A8F7354" w14:textId="77777777" w:rsidR="00C5003A" w:rsidRPr="00BF0889" w:rsidRDefault="004E7226">
      <w:pPr>
        <w:pStyle w:val="1"/>
        <w:shd w:val="clear" w:color="auto" w:fill="auto"/>
        <w:spacing w:line="663" w:lineRule="exact"/>
        <w:ind w:firstLine="920"/>
        <w:jc w:val="both"/>
        <w:rPr>
          <w:rFonts w:asciiTheme="minorHAnsi" w:eastAsiaTheme="minorHAnsi" w:hAnsiTheme="minorHAnsi"/>
        </w:rPr>
      </w:pPr>
      <w:r w:rsidRPr="00BF0889">
        <w:rPr>
          <w:rFonts w:asciiTheme="minorHAnsi" w:eastAsiaTheme="minorHAnsi" w:hAnsiTheme="minorHAnsi"/>
        </w:rPr>
        <w:t>①调试运行程序②分析问题③设计算法④问题解决⑤编写程序</w:t>
      </w:r>
    </w:p>
    <w:p w14:paraId="6C485C97" w14:textId="77777777" w:rsidR="00C5003A" w:rsidRPr="00BF0889" w:rsidRDefault="004E7226">
      <w:pPr>
        <w:pStyle w:val="52"/>
        <w:numPr>
          <w:ilvl w:val="0"/>
          <w:numId w:val="52"/>
        </w:numPr>
        <w:shd w:val="clear" w:color="auto" w:fill="auto"/>
        <w:tabs>
          <w:tab w:val="left" w:pos="5045"/>
          <w:tab w:val="left" w:pos="9260"/>
          <w:tab w:val="left" w:pos="13690"/>
        </w:tabs>
        <w:spacing w:after="180" w:line="663" w:lineRule="exact"/>
        <w:ind w:left="0" w:firstLine="920"/>
        <w:jc w:val="both"/>
        <w:rPr>
          <w:rFonts w:asciiTheme="minorHAnsi" w:eastAsiaTheme="minorHAnsi" w:hAnsiTheme="minorHAnsi"/>
          <w:lang w:eastAsia="zh-CN"/>
        </w:rPr>
      </w:pPr>
      <w:r w:rsidRPr="00BF0889">
        <w:rPr>
          <w:rFonts w:asciiTheme="minorHAnsi" w:eastAsiaTheme="minorHAnsi" w:hAnsiTheme="minorHAnsi" w:cs="宋体"/>
          <w:lang w:val="zh-CN" w:eastAsia="zh-CN" w:bidi="zh-CN"/>
        </w:rPr>
        <w:t>①</w:t>
      </w:r>
      <w:r w:rsidRPr="00BF0889">
        <w:rPr>
          <w:rFonts w:asciiTheme="minorHAnsi" w:eastAsiaTheme="minorHAnsi" w:hAnsiTheme="minorHAnsi"/>
          <w:lang w:val="zh-CN" w:eastAsia="zh-CN" w:bidi="zh-CN"/>
        </w:rPr>
        <w:t>®</w:t>
      </w:r>
      <w:r w:rsidRPr="00BF0889">
        <w:rPr>
          <w:rFonts w:asciiTheme="minorHAnsi" w:eastAsiaTheme="minorHAnsi" w:hAnsiTheme="minorHAnsi" w:cs="宋体"/>
          <w:lang w:val="zh-CN" w:eastAsia="zh-CN" w:bidi="zh-CN"/>
        </w:rPr>
        <w:t>③④⑤</w:t>
      </w:r>
      <w:r w:rsidRPr="00BF0889">
        <w:rPr>
          <w:rFonts w:asciiTheme="minorHAnsi" w:eastAsiaTheme="minorHAnsi" w:hAnsiTheme="minorHAnsi"/>
          <w:lang w:val="zh-CN" w:eastAsia="zh-CN" w:bidi="zh-CN"/>
        </w:rPr>
        <w:tab/>
      </w:r>
      <w:r w:rsidRPr="00BF0889">
        <w:rPr>
          <w:rFonts w:asciiTheme="minorHAnsi" w:eastAsiaTheme="minorHAnsi" w:hAnsiTheme="minorHAnsi"/>
          <w:lang w:eastAsia="zh-CN"/>
        </w:rPr>
        <w:t>B.</w:t>
      </w:r>
      <w:r w:rsidRPr="00BF0889">
        <w:rPr>
          <w:rFonts w:asciiTheme="minorHAnsi" w:eastAsiaTheme="minorHAnsi" w:hAnsiTheme="minorHAnsi" w:cs="宋体"/>
          <w:lang w:val="zh-CN" w:eastAsia="zh-CN" w:bidi="zh-CN"/>
        </w:rPr>
        <w:t>②④</w:t>
      </w:r>
      <w:r w:rsidRPr="00BF0889">
        <w:rPr>
          <w:rFonts w:asciiTheme="minorHAnsi" w:eastAsiaTheme="minorHAnsi" w:hAnsiTheme="minorHAnsi"/>
          <w:lang w:val="zh-CN" w:eastAsia="zh-CN" w:bidi="zh-CN"/>
        </w:rPr>
        <w:t>®</w:t>
      </w:r>
      <w:r w:rsidRPr="00BF0889">
        <w:rPr>
          <w:rFonts w:asciiTheme="minorHAnsi" w:eastAsiaTheme="minorHAnsi" w:hAnsiTheme="minorHAnsi" w:cs="宋体"/>
          <w:lang w:val="zh-CN" w:eastAsia="zh-CN" w:bidi="zh-CN"/>
        </w:rPr>
        <w:t>⑽</w:t>
      </w:r>
      <w:r w:rsidRPr="00BF0889">
        <w:rPr>
          <w:rFonts w:asciiTheme="minorHAnsi" w:eastAsiaTheme="minorHAnsi" w:hAnsiTheme="minorHAnsi"/>
          <w:lang w:val="zh-CN" w:eastAsia="zh-CN" w:bidi="zh-CN"/>
        </w:rPr>
        <w:tab/>
      </w:r>
      <w:r w:rsidRPr="00BF0889">
        <w:rPr>
          <w:rFonts w:asciiTheme="minorHAnsi" w:eastAsiaTheme="minorHAnsi" w:hAnsiTheme="minorHAnsi"/>
          <w:lang w:eastAsia="zh-CN"/>
        </w:rPr>
        <w:t>C.</w:t>
      </w:r>
      <w:r w:rsidRPr="00BF0889">
        <w:rPr>
          <w:rFonts w:asciiTheme="minorHAnsi" w:eastAsiaTheme="minorHAnsi" w:hAnsiTheme="minorHAnsi" w:cs="宋体"/>
          <w:lang w:val="zh-CN" w:eastAsia="zh-CN" w:bidi="zh-CN"/>
        </w:rPr>
        <w:t>④②③</w:t>
      </w:r>
      <w:r w:rsidRPr="00BF0889">
        <w:rPr>
          <w:rFonts w:asciiTheme="minorHAnsi" w:eastAsiaTheme="minorHAnsi" w:hAnsiTheme="minorHAnsi"/>
          <w:lang w:eastAsia="zh-CN"/>
        </w:rPr>
        <w:t>（SXD</w:t>
      </w:r>
      <w:r w:rsidRPr="00BF0889">
        <w:rPr>
          <w:rFonts w:asciiTheme="minorHAnsi" w:eastAsiaTheme="minorHAnsi" w:hAnsiTheme="minorHAnsi"/>
          <w:lang w:eastAsia="zh-CN"/>
        </w:rPr>
        <w:tab/>
        <w:t>D.</w:t>
      </w:r>
      <w:r w:rsidRPr="00BF0889">
        <w:rPr>
          <w:rFonts w:asciiTheme="minorHAnsi" w:eastAsiaTheme="minorHAnsi" w:hAnsiTheme="minorHAnsi" w:cs="宋体"/>
          <w:lang w:val="zh-CN" w:eastAsia="zh-CN" w:bidi="zh-CN"/>
        </w:rPr>
        <w:t>②③⑤</w:t>
      </w:r>
      <w:r w:rsidRPr="00BF0889">
        <w:rPr>
          <w:rFonts w:asciiTheme="minorHAnsi" w:eastAsiaTheme="minorHAnsi" w:hAnsiTheme="minorHAnsi" w:cs="宋体"/>
          <w:lang w:eastAsia="zh-CN"/>
        </w:rPr>
        <w:t>（</w:t>
      </w:r>
      <w:r w:rsidRPr="00BF0889">
        <w:rPr>
          <w:rFonts w:asciiTheme="minorHAnsi" w:eastAsiaTheme="minorHAnsi" w:hAnsiTheme="minorHAnsi"/>
          <w:lang w:eastAsia="zh-CN"/>
        </w:rPr>
        <w:t>D®</w:t>
      </w:r>
    </w:p>
    <w:p w14:paraId="2F150F75" w14:textId="77777777" w:rsidR="00C5003A" w:rsidRPr="00BF0889" w:rsidRDefault="004E7226">
      <w:pPr>
        <w:pStyle w:val="1"/>
        <w:shd w:val="clear" w:color="auto" w:fill="auto"/>
        <w:tabs>
          <w:tab w:val="left" w:pos="1820"/>
          <w:tab w:val="left" w:pos="9260"/>
        </w:tabs>
        <w:spacing w:line="329" w:lineRule="auto"/>
        <w:ind w:firstLine="920"/>
        <w:jc w:val="both"/>
        <w:rPr>
          <w:rFonts w:asciiTheme="minorHAnsi" w:eastAsiaTheme="minorHAnsi" w:hAnsiTheme="minorHAnsi"/>
        </w:rPr>
      </w:pPr>
      <w:r w:rsidRPr="00BF0889">
        <w:rPr>
          <w:rFonts w:asciiTheme="minorHAnsi" w:eastAsiaTheme="minorHAnsi" w:hAnsiTheme="minorHAnsi" w:cs="Times New Roman"/>
        </w:rPr>
        <w:t>（2）</w:t>
      </w:r>
      <w:r w:rsidRPr="00BF0889">
        <w:rPr>
          <w:rFonts w:asciiTheme="minorHAnsi" w:eastAsiaTheme="minorHAnsi" w:hAnsiTheme="minorHAnsi" w:cs="Times New Roman"/>
        </w:rPr>
        <w:tab/>
      </w:r>
      <w:r w:rsidRPr="00BF0889">
        <w:rPr>
          <w:rFonts w:asciiTheme="minorHAnsi" w:eastAsiaTheme="minorHAnsi" w:hAnsiTheme="minorHAnsi"/>
        </w:rPr>
        <w:t>下面关于算法的描述，正确的是（</w:t>
      </w:r>
      <w:r w:rsidRPr="00BF0889">
        <w:rPr>
          <w:rFonts w:asciiTheme="minorHAnsi" w:eastAsiaTheme="minorHAnsi" w:hAnsiTheme="minorHAnsi"/>
        </w:rPr>
        <w:tab/>
        <w:t>）。</w:t>
      </w:r>
    </w:p>
    <w:p w14:paraId="55FEC60E" w14:textId="77777777" w:rsidR="00C5003A" w:rsidRPr="00BF0889" w:rsidRDefault="004E7226">
      <w:pPr>
        <w:pStyle w:val="1"/>
        <w:numPr>
          <w:ilvl w:val="0"/>
          <w:numId w:val="53"/>
        </w:numPr>
        <w:shd w:val="clear" w:color="auto" w:fill="auto"/>
        <w:tabs>
          <w:tab w:val="left" w:pos="1687"/>
        </w:tabs>
        <w:spacing w:line="329" w:lineRule="auto"/>
        <w:ind w:firstLine="920"/>
        <w:jc w:val="both"/>
        <w:rPr>
          <w:rFonts w:asciiTheme="minorHAnsi" w:eastAsiaTheme="minorHAnsi" w:hAnsiTheme="minorHAnsi"/>
        </w:rPr>
      </w:pPr>
      <w:r w:rsidRPr="00BF0889">
        <w:rPr>
          <w:rFonts w:asciiTheme="minorHAnsi" w:eastAsiaTheme="minorHAnsi" w:hAnsiTheme="minorHAnsi"/>
        </w:rPr>
        <w:t>算法不可以用自然语言描述</w:t>
      </w:r>
    </w:p>
    <w:p w14:paraId="2A00FD06" w14:textId="77777777" w:rsidR="00C5003A" w:rsidRPr="00BF0889" w:rsidRDefault="004E7226">
      <w:pPr>
        <w:pStyle w:val="1"/>
        <w:numPr>
          <w:ilvl w:val="0"/>
          <w:numId w:val="53"/>
        </w:numPr>
        <w:shd w:val="clear" w:color="auto" w:fill="auto"/>
        <w:tabs>
          <w:tab w:val="left" w:pos="1687"/>
        </w:tabs>
        <w:spacing w:line="329" w:lineRule="auto"/>
        <w:ind w:firstLine="920"/>
        <w:jc w:val="both"/>
        <w:rPr>
          <w:rFonts w:asciiTheme="minorHAnsi" w:eastAsiaTheme="minorHAnsi" w:hAnsiTheme="minorHAnsi"/>
        </w:rPr>
      </w:pPr>
      <w:r w:rsidRPr="00BF0889">
        <w:rPr>
          <w:rFonts w:asciiTheme="minorHAnsi" w:eastAsiaTheme="minorHAnsi" w:hAnsiTheme="minorHAnsi"/>
        </w:rPr>
        <w:t>算法只能用流程图来描述</w:t>
      </w:r>
    </w:p>
    <w:p w14:paraId="02F7A547" w14:textId="77777777" w:rsidR="00C5003A" w:rsidRPr="00BF0889" w:rsidRDefault="004E7226">
      <w:pPr>
        <w:pStyle w:val="1"/>
        <w:numPr>
          <w:ilvl w:val="0"/>
          <w:numId w:val="53"/>
        </w:numPr>
        <w:shd w:val="clear" w:color="auto" w:fill="auto"/>
        <w:tabs>
          <w:tab w:val="left" w:pos="1687"/>
        </w:tabs>
        <w:spacing w:line="329" w:lineRule="auto"/>
        <w:ind w:firstLine="920"/>
        <w:jc w:val="both"/>
        <w:rPr>
          <w:rFonts w:asciiTheme="minorHAnsi" w:eastAsiaTheme="minorHAnsi" w:hAnsiTheme="minorHAnsi"/>
        </w:rPr>
      </w:pPr>
      <w:r w:rsidRPr="00BF0889">
        <w:rPr>
          <w:rFonts w:asciiTheme="minorHAnsi" w:eastAsiaTheme="minorHAnsi" w:hAnsiTheme="minorHAnsi"/>
        </w:rPr>
        <w:t>一个算法必须保证它的执行步骤是有限的</w:t>
      </w:r>
    </w:p>
    <w:p w14:paraId="718C3CF4" w14:textId="77777777" w:rsidR="00C5003A" w:rsidRPr="00BF0889" w:rsidRDefault="004E7226">
      <w:pPr>
        <w:pStyle w:val="1"/>
        <w:numPr>
          <w:ilvl w:val="0"/>
          <w:numId w:val="53"/>
        </w:numPr>
        <w:shd w:val="clear" w:color="auto" w:fill="auto"/>
        <w:tabs>
          <w:tab w:val="left" w:pos="1687"/>
        </w:tabs>
        <w:spacing w:line="663" w:lineRule="exact"/>
        <w:ind w:firstLine="920"/>
        <w:jc w:val="both"/>
        <w:rPr>
          <w:rFonts w:asciiTheme="minorHAnsi" w:eastAsiaTheme="minorHAnsi" w:hAnsiTheme="minorHAnsi"/>
        </w:rPr>
      </w:pPr>
      <w:r w:rsidRPr="00BF0889">
        <w:rPr>
          <w:rFonts w:asciiTheme="minorHAnsi" w:eastAsiaTheme="minorHAnsi" w:hAnsiTheme="minorHAnsi"/>
        </w:rPr>
        <w:t>算法的流程图表示法有零个或多个输入，但只能有一个输出</w:t>
      </w:r>
    </w:p>
    <w:p w14:paraId="2C0B4445" w14:textId="77777777" w:rsidR="00C5003A" w:rsidRPr="00BF0889" w:rsidRDefault="004E7226">
      <w:pPr>
        <w:pStyle w:val="1"/>
        <w:shd w:val="clear" w:color="auto" w:fill="auto"/>
        <w:tabs>
          <w:tab w:val="left" w:pos="1820"/>
          <w:tab w:val="left" w:pos="10510"/>
        </w:tabs>
        <w:spacing w:line="663" w:lineRule="exact"/>
        <w:ind w:firstLine="920"/>
        <w:jc w:val="both"/>
        <w:rPr>
          <w:rFonts w:asciiTheme="minorHAnsi" w:eastAsiaTheme="minorHAnsi" w:hAnsiTheme="minorHAnsi"/>
        </w:rPr>
      </w:pPr>
      <w:r w:rsidRPr="00BF0889">
        <w:rPr>
          <w:rFonts w:asciiTheme="minorHAnsi" w:eastAsiaTheme="minorHAnsi" w:hAnsiTheme="minorHAnsi" w:cs="Times New Roman"/>
        </w:rPr>
        <w:t>（3）</w:t>
      </w:r>
      <w:r w:rsidRPr="00BF0889">
        <w:rPr>
          <w:rFonts w:asciiTheme="minorHAnsi" w:eastAsiaTheme="minorHAnsi" w:hAnsiTheme="minorHAnsi" w:cs="Times New Roman"/>
        </w:rPr>
        <w:tab/>
      </w:r>
      <w:r w:rsidRPr="00BF0889">
        <w:rPr>
          <w:rFonts w:asciiTheme="minorHAnsi" w:eastAsiaTheme="minorHAnsi" w:hAnsiTheme="minorHAnsi"/>
        </w:rPr>
        <w:t>计算机能直接识别、理解执行的语言是（</w:t>
      </w:r>
      <w:r w:rsidRPr="00BF0889">
        <w:rPr>
          <w:rFonts w:asciiTheme="minorHAnsi" w:eastAsiaTheme="minorHAnsi" w:hAnsiTheme="minorHAnsi"/>
        </w:rPr>
        <w:tab/>
        <w:t>）。</w:t>
      </w:r>
    </w:p>
    <w:p w14:paraId="4746DD90" w14:textId="77777777" w:rsidR="00C5003A" w:rsidRPr="00BF0889" w:rsidRDefault="004E7226">
      <w:pPr>
        <w:pStyle w:val="52"/>
        <w:shd w:val="clear" w:color="auto" w:fill="auto"/>
        <w:tabs>
          <w:tab w:val="left" w:pos="5045"/>
          <w:tab w:val="left" w:pos="9260"/>
          <w:tab w:val="left" w:pos="13690"/>
        </w:tabs>
        <w:spacing w:after="180" w:line="663" w:lineRule="exact"/>
        <w:ind w:left="0" w:firstLine="920"/>
        <w:jc w:val="both"/>
        <w:rPr>
          <w:rFonts w:asciiTheme="minorHAnsi" w:eastAsiaTheme="minorHAnsi" w:hAnsiTheme="minorHAnsi"/>
        </w:rPr>
      </w:pPr>
      <w:r w:rsidRPr="00BF0889">
        <w:rPr>
          <w:rFonts w:asciiTheme="minorHAnsi" w:eastAsiaTheme="minorHAnsi" w:hAnsiTheme="minorHAnsi"/>
        </w:rPr>
        <w:t>A.</w:t>
      </w:r>
      <w:r w:rsidRPr="00BF0889">
        <w:rPr>
          <w:rFonts w:asciiTheme="minorHAnsi" w:eastAsiaTheme="minorHAnsi" w:hAnsiTheme="minorHAnsi" w:cs="MingLiU"/>
          <w:lang w:val="zh-CN" w:eastAsia="zh-CN" w:bidi="zh-CN"/>
        </w:rPr>
        <w:t>汇编语言</w:t>
      </w:r>
      <w:r w:rsidRPr="00BF0889">
        <w:rPr>
          <w:rFonts w:asciiTheme="minorHAnsi" w:eastAsiaTheme="minorHAnsi" w:hAnsiTheme="minorHAnsi" w:cs="MingLiU"/>
          <w:lang w:val="zh-CN" w:eastAsia="zh-CN" w:bidi="zh-CN"/>
        </w:rPr>
        <w:tab/>
      </w:r>
      <w:r w:rsidRPr="00BF0889">
        <w:rPr>
          <w:rFonts w:asciiTheme="minorHAnsi" w:eastAsiaTheme="minorHAnsi" w:hAnsiTheme="minorHAnsi"/>
        </w:rPr>
        <w:t>B. Python</w:t>
      </w:r>
      <w:r w:rsidRPr="00BF0889">
        <w:rPr>
          <w:rFonts w:asciiTheme="minorHAnsi" w:eastAsiaTheme="minorHAnsi" w:hAnsiTheme="minorHAnsi" w:cs="MingLiU"/>
          <w:lang w:val="zh-CN" w:eastAsia="zh-CN" w:bidi="zh-CN"/>
        </w:rPr>
        <w:t>语言</w:t>
      </w:r>
      <w:r w:rsidRPr="00BF0889">
        <w:rPr>
          <w:rFonts w:asciiTheme="minorHAnsi" w:eastAsiaTheme="minorHAnsi" w:hAnsiTheme="minorHAnsi" w:cs="MingLiU"/>
          <w:lang w:val="zh-CN" w:eastAsia="zh-CN" w:bidi="zh-CN"/>
        </w:rPr>
        <w:tab/>
      </w:r>
      <w:r w:rsidRPr="00BF0889">
        <w:rPr>
          <w:rFonts w:asciiTheme="minorHAnsi" w:eastAsiaTheme="minorHAnsi" w:hAnsiTheme="minorHAnsi"/>
        </w:rPr>
        <w:t>C. Basic</w:t>
      </w:r>
      <w:r w:rsidRPr="00BF0889">
        <w:rPr>
          <w:rFonts w:asciiTheme="minorHAnsi" w:eastAsiaTheme="minorHAnsi" w:hAnsiTheme="minorHAnsi" w:cs="MingLiU"/>
          <w:lang w:val="zh-CN" w:eastAsia="zh-CN" w:bidi="zh-CN"/>
        </w:rPr>
        <w:t>语言</w:t>
      </w:r>
      <w:r w:rsidRPr="00BF0889">
        <w:rPr>
          <w:rFonts w:asciiTheme="minorHAnsi" w:eastAsiaTheme="minorHAnsi" w:hAnsiTheme="minorHAnsi" w:cs="MingLiU"/>
          <w:lang w:val="zh-CN" w:eastAsia="zh-CN" w:bidi="zh-CN"/>
        </w:rPr>
        <w:tab/>
      </w:r>
      <w:r w:rsidRPr="00BF0889">
        <w:rPr>
          <w:rFonts w:asciiTheme="minorHAnsi" w:eastAsiaTheme="minorHAnsi" w:hAnsiTheme="minorHAnsi"/>
        </w:rPr>
        <w:t>D.</w:t>
      </w:r>
      <w:r w:rsidRPr="00BF0889">
        <w:rPr>
          <w:rFonts w:asciiTheme="minorHAnsi" w:eastAsiaTheme="minorHAnsi" w:hAnsiTheme="minorHAnsi" w:cs="MingLiU"/>
          <w:lang w:val="zh-CN" w:eastAsia="zh-CN" w:bidi="zh-CN"/>
        </w:rPr>
        <w:t>机器语言</w:t>
      </w:r>
    </w:p>
    <w:p w14:paraId="04AEB6A2" w14:textId="77777777" w:rsidR="00C5003A" w:rsidRPr="00BF0889" w:rsidRDefault="004E7226">
      <w:pPr>
        <w:pStyle w:val="1"/>
        <w:numPr>
          <w:ilvl w:val="0"/>
          <w:numId w:val="54"/>
        </w:numPr>
        <w:shd w:val="clear" w:color="auto" w:fill="auto"/>
        <w:tabs>
          <w:tab w:val="left" w:pos="1475"/>
        </w:tabs>
        <w:spacing w:line="329" w:lineRule="auto"/>
        <w:ind w:firstLine="920"/>
        <w:jc w:val="both"/>
        <w:rPr>
          <w:rFonts w:asciiTheme="minorHAnsi" w:eastAsiaTheme="minorHAnsi" w:hAnsiTheme="minorHAnsi"/>
        </w:rPr>
      </w:pPr>
      <w:r w:rsidRPr="00BF0889">
        <w:rPr>
          <w:rFonts w:asciiTheme="minorHAnsi" w:eastAsiaTheme="minorHAnsi" w:hAnsiTheme="minorHAnsi"/>
        </w:rPr>
        <w:t>思考题</w:t>
      </w:r>
    </w:p>
    <w:p w14:paraId="3DA105BF" w14:textId="77777777" w:rsidR="00C5003A" w:rsidRPr="00BF0889" w:rsidRDefault="004E7226">
      <w:pPr>
        <w:pStyle w:val="1"/>
        <w:shd w:val="clear" w:color="auto" w:fill="auto"/>
        <w:spacing w:after="200" w:line="663" w:lineRule="exact"/>
        <w:ind w:firstLine="920"/>
        <w:jc w:val="both"/>
        <w:rPr>
          <w:rFonts w:asciiTheme="minorHAnsi" w:eastAsiaTheme="minorHAnsi" w:hAnsiTheme="minorHAnsi"/>
        </w:rPr>
      </w:pPr>
      <w:r w:rsidRPr="00BF0889">
        <w:rPr>
          <w:rFonts w:asciiTheme="minorHAnsi" w:eastAsiaTheme="minorHAnsi" w:hAnsiTheme="minorHAnsi"/>
        </w:rPr>
        <w:t>写出“求一个任意实数</w:t>
      </w:r>
      <w:r w:rsidRPr="00BF0889">
        <w:rPr>
          <w:rFonts w:asciiTheme="minorHAnsi" w:eastAsiaTheme="minorHAnsi" w:hAnsiTheme="minorHAnsi" w:cs="Times New Roman"/>
          <w:lang w:val="en-US" w:bidi="en-US"/>
        </w:rPr>
        <w:t>C</w:t>
      </w:r>
      <w:r w:rsidRPr="00BF0889">
        <w:rPr>
          <w:rFonts w:asciiTheme="minorHAnsi" w:eastAsiaTheme="minorHAnsi" w:hAnsiTheme="minorHAnsi"/>
        </w:rPr>
        <w:t>的算术平方根</w:t>
      </w:r>
      <w:r w:rsidRPr="00BF0889">
        <w:rPr>
          <w:rFonts w:asciiTheme="minorHAnsi" w:eastAsiaTheme="minorHAnsi" w:hAnsiTheme="minorHAnsi" w:cs="Times New Roman"/>
          <w:lang w:val="en-US" w:bidi="en-US"/>
        </w:rPr>
        <w:t xml:space="preserve">G </w:t>
      </w:r>
      <w:r w:rsidRPr="00BF0889">
        <w:rPr>
          <w:rFonts w:asciiTheme="minorHAnsi" w:eastAsiaTheme="minorHAnsi" w:hAnsiTheme="minorHAnsi"/>
        </w:rPr>
        <w:t>（精确到</w:t>
      </w:r>
      <w:r w:rsidRPr="00BF0889">
        <w:rPr>
          <w:rFonts w:asciiTheme="minorHAnsi" w:eastAsiaTheme="minorHAnsi" w:hAnsiTheme="minorHAnsi" w:cs="Times New Roman"/>
          <w:lang w:val="en-US" w:bidi="en-US"/>
        </w:rPr>
        <w:t xml:space="preserve">0.0001 </w:t>
      </w:r>
      <w:r w:rsidRPr="00BF0889">
        <w:rPr>
          <w:rFonts w:asciiTheme="minorHAnsi" w:eastAsiaTheme="minorHAnsi" w:hAnsiTheme="minorHAnsi"/>
        </w:rPr>
        <w:t>） ”的算法设计思想。</w:t>
      </w:r>
    </w:p>
    <w:p w14:paraId="65664042" w14:textId="77777777" w:rsidR="00C5003A" w:rsidRPr="00BF0889" w:rsidRDefault="004E7226">
      <w:pPr>
        <w:pStyle w:val="1"/>
        <w:numPr>
          <w:ilvl w:val="0"/>
          <w:numId w:val="54"/>
        </w:numPr>
        <w:shd w:val="clear" w:color="auto" w:fill="auto"/>
        <w:tabs>
          <w:tab w:val="left" w:pos="1475"/>
        </w:tabs>
        <w:spacing w:line="329" w:lineRule="auto"/>
        <w:ind w:firstLine="920"/>
        <w:jc w:val="both"/>
        <w:rPr>
          <w:rFonts w:asciiTheme="minorHAnsi" w:eastAsiaTheme="minorHAnsi" w:hAnsiTheme="minorHAnsi"/>
        </w:rPr>
      </w:pPr>
      <w:r w:rsidRPr="00BF0889">
        <w:rPr>
          <w:rFonts w:asciiTheme="minorHAnsi" w:eastAsiaTheme="minorHAnsi" w:hAnsiTheme="minorHAnsi"/>
        </w:rPr>
        <w:t>情境题</w:t>
      </w:r>
    </w:p>
    <w:p w14:paraId="1EBC15F2" w14:textId="77777777" w:rsidR="00C5003A" w:rsidRPr="00BF0889" w:rsidRDefault="004E7226">
      <w:pPr>
        <w:pStyle w:val="1"/>
        <w:shd w:val="clear" w:color="auto" w:fill="auto"/>
        <w:spacing w:line="663" w:lineRule="exact"/>
        <w:ind w:right="520" w:firstLine="920"/>
        <w:jc w:val="both"/>
        <w:rPr>
          <w:rFonts w:asciiTheme="minorHAnsi" w:eastAsiaTheme="minorHAnsi" w:hAnsiTheme="minorHAnsi"/>
        </w:rPr>
      </w:pPr>
      <w:r w:rsidRPr="00BF0889">
        <w:rPr>
          <w:rFonts w:asciiTheme="minorHAnsi" w:eastAsiaTheme="minorHAnsi" w:hAnsiTheme="minorHAnsi"/>
          <w:noProof/>
        </w:rPr>
        <w:drawing>
          <wp:anchor distT="0" distB="469900" distL="114300" distR="114300" simplePos="0" relativeHeight="125829635" behindDoc="0" locked="0" layoutInCell="1" allowOverlap="1" wp14:anchorId="26E183B2" wp14:editId="3485FA70">
            <wp:simplePos x="0" y="0"/>
            <wp:positionH relativeFrom="page">
              <wp:posOffset>10047605</wp:posOffset>
            </wp:positionH>
            <wp:positionV relativeFrom="paragraph">
              <wp:posOffset>76200</wp:posOffset>
            </wp:positionV>
            <wp:extent cx="2279650" cy="3098800"/>
            <wp:effectExtent l="0" t="0" r="0" b="0"/>
            <wp:wrapSquare wrapText="left"/>
            <wp:docPr id="595" name="Shape 595"/>
            <wp:cNvGraphicFramePr/>
            <a:graphic xmlns:a="http://schemas.openxmlformats.org/drawingml/2006/main">
              <a:graphicData uri="http://schemas.openxmlformats.org/drawingml/2006/picture">
                <pic:pic xmlns:pic="http://schemas.openxmlformats.org/drawingml/2006/picture">
                  <pic:nvPicPr>
                    <pic:cNvPr id="596" name="Picture box 596"/>
                    <pic:cNvPicPr/>
                  </pic:nvPicPr>
                  <pic:blipFill>
                    <a:blip r:embed="rId222"/>
                    <a:stretch/>
                  </pic:blipFill>
                  <pic:spPr>
                    <a:xfrm>
                      <a:off x="0" y="0"/>
                      <a:ext cx="2279650" cy="30988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636" behindDoc="0" locked="0" layoutInCell="1" allowOverlap="1" wp14:anchorId="12E56C10" wp14:editId="066F5F55">
                <wp:simplePos x="0" y="0"/>
                <wp:positionH relativeFrom="page">
                  <wp:posOffset>10593705</wp:posOffset>
                </wp:positionH>
                <wp:positionV relativeFrom="paragraph">
                  <wp:posOffset>3340100</wp:posOffset>
                </wp:positionV>
                <wp:extent cx="1200150" cy="304800"/>
                <wp:effectExtent l="0" t="0" r="0" b="0"/>
                <wp:wrapSquare wrapText="left"/>
                <wp:docPr id="597" name="Shape 597"/>
                <wp:cNvGraphicFramePr/>
                <a:graphic xmlns:a="http://schemas.openxmlformats.org/drawingml/2006/main">
                  <a:graphicData uri="http://schemas.microsoft.com/office/word/2010/wordprocessingShape">
                    <wps:wsp>
                      <wps:cNvSpPr txBox="1"/>
                      <wps:spPr>
                        <a:xfrm>
                          <a:off x="0" y="0"/>
                          <a:ext cx="1200150" cy="304800"/>
                        </a:xfrm>
                        <a:prstGeom prst="rect">
                          <a:avLst/>
                        </a:prstGeom>
                        <a:noFill/>
                      </wps:spPr>
                      <wps:txbx>
                        <w:txbxContent>
                          <w:p w14:paraId="7FC5ECA8" w14:textId="77777777" w:rsidR="00385B46" w:rsidRDefault="00385B46">
                            <w:pPr>
                              <w:pStyle w:val="a8"/>
                              <w:shd w:val="clear" w:color="auto" w:fill="auto"/>
                              <w:spacing w:after="0"/>
                              <w:jc w:val="left"/>
                              <w:rPr>
                                <w:sz w:val="34"/>
                                <w:szCs w:val="34"/>
                              </w:rPr>
                            </w:pPr>
                            <w:r>
                              <w:rPr>
                                <w:sz w:val="34"/>
                                <w:szCs w:val="34"/>
                              </w:rPr>
                              <w:t>灼动售货机</w:t>
                            </w:r>
                          </w:p>
                        </w:txbxContent>
                      </wps:txbx>
                      <wps:bodyPr lIns="0" tIns="0" rIns="0" bIns="0">
                        <a:spAutoFit/>
                      </wps:bodyPr>
                    </wps:wsp>
                  </a:graphicData>
                </a:graphic>
              </wp:anchor>
            </w:drawing>
          </mc:Choice>
          <mc:Fallback>
            <w:pict>
              <v:shape w14:anchorId="12E56C10" id="Shape 597" o:spid="_x0000_s1155" type="#_x0000_t202" style="position:absolute;left:0;text-align:left;margin-left:834.15pt;margin-top:263pt;width:94.5pt;height:24pt;z-index:1258296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" filled="f" stroked="f">
                <v:textbox style="mso-fit-shape-to-text:t" inset="0,0,0,0">
                  <w:txbxContent>
                    <w:p w14:paraId="7FC5ECA8" w14:textId="77777777" w:rsidR="00385B46" w:rsidRDefault="00385B46">
                      <w:pPr>
                        <w:pStyle w:val="a8"/>
                        <w:shd w:val="clear" w:color="auto" w:fill="auto"/>
                        <w:spacing w:after="0"/>
                        <w:jc w:val="left"/>
                        <w:rPr>
                          <w:sz w:val="34"/>
                          <w:szCs w:val="34"/>
                        </w:rPr>
                      </w:pPr>
                      <w:r>
                        <w:rPr>
                          <w:sz w:val="34"/>
                          <w:szCs w:val="34"/>
                        </w:rPr>
                        <w:t>灼动售货机</w:t>
                      </w:r>
                    </w:p>
                  </w:txbxContent>
                </v:textbox>
                <w10:wrap type="square" side="left" anchorx="page"/>
              </v:shape>
            </w:pict>
          </mc:Fallback>
        </mc:AlternateContent>
      </w:r>
      <w:r w:rsidRPr="00BF0889">
        <w:rPr>
          <w:rFonts w:asciiTheme="minorHAnsi" w:eastAsiaTheme="minorHAnsi" w:hAnsiTheme="minorHAnsi"/>
        </w:rPr>
        <w:t>某自动售货机（如右图）是由微处理器控制的。张明同学在自 动售货机选择了一种价值</w:t>
      </w:r>
      <w:r w:rsidRPr="00BF0889">
        <w:rPr>
          <w:rFonts w:asciiTheme="minorHAnsi" w:eastAsiaTheme="minorHAnsi" w:hAnsiTheme="minorHAnsi" w:cs="Times New Roman"/>
        </w:rPr>
        <w:t>5</w:t>
      </w:r>
      <w:r w:rsidRPr="00BF0889">
        <w:rPr>
          <w:rFonts w:asciiTheme="minorHAnsi" w:eastAsiaTheme="minorHAnsi" w:hAnsiTheme="minorHAnsi"/>
        </w:rPr>
        <w:t>元的饮料，然后在收款口放人</w:t>
      </w:r>
      <w:r w:rsidRPr="00BF0889">
        <w:rPr>
          <w:rFonts w:asciiTheme="minorHAnsi" w:eastAsiaTheme="minorHAnsi" w:hAnsiTheme="minorHAnsi" w:cs="Times New Roman"/>
        </w:rPr>
        <w:t>10</w:t>
      </w:r>
      <w:r w:rsidRPr="00BF0889">
        <w:rPr>
          <w:rFonts w:asciiTheme="minorHAnsi" w:eastAsiaTheme="minorHAnsi" w:hAnsiTheme="minorHAnsi"/>
        </w:rPr>
        <w:t xml:space="preserve">元。自 动售货机接收货币后，在商品取出口给出了张明所要的饮料，并找 </w:t>
      </w:r>
      <w:r w:rsidRPr="00BF0889">
        <w:rPr>
          <w:rFonts w:asciiTheme="minorHAnsi" w:eastAsiaTheme="minorHAnsi" w:hAnsiTheme="minorHAnsi"/>
          <w:sz w:val="36"/>
          <w:szCs w:val="36"/>
        </w:rPr>
        <w:t>了</w:t>
      </w:r>
      <w:r w:rsidRPr="00BF0889">
        <w:rPr>
          <w:rFonts w:asciiTheme="minorHAnsi" w:eastAsiaTheme="minorHAnsi" w:hAnsiTheme="minorHAnsi" w:cs="Times New Roman"/>
        </w:rPr>
        <w:t>5</w:t>
      </w:r>
      <w:r w:rsidRPr="00BF0889">
        <w:rPr>
          <w:rFonts w:asciiTheme="minorHAnsi" w:eastAsiaTheme="minorHAnsi" w:hAnsiTheme="minorHAnsi"/>
        </w:rPr>
        <w:t>元。</w:t>
      </w:r>
    </w:p>
    <w:p w14:paraId="30A2A2F5" w14:textId="77777777" w:rsidR="00C5003A" w:rsidRPr="00BF0889" w:rsidRDefault="004E7226">
      <w:pPr>
        <w:pStyle w:val="1"/>
        <w:shd w:val="clear" w:color="auto" w:fill="auto"/>
        <w:spacing w:line="670" w:lineRule="exact"/>
        <w:ind w:firstLine="920"/>
        <w:jc w:val="left"/>
        <w:rPr>
          <w:rFonts w:asciiTheme="minorHAnsi" w:eastAsiaTheme="minorHAnsi" w:hAnsiTheme="minorHAnsi"/>
        </w:rPr>
      </w:pPr>
      <w:r w:rsidRPr="00BF0889">
        <w:rPr>
          <w:rFonts w:asciiTheme="minorHAnsi" w:eastAsiaTheme="minorHAnsi" w:hAnsiTheme="minorHAnsi" w:cs="Times New Roman"/>
        </w:rPr>
        <w:t xml:space="preserve">（1 </w:t>
      </w:r>
      <w:r w:rsidRPr="00BF0889">
        <w:rPr>
          <w:rFonts w:asciiTheme="minorHAnsi" w:eastAsiaTheme="minorHAnsi" w:hAnsiTheme="minorHAnsi"/>
        </w:rPr>
        <w:t>）说明肉动售货机中微处理器在这次肉动售货的大致过程。</w:t>
      </w:r>
    </w:p>
    <w:p w14:paraId="6A5253C3" w14:textId="77777777" w:rsidR="00C5003A" w:rsidRPr="00BF0889" w:rsidRDefault="004E7226">
      <w:pPr>
        <w:pStyle w:val="1"/>
        <w:shd w:val="clear" w:color="auto" w:fill="auto"/>
        <w:spacing w:after="100" w:line="670" w:lineRule="exact"/>
        <w:ind w:firstLine="920"/>
        <w:jc w:val="left"/>
        <w:rPr>
          <w:rFonts w:asciiTheme="minorHAnsi" w:eastAsiaTheme="minorHAnsi" w:hAnsiTheme="minorHAnsi"/>
        </w:rPr>
        <w:sectPr w:rsidR="00C5003A" w:rsidRPr="00BF0889">
          <w:headerReference w:type="even" r:id="rId223"/>
          <w:headerReference w:type="default" r:id="rId224"/>
          <w:footerReference w:type="even" r:id="rId225"/>
          <w:footerReference w:type="default" r:id="rId226"/>
          <w:footnotePr>
            <w:numRestart w:val="eachPage"/>
          </w:footnotePr>
          <w:pgSz w:w="21782" w:h="31331"/>
          <w:pgMar w:top="3760" w:right="2194" w:bottom="2370" w:left="2468" w:header="0" w:footer="3" w:gutter="0"/>
          <w:cols w:space="720"/>
          <w:noEndnote/>
          <w:docGrid w:linePitch="360"/>
        </w:sectPr>
      </w:pPr>
      <w:r w:rsidRPr="00BF0889">
        <w:rPr>
          <w:rFonts w:asciiTheme="minorHAnsi" w:eastAsiaTheme="minorHAnsi" w:hAnsiTheme="minorHAnsi" w:cs="Times New Roman"/>
        </w:rPr>
        <w:t>（2）</w:t>
      </w:r>
      <w:r w:rsidRPr="00BF0889">
        <w:rPr>
          <w:rFonts w:asciiTheme="minorHAnsi" w:eastAsiaTheme="minorHAnsi" w:hAnsiTheme="minorHAnsi"/>
        </w:rPr>
        <w:t>如果张明同学在自动售货机购物没有成功，请列出没有 成功的三种可能原因。</w:t>
      </w:r>
    </w:p>
    <w:p w14:paraId="736459F8" w14:textId="77777777" w:rsidR="00C5003A" w:rsidRPr="00BF0889" w:rsidRDefault="004E7226">
      <w:pPr>
        <w:pStyle w:val="a6"/>
        <w:shd w:val="clear" w:color="auto" w:fill="auto"/>
        <w:spacing w:after="300" w:line="240" w:lineRule="auto"/>
        <w:ind w:firstLine="0"/>
        <w:jc w:val="left"/>
        <w:rPr>
          <w:rFonts w:asciiTheme="minorHAnsi" w:eastAsiaTheme="minorHAnsi" w:hAnsiTheme="minorHAnsi"/>
          <w:sz w:val="80"/>
          <w:szCs w:val="80"/>
        </w:rPr>
      </w:pPr>
      <w:r w:rsidRPr="00BF0889">
        <w:rPr>
          <w:rFonts w:asciiTheme="minorHAnsi" w:eastAsiaTheme="minorHAnsi" w:hAnsiTheme="minorHAnsi"/>
          <w:color w:val="6C2C28"/>
          <w:sz w:val="80"/>
          <w:szCs w:val="80"/>
        </w:rPr>
        <w:lastRenderedPageBreak/>
        <w:t>第四早</w:t>
      </w:r>
    </w:p>
    <w:p w14:paraId="6BDC8224" w14:textId="77777777" w:rsidR="00C5003A" w:rsidRPr="00BF0889" w:rsidRDefault="004E7226">
      <w:pPr>
        <w:pStyle w:val="30"/>
        <w:keepNext/>
        <w:keepLines/>
        <w:shd w:val="clear" w:color="auto" w:fill="auto"/>
        <w:spacing w:after="1720" w:line="240" w:lineRule="auto"/>
        <w:ind w:left="0" w:right="0"/>
        <w:rPr>
          <w:rFonts w:asciiTheme="minorHAnsi" w:eastAsiaTheme="minorHAnsi" w:hAnsiTheme="minorHAnsi"/>
        </w:rPr>
      </w:pPr>
      <w:bookmarkStart w:id="81" w:name="bookmark67"/>
      <w:r w:rsidRPr="00BF0889">
        <w:rPr>
          <w:rFonts w:asciiTheme="minorHAnsi" w:eastAsiaTheme="minorHAnsi" w:hAnsiTheme="minorHAnsi"/>
        </w:rPr>
        <w:t>程序设计基础</w:t>
      </w:r>
      <w:bookmarkEnd w:id="81"/>
    </w:p>
    <w:p w14:paraId="05799372" w14:textId="77777777" w:rsidR="00C5003A" w:rsidRPr="00BF0889" w:rsidRDefault="004E7226">
      <w:pPr>
        <w:pStyle w:val="20"/>
        <w:shd w:val="clear" w:color="auto" w:fill="auto"/>
        <w:spacing w:line="800" w:lineRule="exact"/>
        <w:ind w:left="320" w:right="2600" w:firstLine="1200"/>
        <w:jc w:val="both"/>
        <w:rPr>
          <w:rFonts w:asciiTheme="minorHAnsi" w:eastAsiaTheme="minorHAnsi" w:hAnsiTheme="minorHAnsi"/>
          <w:sz w:val="50"/>
          <w:szCs w:val="50"/>
        </w:rPr>
      </w:pPr>
      <w:r w:rsidRPr="00BF0889">
        <w:rPr>
          <w:rFonts w:asciiTheme="minorHAnsi" w:eastAsiaTheme="minorHAnsi" w:hAnsiTheme="minorHAnsi"/>
          <w:sz w:val="50"/>
          <w:szCs w:val="50"/>
        </w:rPr>
        <w:t>在运用计算机解决实际问题的过程中，如何把求解问题的 算法告知计算机，就需要有一种能够实现人机交互的语言，而 这种语言就是计算机程序设计语言。</w:t>
      </w:r>
    </w:p>
    <w:p w14:paraId="241A3357" w14:textId="77777777" w:rsidR="00C5003A" w:rsidRPr="00BF0889" w:rsidRDefault="004E7226">
      <w:pPr>
        <w:pStyle w:val="20"/>
        <w:shd w:val="clear" w:color="auto" w:fill="auto"/>
        <w:spacing w:after="2100" w:line="760" w:lineRule="exact"/>
        <w:ind w:left="320" w:right="2600" w:firstLine="1020"/>
        <w:jc w:val="both"/>
        <w:rPr>
          <w:rFonts w:asciiTheme="minorHAnsi" w:eastAsiaTheme="minorHAnsi" w:hAnsiTheme="minorHAnsi"/>
          <w:sz w:val="50"/>
          <w:szCs w:val="50"/>
        </w:rPr>
      </w:pPr>
      <w:r w:rsidRPr="00BF0889">
        <w:rPr>
          <w:rFonts w:asciiTheme="minorHAnsi" w:eastAsiaTheme="minorHAnsi" w:hAnsiTheme="minorHAnsi"/>
          <w:sz w:val="50"/>
          <w:szCs w:val="50"/>
        </w:rPr>
        <w:t>本章将通过“设计购买物品的最佳方案”顶目，进行自 主、协作、探究学习，让同学们了解</w:t>
      </w:r>
      <w:r w:rsidRPr="00BF0889">
        <w:rPr>
          <w:rFonts w:asciiTheme="minorHAnsi" w:eastAsiaTheme="minorHAnsi" w:hAnsiTheme="minorHAnsi" w:cs="Arial"/>
          <w:sz w:val="54"/>
          <w:szCs w:val="54"/>
          <w:lang w:val="en-US" w:bidi="en-US"/>
        </w:rPr>
        <w:t>Python</w:t>
      </w:r>
      <w:r w:rsidRPr="00BF0889">
        <w:rPr>
          <w:rFonts w:asciiTheme="minorHAnsi" w:eastAsiaTheme="minorHAnsi" w:hAnsiTheme="minorHAnsi"/>
          <w:sz w:val="50"/>
          <w:szCs w:val="50"/>
        </w:rPr>
        <w:t>程序设计语言的基 础知识，掌握程序的顺序结构、选择结构和循环结构三种控制 结构，学会使用程序设计语言实现简单算法，体验程序设计的 基本流程，掌握程序调试与运行的方法，从而将知识建构、技 能培养与思维发展融入运用数字化工具解决问题和完成任务的过 程中，促进信息技术学科核心素养达成，完成顶目学习目标。</w:t>
      </w:r>
    </w:p>
    <w:p w14:paraId="1C30498E" w14:textId="77777777" w:rsidR="00C5003A" w:rsidRPr="00BF0889" w:rsidRDefault="004E7226">
      <w:pPr>
        <w:pStyle w:val="20"/>
        <w:shd w:val="clear" w:color="auto" w:fill="auto"/>
        <w:spacing w:after="1060" w:line="240" w:lineRule="auto"/>
        <w:ind w:left="320" w:firstLine="1200"/>
        <w:jc w:val="both"/>
        <w:rPr>
          <w:rFonts w:asciiTheme="minorHAnsi" w:eastAsiaTheme="minorHAnsi" w:hAnsiTheme="minorHAnsi"/>
          <w:sz w:val="50"/>
          <w:szCs w:val="50"/>
        </w:rPr>
      </w:pPr>
      <w:r w:rsidRPr="00BF0889">
        <w:rPr>
          <w:rFonts w:asciiTheme="minorHAnsi" w:eastAsiaTheme="minorHAnsi" w:hAnsiTheme="minorHAnsi"/>
          <w:color w:val="DD5015"/>
          <w:sz w:val="50"/>
          <w:szCs w:val="50"/>
        </w:rPr>
        <w:t>/</w:t>
      </w:r>
      <w:r w:rsidRPr="00BF0889">
        <w:rPr>
          <w:rFonts w:asciiTheme="minorHAnsi" w:eastAsiaTheme="minorHAnsi" w:hAnsiTheme="minorHAnsi"/>
          <w:color w:val="A5706A"/>
          <w:sz w:val="50"/>
          <w:szCs w:val="50"/>
        </w:rPr>
        <w:t>程序设计语言的基础知识</w:t>
      </w:r>
    </w:p>
    <w:p w14:paraId="038281DD" w14:textId="77777777" w:rsidR="00C5003A" w:rsidRPr="00BF0889" w:rsidRDefault="004E7226">
      <w:pPr>
        <w:pStyle w:val="20"/>
        <w:shd w:val="clear" w:color="auto" w:fill="auto"/>
        <w:spacing w:after="1060" w:line="240" w:lineRule="auto"/>
        <w:ind w:left="320" w:firstLine="1200"/>
        <w:jc w:val="both"/>
        <w:rPr>
          <w:rFonts w:asciiTheme="minorHAnsi" w:eastAsiaTheme="minorHAnsi" w:hAnsiTheme="minorHAnsi"/>
          <w:sz w:val="50"/>
          <w:szCs w:val="50"/>
        </w:rPr>
      </w:pPr>
      <w:r w:rsidRPr="00BF0889">
        <w:rPr>
          <w:rFonts w:asciiTheme="minorHAnsi" w:eastAsiaTheme="minorHAnsi" w:hAnsiTheme="minorHAnsi"/>
          <w:color w:val="DD5015"/>
          <w:sz w:val="50"/>
          <w:szCs w:val="50"/>
        </w:rPr>
        <w:t>/</w:t>
      </w:r>
      <w:r w:rsidRPr="00BF0889">
        <w:rPr>
          <w:rFonts w:asciiTheme="minorHAnsi" w:eastAsiaTheme="minorHAnsi" w:hAnsiTheme="minorHAnsi"/>
          <w:color w:val="A5706A"/>
          <w:sz w:val="50"/>
          <w:szCs w:val="50"/>
        </w:rPr>
        <w:t>运用顺序结构描述问题求解过程</w:t>
      </w:r>
    </w:p>
    <w:p w14:paraId="40BCB461" w14:textId="77777777" w:rsidR="00C5003A" w:rsidRPr="00BF0889" w:rsidRDefault="004E7226">
      <w:pPr>
        <w:pStyle w:val="20"/>
        <w:shd w:val="clear" w:color="auto" w:fill="auto"/>
        <w:spacing w:after="1060" w:line="240" w:lineRule="auto"/>
        <w:ind w:left="320" w:firstLine="1200"/>
        <w:jc w:val="both"/>
        <w:rPr>
          <w:rFonts w:asciiTheme="minorHAnsi" w:eastAsiaTheme="minorHAnsi" w:hAnsiTheme="minorHAnsi"/>
          <w:sz w:val="50"/>
          <w:szCs w:val="50"/>
        </w:rPr>
      </w:pPr>
      <w:r w:rsidRPr="00BF0889">
        <w:rPr>
          <w:rFonts w:asciiTheme="minorHAnsi" w:eastAsiaTheme="minorHAnsi" w:hAnsiTheme="minorHAnsi"/>
          <w:color w:val="DD5015"/>
          <w:sz w:val="50"/>
          <w:szCs w:val="50"/>
        </w:rPr>
        <w:t>/</w:t>
      </w:r>
      <w:r w:rsidRPr="00BF0889">
        <w:rPr>
          <w:rFonts w:asciiTheme="minorHAnsi" w:eastAsiaTheme="minorHAnsi" w:hAnsiTheme="minorHAnsi"/>
          <w:color w:val="A5706A"/>
          <w:sz w:val="50"/>
          <w:szCs w:val="50"/>
        </w:rPr>
        <w:t>运用选择结构描述问题求解过程</w:t>
      </w:r>
    </w:p>
    <w:p w14:paraId="2260D6D0" w14:textId="77777777" w:rsidR="00C5003A" w:rsidRPr="00BF0889" w:rsidRDefault="004E7226">
      <w:pPr>
        <w:pStyle w:val="20"/>
        <w:shd w:val="clear" w:color="auto" w:fill="auto"/>
        <w:spacing w:after="1060" w:line="240" w:lineRule="auto"/>
        <w:ind w:left="320" w:firstLine="1200"/>
        <w:jc w:val="both"/>
        <w:rPr>
          <w:rFonts w:asciiTheme="minorHAnsi" w:eastAsiaTheme="minorHAnsi" w:hAnsiTheme="minorHAnsi"/>
          <w:sz w:val="50"/>
          <w:szCs w:val="50"/>
        </w:rPr>
        <w:sectPr w:rsidR="00C5003A" w:rsidRPr="00BF0889">
          <w:headerReference w:type="even" r:id="rId227"/>
          <w:headerReference w:type="default" r:id="rId228"/>
          <w:footerReference w:type="even" r:id="rId229"/>
          <w:footerReference w:type="default" r:id="rId230"/>
          <w:footnotePr>
            <w:numRestart w:val="eachPage"/>
          </w:footnotePr>
          <w:pgSz w:w="21782" w:h="31331"/>
          <w:pgMar w:top="3760" w:right="2194" w:bottom="2370" w:left="2468" w:header="3332" w:footer="1942" w:gutter="0"/>
          <w:pgNumType w:start="70"/>
          <w:cols w:space="720"/>
          <w:noEndnote/>
          <w:docGrid w:linePitch="360"/>
        </w:sectPr>
      </w:pPr>
      <w:r w:rsidRPr="00BF0889">
        <w:rPr>
          <w:rFonts w:asciiTheme="minorHAnsi" w:eastAsiaTheme="minorHAnsi" w:hAnsiTheme="minorHAnsi"/>
          <w:color w:val="DD5015"/>
          <w:sz w:val="50"/>
          <w:szCs w:val="50"/>
        </w:rPr>
        <w:t>/</w:t>
      </w:r>
      <w:r w:rsidRPr="00BF0889">
        <w:rPr>
          <w:rFonts w:asciiTheme="minorHAnsi" w:eastAsiaTheme="minorHAnsi" w:hAnsiTheme="minorHAnsi"/>
          <w:color w:val="A5706A"/>
          <w:sz w:val="50"/>
          <w:szCs w:val="50"/>
        </w:rPr>
        <w:t>运用循坏结构描述问题求解过程</w:t>
      </w:r>
    </w:p>
    <w:p w14:paraId="781DC0C7" w14:textId="77777777" w:rsidR="00C5003A" w:rsidRPr="00BF0889" w:rsidRDefault="004E7226">
      <w:pPr>
        <w:pStyle w:val="a6"/>
        <w:shd w:val="clear" w:color="auto" w:fill="auto"/>
        <w:tabs>
          <w:tab w:val="left" w:pos="4520"/>
        </w:tabs>
        <w:spacing w:after="880" w:line="240" w:lineRule="auto"/>
        <w:ind w:left="840" w:firstLine="60"/>
        <w:jc w:val="both"/>
        <w:rPr>
          <w:rFonts w:asciiTheme="minorHAnsi" w:eastAsiaTheme="minorHAnsi" w:hAnsiTheme="minorHAnsi"/>
          <w:sz w:val="56"/>
          <w:szCs w:val="56"/>
        </w:rPr>
      </w:pPr>
      <w:r w:rsidRPr="00BF0889">
        <w:rPr>
          <w:rFonts w:asciiTheme="minorHAnsi" w:eastAsiaTheme="minorHAnsi" w:hAnsiTheme="minorHAnsi" w:cs="Arial"/>
          <w:b/>
          <w:bCs/>
          <w:color w:val="6C2C28"/>
          <w:sz w:val="80"/>
          <w:szCs w:val="80"/>
        </w:rPr>
        <w:lastRenderedPageBreak/>
        <w:t>@5 @</w:t>
      </w:r>
      <w:r w:rsidRPr="00BF0889">
        <w:rPr>
          <w:rFonts w:asciiTheme="minorHAnsi" w:eastAsiaTheme="minorHAnsi" w:hAnsiTheme="minorHAnsi" w:cs="Arial"/>
          <w:b/>
          <w:bCs/>
          <w:color w:val="6C2C28"/>
          <w:sz w:val="80"/>
          <w:szCs w:val="80"/>
        </w:rPr>
        <w:tab/>
      </w:r>
      <w:r w:rsidRPr="00BF0889">
        <w:rPr>
          <w:rFonts w:asciiTheme="minorHAnsi" w:eastAsiaTheme="minorHAnsi" w:hAnsiTheme="minorHAnsi"/>
          <w:color w:val="6C2C28"/>
          <w:sz w:val="56"/>
          <w:szCs w:val="56"/>
        </w:rPr>
        <w:t>设计购买纪念品的最佳方案</w:t>
      </w:r>
    </w:p>
    <w:p w14:paraId="28797C9E" w14:textId="77777777" w:rsidR="00C5003A" w:rsidRPr="00BF0889" w:rsidRDefault="004E7226">
      <w:pP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79A8F839" wp14:editId="62479353">
            <wp:extent cx="1079500" cy="641350"/>
            <wp:effectExtent l="0" t="0" r="0" b="0"/>
            <wp:docPr id="607" name="Picutre 607"/>
            <wp:cNvGraphicFramePr/>
            <a:graphic xmlns:a="http://schemas.openxmlformats.org/drawingml/2006/main">
              <a:graphicData uri="http://schemas.openxmlformats.org/drawingml/2006/picture">
                <pic:pic xmlns:pic="http://schemas.openxmlformats.org/drawingml/2006/picture">
                  <pic:nvPicPr>
                    <pic:cNvPr id="607" name="Picture 607"/>
                    <pic:cNvPicPr/>
                  </pic:nvPicPr>
                  <pic:blipFill>
                    <a:blip r:embed="rId231"/>
                    <a:stretch/>
                  </pic:blipFill>
                  <pic:spPr>
                    <a:xfrm>
                      <a:off x="0" y="0"/>
                      <a:ext cx="1079500" cy="641350"/>
                    </a:xfrm>
                    <a:prstGeom prst="rect">
                      <a:avLst/>
                    </a:prstGeom>
                  </pic:spPr>
                </pic:pic>
              </a:graphicData>
            </a:graphic>
          </wp:inline>
        </w:drawing>
      </w:r>
    </w:p>
    <w:p w14:paraId="57AE89A5" w14:textId="77777777" w:rsidR="00C5003A" w:rsidRPr="00BF0889" w:rsidRDefault="00C5003A">
      <w:pPr>
        <w:spacing w:after="26" w:line="14" w:lineRule="exact"/>
        <w:rPr>
          <w:rFonts w:asciiTheme="minorHAnsi" w:eastAsiaTheme="minorHAnsi" w:hAnsiTheme="minorHAnsi"/>
        </w:rPr>
      </w:pPr>
    </w:p>
    <w:p w14:paraId="5DE36D62" w14:textId="77777777" w:rsidR="00C5003A" w:rsidRPr="00BF0889" w:rsidRDefault="004E7226">
      <w:pPr>
        <w:pStyle w:val="1"/>
        <w:shd w:val="clear" w:color="auto" w:fill="auto"/>
        <w:spacing w:after="2000" w:line="655" w:lineRule="exact"/>
        <w:ind w:right="300" w:firstLine="900"/>
        <w:jc w:val="both"/>
        <w:rPr>
          <w:rFonts w:asciiTheme="minorHAnsi" w:eastAsiaTheme="minorHAnsi" w:hAnsiTheme="minorHAnsi"/>
        </w:rPr>
      </w:pPr>
      <w:r w:rsidRPr="00BF0889">
        <w:rPr>
          <w:rFonts w:asciiTheme="minorHAnsi" w:eastAsiaTheme="minorHAnsi" w:hAnsiTheme="minorHAnsi"/>
        </w:rPr>
        <w:t>如今，网上购物已经成为人们生活中的一部分。通过网 购，人们不仅可以方便地在各家电商中获取商品的相关信 息，而且可以对商品进行比质比价，从而以优惠的价格购得 心仪的商品（图</w:t>
      </w:r>
      <w:r w:rsidRPr="00BF0889">
        <w:rPr>
          <w:rFonts w:asciiTheme="minorHAnsi" w:eastAsiaTheme="minorHAnsi" w:hAnsiTheme="minorHAnsi" w:cs="Arial"/>
          <w:sz w:val="44"/>
          <w:szCs w:val="44"/>
          <w:lang w:val="en-US" w:bidi="en-US"/>
        </w:rPr>
        <w:t xml:space="preserve">4-1 </w:t>
      </w:r>
      <w:r w:rsidRPr="00BF0889">
        <w:rPr>
          <w:rFonts w:asciiTheme="minorHAnsi" w:eastAsiaTheme="minorHAnsi" w:hAnsiTheme="minorHAnsi"/>
        </w:rPr>
        <w:t>）。为了购得既经济适用又美观大方的 商品，人们就要根据需求设计好购买方案。</w:t>
      </w:r>
    </w:p>
    <w:p w14:paraId="78E83EC3" w14:textId="77777777" w:rsidR="00C5003A" w:rsidRPr="00BF0889" w:rsidRDefault="004E7226">
      <w:pPr>
        <w:pStyle w:val="1"/>
        <w:shd w:val="clear" w:color="auto" w:fill="auto"/>
        <w:spacing w:line="240" w:lineRule="auto"/>
        <w:ind w:firstLine="900"/>
        <w:jc w:val="both"/>
        <w:rPr>
          <w:rFonts w:asciiTheme="minorHAnsi" w:eastAsiaTheme="minorHAnsi" w:hAnsiTheme="minorHAnsi"/>
        </w:rPr>
      </w:pPr>
      <w:r w:rsidRPr="00BF0889">
        <w:rPr>
          <w:rFonts w:asciiTheme="minorHAnsi" w:eastAsiaTheme="minorHAnsi" w:hAnsiTheme="minorHAnsi"/>
          <w:noProof/>
        </w:rPr>
        <w:drawing>
          <wp:anchor distT="0" distB="368300" distL="114300" distR="114300" simplePos="0" relativeHeight="125829638" behindDoc="0" locked="0" layoutInCell="1" allowOverlap="1" wp14:anchorId="6EEBB14A" wp14:editId="62FD516D">
            <wp:simplePos x="0" y="0"/>
            <wp:positionH relativeFrom="page">
              <wp:posOffset>9142730</wp:posOffset>
            </wp:positionH>
            <wp:positionV relativeFrom="margin">
              <wp:posOffset>1219200</wp:posOffset>
            </wp:positionV>
            <wp:extent cx="3308350" cy="3314700"/>
            <wp:effectExtent l="0" t="0" r="0" b="0"/>
            <wp:wrapSquare wrapText="bothSides"/>
            <wp:docPr id="608" name="Shape 608"/>
            <wp:cNvGraphicFramePr/>
            <a:graphic xmlns:a="http://schemas.openxmlformats.org/drawingml/2006/main">
              <a:graphicData uri="http://schemas.openxmlformats.org/drawingml/2006/picture">
                <pic:pic xmlns:pic="http://schemas.openxmlformats.org/drawingml/2006/picture">
                  <pic:nvPicPr>
                    <pic:cNvPr id="609" name="Picture box 609"/>
                    <pic:cNvPicPr/>
                  </pic:nvPicPr>
                  <pic:blipFill>
                    <a:blip r:embed="rId232"/>
                    <a:stretch/>
                  </pic:blipFill>
                  <pic:spPr>
                    <a:xfrm>
                      <a:off x="0" y="0"/>
                      <a:ext cx="3308350" cy="33147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639" behindDoc="0" locked="0" layoutInCell="1" allowOverlap="1" wp14:anchorId="2B29B205" wp14:editId="799F211C">
                <wp:simplePos x="0" y="0"/>
                <wp:positionH relativeFrom="page">
                  <wp:posOffset>9879330</wp:posOffset>
                </wp:positionH>
                <wp:positionV relativeFrom="margin">
                  <wp:posOffset>4641850</wp:posOffset>
                </wp:positionV>
                <wp:extent cx="1828800" cy="260350"/>
                <wp:effectExtent l="0" t="0" r="0" b="0"/>
                <wp:wrapSquare wrapText="bothSides"/>
                <wp:docPr id="610" name="Shape 610"/>
                <wp:cNvGraphicFramePr/>
                <a:graphic xmlns:a="http://schemas.openxmlformats.org/drawingml/2006/main">
                  <a:graphicData uri="http://schemas.microsoft.com/office/word/2010/wordprocessingShape">
                    <wps:wsp>
                      <wps:cNvSpPr txBox="1"/>
                      <wps:spPr>
                        <a:xfrm>
                          <a:off x="0" y="0"/>
                          <a:ext cx="1828800" cy="260350"/>
                        </a:xfrm>
                        <a:prstGeom prst="rect">
                          <a:avLst/>
                        </a:prstGeom>
                        <a:noFill/>
                      </wps:spPr>
                      <wps:txbx>
                        <w:txbxContent>
                          <w:p w14:paraId="27CE99EC" w14:textId="77777777" w:rsidR="00385B46" w:rsidRDefault="00385B46">
                            <w:pPr>
                              <w:pStyle w:val="a8"/>
                              <w:shd w:val="clear" w:color="auto" w:fill="auto"/>
                              <w:spacing w:after="0"/>
                              <w:jc w:val="left"/>
                              <w:rPr>
                                <w:sz w:val="34"/>
                                <w:szCs w:val="34"/>
                              </w:rPr>
                            </w:pPr>
                            <w:r>
                              <w:rPr>
                                <w:sz w:val="34"/>
                                <w:szCs w:val="34"/>
                              </w:rPr>
                              <w:t>图</w:t>
                            </w:r>
                            <w:r>
                              <w:rPr>
                                <w:rFonts w:ascii="Times New Roman" w:eastAsia="Times New Roman" w:hAnsi="Times New Roman" w:cs="Times New Roman"/>
                                <w:sz w:val="38"/>
                                <w:szCs w:val="38"/>
                                <w:lang w:val="en-US" w:eastAsia="en-US" w:bidi="en-US"/>
                              </w:rPr>
                              <w:t>4-1</w:t>
                            </w:r>
                            <w:r>
                              <w:rPr>
                                <w:sz w:val="34"/>
                                <w:szCs w:val="34"/>
                              </w:rPr>
                              <w:t>网上购物</w:t>
                            </w:r>
                          </w:p>
                        </w:txbxContent>
                      </wps:txbx>
                      <wps:bodyPr lIns="0" tIns="0" rIns="0" bIns="0">
                        <a:spAutoFit/>
                      </wps:bodyPr>
                    </wps:wsp>
                  </a:graphicData>
                </a:graphic>
              </wp:anchor>
            </w:drawing>
          </mc:Choice>
          <mc:Fallback>
            <w:pict>
              <v:shape w14:anchorId="2B29B205" id="Shape 610" o:spid="_x0000_s1156" type="#_x0000_t202" style="position:absolute;left:0;text-align:left;margin-left:777.9pt;margin-top:365.5pt;width:2in;height:20.5pt;z-index:125829639;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" filled="f" stroked="f">
                <v:textbox style="mso-fit-shape-to-text:t" inset="0,0,0,0">
                  <w:txbxContent>
                    <w:p w14:paraId="27CE99EC" w14:textId="77777777" w:rsidR="00385B46" w:rsidRDefault="00385B46">
                      <w:pPr>
                        <w:pStyle w:val="a8"/>
                        <w:shd w:val="clear" w:color="auto" w:fill="auto"/>
                        <w:spacing w:after="0"/>
                        <w:jc w:val="left"/>
                        <w:rPr>
                          <w:sz w:val="34"/>
                          <w:szCs w:val="34"/>
                        </w:rPr>
                      </w:pPr>
                      <w:r>
                        <w:rPr>
                          <w:sz w:val="34"/>
                          <w:szCs w:val="34"/>
                        </w:rPr>
                        <w:t>图</w:t>
                      </w:r>
                      <w:r>
                        <w:rPr>
                          <w:rFonts w:ascii="Times New Roman" w:eastAsia="Times New Roman" w:hAnsi="Times New Roman" w:cs="Times New Roman"/>
                          <w:sz w:val="38"/>
                          <w:szCs w:val="38"/>
                          <w:lang w:val="en-US" w:eastAsia="en-US" w:bidi="en-US"/>
                        </w:rPr>
                        <w:t>4-1</w:t>
                      </w:r>
                      <w:r>
                        <w:rPr>
                          <w:sz w:val="34"/>
                          <w:szCs w:val="34"/>
                        </w:rPr>
                        <w:t>网上购物</w:t>
                      </w:r>
                    </w:p>
                  </w:txbxContent>
                </v:textbox>
                <w10:wrap type="square" anchorx="page" anchory="margin"/>
              </v:shape>
            </w:pict>
          </mc:Fallback>
        </mc:AlternateContent>
      </w:r>
      <w:r w:rsidRPr="00BF0889">
        <w:rPr>
          <w:rFonts w:asciiTheme="minorHAnsi" w:eastAsiaTheme="minorHAnsi" w:hAnsiTheme="minorHAnsi"/>
          <w:noProof/>
        </w:rPr>
        <w:drawing>
          <wp:anchor distT="431800" distB="0" distL="114300" distR="114300" simplePos="0" relativeHeight="125829641" behindDoc="0" locked="0" layoutInCell="1" allowOverlap="1" wp14:anchorId="68C63152" wp14:editId="165F0443">
            <wp:simplePos x="0" y="0"/>
            <wp:positionH relativeFrom="page">
              <wp:posOffset>2119630</wp:posOffset>
            </wp:positionH>
            <wp:positionV relativeFrom="margin">
              <wp:posOffset>6019800</wp:posOffset>
            </wp:positionV>
            <wp:extent cx="1079500" cy="635000"/>
            <wp:effectExtent l="0" t="0" r="0" b="0"/>
            <wp:wrapTopAndBottom/>
            <wp:docPr id="612" name="Shape 612"/>
            <wp:cNvGraphicFramePr/>
            <a:graphic xmlns:a="http://schemas.openxmlformats.org/drawingml/2006/main">
              <a:graphicData uri="http://schemas.openxmlformats.org/drawingml/2006/picture">
                <pic:pic xmlns:pic="http://schemas.openxmlformats.org/drawingml/2006/picture">
                  <pic:nvPicPr>
                    <pic:cNvPr id="613" name="Picture box 613"/>
                    <pic:cNvPicPr/>
                  </pic:nvPicPr>
                  <pic:blipFill>
                    <a:blip r:embed="rId233"/>
                    <a:stretch/>
                  </pic:blipFill>
                  <pic:spPr>
                    <a:xfrm>
                      <a:off x="0" y="0"/>
                      <a:ext cx="1079500" cy="635000"/>
                    </a:xfrm>
                    <a:prstGeom prst="rect">
                      <a:avLst/>
                    </a:prstGeom>
                  </pic:spPr>
                </pic:pic>
              </a:graphicData>
            </a:graphic>
          </wp:anchor>
        </w:drawing>
      </w:r>
      <w:r w:rsidRPr="00BF0889">
        <w:rPr>
          <w:rFonts w:asciiTheme="minorHAnsi" w:eastAsiaTheme="minorHAnsi" w:hAnsiTheme="minorHAnsi"/>
        </w:rPr>
        <w:t>设计购买纪念品的最佳方案</w:t>
      </w:r>
    </w:p>
    <w:p w14:paraId="00BCA9D7" w14:textId="77777777" w:rsidR="00C5003A" w:rsidRPr="00BF0889" w:rsidRDefault="004E7226">
      <w:pPr>
        <w:pStyle w:val="1"/>
        <w:shd w:val="clear" w:color="auto" w:fill="auto"/>
        <w:spacing w:line="640" w:lineRule="exact"/>
        <w:ind w:firstLine="880"/>
        <w:jc w:val="left"/>
        <w:rPr>
          <w:rFonts w:asciiTheme="minorHAnsi" w:eastAsiaTheme="minorHAnsi" w:hAnsiTheme="minorHAnsi"/>
        </w:rPr>
      </w:pPr>
      <w:r w:rsidRPr="00BF0889">
        <w:rPr>
          <w:rFonts w:asciiTheme="minorHAnsi" w:eastAsiaTheme="minorHAnsi" w:hAnsiTheme="minorHAnsi"/>
        </w:rPr>
        <w:t>根据项目范例的主题，在小组中组织讨论，利用思维导图工具，制订项目范例的学习 规划，如图</w:t>
      </w:r>
      <w:r w:rsidRPr="00BF0889">
        <w:rPr>
          <w:rFonts w:asciiTheme="minorHAnsi" w:eastAsiaTheme="minorHAnsi" w:hAnsiTheme="minorHAnsi" w:cs="Times New Roman"/>
          <w:lang w:val="en-US" w:bidi="en-US"/>
        </w:rPr>
        <w:t>4-2</w:t>
      </w:r>
      <w:r w:rsidRPr="00BF0889">
        <w:rPr>
          <w:rFonts w:asciiTheme="minorHAnsi" w:eastAsiaTheme="minorHAnsi" w:hAnsiTheme="minorHAnsi"/>
        </w:rPr>
        <w:t>所示。</w:t>
      </w:r>
    </w:p>
    <w:p w14:paraId="60CC5F44"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54610" distB="2010410" distL="393700" distR="114300" simplePos="0" relativeHeight="125829642" behindDoc="0" locked="0" layoutInCell="1" allowOverlap="1" wp14:anchorId="56334047" wp14:editId="0735B7A4">
            <wp:simplePos x="0" y="0"/>
            <wp:positionH relativeFrom="page">
              <wp:posOffset>2399030</wp:posOffset>
            </wp:positionH>
            <wp:positionV relativeFrom="paragraph">
              <wp:posOffset>63500</wp:posOffset>
            </wp:positionV>
            <wp:extent cx="9213850" cy="5365750"/>
            <wp:effectExtent l="0" t="0" r="0" b="0"/>
            <wp:wrapTopAndBottom/>
            <wp:docPr id="614" name="Shape 614"/>
            <wp:cNvGraphicFramePr/>
            <a:graphic xmlns:a="http://schemas.openxmlformats.org/drawingml/2006/main">
              <a:graphicData uri="http://schemas.openxmlformats.org/drawingml/2006/picture">
                <pic:pic xmlns:pic="http://schemas.openxmlformats.org/drawingml/2006/picture">
                  <pic:nvPicPr>
                    <pic:cNvPr id="615" name="Picture box 615"/>
                    <pic:cNvPicPr/>
                  </pic:nvPicPr>
                  <pic:blipFill>
                    <a:blip r:embed="rId234"/>
                    <a:stretch/>
                  </pic:blipFill>
                  <pic:spPr>
                    <a:xfrm>
                      <a:off x="0" y="0"/>
                      <a:ext cx="9213850" cy="53657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643" behindDoc="0" locked="0" layoutInCell="1" allowOverlap="1" wp14:anchorId="32D2CBDF" wp14:editId="5BE3F3D1">
                <wp:simplePos x="0" y="0"/>
                <wp:positionH relativeFrom="page">
                  <wp:posOffset>4183380</wp:posOffset>
                </wp:positionH>
                <wp:positionV relativeFrom="paragraph">
                  <wp:posOffset>5873750</wp:posOffset>
                </wp:positionV>
                <wp:extent cx="5683250" cy="298450"/>
                <wp:effectExtent l="0" t="0" r="0" b="0"/>
                <wp:wrapTopAndBottom/>
                <wp:docPr id="616" name="Shape 616"/>
                <wp:cNvGraphicFramePr/>
                <a:graphic xmlns:a="http://schemas.openxmlformats.org/drawingml/2006/main">
                  <a:graphicData uri="http://schemas.microsoft.com/office/word/2010/wordprocessingShape">
                    <wps:wsp>
                      <wps:cNvSpPr txBox="1"/>
                      <wps:spPr>
                        <a:xfrm>
                          <a:off x="0" y="0"/>
                          <a:ext cx="5683250" cy="298450"/>
                        </a:xfrm>
                        <a:prstGeom prst="rect">
                          <a:avLst/>
                        </a:prstGeom>
                        <a:noFill/>
                      </wps:spPr>
                      <wps:txbx>
                        <w:txbxContent>
                          <w:p w14:paraId="1194A53E" w14:textId="77777777" w:rsidR="00385B46" w:rsidRDefault="00385B46">
                            <w:pPr>
                              <w:pStyle w:val="a8"/>
                              <w:shd w:val="clear" w:color="auto" w:fill="auto"/>
                              <w:spacing w:after="0"/>
                              <w:jc w:val="left"/>
                              <w:rPr>
                                <w:sz w:val="34"/>
                                <w:szCs w:val="34"/>
                              </w:rPr>
                            </w:pPr>
                            <w:r>
                              <w:rPr>
                                <w:sz w:val="34"/>
                                <w:szCs w:val="34"/>
                              </w:rPr>
                              <w:t>图</w:t>
                            </w:r>
                            <w:r>
                              <w:rPr>
                                <w:rFonts w:ascii="Times New Roman" w:eastAsia="Times New Roman" w:hAnsi="Times New Roman" w:cs="Times New Roman"/>
                                <w:sz w:val="38"/>
                                <w:szCs w:val="38"/>
                                <w:lang w:val="en-US" w:bidi="en-US"/>
                              </w:rPr>
                              <w:t xml:space="preserve">4-2 </w:t>
                            </w:r>
                            <w:r>
                              <w:rPr>
                                <w:sz w:val="34"/>
                                <w:szCs w:val="34"/>
                              </w:rPr>
                              <w:t>“设计购买纪念品的最佳方案”项</w:t>
                            </w:r>
                            <w:r>
                              <w:rPr>
                                <w:rFonts w:ascii="Times New Roman" w:eastAsia="Times New Roman" w:hAnsi="Times New Roman" w:cs="Times New Roman"/>
                                <w:sz w:val="38"/>
                                <w:szCs w:val="38"/>
                                <w:lang w:val="en-US" w:bidi="en-US"/>
                              </w:rPr>
                              <w:t>R</w:t>
                            </w:r>
                            <w:r>
                              <w:rPr>
                                <w:sz w:val="34"/>
                                <w:szCs w:val="34"/>
                              </w:rPr>
                              <w:t>学习规划</w:t>
                            </w:r>
                          </w:p>
                        </w:txbxContent>
                      </wps:txbx>
                      <wps:bodyPr lIns="0" tIns="0" rIns="0" bIns="0">
                        <a:spAutoFit/>
                      </wps:bodyPr>
                    </wps:wsp>
                  </a:graphicData>
                </a:graphic>
              </wp:anchor>
            </w:drawing>
          </mc:Choice>
          <mc:Fallback>
            <w:pict>
              <v:shape w14:anchorId="32D2CBDF" id="Shape 616" o:spid="_x0000_s1157" type="#_x0000_t202" style="position:absolute;margin-left:329.4pt;margin-top:462.5pt;width:447.5pt;height:23.5pt;z-index:12582964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" filled="f" stroked="f">
                <v:textbox style="mso-fit-shape-to-text:t" inset="0,0,0,0">
                  <w:txbxContent>
                    <w:p w14:paraId="1194A53E" w14:textId="77777777" w:rsidR="00385B46" w:rsidRDefault="00385B46">
                      <w:pPr>
                        <w:pStyle w:val="a8"/>
                        <w:shd w:val="clear" w:color="auto" w:fill="auto"/>
                        <w:spacing w:after="0"/>
                        <w:jc w:val="left"/>
                        <w:rPr>
                          <w:sz w:val="34"/>
                          <w:szCs w:val="34"/>
                        </w:rPr>
                      </w:pPr>
                      <w:r>
                        <w:rPr>
                          <w:sz w:val="34"/>
                          <w:szCs w:val="34"/>
                        </w:rPr>
                        <w:t>图</w:t>
                      </w:r>
                      <w:r>
                        <w:rPr>
                          <w:rFonts w:ascii="Times New Roman" w:eastAsia="Times New Roman" w:hAnsi="Times New Roman" w:cs="Times New Roman"/>
                          <w:sz w:val="38"/>
                          <w:szCs w:val="38"/>
                          <w:lang w:val="en-US" w:bidi="en-US"/>
                        </w:rPr>
                        <w:t xml:space="preserve">4-2 </w:t>
                      </w:r>
                      <w:r>
                        <w:rPr>
                          <w:sz w:val="34"/>
                          <w:szCs w:val="34"/>
                        </w:rPr>
                        <w:t>“设计购买纪念品的最佳方案”项</w:t>
                      </w:r>
                      <w:r>
                        <w:rPr>
                          <w:rFonts w:ascii="Times New Roman" w:eastAsia="Times New Roman" w:hAnsi="Times New Roman" w:cs="Times New Roman"/>
                          <w:sz w:val="38"/>
                          <w:szCs w:val="38"/>
                          <w:lang w:val="en-US" w:bidi="en-US"/>
                        </w:rPr>
                        <w:t>R</w:t>
                      </w:r>
                      <w:r>
                        <w:rPr>
                          <w:sz w:val="34"/>
                          <w:szCs w:val="34"/>
                        </w:rPr>
                        <w:t>学习规划</w:t>
                      </w:r>
                    </w:p>
                  </w:txbxContent>
                </v:textbox>
                <w10:wrap type="topAndBottom" anchorx="page"/>
              </v:shape>
            </w:pict>
          </mc:Fallback>
        </mc:AlternateContent>
      </w:r>
      <w:r w:rsidRPr="00BF0889">
        <w:rPr>
          <w:rFonts w:asciiTheme="minorHAnsi" w:eastAsiaTheme="minorHAnsi" w:hAnsiTheme="minorHAnsi"/>
          <w:noProof/>
        </w:rPr>
        <w:drawing>
          <wp:anchor distT="6893560" distB="0" distL="114300" distR="8712200" simplePos="0" relativeHeight="125829645" behindDoc="0" locked="0" layoutInCell="1" allowOverlap="1" wp14:anchorId="530D6F8B" wp14:editId="457D0070">
            <wp:simplePos x="0" y="0"/>
            <wp:positionH relativeFrom="page">
              <wp:posOffset>2119630</wp:posOffset>
            </wp:positionH>
            <wp:positionV relativeFrom="paragraph">
              <wp:posOffset>6902450</wp:posOffset>
            </wp:positionV>
            <wp:extent cx="895350" cy="546100"/>
            <wp:effectExtent l="0" t="0" r="0" b="0"/>
            <wp:wrapTopAndBottom/>
            <wp:docPr id="618" name="Shape 618"/>
            <wp:cNvGraphicFramePr/>
            <a:graphic xmlns:a="http://schemas.openxmlformats.org/drawingml/2006/main">
              <a:graphicData uri="http://schemas.openxmlformats.org/drawingml/2006/picture">
                <pic:pic xmlns:pic="http://schemas.openxmlformats.org/drawingml/2006/picture">
                  <pic:nvPicPr>
                    <pic:cNvPr id="619" name="Picture box 619"/>
                    <pic:cNvPicPr/>
                  </pic:nvPicPr>
                  <pic:blipFill>
                    <a:blip r:embed="rId235"/>
                    <a:stretch/>
                  </pic:blipFill>
                  <pic:spPr>
                    <a:xfrm>
                      <a:off x="0" y="0"/>
                      <a:ext cx="895350" cy="546100"/>
                    </a:xfrm>
                    <a:prstGeom prst="rect">
                      <a:avLst/>
                    </a:prstGeom>
                  </pic:spPr>
                </pic:pic>
              </a:graphicData>
            </a:graphic>
          </wp:anchor>
        </w:drawing>
      </w:r>
    </w:p>
    <w:p w14:paraId="1B6F9C75" w14:textId="77777777" w:rsidR="00C5003A" w:rsidRPr="00BF0889" w:rsidRDefault="004E7226">
      <w:pPr>
        <w:pStyle w:val="1"/>
        <w:shd w:val="clear" w:color="auto" w:fill="auto"/>
        <w:spacing w:after="220" w:line="240" w:lineRule="auto"/>
        <w:ind w:firstLine="0"/>
        <w:jc w:val="right"/>
        <w:rPr>
          <w:rFonts w:asciiTheme="minorHAnsi" w:eastAsiaTheme="minorHAnsi" w:hAnsiTheme="minorHAnsi"/>
        </w:rPr>
      </w:pPr>
      <w:r w:rsidRPr="00BF0889">
        <w:rPr>
          <w:rFonts w:asciiTheme="minorHAnsi" w:eastAsiaTheme="minorHAnsi" w:hAnsiTheme="minorHAnsi"/>
        </w:rPr>
        <w:t>根据项目学习规划的安排，通过调查、案例分析、文献阅读和网上资料搜索，开展</w:t>
      </w:r>
    </w:p>
    <w:p w14:paraId="23D1F0E6" w14:textId="77777777" w:rsidR="00C5003A" w:rsidRPr="00BF0889" w:rsidRDefault="004E7226">
      <w:pPr>
        <w:pStyle w:val="1"/>
        <w:shd w:val="clear" w:color="auto" w:fill="auto"/>
        <w:spacing w:line="240" w:lineRule="auto"/>
        <w:ind w:left="240" w:firstLine="0"/>
        <w:jc w:val="left"/>
        <w:rPr>
          <w:rFonts w:asciiTheme="minorHAnsi" w:eastAsiaTheme="minorHAnsi" w:hAnsiTheme="minorHAnsi"/>
        </w:rPr>
      </w:pPr>
      <w:r w:rsidRPr="00BF0889">
        <w:rPr>
          <w:rFonts w:asciiTheme="minorHAnsi" w:eastAsiaTheme="minorHAnsi" w:hAnsiTheme="minorHAnsi"/>
          <w:vertAlign w:val="superscript"/>
          <w:lang w:val="en-US" w:bidi="en-US"/>
        </w:rPr>
        <w:lastRenderedPageBreak/>
        <w:t>u</w:t>
      </w:r>
      <w:r w:rsidRPr="00BF0889">
        <w:rPr>
          <w:rFonts w:asciiTheme="minorHAnsi" w:eastAsiaTheme="minorHAnsi" w:hAnsiTheme="minorHAnsi"/>
        </w:rPr>
        <w:t>设计购买纪念品的最佳方案</w:t>
      </w:r>
      <w:r w:rsidRPr="00BF0889">
        <w:rPr>
          <w:rFonts w:asciiTheme="minorHAnsi" w:eastAsiaTheme="minorHAnsi" w:hAnsiTheme="minorHAnsi"/>
          <w:vertAlign w:val="superscript"/>
          <w:lang w:val="en-US" w:bidi="en-US"/>
        </w:rPr>
        <w:t>n</w:t>
      </w:r>
      <w:r w:rsidRPr="00BF0889">
        <w:rPr>
          <w:rFonts w:asciiTheme="minorHAnsi" w:eastAsiaTheme="minorHAnsi" w:hAnsiTheme="minorHAnsi"/>
        </w:rPr>
        <w:t>项目学习探究活动，如表</w:t>
      </w:r>
      <w:r w:rsidRPr="00BF0889">
        <w:rPr>
          <w:rFonts w:asciiTheme="minorHAnsi" w:eastAsiaTheme="minorHAnsi" w:hAnsiTheme="minorHAnsi" w:cs="Times New Roman"/>
          <w:lang w:val="en-US" w:bidi="en-US"/>
        </w:rPr>
        <w:t>4-1</w:t>
      </w:r>
      <w:r w:rsidRPr="00BF0889">
        <w:rPr>
          <w:rFonts w:asciiTheme="minorHAnsi" w:eastAsiaTheme="minorHAnsi" w:hAnsiTheme="minorHAnsi"/>
        </w:rPr>
        <w:t>所示。</w:t>
      </w:r>
      <w:r w:rsidRPr="00BF0889">
        <w:rPr>
          <w:rFonts w:asciiTheme="minorHAnsi" w:eastAsiaTheme="minorHAnsi" w:hAnsiTheme="minorHAnsi"/>
        </w:rPr>
        <w:br w:type="page"/>
      </w:r>
    </w:p>
    <w:p w14:paraId="48136A77" w14:textId="77777777" w:rsidR="00C5003A" w:rsidRPr="00BF0889" w:rsidRDefault="004E7226">
      <w:pPr>
        <w:pStyle w:val="ad"/>
        <w:shd w:val="clear" w:color="auto" w:fill="auto"/>
        <w:ind w:left="3680"/>
        <w:rPr>
          <w:rFonts w:asciiTheme="minorHAnsi" w:eastAsiaTheme="minorHAnsi" w:hAnsiTheme="minorHAnsi"/>
        </w:rPr>
      </w:pPr>
      <w:r w:rsidRPr="00BF0889">
        <w:rPr>
          <w:rFonts w:asciiTheme="minorHAnsi" w:eastAsiaTheme="minorHAnsi" w:hAnsiTheme="minorHAnsi"/>
        </w:rPr>
        <w:lastRenderedPageBreak/>
        <w:t>表</w:t>
      </w:r>
      <w:r w:rsidRPr="00BF0889">
        <w:rPr>
          <w:rFonts w:asciiTheme="minorHAnsi" w:eastAsiaTheme="minorHAnsi" w:hAnsiTheme="minorHAnsi" w:cs="Arial"/>
          <w:lang w:val="en-US" w:bidi="en-US"/>
        </w:rPr>
        <w:t xml:space="preserve">4-1 </w:t>
      </w:r>
      <w:r w:rsidRPr="00BF0889">
        <w:rPr>
          <w:rFonts w:asciiTheme="minorHAnsi" w:eastAsiaTheme="minorHAnsi" w:hAnsiTheme="minorHAnsi"/>
        </w:rPr>
        <w:t>“设计购买纪念品的最佳方案”项目学习探究活动</w:t>
      </w:r>
    </w:p>
    <w:tbl>
      <w:tblPr>
        <w:tblOverlap w:val="never"/>
        <w:tblW w:w="0" w:type="auto"/>
        <w:jc w:val="center"/>
        <w:tblLayout w:type="fixed"/>
        <w:tblCellMar>
          <w:left w:w="10" w:type="dxa"/>
          <w:right w:w="10" w:type="dxa"/>
        </w:tblCellMar>
        <w:tblLook w:val="04A0" w:firstRow="1" w:lastRow="0" w:firstColumn="1" w:lastColumn="0" w:noHBand="0" w:noVBand="1"/>
      </w:tblPr>
      <w:tblGrid>
        <w:gridCol w:w="4770"/>
        <w:gridCol w:w="6270"/>
        <w:gridCol w:w="6080"/>
      </w:tblGrid>
      <w:tr w:rsidR="00C5003A" w:rsidRPr="00BF0889" w14:paraId="3C2F263E" w14:textId="77777777">
        <w:trPr>
          <w:trHeight w:hRule="exact" w:val="800"/>
          <w:jc w:val="center"/>
        </w:trPr>
        <w:tc>
          <w:tcPr>
            <w:tcW w:w="4770" w:type="dxa"/>
            <w:tcBorders>
              <w:top w:val="single" w:sz="4" w:space="0" w:color="auto"/>
              <w:left w:val="single" w:sz="4" w:space="0" w:color="auto"/>
            </w:tcBorders>
            <w:shd w:val="clear" w:color="auto" w:fill="FFFFFF"/>
            <w:vAlign w:val="center"/>
          </w:tcPr>
          <w:p w14:paraId="2BE838F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探究活动</w:t>
            </w:r>
          </w:p>
        </w:tc>
        <w:tc>
          <w:tcPr>
            <w:tcW w:w="6270" w:type="dxa"/>
            <w:tcBorders>
              <w:top w:val="single" w:sz="4" w:space="0" w:color="auto"/>
              <w:left w:val="single" w:sz="4" w:space="0" w:color="auto"/>
            </w:tcBorders>
            <w:shd w:val="clear" w:color="auto" w:fill="FFFFFF"/>
            <w:vAlign w:val="center"/>
          </w:tcPr>
          <w:p w14:paraId="06DD23A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学习内容</w:t>
            </w:r>
          </w:p>
        </w:tc>
        <w:tc>
          <w:tcPr>
            <w:tcW w:w="6080" w:type="dxa"/>
            <w:tcBorders>
              <w:top w:val="single" w:sz="4" w:space="0" w:color="auto"/>
              <w:left w:val="single" w:sz="4" w:space="0" w:color="auto"/>
              <w:right w:val="single" w:sz="4" w:space="0" w:color="auto"/>
            </w:tcBorders>
            <w:shd w:val="clear" w:color="auto" w:fill="FFFFFF"/>
            <w:vAlign w:val="center"/>
          </w:tcPr>
          <w:p w14:paraId="6CACCC8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知识技能</w:t>
            </w:r>
          </w:p>
        </w:tc>
      </w:tr>
      <w:tr w:rsidR="00C5003A" w:rsidRPr="00BF0889" w14:paraId="52DAFF03" w14:textId="77777777">
        <w:trPr>
          <w:trHeight w:hRule="exact" w:val="770"/>
          <w:jc w:val="center"/>
        </w:trPr>
        <w:tc>
          <w:tcPr>
            <w:tcW w:w="4770" w:type="dxa"/>
            <w:vMerge w:val="restart"/>
            <w:tcBorders>
              <w:top w:val="single" w:sz="4" w:space="0" w:color="auto"/>
              <w:left w:val="single" w:sz="4" w:space="0" w:color="auto"/>
            </w:tcBorders>
            <w:shd w:val="clear" w:color="auto" w:fill="FFFFFF"/>
            <w:vAlign w:val="center"/>
          </w:tcPr>
          <w:p w14:paraId="77DAF236" w14:textId="77777777" w:rsidR="00C5003A" w:rsidRPr="00BF0889" w:rsidRDefault="004E7226">
            <w:pPr>
              <w:pStyle w:val="a6"/>
              <w:shd w:val="clear" w:color="auto" w:fill="auto"/>
              <w:spacing w:line="590" w:lineRule="exact"/>
              <w:ind w:left="200" w:firstLine="380"/>
              <w:jc w:val="left"/>
              <w:rPr>
                <w:rFonts w:asciiTheme="minorHAnsi" w:eastAsiaTheme="minorHAnsi" w:hAnsiTheme="minorHAnsi"/>
                <w:sz w:val="34"/>
                <w:szCs w:val="34"/>
              </w:rPr>
            </w:pPr>
            <w:r w:rsidRPr="00BF0889">
              <w:rPr>
                <w:rFonts w:asciiTheme="minorHAnsi" w:eastAsiaTheme="minorHAnsi" w:hAnsiTheme="minorHAnsi"/>
                <w:sz w:val="34"/>
                <w:szCs w:val="34"/>
              </w:rPr>
              <w:t xml:space="preserve">了解实现算法的程序设 </w:t>
            </w:r>
            <w:r w:rsidRPr="00BF0889">
              <w:rPr>
                <w:rFonts w:asciiTheme="minorHAnsi" w:eastAsiaTheme="minorHAnsi" w:hAnsiTheme="minorHAnsi" w:cs="Arial"/>
                <w:sz w:val="30"/>
                <w:szCs w:val="30"/>
                <w:lang w:val="en-US" w:bidi="en-US"/>
              </w:rPr>
              <w:t>i</w:t>
            </w:r>
            <w:r w:rsidRPr="00BF0889">
              <w:rPr>
                <w:rFonts w:asciiTheme="minorHAnsi" w:eastAsiaTheme="minorHAnsi" w:hAnsiTheme="minorHAnsi"/>
                <w:sz w:val="34"/>
                <w:szCs w:val="34"/>
              </w:rPr>
              <w:t>愤言</w:t>
            </w:r>
          </w:p>
        </w:tc>
        <w:tc>
          <w:tcPr>
            <w:tcW w:w="6270" w:type="dxa"/>
            <w:tcBorders>
              <w:top w:val="single" w:sz="4" w:space="0" w:color="auto"/>
              <w:left w:val="single" w:sz="4" w:space="0" w:color="auto"/>
            </w:tcBorders>
            <w:shd w:val="clear" w:color="auto" w:fill="FFFFFF"/>
            <w:vAlign w:val="bottom"/>
          </w:tcPr>
          <w:p w14:paraId="258AEBB8" w14:textId="77777777" w:rsidR="00C5003A" w:rsidRPr="00BF0889" w:rsidRDefault="004E7226">
            <w:pPr>
              <w:pStyle w:val="a6"/>
              <w:shd w:val="clear" w:color="auto" w:fill="auto"/>
              <w:spacing w:line="240" w:lineRule="auto"/>
              <w:ind w:left="540" w:firstLine="20"/>
              <w:jc w:val="left"/>
              <w:rPr>
                <w:rFonts w:asciiTheme="minorHAnsi" w:eastAsiaTheme="minorHAnsi" w:hAnsiTheme="minorHAnsi"/>
                <w:sz w:val="34"/>
                <w:szCs w:val="34"/>
              </w:rPr>
            </w:pPr>
            <w:r w:rsidRPr="00BF0889">
              <w:rPr>
                <w:rFonts w:asciiTheme="minorHAnsi" w:eastAsiaTheme="minorHAnsi" w:hAnsiTheme="minorHAnsi" w:cs="Arial"/>
                <w:sz w:val="30"/>
                <w:szCs w:val="30"/>
                <w:lang w:val="en-US" w:eastAsia="en-US" w:bidi="en-US"/>
              </w:rPr>
              <w:t>Python</w:t>
            </w:r>
            <w:r w:rsidRPr="00BF0889">
              <w:rPr>
                <w:rFonts w:asciiTheme="minorHAnsi" w:eastAsiaTheme="minorHAnsi" w:hAnsiTheme="minorHAnsi"/>
                <w:sz w:val="34"/>
                <w:szCs w:val="34"/>
              </w:rPr>
              <w:t>的常量和变遣。</w:t>
            </w:r>
          </w:p>
        </w:tc>
        <w:tc>
          <w:tcPr>
            <w:tcW w:w="6080" w:type="dxa"/>
            <w:vMerge w:val="restart"/>
            <w:tcBorders>
              <w:top w:val="single" w:sz="4" w:space="0" w:color="auto"/>
              <w:left w:val="single" w:sz="4" w:space="0" w:color="auto"/>
              <w:right w:val="single" w:sz="4" w:space="0" w:color="auto"/>
            </w:tcBorders>
            <w:shd w:val="clear" w:color="auto" w:fill="FFFFFF"/>
            <w:vAlign w:val="center"/>
          </w:tcPr>
          <w:p w14:paraId="5D81AD1C" w14:textId="77777777" w:rsidR="00C5003A" w:rsidRPr="00BF0889" w:rsidRDefault="004E7226">
            <w:pPr>
              <w:pStyle w:val="a6"/>
              <w:shd w:val="clear" w:color="auto" w:fill="auto"/>
              <w:spacing w:line="240" w:lineRule="auto"/>
              <w:ind w:left="560" w:firstLine="0"/>
              <w:jc w:val="left"/>
              <w:rPr>
                <w:rFonts w:asciiTheme="minorHAnsi" w:eastAsiaTheme="minorHAnsi" w:hAnsiTheme="minorHAnsi"/>
                <w:sz w:val="34"/>
                <w:szCs w:val="34"/>
              </w:rPr>
            </w:pPr>
            <w:r w:rsidRPr="00BF0889">
              <w:rPr>
                <w:rFonts w:asciiTheme="minorHAnsi" w:eastAsiaTheme="minorHAnsi" w:hAnsiTheme="minorHAnsi"/>
                <w:sz w:val="34"/>
                <w:szCs w:val="34"/>
              </w:rPr>
              <w:t>了解程序设计语言的基础知识。</w:t>
            </w:r>
          </w:p>
        </w:tc>
      </w:tr>
      <w:tr w:rsidR="00C5003A" w:rsidRPr="00BF0889" w14:paraId="3D116830" w14:textId="77777777">
        <w:trPr>
          <w:trHeight w:hRule="exact" w:val="780"/>
          <w:jc w:val="center"/>
        </w:trPr>
        <w:tc>
          <w:tcPr>
            <w:tcW w:w="4770" w:type="dxa"/>
            <w:vMerge/>
            <w:tcBorders>
              <w:left w:val="single" w:sz="4" w:space="0" w:color="auto"/>
            </w:tcBorders>
            <w:shd w:val="clear" w:color="auto" w:fill="FFFFFF"/>
            <w:vAlign w:val="center"/>
          </w:tcPr>
          <w:p w14:paraId="3675E8E3" w14:textId="77777777" w:rsidR="00C5003A" w:rsidRPr="00BF0889" w:rsidRDefault="00C5003A">
            <w:pPr>
              <w:rPr>
                <w:rFonts w:asciiTheme="minorHAnsi" w:eastAsiaTheme="minorHAnsi" w:hAnsiTheme="minorHAnsi"/>
                <w:lang w:eastAsia="zh-CN"/>
              </w:rPr>
            </w:pPr>
          </w:p>
        </w:tc>
        <w:tc>
          <w:tcPr>
            <w:tcW w:w="6270" w:type="dxa"/>
            <w:tcBorders>
              <w:top w:val="single" w:sz="4" w:space="0" w:color="auto"/>
              <w:left w:val="single" w:sz="4" w:space="0" w:color="auto"/>
            </w:tcBorders>
            <w:shd w:val="clear" w:color="auto" w:fill="FFFFFF"/>
            <w:vAlign w:val="bottom"/>
          </w:tcPr>
          <w:p w14:paraId="64741B4A" w14:textId="77777777" w:rsidR="00C5003A" w:rsidRPr="00BF0889" w:rsidRDefault="004E7226">
            <w:pPr>
              <w:pStyle w:val="a6"/>
              <w:shd w:val="clear" w:color="auto" w:fill="auto"/>
              <w:spacing w:line="240" w:lineRule="auto"/>
              <w:ind w:left="540" w:firstLine="20"/>
              <w:jc w:val="left"/>
              <w:rPr>
                <w:rFonts w:asciiTheme="minorHAnsi" w:eastAsiaTheme="minorHAnsi" w:hAnsiTheme="minorHAnsi"/>
                <w:sz w:val="34"/>
                <w:szCs w:val="34"/>
              </w:rPr>
            </w:pPr>
            <w:r w:rsidRPr="00BF0889">
              <w:rPr>
                <w:rFonts w:asciiTheme="minorHAnsi" w:eastAsiaTheme="minorHAnsi" w:hAnsiTheme="minorHAnsi" w:cs="Arial"/>
                <w:sz w:val="30"/>
                <w:szCs w:val="30"/>
                <w:lang w:val="en-US" w:eastAsia="en-US" w:bidi="en-US"/>
              </w:rPr>
              <w:t>Python</w:t>
            </w:r>
            <w:r w:rsidRPr="00BF0889">
              <w:rPr>
                <w:rFonts w:asciiTheme="minorHAnsi" w:eastAsiaTheme="minorHAnsi" w:hAnsiTheme="minorHAnsi"/>
                <w:sz w:val="34"/>
                <w:szCs w:val="34"/>
              </w:rPr>
              <w:t>的数据类型。</w:t>
            </w:r>
          </w:p>
        </w:tc>
        <w:tc>
          <w:tcPr>
            <w:tcW w:w="6080" w:type="dxa"/>
            <w:vMerge/>
            <w:tcBorders>
              <w:left w:val="single" w:sz="4" w:space="0" w:color="auto"/>
              <w:right w:val="single" w:sz="4" w:space="0" w:color="auto"/>
            </w:tcBorders>
            <w:shd w:val="clear" w:color="auto" w:fill="FFFFFF"/>
            <w:vAlign w:val="center"/>
          </w:tcPr>
          <w:p w14:paraId="5547C305" w14:textId="77777777" w:rsidR="00C5003A" w:rsidRPr="00BF0889" w:rsidRDefault="00C5003A">
            <w:pPr>
              <w:rPr>
                <w:rFonts w:asciiTheme="minorHAnsi" w:eastAsiaTheme="minorHAnsi" w:hAnsiTheme="minorHAnsi"/>
              </w:rPr>
            </w:pPr>
          </w:p>
        </w:tc>
      </w:tr>
      <w:tr w:rsidR="00C5003A" w:rsidRPr="00BF0889" w14:paraId="3BE5CF28" w14:textId="77777777">
        <w:trPr>
          <w:trHeight w:hRule="exact" w:val="770"/>
          <w:jc w:val="center"/>
        </w:trPr>
        <w:tc>
          <w:tcPr>
            <w:tcW w:w="4770" w:type="dxa"/>
            <w:vMerge/>
            <w:tcBorders>
              <w:left w:val="single" w:sz="4" w:space="0" w:color="auto"/>
            </w:tcBorders>
            <w:shd w:val="clear" w:color="auto" w:fill="FFFFFF"/>
            <w:vAlign w:val="center"/>
          </w:tcPr>
          <w:p w14:paraId="5FD6DD51" w14:textId="77777777" w:rsidR="00C5003A" w:rsidRPr="00BF0889" w:rsidRDefault="00C5003A">
            <w:pPr>
              <w:rPr>
                <w:rFonts w:asciiTheme="minorHAnsi" w:eastAsiaTheme="minorHAnsi" w:hAnsiTheme="minorHAnsi"/>
              </w:rPr>
            </w:pPr>
          </w:p>
        </w:tc>
        <w:tc>
          <w:tcPr>
            <w:tcW w:w="6270" w:type="dxa"/>
            <w:tcBorders>
              <w:top w:val="single" w:sz="4" w:space="0" w:color="auto"/>
              <w:left w:val="single" w:sz="4" w:space="0" w:color="auto"/>
            </w:tcBorders>
            <w:shd w:val="clear" w:color="auto" w:fill="FFFFFF"/>
            <w:vAlign w:val="bottom"/>
          </w:tcPr>
          <w:p w14:paraId="50F54B22" w14:textId="77777777" w:rsidR="00C5003A" w:rsidRPr="00BF0889" w:rsidRDefault="004E7226">
            <w:pPr>
              <w:pStyle w:val="a6"/>
              <w:shd w:val="clear" w:color="auto" w:fill="auto"/>
              <w:spacing w:line="240" w:lineRule="auto"/>
              <w:ind w:left="540" w:firstLine="20"/>
              <w:jc w:val="left"/>
              <w:rPr>
                <w:rFonts w:asciiTheme="minorHAnsi" w:eastAsiaTheme="minorHAnsi" w:hAnsiTheme="minorHAnsi"/>
                <w:sz w:val="34"/>
                <w:szCs w:val="34"/>
              </w:rPr>
            </w:pPr>
            <w:r w:rsidRPr="00BF0889">
              <w:rPr>
                <w:rFonts w:asciiTheme="minorHAnsi" w:eastAsiaTheme="minorHAnsi" w:hAnsiTheme="minorHAnsi" w:cs="Arial"/>
                <w:sz w:val="30"/>
                <w:szCs w:val="30"/>
                <w:lang w:val="en-US" w:eastAsia="en-US" w:bidi="en-US"/>
              </w:rPr>
              <w:t>Python</w:t>
            </w:r>
            <w:r w:rsidRPr="00BF0889">
              <w:rPr>
                <w:rFonts w:asciiTheme="minorHAnsi" w:eastAsiaTheme="minorHAnsi" w:hAnsiTheme="minorHAnsi"/>
                <w:sz w:val="34"/>
                <w:szCs w:val="34"/>
              </w:rPr>
              <w:t>的运算符和表达式。</w:t>
            </w:r>
          </w:p>
        </w:tc>
        <w:tc>
          <w:tcPr>
            <w:tcW w:w="6080" w:type="dxa"/>
            <w:vMerge/>
            <w:tcBorders>
              <w:left w:val="single" w:sz="4" w:space="0" w:color="auto"/>
              <w:right w:val="single" w:sz="4" w:space="0" w:color="auto"/>
            </w:tcBorders>
            <w:shd w:val="clear" w:color="auto" w:fill="FFFFFF"/>
            <w:vAlign w:val="center"/>
          </w:tcPr>
          <w:p w14:paraId="6D5047F7" w14:textId="77777777" w:rsidR="00C5003A" w:rsidRPr="00BF0889" w:rsidRDefault="00C5003A">
            <w:pPr>
              <w:rPr>
                <w:rFonts w:asciiTheme="minorHAnsi" w:eastAsiaTheme="minorHAnsi" w:hAnsiTheme="minorHAnsi"/>
              </w:rPr>
            </w:pPr>
          </w:p>
        </w:tc>
      </w:tr>
      <w:tr w:rsidR="00C5003A" w:rsidRPr="00BF0889" w14:paraId="55154F12" w14:textId="77777777">
        <w:trPr>
          <w:trHeight w:hRule="exact" w:val="780"/>
          <w:jc w:val="center"/>
        </w:trPr>
        <w:tc>
          <w:tcPr>
            <w:tcW w:w="4770" w:type="dxa"/>
            <w:vMerge/>
            <w:tcBorders>
              <w:left w:val="single" w:sz="4" w:space="0" w:color="auto"/>
            </w:tcBorders>
            <w:shd w:val="clear" w:color="auto" w:fill="FFFFFF"/>
            <w:vAlign w:val="center"/>
          </w:tcPr>
          <w:p w14:paraId="7A491841" w14:textId="77777777" w:rsidR="00C5003A" w:rsidRPr="00BF0889" w:rsidRDefault="00C5003A">
            <w:pPr>
              <w:rPr>
                <w:rFonts w:asciiTheme="minorHAnsi" w:eastAsiaTheme="minorHAnsi" w:hAnsiTheme="minorHAnsi"/>
              </w:rPr>
            </w:pPr>
          </w:p>
        </w:tc>
        <w:tc>
          <w:tcPr>
            <w:tcW w:w="6270" w:type="dxa"/>
            <w:tcBorders>
              <w:top w:val="single" w:sz="4" w:space="0" w:color="auto"/>
              <w:left w:val="single" w:sz="4" w:space="0" w:color="auto"/>
            </w:tcBorders>
            <w:shd w:val="clear" w:color="auto" w:fill="FFFFFF"/>
            <w:vAlign w:val="bottom"/>
          </w:tcPr>
          <w:p w14:paraId="613476F0" w14:textId="77777777" w:rsidR="00C5003A" w:rsidRPr="00BF0889" w:rsidRDefault="004E7226">
            <w:pPr>
              <w:pStyle w:val="a6"/>
              <w:shd w:val="clear" w:color="auto" w:fill="auto"/>
              <w:spacing w:line="240" w:lineRule="auto"/>
              <w:ind w:left="540" w:firstLine="20"/>
              <w:jc w:val="left"/>
              <w:rPr>
                <w:rFonts w:asciiTheme="minorHAnsi" w:eastAsiaTheme="minorHAnsi" w:hAnsiTheme="minorHAnsi"/>
                <w:sz w:val="34"/>
                <w:szCs w:val="34"/>
              </w:rPr>
            </w:pPr>
            <w:r w:rsidRPr="00BF0889">
              <w:rPr>
                <w:rFonts w:asciiTheme="minorHAnsi" w:eastAsiaTheme="minorHAnsi" w:hAnsiTheme="minorHAnsi" w:cs="Arial"/>
                <w:sz w:val="30"/>
                <w:szCs w:val="30"/>
                <w:lang w:val="en-US" w:eastAsia="en-US" w:bidi="en-US"/>
              </w:rPr>
              <w:t>Python</w:t>
            </w:r>
            <w:r w:rsidRPr="00BF0889">
              <w:rPr>
                <w:rFonts w:asciiTheme="minorHAnsi" w:eastAsiaTheme="minorHAnsi" w:hAnsiTheme="minorHAnsi"/>
                <w:sz w:val="34"/>
                <w:szCs w:val="34"/>
              </w:rPr>
              <w:t>的闲数</w:t>
            </w:r>
          </w:p>
        </w:tc>
        <w:tc>
          <w:tcPr>
            <w:tcW w:w="6080" w:type="dxa"/>
            <w:vMerge/>
            <w:tcBorders>
              <w:left w:val="single" w:sz="4" w:space="0" w:color="auto"/>
              <w:right w:val="single" w:sz="4" w:space="0" w:color="auto"/>
            </w:tcBorders>
            <w:shd w:val="clear" w:color="auto" w:fill="FFFFFF"/>
            <w:vAlign w:val="center"/>
          </w:tcPr>
          <w:p w14:paraId="34C3C2CF" w14:textId="77777777" w:rsidR="00C5003A" w:rsidRPr="00BF0889" w:rsidRDefault="00C5003A">
            <w:pPr>
              <w:rPr>
                <w:rFonts w:asciiTheme="minorHAnsi" w:eastAsiaTheme="minorHAnsi" w:hAnsiTheme="minorHAnsi"/>
              </w:rPr>
            </w:pPr>
          </w:p>
        </w:tc>
      </w:tr>
      <w:tr w:rsidR="00C5003A" w:rsidRPr="00BF0889" w14:paraId="1BAB05AF" w14:textId="77777777">
        <w:trPr>
          <w:trHeight w:hRule="exact" w:val="770"/>
          <w:jc w:val="center"/>
        </w:trPr>
        <w:tc>
          <w:tcPr>
            <w:tcW w:w="4770" w:type="dxa"/>
            <w:vMerge w:val="restart"/>
            <w:tcBorders>
              <w:top w:val="single" w:sz="4" w:space="0" w:color="auto"/>
              <w:left w:val="single" w:sz="4" w:space="0" w:color="auto"/>
            </w:tcBorders>
            <w:shd w:val="clear" w:color="auto" w:fill="FFFFFF"/>
            <w:vAlign w:val="center"/>
          </w:tcPr>
          <w:p w14:paraId="2D875782" w14:textId="77777777" w:rsidR="00C5003A" w:rsidRPr="00BF0889" w:rsidRDefault="004E7226">
            <w:pPr>
              <w:pStyle w:val="a6"/>
              <w:shd w:val="clear" w:color="auto" w:fill="auto"/>
              <w:spacing w:line="590" w:lineRule="exact"/>
              <w:ind w:left="200" w:firstLine="38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运用程序控制结构设计 购买纪念品的最佳方案</w:t>
            </w:r>
          </w:p>
        </w:tc>
        <w:tc>
          <w:tcPr>
            <w:tcW w:w="6270" w:type="dxa"/>
            <w:tcBorders>
              <w:top w:val="single" w:sz="4" w:space="0" w:color="auto"/>
              <w:left w:val="single" w:sz="4" w:space="0" w:color="auto"/>
            </w:tcBorders>
            <w:shd w:val="clear" w:color="auto" w:fill="FFFFFF"/>
            <w:vAlign w:val="center"/>
          </w:tcPr>
          <w:p w14:paraId="3C34D445" w14:textId="77777777" w:rsidR="00C5003A" w:rsidRPr="00BF0889" w:rsidRDefault="004E7226">
            <w:pPr>
              <w:pStyle w:val="a6"/>
              <w:shd w:val="clear" w:color="auto" w:fill="auto"/>
              <w:spacing w:line="240" w:lineRule="auto"/>
              <w:ind w:left="540" w:firstLine="2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运用顺序结构设计最佳方案</w:t>
            </w:r>
            <w:r w:rsidRPr="00BF0889">
              <w:rPr>
                <w:rFonts w:asciiTheme="minorHAnsi" w:eastAsiaTheme="minorHAnsi" w:hAnsiTheme="minorHAnsi"/>
                <w:color w:val="849E79"/>
                <w:sz w:val="34"/>
                <w:szCs w:val="34"/>
              </w:rPr>
              <w:t>。</w:t>
            </w:r>
          </w:p>
        </w:tc>
        <w:tc>
          <w:tcPr>
            <w:tcW w:w="6080" w:type="dxa"/>
            <w:vMerge w:val="restart"/>
            <w:tcBorders>
              <w:top w:val="single" w:sz="4" w:space="0" w:color="auto"/>
              <w:left w:val="single" w:sz="4" w:space="0" w:color="auto"/>
              <w:right w:val="single" w:sz="4" w:space="0" w:color="auto"/>
            </w:tcBorders>
            <w:shd w:val="clear" w:color="auto" w:fill="FFFFFF"/>
            <w:vAlign w:val="center"/>
          </w:tcPr>
          <w:p w14:paraId="51C01DD4" w14:textId="77777777" w:rsidR="00C5003A" w:rsidRPr="00BF0889" w:rsidRDefault="004E7226">
            <w:pPr>
              <w:pStyle w:val="a6"/>
              <w:shd w:val="clear" w:color="auto" w:fill="auto"/>
              <w:spacing w:line="587" w:lineRule="exact"/>
              <w:ind w:left="200" w:firstLine="36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掌握程序的顺序结构、选择结构 和循环结构。</w:t>
            </w:r>
          </w:p>
          <w:p w14:paraId="524521C9" w14:textId="77777777" w:rsidR="00C5003A" w:rsidRPr="00BF0889" w:rsidRDefault="004E7226">
            <w:pPr>
              <w:pStyle w:val="a6"/>
              <w:shd w:val="clear" w:color="auto" w:fill="auto"/>
              <w:spacing w:line="587" w:lineRule="exact"/>
              <w:ind w:left="200" w:firstLine="36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学会使用程序设计语言实现简单 算法</w:t>
            </w:r>
            <w:r w:rsidRPr="00BF0889">
              <w:rPr>
                <w:rFonts w:asciiTheme="minorHAnsi" w:eastAsiaTheme="minorHAnsi" w:hAnsiTheme="minorHAnsi"/>
                <w:color w:val="849E79"/>
                <w:sz w:val="34"/>
                <w:szCs w:val="34"/>
              </w:rPr>
              <w:t>。</w:t>
            </w:r>
          </w:p>
          <w:p w14:paraId="412DF8B5" w14:textId="77777777" w:rsidR="00C5003A" w:rsidRPr="00BF0889" w:rsidRDefault="004E7226">
            <w:pPr>
              <w:pStyle w:val="a6"/>
              <w:shd w:val="clear" w:color="auto" w:fill="auto"/>
              <w:spacing w:line="587" w:lineRule="exact"/>
              <w:ind w:left="560" w:firstLine="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体验程序设计的基本流程</w:t>
            </w:r>
            <w:r w:rsidRPr="00BF0889">
              <w:rPr>
                <w:rFonts w:asciiTheme="minorHAnsi" w:eastAsiaTheme="minorHAnsi" w:hAnsiTheme="minorHAnsi"/>
                <w:color w:val="849E79"/>
                <w:sz w:val="34"/>
                <w:szCs w:val="34"/>
                <w:vertAlign w:val="subscript"/>
              </w:rPr>
              <w:t xml:space="preserve">3 </w:t>
            </w:r>
            <w:r w:rsidRPr="00BF0889">
              <w:rPr>
                <w:rFonts w:asciiTheme="minorHAnsi" w:eastAsiaTheme="minorHAnsi" w:hAnsiTheme="minorHAnsi"/>
                <w:color w:val="302A14"/>
                <w:sz w:val="34"/>
                <w:szCs w:val="34"/>
              </w:rPr>
              <w:t>掌握程序凋试与运行的方法。</w:t>
            </w:r>
          </w:p>
        </w:tc>
      </w:tr>
      <w:tr w:rsidR="00C5003A" w:rsidRPr="00BF0889" w14:paraId="2C2C1033" w14:textId="77777777">
        <w:trPr>
          <w:trHeight w:hRule="exact" w:val="780"/>
          <w:jc w:val="center"/>
        </w:trPr>
        <w:tc>
          <w:tcPr>
            <w:tcW w:w="4770" w:type="dxa"/>
            <w:vMerge/>
            <w:tcBorders>
              <w:left w:val="single" w:sz="4" w:space="0" w:color="auto"/>
            </w:tcBorders>
            <w:shd w:val="clear" w:color="auto" w:fill="FFFFFF"/>
            <w:vAlign w:val="center"/>
          </w:tcPr>
          <w:p w14:paraId="0B05BA75" w14:textId="77777777" w:rsidR="00C5003A" w:rsidRPr="00BF0889" w:rsidRDefault="00C5003A">
            <w:pPr>
              <w:rPr>
                <w:rFonts w:asciiTheme="minorHAnsi" w:eastAsiaTheme="minorHAnsi" w:hAnsiTheme="minorHAnsi"/>
                <w:lang w:eastAsia="zh-CN"/>
              </w:rPr>
            </w:pPr>
          </w:p>
        </w:tc>
        <w:tc>
          <w:tcPr>
            <w:tcW w:w="6270" w:type="dxa"/>
            <w:tcBorders>
              <w:top w:val="single" w:sz="4" w:space="0" w:color="auto"/>
              <w:left w:val="single" w:sz="4" w:space="0" w:color="auto"/>
            </w:tcBorders>
            <w:shd w:val="clear" w:color="auto" w:fill="FFFFFF"/>
            <w:vAlign w:val="center"/>
          </w:tcPr>
          <w:p w14:paraId="75CED099" w14:textId="77777777" w:rsidR="00C5003A" w:rsidRPr="00BF0889" w:rsidRDefault="004E7226">
            <w:pPr>
              <w:pStyle w:val="a6"/>
              <w:shd w:val="clear" w:color="auto" w:fill="auto"/>
              <w:spacing w:line="240" w:lineRule="auto"/>
              <w:ind w:left="540" w:firstLine="2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运用选择结构设计最佳</w:t>
            </w:r>
            <w:r w:rsidRPr="00BF0889">
              <w:rPr>
                <w:rFonts w:asciiTheme="minorHAnsi" w:eastAsiaTheme="minorHAnsi" w:hAnsiTheme="minorHAnsi"/>
                <w:color w:val="45641A"/>
                <w:sz w:val="34"/>
                <w:szCs w:val="34"/>
              </w:rPr>
              <w:t>方案。</w:t>
            </w:r>
          </w:p>
        </w:tc>
        <w:tc>
          <w:tcPr>
            <w:tcW w:w="6080" w:type="dxa"/>
            <w:vMerge/>
            <w:tcBorders>
              <w:left w:val="single" w:sz="4" w:space="0" w:color="auto"/>
              <w:right w:val="single" w:sz="4" w:space="0" w:color="auto"/>
            </w:tcBorders>
            <w:shd w:val="clear" w:color="auto" w:fill="FFFFFF"/>
            <w:vAlign w:val="center"/>
          </w:tcPr>
          <w:p w14:paraId="1A258355" w14:textId="77777777" w:rsidR="00C5003A" w:rsidRPr="00BF0889" w:rsidRDefault="00C5003A">
            <w:pPr>
              <w:rPr>
                <w:rFonts w:asciiTheme="minorHAnsi" w:eastAsiaTheme="minorHAnsi" w:hAnsiTheme="minorHAnsi"/>
                <w:lang w:eastAsia="zh-CN"/>
              </w:rPr>
            </w:pPr>
          </w:p>
        </w:tc>
      </w:tr>
      <w:tr w:rsidR="00C5003A" w:rsidRPr="00BF0889" w14:paraId="163F3289" w14:textId="77777777">
        <w:trPr>
          <w:trHeight w:hRule="exact" w:val="760"/>
          <w:jc w:val="center"/>
        </w:trPr>
        <w:tc>
          <w:tcPr>
            <w:tcW w:w="4770" w:type="dxa"/>
            <w:vMerge/>
            <w:tcBorders>
              <w:left w:val="single" w:sz="4" w:space="0" w:color="auto"/>
            </w:tcBorders>
            <w:shd w:val="clear" w:color="auto" w:fill="FFFFFF"/>
            <w:vAlign w:val="center"/>
          </w:tcPr>
          <w:p w14:paraId="31763079" w14:textId="77777777" w:rsidR="00C5003A" w:rsidRPr="00BF0889" w:rsidRDefault="00C5003A">
            <w:pPr>
              <w:rPr>
                <w:rFonts w:asciiTheme="minorHAnsi" w:eastAsiaTheme="minorHAnsi" w:hAnsiTheme="minorHAnsi"/>
                <w:lang w:eastAsia="zh-CN"/>
              </w:rPr>
            </w:pPr>
          </w:p>
        </w:tc>
        <w:tc>
          <w:tcPr>
            <w:tcW w:w="6270" w:type="dxa"/>
            <w:tcBorders>
              <w:top w:val="single" w:sz="4" w:space="0" w:color="auto"/>
              <w:left w:val="single" w:sz="4" w:space="0" w:color="auto"/>
            </w:tcBorders>
            <w:shd w:val="clear" w:color="auto" w:fill="FFFFFF"/>
            <w:vAlign w:val="center"/>
          </w:tcPr>
          <w:p w14:paraId="1E2E516C" w14:textId="77777777" w:rsidR="00C5003A" w:rsidRPr="00BF0889" w:rsidRDefault="004E7226">
            <w:pPr>
              <w:pStyle w:val="a6"/>
              <w:shd w:val="clear" w:color="auto" w:fill="auto"/>
              <w:spacing w:line="240" w:lineRule="auto"/>
              <w:ind w:left="540" w:firstLine="2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运用循环结构设计最佳方案。</w:t>
            </w:r>
          </w:p>
        </w:tc>
        <w:tc>
          <w:tcPr>
            <w:tcW w:w="6080" w:type="dxa"/>
            <w:vMerge/>
            <w:tcBorders>
              <w:left w:val="single" w:sz="4" w:space="0" w:color="auto"/>
              <w:right w:val="single" w:sz="4" w:space="0" w:color="auto"/>
            </w:tcBorders>
            <w:shd w:val="clear" w:color="auto" w:fill="FFFFFF"/>
            <w:vAlign w:val="center"/>
          </w:tcPr>
          <w:p w14:paraId="71F6704D" w14:textId="77777777" w:rsidR="00C5003A" w:rsidRPr="00BF0889" w:rsidRDefault="00C5003A">
            <w:pPr>
              <w:rPr>
                <w:rFonts w:asciiTheme="minorHAnsi" w:eastAsiaTheme="minorHAnsi" w:hAnsiTheme="minorHAnsi"/>
                <w:lang w:eastAsia="zh-CN"/>
              </w:rPr>
            </w:pPr>
          </w:p>
        </w:tc>
      </w:tr>
      <w:tr w:rsidR="00C5003A" w:rsidRPr="00BF0889" w14:paraId="2DB16901" w14:textId="77777777">
        <w:trPr>
          <w:trHeight w:hRule="exact" w:val="1390"/>
          <w:jc w:val="center"/>
        </w:trPr>
        <w:tc>
          <w:tcPr>
            <w:tcW w:w="4770" w:type="dxa"/>
            <w:vMerge/>
            <w:tcBorders>
              <w:left w:val="single" w:sz="4" w:space="0" w:color="auto"/>
              <w:bottom w:val="single" w:sz="4" w:space="0" w:color="auto"/>
            </w:tcBorders>
            <w:shd w:val="clear" w:color="auto" w:fill="FFFFFF"/>
            <w:vAlign w:val="center"/>
          </w:tcPr>
          <w:p w14:paraId="11826F4A" w14:textId="77777777" w:rsidR="00C5003A" w:rsidRPr="00BF0889" w:rsidRDefault="00C5003A">
            <w:pPr>
              <w:rPr>
                <w:rFonts w:asciiTheme="minorHAnsi" w:eastAsiaTheme="minorHAnsi" w:hAnsiTheme="minorHAnsi"/>
                <w:lang w:eastAsia="zh-CN"/>
              </w:rPr>
            </w:pPr>
          </w:p>
        </w:tc>
        <w:tc>
          <w:tcPr>
            <w:tcW w:w="6270" w:type="dxa"/>
            <w:tcBorders>
              <w:top w:val="single" w:sz="4" w:space="0" w:color="auto"/>
              <w:left w:val="single" w:sz="4" w:space="0" w:color="auto"/>
              <w:bottom w:val="single" w:sz="4" w:space="0" w:color="auto"/>
            </w:tcBorders>
            <w:shd w:val="clear" w:color="auto" w:fill="FFFFFF"/>
            <w:vAlign w:val="center"/>
          </w:tcPr>
          <w:p w14:paraId="53F4223A" w14:textId="77777777" w:rsidR="00C5003A" w:rsidRPr="00BF0889" w:rsidRDefault="004E7226">
            <w:pPr>
              <w:pStyle w:val="a6"/>
              <w:shd w:val="clear" w:color="auto" w:fill="auto"/>
              <w:spacing w:line="240" w:lineRule="auto"/>
              <w:ind w:left="540" w:firstLine="2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综合运用三种结构设计最佳方案。</w:t>
            </w:r>
          </w:p>
        </w:tc>
        <w:tc>
          <w:tcPr>
            <w:tcW w:w="6080" w:type="dxa"/>
            <w:vMerge/>
            <w:tcBorders>
              <w:left w:val="single" w:sz="4" w:space="0" w:color="auto"/>
              <w:bottom w:val="single" w:sz="4" w:space="0" w:color="auto"/>
              <w:right w:val="single" w:sz="4" w:space="0" w:color="auto"/>
            </w:tcBorders>
            <w:shd w:val="clear" w:color="auto" w:fill="FFFFFF"/>
            <w:vAlign w:val="center"/>
          </w:tcPr>
          <w:p w14:paraId="57D1FBB0" w14:textId="77777777" w:rsidR="00C5003A" w:rsidRPr="00BF0889" w:rsidRDefault="00C5003A">
            <w:pPr>
              <w:rPr>
                <w:rFonts w:asciiTheme="minorHAnsi" w:eastAsiaTheme="minorHAnsi" w:hAnsiTheme="minorHAnsi"/>
                <w:lang w:eastAsia="zh-CN"/>
              </w:rPr>
            </w:pPr>
          </w:p>
        </w:tc>
      </w:tr>
    </w:tbl>
    <w:p w14:paraId="0A160B95" w14:textId="77777777" w:rsidR="00C5003A" w:rsidRPr="00BF0889" w:rsidRDefault="00C5003A">
      <w:pPr>
        <w:spacing w:after="86" w:line="14" w:lineRule="exact"/>
        <w:rPr>
          <w:rFonts w:asciiTheme="minorHAnsi" w:eastAsiaTheme="minorHAnsi" w:hAnsiTheme="minorHAnsi"/>
          <w:lang w:eastAsia="zh-CN"/>
        </w:rPr>
      </w:pPr>
    </w:p>
    <w:p w14:paraId="0AC6F9CC"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524510" distB="0" distL="114300" distR="114300" simplePos="0" relativeHeight="125829646" behindDoc="0" locked="0" layoutInCell="1" allowOverlap="1" wp14:anchorId="67869377" wp14:editId="30D420B6">
            <wp:simplePos x="0" y="0"/>
            <wp:positionH relativeFrom="page">
              <wp:posOffset>2106930</wp:posOffset>
            </wp:positionH>
            <wp:positionV relativeFrom="paragraph">
              <wp:posOffset>533400</wp:posOffset>
            </wp:positionV>
            <wp:extent cx="1111250" cy="635000"/>
            <wp:effectExtent l="0" t="0" r="0" b="0"/>
            <wp:wrapTopAndBottom/>
            <wp:docPr id="620" name="Shape 620"/>
            <wp:cNvGraphicFramePr/>
            <a:graphic xmlns:a="http://schemas.openxmlformats.org/drawingml/2006/main">
              <a:graphicData uri="http://schemas.openxmlformats.org/drawingml/2006/picture">
                <pic:pic xmlns:pic="http://schemas.openxmlformats.org/drawingml/2006/picture">
                  <pic:nvPicPr>
                    <pic:cNvPr id="621" name="Picture box 621"/>
                    <pic:cNvPicPr/>
                  </pic:nvPicPr>
                  <pic:blipFill>
                    <a:blip r:embed="rId236"/>
                    <a:stretch/>
                  </pic:blipFill>
                  <pic:spPr>
                    <a:xfrm>
                      <a:off x="0" y="0"/>
                      <a:ext cx="1111250" cy="635000"/>
                    </a:xfrm>
                    <a:prstGeom prst="rect">
                      <a:avLst/>
                    </a:prstGeom>
                  </pic:spPr>
                </pic:pic>
              </a:graphicData>
            </a:graphic>
          </wp:anchor>
        </w:drawing>
      </w:r>
    </w:p>
    <w:p w14:paraId="0E69B019" w14:textId="77777777" w:rsidR="00C5003A" w:rsidRPr="00BF0889" w:rsidRDefault="004E7226">
      <w:pPr>
        <w:pStyle w:val="1"/>
        <w:shd w:val="clear" w:color="auto" w:fill="auto"/>
        <w:spacing w:after="1920" w:line="667" w:lineRule="exact"/>
        <w:ind w:firstLine="880"/>
        <w:jc w:val="both"/>
        <w:rPr>
          <w:rFonts w:asciiTheme="minorHAnsi" w:eastAsiaTheme="minorHAnsi" w:hAnsiTheme="minorHAnsi"/>
        </w:rPr>
      </w:pPr>
      <w:r w:rsidRPr="00BF0889">
        <w:rPr>
          <w:rFonts w:asciiTheme="minorHAnsi" w:eastAsiaTheme="minorHAnsi" w:hAnsiTheme="minorHAnsi"/>
        </w:rPr>
        <w:t>实施项目学习各项探究活动，进一步设计购买纪念品的最佳方案。</w:t>
      </w:r>
    </w:p>
    <w:p w14:paraId="07957046" w14:textId="77777777" w:rsidR="00C5003A" w:rsidRPr="00BF0889" w:rsidRDefault="004E7226">
      <w:pPr>
        <w:pStyle w:val="1"/>
        <w:shd w:val="clear" w:color="auto" w:fill="auto"/>
        <w:spacing w:after="420" w:line="667" w:lineRule="exact"/>
        <w:ind w:firstLine="880"/>
        <w:jc w:val="both"/>
        <w:rPr>
          <w:rFonts w:asciiTheme="minorHAnsi" w:eastAsiaTheme="minorHAnsi" w:hAnsiTheme="minorHAnsi"/>
        </w:rPr>
      </w:pPr>
      <w:r w:rsidRPr="00BF0889">
        <w:rPr>
          <w:rFonts w:asciiTheme="minorHAnsi" w:eastAsiaTheme="minorHAnsi" w:hAnsiTheme="minorHAnsi"/>
        </w:rPr>
        <w:t>在小组开展项目范例学习过程中，利用思维导图工具梳理小组成员在‘‘头脑风暴”活 动中的观点，建立观点结构图，运用多媒体创作工具（如演示文稿、在线编辑工具等）综 合加工和表达，形成项目范例可视化学习成果，并通过各种分享平台发布，共享创造、分 享快乐。例如，运用在线编辑工具制作的"设计购买纪念品的最佳方案’’可视化报告，可 以在教科书的配套学习资源包中查看，其目录截图如图</w:t>
      </w:r>
      <w:r w:rsidRPr="00BF0889">
        <w:rPr>
          <w:rFonts w:asciiTheme="minorHAnsi" w:eastAsiaTheme="minorHAnsi" w:hAnsiTheme="minorHAnsi" w:cs="Times New Roman"/>
          <w:lang w:val="en-US" w:bidi="en-US"/>
        </w:rPr>
        <w:t>4-3</w:t>
      </w:r>
      <w:r w:rsidRPr="00BF0889">
        <w:rPr>
          <w:rFonts w:asciiTheme="minorHAnsi" w:eastAsiaTheme="minorHAnsi" w:hAnsiTheme="minorHAnsi"/>
        </w:rPr>
        <w:t>所示。</w:t>
      </w:r>
    </w:p>
    <w:p w14:paraId="0B00E1F5" w14:textId="77777777" w:rsidR="00C5003A" w:rsidRPr="00BF0889" w:rsidRDefault="004E7226">
      <w:pPr>
        <w:pStyle w:val="a6"/>
        <w:shd w:val="clear" w:color="auto" w:fill="auto"/>
        <w:tabs>
          <w:tab w:val="left" w:pos="7150"/>
          <w:tab w:val="left" w:pos="8580"/>
        </w:tabs>
        <w:spacing w:after="860" w:line="240" w:lineRule="auto"/>
        <w:ind w:left="2460" w:firstLine="0"/>
        <w:jc w:val="both"/>
        <w:rPr>
          <w:rFonts w:asciiTheme="minorHAnsi" w:eastAsiaTheme="minorHAnsi" w:hAnsiTheme="minorHAnsi"/>
          <w:sz w:val="24"/>
          <w:szCs w:val="24"/>
        </w:rPr>
      </w:pPr>
      <w:r w:rsidRPr="00BF0889">
        <w:rPr>
          <w:rFonts w:asciiTheme="minorHAnsi" w:eastAsiaTheme="minorHAnsi" w:hAnsiTheme="minorHAnsi"/>
          <w:noProof/>
        </w:rPr>
        <mc:AlternateContent>
          <mc:Choice Requires="wps">
            <w:drawing>
              <wp:anchor distT="0" distB="0" distL="114300" distR="114300" simplePos="0" relativeHeight="125829647" behindDoc="0" locked="0" layoutInCell="1" allowOverlap="1" wp14:anchorId="54F7AFD8" wp14:editId="3D21E77B">
                <wp:simplePos x="0" y="0"/>
                <wp:positionH relativeFrom="page">
                  <wp:posOffset>3173730</wp:posOffset>
                </wp:positionH>
                <wp:positionV relativeFrom="paragraph">
                  <wp:posOffset>76200</wp:posOffset>
                </wp:positionV>
                <wp:extent cx="577850" cy="952500"/>
                <wp:effectExtent l="0" t="0" r="0" b="0"/>
                <wp:wrapSquare wrapText="right"/>
                <wp:docPr id="622" name="Shape 622"/>
                <wp:cNvGraphicFramePr/>
                <a:graphic xmlns:a="http://schemas.openxmlformats.org/drawingml/2006/main">
                  <a:graphicData uri="http://schemas.microsoft.com/office/word/2010/wordprocessingShape">
                    <wps:wsp>
                      <wps:cNvSpPr txBox="1"/>
                      <wps:spPr>
                        <a:xfrm>
                          <a:off x="0" y="0"/>
                          <a:ext cx="577850" cy="952500"/>
                        </a:xfrm>
                        <a:prstGeom prst="rect">
                          <a:avLst/>
                        </a:prstGeom>
                        <a:noFill/>
                      </wps:spPr>
                      <wps:txbx>
                        <w:txbxContent>
                          <w:p w14:paraId="5EA8E920" w14:textId="77777777" w:rsidR="00385B46" w:rsidRDefault="00385B46">
                            <w:pPr>
                              <w:pStyle w:val="a6"/>
                              <w:shd w:val="clear" w:color="auto" w:fill="auto"/>
                              <w:spacing w:after="380" w:line="240" w:lineRule="auto"/>
                              <w:ind w:firstLine="0"/>
                              <w:jc w:val="left"/>
                              <w:rPr>
                                <w:sz w:val="17"/>
                                <w:szCs w:val="17"/>
                              </w:rPr>
                            </w:pPr>
                            <w:r>
                              <w:rPr>
                                <w:sz w:val="17"/>
                                <w:szCs w:val="17"/>
                              </w:rPr>
                              <w:t>累用功能</w:t>
                            </w:r>
                          </w:p>
                          <w:p w14:paraId="11044E97" w14:textId="77777777" w:rsidR="00385B46" w:rsidRDefault="00385B46">
                            <w:pPr>
                              <w:pStyle w:val="62"/>
                              <w:shd w:val="clear" w:color="auto" w:fill="auto"/>
                              <w:spacing w:after="320"/>
                              <w:ind w:left="0" w:firstLine="0"/>
                              <w:jc w:val="left"/>
                              <w:rPr>
                                <w:sz w:val="24"/>
                                <w:szCs w:val="24"/>
                              </w:rPr>
                            </w:pPr>
                            <w:r>
                              <w:rPr>
                                <w:b w:val="0"/>
                                <w:bCs w:val="0"/>
                                <w:sz w:val="24"/>
                                <w:szCs w:val="24"/>
                                <w:lang w:val="zh-CN" w:eastAsia="zh-CN" w:bidi="zh-CN"/>
                              </w:rPr>
                              <w:t>0</w:t>
                            </w:r>
                          </w:p>
                          <w:p w14:paraId="6D47A1C9" w14:textId="77777777" w:rsidR="00385B46" w:rsidRDefault="00385B46">
                            <w:pPr>
                              <w:pStyle w:val="62"/>
                              <w:shd w:val="clear" w:color="auto" w:fill="auto"/>
                              <w:spacing w:after="340"/>
                              <w:ind w:left="0" w:firstLine="0"/>
                              <w:jc w:val="left"/>
                              <w:rPr>
                                <w:sz w:val="24"/>
                                <w:szCs w:val="24"/>
                              </w:rPr>
                            </w:pPr>
                            <w:r>
                              <w:rPr>
                                <w:b w:val="0"/>
                                <w:bCs w:val="0"/>
                                <w:sz w:val="24"/>
                                <w:szCs w:val="24"/>
                                <w:lang w:val="zh-CN" w:eastAsia="zh-CN" w:bidi="zh-CN"/>
                              </w:rPr>
                              <w:t xml:space="preserve">/ </w:t>
                            </w:r>
                            <w:r>
                              <w:rPr>
                                <w:b w:val="0"/>
                                <w:bCs w:val="0"/>
                                <w:sz w:val="24"/>
                                <w:szCs w:val="24"/>
                              </w:rPr>
                              <w:t>3JR</w:t>
                            </w:r>
                          </w:p>
                        </w:txbxContent>
                      </wps:txbx>
                      <wps:bodyPr lIns="0" tIns="0" rIns="0" bIns="0">
                        <a:spAutoFit/>
                      </wps:bodyPr>
                    </wps:wsp>
                  </a:graphicData>
                </a:graphic>
              </wp:anchor>
            </w:drawing>
          </mc:Choice>
          <mc:Fallback>
            <w:pict>
              <v:shape w14:anchorId="54F7AFD8" id="Shape 622" o:spid="_x0000_s1158" type="#_x0000_t202" style="position:absolute;left:0;text-align:left;margin-left:249.9pt;margin-top:6pt;width:45.5pt;height:75pt;z-index:125829647;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" filled="f" stroked="f">
                <v:textbox style="mso-fit-shape-to-text:t" inset="0,0,0,0">
                  <w:txbxContent>
                    <w:p w14:paraId="5EA8E920" w14:textId="77777777" w:rsidR="00385B46" w:rsidRDefault="00385B46">
                      <w:pPr>
                        <w:pStyle w:val="a6"/>
                        <w:shd w:val="clear" w:color="auto" w:fill="auto"/>
                        <w:spacing w:after="380" w:line="240" w:lineRule="auto"/>
                        <w:ind w:firstLine="0"/>
                        <w:jc w:val="left"/>
                        <w:rPr>
                          <w:sz w:val="17"/>
                          <w:szCs w:val="17"/>
                        </w:rPr>
                      </w:pPr>
                      <w:r>
                        <w:rPr>
                          <w:sz w:val="17"/>
                          <w:szCs w:val="17"/>
                        </w:rPr>
                        <w:t>累用功能</w:t>
                      </w:r>
                    </w:p>
                    <w:p w14:paraId="11044E97" w14:textId="77777777" w:rsidR="00385B46" w:rsidRDefault="00385B46">
                      <w:pPr>
                        <w:pStyle w:val="62"/>
                        <w:shd w:val="clear" w:color="auto" w:fill="auto"/>
                        <w:spacing w:after="320"/>
                        <w:ind w:left="0" w:firstLine="0"/>
                        <w:jc w:val="left"/>
                        <w:rPr>
                          <w:sz w:val="24"/>
                          <w:szCs w:val="24"/>
                        </w:rPr>
                      </w:pPr>
                      <w:r>
                        <w:rPr>
                          <w:b w:val="0"/>
                          <w:bCs w:val="0"/>
                          <w:sz w:val="24"/>
                          <w:szCs w:val="24"/>
                          <w:lang w:val="zh-CN" w:eastAsia="zh-CN" w:bidi="zh-CN"/>
                        </w:rPr>
                        <w:t>0</w:t>
                      </w:r>
                    </w:p>
                    <w:p w14:paraId="6D47A1C9" w14:textId="77777777" w:rsidR="00385B46" w:rsidRDefault="00385B46">
                      <w:pPr>
                        <w:pStyle w:val="62"/>
                        <w:shd w:val="clear" w:color="auto" w:fill="auto"/>
                        <w:spacing w:after="340"/>
                        <w:ind w:left="0" w:firstLine="0"/>
                        <w:jc w:val="left"/>
                        <w:rPr>
                          <w:sz w:val="24"/>
                          <w:szCs w:val="24"/>
                        </w:rPr>
                      </w:pPr>
                      <w:r>
                        <w:rPr>
                          <w:b w:val="0"/>
                          <w:bCs w:val="0"/>
                          <w:sz w:val="24"/>
                          <w:szCs w:val="24"/>
                          <w:lang w:val="zh-CN" w:eastAsia="zh-CN" w:bidi="zh-CN"/>
                        </w:rPr>
                        <w:t xml:space="preserve">/ </w:t>
                      </w:r>
                      <w:r>
                        <w:rPr>
                          <w:b w:val="0"/>
                          <w:bCs w:val="0"/>
                          <w:sz w:val="24"/>
                          <w:szCs w:val="24"/>
                        </w:rPr>
                        <w:t>3JR</w:t>
                      </w:r>
                    </w:p>
                  </w:txbxContent>
                </v:textbox>
                <w10:wrap type="square" side="right" anchorx="page"/>
              </v:shape>
            </w:pict>
          </mc:Fallback>
        </mc:AlternateContent>
      </w:r>
      <w:r w:rsidRPr="00BF0889">
        <w:rPr>
          <w:rFonts w:asciiTheme="minorHAnsi" w:eastAsiaTheme="minorHAnsi" w:hAnsiTheme="minorHAnsi" w:cs="Arial"/>
          <w:b/>
          <w:bCs/>
          <w:sz w:val="17"/>
          <w:szCs w:val="17"/>
          <w:lang w:val="en-US" w:bidi="en-US"/>
        </w:rPr>
        <w:t xml:space="preserve">Is • 22 • A • B </w:t>
      </w:r>
      <w:r w:rsidRPr="00BF0889">
        <w:rPr>
          <w:rFonts w:asciiTheme="minorHAnsi" w:eastAsiaTheme="minorHAnsi" w:hAnsiTheme="minorHAnsi" w:cs="Arial"/>
          <w:i/>
          <w:iCs/>
          <w:sz w:val="22"/>
          <w:szCs w:val="22"/>
          <w:lang w:val="en-US" w:bidi="en-US"/>
        </w:rPr>
        <w:t>I</w:t>
      </w:r>
      <w:r w:rsidRPr="00BF0889">
        <w:rPr>
          <w:rFonts w:asciiTheme="minorHAnsi" w:eastAsiaTheme="minorHAnsi" w:hAnsiTheme="minorHAnsi" w:cs="Arial"/>
          <w:b/>
          <w:bCs/>
          <w:sz w:val="17"/>
          <w:szCs w:val="17"/>
          <w:lang w:val="en-US" w:bidi="en-US"/>
        </w:rPr>
        <w:t xml:space="preserve"> s* S</w:t>
      </w:r>
      <w:r w:rsidRPr="00BF0889">
        <w:rPr>
          <w:rFonts w:asciiTheme="minorHAnsi" w:eastAsiaTheme="minorHAnsi" w:hAnsiTheme="minorHAnsi" w:cs="Arial"/>
          <w:b/>
          <w:bCs/>
          <w:sz w:val="17"/>
          <w:szCs w:val="17"/>
          <w:lang w:val="en-US" w:bidi="en-US"/>
        </w:rPr>
        <w:tab/>
      </w:r>
      <w:r w:rsidRPr="00BF0889">
        <w:rPr>
          <w:rFonts w:asciiTheme="minorHAnsi" w:eastAsiaTheme="minorHAnsi" w:hAnsiTheme="minorHAnsi"/>
          <w:sz w:val="28"/>
          <w:szCs w:val="28"/>
          <w:lang w:val="en-US" w:bidi="en-US"/>
        </w:rPr>
        <w:t>;</w:t>
      </w:r>
      <w:r w:rsidRPr="00BF0889">
        <w:rPr>
          <w:rFonts w:asciiTheme="minorHAnsi" w:eastAsiaTheme="minorHAnsi" w:hAnsiTheme="minorHAnsi"/>
          <w:sz w:val="28"/>
          <w:szCs w:val="28"/>
        </w:rPr>
        <w:t>三</w:t>
      </w:r>
      <w:r w:rsidRPr="00BF0889">
        <w:rPr>
          <w:rFonts w:asciiTheme="minorHAnsi" w:eastAsiaTheme="minorHAnsi" w:hAnsiTheme="minorHAnsi"/>
          <w:sz w:val="28"/>
          <w:szCs w:val="28"/>
        </w:rPr>
        <w:tab/>
      </w:r>
      <w:r w:rsidRPr="00BF0889">
        <w:rPr>
          <w:rFonts w:asciiTheme="minorHAnsi" w:eastAsiaTheme="minorHAnsi" w:hAnsiTheme="minorHAnsi" w:cs="Times New Roman"/>
          <w:sz w:val="24"/>
          <w:szCs w:val="24"/>
          <w:lang w:val="en-US" w:bidi="en-US"/>
        </w:rPr>
        <w:t>v</w:t>
      </w:r>
      <w:r w:rsidRPr="00BF0889">
        <w:rPr>
          <w:rFonts w:asciiTheme="minorHAnsi" w:eastAsiaTheme="minorHAnsi" w:hAnsiTheme="minorHAnsi" w:cs="宋体"/>
          <w:sz w:val="24"/>
          <w:szCs w:val="24"/>
          <w:lang w:val="en-US" w:bidi="en-US"/>
        </w:rPr>
        <w:t>；</w:t>
      </w:r>
    </w:p>
    <w:p w14:paraId="3BE93425" w14:textId="77777777" w:rsidR="00C5003A" w:rsidRPr="00BF0889" w:rsidRDefault="004E7226">
      <w:pPr>
        <w:pStyle w:val="1"/>
        <w:shd w:val="clear" w:color="auto" w:fill="auto"/>
        <w:spacing w:line="240" w:lineRule="auto"/>
        <w:ind w:left="2100" w:firstLine="0"/>
        <w:jc w:val="left"/>
        <w:rPr>
          <w:rFonts w:asciiTheme="minorHAnsi" w:eastAsiaTheme="minorHAnsi" w:hAnsiTheme="minorHAnsi"/>
        </w:rPr>
      </w:pPr>
      <w:r w:rsidRPr="00BF0889">
        <w:rPr>
          <w:rFonts w:asciiTheme="minorHAnsi" w:eastAsiaTheme="minorHAnsi" w:hAnsiTheme="minorHAnsi"/>
        </w:rPr>
        <w:t>购买纪念品的最佳方案设计报告</w:t>
      </w:r>
    </w:p>
    <w:p w14:paraId="7C82357F" w14:textId="77777777" w:rsidR="00C5003A" w:rsidRPr="00BF0889" w:rsidRDefault="004E7226">
      <w:pPr>
        <w:spacing w:line="14" w:lineRule="exact"/>
        <w:rPr>
          <w:rFonts w:asciiTheme="minorHAnsi" w:eastAsiaTheme="minorHAnsi" w:hAnsiTheme="minorHAnsi"/>
          <w:lang w:eastAsia="zh-CN"/>
        </w:rPr>
        <w:sectPr w:rsidR="00C5003A" w:rsidRPr="00BF0889">
          <w:headerReference w:type="even" r:id="rId237"/>
          <w:headerReference w:type="default" r:id="rId238"/>
          <w:footerReference w:type="even" r:id="rId239"/>
          <w:footerReference w:type="default" r:id="rId240"/>
          <w:headerReference w:type="first" r:id="rId241"/>
          <w:footerReference w:type="first" r:id="rId242"/>
          <w:footnotePr>
            <w:numRestart w:val="eachPage"/>
          </w:footnotePr>
          <w:pgSz w:w="21782" w:h="31331"/>
          <w:pgMar w:top="3760" w:right="2194" w:bottom="2370" w:left="2468" w:header="0" w:footer="3" w:gutter="0"/>
          <w:pgNumType w:start="64"/>
          <w:cols w:space="720"/>
          <w:noEndnote/>
          <w:titlePg/>
          <w:docGrid w:linePitch="360"/>
        </w:sectPr>
      </w:pPr>
      <w:r w:rsidRPr="00BF0889">
        <w:rPr>
          <w:rFonts w:asciiTheme="minorHAnsi" w:eastAsiaTheme="minorHAnsi" w:hAnsiTheme="minorHAnsi"/>
          <w:noProof/>
        </w:rPr>
        <w:drawing>
          <wp:anchor distT="842010" distB="1591310" distL="120650" distR="6051550" simplePos="0" relativeHeight="125829649" behindDoc="0" locked="0" layoutInCell="1" allowOverlap="1" wp14:anchorId="58BA36BE" wp14:editId="7AD307CA">
            <wp:simplePos x="0" y="0"/>
            <wp:positionH relativeFrom="page">
              <wp:posOffset>3192780</wp:posOffset>
            </wp:positionH>
            <wp:positionV relativeFrom="paragraph">
              <wp:posOffset>850900</wp:posOffset>
            </wp:positionV>
            <wp:extent cx="647700" cy="196850"/>
            <wp:effectExtent l="0" t="0" r="0" b="0"/>
            <wp:wrapTopAndBottom/>
            <wp:docPr id="636" name="Shape 636"/>
            <wp:cNvGraphicFramePr/>
            <a:graphic xmlns:a="http://schemas.openxmlformats.org/drawingml/2006/main">
              <a:graphicData uri="http://schemas.openxmlformats.org/drawingml/2006/picture">
                <pic:pic xmlns:pic="http://schemas.openxmlformats.org/drawingml/2006/picture">
                  <pic:nvPicPr>
                    <pic:cNvPr id="637" name="Picture box 637"/>
                    <pic:cNvPicPr/>
                  </pic:nvPicPr>
                  <pic:blipFill>
                    <a:blip r:embed="rId243"/>
                    <a:stretch/>
                  </pic:blipFill>
                  <pic:spPr>
                    <a:xfrm>
                      <a:off x="0" y="0"/>
                      <a:ext cx="647700" cy="1968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650" behindDoc="0" locked="0" layoutInCell="1" allowOverlap="1" wp14:anchorId="0CDEB863" wp14:editId="575465EF">
                <wp:simplePos x="0" y="0"/>
                <wp:positionH relativeFrom="page">
                  <wp:posOffset>3186430</wp:posOffset>
                </wp:positionH>
                <wp:positionV relativeFrom="paragraph">
                  <wp:posOffset>482600</wp:posOffset>
                </wp:positionV>
                <wp:extent cx="209550" cy="184150"/>
                <wp:effectExtent l="0" t="0" r="0" b="0"/>
                <wp:wrapTopAndBottom/>
                <wp:docPr id="638" name="Shape 638"/>
                <wp:cNvGraphicFramePr/>
                <a:graphic xmlns:a="http://schemas.openxmlformats.org/drawingml/2006/main">
                  <a:graphicData uri="http://schemas.microsoft.com/office/word/2010/wordprocessingShape">
                    <wps:wsp>
                      <wps:cNvSpPr txBox="1"/>
                      <wps:spPr>
                        <a:xfrm>
                          <a:off x="0" y="0"/>
                          <a:ext cx="209550" cy="184150"/>
                        </a:xfrm>
                        <a:prstGeom prst="rect">
                          <a:avLst/>
                        </a:prstGeom>
                        <a:noFill/>
                      </wps:spPr>
                      <wps:txbx>
                        <w:txbxContent>
                          <w:p w14:paraId="2EE9E314" w14:textId="77777777" w:rsidR="00385B46" w:rsidRDefault="00385B46">
                            <w:pPr>
                              <w:pStyle w:val="a8"/>
                              <w:shd w:val="clear" w:color="auto" w:fill="auto"/>
                              <w:spacing w:after="0"/>
                              <w:jc w:val="left"/>
                              <w:rPr>
                                <w:sz w:val="20"/>
                                <w:szCs w:val="20"/>
                              </w:rPr>
                            </w:pPr>
                            <w:r>
                              <w:rPr>
                                <w:rFonts w:ascii="Arial" w:eastAsia="Arial" w:hAnsi="Arial" w:cs="Arial"/>
                                <w:sz w:val="20"/>
                                <w:szCs w:val="20"/>
                                <w:lang w:val="en-US" w:eastAsia="en-US" w:bidi="en-US"/>
                              </w:rPr>
                              <w:t>E5</w:t>
                            </w:r>
                          </w:p>
                        </w:txbxContent>
                      </wps:txbx>
                      <wps:bodyPr lIns="0" tIns="0" rIns="0" bIns="0">
                        <a:spAutoFit/>
                      </wps:bodyPr>
                    </wps:wsp>
                  </a:graphicData>
                </a:graphic>
              </wp:anchor>
            </w:drawing>
          </mc:Choice>
          <mc:Fallback>
            <w:pict>
              <v:shape w14:anchorId="0CDEB863" id="Shape 638" o:spid="_x0000_s1159" type="#_x0000_t202" style="position:absolute;margin-left:250.9pt;margin-top:38pt;width:16.5pt;height:14.5pt;z-index:12582965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" filled="f" stroked="f">
                <v:textbox style="mso-fit-shape-to-text:t" inset="0,0,0,0">
                  <w:txbxContent>
                    <w:p w14:paraId="2EE9E314" w14:textId="77777777" w:rsidR="00385B46" w:rsidRDefault="00385B46">
                      <w:pPr>
                        <w:pStyle w:val="a8"/>
                        <w:shd w:val="clear" w:color="auto" w:fill="auto"/>
                        <w:spacing w:after="0"/>
                        <w:jc w:val="left"/>
                        <w:rPr>
                          <w:sz w:val="20"/>
                          <w:szCs w:val="20"/>
                        </w:rPr>
                      </w:pPr>
                      <w:r>
                        <w:rPr>
                          <w:rFonts w:ascii="Arial" w:eastAsia="Arial" w:hAnsi="Arial" w:cs="Arial"/>
                          <w:sz w:val="20"/>
                          <w:szCs w:val="20"/>
                          <w:lang w:val="en-US" w:eastAsia="en-US" w:bidi="en-US"/>
                        </w:rPr>
                        <w:t>E5</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0" distB="0" distL="0" distR="0" simplePos="0" relativeHeight="125829652" behindDoc="0" locked="0" layoutInCell="1" allowOverlap="1" wp14:anchorId="5BD775F6" wp14:editId="73D54D09">
                <wp:simplePos x="0" y="0"/>
                <wp:positionH relativeFrom="page">
                  <wp:posOffset>3186430</wp:posOffset>
                </wp:positionH>
                <wp:positionV relativeFrom="paragraph">
                  <wp:posOffset>1257300</wp:posOffset>
                </wp:positionV>
                <wp:extent cx="895350" cy="184150"/>
                <wp:effectExtent l="0" t="0" r="0" b="0"/>
                <wp:wrapTopAndBottom/>
                <wp:docPr id="640" name="Shape 640"/>
                <wp:cNvGraphicFramePr/>
                <a:graphic xmlns:a="http://schemas.openxmlformats.org/drawingml/2006/main">
                  <a:graphicData uri="http://schemas.microsoft.com/office/word/2010/wordprocessingShape">
                    <wps:wsp>
                      <wps:cNvSpPr txBox="1"/>
                      <wps:spPr>
                        <a:xfrm>
                          <a:off x="0" y="0"/>
                          <a:ext cx="895350" cy="184150"/>
                        </a:xfrm>
                        <a:prstGeom prst="rect">
                          <a:avLst/>
                        </a:prstGeom>
                        <a:noFill/>
                      </wps:spPr>
                      <wps:txbx>
                        <w:txbxContent>
                          <w:p w14:paraId="26E188E6" w14:textId="77777777" w:rsidR="00385B46" w:rsidRDefault="00385B46">
                            <w:pPr>
                              <w:pStyle w:val="a8"/>
                              <w:shd w:val="clear" w:color="auto" w:fill="auto"/>
                              <w:spacing w:after="0"/>
                              <w:jc w:val="left"/>
                              <w:rPr>
                                <w:sz w:val="28"/>
                                <w:szCs w:val="28"/>
                              </w:rPr>
                            </w:pPr>
                            <w:r>
                              <w:rPr>
                                <w:rFonts w:ascii="Arial" w:eastAsia="Arial" w:hAnsi="Arial" w:cs="Arial"/>
                                <w:sz w:val="28"/>
                                <w:szCs w:val="28"/>
                              </w:rPr>
                              <w:t>2</w:t>
                            </w:r>
                          </w:p>
                        </w:txbxContent>
                      </wps:txbx>
                      <wps:bodyPr lIns="0" tIns="0" rIns="0" bIns="0">
                        <a:spAutoFit/>
                      </wps:bodyPr>
                    </wps:wsp>
                  </a:graphicData>
                </a:graphic>
              </wp:anchor>
            </w:drawing>
          </mc:Choice>
          <mc:Fallback>
            <w:pict>
              <v:shape w14:anchorId="5BD775F6" id="Shape 640" o:spid="_x0000_s1160" type="#_x0000_t202" style="position:absolute;margin-left:250.9pt;margin-top:99pt;width:70.5pt;height:14.5pt;z-index:1258296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" filled="f" stroked="f">
                <v:textbox style="mso-fit-shape-to-text:t" inset="0,0,0,0">
                  <w:txbxContent>
                    <w:p w14:paraId="26E188E6" w14:textId="77777777" w:rsidR="00385B46" w:rsidRDefault="00385B46">
                      <w:pPr>
                        <w:pStyle w:val="a8"/>
                        <w:shd w:val="clear" w:color="auto" w:fill="auto"/>
                        <w:spacing w:after="0"/>
                        <w:jc w:val="left"/>
                        <w:rPr>
                          <w:sz w:val="28"/>
                          <w:szCs w:val="28"/>
                        </w:rPr>
                      </w:pPr>
                      <w:r>
                        <w:rPr>
                          <w:rFonts w:ascii="Arial" w:eastAsia="Arial" w:hAnsi="Arial" w:cs="Arial"/>
                          <w:sz w:val="28"/>
                          <w:szCs w:val="28"/>
                        </w:rPr>
                        <w:t>2</w:t>
                      </w:r>
                    </w:p>
                  </w:txbxContent>
                </v:textbox>
                <w10:wrap type="topAndBottom" anchorx="page"/>
              </v:shape>
            </w:pict>
          </mc:Fallback>
        </mc:AlternateContent>
      </w:r>
      <w:r w:rsidRPr="00BF0889">
        <w:rPr>
          <w:rFonts w:asciiTheme="minorHAnsi" w:eastAsiaTheme="minorHAnsi" w:hAnsiTheme="minorHAnsi"/>
          <w:noProof/>
        </w:rPr>
        <w:drawing>
          <wp:anchor distT="251460" distB="12700" distL="1651000" distR="2647950" simplePos="0" relativeHeight="125829654" behindDoc="0" locked="0" layoutInCell="1" allowOverlap="1" wp14:anchorId="58F936F9" wp14:editId="6BBECD17">
            <wp:simplePos x="0" y="0"/>
            <wp:positionH relativeFrom="page">
              <wp:posOffset>4723130</wp:posOffset>
            </wp:positionH>
            <wp:positionV relativeFrom="paragraph">
              <wp:posOffset>260350</wp:posOffset>
            </wp:positionV>
            <wp:extent cx="2520950" cy="2374900"/>
            <wp:effectExtent l="0" t="0" r="0" b="0"/>
            <wp:wrapTopAndBottom/>
            <wp:docPr id="642" name="Shape 642"/>
            <wp:cNvGraphicFramePr/>
            <a:graphic xmlns:a="http://schemas.openxmlformats.org/drawingml/2006/main">
              <a:graphicData uri="http://schemas.openxmlformats.org/drawingml/2006/picture">
                <pic:pic xmlns:pic="http://schemas.openxmlformats.org/drawingml/2006/picture">
                  <pic:nvPicPr>
                    <pic:cNvPr id="643" name="Picture box 643"/>
                    <pic:cNvPicPr/>
                  </pic:nvPicPr>
                  <pic:blipFill>
                    <a:blip r:embed="rId244"/>
                    <a:stretch/>
                  </pic:blipFill>
                  <pic:spPr>
                    <a:xfrm>
                      <a:off x="0" y="0"/>
                      <a:ext cx="2520950" cy="23749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655" behindDoc="0" locked="0" layoutInCell="1" allowOverlap="1" wp14:anchorId="11CED502" wp14:editId="46CE65B3">
                <wp:simplePos x="0" y="0"/>
                <wp:positionH relativeFrom="page">
                  <wp:posOffset>7529830</wp:posOffset>
                </wp:positionH>
                <wp:positionV relativeFrom="paragraph">
                  <wp:posOffset>228600</wp:posOffset>
                </wp:positionV>
                <wp:extent cx="2247900" cy="2419350"/>
                <wp:effectExtent l="0" t="0" r="0" b="0"/>
                <wp:wrapTopAndBottom/>
                <wp:docPr id="644" name="Shape 644"/>
                <wp:cNvGraphicFramePr/>
                <a:graphic xmlns:a="http://schemas.openxmlformats.org/drawingml/2006/main">
                  <a:graphicData uri="http://schemas.microsoft.com/office/word/2010/wordprocessingShape">
                    <wps:wsp>
                      <wps:cNvSpPr txBox="1"/>
                      <wps:spPr>
                        <a:xfrm>
                          <a:off x="0" y="0"/>
                          <a:ext cx="2247900" cy="2419350"/>
                        </a:xfrm>
                        <a:prstGeom prst="rect">
                          <a:avLst/>
                        </a:prstGeom>
                        <a:noFill/>
                      </wps:spPr>
                      <wps:txbx>
                        <w:txbxContent>
                          <w:p w14:paraId="006F7925" w14:textId="77777777" w:rsidR="00385B46" w:rsidRDefault="00385B46">
                            <w:pPr>
                              <w:pStyle w:val="a8"/>
                              <w:shd w:val="clear" w:color="auto" w:fill="auto"/>
                              <w:spacing w:after="300"/>
                              <w:jc w:val="both"/>
                              <w:rPr>
                                <w:sz w:val="38"/>
                                <w:szCs w:val="38"/>
                              </w:rPr>
                            </w:pPr>
                            <w:r>
                              <w:rPr>
                                <w:sz w:val="38"/>
                                <w:szCs w:val="38"/>
                              </w:rPr>
                              <w:t>目录</w:t>
                            </w:r>
                          </w:p>
                          <w:p w14:paraId="4F873783" w14:textId="77777777" w:rsidR="00385B46" w:rsidRDefault="00385B46">
                            <w:pPr>
                              <w:pStyle w:val="a8"/>
                              <w:shd w:val="clear" w:color="auto" w:fill="auto"/>
                              <w:tabs>
                                <w:tab w:val="left" w:pos="660"/>
                              </w:tabs>
                              <w:spacing w:after="60"/>
                              <w:jc w:val="both"/>
                            </w:pPr>
                            <w:r>
                              <w:rPr>
                                <w:sz w:val="34"/>
                                <w:szCs w:val="34"/>
                              </w:rPr>
                              <w:t>一、</w:t>
                            </w:r>
                            <w:r>
                              <w:rPr>
                                <w:sz w:val="34"/>
                                <w:szCs w:val="34"/>
                              </w:rPr>
                              <w:tab/>
                            </w:r>
                            <w:r>
                              <w:t>引言</w:t>
                            </w:r>
                          </w:p>
                          <w:p w14:paraId="116989D7" w14:textId="77777777" w:rsidR="00385B46" w:rsidRDefault="00385B46">
                            <w:pPr>
                              <w:pStyle w:val="a8"/>
                              <w:shd w:val="clear" w:color="auto" w:fill="auto"/>
                              <w:tabs>
                                <w:tab w:val="left" w:pos="630"/>
                              </w:tabs>
                              <w:spacing w:after="60"/>
                              <w:jc w:val="both"/>
                            </w:pPr>
                            <w:r>
                              <w:rPr>
                                <w:sz w:val="34"/>
                                <w:szCs w:val="34"/>
                              </w:rPr>
                              <w:t>二、</w:t>
                            </w:r>
                            <w:r>
                              <w:rPr>
                                <w:sz w:val="34"/>
                                <w:szCs w:val="34"/>
                              </w:rPr>
                              <w:tab/>
                            </w:r>
                            <w:r>
                              <w:t>设计目的</w:t>
                            </w:r>
                          </w:p>
                          <w:p w14:paraId="18D9B59B" w14:textId="77777777" w:rsidR="00385B46" w:rsidRDefault="00385B46">
                            <w:pPr>
                              <w:pStyle w:val="a8"/>
                              <w:shd w:val="clear" w:color="auto" w:fill="auto"/>
                              <w:tabs>
                                <w:tab w:val="left" w:pos="640"/>
                              </w:tabs>
                              <w:spacing w:after="60"/>
                              <w:jc w:val="both"/>
                            </w:pPr>
                            <w:r>
                              <w:t>三、</w:t>
                            </w:r>
                            <w:r>
                              <w:tab/>
                              <w:t>需求分析与功能描述</w:t>
                            </w:r>
                          </w:p>
                          <w:p w14:paraId="7318AD22" w14:textId="77777777" w:rsidR="00385B46" w:rsidRDefault="00385B46">
                            <w:pPr>
                              <w:pStyle w:val="a8"/>
                              <w:shd w:val="clear" w:color="auto" w:fill="auto"/>
                              <w:tabs>
                                <w:tab w:val="left" w:pos="610"/>
                              </w:tabs>
                              <w:spacing w:after="60"/>
                              <w:jc w:val="both"/>
                            </w:pPr>
                            <w:r>
                              <w:rPr>
                                <w:sz w:val="28"/>
                                <w:szCs w:val="28"/>
                              </w:rPr>
                              <w:t>四、</w:t>
                            </w:r>
                            <w:r>
                              <w:rPr>
                                <w:sz w:val="28"/>
                                <w:szCs w:val="28"/>
                              </w:rPr>
                              <w:tab/>
                            </w:r>
                            <w:r>
                              <w:t>设计工具与方法</w:t>
                            </w:r>
                          </w:p>
                          <w:p w14:paraId="14B6E98A" w14:textId="77777777" w:rsidR="00385B46" w:rsidRDefault="00385B46">
                            <w:pPr>
                              <w:pStyle w:val="a8"/>
                              <w:shd w:val="clear" w:color="auto" w:fill="auto"/>
                              <w:tabs>
                                <w:tab w:val="left" w:pos="630"/>
                              </w:tabs>
                              <w:spacing w:after="60"/>
                              <w:jc w:val="both"/>
                            </w:pPr>
                            <w:r>
                              <w:t>五、</w:t>
                            </w:r>
                            <w:r>
                              <w:tab/>
                              <w:t>设计步骤与过程</w:t>
                            </w:r>
                          </w:p>
                          <w:p w14:paraId="482A1418" w14:textId="77777777" w:rsidR="00385B46" w:rsidRDefault="00385B46">
                            <w:pPr>
                              <w:pStyle w:val="a8"/>
                              <w:shd w:val="clear" w:color="auto" w:fill="auto"/>
                              <w:tabs>
                                <w:tab w:val="left" w:pos="630"/>
                              </w:tabs>
                              <w:spacing w:after="60"/>
                              <w:jc w:val="both"/>
                            </w:pPr>
                            <w:r>
                              <w:t>六、</w:t>
                            </w:r>
                            <w:r>
                              <w:tab/>
                              <w:t>设计成果</w:t>
                            </w:r>
                          </w:p>
                          <w:p w14:paraId="1151C911" w14:textId="77777777" w:rsidR="00385B46" w:rsidRDefault="00385B46">
                            <w:pPr>
                              <w:pStyle w:val="a8"/>
                              <w:shd w:val="clear" w:color="auto" w:fill="auto"/>
                              <w:tabs>
                                <w:tab w:val="left" w:pos="640"/>
                              </w:tabs>
                              <w:spacing w:after="60"/>
                              <w:jc w:val="both"/>
                            </w:pPr>
                            <w:r>
                              <w:t>七、</w:t>
                            </w:r>
                            <w:r>
                              <w:tab/>
                              <w:t>结语</w:t>
                            </w:r>
                          </w:p>
                        </w:txbxContent>
                      </wps:txbx>
                      <wps:bodyPr lIns="0" tIns="0" rIns="0" bIns="0">
                        <a:spAutoFit/>
                      </wps:bodyPr>
                    </wps:wsp>
                  </a:graphicData>
                </a:graphic>
              </wp:anchor>
            </w:drawing>
          </mc:Choice>
          <mc:Fallback>
            <w:pict>
              <v:shape w14:anchorId="11CED502" id="Shape 644" o:spid="_x0000_s1161" type="#_x0000_t202" style="position:absolute;margin-left:592.9pt;margin-top:18pt;width:177pt;height:190.5pt;z-index:12582965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" filled="f" stroked="f">
                <v:textbox style="mso-fit-shape-to-text:t" inset="0,0,0,0">
                  <w:txbxContent>
                    <w:p w14:paraId="006F7925" w14:textId="77777777" w:rsidR="00385B46" w:rsidRDefault="00385B46">
                      <w:pPr>
                        <w:pStyle w:val="a8"/>
                        <w:shd w:val="clear" w:color="auto" w:fill="auto"/>
                        <w:spacing w:after="300"/>
                        <w:jc w:val="both"/>
                        <w:rPr>
                          <w:sz w:val="38"/>
                          <w:szCs w:val="38"/>
                        </w:rPr>
                      </w:pPr>
                      <w:r>
                        <w:rPr>
                          <w:sz w:val="38"/>
                          <w:szCs w:val="38"/>
                        </w:rPr>
                        <w:t>目录</w:t>
                      </w:r>
                    </w:p>
                    <w:p w14:paraId="4F873783" w14:textId="77777777" w:rsidR="00385B46" w:rsidRDefault="00385B46">
                      <w:pPr>
                        <w:pStyle w:val="a8"/>
                        <w:shd w:val="clear" w:color="auto" w:fill="auto"/>
                        <w:tabs>
                          <w:tab w:val="left" w:pos="660"/>
                        </w:tabs>
                        <w:spacing w:after="60"/>
                        <w:jc w:val="both"/>
                      </w:pPr>
                      <w:r>
                        <w:rPr>
                          <w:sz w:val="34"/>
                          <w:szCs w:val="34"/>
                        </w:rPr>
                        <w:t>一、</w:t>
                      </w:r>
                      <w:r>
                        <w:rPr>
                          <w:sz w:val="34"/>
                          <w:szCs w:val="34"/>
                        </w:rPr>
                        <w:tab/>
                      </w:r>
                      <w:r>
                        <w:t>引言</w:t>
                      </w:r>
                    </w:p>
                    <w:p w14:paraId="116989D7" w14:textId="77777777" w:rsidR="00385B46" w:rsidRDefault="00385B46">
                      <w:pPr>
                        <w:pStyle w:val="a8"/>
                        <w:shd w:val="clear" w:color="auto" w:fill="auto"/>
                        <w:tabs>
                          <w:tab w:val="left" w:pos="630"/>
                        </w:tabs>
                        <w:spacing w:after="60"/>
                        <w:jc w:val="both"/>
                      </w:pPr>
                      <w:r>
                        <w:rPr>
                          <w:sz w:val="34"/>
                          <w:szCs w:val="34"/>
                        </w:rPr>
                        <w:t>二、</w:t>
                      </w:r>
                      <w:r>
                        <w:rPr>
                          <w:sz w:val="34"/>
                          <w:szCs w:val="34"/>
                        </w:rPr>
                        <w:tab/>
                      </w:r>
                      <w:r>
                        <w:t>设计目的</w:t>
                      </w:r>
                    </w:p>
                    <w:p w14:paraId="18D9B59B" w14:textId="77777777" w:rsidR="00385B46" w:rsidRDefault="00385B46">
                      <w:pPr>
                        <w:pStyle w:val="a8"/>
                        <w:shd w:val="clear" w:color="auto" w:fill="auto"/>
                        <w:tabs>
                          <w:tab w:val="left" w:pos="640"/>
                        </w:tabs>
                        <w:spacing w:after="60"/>
                        <w:jc w:val="both"/>
                      </w:pPr>
                      <w:r>
                        <w:t>三、</w:t>
                      </w:r>
                      <w:r>
                        <w:tab/>
                        <w:t>需求分析与功能描述</w:t>
                      </w:r>
                    </w:p>
                    <w:p w14:paraId="7318AD22" w14:textId="77777777" w:rsidR="00385B46" w:rsidRDefault="00385B46">
                      <w:pPr>
                        <w:pStyle w:val="a8"/>
                        <w:shd w:val="clear" w:color="auto" w:fill="auto"/>
                        <w:tabs>
                          <w:tab w:val="left" w:pos="610"/>
                        </w:tabs>
                        <w:spacing w:after="60"/>
                        <w:jc w:val="both"/>
                      </w:pPr>
                      <w:r>
                        <w:rPr>
                          <w:sz w:val="28"/>
                          <w:szCs w:val="28"/>
                        </w:rPr>
                        <w:t>四、</w:t>
                      </w:r>
                      <w:r>
                        <w:rPr>
                          <w:sz w:val="28"/>
                          <w:szCs w:val="28"/>
                        </w:rPr>
                        <w:tab/>
                      </w:r>
                      <w:r>
                        <w:t>设计工具与方法</w:t>
                      </w:r>
                    </w:p>
                    <w:p w14:paraId="14B6E98A" w14:textId="77777777" w:rsidR="00385B46" w:rsidRDefault="00385B46">
                      <w:pPr>
                        <w:pStyle w:val="a8"/>
                        <w:shd w:val="clear" w:color="auto" w:fill="auto"/>
                        <w:tabs>
                          <w:tab w:val="left" w:pos="630"/>
                        </w:tabs>
                        <w:spacing w:after="60"/>
                        <w:jc w:val="both"/>
                      </w:pPr>
                      <w:r>
                        <w:t>五、</w:t>
                      </w:r>
                      <w:r>
                        <w:tab/>
                        <w:t>设计步骤与过程</w:t>
                      </w:r>
                    </w:p>
                    <w:p w14:paraId="482A1418" w14:textId="77777777" w:rsidR="00385B46" w:rsidRDefault="00385B46">
                      <w:pPr>
                        <w:pStyle w:val="a8"/>
                        <w:shd w:val="clear" w:color="auto" w:fill="auto"/>
                        <w:tabs>
                          <w:tab w:val="left" w:pos="630"/>
                        </w:tabs>
                        <w:spacing w:after="60"/>
                        <w:jc w:val="both"/>
                      </w:pPr>
                      <w:r>
                        <w:t>六、</w:t>
                      </w:r>
                      <w:r>
                        <w:tab/>
                        <w:t>设计成果</w:t>
                      </w:r>
                    </w:p>
                    <w:p w14:paraId="1151C911" w14:textId="77777777" w:rsidR="00385B46" w:rsidRDefault="00385B46">
                      <w:pPr>
                        <w:pStyle w:val="a8"/>
                        <w:shd w:val="clear" w:color="auto" w:fill="auto"/>
                        <w:tabs>
                          <w:tab w:val="left" w:pos="640"/>
                        </w:tabs>
                        <w:spacing w:after="60"/>
                        <w:jc w:val="both"/>
                      </w:pPr>
                      <w:r>
                        <w:t>七、</w:t>
                      </w:r>
                      <w:r>
                        <w:tab/>
                        <w:t>结语</w:t>
                      </w:r>
                    </w:p>
                  </w:txbxContent>
                </v:textbox>
                <w10:wrap type="topAndBottom" anchorx="page"/>
              </v:shape>
            </w:pict>
          </mc:Fallback>
        </mc:AlternateContent>
      </w:r>
    </w:p>
    <w:p w14:paraId="2A4B42F9" w14:textId="77777777" w:rsidR="00C5003A" w:rsidRPr="00BF0889" w:rsidRDefault="00C5003A">
      <w:pPr>
        <w:spacing w:line="240" w:lineRule="exact"/>
        <w:rPr>
          <w:rFonts w:asciiTheme="minorHAnsi" w:eastAsiaTheme="minorHAnsi" w:hAnsiTheme="minorHAnsi"/>
          <w:sz w:val="19"/>
          <w:szCs w:val="19"/>
          <w:lang w:eastAsia="zh-CN"/>
        </w:rPr>
      </w:pPr>
    </w:p>
    <w:p w14:paraId="24550B6C" w14:textId="77777777" w:rsidR="00C5003A" w:rsidRPr="00BF0889" w:rsidRDefault="00C5003A">
      <w:pPr>
        <w:spacing w:line="240" w:lineRule="exact"/>
        <w:rPr>
          <w:rFonts w:asciiTheme="minorHAnsi" w:eastAsiaTheme="minorHAnsi" w:hAnsiTheme="minorHAnsi"/>
          <w:sz w:val="19"/>
          <w:szCs w:val="19"/>
          <w:lang w:eastAsia="zh-CN"/>
        </w:rPr>
      </w:pPr>
    </w:p>
    <w:p w14:paraId="6DA3F437" w14:textId="77777777" w:rsidR="00C5003A" w:rsidRPr="00BF0889" w:rsidRDefault="00C5003A">
      <w:pPr>
        <w:spacing w:line="240" w:lineRule="exact"/>
        <w:rPr>
          <w:rFonts w:asciiTheme="minorHAnsi" w:eastAsiaTheme="minorHAnsi" w:hAnsiTheme="minorHAnsi"/>
          <w:sz w:val="19"/>
          <w:szCs w:val="19"/>
          <w:lang w:eastAsia="zh-CN"/>
        </w:rPr>
      </w:pPr>
    </w:p>
    <w:p w14:paraId="45DCD4D8" w14:textId="77777777" w:rsidR="00C5003A" w:rsidRPr="00BF0889" w:rsidRDefault="00C5003A">
      <w:pPr>
        <w:spacing w:line="240" w:lineRule="exact"/>
        <w:rPr>
          <w:rFonts w:asciiTheme="minorHAnsi" w:eastAsiaTheme="minorHAnsi" w:hAnsiTheme="minorHAnsi"/>
          <w:sz w:val="19"/>
          <w:szCs w:val="19"/>
          <w:lang w:eastAsia="zh-CN"/>
        </w:rPr>
      </w:pPr>
    </w:p>
    <w:p w14:paraId="43DE4DD7" w14:textId="77777777" w:rsidR="00C5003A" w:rsidRPr="00BF0889" w:rsidRDefault="00C5003A">
      <w:pPr>
        <w:spacing w:line="240" w:lineRule="exact"/>
        <w:rPr>
          <w:rFonts w:asciiTheme="minorHAnsi" w:eastAsiaTheme="minorHAnsi" w:hAnsiTheme="minorHAnsi"/>
          <w:sz w:val="19"/>
          <w:szCs w:val="19"/>
          <w:lang w:eastAsia="zh-CN"/>
        </w:rPr>
      </w:pPr>
    </w:p>
    <w:p w14:paraId="425D161C" w14:textId="77777777" w:rsidR="00C5003A" w:rsidRPr="00BF0889" w:rsidRDefault="00C5003A">
      <w:pPr>
        <w:spacing w:before="39" w:after="39" w:line="240" w:lineRule="exact"/>
        <w:rPr>
          <w:rFonts w:asciiTheme="minorHAnsi" w:eastAsiaTheme="minorHAnsi" w:hAnsiTheme="minorHAnsi"/>
          <w:sz w:val="19"/>
          <w:szCs w:val="19"/>
          <w:lang w:eastAsia="zh-CN"/>
        </w:rPr>
      </w:pPr>
    </w:p>
    <w:p w14:paraId="08260452" w14:textId="77777777" w:rsidR="00C5003A" w:rsidRPr="00BF0889" w:rsidRDefault="00C5003A">
      <w:pPr>
        <w:spacing w:line="14" w:lineRule="exact"/>
        <w:rPr>
          <w:rFonts w:asciiTheme="minorHAnsi" w:eastAsiaTheme="minorHAnsi" w:hAnsiTheme="minorHAnsi"/>
          <w:lang w:eastAsia="zh-CN"/>
        </w:rPr>
        <w:sectPr w:rsidR="00C5003A" w:rsidRPr="00BF0889">
          <w:footnotePr>
            <w:numRestart w:val="eachPage"/>
          </w:footnotePr>
          <w:type w:val="continuous"/>
          <w:pgSz w:w="21782" w:h="31331"/>
          <w:pgMar w:top="3825" w:right="0" w:bottom="2795" w:left="0" w:header="0" w:footer="3" w:gutter="0"/>
          <w:cols w:space="720"/>
          <w:noEndnote/>
          <w:docGrid w:linePitch="360"/>
        </w:sectPr>
      </w:pPr>
    </w:p>
    <w:p w14:paraId="35807097" w14:textId="77777777" w:rsidR="00C5003A" w:rsidRPr="00BF0889" w:rsidRDefault="004E7226">
      <w:pPr>
        <w:pStyle w:val="72"/>
        <w:shd w:val="clear" w:color="auto" w:fill="auto"/>
        <w:ind w:right="400"/>
        <w:jc w:val="center"/>
        <w:rPr>
          <w:rFonts w:asciiTheme="minorHAnsi" w:eastAsiaTheme="minorHAnsi" w:hAnsiTheme="minorHAnsi"/>
        </w:rPr>
        <w:sectPr w:rsidR="00C5003A" w:rsidRPr="00BF0889">
          <w:footnotePr>
            <w:numRestart w:val="eachPage"/>
          </w:footnotePr>
          <w:type w:val="continuous"/>
          <w:pgSz w:w="21782" w:h="31331"/>
          <w:pgMar w:top="3825" w:right="2141" w:bottom="2795" w:left="1301" w:header="0" w:footer="3" w:gutter="0"/>
          <w:cols w:space="720"/>
          <w:noEndnote/>
          <w:docGrid w:linePitch="360"/>
        </w:sectPr>
      </w:pPr>
      <w:r w:rsidRPr="00BF0889">
        <w:rPr>
          <w:rFonts w:asciiTheme="minorHAnsi" w:eastAsiaTheme="minorHAnsi" w:hAnsiTheme="minorHAnsi"/>
        </w:rPr>
        <w:t>图</w:t>
      </w:r>
      <w:r w:rsidRPr="00BF0889">
        <w:rPr>
          <w:rFonts w:asciiTheme="minorHAnsi" w:eastAsiaTheme="minorHAnsi" w:hAnsiTheme="minorHAnsi" w:cs="Arial"/>
          <w:sz w:val="30"/>
          <w:szCs w:val="30"/>
          <w:lang w:val="en-US" w:bidi="en-US"/>
        </w:rPr>
        <w:t xml:space="preserve">4-3 </w:t>
      </w:r>
      <w:r w:rsidRPr="00BF0889">
        <w:rPr>
          <w:rFonts w:asciiTheme="minorHAnsi" w:eastAsiaTheme="minorHAnsi" w:hAnsiTheme="minorHAnsi"/>
        </w:rPr>
        <w:t>“设</w:t>
      </w:r>
      <w:r w:rsidRPr="00BF0889">
        <w:rPr>
          <w:rFonts w:asciiTheme="minorHAnsi" w:eastAsiaTheme="minorHAnsi" w:hAnsiTheme="minorHAnsi" w:cs="Arial"/>
          <w:sz w:val="30"/>
          <w:szCs w:val="30"/>
          <w:lang w:val="en-US" w:bidi="en-US"/>
        </w:rPr>
        <w:t>i</w:t>
      </w:r>
      <w:r w:rsidRPr="00BF0889">
        <w:rPr>
          <w:rFonts w:asciiTheme="minorHAnsi" w:eastAsiaTheme="minorHAnsi" w:hAnsiTheme="minorHAnsi"/>
        </w:rPr>
        <w:t>卜购买纪念品的最佳方案”可视化报告目录截图</w:t>
      </w:r>
    </w:p>
    <w:p w14:paraId="1B6C308B" w14:textId="77777777" w:rsidR="00C5003A" w:rsidRPr="00BF0889" w:rsidRDefault="00C5003A">
      <w:pPr>
        <w:spacing w:line="114" w:lineRule="exact"/>
        <w:rPr>
          <w:rFonts w:asciiTheme="minorHAnsi" w:eastAsiaTheme="minorHAnsi" w:hAnsiTheme="minorHAnsi"/>
          <w:sz w:val="9"/>
          <w:szCs w:val="9"/>
          <w:lang w:eastAsia="zh-CN"/>
        </w:rPr>
      </w:pPr>
    </w:p>
    <w:p w14:paraId="208EF640" w14:textId="77777777" w:rsidR="00C5003A" w:rsidRPr="00BF0889" w:rsidRDefault="00C5003A">
      <w:pPr>
        <w:spacing w:line="14" w:lineRule="exact"/>
        <w:rPr>
          <w:rFonts w:asciiTheme="minorHAnsi" w:eastAsiaTheme="minorHAnsi" w:hAnsiTheme="minorHAnsi"/>
          <w:lang w:eastAsia="zh-CN"/>
        </w:rPr>
        <w:sectPr w:rsidR="00C5003A" w:rsidRPr="00BF0889">
          <w:headerReference w:type="even" r:id="rId245"/>
          <w:headerReference w:type="default" r:id="rId246"/>
          <w:footerReference w:type="even" r:id="rId247"/>
          <w:footerReference w:type="default" r:id="rId248"/>
          <w:headerReference w:type="first" r:id="rId249"/>
          <w:footerReference w:type="first" r:id="rId250"/>
          <w:footnotePr>
            <w:numRestart w:val="eachPage"/>
          </w:footnotePr>
          <w:pgSz w:w="21782" w:h="31331"/>
          <w:pgMar w:top="3645" w:right="0" w:bottom="2065" w:left="0" w:header="0" w:footer="3" w:gutter="0"/>
          <w:cols w:space="720"/>
          <w:noEndnote/>
          <w:titlePg/>
          <w:docGrid w:linePitch="360"/>
        </w:sectPr>
      </w:pPr>
    </w:p>
    <w:p w14:paraId="2789C01B"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772051CD" wp14:editId="2DEF1425">
            <wp:extent cx="1162050" cy="647700"/>
            <wp:effectExtent l="0" t="0" r="0" b="0"/>
            <wp:docPr id="658" name="Picutre 658"/>
            <wp:cNvGraphicFramePr/>
            <a:graphic xmlns:a="http://schemas.openxmlformats.org/drawingml/2006/main">
              <a:graphicData uri="http://schemas.openxmlformats.org/drawingml/2006/picture">
                <pic:pic xmlns:pic="http://schemas.openxmlformats.org/drawingml/2006/picture">
                  <pic:nvPicPr>
                    <pic:cNvPr id="658" name="Picture 658"/>
                    <pic:cNvPicPr/>
                  </pic:nvPicPr>
                  <pic:blipFill>
                    <a:blip r:embed="rId251"/>
                    <a:stretch/>
                  </pic:blipFill>
                  <pic:spPr>
                    <a:xfrm>
                      <a:off x="0" y="0"/>
                      <a:ext cx="1162050" cy="647700"/>
                    </a:xfrm>
                    <a:prstGeom prst="rect">
                      <a:avLst/>
                    </a:prstGeom>
                  </pic:spPr>
                </pic:pic>
              </a:graphicData>
            </a:graphic>
          </wp:inline>
        </w:drawing>
      </w:r>
    </w:p>
    <w:p w14:paraId="6A9B90E4" w14:textId="77777777" w:rsidR="00C5003A" w:rsidRPr="00BF0889" w:rsidRDefault="004E7226">
      <w:pPr>
        <w:pStyle w:val="1"/>
        <w:shd w:val="clear" w:color="auto" w:fill="auto"/>
        <w:spacing w:after="1200" w:line="690" w:lineRule="exact"/>
        <w:ind w:left="1240" w:firstLine="880"/>
        <w:jc w:val="left"/>
        <w:rPr>
          <w:rFonts w:asciiTheme="minorHAnsi" w:eastAsiaTheme="minorHAnsi" w:hAnsiTheme="minorHAnsi"/>
        </w:rPr>
      </w:pPr>
      <w:r w:rsidRPr="00BF0889">
        <w:rPr>
          <w:rFonts w:asciiTheme="minorHAnsi" w:eastAsiaTheme="minorHAnsi" w:hAnsiTheme="minorHAnsi"/>
        </w:rPr>
        <w:t>根据教科书附录</w:t>
      </w:r>
      <w:r w:rsidRPr="00BF0889">
        <w:rPr>
          <w:rFonts w:asciiTheme="minorHAnsi" w:eastAsiaTheme="minorHAnsi" w:hAnsiTheme="minorHAnsi" w:cs="Times New Roman"/>
        </w:rPr>
        <w:t>2</w:t>
      </w:r>
      <w:r w:rsidRPr="00BF0889">
        <w:rPr>
          <w:rFonts w:asciiTheme="minorHAnsi" w:eastAsiaTheme="minorHAnsi" w:hAnsiTheme="minorHAnsi"/>
        </w:rPr>
        <w:t>的"项目活动评价表"，对项目范例学习过程和学习成果在小组或 班级上进行交流，开展项目学习活动评价。</w:t>
      </w:r>
    </w:p>
    <w:p w14:paraId="6D1266CC" w14:textId="77777777" w:rsidR="00C5003A" w:rsidRPr="00BF0889" w:rsidRDefault="004E7226">
      <w:pPr>
        <w:pStyle w:val="70"/>
        <w:keepNext/>
        <w:keepLines/>
        <w:pBdr>
          <w:top w:val="single" w:sz="0" w:space="0" w:color="4AD807"/>
          <w:left w:val="single" w:sz="0" w:space="0" w:color="4AD807"/>
          <w:bottom w:val="single" w:sz="0" w:space="0" w:color="4AD807"/>
          <w:right w:val="single" w:sz="0" w:space="0" w:color="4AD807"/>
        </w:pBdr>
        <w:shd w:val="clear" w:color="auto" w:fill="4AD807"/>
        <w:spacing w:after="320"/>
        <w:ind w:left="2900"/>
        <w:rPr>
          <w:rFonts w:asciiTheme="minorHAnsi" w:eastAsiaTheme="minorHAnsi" w:hAnsiTheme="minorHAnsi"/>
        </w:rPr>
      </w:pPr>
      <w:bookmarkStart w:id="82" w:name="bookmark70"/>
      <w:r w:rsidRPr="00BF0889">
        <w:rPr>
          <w:rFonts w:asciiTheme="minorHAnsi" w:eastAsiaTheme="minorHAnsi" w:hAnsiTheme="minorHAnsi"/>
          <w:color w:val="F4F3CB"/>
        </w:rPr>
        <w:t>项目选题</w:t>
      </w:r>
      <w:bookmarkEnd w:id="82"/>
    </w:p>
    <w:p w14:paraId="75FE967E" w14:textId="77777777" w:rsidR="00C5003A" w:rsidRPr="00BF0889" w:rsidRDefault="004E7226">
      <w:pPr>
        <w:pStyle w:val="1"/>
        <w:shd w:val="clear" w:color="auto" w:fill="auto"/>
        <w:spacing w:line="680" w:lineRule="exact"/>
        <w:ind w:left="1240" w:firstLine="880"/>
        <w:jc w:val="left"/>
        <w:rPr>
          <w:rFonts w:asciiTheme="minorHAnsi" w:eastAsiaTheme="minorHAnsi" w:hAnsiTheme="minorHAnsi"/>
          <w:sz w:val="40"/>
          <w:szCs w:val="40"/>
        </w:rPr>
      </w:pPr>
      <w:r w:rsidRPr="00BF0889">
        <w:rPr>
          <w:rFonts w:asciiTheme="minorHAnsi" w:eastAsiaTheme="minorHAnsi" w:hAnsiTheme="minorHAnsi"/>
          <w:sz w:val="40"/>
          <w:szCs w:val="40"/>
        </w:rPr>
        <w:t>同学们以</w:t>
      </w:r>
      <w:r w:rsidRPr="00BF0889">
        <w:rPr>
          <w:rFonts w:asciiTheme="minorHAnsi" w:eastAsiaTheme="minorHAnsi" w:hAnsiTheme="minorHAnsi" w:cs="Times New Roman"/>
          <w:sz w:val="40"/>
          <w:szCs w:val="40"/>
        </w:rPr>
        <w:t>3~6</w:t>
      </w:r>
      <w:r w:rsidRPr="00BF0889">
        <w:rPr>
          <w:rFonts w:asciiTheme="minorHAnsi" w:eastAsiaTheme="minorHAnsi" w:hAnsiTheme="minorHAnsi"/>
          <w:sz w:val="40"/>
          <w:szCs w:val="40"/>
        </w:rPr>
        <w:t>人组成一个小组，选择下面一个参考主题，或者自拟一个感兴趣的主 题，开展项目学习。</w:t>
      </w:r>
    </w:p>
    <w:p w14:paraId="42E05FAD" w14:textId="77777777" w:rsidR="00C5003A" w:rsidRPr="00BF0889" w:rsidRDefault="004E7226">
      <w:pPr>
        <w:pStyle w:val="1"/>
        <w:numPr>
          <w:ilvl w:val="0"/>
          <w:numId w:val="55"/>
        </w:numPr>
        <w:shd w:val="clear" w:color="auto" w:fill="auto"/>
        <w:tabs>
          <w:tab w:val="left" w:pos="2753"/>
        </w:tabs>
        <w:spacing w:line="680" w:lineRule="exact"/>
        <w:ind w:left="1240" w:firstLine="880"/>
        <w:jc w:val="left"/>
        <w:rPr>
          <w:rFonts w:asciiTheme="minorHAnsi" w:eastAsiaTheme="minorHAnsi" w:hAnsiTheme="minorHAnsi"/>
          <w:sz w:val="40"/>
          <w:szCs w:val="40"/>
        </w:rPr>
      </w:pPr>
      <w:r w:rsidRPr="00BF0889">
        <w:rPr>
          <w:rFonts w:asciiTheme="minorHAnsi" w:eastAsiaTheme="minorHAnsi" w:hAnsiTheme="minorHAnsi"/>
          <w:sz w:val="40"/>
          <w:szCs w:val="40"/>
        </w:rPr>
        <w:t>设计购买电信服务的最佳方案</w:t>
      </w:r>
    </w:p>
    <w:p w14:paraId="34C34C16" w14:textId="77777777" w:rsidR="00C5003A" w:rsidRPr="00BF0889" w:rsidRDefault="004E7226">
      <w:pPr>
        <w:pStyle w:val="1"/>
        <w:numPr>
          <w:ilvl w:val="0"/>
          <w:numId w:val="55"/>
        </w:numPr>
        <w:shd w:val="clear" w:color="auto" w:fill="auto"/>
        <w:tabs>
          <w:tab w:val="left" w:pos="2753"/>
        </w:tabs>
        <w:spacing w:line="680" w:lineRule="exact"/>
        <w:ind w:left="1240" w:firstLine="880"/>
        <w:jc w:val="left"/>
        <w:rPr>
          <w:rFonts w:asciiTheme="minorHAnsi" w:eastAsiaTheme="minorHAnsi" w:hAnsiTheme="minorHAnsi"/>
          <w:sz w:val="40"/>
          <w:szCs w:val="40"/>
        </w:rPr>
      </w:pPr>
      <w:r w:rsidRPr="00BF0889">
        <w:rPr>
          <w:rFonts w:asciiTheme="minorHAnsi" w:eastAsiaTheme="minorHAnsi" w:hAnsiTheme="minorHAnsi"/>
          <w:sz w:val="40"/>
          <w:szCs w:val="40"/>
        </w:rPr>
        <w:t>设计购买家用电器的最佳方案</w:t>
      </w:r>
    </w:p>
    <w:p w14:paraId="434AB279" w14:textId="77777777" w:rsidR="00C5003A" w:rsidRPr="00BF0889" w:rsidRDefault="004E7226">
      <w:pPr>
        <w:pStyle w:val="1"/>
        <w:numPr>
          <w:ilvl w:val="0"/>
          <w:numId w:val="55"/>
        </w:numPr>
        <w:shd w:val="clear" w:color="auto" w:fill="auto"/>
        <w:tabs>
          <w:tab w:val="left" w:pos="2753"/>
        </w:tabs>
        <w:spacing w:line="680" w:lineRule="exact"/>
        <w:ind w:left="1240" w:firstLine="880"/>
        <w:jc w:val="left"/>
        <w:rPr>
          <w:rFonts w:asciiTheme="minorHAnsi" w:eastAsiaTheme="minorHAnsi" w:hAnsiTheme="minorHAnsi"/>
          <w:sz w:val="40"/>
          <w:szCs w:val="40"/>
        </w:rPr>
      </w:pPr>
      <w:r w:rsidRPr="00BF0889">
        <w:rPr>
          <w:rFonts w:asciiTheme="minorHAnsi" w:eastAsiaTheme="minorHAnsi" w:hAnsiTheme="minorHAnsi"/>
          <w:sz w:val="40"/>
          <w:szCs w:val="40"/>
        </w:rPr>
        <w:t>设计购买图书的最佳方案</w:t>
      </w:r>
    </w:p>
    <w:p w14:paraId="23AD9491"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461010" distB="0" distL="114300" distR="1784350" simplePos="0" relativeHeight="125829657" behindDoc="0" locked="0" layoutInCell="1" allowOverlap="1" wp14:anchorId="47E48DDB" wp14:editId="2622F02A">
            <wp:simplePos x="0" y="0"/>
            <wp:positionH relativeFrom="page">
              <wp:posOffset>1712595</wp:posOffset>
            </wp:positionH>
            <wp:positionV relativeFrom="paragraph">
              <wp:posOffset>469900</wp:posOffset>
            </wp:positionV>
            <wp:extent cx="882650" cy="895350"/>
            <wp:effectExtent l="0" t="0" r="0" b="0"/>
            <wp:wrapTopAndBottom/>
            <wp:docPr id="659" name="Shape 659"/>
            <wp:cNvGraphicFramePr/>
            <a:graphic xmlns:a="http://schemas.openxmlformats.org/drawingml/2006/main">
              <a:graphicData uri="http://schemas.openxmlformats.org/drawingml/2006/picture">
                <pic:pic xmlns:pic="http://schemas.openxmlformats.org/drawingml/2006/picture">
                  <pic:nvPicPr>
                    <pic:cNvPr id="660" name="Picture box 660"/>
                    <pic:cNvPicPr/>
                  </pic:nvPicPr>
                  <pic:blipFill>
                    <a:blip r:embed="rId252"/>
                    <a:stretch/>
                  </pic:blipFill>
                  <pic:spPr>
                    <a:xfrm>
                      <a:off x="0" y="0"/>
                      <a:ext cx="882650" cy="8953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753110" distB="118110" distL="1130300" distR="114300" simplePos="0" relativeHeight="125829658" behindDoc="0" locked="0" layoutInCell="1" allowOverlap="1" wp14:anchorId="25643A6D" wp14:editId="11221FCC">
                <wp:simplePos x="0" y="0"/>
                <wp:positionH relativeFrom="page">
                  <wp:posOffset>2728595</wp:posOffset>
                </wp:positionH>
                <wp:positionV relativeFrom="paragraph">
                  <wp:posOffset>762000</wp:posOffset>
                </wp:positionV>
                <wp:extent cx="1536700" cy="476250"/>
                <wp:effectExtent l="0" t="0" r="0" b="0"/>
                <wp:wrapTopAndBottom/>
                <wp:docPr id="661" name="Shape 661"/>
                <wp:cNvGraphicFramePr/>
                <a:graphic xmlns:a="http://schemas.openxmlformats.org/drawingml/2006/main">
                  <a:graphicData uri="http://schemas.microsoft.com/office/word/2010/wordprocessingShape">
                    <wps:wsp>
                      <wps:cNvSpPr txBox="1"/>
                      <wps:spPr>
                        <a:xfrm>
                          <a:off x="0" y="0"/>
                          <a:ext cx="1536700" cy="476250"/>
                        </a:xfrm>
                        <a:prstGeom prst="rect">
                          <a:avLst/>
                        </a:prstGeom>
                        <a:noFill/>
                      </wps:spPr>
                      <wps:txbx>
                        <w:txbxContent>
                          <w:p w14:paraId="2865A126" w14:textId="77777777" w:rsidR="00385B46" w:rsidRDefault="00385B46">
                            <w:pPr>
                              <w:pStyle w:val="70"/>
                              <w:keepNext/>
                              <w:keepLines/>
                              <w:pBdr>
                                <w:top w:val="single" w:sz="0" w:space="0" w:color="F74556"/>
                                <w:left w:val="single" w:sz="0" w:space="0" w:color="F74556"/>
                                <w:bottom w:val="single" w:sz="0" w:space="0" w:color="F74556"/>
                                <w:right w:val="single" w:sz="0" w:space="0" w:color="F74556"/>
                              </w:pBdr>
                              <w:shd w:val="clear" w:color="auto" w:fill="F74556"/>
                              <w:spacing w:before="80" w:after="0"/>
                              <w:ind w:left="0"/>
                            </w:pPr>
                            <w:bookmarkStart w:id="83" w:name="bookmark68"/>
                            <w:r>
                              <w:rPr>
                                <w:color w:val="FFFFFF"/>
                              </w:rPr>
                              <w:t>项目规划</w:t>
                            </w:r>
                            <w:bookmarkEnd w:id="83"/>
                          </w:p>
                        </w:txbxContent>
                      </wps:txbx>
                      <wps:bodyPr lIns="0" tIns="0" rIns="0" bIns="0"/>
                    </wps:wsp>
                  </a:graphicData>
                </a:graphic>
              </wp:anchor>
            </w:drawing>
          </mc:Choice>
          <mc:Fallback>
            <w:pict>
              <v:shape w14:anchorId="25643A6D" id="Shape 661" o:spid="_x0000_s1162" type="#_x0000_t202" style="position:absolute;margin-left:214.85pt;margin-top:60pt;width:121pt;height:37.5pt;z-index:125829658;visibility:visible;mso-wrap-style:square;mso-wrap-distance-left:89pt;mso-wrap-distance-top:59.3pt;mso-wrap-distance-right:9pt;mso-wrap-distance-bottom:9.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" filled="f" stroked="f">
                <v:textbox inset="0,0,0,0">
                  <w:txbxContent>
                    <w:p w14:paraId="2865A126" w14:textId="77777777" w:rsidR="00385B46" w:rsidRDefault="00385B46">
                      <w:pPr>
                        <w:pStyle w:val="70"/>
                        <w:keepNext/>
                        <w:keepLines/>
                        <w:pBdr>
                          <w:top w:val="single" w:sz="0" w:space="0" w:color="F74556"/>
                          <w:left w:val="single" w:sz="0" w:space="0" w:color="F74556"/>
                          <w:bottom w:val="single" w:sz="0" w:space="0" w:color="F74556"/>
                          <w:right w:val="single" w:sz="0" w:space="0" w:color="F74556"/>
                        </w:pBdr>
                        <w:shd w:val="clear" w:color="auto" w:fill="F74556"/>
                        <w:spacing w:before="80" w:after="0"/>
                        <w:ind w:left="0"/>
                      </w:pPr>
                      <w:bookmarkStart w:id="84" w:name="bookmark68"/>
                      <w:r>
                        <w:rPr>
                          <w:color w:val="FFFFFF"/>
                        </w:rPr>
                        <w:t>项目规划</w:t>
                      </w:r>
                      <w:bookmarkEnd w:id="84"/>
                    </w:p>
                  </w:txbxContent>
                </v:textbox>
                <w10:wrap type="topAndBottom" anchorx="page"/>
              </v:shape>
            </w:pict>
          </mc:Fallback>
        </mc:AlternateContent>
      </w:r>
    </w:p>
    <w:p w14:paraId="55293286" w14:textId="77777777" w:rsidR="00C5003A" w:rsidRPr="00BF0889" w:rsidRDefault="004E7226">
      <w:pPr>
        <w:pStyle w:val="1"/>
        <w:shd w:val="clear" w:color="auto" w:fill="auto"/>
        <w:spacing w:after="1320" w:line="710" w:lineRule="exact"/>
        <w:ind w:left="1260" w:firstLine="860"/>
        <w:jc w:val="both"/>
        <w:rPr>
          <w:rFonts w:asciiTheme="minorHAnsi" w:eastAsiaTheme="minorHAnsi" w:hAnsiTheme="minorHAnsi"/>
          <w:sz w:val="40"/>
          <w:szCs w:val="40"/>
        </w:rPr>
      </w:pPr>
      <w:r w:rsidRPr="00BF0889">
        <w:rPr>
          <w:rFonts w:asciiTheme="minorHAnsi" w:eastAsiaTheme="minorHAnsi" w:hAnsiTheme="minorHAnsi"/>
          <w:sz w:val="40"/>
          <w:szCs w:val="40"/>
        </w:rPr>
        <w:t>各小组根据项目选题，</w:t>
      </w:r>
      <w:r w:rsidRPr="00BF0889">
        <w:rPr>
          <w:rFonts w:asciiTheme="minorHAnsi" w:eastAsiaTheme="minorHAnsi" w:hAnsiTheme="minorHAnsi"/>
          <w:sz w:val="44"/>
          <w:szCs w:val="44"/>
        </w:rPr>
        <w:t>参</w:t>
      </w:r>
      <w:r w:rsidRPr="00BF0889">
        <w:rPr>
          <w:rFonts w:asciiTheme="minorHAnsi" w:eastAsiaTheme="minorHAnsi" w:hAnsiTheme="minorHAnsi"/>
          <w:sz w:val="40"/>
          <w:szCs w:val="40"/>
        </w:rPr>
        <w:t>照项目范例的样式，利用思维导图工具，制订相应的项目 方案。</w:t>
      </w:r>
    </w:p>
    <w:p w14:paraId="28843332" w14:textId="77777777" w:rsidR="00C5003A" w:rsidRPr="00BF0889" w:rsidRDefault="004E7226">
      <w:pPr>
        <w:pStyle w:val="70"/>
        <w:keepNext/>
        <w:keepLines/>
        <w:pBdr>
          <w:top w:val="single" w:sz="0" w:space="0" w:color="989642"/>
          <w:left w:val="single" w:sz="0" w:space="0" w:color="989642"/>
          <w:bottom w:val="single" w:sz="0" w:space="0" w:color="989642"/>
          <w:right w:val="single" w:sz="0" w:space="0" w:color="989642"/>
        </w:pBdr>
        <w:shd w:val="clear" w:color="auto" w:fill="989642"/>
        <w:spacing w:after="520"/>
        <w:ind w:left="2900"/>
        <w:rPr>
          <w:rFonts w:asciiTheme="minorHAnsi" w:eastAsiaTheme="minorHAnsi" w:hAnsiTheme="minorHAnsi"/>
        </w:rPr>
      </w:pPr>
      <w:bookmarkStart w:id="85" w:name="bookmark71"/>
      <w:r w:rsidRPr="00BF0889">
        <w:rPr>
          <w:rFonts w:asciiTheme="minorHAnsi" w:eastAsiaTheme="minorHAnsi" w:hAnsiTheme="minorHAnsi"/>
          <w:color w:val="F4F3CB"/>
        </w:rPr>
        <w:t>方案交流</w:t>
      </w:r>
      <w:bookmarkEnd w:id="85"/>
    </w:p>
    <w:p w14:paraId="72ACC9F2" w14:textId="77777777" w:rsidR="00C5003A" w:rsidRPr="00BF0889" w:rsidRDefault="004E7226">
      <w:pPr>
        <w:pStyle w:val="1"/>
        <w:shd w:val="clear" w:color="auto" w:fill="auto"/>
        <w:spacing w:after="1820" w:line="240" w:lineRule="auto"/>
        <w:ind w:left="1260" w:firstLine="860"/>
        <w:jc w:val="both"/>
        <w:rPr>
          <w:rFonts w:asciiTheme="minorHAnsi" w:eastAsiaTheme="minorHAnsi" w:hAnsiTheme="minorHAnsi"/>
          <w:sz w:val="40"/>
          <w:szCs w:val="40"/>
        </w:rPr>
      </w:pPr>
      <w:r w:rsidRPr="00BF0889">
        <w:rPr>
          <w:rFonts w:asciiTheme="minorHAnsi" w:eastAsiaTheme="minorHAnsi" w:hAnsiTheme="minorHAnsi"/>
          <w:sz w:val="40"/>
          <w:szCs w:val="40"/>
        </w:rPr>
        <w:t>各小组将完成的方案在全班进行展示交流，师生共同探讨、完善相应的项目方案。</w:t>
      </w:r>
    </w:p>
    <w:p w14:paraId="69CC3F60" w14:textId="77777777" w:rsidR="00C5003A" w:rsidRPr="00BF0889" w:rsidRDefault="004E7226">
      <w:pPr>
        <w:pStyle w:val="50"/>
        <w:keepNext/>
        <w:keepLines/>
        <w:shd w:val="clear" w:color="auto" w:fill="auto"/>
        <w:spacing w:after="1040"/>
        <w:ind w:left="0" w:firstLine="0"/>
        <w:rPr>
          <w:rFonts w:asciiTheme="minorHAnsi" w:eastAsiaTheme="minorHAnsi" w:hAnsiTheme="minorHAnsi"/>
        </w:rPr>
      </w:pPr>
      <w:bookmarkStart w:id="86" w:name="bookmark72"/>
      <w:r w:rsidRPr="00BF0889">
        <w:rPr>
          <w:rFonts w:asciiTheme="minorHAnsi" w:eastAsiaTheme="minorHAnsi" w:hAnsiTheme="minorHAnsi" w:cs="Arial"/>
          <w:b/>
          <w:bCs/>
          <w:color w:val="C3A060"/>
          <w:sz w:val="160"/>
          <w:szCs w:val="160"/>
          <w:lang w:val="en-US" w:bidi="en-US"/>
        </w:rPr>
        <w:t>^&gt;4-1</w:t>
      </w:r>
      <w:r w:rsidRPr="00BF0889">
        <w:rPr>
          <w:rFonts w:asciiTheme="minorHAnsi" w:eastAsiaTheme="minorHAnsi" w:hAnsiTheme="minorHAnsi"/>
        </w:rPr>
        <w:t>程序设计爆言的基础知识</w:t>
      </w:r>
      <w:bookmarkEnd w:id="86"/>
    </w:p>
    <w:p w14:paraId="5BA82675" w14:textId="77777777" w:rsidR="00C5003A" w:rsidRPr="00BF0889" w:rsidRDefault="004E7226">
      <w:pPr>
        <w:pStyle w:val="1"/>
        <w:shd w:val="clear" w:color="auto" w:fill="auto"/>
        <w:spacing w:line="672" w:lineRule="exact"/>
        <w:ind w:left="1260" w:firstLine="860"/>
        <w:jc w:val="both"/>
        <w:rPr>
          <w:rFonts w:asciiTheme="minorHAnsi" w:eastAsiaTheme="minorHAnsi" w:hAnsiTheme="minorHAnsi"/>
        </w:rPr>
      </w:pPr>
      <w:r w:rsidRPr="00BF0889">
        <w:rPr>
          <w:rFonts w:asciiTheme="minorHAnsi" w:eastAsiaTheme="minorHAnsi" w:hAnsiTheme="minorHAnsi"/>
        </w:rPr>
        <w:t>在运用计算机程序求解问题时，需要有一种能够实现人机交流的语言，即程序设计语 言。人们通过这种语言把求解的方法和步骤告诉计算机，计算机则按照程序的流程自动求 解问题。</w:t>
      </w:r>
    </w:p>
    <w:p w14:paraId="5CD83583" w14:textId="77777777" w:rsidR="00C5003A" w:rsidRPr="00BF0889" w:rsidRDefault="004E7226">
      <w:pPr>
        <w:pStyle w:val="1"/>
        <w:shd w:val="clear" w:color="auto" w:fill="auto"/>
        <w:spacing w:after="180" w:line="672" w:lineRule="exact"/>
        <w:ind w:left="1260" w:firstLine="860"/>
        <w:jc w:val="both"/>
        <w:rPr>
          <w:rFonts w:asciiTheme="minorHAnsi" w:eastAsiaTheme="minorHAnsi" w:hAnsiTheme="minorHAnsi"/>
        </w:rPr>
      </w:pPr>
      <w:r w:rsidRPr="00BF0889">
        <w:rPr>
          <w:rFonts w:asciiTheme="minorHAnsi" w:eastAsiaTheme="minorHAnsi" w:hAnsiTheme="minorHAnsi"/>
        </w:rPr>
        <w:t>例如，求解购买纪念品的最佳方案问题，需要知道各商品的单价，才能设计出最佳方 案。现在设总预算为</w:t>
      </w:r>
      <w:r w:rsidRPr="00BF0889">
        <w:rPr>
          <w:rFonts w:asciiTheme="minorHAnsi" w:eastAsiaTheme="minorHAnsi" w:hAnsiTheme="minorHAnsi" w:cs="Times New Roman"/>
          <w:lang w:val="en-US" w:bidi="en-US"/>
        </w:rPr>
        <w:t>S</w:t>
      </w:r>
      <w:r w:rsidRPr="00BF0889">
        <w:rPr>
          <w:rFonts w:asciiTheme="minorHAnsi" w:eastAsiaTheme="minorHAnsi" w:hAnsiTheme="minorHAnsi" w:cs="宋体"/>
          <w:lang w:val="en-US" w:bidi="en-US"/>
        </w:rPr>
        <w:t>，</w:t>
      </w:r>
      <w:r w:rsidRPr="00BF0889">
        <w:rPr>
          <w:rFonts w:asciiTheme="minorHAnsi" w:eastAsiaTheme="minorHAnsi" w:hAnsiTheme="minorHAnsi"/>
        </w:rPr>
        <w:t>需要购买</w:t>
      </w:r>
      <w:r w:rsidRPr="00BF0889">
        <w:rPr>
          <w:rFonts w:asciiTheme="minorHAnsi" w:eastAsiaTheme="minorHAnsi" w:hAnsiTheme="minorHAnsi" w:cs="Times New Roman"/>
        </w:rPr>
        <w:t>10</w:t>
      </w:r>
      <w:r w:rsidRPr="00BF0889">
        <w:rPr>
          <w:rFonts w:asciiTheme="minorHAnsi" w:eastAsiaTheme="minorHAnsi" w:hAnsiTheme="minorHAnsi"/>
        </w:rPr>
        <w:t>个不同品种的商品数量为</w:t>
      </w:r>
      <w:r w:rsidRPr="00BF0889">
        <w:rPr>
          <w:rFonts w:asciiTheme="minorHAnsi" w:eastAsiaTheme="minorHAnsi" w:hAnsiTheme="minorHAnsi" w:cs="Times New Roman"/>
          <w:lang w:val="en-US" w:bidi="en-US"/>
        </w:rPr>
        <w:t>x</w:t>
      </w:r>
      <w:r w:rsidRPr="00BF0889">
        <w:rPr>
          <w:rFonts w:asciiTheme="minorHAnsi" w:eastAsiaTheme="minorHAnsi" w:hAnsiTheme="minorHAnsi" w:cs="Times New Roman"/>
          <w:vertAlign w:val="subscript"/>
          <w:lang w:val="en-US" w:bidi="en-US"/>
        </w:rPr>
        <w:t>2</w:t>
      </w:r>
      <w:r w:rsidRPr="00BF0889">
        <w:rPr>
          <w:rFonts w:asciiTheme="minorHAnsi" w:eastAsiaTheme="minorHAnsi" w:hAnsiTheme="minorHAnsi" w:cs="宋体"/>
        </w:rPr>
        <w:t>，</w:t>
      </w:r>
      <w:r w:rsidRPr="00BF0889">
        <w:rPr>
          <w:rFonts w:asciiTheme="minorHAnsi" w:eastAsiaTheme="minorHAnsi" w:hAnsiTheme="minorHAnsi" w:cs="Times New Roman"/>
        </w:rPr>
        <w:t>…</w:t>
      </w:r>
      <w:r w:rsidRPr="00BF0889">
        <w:rPr>
          <w:rFonts w:asciiTheme="minorHAnsi" w:eastAsiaTheme="minorHAnsi" w:hAnsiTheme="minorHAnsi" w:cs="宋体"/>
        </w:rPr>
        <w:t>，</w:t>
      </w:r>
      <w:r w:rsidRPr="00BF0889">
        <w:rPr>
          <w:rFonts w:asciiTheme="minorHAnsi" w:eastAsiaTheme="minorHAnsi" w:hAnsiTheme="minorHAnsi" w:cs="Times New Roman"/>
          <w:lang w:val="en-US" w:bidi="en-US"/>
        </w:rPr>
        <w:t>x</w:t>
      </w:r>
      <w:r w:rsidRPr="00BF0889">
        <w:rPr>
          <w:rFonts w:asciiTheme="minorHAnsi" w:eastAsiaTheme="minorHAnsi" w:hAnsiTheme="minorHAnsi" w:cs="Times New Roman"/>
          <w:vertAlign w:val="subscript"/>
          <w:lang w:val="en-US" w:bidi="en-US"/>
        </w:rPr>
        <w:t>l(&gt;</w:t>
      </w:r>
      <w:r w:rsidRPr="00BF0889">
        <w:rPr>
          <w:rFonts w:asciiTheme="minorHAnsi" w:eastAsiaTheme="minorHAnsi" w:hAnsiTheme="minorHAnsi" w:cs="宋体"/>
          <w:lang w:val="en-US" w:bidi="en-US"/>
        </w:rPr>
        <w:t>，</w:t>
      </w:r>
      <w:r w:rsidRPr="00BF0889">
        <w:rPr>
          <w:rFonts w:asciiTheme="minorHAnsi" w:eastAsiaTheme="minorHAnsi" w:hAnsiTheme="minorHAnsi"/>
        </w:rPr>
        <w:t>则求解问题 的思路如下：</w:t>
      </w:r>
    </w:p>
    <w:p w14:paraId="6D89C8B7" w14:textId="77777777" w:rsidR="00C5003A" w:rsidRPr="00BF0889" w:rsidRDefault="004E7226">
      <w:pPr>
        <w:pStyle w:val="1"/>
        <w:shd w:val="clear" w:color="auto" w:fill="auto"/>
        <w:spacing w:line="334" w:lineRule="auto"/>
        <w:ind w:left="2300" w:firstLine="0"/>
        <w:jc w:val="left"/>
        <w:rPr>
          <w:rFonts w:asciiTheme="minorHAnsi" w:eastAsiaTheme="minorHAnsi" w:hAnsiTheme="minorHAnsi"/>
        </w:rPr>
      </w:pPr>
      <w:r w:rsidRPr="00BF0889">
        <w:rPr>
          <w:rFonts w:asciiTheme="minorHAnsi" w:eastAsiaTheme="minorHAnsi" w:hAnsiTheme="minorHAnsi" w:cs="Times New Roman"/>
        </w:rPr>
        <w:t>(I )</w:t>
      </w:r>
      <w:r w:rsidRPr="00BF0889">
        <w:rPr>
          <w:rFonts w:asciiTheme="minorHAnsi" w:eastAsiaTheme="minorHAnsi" w:hAnsiTheme="minorHAnsi"/>
        </w:rPr>
        <w:t>上网搜索各个商品的价格。</w:t>
      </w:r>
    </w:p>
    <w:p w14:paraId="59E6046C" w14:textId="77777777" w:rsidR="00C5003A" w:rsidRPr="00BF0889" w:rsidRDefault="004E7226">
      <w:pPr>
        <w:pStyle w:val="1"/>
        <w:shd w:val="clear" w:color="auto" w:fill="auto"/>
        <w:spacing w:after="1040" w:line="334" w:lineRule="auto"/>
        <w:ind w:left="2300" w:firstLine="0"/>
        <w:jc w:val="left"/>
        <w:rPr>
          <w:rFonts w:asciiTheme="minorHAnsi" w:eastAsiaTheme="minorHAnsi" w:hAnsiTheme="minorHAnsi"/>
        </w:rPr>
      </w:pPr>
      <w:r w:rsidRPr="00BF0889">
        <w:rPr>
          <w:rFonts w:asciiTheme="minorHAnsi" w:eastAsiaTheme="minorHAnsi" w:hAnsiTheme="minorHAnsi" w:cs="Times New Roman"/>
        </w:rPr>
        <w:t>(2)</w:t>
      </w:r>
      <w:r w:rsidRPr="00BF0889">
        <w:rPr>
          <w:rFonts w:asciiTheme="minorHAnsi" w:eastAsiaTheme="minorHAnsi" w:hAnsiTheme="minorHAnsi"/>
        </w:rPr>
        <w:t>求出各个商品的最低单价</w:t>
      </w:r>
      <w:r w:rsidRPr="00BF0889">
        <w:rPr>
          <w:rFonts w:asciiTheme="minorHAnsi" w:eastAsiaTheme="minorHAnsi" w:hAnsiTheme="minorHAnsi" w:cs="Times New Roman"/>
          <w:lang w:val="en-US" w:bidi="en-US"/>
        </w:rPr>
        <w:t>q</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a</w:t>
      </w:r>
      <w:r w:rsidRPr="00BF0889">
        <w:rPr>
          <w:rFonts w:asciiTheme="minorHAnsi" w:eastAsiaTheme="minorHAnsi" w:hAnsiTheme="minorHAnsi" w:cs="Times New Roman"/>
          <w:vertAlign w:val="subscript"/>
          <w:lang w:val="en-US" w:bidi="en-US"/>
        </w:rPr>
        <w:t>2</w:t>
      </w:r>
      <w:r w:rsidRPr="00BF0889">
        <w:rPr>
          <w:rFonts w:asciiTheme="minorHAnsi" w:eastAsiaTheme="minorHAnsi" w:hAnsiTheme="minorHAnsi" w:cs="宋体"/>
          <w:lang w:val="en-US" w:bidi="en-US"/>
        </w:rPr>
        <w:t>，</w:t>
      </w:r>
      <w:r w:rsidRPr="00BF0889">
        <w:rPr>
          <w:rFonts w:asciiTheme="minorHAnsi" w:eastAsiaTheme="minorHAnsi" w:hAnsiTheme="minorHAnsi" w:cs="Times New Roman"/>
        </w:rPr>
        <w:t>…</w:t>
      </w:r>
      <w:r w:rsidRPr="00BF0889">
        <w:rPr>
          <w:rFonts w:asciiTheme="minorHAnsi" w:eastAsiaTheme="minorHAnsi" w:hAnsiTheme="minorHAnsi" w:cs="宋体"/>
        </w:rPr>
        <w:t>，</w:t>
      </w:r>
      <w:r w:rsidRPr="00BF0889">
        <w:rPr>
          <w:rFonts w:asciiTheme="minorHAnsi" w:eastAsiaTheme="minorHAnsi" w:hAnsiTheme="minorHAnsi" w:cs="Times New Roman"/>
          <w:vertAlign w:val="superscript"/>
          <w:lang w:val="en-US" w:bidi="en-US"/>
        </w:rPr>
        <w:t>a</w:t>
      </w:r>
      <w:r w:rsidRPr="00BF0889">
        <w:rPr>
          <w:rFonts w:asciiTheme="minorHAnsi" w:eastAsiaTheme="minorHAnsi" w:hAnsiTheme="minorHAnsi" w:cs="Times New Roman"/>
          <w:lang w:val="en-US" w:bidi="en-US"/>
        </w:rPr>
        <w:t>i</w:t>
      </w:r>
      <w:r w:rsidRPr="00BF0889">
        <w:rPr>
          <w:rFonts w:asciiTheme="minorHAnsi" w:eastAsiaTheme="minorHAnsi" w:hAnsiTheme="minorHAnsi"/>
          <w:lang w:val="en-US" w:bidi="en-US"/>
        </w:rPr>
        <w:t>。。</w:t>
      </w:r>
      <w:r w:rsidRPr="00BF0889">
        <w:rPr>
          <w:rFonts w:asciiTheme="minorHAnsi" w:eastAsiaTheme="minorHAnsi" w:hAnsiTheme="minorHAnsi"/>
        </w:rPr>
        <w:br w:type="page"/>
      </w:r>
    </w:p>
    <w:p w14:paraId="68448B75" w14:textId="77777777" w:rsidR="00C5003A" w:rsidRPr="00BF0889" w:rsidRDefault="004E7226">
      <w:pPr>
        <w:pStyle w:val="52"/>
        <w:shd w:val="clear" w:color="auto" w:fill="auto"/>
        <w:spacing w:after="700" w:line="680" w:lineRule="exact"/>
        <w:ind w:left="800" w:firstLine="1080"/>
        <w:rPr>
          <w:rFonts w:asciiTheme="minorHAnsi" w:eastAsiaTheme="minorHAnsi" w:hAnsiTheme="minorHAnsi"/>
          <w:lang w:eastAsia="zh-CN"/>
        </w:rPr>
      </w:pPr>
      <w:r w:rsidRPr="00BF0889">
        <w:rPr>
          <w:rFonts w:asciiTheme="minorHAnsi" w:eastAsiaTheme="minorHAnsi" w:hAnsiTheme="minorHAnsi"/>
          <w:lang w:val="zh-CN" w:eastAsia="zh-CN" w:bidi="zh-CN"/>
        </w:rPr>
        <w:lastRenderedPageBreak/>
        <w:t xml:space="preserve">（3 </w:t>
      </w:r>
      <w:r w:rsidRPr="00BF0889">
        <w:rPr>
          <w:rFonts w:asciiTheme="minorHAnsi" w:eastAsiaTheme="minorHAnsi" w:hAnsiTheme="minorHAnsi" w:cs="MingLiU"/>
          <w:lang w:val="zh-CN" w:eastAsia="zh-CN" w:bidi="zh-CN"/>
        </w:rPr>
        <w:t>）令</w:t>
      </w:r>
      <w:r w:rsidRPr="00BF0889">
        <w:rPr>
          <w:rFonts w:asciiTheme="minorHAnsi" w:eastAsiaTheme="minorHAnsi" w:hAnsiTheme="minorHAnsi"/>
          <w:lang w:eastAsia="zh-CN"/>
        </w:rPr>
        <w:t xml:space="preserve">£=S- </w:t>
      </w:r>
      <w:r w:rsidRPr="00BF0889">
        <w:rPr>
          <w:rFonts w:asciiTheme="minorHAnsi" w:eastAsiaTheme="minorHAnsi" w:hAnsiTheme="minorHAnsi"/>
          <w:lang w:val="zh-CN" w:eastAsia="zh-CN" w:bidi="zh-CN"/>
        </w:rPr>
        <w:t xml:space="preserve">（ </w:t>
      </w:r>
      <w:r w:rsidRPr="00BF0889">
        <w:rPr>
          <w:rFonts w:asciiTheme="minorHAnsi" w:eastAsiaTheme="minorHAnsi" w:hAnsiTheme="minorHAnsi"/>
          <w:lang w:eastAsia="zh-CN"/>
        </w:rPr>
        <w:t>a, xrq+fl] Xx</w:t>
      </w:r>
      <w:r w:rsidRPr="00BF0889">
        <w:rPr>
          <w:rFonts w:asciiTheme="minorHAnsi" w:eastAsiaTheme="minorHAnsi" w:hAnsiTheme="minorHAnsi"/>
          <w:vertAlign w:val="subscript"/>
          <w:lang w:eastAsia="zh-CN"/>
        </w:rPr>
        <w:t>2</w:t>
      </w:r>
      <w:r w:rsidRPr="00BF0889">
        <w:rPr>
          <w:rFonts w:asciiTheme="minorHAnsi" w:eastAsiaTheme="minorHAnsi" w:hAnsiTheme="minorHAnsi"/>
          <w:lang w:eastAsia="zh-CN"/>
        </w:rPr>
        <w:t>+".+a</w:t>
      </w:r>
      <w:r w:rsidRPr="00BF0889">
        <w:rPr>
          <w:rFonts w:asciiTheme="minorHAnsi" w:eastAsiaTheme="minorHAnsi" w:hAnsiTheme="minorHAnsi"/>
          <w:vertAlign w:val="subscript"/>
          <w:lang w:eastAsia="zh-CN"/>
        </w:rPr>
        <w:t>m</w:t>
      </w:r>
      <w:r w:rsidRPr="00BF0889">
        <w:rPr>
          <w:rFonts w:asciiTheme="minorHAnsi" w:eastAsiaTheme="minorHAnsi" w:hAnsiTheme="minorHAnsi"/>
          <w:lang w:eastAsia="zh-CN"/>
        </w:rPr>
        <w:t xml:space="preserve"> </w:t>
      </w:r>
      <w:r w:rsidRPr="00BF0889">
        <w:rPr>
          <w:rFonts w:asciiTheme="minorHAnsi" w:eastAsiaTheme="minorHAnsi" w:hAnsiTheme="minorHAnsi" w:cs="Arial"/>
          <w:smallCaps/>
          <w:sz w:val="38"/>
          <w:szCs w:val="38"/>
          <w:lang w:eastAsia="zh-CN"/>
        </w:rPr>
        <w:t>xjv</w:t>
      </w:r>
      <w:r w:rsidRPr="00BF0889">
        <w:rPr>
          <w:rFonts w:asciiTheme="minorHAnsi" w:eastAsiaTheme="minorHAnsi" w:hAnsiTheme="minorHAnsi" w:cs="Arial"/>
          <w:smallCaps/>
          <w:sz w:val="38"/>
          <w:szCs w:val="38"/>
          <w:vertAlign w:val="subscript"/>
          <w:lang w:eastAsia="zh-CN"/>
        </w:rPr>
        <w:t>io</w:t>
      </w:r>
      <w:r w:rsidRPr="00BF0889">
        <w:rPr>
          <w:rFonts w:asciiTheme="minorHAnsi" w:eastAsiaTheme="minorHAnsi" w:hAnsiTheme="minorHAnsi" w:cs="Arial"/>
          <w:smallCaps/>
          <w:sz w:val="38"/>
          <w:szCs w:val="38"/>
          <w:lang w:eastAsia="zh-CN"/>
        </w:rPr>
        <w:t>）</w:t>
      </w:r>
      <w:r w:rsidRPr="00BF0889">
        <w:rPr>
          <w:rFonts w:asciiTheme="minorHAnsi" w:eastAsiaTheme="minorHAnsi" w:hAnsiTheme="minorHAnsi" w:cs="宋体"/>
          <w:smallCaps/>
          <w:sz w:val="46"/>
          <w:szCs w:val="46"/>
          <w:lang w:eastAsia="zh-CN"/>
        </w:rPr>
        <w:t>，</w:t>
      </w:r>
      <w:r w:rsidRPr="00BF0889">
        <w:rPr>
          <w:rFonts w:asciiTheme="minorHAnsi" w:eastAsiaTheme="minorHAnsi" w:hAnsiTheme="minorHAnsi" w:cs="MingLiU"/>
          <w:lang w:val="zh-CN" w:eastAsia="zh-CN" w:bidi="zh-CN"/>
        </w:rPr>
        <w:t>求</w:t>
      </w:r>
      <w:r w:rsidRPr="00BF0889">
        <w:rPr>
          <w:rFonts w:asciiTheme="minorHAnsi" w:eastAsiaTheme="minorHAnsi" w:hAnsiTheme="minorHAnsi"/>
          <w:lang w:eastAsia="zh-CN"/>
        </w:rPr>
        <w:t>x</w:t>
      </w:r>
      <w:r w:rsidRPr="00BF0889">
        <w:rPr>
          <w:rFonts w:asciiTheme="minorHAnsi" w:eastAsiaTheme="minorHAnsi" w:hAnsiTheme="minorHAnsi"/>
          <w:vertAlign w:val="subscript"/>
          <w:lang w:eastAsia="zh-CN"/>
        </w:rPr>
        <w:t>2</w:t>
      </w:r>
      <w:r w:rsidRPr="00BF0889">
        <w:rPr>
          <w:rFonts w:asciiTheme="minorHAnsi" w:eastAsiaTheme="minorHAnsi" w:hAnsiTheme="minorHAnsi" w:cs="宋体"/>
          <w:lang w:eastAsia="zh-CN"/>
        </w:rPr>
        <w:t>，</w:t>
      </w:r>
      <w:r w:rsidRPr="00BF0889">
        <w:rPr>
          <w:rFonts w:asciiTheme="minorHAnsi" w:eastAsiaTheme="minorHAnsi" w:hAnsiTheme="minorHAnsi"/>
          <w:lang w:val="zh-CN" w:eastAsia="zh-CN" w:bidi="zh-CN"/>
        </w:rPr>
        <w:t>…</w:t>
      </w:r>
      <w:r w:rsidRPr="00BF0889">
        <w:rPr>
          <w:rFonts w:asciiTheme="minorHAnsi" w:eastAsiaTheme="minorHAnsi" w:hAnsiTheme="minorHAnsi" w:cs="宋体"/>
          <w:lang w:val="zh-CN" w:eastAsia="zh-CN" w:bidi="zh-CN"/>
        </w:rPr>
        <w:t>，</w:t>
      </w:r>
      <w:r w:rsidRPr="00BF0889">
        <w:rPr>
          <w:rFonts w:asciiTheme="minorHAnsi" w:eastAsiaTheme="minorHAnsi" w:hAnsiTheme="minorHAnsi"/>
          <w:lang w:eastAsia="zh-CN"/>
        </w:rPr>
        <w:t>x</w:t>
      </w:r>
      <w:r w:rsidRPr="00BF0889">
        <w:rPr>
          <w:rFonts w:asciiTheme="minorHAnsi" w:eastAsiaTheme="minorHAnsi" w:hAnsiTheme="minorHAnsi"/>
          <w:vertAlign w:val="subscript"/>
          <w:lang w:eastAsia="zh-CN"/>
        </w:rPr>
        <w:t>l0</w:t>
      </w:r>
      <w:r w:rsidRPr="00BF0889">
        <w:rPr>
          <w:rFonts w:asciiTheme="minorHAnsi" w:eastAsiaTheme="minorHAnsi" w:hAnsiTheme="minorHAnsi" w:cs="MingLiU"/>
          <w:lang w:val="zh-CN" w:eastAsia="zh-CN" w:bidi="zh-CN"/>
        </w:rPr>
        <w:t>的值（其中</w:t>
      </w:r>
      <w:r w:rsidRPr="00BF0889">
        <w:rPr>
          <w:rFonts w:asciiTheme="minorHAnsi" w:eastAsiaTheme="minorHAnsi" w:hAnsiTheme="minorHAnsi"/>
          <w:lang w:eastAsia="zh-CN"/>
        </w:rPr>
        <w:t>x</w:t>
      </w:r>
      <w:r w:rsidRPr="00BF0889">
        <w:rPr>
          <w:rFonts w:asciiTheme="minorHAnsi" w:eastAsiaTheme="minorHAnsi" w:hAnsiTheme="minorHAnsi" w:cs="MingLiU"/>
          <w:lang w:eastAsia="zh-CN"/>
        </w:rPr>
        <w:t>】，</w:t>
      </w:r>
      <w:r w:rsidRPr="00BF0889">
        <w:rPr>
          <w:rFonts w:asciiTheme="minorHAnsi" w:eastAsiaTheme="minorHAnsi" w:hAnsiTheme="minorHAnsi"/>
          <w:lang w:eastAsia="zh-CN"/>
        </w:rPr>
        <w:t>x</w:t>
      </w:r>
      <w:r w:rsidRPr="00BF0889">
        <w:rPr>
          <w:rFonts w:asciiTheme="minorHAnsi" w:eastAsiaTheme="minorHAnsi" w:hAnsiTheme="minorHAnsi"/>
          <w:vertAlign w:val="subscript"/>
          <w:lang w:eastAsia="zh-CN"/>
        </w:rPr>
        <w:t>2</w:t>
      </w:r>
      <w:r w:rsidRPr="00BF0889">
        <w:rPr>
          <w:rFonts w:asciiTheme="minorHAnsi" w:eastAsiaTheme="minorHAnsi" w:hAnsiTheme="minorHAnsi" w:cs="宋体"/>
          <w:lang w:eastAsia="zh-CN"/>
        </w:rPr>
        <w:t>，</w:t>
      </w:r>
      <w:r w:rsidRPr="00BF0889">
        <w:rPr>
          <w:rFonts w:asciiTheme="minorHAnsi" w:eastAsiaTheme="minorHAnsi" w:hAnsiTheme="minorHAnsi"/>
          <w:lang w:val="zh-CN" w:eastAsia="zh-CN" w:bidi="zh-CN"/>
        </w:rPr>
        <w:t>…</w:t>
      </w:r>
      <w:r w:rsidRPr="00BF0889">
        <w:rPr>
          <w:rFonts w:asciiTheme="minorHAnsi" w:eastAsiaTheme="minorHAnsi" w:hAnsiTheme="minorHAnsi" w:cs="宋体"/>
          <w:lang w:val="zh-CN" w:eastAsia="zh-CN" w:bidi="zh-CN"/>
        </w:rPr>
        <w:t>，</w:t>
      </w:r>
      <w:r w:rsidRPr="00BF0889">
        <w:rPr>
          <w:rFonts w:asciiTheme="minorHAnsi" w:eastAsiaTheme="minorHAnsi" w:hAnsiTheme="minorHAnsi"/>
          <w:lang w:val="zh-CN" w:eastAsia="zh-CN" w:bidi="zh-CN"/>
        </w:rPr>
        <w:t xml:space="preserve"> </w:t>
      </w:r>
      <w:r w:rsidRPr="00BF0889">
        <w:rPr>
          <w:rFonts w:asciiTheme="minorHAnsi" w:eastAsiaTheme="minorHAnsi" w:hAnsiTheme="minorHAnsi"/>
          <w:lang w:eastAsia="zh-CN"/>
        </w:rPr>
        <w:t>x,</w:t>
      </w:r>
      <w:r w:rsidRPr="00BF0889">
        <w:rPr>
          <w:rFonts w:asciiTheme="minorHAnsi" w:eastAsiaTheme="minorHAnsi" w:hAnsiTheme="minorHAnsi"/>
          <w:vertAlign w:val="subscript"/>
          <w:lang w:eastAsia="zh-CN"/>
        </w:rPr>
        <w:t>0</w:t>
      </w:r>
      <w:r w:rsidRPr="00BF0889">
        <w:rPr>
          <w:rFonts w:asciiTheme="minorHAnsi" w:eastAsiaTheme="minorHAnsi" w:hAnsiTheme="minorHAnsi" w:cs="MingLiU"/>
          <w:lang w:val="zh-CN" w:eastAsia="zh-CN" w:bidi="zh-CN"/>
        </w:rPr>
        <w:t>为正整数），</w:t>
      </w:r>
      <w:r w:rsidRPr="00BF0889">
        <w:rPr>
          <w:rFonts w:asciiTheme="minorHAnsi" w:eastAsiaTheme="minorHAnsi" w:hAnsiTheme="minorHAnsi" w:cs="MingLiU"/>
          <w:i/>
          <w:iCs/>
          <w:lang w:val="zh-CN" w:eastAsia="zh-CN" w:bidi="zh-CN"/>
        </w:rPr>
        <w:t>使</w:t>
      </w:r>
      <w:r w:rsidRPr="00BF0889">
        <w:rPr>
          <w:rFonts w:asciiTheme="minorHAnsi" w:eastAsiaTheme="minorHAnsi" w:hAnsiTheme="minorHAnsi"/>
          <w:b/>
          <w:bCs/>
          <w:i/>
          <w:iCs/>
          <w:sz w:val="38"/>
          <w:szCs w:val="38"/>
          <w:lang w:eastAsia="zh-CN"/>
        </w:rPr>
        <w:t>E</w:t>
      </w:r>
      <w:r w:rsidRPr="00BF0889">
        <w:rPr>
          <w:rFonts w:asciiTheme="minorHAnsi" w:eastAsiaTheme="minorHAnsi" w:hAnsiTheme="minorHAnsi" w:cs="MingLiU"/>
          <w:i/>
          <w:iCs/>
          <w:lang w:val="zh-CN" w:eastAsia="zh-CN" w:bidi="zh-CN"/>
        </w:rPr>
        <w:t>最小</w:t>
      </w:r>
      <w:r w:rsidRPr="00BF0889">
        <w:rPr>
          <w:rFonts w:asciiTheme="minorHAnsi" w:eastAsiaTheme="minorHAnsi" w:hAnsiTheme="minorHAnsi"/>
          <w:lang w:val="zh-CN" w:eastAsia="zh-CN" w:bidi="zh-CN"/>
        </w:rPr>
        <w:t>（£&gt;0）</w:t>
      </w:r>
      <w:r w:rsidRPr="00BF0889">
        <w:rPr>
          <w:rFonts w:asciiTheme="minorHAnsi" w:eastAsiaTheme="minorHAnsi" w:hAnsiTheme="minorHAnsi" w:cs="MingLiU"/>
          <w:lang w:val="zh-CN" w:eastAsia="zh-CN" w:bidi="zh-CN"/>
        </w:rPr>
        <w:t>。</w:t>
      </w:r>
    </w:p>
    <w:p w14:paraId="28A6FABF" w14:textId="77777777" w:rsidR="00C5003A" w:rsidRPr="00BF0889" w:rsidRDefault="004E7226">
      <w:pPr>
        <w:pStyle w:val="1"/>
        <w:shd w:val="clear" w:color="auto" w:fill="auto"/>
        <w:spacing w:line="660" w:lineRule="exact"/>
        <w:ind w:left="800" w:firstLine="900"/>
        <w:jc w:val="left"/>
        <w:rPr>
          <w:rFonts w:asciiTheme="minorHAnsi" w:eastAsiaTheme="minorHAnsi" w:hAnsiTheme="minorHAnsi"/>
        </w:rPr>
      </w:pPr>
      <w:r w:rsidRPr="00BF0889">
        <w:rPr>
          <w:rFonts w:asciiTheme="minorHAnsi" w:eastAsiaTheme="minorHAnsi" w:hAnsiTheme="minorHAnsi"/>
        </w:rPr>
        <w:t>在编写上述求解算法程序前，首先应掌握程序设计的一些基础知识，包括程序的常量 和变量、数据类型、运算符与表达式及函数等。我们以</w:t>
      </w:r>
      <w:r w:rsidRPr="00BF0889">
        <w:rPr>
          <w:rFonts w:asciiTheme="minorHAnsi" w:eastAsiaTheme="minorHAnsi" w:hAnsiTheme="minorHAnsi" w:cs="Times New Roman"/>
          <w:lang w:val="en-US" w:bidi="en-US"/>
        </w:rPr>
        <w:t>Python</w:t>
      </w:r>
      <w:r w:rsidRPr="00BF0889">
        <w:rPr>
          <w:rFonts w:asciiTheme="minorHAnsi" w:eastAsiaTheme="minorHAnsi" w:hAnsiTheme="minorHAnsi"/>
        </w:rPr>
        <w:t>语言为例。</w:t>
      </w:r>
    </w:p>
    <w:p w14:paraId="28EE32CD"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524510" distB="0" distL="114300" distR="4152900" simplePos="0" relativeHeight="125829660" behindDoc="0" locked="0" layoutInCell="1" allowOverlap="1" wp14:anchorId="652A916D" wp14:editId="2D19E4E8">
            <wp:simplePos x="0" y="0"/>
            <wp:positionH relativeFrom="page">
              <wp:posOffset>1322070</wp:posOffset>
            </wp:positionH>
            <wp:positionV relativeFrom="paragraph">
              <wp:posOffset>533400</wp:posOffset>
            </wp:positionV>
            <wp:extent cx="1676400" cy="571500"/>
            <wp:effectExtent l="0" t="0" r="0" b="0"/>
            <wp:wrapTopAndBottom/>
            <wp:docPr id="663" name="Shape 663"/>
            <wp:cNvGraphicFramePr/>
            <a:graphic xmlns:a="http://schemas.openxmlformats.org/drawingml/2006/main">
              <a:graphicData uri="http://schemas.openxmlformats.org/drawingml/2006/picture">
                <pic:pic xmlns:pic="http://schemas.openxmlformats.org/drawingml/2006/picture">
                  <pic:nvPicPr>
                    <pic:cNvPr id="664" name="Picture box 664"/>
                    <pic:cNvPicPr/>
                  </pic:nvPicPr>
                  <pic:blipFill>
                    <a:blip r:embed="rId253"/>
                    <a:stretch/>
                  </pic:blipFill>
                  <pic:spPr>
                    <a:xfrm>
                      <a:off x="0" y="0"/>
                      <a:ext cx="1676400" cy="5715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435610" distB="10160" distL="1987550" distR="114300" simplePos="0" relativeHeight="125829661" behindDoc="0" locked="0" layoutInCell="1" allowOverlap="1" wp14:anchorId="556F57BF" wp14:editId="2B860E75">
                <wp:simplePos x="0" y="0"/>
                <wp:positionH relativeFrom="page">
                  <wp:posOffset>3195320</wp:posOffset>
                </wp:positionH>
                <wp:positionV relativeFrom="paragraph">
                  <wp:posOffset>444500</wp:posOffset>
                </wp:positionV>
                <wp:extent cx="3841750" cy="641350"/>
                <wp:effectExtent l="0" t="0" r="0" b="0"/>
                <wp:wrapTopAndBottom/>
                <wp:docPr id="665" name="Shape 665"/>
                <wp:cNvGraphicFramePr/>
                <a:graphic xmlns:a="http://schemas.openxmlformats.org/drawingml/2006/main">
                  <a:graphicData uri="http://schemas.microsoft.com/office/word/2010/wordprocessingShape">
                    <wps:wsp>
                      <wps:cNvSpPr txBox="1"/>
                      <wps:spPr>
                        <a:xfrm>
                          <a:off x="0" y="0"/>
                          <a:ext cx="3841750" cy="641350"/>
                        </a:xfrm>
                        <a:prstGeom prst="rect">
                          <a:avLst/>
                        </a:prstGeom>
                        <a:noFill/>
                      </wps:spPr>
                      <wps:txbx>
                        <w:txbxContent>
                          <w:p w14:paraId="0B0DAE97" w14:textId="77777777" w:rsidR="00385B46" w:rsidRDefault="00385B46">
                            <w:pPr>
                              <w:pStyle w:val="a6"/>
                              <w:shd w:val="clear" w:color="auto" w:fill="auto"/>
                              <w:spacing w:line="240" w:lineRule="auto"/>
                              <w:ind w:firstLine="0"/>
                              <w:jc w:val="left"/>
                              <w:rPr>
                                <w:sz w:val="64"/>
                                <w:szCs w:val="64"/>
                              </w:rPr>
                            </w:pPr>
                            <w:r>
                              <w:rPr>
                                <w:rFonts w:ascii="Arial" w:eastAsia="Arial" w:hAnsi="Arial" w:cs="Arial"/>
                                <w:sz w:val="84"/>
                                <w:szCs w:val="84"/>
                                <w:lang w:val="en-US" w:eastAsia="en-US" w:bidi="en-US"/>
                              </w:rPr>
                              <w:t>Python</w:t>
                            </w:r>
                            <w:r>
                              <w:rPr>
                                <w:sz w:val="64"/>
                                <w:szCs w:val="64"/>
                              </w:rPr>
                              <w:t>的常量和变量</w:t>
                            </w:r>
                          </w:p>
                        </w:txbxContent>
                      </wps:txbx>
                      <wps:bodyPr lIns="0" tIns="0" rIns="0" bIns="0"/>
                    </wps:wsp>
                  </a:graphicData>
                </a:graphic>
              </wp:anchor>
            </w:drawing>
          </mc:Choice>
          <mc:Fallback>
            <w:pict>
              <v:shape w14:anchorId="556F57BF" id="Shape 665" o:spid="_x0000_s1163" type="#_x0000_t202" style="position:absolute;margin-left:251.6pt;margin-top:35pt;width:302.5pt;height:50.5pt;z-index:125829661;visibility:visible;mso-wrap-style:square;mso-wrap-distance-left:156.5pt;mso-wrap-distance-top:34.3pt;mso-wrap-distance-right:9pt;mso-wrap-distance-bottom:.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" filled="f" stroked="f">
                <v:textbox inset="0,0,0,0">
                  <w:txbxContent>
                    <w:p w14:paraId="0B0DAE97" w14:textId="77777777" w:rsidR="00385B46" w:rsidRDefault="00385B46">
                      <w:pPr>
                        <w:pStyle w:val="a6"/>
                        <w:shd w:val="clear" w:color="auto" w:fill="auto"/>
                        <w:spacing w:line="240" w:lineRule="auto"/>
                        <w:ind w:firstLine="0"/>
                        <w:jc w:val="left"/>
                        <w:rPr>
                          <w:sz w:val="64"/>
                          <w:szCs w:val="64"/>
                        </w:rPr>
                      </w:pPr>
                      <w:r>
                        <w:rPr>
                          <w:rFonts w:ascii="Arial" w:eastAsia="Arial" w:hAnsi="Arial" w:cs="Arial"/>
                          <w:sz w:val="84"/>
                          <w:szCs w:val="84"/>
                          <w:lang w:val="en-US" w:eastAsia="en-US" w:bidi="en-US"/>
                        </w:rPr>
                        <w:t>Python</w:t>
                      </w:r>
                      <w:r>
                        <w:rPr>
                          <w:sz w:val="64"/>
                          <w:szCs w:val="64"/>
                        </w:rPr>
                        <w:t>的常量和变量</w:t>
                      </w:r>
                    </w:p>
                  </w:txbxContent>
                </v:textbox>
                <w10:wrap type="topAndBottom" anchorx="page"/>
              </v:shape>
            </w:pict>
          </mc:Fallback>
        </mc:AlternateContent>
      </w:r>
    </w:p>
    <w:p w14:paraId="551FABE7" w14:textId="77777777" w:rsidR="00C5003A" w:rsidRPr="00BF0889" w:rsidRDefault="004E7226">
      <w:pPr>
        <w:pStyle w:val="1"/>
        <w:shd w:val="clear" w:color="auto" w:fill="auto"/>
        <w:spacing w:after="200" w:line="662" w:lineRule="exact"/>
        <w:ind w:firstLine="920"/>
        <w:jc w:val="left"/>
        <w:rPr>
          <w:rFonts w:asciiTheme="minorHAnsi" w:eastAsiaTheme="minorHAnsi" w:hAnsiTheme="minorHAnsi"/>
        </w:rPr>
      </w:pPr>
      <w:r w:rsidRPr="00BF0889">
        <w:rPr>
          <w:rFonts w:asciiTheme="minorHAnsi" w:eastAsiaTheme="minorHAnsi" w:hAnsiTheme="minorHAnsi"/>
        </w:rPr>
        <w:t>数据总是以常量或变量两种形式出现在程序中。</w:t>
      </w:r>
    </w:p>
    <w:p w14:paraId="3B12970F" w14:textId="77777777" w:rsidR="00C5003A" w:rsidRPr="00BF0889" w:rsidRDefault="004E7226">
      <w:pPr>
        <w:pStyle w:val="1"/>
        <w:numPr>
          <w:ilvl w:val="0"/>
          <w:numId w:val="56"/>
        </w:numPr>
        <w:shd w:val="clear" w:color="auto" w:fill="auto"/>
        <w:tabs>
          <w:tab w:val="left" w:pos="1455"/>
        </w:tabs>
        <w:spacing w:line="329" w:lineRule="auto"/>
        <w:ind w:firstLine="920"/>
        <w:jc w:val="left"/>
        <w:rPr>
          <w:rFonts w:asciiTheme="minorHAnsi" w:eastAsiaTheme="minorHAnsi" w:hAnsiTheme="minorHAnsi"/>
        </w:rPr>
      </w:pPr>
      <w:r w:rsidRPr="00BF0889">
        <w:rPr>
          <w:rFonts w:asciiTheme="minorHAnsi" w:eastAsiaTheme="minorHAnsi" w:hAnsiTheme="minorHAnsi"/>
        </w:rPr>
        <w:t>常量</w:t>
      </w:r>
    </w:p>
    <w:p w14:paraId="5339E1A1" w14:textId="77777777" w:rsidR="00C5003A" w:rsidRPr="00BF0889" w:rsidRDefault="004E7226">
      <w:pPr>
        <w:pStyle w:val="1"/>
        <w:shd w:val="clear" w:color="auto" w:fill="auto"/>
        <w:spacing w:after="200" w:line="663" w:lineRule="exact"/>
        <w:ind w:firstLine="920"/>
        <w:jc w:val="left"/>
        <w:rPr>
          <w:rFonts w:asciiTheme="minorHAnsi" w:eastAsiaTheme="minorHAnsi" w:hAnsiTheme="minorHAnsi"/>
        </w:rPr>
      </w:pPr>
      <w:r w:rsidRPr="00BF0889">
        <w:rPr>
          <w:rFonts w:asciiTheme="minorHAnsi" w:eastAsiaTheme="minorHAnsi" w:hAnsiTheme="minorHAnsi"/>
        </w:rPr>
        <w:t>常量是指在程序运行过程中其值始终不发生变化的量，通常是固定的数值或字符串。 例如，</w:t>
      </w:r>
      <w:r w:rsidRPr="00BF0889">
        <w:rPr>
          <w:rFonts w:asciiTheme="minorHAnsi" w:eastAsiaTheme="minorHAnsi" w:hAnsiTheme="minorHAnsi" w:cs="Times New Roman"/>
        </w:rPr>
        <w:t>45, -30.2001</w:t>
      </w:r>
      <w:r w:rsidRPr="00BF0889">
        <w:rPr>
          <w:rFonts w:asciiTheme="minorHAnsi" w:eastAsiaTheme="minorHAnsi" w:hAnsiTheme="minorHAnsi" w:cs="宋体"/>
        </w:rPr>
        <w:t>，</w:t>
      </w:r>
      <w:r w:rsidRPr="00BF0889">
        <w:rPr>
          <w:rFonts w:asciiTheme="minorHAnsi" w:eastAsiaTheme="minorHAnsi" w:hAnsiTheme="minorHAnsi" w:cs="Times New Roman"/>
          <w:lang w:val="en-US" w:bidi="en-US"/>
        </w:rPr>
        <w:t>'Hello', ’Good</w:t>
      </w:r>
      <w:r w:rsidRPr="00BF0889">
        <w:rPr>
          <w:rFonts w:asciiTheme="minorHAnsi" w:eastAsiaTheme="minorHAnsi" w:hAnsiTheme="minorHAnsi"/>
        </w:rPr>
        <w:t xml:space="preserve">•等都是常量。常量可以在程序中直接使用，如语句 </w:t>
      </w:r>
      <w:r w:rsidRPr="00BF0889">
        <w:rPr>
          <w:rFonts w:asciiTheme="minorHAnsi" w:eastAsiaTheme="minorHAnsi" w:hAnsiTheme="minorHAnsi" w:cs="Times New Roman"/>
          <w:lang w:val="en-US" w:bidi="en-US"/>
        </w:rPr>
        <w:t>“x=30*40”</w:t>
      </w:r>
      <w:r w:rsidRPr="00BF0889">
        <w:rPr>
          <w:rFonts w:asciiTheme="minorHAnsi" w:eastAsiaTheme="minorHAnsi" w:hAnsiTheme="minorHAnsi"/>
        </w:rPr>
        <w:t>表示将</w:t>
      </w:r>
      <w:r w:rsidRPr="00BF0889">
        <w:rPr>
          <w:rFonts w:asciiTheme="minorHAnsi" w:eastAsiaTheme="minorHAnsi" w:hAnsiTheme="minorHAnsi" w:cs="Times New Roman"/>
        </w:rPr>
        <w:t>30</w:t>
      </w:r>
      <w:r w:rsidRPr="00BF0889">
        <w:rPr>
          <w:rFonts w:asciiTheme="minorHAnsi" w:eastAsiaTheme="minorHAnsi" w:hAnsiTheme="minorHAnsi"/>
        </w:rPr>
        <w:t>乘</w:t>
      </w:r>
      <w:r w:rsidRPr="00BF0889">
        <w:rPr>
          <w:rFonts w:asciiTheme="minorHAnsi" w:eastAsiaTheme="minorHAnsi" w:hAnsiTheme="minorHAnsi" w:cs="Times New Roman"/>
        </w:rPr>
        <w:t>40</w:t>
      </w:r>
      <w:r w:rsidRPr="00BF0889">
        <w:rPr>
          <w:rFonts w:asciiTheme="minorHAnsi" w:eastAsiaTheme="minorHAnsi" w:hAnsiTheme="minorHAnsi"/>
        </w:rPr>
        <w:t>的结果赋值给</w:t>
      </w:r>
      <w:r w:rsidRPr="00BF0889">
        <w:rPr>
          <w:rFonts w:asciiTheme="minorHAnsi" w:eastAsiaTheme="minorHAnsi" w:hAnsiTheme="minorHAnsi" w:cs="Times New Roman"/>
          <w:lang w:val="en-US" w:bidi="en-US"/>
        </w:rPr>
        <w:t>x</w:t>
      </w:r>
      <w:r w:rsidRPr="00BF0889">
        <w:rPr>
          <w:rFonts w:asciiTheme="minorHAnsi" w:eastAsiaTheme="minorHAnsi" w:hAnsiTheme="minorHAnsi" w:cs="宋体"/>
          <w:lang w:val="en-US" w:bidi="en-US"/>
        </w:rPr>
        <w:t>，</w:t>
      </w:r>
      <w:r w:rsidRPr="00BF0889">
        <w:rPr>
          <w:rFonts w:asciiTheme="minorHAnsi" w:eastAsiaTheme="minorHAnsi" w:hAnsiTheme="minorHAnsi"/>
        </w:rPr>
        <w:t>其中</w:t>
      </w:r>
      <w:r w:rsidRPr="00BF0889">
        <w:rPr>
          <w:rFonts w:asciiTheme="minorHAnsi" w:eastAsiaTheme="minorHAnsi" w:hAnsiTheme="minorHAnsi" w:cs="Times New Roman"/>
        </w:rPr>
        <w:t>30</w:t>
      </w:r>
      <w:r w:rsidRPr="00BF0889">
        <w:rPr>
          <w:rFonts w:asciiTheme="minorHAnsi" w:eastAsiaTheme="minorHAnsi" w:hAnsiTheme="minorHAnsi"/>
        </w:rPr>
        <w:t>和</w:t>
      </w:r>
      <w:r w:rsidRPr="00BF0889">
        <w:rPr>
          <w:rFonts w:asciiTheme="minorHAnsi" w:eastAsiaTheme="minorHAnsi" w:hAnsiTheme="minorHAnsi" w:cs="Times New Roman"/>
        </w:rPr>
        <w:t>40</w:t>
      </w:r>
      <w:r w:rsidRPr="00BF0889">
        <w:rPr>
          <w:rFonts w:asciiTheme="minorHAnsi" w:eastAsiaTheme="minorHAnsi" w:hAnsiTheme="minorHAnsi"/>
        </w:rPr>
        <w:t>都是常量，可以直接在程序中使用 以表示数值</w:t>
      </w:r>
      <w:r w:rsidRPr="00BF0889">
        <w:rPr>
          <w:rFonts w:asciiTheme="minorHAnsi" w:eastAsiaTheme="minorHAnsi" w:hAnsiTheme="minorHAnsi" w:cs="Times New Roman"/>
        </w:rPr>
        <w:t>30</w:t>
      </w:r>
      <w:r w:rsidRPr="00BF0889">
        <w:rPr>
          <w:rFonts w:asciiTheme="minorHAnsi" w:eastAsiaTheme="minorHAnsi" w:hAnsiTheme="minorHAnsi"/>
        </w:rPr>
        <w:t>和</w:t>
      </w:r>
      <w:r w:rsidRPr="00BF0889">
        <w:rPr>
          <w:rFonts w:asciiTheme="minorHAnsi" w:eastAsiaTheme="minorHAnsi" w:hAnsiTheme="minorHAnsi" w:cs="Times New Roman"/>
        </w:rPr>
        <w:t>40</w:t>
      </w:r>
      <w:r w:rsidRPr="00BF0889">
        <w:rPr>
          <w:rFonts w:asciiTheme="minorHAnsi" w:eastAsiaTheme="minorHAnsi" w:hAnsiTheme="minorHAnsi"/>
        </w:rPr>
        <w:t>。</w:t>
      </w:r>
    </w:p>
    <w:p w14:paraId="6E91CCC1" w14:textId="77777777" w:rsidR="00C5003A" w:rsidRPr="00BF0889" w:rsidRDefault="004E7226">
      <w:pPr>
        <w:pStyle w:val="1"/>
        <w:numPr>
          <w:ilvl w:val="0"/>
          <w:numId w:val="56"/>
        </w:numPr>
        <w:shd w:val="clear" w:color="auto" w:fill="auto"/>
        <w:tabs>
          <w:tab w:val="left" w:pos="1455"/>
        </w:tabs>
        <w:spacing w:line="329" w:lineRule="auto"/>
        <w:ind w:firstLine="920"/>
        <w:jc w:val="left"/>
        <w:rPr>
          <w:rFonts w:asciiTheme="minorHAnsi" w:eastAsiaTheme="minorHAnsi" w:hAnsiTheme="minorHAnsi"/>
        </w:rPr>
      </w:pPr>
      <w:r w:rsidRPr="00BF0889">
        <w:rPr>
          <w:rFonts w:asciiTheme="minorHAnsi" w:eastAsiaTheme="minorHAnsi" w:hAnsiTheme="minorHAnsi"/>
        </w:rPr>
        <w:t>变量</w:t>
      </w:r>
    </w:p>
    <w:p w14:paraId="6A68FE33" w14:textId="77777777" w:rsidR="00C5003A" w:rsidRPr="00BF0889" w:rsidRDefault="004E7226">
      <w:pPr>
        <w:pStyle w:val="1"/>
        <w:shd w:val="clear" w:color="auto" w:fill="auto"/>
        <w:spacing w:line="662" w:lineRule="exact"/>
        <w:ind w:firstLine="920"/>
        <w:jc w:val="both"/>
        <w:rPr>
          <w:rFonts w:asciiTheme="minorHAnsi" w:eastAsiaTheme="minorHAnsi" w:hAnsiTheme="minorHAnsi"/>
        </w:rPr>
      </w:pPr>
      <w:r w:rsidRPr="00BF0889">
        <w:rPr>
          <w:rFonts w:asciiTheme="minorHAnsi" w:eastAsiaTheme="minorHAnsi" w:hAnsiTheme="minorHAnsi"/>
        </w:rPr>
        <w:t>变量是指在程序运行过程中其值可以发生变化的量。在程序设计语言中，变量可以用 指定的名字来代表，即变量由变量的“标识符”（又称“名字”）和变量的“内容”（又 称“值”）两部分组成。</w:t>
      </w:r>
    </w:p>
    <w:p w14:paraId="58ECCE8E" w14:textId="77777777" w:rsidR="00C5003A" w:rsidRPr="00BF0889" w:rsidRDefault="004E7226">
      <w:pPr>
        <w:pStyle w:val="1"/>
        <w:shd w:val="clear" w:color="auto" w:fill="auto"/>
        <w:spacing w:after="100" w:line="662" w:lineRule="exact"/>
        <w:ind w:firstLine="920"/>
        <w:jc w:val="both"/>
        <w:rPr>
          <w:rFonts w:asciiTheme="minorHAnsi" w:eastAsiaTheme="minorHAnsi" w:hAnsiTheme="minorHAnsi"/>
        </w:rPr>
      </w:pPr>
      <w:r w:rsidRPr="00BF0889">
        <w:rPr>
          <w:rFonts w:asciiTheme="minorHAnsi" w:eastAsiaTheme="minorHAnsi" w:hAnsiTheme="minorHAnsi" w:cs="Times New Roman"/>
          <w:lang w:val="en-US" w:bidi="en-US"/>
        </w:rPr>
        <w:t>Pydwn</w:t>
      </w:r>
      <w:r w:rsidRPr="00BF0889">
        <w:rPr>
          <w:rFonts w:asciiTheme="minorHAnsi" w:eastAsiaTheme="minorHAnsi" w:hAnsiTheme="minorHAnsi"/>
        </w:rPr>
        <w:t>程序设计语言规定标识符由字母</w:t>
      </w:r>
      <w:r w:rsidRPr="00BF0889">
        <w:rPr>
          <w:rFonts w:asciiTheme="minorHAnsi" w:eastAsiaTheme="minorHAnsi" w:hAnsiTheme="minorHAnsi" w:cs="Times New Roman"/>
          <w:lang w:val="en-US" w:bidi="en-US"/>
        </w:rPr>
        <w:t>（A</w:t>
      </w:r>
      <w:r w:rsidRPr="00BF0889">
        <w:rPr>
          <w:rFonts w:ascii="微软雅黑" w:eastAsia="微软雅黑" w:hAnsi="微软雅黑" w:cs="微软雅黑" w:hint="eastAsia"/>
        </w:rPr>
        <w:t>〜</w:t>
      </w:r>
      <w:r w:rsidRPr="00BF0889">
        <w:rPr>
          <w:rFonts w:asciiTheme="minorHAnsi" w:eastAsiaTheme="minorHAnsi" w:hAnsiTheme="minorHAnsi" w:cs="Times New Roman"/>
          <w:lang w:val="en-US" w:bidi="en-US"/>
        </w:rPr>
        <w:t>Z</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a</w:t>
      </w:r>
      <w:r w:rsidRPr="00BF0889">
        <w:rPr>
          <w:rFonts w:ascii="微软雅黑" w:eastAsia="微软雅黑" w:hAnsi="微软雅黑" w:cs="微软雅黑" w:hint="eastAsia"/>
        </w:rPr>
        <w:t>〜</w:t>
      </w:r>
      <w:r w:rsidRPr="00BF0889">
        <w:rPr>
          <w:rFonts w:asciiTheme="minorHAnsi" w:eastAsiaTheme="minorHAnsi" w:hAnsiTheme="minorHAnsi" w:cs="Times New Roman"/>
          <w:lang w:val="en-US" w:bidi="en-US"/>
        </w:rPr>
        <w:t>z）</w:t>
      </w:r>
      <w:r w:rsidRPr="00BF0889">
        <w:rPr>
          <w:rFonts w:asciiTheme="minorHAnsi" w:eastAsiaTheme="minorHAnsi" w:hAnsiTheme="minorHAnsi"/>
          <w:lang w:val="en-US" w:bidi="en-US"/>
        </w:rPr>
        <w:t>、</w:t>
      </w:r>
      <w:r w:rsidRPr="00BF0889">
        <w:rPr>
          <w:rFonts w:asciiTheme="minorHAnsi" w:eastAsiaTheme="minorHAnsi" w:hAnsiTheme="minorHAnsi"/>
        </w:rPr>
        <w:t>数字</w:t>
      </w:r>
      <w:r w:rsidRPr="00BF0889">
        <w:rPr>
          <w:rFonts w:asciiTheme="minorHAnsi" w:eastAsiaTheme="minorHAnsi" w:hAnsiTheme="minorHAnsi" w:cs="Times New Roman"/>
        </w:rPr>
        <w:t>（0</w:t>
      </w:r>
      <w:r w:rsidRPr="00BF0889">
        <w:rPr>
          <w:rFonts w:ascii="微软雅黑" w:eastAsia="微软雅黑" w:hAnsi="微软雅黑" w:cs="微软雅黑" w:hint="eastAsia"/>
        </w:rPr>
        <w:t>〜</w:t>
      </w:r>
      <w:r w:rsidRPr="00BF0889">
        <w:rPr>
          <w:rFonts w:asciiTheme="minorHAnsi" w:eastAsiaTheme="minorHAnsi" w:hAnsiTheme="minorHAnsi" w:cs="Times New Roman"/>
        </w:rPr>
        <w:t>9）</w:t>
      </w:r>
      <w:r w:rsidRPr="00BF0889">
        <w:rPr>
          <w:rFonts w:asciiTheme="minorHAnsi" w:eastAsiaTheme="minorHAnsi" w:hAnsiTheme="minorHAnsi"/>
        </w:rPr>
        <w:t>、下划线组成，并 且其第一个字符必须是字母或下划线，而不能是数字，如</w:t>
      </w:r>
      <w:r w:rsidRPr="00BF0889">
        <w:rPr>
          <w:rFonts w:asciiTheme="minorHAnsi" w:eastAsiaTheme="minorHAnsi" w:hAnsiTheme="minorHAnsi" w:cs="Times New Roman"/>
          <w:lang w:val="en-US" w:bidi="en-US"/>
        </w:rPr>
        <w:t>sl</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k</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num</w:t>
      </w:r>
      <w:r w:rsidRPr="00BF0889">
        <w:rPr>
          <w:rFonts w:asciiTheme="minorHAnsi" w:eastAsiaTheme="minorHAnsi" w:hAnsiTheme="minorHAnsi" w:cs="Times New Roman"/>
        </w:rPr>
        <w:t xml:space="preserve">, </w:t>
      </w:r>
      <w:r w:rsidRPr="00BF0889">
        <w:rPr>
          <w:rFonts w:asciiTheme="minorHAnsi" w:eastAsiaTheme="minorHAnsi" w:hAnsiTheme="minorHAnsi" w:cs="Times New Roman"/>
          <w:lang w:val="en-US" w:bidi="en-US"/>
        </w:rPr>
        <w:t>pai</w:t>
      </w:r>
      <w:r w:rsidRPr="00BF0889">
        <w:rPr>
          <w:rFonts w:asciiTheme="minorHAnsi" w:eastAsiaTheme="minorHAnsi" w:hAnsiTheme="minorHAnsi"/>
        </w:rPr>
        <w:t>等。在标识符 中，字母大小写是有区别的，如</w:t>
      </w:r>
      <w:r w:rsidRPr="00BF0889">
        <w:rPr>
          <w:rFonts w:asciiTheme="minorHAnsi" w:eastAsiaTheme="minorHAnsi" w:hAnsiTheme="minorHAnsi" w:cs="Times New Roman"/>
          <w:lang w:val="en-US" w:bidi="en-US"/>
        </w:rPr>
        <w:t>“value”</w:t>
      </w:r>
      <w:r w:rsidRPr="00BF0889">
        <w:rPr>
          <w:rFonts w:asciiTheme="minorHAnsi" w:eastAsiaTheme="minorHAnsi" w:hAnsiTheme="minorHAnsi"/>
        </w:rPr>
        <w:t>与</w:t>
      </w:r>
      <w:r w:rsidRPr="00BF0889">
        <w:rPr>
          <w:rFonts w:asciiTheme="minorHAnsi" w:eastAsiaTheme="minorHAnsi" w:hAnsiTheme="minorHAnsi" w:cs="Times New Roman"/>
          <w:lang w:val="en-US" w:bidi="en-US"/>
        </w:rPr>
        <w:t>“Value”</w:t>
      </w:r>
      <w:r w:rsidRPr="00BF0889">
        <w:rPr>
          <w:rFonts w:asciiTheme="minorHAnsi" w:eastAsiaTheme="minorHAnsi" w:hAnsiTheme="minorHAnsi"/>
        </w:rPr>
        <w:t>是两个不同的标识符。</w:t>
      </w:r>
    </w:p>
    <w:p w14:paraId="0FBD0A3C" w14:textId="77777777" w:rsidR="00C5003A" w:rsidRPr="00BF0889" w:rsidRDefault="004E7226">
      <w:pPr>
        <w:pStyle w:val="1"/>
        <w:shd w:val="clear" w:color="auto" w:fill="auto"/>
        <w:spacing w:after="800" w:line="600" w:lineRule="exact"/>
        <w:ind w:firstLine="920"/>
        <w:jc w:val="left"/>
        <w:rPr>
          <w:rFonts w:asciiTheme="minorHAnsi" w:eastAsiaTheme="minorHAnsi" w:hAnsiTheme="minorHAnsi"/>
        </w:rPr>
      </w:pPr>
      <w:r w:rsidRPr="00BF0889">
        <w:rPr>
          <w:rFonts w:asciiTheme="minorHAnsi" w:eastAsiaTheme="minorHAnsi" w:hAnsiTheme="minorHAnsi"/>
        </w:rPr>
        <w:t>在</w:t>
      </w:r>
      <w:r w:rsidRPr="00BF0889">
        <w:rPr>
          <w:rFonts w:asciiTheme="minorHAnsi" w:eastAsiaTheme="minorHAnsi" w:hAnsiTheme="minorHAnsi" w:cs="Times New Roman"/>
          <w:lang w:val="en-US" w:bidi="en-US"/>
        </w:rPr>
        <w:t>Python</w:t>
      </w:r>
      <w:r w:rsidRPr="00BF0889">
        <w:rPr>
          <w:rFonts w:asciiTheme="minorHAnsi" w:eastAsiaTheme="minorHAnsi" w:hAnsiTheme="minorHAnsi"/>
        </w:rPr>
        <w:t>中，如果使用非法标识符，在运行程序时会有相关报错信息。例如，以下是 报错非法标识符的程序：</w:t>
      </w:r>
    </w:p>
    <w:p w14:paraId="623E61CF" w14:textId="77777777" w:rsidR="00C5003A" w:rsidRPr="00BF0889" w:rsidRDefault="004E7226">
      <w:pPr>
        <w:pStyle w:val="52"/>
        <w:shd w:val="clear" w:color="auto" w:fill="auto"/>
        <w:spacing w:line="338" w:lineRule="auto"/>
        <w:ind w:left="740"/>
        <w:jc w:val="both"/>
        <w:rPr>
          <w:rFonts w:asciiTheme="minorHAnsi" w:eastAsiaTheme="minorHAnsi" w:hAnsiTheme="minorHAnsi"/>
          <w:lang w:eastAsia="zh-CN"/>
        </w:rPr>
      </w:pPr>
      <w:r w:rsidRPr="00BF0889">
        <w:rPr>
          <w:rFonts w:asciiTheme="minorHAnsi" w:eastAsiaTheme="minorHAnsi" w:hAnsiTheme="minorHAnsi"/>
          <w:lang w:val="zh-CN" w:eastAsia="zh-CN" w:bidi="zh-CN"/>
        </w:rPr>
        <w:t xml:space="preserve">»&gt; </w:t>
      </w:r>
      <w:r w:rsidRPr="00BF0889">
        <w:rPr>
          <w:rFonts w:asciiTheme="minorHAnsi" w:eastAsiaTheme="minorHAnsi" w:hAnsiTheme="minorHAnsi"/>
          <w:lang w:eastAsia="zh-CN"/>
        </w:rPr>
        <w:t xml:space="preserve">a </w:t>
      </w:r>
      <w:r w:rsidRPr="00BF0889">
        <w:rPr>
          <w:rFonts w:asciiTheme="minorHAnsi" w:eastAsiaTheme="minorHAnsi" w:hAnsiTheme="minorHAnsi"/>
          <w:lang w:val="zh-CN" w:eastAsia="zh-CN" w:bidi="zh-CN"/>
        </w:rPr>
        <w:t>1=3</w:t>
      </w:r>
    </w:p>
    <w:p w14:paraId="0E3B1D04" w14:textId="77777777" w:rsidR="00C5003A" w:rsidRPr="00BF0889" w:rsidRDefault="004E7226">
      <w:pPr>
        <w:pStyle w:val="52"/>
        <w:shd w:val="clear" w:color="auto" w:fill="auto"/>
        <w:spacing w:line="338" w:lineRule="auto"/>
        <w:ind w:left="740"/>
        <w:jc w:val="both"/>
        <w:rPr>
          <w:rFonts w:asciiTheme="minorHAnsi" w:eastAsiaTheme="minorHAnsi" w:hAnsiTheme="minorHAnsi"/>
          <w:lang w:eastAsia="zh-CN"/>
        </w:rPr>
      </w:pPr>
      <w:r w:rsidRPr="00BF0889">
        <w:rPr>
          <w:rFonts w:asciiTheme="minorHAnsi" w:eastAsiaTheme="minorHAnsi" w:hAnsiTheme="minorHAnsi"/>
          <w:lang w:eastAsia="zh-CN"/>
        </w:rPr>
        <w:t>»&gt;al</w:t>
      </w:r>
    </w:p>
    <w:p w14:paraId="0CD4DBA0" w14:textId="77777777" w:rsidR="00C5003A" w:rsidRPr="00BF0889" w:rsidRDefault="004E7226">
      <w:pPr>
        <w:pStyle w:val="52"/>
        <w:shd w:val="clear" w:color="auto" w:fill="auto"/>
        <w:spacing w:line="338" w:lineRule="auto"/>
        <w:ind w:left="740"/>
        <w:jc w:val="both"/>
        <w:rPr>
          <w:rFonts w:asciiTheme="minorHAnsi" w:eastAsiaTheme="minorHAnsi" w:hAnsiTheme="minorHAnsi"/>
          <w:lang w:eastAsia="zh-CN"/>
        </w:rPr>
      </w:pPr>
      <w:r w:rsidRPr="00BF0889">
        <w:rPr>
          <w:rFonts w:asciiTheme="minorHAnsi" w:eastAsiaTheme="minorHAnsi" w:hAnsiTheme="minorHAnsi"/>
          <w:color w:val="584D9D"/>
          <w:lang w:val="zh-CN" w:eastAsia="zh-CN" w:bidi="zh-CN"/>
        </w:rPr>
        <w:t>3</w:t>
      </w:r>
    </w:p>
    <w:p w14:paraId="5CFA534D" w14:textId="77777777" w:rsidR="00C5003A" w:rsidRPr="00BF0889" w:rsidRDefault="004E7226">
      <w:pPr>
        <w:pStyle w:val="80"/>
        <w:shd w:val="clear" w:color="auto" w:fill="auto"/>
        <w:tabs>
          <w:tab w:val="left" w:pos="2990"/>
          <w:tab w:val="left" w:leader="hyphen" w:pos="6200"/>
        </w:tabs>
        <w:spacing w:after="200"/>
        <w:ind w:left="740"/>
        <w:jc w:val="both"/>
        <w:rPr>
          <w:rFonts w:asciiTheme="minorHAnsi" w:eastAsiaTheme="minorHAnsi" w:hAnsiTheme="minorHAnsi"/>
        </w:rPr>
      </w:pPr>
      <w:r w:rsidRPr="00BF0889">
        <w:rPr>
          <w:rFonts w:asciiTheme="minorHAnsi" w:eastAsiaTheme="minorHAnsi" w:hAnsiTheme="minorHAnsi"/>
        </w:rPr>
        <w:t>»&gt;</w:t>
      </w:r>
      <w:r w:rsidRPr="00BF0889">
        <w:rPr>
          <w:rFonts w:asciiTheme="minorHAnsi" w:eastAsiaTheme="minorHAnsi" w:hAnsiTheme="minorHAnsi"/>
          <w:color w:val="6C2C28"/>
        </w:rPr>
        <w:t>購</w:t>
      </w:r>
      <w:r w:rsidRPr="00BF0889">
        <w:rPr>
          <w:rFonts w:asciiTheme="minorHAnsi" w:eastAsiaTheme="minorHAnsi" w:hAnsiTheme="minorHAnsi" w:cs="Arial"/>
          <w:sz w:val="36"/>
          <w:szCs w:val="36"/>
        </w:rPr>
        <w:t>=3</w:t>
      </w:r>
      <w:r w:rsidRPr="00BF0889">
        <w:rPr>
          <w:rFonts w:asciiTheme="minorHAnsi" w:eastAsiaTheme="minorHAnsi" w:hAnsiTheme="minorHAnsi" w:cs="Arial"/>
          <w:sz w:val="36"/>
          <w:szCs w:val="36"/>
        </w:rPr>
        <w:tab/>
        <w:t>&lt;</w:t>
      </w:r>
      <w:r w:rsidRPr="00BF0889">
        <w:rPr>
          <w:rFonts w:asciiTheme="minorHAnsi" w:eastAsiaTheme="minorHAnsi" w:hAnsiTheme="minorHAnsi" w:cs="Arial"/>
          <w:sz w:val="36"/>
          <w:szCs w:val="36"/>
        </w:rPr>
        <w:tab/>
      </w:r>
      <w:r w:rsidRPr="00BF0889">
        <w:rPr>
          <w:rFonts w:asciiTheme="minorHAnsi" w:eastAsiaTheme="minorHAnsi" w:hAnsiTheme="minorHAnsi"/>
        </w:rPr>
        <w:t>赛能以数字开头</w:t>
      </w:r>
    </w:p>
    <w:p w14:paraId="0A5AAA6F" w14:textId="77777777" w:rsidR="00C5003A" w:rsidRPr="00BF0889" w:rsidRDefault="004E7226">
      <w:pPr>
        <w:pStyle w:val="52"/>
        <w:pBdr>
          <w:bottom w:val="single" w:sz="4" w:space="0" w:color="auto"/>
        </w:pBdr>
        <w:shd w:val="clear" w:color="auto" w:fill="auto"/>
        <w:spacing w:after="640" w:line="338" w:lineRule="auto"/>
        <w:ind w:left="740"/>
        <w:jc w:val="both"/>
        <w:rPr>
          <w:rFonts w:asciiTheme="minorHAnsi" w:eastAsiaTheme="minorHAnsi" w:hAnsiTheme="minorHAnsi"/>
          <w:lang w:eastAsia="zh-CN"/>
        </w:rPr>
      </w:pPr>
      <w:r w:rsidRPr="00BF0889">
        <w:rPr>
          <w:rFonts w:asciiTheme="minorHAnsi" w:eastAsiaTheme="minorHAnsi" w:hAnsiTheme="minorHAnsi"/>
          <w:color w:val="91602F"/>
          <w:lang w:eastAsia="zh-CN"/>
        </w:rPr>
        <w:t>SvnlaxError: invalid syntax</w:t>
      </w:r>
    </w:p>
    <w:p w14:paraId="534928A8" w14:textId="77777777" w:rsidR="00C5003A" w:rsidRPr="00BF0889" w:rsidRDefault="004E7226">
      <w:pPr>
        <w:pStyle w:val="1"/>
        <w:shd w:val="clear" w:color="auto" w:fill="auto"/>
        <w:spacing w:line="675" w:lineRule="exact"/>
        <w:ind w:firstLine="920"/>
        <w:jc w:val="both"/>
        <w:rPr>
          <w:rFonts w:asciiTheme="minorHAnsi" w:eastAsiaTheme="minorHAnsi" w:hAnsiTheme="minorHAnsi"/>
        </w:rPr>
      </w:pPr>
      <w:r w:rsidRPr="00BF0889">
        <w:rPr>
          <w:rFonts w:asciiTheme="minorHAnsi" w:eastAsiaTheme="minorHAnsi" w:hAnsiTheme="minorHAnsi"/>
        </w:rPr>
        <w:t>变量的内容在程序运行过程中是可以变化的。例如，一个变量的名字为</w:t>
      </w:r>
      <w:r w:rsidRPr="00BF0889">
        <w:rPr>
          <w:rFonts w:asciiTheme="minorHAnsi" w:eastAsiaTheme="minorHAnsi" w:hAnsiTheme="minorHAnsi" w:cs="Times New Roman"/>
          <w:lang w:val="en-US" w:bidi="en-US"/>
        </w:rPr>
        <w:t>E</w:t>
      </w:r>
      <w:r w:rsidRPr="00BF0889">
        <w:rPr>
          <w:rFonts w:asciiTheme="minorHAnsi" w:eastAsiaTheme="minorHAnsi" w:hAnsiTheme="minorHAnsi" w:cs="宋体"/>
          <w:lang w:val="en-US" w:bidi="en-US"/>
        </w:rPr>
        <w:t>，</w:t>
      </w:r>
      <w:r w:rsidRPr="00BF0889">
        <w:rPr>
          <w:rFonts w:asciiTheme="minorHAnsi" w:eastAsiaTheme="minorHAnsi" w:hAnsiTheme="minorHAnsi"/>
        </w:rPr>
        <w:t>其内容可 以为</w:t>
      </w:r>
      <w:r w:rsidRPr="00BF0889">
        <w:rPr>
          <w:rFonts w:asciiTheme="minorHAnsi" w:eastAsiaTheme="minorHAnsi" w:hAnsiTheme="minorHAnsi" w:cs="Times New Roman"/>
        </w:rPr>
        <w:t>50,</w:t>
      </w:r>
      <w:r w:rsidRPr="00BF0889">
        <w:rPr>
          <w:rFonts w:asciiTheme="minorHAnsi" w:eastAsiaTheme="minorHAnsi" w:hAnsiTheme="minorHAnsi"/>
        </w:rPr>
        <w:t>也可以为</w:t>
      </w:r>
      <w:r w:rsidRPr="00BF0889">
        <w:rPr>
          <w:rFonts w:asciiTheme="minorHAnsi" w:eastAsiaTheme="minorHAnsi" w:hAnsiTheme="minorHAnsi" w:cs="Times New Roman"/>
        </w:rPr>
        <w:t>7（）</w:t>
      </w:r>
      <w:r w:rsidRPr="00BF0889">
        <w:rPr>
          <w:rFonts w:asciiTheme="minorHAnsi" w:eastAsiaTheme="minorHAnsi" w:hAnsiTheme="minorHAnsi"/>
        </w:rPr>
        <w:t>。变量就像一个房间一样，变量名相当于房间的房间号，内容相当于 居住于房间的不同的人员等。</w:t>
      </w:r>
    </w:p>
    <w:p w14:paraId="38A9A80C" w14:textId="77777777" w:rsidR="00C5003A" w:rsidRPr="00BF0889" w:rsidRDefault="004E7226">
      <w:pPr>
        <w:pStyle w:val="1"/>
        <w:shd w:val="clear" w:color="auto" w:fill="auto"/>
        <w:spacing w:after="540" w:line="685" w:lineRule="exact"/>
        <w:ind w:firstLine="920"/>
        <w:jc w:val="both"/>
        <w:rPr>
          <w:rFonts w:asciiTheme="minorHAnsi" w:eastAsiaTheme="minorHAnsi" w:hAnsiTheme="minorHAnsi"/>
        </w:rPr>
      </w:pPr>
      <w:r w:rsidRPr="00BF0889">
        <w:rPr>
          <w:rFonts w:asciiTheme="minorHAnsi" w:eastAsiaTheme="minorHAnsi" w:hAnsiTheme="minorHAnsi"/>
        </w:rPr>
        <w:t>需要注意的是，</w:t>
      </w:r>
      <w:r w:rsidRPr="00BF0889">
        <w:rPr>
          <w:rFonts w:asciiTheme="minorHAnsi" w:eastAsiaTheme="minorHAnsi" w:hAnsiTheme="minorHAnsi" w:cs="Times New Roman"/>
          <w:lang w:val="en-US" w:bidi="en-US"/>
        </w:rPr>
        <w:t>Python</w:t>
      </w:r>
      <w:r w:rsidRPr="00BF0889">
        <w:rPr>
          <w:rFonts w:asciiTheme="minorHAnsi" w:eastAsiaTheme="minorHAnsi" w:hAnsiTheme="minorHAnsi"/>
        </w:rPr>
        <w:t>是动态语言，动态语言的变量不需要进行定义数据类型，其数 据类型可以不固定，是动态的，需要根据其赋予的值来确定其数据类型。与之对应的是静 态语言，静态语言在定义变量时必须指定变量类型，如果赋值的时候类型不匹配，就会报</w:t>
      </w:r>
      <w:r w:rsidRPr="00BF0889">
        <w:rPr>
          <w:rFonts w:asciiTheme="minorHAnsi" w:eastAsiaTheme="minorHAnsi" w:hAnsiTheme="minorHAnsi"/>
        </w:rPr>
        <w:br w:type="page"/>
      </w:r>
      <w:r w:rsidRPr="00BF0889">
        <w:rPr>
          <w:rFonts w:asciiTheme="minorHAnsi" w:eastAsiaTheme="minorHAnsi" w:hAnsiTheme="minorHAnsi"/>
        </w:rPr>
        <w:lastRenderedPageBreak/>
        <w:t>错。因此，和静态语言相比，动态语言更灵活。同样一个变量是可以重复赋值的，而且 可以被赋予不同类型的值，如表</w:t>
      </w:r>
      <w:r w:rsidRPr="00BF0889">
        <w:rPr>
          <w:rFonts w:asciiTheme="minorHAnsi" w:eastAsiaTheme="minorHAnsi" w:hAnsiTheme="minorHAnsi" w:cs="Times New Roman"/>
          <w:lang w:val="en-US" w:bidi="en-US"/>
        </w:rPr>
        <w:t>4-2</w:t>
      </w:r>
      <w:r w:rsidRPr="00BF0889">
        <w:rPr>
          <w:rFonts w:asciiTheme="minorHAnsi" w:eastAsiaTheme="minorHAnsi" w:hAnsiTheme="minorHAnsi"/>
        </w:rPr>
        <w:t>所示。同时，</w:t>
      </w:r>
      <w:r w:rsidRPr="00BF0889">
        <w:rPr>
          <w:rFonts w:asciiTheme="minorHAnsi" w:eastAsiaTheme="minorHAnsi" w:hAnsiTheme="minorHAnsi" w:cs="Times New Roman"/>
          <w:lang w:val="en-US" w:bidi="en-US"/>
        </w:rPr>
        <w:t>Python</w:t>
      </w:r>
      <w:r w:rsidRPr="00BF0889">
        <w:rPr>
          <w:rFonts w:asciiTheme="minorHAnsi" w:eastAsiaTheme="minorHAnsi" w:hAnsiTheme="minorHAnsi"/>
        </w:rPr>
        <w:t>支持多种数据类型，在计算机内 部，可以把任何数据都看成一个“对象”，而变量就是在程序中用来指向这些数据对象 的，对变量赋值就是把数据和变量关联起来。</w:t>
      </w:r>
    </w:p>
    <w:p w14:paraId="5FA0A73A" w14:textId="77777777" w:rsidR="00C5003A" w:rsidRPr="00BF0889" w:rsidRDefault="004E7226">
      <w:pPr>
        <w:pStyle w:val="ad"/>
        <w:shd w:val="clear" w:color="auto" w:fill="auto"/>
        <w:ind w:left="3610"/>
        <w:rPr>
          <w:rFonts w:asciiTheme="minorHAnsi" w:eastAsiaTheme="minorHAnsi" w:hAnsiTheme="minorHAnsi"/>
        </w:rPr>
      </w:pPr>
      <w:r w:rsidRPr="00BF0889">
        <w:rPr>
          <w:rFonts w:asciiTheme="minorHAnsi" w:eastAsiaTheme="minorHAnsi" w:hAnsiTheme="minorHAnsi"/>
        </w:rPr>
        <w:t>表</w:t>
      </w:r>
      <w:r w:rsidRPr="00BF0889">
        <w:rPr>
          <w:rFonts w:asciiTheme="minorHAnsi" w:eastAsiaTheme="minorHAnsi" w:hAnsiTheme="minorHAnsi" w:cs="Arial"/>
          <w:lang w:val="en-US" w:bidi="en-US"/>
        </w:rPr>
        <w:t>4-2</w:t>
      </w:r>
      <w:r w:rsidRPr="00BF0889">
        <w:rPr>
          <w:rFonts w:asciiTheme="minorHAnsi" w:eastAsiaTheme="minorHAnsi" w:hAnsiTheme="minorHAnsi"/>
        </w:rPr>
        <w:t>变量动态赋值代码示例</w:t>
      </w:r>
    </w:p>
    <w:tbl>
      <w:tblPr>
        <w:tblOverlap w:val="never"/>
        <w:tblW w:w="0" w:type="auto"/>
        <w:jc w:val="center"/>
        <w:tblLayout w:type="fixed"/>
        <w:tblCellMar>
          <w:left w:w="10" w:type="dxa"/>
          <w:right w:w="10" w:type="dxa"/>
        </w:tblCellMar>
        <w:tblLook w:val="04A0" w:firstRow="1" w:lastRow="0" w:firstColumn="1" w:lastColumn="0" w:noHBand="0" w:noVBand="1"/>
      </w:tblPr>
      <w:tblGrid>
        <w:gridCol w:w="6190"/>
        <w:gridCol w:w="6190"/>
      </w:tblGrid>
      <w:tr w:rsidR="00C5003A" w:rsidRPr="00BF0889" w14:paraId="01B857BE" w14:textId="77777777">
        <w:trPr>
          <w:trHeight w:hRule="exact" w:val="790"/>
          <w:jc w:val="center"/>
        </w:trPr>
        <w:tc>
          <w:tcPr>
            <w:tcW w:w="6190" w:type="dxa"/>
            <w:tcBorders>
              <w:top w:val="single" w:sz="4" w:space="0" w:color="auto"/>
              <w:left w:val="single" w:sz="4" w:space="0" w:color="auto"/>
            </w:tcBorders>
            <w:shd w:val="clear" w:color="auto" w:fill="FFFFFF"/>
            <w:vAlign w:val="center"/>
          </w:tcPr>
          <w:p w14:paraId="313C583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变量动态赋值代码</w:t>
            </w:r>
          </w:p>
        </w:tc>
        <w:tc>
          <w:tcPr>
            <w:tcW w:w="6190" w:type="dxa"/>
            <w:tcBorders>
              <w:top w:val="single" w:sz="4" w:space="0" w:color="auto"/>
              <w:left w:val="single" w:sz="4" w:space="0" w:color="auto"/>
              <w:right w:val="single" w:sz="4" w:space="0" w:color="auto"/>
            </w:tcBorders>
            <w:shd w:val="clear" w:color="auto" w:fill="FFFFFF"/>
            <w:vAlign w:val="center"/>
          </w:tcPr>
          <w:p w14:paraId="7311821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结果</w:t>
            </w:r>
          </w:p>
        </w:tc>
      </w:tr>
      <w:tr w:rsidR="00C5003A" w:rsidRPr="00BF0889" w14:paraId="6C492DC1" w14:textId="77777777">
        <w:trPr>
          <w:trHeight w:hRule="exact" w:val="690"/>
          <w:jc w:val="center"/>
        </w:trPr>
        <w:tc>
          <w:tcPr>
            <w:tcW w:w="6190" w:type="dxa"/>
            <w:tcBorders>
              <w:top w:val="single" w:sz="4" w:space="0" w:color="auto"/>
              <w:left w:val="single" w:sz="4" w:space="0" w:color="auto"/>
            </w:tcBorders>
            <w:shd w:val="clear" w:color="auto" w:fill="FFFFFF"/>
            <w:vAlign w:val="bottom"/>
          </w:tcPr>
          <w:p w14:paraId="180ACE18" w14:textId="77777777" w:rsidR="00C5003A" w:rsidRPr="00BF0889" w:rsidRDefault="004E7226">
            <w:pPr>
              <w:pStyle w:val="a6"/>
              <w:shd w:val="clear" w:color="auto" w:fill="auto"/>
              <w:spacing w:line="240" w:lineRule="auto"/>
              <w:ind w:left="560" w:firstLine="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a=5</w:t>
            </w:r>
          </w:p>
        </w:tc>
        <w:tc>
          <w:tcPr>
            <w:tcW w:w="6190" w:type="dxa"/>
            <w:tcBorders>
              <w:top w:val="single" w:sz="4" w:space="0" w:color="auto"/>
              <w:left w:val="single" w:sz="4" w:space="0" w:color="auto"/>
              <w:right w:val="single" w:sz="4" w:space="0" w:color="auto"/>
            </w:tcBorders>
            <w:shd w:val="clear" w:color="auto" w:fill="FFFFFF"/>
            <w:vAlign w:val="bottom"/>
          </w:tcPr>
          <w:p w14:paraId="71913FCA" w14:textId="77777777" w:rsidR="00C5003A" w:rsidRPr="00BF0889" w:rsidRDefault="004E7226">
            <w:pPr>
              <w:pStyle w:val="a6"/>
              <w:shd w:val="clear" w:color="auto" w:fill="auto"/>
              <w:spacing w:line="240" w:lineRule="auto"/>
              <w:ind w:left="540" w:firstLine="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5</w:t>
            </w:r>
          </w:p>
        </w:tc>
      </w:tr>
      <w:tr w:rsidR="00C5003A" w:rsidRPr="00BF0889" w14:paraId="7A86B463" w14:textId="77777777">
        <w:trPr>
          <w:trHeight w:hRule="exact" w:val="610"/>
          <w:jc w:val="center"/>
        </w:trPr>
        <w:tc>
          <w:tcPr>
            <w:tcW w:w="6190" w:type="dxa"/>
            <w:tcBorders>
              <w:left w:val="single" w:sz="4" w:space="0" w:color="auto"/>
            </w:tcBorders>
            <w:shd w:val="clear" w:color="auto" w:fill="FFFFFF"/>
          </w:tcPr>
          <w:p w14:paraId="4E6D2B3D" w14:textId="77777777" w:rsidR="00C5003A" w:rsidRPr="00BF0889" w:rsidRDefault="004E7226">
            <w:pPr>
              <w:pStyle w:val="a6"/>
              <w:shd w:val="clear" w:color="auto" w:fill="auto"/>
              <w:spacing w:before="120" w:line="240" w:lineRule="auto"/>
              <w:ind w:left="560" w:firstLine="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prinl(a)</w:t>
            </w:r>
          </w:p>
        </w:tc>
        <w:tc>
          <w:tcPr>
            <w:tcW w:w="6190" w:type="dxa"/>
            <w:tcBorders>
              <w:left w:val="single" w:sz="4" w:space="0" w:color="auto"/>
              <w:right w:val="single" w:sz="4" w:space="0" w:color="auto"/>
            </w:tcBorders>
            <w:shd w:val="clear" w:color="auto" w:fill="FFFFFF"/>
          </w:tcPr>
          <w:p w14:paraId="4D20B32D" w14:textId="77777777" w:rsidR="00C5003A" w:rsidRPr="00BF0889" w:rsidRDefault="004E7226">
            <w:pPr>
              <w:pStyle w:val="a6"/>
              <w:shd w:val="clear" w:color="auto" w:fill="auto"/>
              <w:spacing w:before="120" w:line="240" w:lineRule="auto"/>
              <w:ind w:left="540" w:firstLine="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ABC</w:t>
            </w:r>
          </w:p>
        </w:tc>
      </w:tr>
      <w:tr w:rsidR="00C5003A" w:rsidRPr="00BF0889" w14:paraId="011B60CC" w14:textId="77777777">
        <w:trPr>
          <w:trHeight w:hRule="exact" w:val="550"/>
          <w:jc w:val="center"/>
        </w:trPr>
        <w:tc>
          <w:tcPr>
            <w:tcW w:w="6190" w:type="dxa"/>
            <w:tcBorders>
              <w:left w:val="single" w:sz="4" w:space="0" w:color="auto"/>
            </w:tcBorders>
            <w:shd w:val="clear" w:color="auto" w:fill="FFFFFF"/>
          </w:tcPr>
          <w:p w14:paraId="1CC34183" w14:textId="77777777" w:rsidR="00C5003A" w:rsidRPr="00BF0889" w:rsidRDefault="004E7226">
            <w:pPr>
              <w:pStyle w:val="a6"/>
              <w:shd w:val="clear" w:color="auto" w:fill="auto"/>
              <w:spacing w:before="100" w:line="240" w:lineRule="auto"/>
              <w:ind w:left="560" w:firstLine="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a='ABC*</w:t>
            </w:r>
          </w:p>
        </w:tc>
        <w:tc>
          <w:tcPr>
            <w:tcW w:w="6190" w:type="dxa"/>
            <w:tcBorders>
              <w:left w:val="single" w:sz="4" w:space="0" w:color="auto"/>
              <w:right w:val="single" w:sz="4" w:space="0" w:color="auto"/>
            </w:tcBorders>
            <w:shd w:val="clear" w:color="auto" w:fill="FFFFFF"/>
          </w:tcPr>
          <w:p w14:paraId="09B508B3" w14:textId="77777777" w:rsidR="00C5003A" w:rsidRPr="00BF0889" w:rsidRDefault="00C5003A">
            <w:pPr>
              <w:rPr>
                <w:rFonts w:asciiTheme="minorHAnsi" w:eastAsiaTheme="minorHAnsi" w:hAnsiTheme="minorHAnsi"/>
                <w:sz w:val="10"/>
                <w:szCs w:val="10"/>
              </w:rPr>
            </w:pPr>
          </w:p>
        </w:tc>
      </w:tr>
      <w:tr w:rsidR="00C5003A" w:rsidRPr="00BF0889" w14:paraId="0ED0E285" w14:textId="77777777">
        <w:trPr>
          <w:trHeight w:hRule="exact" w:val="690"/>
          <w:jc w:val="center"/>
        </w:trPr>
        <w:tc>
          <w:tcPr>
            <w:tcW w:w="6190" w:type="dxa"/>
            <w:tcBorders>
              <w:left w:val="single" w:sz="4" w:space="0" w:color="auto"/>
              <w:bottom w:val="single" w:sz="4" w:space="0" w:color="auto"/>
            </w:tcBorders>
            <w:shd w:val="clear" w:color="auto" w:fill="FFFFFF"/>
            <w:vAlign w:val="center"/>
          </w:tcPr>
          <w:p w14:paraId="125D1434" w14:textId="77777777" w:rsidR="00C5003A" w:rsidRPr="00BF0889" w:rsidRDefault="004E7226">
            <w:pPr>
              <w:pStyle w:val="a6"/>
              <w:shd w:val="clear" w:color="auto" w:fill="auto"/>
              <w:spacing w:line="240" w:lineRule="auto"/>
              <w:ind w:left="560" w:firstLine="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print (a)</w:t>
            </w:r>
          </w:p>
        </w:tc>
        <w:tc>
          <w:tcPr>
            <w:tcW w:w="6190" w:type="dxa"/>
            <w:tcBorders>
              <w:left w:val="single" w:sz="4" w:space="0" w:color="auto"/>
              <w:bottom w:val="single" w:sz="4" w:space="0" w:color="auto"/>
              <w:right w:val="single" w:sz="4" w:space="0" w:color="auto"/>
            </w:tcBorders>
            <w:shd w:val="clear" w:color="auto" w:fill="FFFFFF"/>
          </w:tcPr>
          <w:p w14:paraId="17DCDB2C" w14:textId="77777777" w:rsidR="00C5003A" w:rsidRPr="00BF0889" w:rsidRDefault="00C5003A">
            <w:pPr>
              <w:rPr>
                <w:rFonts w:asciiTheme="minorHAnsi" w:eastAsiaTheme="minorHAnsi" w:hAnsiTheme="minorHAnsi"/>
                <w:sz w:val="10"/>
                <w:szCs w:val="10"/>
              </w:rPr>
            </w:pPr>
          </w:p>
        </w:tc>
      </w:tr>
    </w:tbl>
    <w:p w14:paraId="7E8EB4A2" w14:textId="77777777" w:rsidR="00C5003A" w:rsidRPr="00BF0889" w:rsidRDefault="00C5003A">
      <w:pPr>
        <w:spacing w:after="1086" w:line="14" w:lineRule="exact"/>
        <w:rPr>
          <w:rFonts w:asciiTheme="minorHAnsi" w:eastAsiaTheme="minorHAnsi" w:hAnsiTheme="minorHAnsi"/>
        </w:rPr>
      </w:pPr>
    </w:p>
    <w:p w14:paraId="43B4A8C5" w14:textId="77777777" w:rsidR="00C5003A" w:rsidRPr="00BF0889" w:rsidRDefault="004E7226">
      <w:pPr>
        <w:pStyle w:val="60"/>
        <w:keepNext/>
        <w:keepLines/>
        <w:shd w:val="clear" w:color="auto" w:fill="auto"/>
        <w:spacing w:after="860"/>
        <w:ind w:left="400"/>
        <w:rPr>
          <w:rFonts w:asciiTheme="minorHAnsi" w:eastAsiaTheme="minorHAnsi" w:hAnsiTheme="minorHAnsi"/>
        </w:rPr>
      </w:pPr>
      <w:bookmarkStart w:id="87" w:name="bookmark73"/>
      <w:r w:rsidRPr="00BF0889">
        <w:rPr>
          <w:rFonts w:asciiTheme="minorHAnsi" w:eastAsiaTheme="minorHAnsi" w:hAnsiTheme="minorHAnsi" w:cs="Times New Roman"/>
          <w:b/>
          <w:bCs/>
          <w:sz w:val="66"/>
          <w:szCs w:val="66"/>
          <w:lang w:val="en-US" w:eastAsia="en-US" w:bidi="en-US"/>
        </w:rPr>
        <w:t>4.1.2 Python</w:t>
      </w:r>
      <w:r w:rsidRPr="00BF0889">
        <w:rPr>
          <w:rFonts w:asciiTheme="minorHAnsi" w:eastAsiaTheme="minorHAnsi" w:hAnsiTheme="minorHAnsi"/>
        </w:rPr>
        <w:t>的数据樊型</w:t>
      </w:r>
      <w:bookmarkEnd w:id="87"/>
    </w:p>
    <w:p w14:paraId="04BB5DD2" w14:textId="77777777" w:rsidR="00C5003A" w:rsidRPr="00BF0889" w:rsidRDefault="004E7226">
      <w:pPr>
        <w:pStyle w:val="1"/>
        <w:shd w:val="clear" w:color="auto" w:fill="auto"/>
        <w:spacing w:after="540" w:line="660" w:lineRule="exact"/>
        <w:ind w:firstLine="860"/>
        <w:jc w:val="left"/>
        <w:rPr>
          <w:rFonts w:asciiTheme="minorHAnsi" w:eastAsiaTheme="minorHAnsi" w:hAnsiTheme="minorHAnsi"/>
        </w:rPr>
      </w:pPr>
      <w:r w:rsidRPr="00BF0889">
        <w:rPr>
          <w:rFonts w:asciiTheme="minorHAnsi" w:eastAsiaTheme="minorHAnsi" w:hAnsiTheme="minorHAnsi"/>
        </w:rPr>
        <w:t>计算机能处理的远不只数值数据，还可以是文本、图形、音频、视频、网页等各种 各样的数据。不同的数据，需要定义不同的数据类型。</w:t>
      </w:r>
      <w:r w:rsidRPr="00BF0889">
        <w:rPr>
          <w:rFonts w:asciiTheme="minorHAnsi" w:eastAsiaTheme="minorHAnsi" w:hAnsiTheme="minorHAnsi" w:cs="Times New Roman"/>
          <w:lang w:val="en-US" w:bidi="en-US"/>
        </w:rPr>
        <w:t>Python</w:t>
      </w:r>
      <w:r w:rsidRPr="00BF0889">
        <w:rPr>
          <w:rFonts w:asciiTheme="minorHAnsi" w:eastAsiaTheme="minorHAnsi" w:hAnsiTheme="minorHAnsi"/>
        </w:rPr>
        <w:t>能够直接处理的常用数据类 型有</w:t>
      </w:r>
      <w:r w:rsidRPr="00BF0889">
        <w:rPr>
          <w:rFonts w:asciiTheme="minorHAnsi" w:eastAsiaTheme="minorHAnsi" w:hAnsiTheme="minorHAnsi" w:cs="Times New Roman"/>
          <w:lang w:val="en-US" w:bidi="en-US"/>
        </w:rPr>
        <w:t xml:space="preserve">Number </w:t>
      </w:r>
      <w:r w:rsidRPr="00BF0889">
        <w:rPr>
          <w:rFonts w:asciiTheme="minorHAnsi" w:eastAsiaTheme="minorHAnsi" w:hAnsiTheme="minorHAnsi"/>
        </w:rPr>
        <w:t>（数值）、</w:t>
      </w:r>
      <w:r w:rsidRPr="00BF0889">
        <w:rPr>
          <w:rFonts w:asciiTheme="minorHAnsi" w:eastAsiaTheme="minorHAnsi" w:hAnsiTheme="minorHAnsi" w:cs="Times New Roman"/>
          <w:lang w:val="en-US" w:bidi="en-US"/>
        </w:rPr>
        <w:t xml:space="preserve">String </w:t>
      </w:r>
      <w:r w:rsidRPr="00BF0889">
        <w:rPr>
          <w:rFonts w:asciiTheme="minorHAnsi" w:eastAsiaTheme="minorHAnsi" w:hAnsiTheme="minorHAnsi"/>
        </w:rPr>
        <w:t>（字符串）、</w:t>
      </w:r>
      <w:r w:rsidRPr="00BF0889">
        <w:rPr>
          <w:rFonts w:asciiTheme="minorHAnsi" w:eastAsiaTheme="minorHAnsi" w:hAnsiTheme="minorHAnsi" w:cs="Times New Roman"/>
          <w:lang w:val="en-US" w:bidi="en-US"/>
        </w:rPr>
        <w:t xml:space="preserve">List </w:t>
      </w:r>
      <w:r w:rsidRPr="00BF0889">
        <w:rPr>
          <w:rFonts w:asciiTheme="minorHAnsi" w:eastAsiaTheme="minorHAnsi" w:hAnsiTheme="minorHAnsi"/>
        </w:rPr>
        <w:t>（列表）、</w:t>
      </w:r>
      <w:r w:rsidRPr="00BF0889">
        <w:rPr>
          <w:rFonts w:asciiTheme="minorHAnsi" w:eastAsiaTheme="minorHAnsi" w:hAnsiTheme="minorHAnsi" w:cs="Times New Roman"/>
          <w:lang w:val="en-US" w:bidi="en-US"/>
        </w:rPr>
        <w:t xml:space="preserve">Tuple </w:t>
      </w:r>
      <w:r w:rsidRPr="00BF0889">
        <w:rPr>
          <w:rFonts w:asciiTheme="minorHAnsi" w:eastAsiaTheme="minorHAnsi" w:hAnsiTheme="minorHAnsi"/>
        </w:rPr>
        <w:t>（元组）、</w:t>
      </w:r>
      <w:r w:rsidRPr="00BF0889">
        <w:rPr>
          <w:rFonts w:asciiTheme="minorHAnsi" w:eastAsiaTheme="minorHAnsi" w:hAnsiTheme="minorHAnsi" w:cs="Times New Roman"/>
          <w:lang w:val="en-US" w:bidi="en-US"/>
        </w:rPr>
        <w:t xml:space="preserve">Sets </w:t>
      </w:r>
      <w:r w:rsidRPr="00BF0889">
        <w:rPr>
          <w:rFonts w:asciiTheme="minorHAnsi" w:eastAsiaTheme="minorHAnsi" w:hAnsiTheme="minorHAnsi"/>
        </w:rPr>
        <w:t xml:space="preserve">（集合）、 </w:t>
      </w:r>
      <w:r w:rsidRPr="00BF0889">
        <w:rPr>
          <w:rFonts w:asciiTheme="minorHAnsi" w:eastAsiaTheme="minorHAnsi" w:hAnsiTheme="minorHAnsi" w:cs="Times New Roman"/>
          <w:lang w:val="en-US" w:bidi="en-US"/>
        </w:rPr>
        <w:t xml:space="preserve">Dictionary </w:t>
      </w:r>
      <w:r w:rsidRPr="00BF0889">
        <w:rPr>
          <w:rFonts w:asciiTheme="minorHAnsi" w:eastAsiaTheme="minorHAnsi" w:hAnsiTheme="minorHAnsi"/>
        </w:rPr>
        <w:t>（字典）等。表</w:t>
      </w:r>
      <w:r w:rsidRPr="00BF0889">
        <w:rPr>
          <w:rFonts w:asciiTheme="minorHAnsi" w:eastAsiaTheme="minorHAnsi" w:hAnsiTheme="minorHAnsi" w:cs="Times New Roman"/>
          <w:lang w:val="en-US" w:eastAsia="en-US" w:bidi="en-US"/>
        </w:rPr>
        <w:t>4-3</w:t>
      </w:r>
      <w:r w:rsidRPr="00BF0889">
        <w:rPr>
          <w:rFonts w:asciiTheme="minorHAnsi" w:eastAsiaTheme="minorHAnsi" w:hAnsiTheme="minorHAnsi"/>
        </w:rPr>
        <w:t>中列出了</w:t>
      </w:r>
      <w:r w:rsidRPr="00BF0889">
        <w:rPr>
          <w:rFonts w:asciiTheme="minorHAnsi" w:eastAsiaTheme="minorHAnsi" w:hAnsiTheme="minorHAnsi" w:cs="Times New Roman"/>
          <w:lang w:val="en-US" w:eastAsia="en-US" w:bidi="en-US"/>
        </w:rPr>
        <w:t>Python</w:t>
      </w:r>
      <w:r w:rsidRPr="00BF0889">
        <w:rPr>
          <w:rFonts w:asciiTheme="minorHAnsi" w:eastAsiaTheme="minorHAnsi" w:hAnsiTheme="minorHAnsi"/>
        </w:rPr>
        <w:t>常用的基本数据类型。</w:t>
      </w:r>
    </w:p>
    <w:p w14:paraId="230AE302" w14:textId="77777777" w:rsidR="00C5003A" w:rsidRPr="00BF0889" w:rsidRDefault="004E7226">
      <w:pPr>
        <w:pStyle w:val="ad"/>
        <w:shd w:val="clear" w:color="auto" w:fill="auto"/>
        <w:ind w:left="5590"/>
        <w:rPr>
          <w:rFonts w:asciiTheme="minorHAnsi" w:eastAsiaTheme="minorHAnsi" w:hAnsiTheme="minorHAnsi"/>
        </w:rPr>
      </w:pPr>
      <w:r w:rsidRPr="00BF0889">
        <w:rPr>
          <w:rFonts w:asciiTheme="minorHAnsi" w:eastAsiaTheme="minorHAnsi" w:hAnsiTheme="minorHAnsi"/>
        </w:rPr>
        <w:t>表</w:t>
      </w:r>
      <w:r w:rsidRPr="00BF0889">
        <w:rPr>
          <w:rFonts w:asciiTheme="minorHAnsi" w:eastAsiaTheme="minorHAnsi" w:hAnsiTheme="minorHAnsi" w:cs="Arial"/>
          <w:lang w:val="en-US" w:eastAsia="en-US" w:bidi="en-US"/>
        </w:rPr>
        <w:t>4-3 Python</w:t>
      </w:r>
      <w:r w:rsidRPr="00BF0889">
        <w:rPr>
          <w:rFonts w:asciiTheme="minorHAnsi" w:eastAsiaTheme="minorHAnsi" w:hAnsiTheme="minorHAnsi"/>
        </w:rPr>
        <w:t>常用的基本数据类型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90"/>
        <w:gridCol w:w="14200"/>
      </w:tblGrid>
      <w:tr w:rsidR="00C5003A" w:rsidRPr="00BF0889" w14:paraId="7482E35F" w14:textId="77777777">
        <w:trPr>
          <w:trHeight w:hRule="exact" w:val="780"/>
          <w:jc w:val="center"/>
        </w:trPr>
        <w:tc>
          <w:tcPr>
            <w:tcW w:w="2890" w:type="dxa"/>
            <w:tcBorders>
              <w:top w:val="single" w:sz="4" w:space="0" w:color="auto"/>
              <w:left w:val="single" w:sz="4" w:space="0" w:color="auto"/>
            </w:tcBorders>
            <w:shd w:val="clear" w:color="auto" w:fill="FFFFFF"/>
            <w:vAlign w:val="center"/>
          </w:tcPr>
          <w:p w14:paraId="73B3938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数据类型</w:t>
            </w:r>
          </w:p>
        </w:tc>
        <w:tc>
          <w:tcPr>
            <w:tcW w:w="14200" w:type="dxa"/>
            <w:tcBorders>
              <w:top w:val="single" w:sz="4" w:space="0" w:color="auto"/>
              <w:left w:val="single" w:sz="4" w:space="0" w:color="auto"/>
              <w:right w:val="single" w:sz="4" w:space="0" w:color="auto"/>
            </w:tcBorders>
            <w:shd w:val="clear" w:color="auto" w:fill="FFFFFF"/>
            <w:vAlign w:val="center"/>
          </w:tcPr>
          <w:p w14:paraId="4B2F66A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类型说明</w:t>
            </w:r>
          </w:p>
        </w:tc>
      </w:tr>
      <w:tr w:rsidR="00C5003A" w:rsidRPr="00BF0889" w14:paraId="0335B5C1" w14:textId="77777777">
        <w:trPr>
          <w:trHeight w:hRule="exact" w:val="4340"/>
          <w:jc w:val="center"/>
        </w:trPr>
        <w:tc>
          <w:tcPr>
            <w:tcW w:w="2890" w:type="dxa"/>
            <w:tcBorders>
              <w:top w:val="single" w:sz="4" w:space="0" w:color="auto"/>
              <w:left w:val="single" w:sz="4" w:space="0" w:color="auto"/>
            </w:tcBorders>
            <w:shd w:val="clear" w:color="auto" w:fill="FFFFFF"/>
            <w:vAlign w:val="center"/>
          </w:tcPr>
          <w:p w14:paraId="5C599C43" w14:textId="77777777" w:rsidR="00C5003A" w:rsidRPr="00BF0889" w:rsidRDefault="004E7226">
            <w:pPr>
              <w:pStyle w:val="a6"/>
              <w:shd w:val="clear" w:color="auto" w:fill="auto"/>
              <w:spacing w:line="240" w:lineRule="auto"/>
              <w:ind w:left="80" w:firstLine="0"/>
              <w:jc w:val="center"/>
              <w:rPr>
                <w:rFonts w:asciiTheme="minorHAnsi" w:eastAsiaTheme="minorHAnsi" w:hAnsiTheme="minorHAnsi"/>
                <w:sz w:val="34"/>
                <w:szCs w:val="34"/>
              </w:rPr>
            </w:pPr>
            <w:r w:rsidRPr="00BF0889">
              <w:rPr>
                <w:rFonts w:asciiTheme="minorHAnsi" w:eastAsiaTheme="minorHAnsi" w:hAnsiTheme="minorHAnsi" w:cs="Arial"/>
                <w:sz w:val="30"/>
                <w:szCs w:val="30"/>
                <w:lang w:val="en-US" w:eastAsia="en-US" w:bidi="en-US"/>
              </w:rPr>
              <w:t>Number (</w:t>
            </w:r>
            <w:r w:rsidRPr="00BF0889">
              <w:rPr>
                <w:rFonts w:asciiTheme="minorHAnsi" w:eastAsiaTheme="minorHAnsi" w:hAnsiTheme="minorHAnsi"/>
                <w:sz w:val="34"/>
                <w:szCs w:val="34"/>
              </w:rPr>
              <w:t>数值)</w:t>
            </w:r>
          </w:p>
        </w:tc>
        <w:tc>
          <w:tcPr>
            <w:tcW w:w="14200" w:type="dxa"/>
            <w:tcBorders>
              <w:top w:val="single" w:sz="4" w:space="0" w:color="auto"/>
              <w:left w:val="single" w:sz="4" w:space="0" w:color="auto"/>
              <w:right w:val="single" w:sz="4" w:space="0" w:color="auto"/>
            </w:tcBorders>
            <w:shd w:val="clear" w:color="auto" w:fill="FFFFFF"/>
            <w:vAlign w:val="center"/>
          </w:tcPr>
          <w:p w14:paraId="74CC8DC7" w14:textId="77777777" w:rsidR="00C5003A" w:rsidRPr="00BF0889" w:rsidRDefault="004E7226">
            <w:pPr>
              <w:pStyle w:val="a6"/>
              <w:shd w:val="clear" w:color="auto" w:fill="auto"/>
              <w:spacing w:line="575" w:lineRule="exact"/>
              <w:ind w:left="180" w:firstLine="380"/>
              <w:jc w:val="left"/>
              <w:rPr>
                <w:rFonts w:asciiTheme="minorHAnsi" w:eastAsiaTheme="minorHAnsi" w:hAnsiTheme="minorHAnsi"/>
                <w:sz w:val="34"/>
                <w:szCs w:val="34"/>
              </w:rPr>
            </w:pPr>
            <w:r w:rsidRPr="00BF0889">
              <w:rPr>
                <w:rFonts w:asciiTheme="minorHAnsi" w:eastAsiaTheme="minorHAnsi" w:hAnsiTheme="minorHAnsi" w:cs="Arial"/>
                <w:sz w:val="30"/>
                <w:szCs w:val="30"/>
                <w:lang w:val="en-US" w:bidi="en-US"/>
              </w:rPr>
              <w:t>Python</w:t>
            </w:r>
            <w:r w:rsidRPr="00BF0889">
              <w:rPr>
                <w:rFonts w:asciiTheme="minorHAnsi" w:eastAsiaTheme="minorHAnsi" w:hAnsiTheme="minorHAnsi"/>
                <w:sz w:val="34"/>
                <w:szCs w:val="34"/>
              </w:rPr>
              <w:t>主要支持以下三种不同的数值类型：</w:t>
            </w:r>
          </w:p>
          <w:p w14:paraId="66680A85" w14:textId="77777777" w:rsidR="00C5003A" w:rsidRPr="00BF0889" w:rsidRDefault="004E7226">
            <w:pPr>
              <w:pStyle w:val="a6"/>
              <w:shd w:val="clear" w:color="auto" w:fill="auto"/>
              <w:spacing w:line="575" w:lineRule="exact"/>
              <w:ind w:left="180" w:firstLine="380"/>
              <w:jc w:val="left"/>
              <w:rPr>
                <w:rFonts w:asciiTheme="minorHAnsi" w:eastAsiaTheme="minorHAnsi" w:hAnsiTheme="minorHAnsi"/>
                <w:sz w:val="30"/>
                <w:szCs w:val="30"/>
              </w:rPr>
            </w:pPr>
            <w:r w:rsidRPr="00BF0889">
              <w:rPr>
                <w:rFonts w:asciiTheme="minorHAnsi" w:eastAsiaTheme="minorHAnsi" w:hAnsiTheme="minorHAnsi"/>
                <w:sz w:val="34"/>
                <w:szCs w:val="34"/>
              </w:rPr>
              <w:t>整型</w:t>
            </w:r>
            <w:r w:rsidRPr="00BF0889">
              <w:rPr>
                <w:rFonts w:asciiTheme="minorHAnsi" w:eastAsiaTheme="minorHAnsi" w:hAnsiTheme="minorHAnsi" w:cs="宋体"/>
                <w:sz w:val="36"/>
                <w:szCs w:val="36"/>
                <w:lang w:val="en-US" w:bidi="en-US"/>
              </w:rPr>
              <w:t>（</w:t>
            </w:r>
            <w:r w:rsidRPr="00BF0889">
              <w:rPr>
                <w:rFonts w:asciiTheme="minorHAnsi" w:eastAsiaTheme="minorHAnsi" w:hAnsiTheme="minorHAnsi" w:cs="Arial"/>
                <w:sz w:val="30"/>
                <w:szCs w:val="30"/>
                <w:lang w:val="en-US" w:bidi="en-US"/>
              </w:rPr>
              <w:t>ini）</w:t>
            </w:r>
            <w:r w:rsidRPr="00BF0889">
              <w:rPr>
                <w:rFonts w:asciiTheme="minorHAnsi" w:eastAsiaTheme="minorHAnsi" w:hAnsiTheme="minorHAnsi"/>
                <w:sz w:val="34"/>
                <w:szCs w:val="34"/>
              </w:rPr>
              <w:t>，通常被称为整型或整数。在</w:t>
            </w:r>
            <w:r w:rsidRPr="00BF0889">
              <w:rPr>
                <w:rFonts w:asciiTheme="minorHAnsi" w:eastAsiaTheme="minorHAnsi" w:hAnsiTheme="minorHAnsi" w:cs="Arial"/>
                <w:sz w:val="30"/>
                <w:szCs w:val="30"/>
                <w:lang w:val="en-US" w:bidi="en-US"/>
              </w:rPr>
              <w:t>Pylhonix</w:t>
            </w:r>
            <w:r w:rsidRPr="00BF0889">
              <w:rPr>
                <w:rFonts w:asciiTheme="minorHAnsi" w:eastAsiaTheme="minorHAnsi" w:hAnsiTheme="minorHAnsi"/>
                <w:sz w:val="34"/>
                <w:szCs w:val="34"/>
              </w:rPr>
              <w:t>版本中，整型数没有限制大小。 浮点型</w:t>
            </w:r>
            <w:r w:rsidRPr="00BF0889">
              <w:rPr>
                <w:rFonts w:asciiTheme="minorHAnsi" w:eastAsiaTheme="minorHAnsi" w:hAnsiTheme="minorHAnsi" w:cs="宋体"/>
                <w:sz w:val="36"/>
                <w:szCs w:val="36"/>
                <w:lang w:val="en-US" w:bidi="en-US"/>
              </w:rPr>
              <w:t>（</w:t>
            </w:r>
            <w:r w:rsidRPr="00BF0889">
              <w:rPr>
                <w:rFonts w:asciiTheme="minorHAnsi" w:eastAsiaTheme="minorHAnsi" w:hAnsiTheme="minorHAnsi" w:cs="Arial"/>
                <w:sz w:val="30"/>
                <w:szCs w:val="30"/>
                <w:lang w:val="en-US" w:bidi="en-US"/>
              </w:rPr>
              <w:t>float）</w:t>
            </w:r>
            <w:r w:rsidRPr="00BF0889">
              <w:rPr>
                <w:rFonts w:asciiTheme="minorHAnsi" w:eastAsiaTheme="minorHAnsi" w:hAnsiTheme="minorHAnsi"/>
                <w:sz w:val="34"/>
                <w:szCs w:val="34"/>
                <w:lang w:val="en-US" w:bidi="en-US"/>
              </w:rPr>
              <w:t>。</w:t>
            </w:r>
            <w:r w:rsidRPr="00BF0889">
              <w:rPr>
                <w:rFonts w:asciiTheme="minorHAnsi" w:eastAsiaTheme="minorHAnsi" w:hAnsiTheme="minorHAnsi"/>
                <w:sz w:val="34"/>
                <w:szCs w:val="34"/>
              </w:rPr>
              <w:t>浮点型由整数部分与小数部分组成，浮点型也可以使用科学计数法 表示，如</w:t>
            </w:r>
            <w:r w:rsidRPr="00BF0889">
              <w:rPr>
                <w:rFonts w:asciiTheme="minorHAnsi" w:eastAsiaTheme="minorHAnsi" w:hAnsiTheme="minorHAnsi" w:cs="Arial"/>
                <w:sz w:val="30"/>
                <w:szCs w:val="30"/>
                <w:lang w:val="en-US" w:bidi="en-US"/>
              </w:rPr>
              <w:t xml:space="preserve">2.5e2 =2.5 x </w:t>
            </w:r>
            <w:r w:rsidRPr="00BF0889">
              <w:rPr>
                <w:rFonts w:asciiTheme="minorHAnsi" w:eastAsiaTheme="minorHAnsi" w:hAnsiTheme="minorHAnsi" w:cs="Arial"/>
                <w:sz w:val="30"/>
                <w:szCs w:val="30"/>
              </w:rPr>
              <w:t>10</w:t>
            </w:r>
            <w:r w:rsidRPr="00BF0889">
              <w:rPr>
                <w:rFonts w:asciiTheme="minorHAnsi" w:eastAsiaTheme="minorHAnsi" w:hAnsiTheme="minorHAnsi" w:cs="Arial"/>
                <w:sz w:val="30"/>
                <w:szCs w:val="30"/>
                <w:vertAlign w:val="superscript"/>
              </w:rPr>
              <w:t>2</w:t>
            </w:r>
            <w:r w:rsidRPr="00BF0889">
              <w:rPr>
                <w:rFonts w:asciiTheme="minorHAnsi" w:eastAsiaTheme="minorHAnsi" w:hAnsiTheme="minorHAnsi" w:cs="Arial"/>
                <w:sz w:val="30"/>
                <w:szCs w:val="30"/>
              </w:rPr>
              <w:t>=250</w:t>
            </w:r>
            <w:r w:rsidRPr="00BF0889">
              <w:rPr>
                <w:rFonts w:asciiTheme="minorHAnsi" w:eastAsiaTheme="minorHAnsi" w:hAnsiTheme="minorHAnsi"/>
                <w:sz w:val="30"/>
                <w:szCs w:val="30"/>
              </w:rPr>
              <w:t>。</w:t>
            </w:r>
          </w:p>
          <w:p w14:paraId="40687AA4" w14:textId="77777777" w:rsidR="00C5003A" w:rsidRPr="00BF0889" w:rsidRDefault="004E7226">
            <w:pPr>
              <w:pStyle w:val="a6"/>
              <w:shd w:val="clear" w:color="auto" w:fill="auto"/>
              <w:spacing w:line="620" w:lineRule="exact"/>
              <w:ind w:left="180" w:firstLine="380"/>
              <w:jc w:val="left"/>
              <w:rPr>
                <w:rFonts w:asciiTheme="minorHAnsi" w:eastAsiaTheme="minorHAnsi" w:hAnsiTheme="minorHAnsi"/>
                <w:sz w:val="34"/>
                <w:szCs w:val="34"/>
              </w:rPr>
            </w:pPr>
            <w:r w:rsidRPr="00BF0889">
              <w:rPr>
                <w:rFonts w:asciiTheme="minorHAnsi" w:eastAsiaTheme="minorHAnsi" w:hAnsiTheme="minorHAnsi"/>
                <w:sz w:val="34"/>
                <w:szCs w:val="34"/>
              </w:rPr>
              <w:t>复数</w:t>
            </w:r>
            <w:r w:rsidRPr="00BF0889">
              <w:rPr>
                <w:rFonts w:asciiTheme="minorHAnsi" w:eastAsiaTheme="minorHAnsi" w:hAnsiTheme="minorHAnsi" w:cs="宋体"/>
                <w:sz w:val="36"/>
                <w:szCs w:val="36"/>
                <w:lang w:val="en-US" w:bidi="en-US"/>
              </w:rPr>
              <w:t>（</w:t>
            </w:r>
            <w:r w:rsidRPr="00BF0889">
              <w:rPr>
                <w:rFonts w:asciiTheme="minorHAnsi" w:eastAsiaTheme="minorHAnsi" w:hAnsiTheme="minorHAnsi" w:cs="Arial"/>
                <w:sz w:val="30"/>
                <w:szCs w:val="30"/>
                <w:lang w:val="en-US" w:bidi="en-US"/>
              </w:rPr>
              <w:t xml:space="preserve">complex </w:t>
            </w:r>
            <w:r w:rsidRPr="00BF0889">
              <w:rPr>
                <w:rFonts w:asciiTheme="minorHAnsi" w:eastAsiaTheme="minorHAnsi" w:hAnsiTheme="minorHAnsi"/>
                <w:sz w:val="34"/>
                <w:szCs w:val="34"/>
              </w:rPr>
              <w:t>）。复数由实数部分和虚数部分构成，可以用</w:t>
            </w:r>
            <w:r w:rsidRPr="00BF0889">
              <w:rPr>
                <w:rFonts w:asciiTheme="minorHAnsi" w:eastAsiaTheme="minorHAnsi" w:hAnsiTheme="minorHAnsi" w:cs="Arial"/>
                <w:sz w:val="30"/>
                <w:szCs w:val="30"/>
                <w:lang w:val="en-US" w:bidi="en-US"/>
              </w:rPr>
              <w:t>a+bj</w:t>
            </w:r>
            <w:r w:rsidRPr="00BF0889">
              <w:rPr>
                <w:rFonts w:asciiTheme="minorHAnsi" w:eastAsiaTheme="minorHAnsi" w:hAnsiTheme="minorHAnsi"/>
                <w:sz w:val="34"/>
                <w:szCs w:val="34"/>
              </w:rPr>
              <w:t>或者</w:t>
            </w:r>
            <w:r w:rsidRPr="00BF0889">
              <w:rPr>
                <w:rFonts w:asciiTheme="minorHAnsi" w:eastAsiaTheme="minorHAnsi" w:hAnsiTheme="minorHAnsi" w:cs="Arial"/>
                <w:sz w:val="30"/>
                <w:szCs w:val="30"/>
                <w:lang w:val="en-US" w:bidi="en-US"/>
              </w:rPr>
              <w:t>complex^ h）</w:t>
            </w:r>
            <w:r w:rsidRPr="00BF0889">
              <w:rPr>
                <w:rFonts w:asciiTheme="minorHAnsi" w:eastAsiaTheme="minorHAnsi" w:hAnsiTheme="minorHAnsi"/>
                <w:sz w:val="34"/>
                <w:szCs w:val="34"/>
              </w:rPr>
              <w:t>表 示，复数的实部《和虚部</w:t>
            </w:r>
            <w:r w:rsidRPr="00BF0889">
              <w:rPr>
                <w:rFonts w:asciiTheme="minorHAnsi" w:eastAsiaTheme="minorHAnsi" w:hAnsiTheme="minorHAnsi" w:cs="Arial"/>
                <w:sz w:val="30"/>
                <w:szCs w:val="30"/>
                <w:lang w:val="en-US" w:bidi="en-US"/>
              </w:rPr>
              <w:t>h</w:t>
            </w:r>
            <w:r w:rsidRPr="00BF0889">
              <w:rPr>
                <w:rFonts w:asciiTheme="minorHAnsi" w:eastAsiaTheme="minorHAnsi" w:hAnsiTheme="minorHAnsi"/>
                <w:sz w:val="34"/>
                <w:szCs w:val="34"/>
              </w:rPr>
              <w:t>都是浮点型。</w:t>
            </w:r>
          </w:p>
        </w:tc>
      </w:tr>
      <w:tr w:rsidR="00C5003A" w:rsidRPr="00BF0889" w14:paraId="03823D8A" w14:textId="77777777">
        <w:trPr>
          <w:trHeight w:hRule="exact" w:val="1540"/>
          <w:jc w:val="center"/>
        </w:trPr>
        <w:tc>
          <w:tcPr>
            <w:tcW w:w="2890" w:type="dxa"/>
            <w:tcBorders>
              <w:top w:val="single" w:sz="4" w:space="0" w:color="auto"/>
              <w:left w:val="single" w:sz="4" w:space="0" w:color="auto"/>
            </w:tcBorders>
            <w:shd w:val="clear" w:color="auto" w:fill="FFFFFF"/>
            <w:vAlign w:val="center"/>
          </w:tcPr>
          <w:p w14:paraId="3E8A6E3A" w14:textId="77777777" w:rsidR="00C5003A" w:rsidRPr="00BF0889" w:rsidRDefault="004E7226">
            <w:pPr>
              <w:pStyle w:val="a6"/>
              <w:shd w:val="clear" w:color="auto" w:fill="auto"/>
              <w:spacing w:line="240" w:lineRule="auto"/>
              <w:ind w:left="80" w:firstLine="0"/>
              <w:jc w:val="center"/>
              <w:rPr>
                <w:rFonts w:asciiTheme="minorHAnsi" w:eastAsiaTheme="minorHAnsi" w:hAnsiTheme="minorHAnsi"/>
                <w:sz w:val="34"/>
                <w:szCs w:val="34"/>
              </w:rPr>
            </w:pPr>
            <w:r w:rsidRPr="00BF0889">
              <w:rPr>
                <w:rFonts w:asciiTheme="minorHAnsi" w:eastAsiaTheme="minorHAnsi" w:hAnsiTheme="minorHAnsi" w:cs="Arial"/>
                <w:sz w:val="30"/>
                <w:szCs w:val="30"/>
                <w:lang w:val="en-US" w:eastAsia="en-US" w:bidi="en-US"/>
              </w:rPr>
              <w:t xml:space="preserve">String </w:t>
            </w:r>
            <w:r w:rsidRPr="00BF0889">
              <w:rPr>
                <w:rFonts w:asciiTheme="minorHAnsi" w:eastAsiaTheme="minorHAnsi" w:hAnsiTheme="minorHAnsi" w:cs="Arial"/>
                <w:color w:val="302A14"/>
                <w:sz w:val="30"/>
                <w:szCs w:val="30"/>
                <w:lang w:val="en-US" w:eastAsia="en-US" w:bidi="en-US"/>
              </w:rPr>
              <w:t>（</w:t>
            </w:r>
            <w:r w:rsidRPr="00BF0889">
              <w:rPr>
                <w:rFonts w:asciiTheme="minorHAnsi" w:eastAsiaTheme="minorHAnsi" w:hAnsiTheme="minorHAnsi"/>
                <w:color w:val="302A14"/>
                <w:sz w:val="34"/>
                <w:szCs w:val="34"/>
              </w:rPr>
              <w:t>字符串）</w:t>
            </w:r>
          </w:p>
        </w:tc>
        <w:tc>
          <w:tcPr>
            <w:tcW w:w="14200" w:type="dxa"/>
            <w:tcBorders>
              <w:top w:val="single" w:sz="4" w:space="0" w:color="auto"/>
              <w:left w:val="single" w:sz="4" w:space="0" w:color="auto"/>
              <w:right w:val="single" w:sz="4" w:space="0" w:color="auto"/>
            </w:tcBorders>
            <w:shd w:val="clear" w:color="auto" w:fill="FFFFFF"/>
            <w:vAlign w:val="center"/>
          </w:tcPr>
          <w:p w14:paraId="5FB37AFE" w14:textId="77777777" w:rsidR="00C5003A" w:rsidRPr="00BF0889" w:rsidRDefault="004E7226">
            <w:pPr>
              <w:pStyle w:val="a6"/>
              <w:shd w:val="clear" w:color="auto" w:fill="auto"/>
              <w:spacing w:line="610" w:lineRule="exact"/>
              <w:ind w:left="180" w:firstLine="38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字符串是以单引号或双引号括起来的任意文本，如</w:t>
            </w:r>
            <w:r w:rsidRPr="00BF0889">
              <w:rPr>
                <w:rFonts w:asciiTheme="minorHAnsi" w:eastAsiaTheme="minorHAnsi" w:hAnsiTheme="minorHAnsi" w:cs="Arial"/>
                <w:color w:val="302A14"/>
                <w:sz w:val="30"/>
                <w:szCs w:val="30"/>
                <w:lang w:val="en-US" w:bidi="en-US"/>
              </w:rPr>
              <w:t>Ac</w:t>
            </w:r>
            <w:r w:rsidRPr="00BF0889">
              <w:rPr>
                <w:rFonts w:asciiTheme="minorHAnsi" w:eastAsiaTheme="minorHAnsi" w:hAnsiTheme="minorHAnsi" w:cs="Arial"/>
                <w:color w:val="302A14"/>
                <w:sz w:val="30"/>
                <w:szCs w:val="30"/>
              </w:rPr>
              <w:t>•”</w:t>
            </w:r>
            <w:r w:rsidRPr="00BF0889">
              <w:rPr>
                <w:rFonts w:asciiTheme="minorHAnsi" w:eastAsiaTheme="minorHAnsi" w:hAnsiTheme="minorHAnsi" w:cs="Arial"/>
                <w:color w:val="302A14"/>
                <w:sz w:val="30"/>
                <w:szCs w:val="30"/>
                <w:lang w:val="en-US" w:bidi="en-US"/>
              </w:rPr>
              <w:t>xyz”</w:t>
            </w:r>
            <w:r w:rsidRPr="00BF0889">
              <w:rPr>
                <w:rFonts w:asciiTheme="minorHAnsi" w:eastAsiaTheme="minorHAnsi" w:hAnsiTheme="minorHAnsi"/>
                <w:color w:val="302A14"/>
                <w:sz w:val="34"/>
                <w:szCs w:val="34"/>
              </w:rPr>
              <w:t>等。字符串的索引从</w:t>
            </w:r>
            <w:r w:rsidRPr="00BF0889">
              <w:rPr>
                <w:rFonts w:asciiTheme="minorHAnsi" w:eastAsiaTheme="minorHAnsi" w:hAnsiTheme="minorHAnsi" w:cs="Arial"/>
                <w:sz w:val="30"/>
                <w:szCs w:val="30"/>
              </w:rPr>
              <w:t>0</w:t>
            </w:r>
            <w:r w:rsidRPr="00BF0889">
              <w:rPr>
                <w:rFonts w:asciiTheme="minorHAnsi" w:eastAsiaTheme="minorHAnsi" w:hAnsiTheme="minorHAnsi"/>
                <w:color w:val="302A14"/>
                <w:sz w:val="34"/>
                <w:szCs w:val="34"/>
              </w:rPr>
              <w:t>开 始，</w:t>
            </w:r>
            <w:r w:rsidRPr="00BF0889">
              <w:rPr>
                <w:rFonts w:asciiTheme="minorHAnsi" w:eastAsiaTheme="minorHAnsi" w:hAnsiTheme="minorHAnsi" w:cs="Arial"/>
                <w:color w:val="302A14"/>
                <w:sz w:val="30"/>
                <w:szCs w:val="30"/>
                <w:lang w:val="en-US" w:bidi="en-US"/>
              </w:rPr>
              <w:t>-1</w:t>
            </w:r>
            <w:r w:rsidRPr="00BF0889">
              <w:rPr>
                <w:rFonts w:asciiTheme="minorHAnsi" w:eastAsiaTheme="minorHAnsi" w:hAnsiTheme="minorHAnsi"/>
                <w:color w:val="302A14"/>
                <w:sz w:val="34"/>
                <w:szCs w:val="34"/>
              </w:rPr>
              <w:t>为从末尾开始的位置。</w:t>
            </w:r>
          </w:p>
        </w:tc>
      </w:tr>
      <w:tr w:rsidR="00C5003A" w:rsidRPr="00BF0889" w14:paraId="595FDF13" w14:textId="77777777">
        <w:trPr>
          <w:trHeight w:hRule="exact" w:val="2640"/>
          <w:jc w:val="center"/>
        </w:trPr>
        <w:tc>
          <w:tcPr>
            <w:tcW w:w="2890" w:type="dxa"/>
            <w:tcBorders>
              <w:top w:val="single" w:sz="4" w:space="0" w:color="auto"/>
              <w:left w:val="single" w:sz="4" w:space="0" w:color="auto"/>
              <w:bottom w:val="single" w:sz="4" w:space="0" w:color="auto"/>
            </w:tcBorders>
            <w:shd w:val="clear" w:color="auto" w:fill="FFFFFF"/>
            <w:vAlign w:val="center"/>
          </w:tcPr>
          <w:p w14:paraId="367F93C0" w14:textId="77777777" w:rsidR="00C5003A" w:rsidRPr="00BF0889" w:rsidRDefault="004E7226">
            <w:pPr>
              <w:pStyle w:val="a6"/>
              <w:shd w:val="clear" w:color="auto" w:fill="auto"/>
              <w:spacing w:line="240" w:lineRule="auto"/>
              <w:ind w:left="80" w:firstLine="0"/>
              <w:jc w:val="center"/>
              <w:rPr>
                <w:rFonts w:asciiTheme="minorHAnsi" w:eastAsiaTheme="minorHAnsi" w:hAnsiTheme="minorHAnsi"/>
                <w:sz w:val="34"/>
                <w:szCs w:val="34"/>
              </w:rPr>
            </w:pPr>
            <w:r w:rsidRPr="00BF0889">
              <w:rPr>
                <w:rFonts w:asciiTheme="minorHAnsi" w:eastAsiaTheme="minorHAnsi" w:hAnsiTheme="minorHAnsi" w:cs="Arial"/>
                <w:sz w:val="30"/>
                <w:szCs w:val="30"/>
                <w:lang w:val="en-US" w:eastAsia="en-US" w:bidi="en-US"/>
              </w:rPr>
              <w:t xml:space="preserve">List </w:t>
            </w:r>
            <w:r w:rsidRPr="00BF0889">
              <w:rPr>
                <w:rFonts w:asciiTheme="minorHAnsi" w:eastAsiaTheme="minorHAnsi" w:hAnsiTheme="minorHAnsi"/>
                <w:sz w:val="34"/>
                <w:szCs w:val="34"/>
              </w:rPr>
              <w:t>(列表)</w:t>
            </w:r>
          </w:p>
        </w:tc>
        <w:tc>
          <w:tcPr>
            <w:tcW w:w="14200" w:type="dxa"/>
            <w:tcBorders>
              <w:top w:val="single" w:sz="4" w:space="0" w:color="auto"/>
              <w:left w:val="single" w:sz="4" w:space="0" w:color="auto"/>
              <w:bottom w:val="single" w:sz="4" w:space="0" w:color="auto"/>
              <w:right w:val="single" w:sz="4" w:space="0" w:color="auto"/>
            </w:tcBorders>
            <w:shd w:val="clear" w:color="auto" w:fill="FFFFFF"/>
            <w:vAlign w:val="center"/>
          </w:tcPr>
          <w:p w14:paraId="57540491" w14:textId="77777777" w:rsidR="00C5003A" w:rsidRPr="00BF0889" w:rsidRDefault="004E7226">
            <w:pPr>
              <w:pStyle w:val="a6"/>
              <w:shd w:val="clear" w:color="auto" w:fill="auto"/>
              <w:spacing w:after="160" w:line="570" w:lineRule="exact"/>
              <w:ind w:left="180" w:firstLine="380"/>
              <w:jc w:val="left"/>
              <w:rPr>
                <w:rFonts w:asciiTheme="minorHAnsi" w:eastAsiaTheme="minorHAnsi" w:hAnsiTheme="minorHAnsi"/>
                <w:sz w:val="30"/>
                <w:szCs w:val="30"/>
              </w:rPr>
            </w:pPr>
            <w:r w:rsidRPr="00BF0889">
              <w:rPr>
                <w:rFonts w:asciiTheme="minorHAnsi" w:eastAsiaTheme="minorHAnsi" w:hAnsiTheme="minorHAnsi"/>
                <w:sz w:val="34"/>
                <w:szCs w:val="34"/>
              </w:rPr>
              <w:t>列表是写在方括号之间、用逗号分隔开的元素列表。例如,</w:t>
            </w:r>
            <w:r w:rsidRPr="00BF0889">
              <w:rPr>
                <w:rFonts w:asciiTheme="minorHAnsi" w:eastAsiaTheme="minorHAnsi" w:hAnsiTheme="minorHAnsi" w:cs="Arial"/>
                <w:sz w:val="30"/>
                <w:szCs w:val="30"/>
                <w:lang w:val="en-US" w:bidi="en-US"/>
              </w:rPr>
              <w:t xml:space="preserve">lisll=rGcod\ 'Rnn\ </w:t>
            </w:r>
            <w:r w:rsidRPr="00BF0889">
              <w:rPr>
                <w:rFonts w:asciiTheme="minorHAnsi" w:eastAsiaTheme="minorHAnsi" w:hAnsiTheme="minorHAnsi" w:cs="Arial"/>
                <w:sz w:val="30"/>
                <w:szCs w:val="30"/>
              </w:rPr>
              <w:t>1997, 2000|</w:t>
            </w:r>
            <w:r w:rsidRPr="00BF0889">
              <w:rPr>
                <w:rFonts w:asciiTheme="minorHAnsi" w:eastAsiaTheme="minorHAnsi" w:hAnsiTheme="minorHAnsi"/>
                <w:sz w:val="34"/>
                <w:szCs w:val="34"/>
              </w:rPr>
              <w:t>和</w:t>
            </w:r>
            <w:r w:rsidRPr="00BF0889">
              <w:rPr>
                <w:rFonts w:asciiTheme="minorHAnsi" w:eastAsiaTheme="minorHAnsi" w:hAnsiTheme="minorHAnsi" w:cs="Arial"/>
                <w:sz w:val="30"/>
                <w:szCs w:val="30"/>
                <w:lang w:val="en-US" w:bidi="en-US"/>
              </w:rPr>
              <w:t>lisi2=[l</w:t>
            </w:r>
            <w:r w:rsidRPr="00BF0889">
              <w:rPr>
                <w:rFonts w:asciiTheme="minorHAnsi" w:eastAsiaTheme="minorHAnsi" w:hAnsiTheme="minorHAnsi" w:cs="宋体"/>
                <w:sz w:val="36"/>
                <w:szCs w:val="36"/>
                <w:lang w:val="en-US" w:bidi="en-US"/>
              </w:rPr>
              <w:t>，</w:t>
            </w:r>
            <w:r w:rsidRPr="00BF0889">
              <w:rPr>
                <w:rFonts w:asciiTheme="minorHAnsi" w:eastAsiaTheme="minorHAnsi" w:hAnsiTheme="minorHAnsi" w:cs="Arial"/>
                <w:sz w:val="30"/>
                <w:szCs w:val="30"/>
                <w:lang w:val="en-US" w:bidi="en-US"/>
              </w:rPr>
              <w:t xml:space="preserve">2. </w:t>
            </w:r>
            <w:r w:rsidRPr="00BF0889">
              <w:rPr>
                <w:rFonts w:asciiTheme="minorHAnsi" w:eastAsiaTheme="minorHAnsi" w:hAnsiTheme="minorHAnsi" w:cs="Arial"/>
                <w:sz w:val="30"/>
                <w:szCs w:val="30"/>
              </w:rPr>
              <w:t>3,4, 5,</w:t>
            </w:r>
            <w:r w:rsidRPr="00BF0889">
              <w:rPr>
                <w:rFonts w:asciiTheme="minorHAnsi" w:eastAsiaTheme="minorHAnsi" w:hAnsiTheme="minorHAnsi" w:cs="Arial"/>
                <w:sz w:val="30"/>
                <w:szCs w:val="30"/>
                <w:lang w:val="en-US" w:bidi="en-US"/>
              </w:rPr>
              <w:t>6.</w:t>
            </w:r>
            <w:r w:rsidRPr="00BF0889">
              <w:rPr>
                <w:rFonts w:asciiTheme="minorHAnsi" w:eastAsiaTheme="minorHAnsi" w:hAnsiTheme="minorHAnsi" w:cs="Arial"/>
                <w:sz w:val="30"/>
                <w:szCs w:val="30"/>
              </w:rPr>
              <w:t xml:space="preserve">7 </w:t>
            </w:r>
            <w:r w:rsidRPr="00BF0889">
              <w:rPr>
                <w:rFonts w:asciiTheme="minorHAnsi" w:eastAsiaTheme="minorHAnsi" w:hAnsiTheme="minorHAnsi"/>
                <w:sz w:val="30"/>
                <w:szCs w:val="30"/>
              </w:rPr>
              <w:t>】。</w:t>
            </w:r>
          </w:p>
          <w:p w14:paraId="4D400405" w14:textId="77777777" w:rsidR="00C5003A" w:rsidRPr="00BF0889" w:rsidRDefault="004E7226">
            <w:pPr>
              <w:pStyle w:val="a6"/>
              <w:shd w:val="clear" w:color="auto" w:fill="auto"/>
              <w:spacing w:after="160" w:line="240" w:lineRule="auto"/>
              <w:ind w:left="180" w:firstLine="380"/>
              <w:jc w:val="left"/>
              <w:rPr>
                <w:rFonts w:asciiTheme="minorHAnsi" w:eastAsiaTheme="minorHAnsi" w:hAnsiTheme="minorHAnsi"/>
                <w:sz w:val="34"/>
                <w:szCs w:val="34"/>
              </w:rPr>
            </w:pPr>
            <w:r w:rsidRPr="00BF0889">
              <w:rPr>
                <w:rFonts w:asciiTheme="minorHAnsi" w:eastAsiaTheme="minorHAnsi" w:hAnsiTheme="minorHAnsi"/>
                <w:sz w:val="34"/>
                <w:szCs w:val="34"/>
              </w:rPr>
              <w:t>列表的数据项不需要具有相同的类型。与字符串的索引一样，列表索引从</w:t>
            </w:r>
            <w:r w:rsidRPr="00BF0889">
              <w:rPr>
                <w:rFonts w:asciiTheme="minorHAnsi" w:eastAsiaTheme="minorHAnsi" w:hAnsiTheme="minorHAnsi" w:cs="Arial"/>
                <w:sz w:val="30"/>
                <w:szCs w:val="30"/>
              </w:rPr>
              <w:t>0</w:t>
            </w:r>
            <w:r w:rsidRPr="00BF0889">
              <w:rPr>
                <w:rFonts w:asciiTheme="minorHAnsi" w:eastAsiaTheme="minorHAnsi" w:hAnsiTheme="minorHAnsi"/>
                <w:sz w:val="34"/>
                <w:szCs w:val="34"/>
              </w:rPr>
              <w:t>开始。</w:t>
            </w:r>
          </w:p>
          <w:p w14:paraId="2BE70963" w14:textId="77777777" w:rsidR="00C5003A" w:rsidRPr="00BF0889" w:rsidRDefault="004E7226">
            <w:pPr>
              <w:pStyle w:val="a6"/>
              <w:shd w:val="clear" w:color="auto" w:fill="auto"/>
              <w:spacing w:after="160" w:line="240" w:lineRule="auto"/>
              <w:ind w:left="180" w:firstLine="380"/>
              <w:jc w:val="left"/>
              <w:rPr>
                <w:rFonts w:asciiTheme="minorHAnsi" w:eastAsiaTheme="minorHAnsi" w:hAnsiTheme="minorHAnsi"/>
                <w:sz w:val="34"/>
                <w:szCs w:val="34"/>
              </w:rPr>
            </w:pPr>
            <w:r w:rsidRPr="00BF0889">
              <w:rPr>
                <w:rFonts w:asciiTheme="minorHAnsi" w:eastAsiaTheme="minorHAnsi" w:hAnsiTheme="minorHAnsi" w:cs="Arial"/>
                <w:sz w:val="30"/>
                <w:szCs w:val="30"/>
                <w:lang w:val="en-US" w:bidi="en-US"/>
              </w:rPr>
              <w:t>Python</w:t>
            </w:r>
            <w:r w:rsidRPr="00BF0889">
              <w:rPr>
                <w:rFonts w:asciiTheme="minorHAnsi" w:eastAsiaTheme="minorHAnsi" w:hAnsiTheme="minorHAnsi"/>
                <w:sz w:val="34"/>
                <w:szCs w:val="34"/>
              </w:rPr>
              <w:t>已经内置确定列表的长度以及确定扱大和</w:t>
            </w:r>
            <w:r w:rsidRPr="00BF0889">
              <w:rPr>
                <w:rFonts w:asciiTheme="minorHAnsi" w:eastAsiaTheme="minorHAnsi" w:hAnsiTheme="minorHAnsi" w:cs="Arial"/>
                <w:sz w:val="30"/>
                <w:szCs w:val="30"/>
                <w:lang w:val="en-US" w:bidi="en-US"/>
              </w:rPr>
              <w:t>S</w:t>
            </w:r>
            <w:r w:rsidRPr="00BF0889">
              <w:rPr>
                <w:rFonts w:asciiTheme="minorHAnsi" w:eastAsiaTheme="minorHAnsi" w:hAnsiTheme="minorHAnsi"/>
                <w:sz w:val="34"/>
                <w:szCs w:val="34"/>
              </w:rPr>
              <w:t>小的元素的方法。</w:t>
            </w:r>
          </w:p>
        </w:tc>
      </w:tr>
    </w:tbl>
    <w:p w14:paraId="4DFDBA03"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lang w:eastAsia="zh-CN"/>
        </w:rPr>
        <w:br w:type="page"/>
      </w:r>
    </w:p>
    <w:p w14:paraId="19D5E454" w14:textId="77777777" w:rsidR="00C5003A" w:rsidRPr="00BF0889" w:rsidRDefault="004E7226">
      <w:pPr>
        <w:pStyle w:val="ad"/>
        <w:shd w:val="clear" w:color="auto" w:fill="auto"/>
        <w:ind w:left="140"/>
        <w:rPr>
          <w:rFonts w:asciiTheme="minorHAnsi" w:eastAsiaTheme="minorHAnsi" w:hAnsiTheme="minorHAnsi"/>
          <w:sz w:val="34"/>
          <w:szCs w:val="34"/>
        </w:rPr>
      </w:pPr>
      <w:r w:rsidRPr="00BF0889">
        <w:rPr>
          <w:rFonts w:asciiTheme="minorHAnsi" w:eastAsiaTheme="minorHAnsi" w:hAnsiTheme="minorHAnsi"/>
          <w:sz w:val="34"/>
          <w:szCs w:val="34"/>
        </w:rPr>
        <w:lastRenderedPageBreak/>
        <w:t>（续表）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80"/>
        <w:gridCol w:w="14210"/>
      </w:tblGrid>
      <w:tr w:rsidR="00C5003A" w:rsidRPr="00BF0889" w14:paraId="412514D9" w14:textId="77777777">
        <w:trPr>
          <w:trHeight w:hRule="exact" w:val="790"/>
          <w:jc w:val="center"/>
        </w:trPr>
        <w:tc>
          <w:tcPr>
            <w:tcW w:w="2880" w:type="dxa"/>
            <w:tcBorders>
              <w:top w:val="single" w:sz="4" w:space="0" w:color="auto"/>
              <w:left w:val="single" w:sz="4" w:space="0" w:color="auto"/>
            </w:tcBorders>
            <w:shd w:val="clear" w:color="auto" w:fill="FFFFFF"/>
            <w:vAlign w:val="center"/>
          </w:tcPr>
          <w:p w14:paraId="3DA518D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数据类型</w:t>
            </w:r>
          </w:p>
        </w:tc>
        <w:tc>
          <w:tcPr>
            <w:tcW w:w="14210" w:type="dxa"/>
            <w:tcBorders>
              <w:top w:val="single" w:sz="4" w:space="0" w:color="auto"/>
              <w:left w:val="single" w:sz="4" w:space="0" w:color="auto"/>
              <w:right w:val="single" w:sz="4" w:space="0" w:color="auto"/>
            </w:tcBorders>
            <w:shd w:val="clear" w:color="auto" w:fill="FFFFFF"/>
            <w:vAlign w:val="center"/>
          </w:tcPr>
          <w:p w14:paraId="01B613D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类型说明</w:t>
            </w:r>
          </w:p>
        </w:tc>
      </w:tr>
      <w:tr w:rsidR="00C5003A" w:rsidRPr="00BF0889" w14:paraId="682087D3" w14:textId="77777777">
        <w:trPr>
          <w:trHeight w:hRule="exact" w:val="2630"/>
          <w:jc w:val="center"/>
        </w:trPr>
        <w:tc>
          <w:tcPr>
            <w:tcW w:w="2880" w:type="dxa"/>
            <w:tcBorders>
              <w:top w:val="single" w:sz="4" w:space="0" w:color="auto"/>
              <w:left w:val="single" w:sz="4" w:space="0" w:color="auto"/>
            </w:tcBorders>
            <w:shd w:val="clear" w:color="auto" w:fill="FFFFFF"/>
            <w:vAlign w:val="center"/>
          </w:tcPr>
          <w:p w14:paraId="469DA39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s="Arial"/>
                <w:sz w:val="30"/>
                <w:szCs w:val="30"/>
                <w:lang w:val="en-US" w:eastAsia="en-US" w:bidi="en-US"/>
              </w:rPr>
              <w:t xml:space="preserve">Tuple </w:t>
            </w:r>
            <w:r w:rsidRPr="00BF0889">
              <w:rPr>
                <w:rFonts w:asciiTheme="minorHAnsi" w:eastAsiaTheme="minorHAnsi" w:hAnsiTheme="minorHAnsi" w:cs="Arial"/>
                <w:color w:val="45641A"/>
                <w:sz w:val="30"/>
                <w:szCs w:val="30"/>
              </w:rPr>
              <w:t>（ 7</w:t>
            </w:r>
            <w:r w:rsidRPr="00BF0889">
              <w:rPr>
                <w:rFonts w:asciiTheme="minorHAnsi" w:eastAsiaTheme="minorHAnsi" w:hAnsiTheme="minorHAnsi"/>
                <w:color w:val="45641A"/>
                <w:sz w:val="34"/>
                <w:szCs w:val="34"/>
              </w:rPr>
              <w:t>迦）</w:t>
            </w:r>
          </w:p>
        </w:tc>
        <w:tc>
          <w:tcPr>
            <w:tcW w:w="14210" w:type="dxa"/>
            <w:tcBorders>
              <w:top w:val="single" w:sz="4" w:space="0" w:color="auto"/>
              <w:left w:val="single" w:sz="4" w:space="0" w:color="auto"/>
              <w:right w:val="single" w:sz="4" w:space="0" w:color="auto"/>
            </w:tcBorders>
            <w:shd w:val="clear" w:color="auto" w:fill="FFFFFF"/>
            <w:vAlign w:val="center"/>
          </w:tcPr>
          <w:p w14:paraId="2899079C" w14:textId="77777777" w:rsidR="00C5003A" w:rsidRPr="00BF0889" w:rsidRDefault="004E7226">
            <w:pPr>
              <w:pStyle w:val="a6"/>
              <w:shd w:val="clear" w:color="auto" w:fill="auto"/>
              <w:spacing w:line="580" w:lineRule="exact"/>
              <w:ind w:left="200" w:firstLine="360"/>
              <w:jc w:val="both"/>
              <w:rPr>
                <w:rFonts w:asciiTheme="minorHAnsi" w:eastAsiaTheme="minorHAnsi" w:hAnsiTheme="minorHAnsi"/>
                <w:sz w:val="34"/>
                <w:szCs w:val="34"/>
              </w:rPr>
            </w:pPr>
            <w:r w:rsidRPr="00BF0889">
              <w:rPr>
                <w:rFonts w:asciiTheme="minorHAnsi" w:eastAsiaTheme="minorHAnsi" w:hAnsiTheme="minorHAnsi" w:cs="Arial"/>
                <w:color w:val="302A14"/>
                <w:sz w:val="30"/>
                <w:szCs w:val="30"/>
                <w:lang w:val="en-US" w:bidi="en-US"/>
              </w:rPr>
              <w:t>Python</w:t>
            </w:r>
            <w:r w:rsidRPr="00BF0889">
              <w:rPr>
                <w:rFonts w:asciiTheme="minorHAnsi" w:eastAsiaTheme="minorHAnsi" w:hAnsiTheme="minorHAnsi"/>
                <w:color w:val="302A14"/>
                <w:sz w:val="34"/>
                <w:szCs w:val="34"/>
              </w:rPr>
              <w:t>的元组与列表类似，不同之处在于元组的元索不能修改。元组使用小括号，</w:t>
            </w:r>
          </w:p>
          <w:p w14:paraId="11C5B0E9" w14:textId="77777777" w:rsidR="00C5003A" w:rsidRPr="00BF0889" w:rsidRDefault="004E7226">
            <w:pPr>
              <w:pStyle w:val="a6"/>
              <w:shd w:val="clear" w:color="auto" w:fill="auto"/>
              <w:spacing w:line="580" w:lineRule="exact"/>
              <w:ind w:left="200" w:right="220" w:firstLine="0"/>
              <w:jc w:val="both"/>
              <w:rPr>
                <w:rFonts w:asciiTheme="minorHAnsi" w:eastAsiaTheme="minorHAnsi" w:hAnsiTheme="minorHAnsi"/>
                <w:sz w:val="34"/>
                <w:szCs w:val="34"/>
              </w:rPr>
            </w:pPr>
            <w:r w:rsidRPr="00BF0889">
              <w:rPr>
                <w:rFonts w:asciiTheme="minorHAnsi" w:eastAsiaTheme="minorHAnsi" w:hAnsiTheme="minorHAnsi"/>
                <w:color w:val="302A14"/>
                <w:sz w:val="34"/>
                <w:szCs w:val="34"/>
              </w:rPr>
              <w:t>创建元组只需要在括号中添加元素，并使用逗号</w:t>
            </w:r>
            <w:r w:rsidRPr="00BF0889">
              <w:rPr>
                <w:rFonts w:asciiTheme="minorHAnsi" w:eastAsiaTheme="minorHAnsi" w:hAnsiTheme="minorHAnsi"/>
                <w:color w:val="45641A"/>
                <w:sz w:val="34"/>
                <w:szCs w:val="34"/>
              </w:rPr>
              <w:t>隔开。</w:t>
            </w:r>
            <w:r w:rsidRPr="00BF0889">
              <w:rPr>
                <w:rFonts w:asciiTheme="minorHAnsi" w:eastAsiaTheme="minorHAnsi" w:hAnsiTheme="minorHAnsi"/>
                <w:color w:val="302A14"/>
                <w:sz w:val="34"/>
                <w:szCs w:val="34"/>
              </w:rPr>
              <w:t>例如，</w:t>
            </w:r>
            <w:r w:rsidRPr="00BF0889">
              <w:rPr>
                <w:rFonts w:asciiTheme="minorHAnsi" w:eastAsiaTheme="minorHAnsi" w:hAnsiTheme="minorHAnsi" w:cs="Arial"/>
                <w:color w:val="302A14"/>
                <w:sz w:val="30"/>
                <w:szCs w:val="30"/>
                <w:lang w:val="en-US" w:bidi="en-US"/>
              </w:rPr>
              <w:t>tnpl=（'Goo«r,</w:t>
            </w:r>
            <w:r w:rsidRPr="00BF0889">
              <w:rPr>
                <w:rFonts w:asciiTheme="minorHAnsi" w:eastAsiaTheme="minorHAnsi" w:hAnsiTheme="minorHAnsi" w:cs="Arial"/>
                <w:color w:val="302A14"/>
                <w:sz w:val="30"/>
                <w:szCs w:val="30"/>
                <w:vertAlign w:val="superscript"/>
                <w:lang w:val="en-US" w:bidi="en-US"/>
              </w:rPr>
              <w:t>,</w:t>
            </w:r>
            <w:r w:rsidRPr="00BF0889">
              <w:rPr>
                <w:rFonts w:asciiTheme="minorHAnsi" w:eastAsiaTheme="minorHAnsi" w:hAnsiTheme="minorHAnsi" w:cs="Arial"/>
                <w:color w:val="302A14"/>
                <w:sz w:val="30"/>
                <w:szCs w:val="30"/>
                <w:lang w:val="en-US" w:bidi="en-US"/>
              </w:rPr>
              <w:t>Riin</w:t>
            </w:r>
            <w:r w:rsidRPr="00BF0889">
              <w:rPr>
                <w:rFonts w:asciiTheme="minorHAnsi" w:eastAsiaTheme="minorHAnsi" w:hAnsiTheme="minorHAnsi" w:cs="Arial"/>
                <w:color w:val="302A14"/>
                <w:sz w:val="30"/>
                <w:szCs w:val="30"/>
                <w:vertAlign w:val="superscript"/>
                <w:lang w:val="en-US" w:bidi="en-US"/>
              </w:rPr>
              <w:t>,</w:t>
            </w:r>
            <w:r w:rsidRPr="00BF0889">
              <w:rPr>
                <w:rFonts w:asciiTheme="minorHAnsi" w:eastAsiaTheme="minorHAnsi" w:hAnsiTheme="minorHAnsi" w:cs="Arial"/>
                <w:color w:val="302A14"/>
                <w:sz w:val="30"/>
                <w:szCs w:val="30"/>
                <w:lang w:val="en-US" w:bidi="en-US"/>
              </w:rPr>
              <w:t xml:space="preserve">, </w:t>
            </w:r>
            <w:r w:rsidRPr="00BF0889">
              <w:rPr>
                <w:rFonts w:asciiTheme="minorHAnsi" w:eastAsiaTheme="minorHAnsi" w:hAnsiTheme="minorHAnsi" w:cs="Arial"/>
                <w:color w:val="302A14"/>
                <w:sz w:val="30"/>
                <w:szCs w:val="30"/>
              </w:rPr>
              <w:t>1997,2000）</w:t>
            </w:r>
            <w:r w:rsidRPr="00BF0889">
              <w:rPr>
                <w:rFonts w:asciiTheme="minorHAnsi" w:eastAsiaTheme="minorHAnsi" w:hAnsiTheme="minorHAnsi"/>
                <w:color w:val="302A14"/>
                <w:sz w:val="34"/>
                <w:szCs w:val="34"/>
              </w:rPr>
              <w:t>和</w:t>
            </w:r>
            <w:r w:rsidRPr="00BF0889">
              <w:rPr>
                <w:rFonts w:asciiTheme="minorHAnsi" w:eastAsiaTheme="minorHAnsi" w:hAnsiTheme="minorHAnsi" w:cs="Arial"/>
                <w:color w:val="302A14"/>
                <w:sz w:val="30"/>
                <w:szCs w:val="30"/>
                <w:vertAlign w:val="subscript"/>
                <w:lang w:val="en-US" w:bidi="en-US"/>
              </w:rPr>
              <w:t>hl</w:t>
            </w:r>
            <w:r w:rsidRPr="00BF0889">
              <w:rPr>
                <w:rFonts w:asciiTheme="minorHAnsi" w:eastAsiaTheme="minorHAnsi" w:hAnsiTheme="minorHAnsi" w:cs="Arial"/>
                <w:color w:val="302A14"/>
                <w:sz w:val="30"/>
                <w:szCs w:val="30"/>
                <w:lang w:val="en-US" w:bidi="en-US"/>
              </w:rPr>
              <w:t>p2=（L2,3,</w:t>
            </w:r>
            <w:r w:rsidRPr="00BF0889">
              <w:rPr>
                <w:rFonts w:asciiTheme="minorHAnsi" w:eastAsiaTheme="minorHAnsi" w:hAnsiTheme="minorHAnsi" w:cs="Arial"/>
                <w:color w:val="302A14"/>
                <w:sz w:val="30"/>
                <w:szCs w:val="30"/>
              </w:rPr>
              <w:t>4.5）</w:t>
            </w:r>
            <w:r w:rsidRPr="00BF0889">
              <w:rPr>
                <w:rFonts w:asciiTheme="minorHAnsi" w:eastAsiaTheme="minorHAnsi" w:hAnsiTheme="minorHAnsi"/>
                <w:color w:val="302A14"/>
                <w:sz w:val="30"/>
                <w:szCs w:val="30"/>
              </w:rPr>
              <w:t>。</w:t>
            </w:r>
            <w:r w:rsidRPr="00BF0889">
              <w:rPr>
                <w:rFonts w:asciiTheme="minorHAnsi" w:eastAsiaTheme="minorHAnsi" w:hAnsiTheme="minorHAnsi"/>
                <w:color w:val="302A14"/>
                <w:sz w:val="34"/>
                <w:szCs w:val="34"/>
              </w:rPr>
              <w:t>元组与字符串类似，可以被索引且下标索引从</w:t>
            </w:r>
            <w:r w:rsidRPr="00BF0889">
              <w:rPr>
                <w:rFonts w:asciiTheme="minorHAnsi" w:eastAsiaTheme="minorHAnsi" w:hAnsiTheme="minorHAnsi" w:cs="Arial"/>
                <w:sz w:val="30"/>
                <w:szCs w:val="30"/>
              </w:rPr>
              <w:t>0</w:t>
            </w:r>
            <w:r w:rsidRPr="00BF0889">
              <w:rPr>
                <w:rFonts w:asciiTheme="minorHAnsi" w:eastAsiaTheme="minorHAnsi" w:hAnsiTheme="minorHAnsi"/>
                <w:color w:val="302A14"/>
                <w:sz w:val="34"/>
                <w:szCs w:val="34"/>
              </w:rPr>
              <w:t>开始</w:t>
            </w:r>
            <w:r w:rsidRPr="00BF0889">
              <w:rPr>
                <w:rFonts w:asciiTheme="minorHAnsi" w:eastAsiaTheme="minorHAnsi" w:hAnsiTheme="minorHAnsi" w:cs="宋体"/>
                <w:color w:val="302A14"/>
                <w:sz w:val="36"/>
                <w:szCs w:val="36"/>
              </w:rPr>
              <w:t>，</w:t>
            </w:r>
            <w:r w:rsidRPr="00BF0889">
              <w:rPr>
                <w:rFonts w:asciiTheme="minorHAnsi" w:eastAsiaTheme="minorHAnsi" w:hAnsiTheme="minorHAnsi" w:cs="Arial"/>
                <w:color w:val="302A14"/>
                <w:sz w:val="30"/>
                <w:szCs w:val="30"/>
                <w:lang w:val="en-US" w:bidi="en-US"/>
              </w:rPr>
              <w:t xml:space="preserve">-1 </w:t>
            </w:r>
            <w:r w:rsidRPr="00BF0889">
              <w:rPr>
                <w:rFonts w:asciiTheme="minorHAnsi" w:eastAsiaTheme="minorHAnsi" w:hAnsiTheme="minorHAnsi"/>
                <w:color w:val="302A14"/>
                <w:sz w:val="34"/>
                <w:szCs w:val="34"/>
              </w:rPr>
              <w:t>为从末尾开始的位置，也可以进行</w:t>
            </w:r>
            <w:r w:rsidRPr="00BF0889">
              <w:rPr>
                <w:rFonts w:asciiTheme="minorHAnsi" w:eastAsiaTheme="minorHAnsi" w:hAnsiTheme="minorHAnsi"/>
                <w:color w:val="45641A"/>
                <w:sz w:val="34"/>
                <w:szCs w:val="34"/>
              </w:rPr>
              <w:t>截取。</w:t>
            </w:r>
          </w:p>
        </w:tc>
      </w:tr>
      <w:tr w:rsidR="00C5003A" w:rsidRPr="00BF0889" w14:paraId="505AE92C" w14:textId="77777777">
        <w:trPr>
          <w:trHeight w:hRule="exact" w:val="1830"/>
          <w:jc w:val="center"/>
        </w:trPr>
        <w:tc>
          <w:tcPr>
            <w:tcW w:w="2880" w:type="dxa"/>
            <w:tcBorders>
              <w:top w:val="single" w:sz="4" w:space="0" w:color="auto"/>
              <w:left w:val="single" w:sz="4" w:space="0" w:color="auto"/>
            </w:tcBorders>
            <w:shd w:val="clear" w:color="auto" w:fill="FFFFFF"/>
            <w:vAlign w:val="center"/>
          </w:tcPr>
          <w:p w14:paraId="430797C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s="Arial"/>
                <w:sz w:val="30"/>
                <w:szCs w:val="30"/>
                <w:lang w:val="en-US" w:eastAsia="en-US" w:bidi="en-US"/>
              </w:rPr>
              <w:t xml:space="preserve">Sets </w:t>
            </w:r>
            <w:r w:rsidRPr="00BF0889">
              <w:rPr>
                <w:rFonts w:asciiTheme="minorHAnsi" w:eastAsiaTheme="minorHAnsi" w:hAnsiTheme="minorHAnsi" w:cs="Arial"/>
                <w:sz w:val="30"/>
                <w:szCs w:val="30"/>
              </w:rPr>
              <w:t>（</w:t>
            </w:r>
            <w:r w:rsidRPr="00BF0889">
              <w:rPr>
                <w:rFonts w:asciiTheme="minorHAnsi" w:eastAsiaTheme="minorHAnsi" w:hAnsiTheme="minorHAnsi"/>
                <w:sz w:val="34"/>
                <w:szCs w:val="34"/>
              </w:rPr>
              <w:t>集合）</w:t>
            </w:r>
          </w:p>
        </w:tc>
        <w:tc>
          <w:tcPr>
            <w:tcW w:w="14210" w:type="dxa"/>
            <w:tcBorders>
              <w:top w:val="single" w:sz="4" w:space="0" w:color="auto"/>
              <w:left w:val="single" w:sz="4" w:space="0" w:color="auto"/>
              <w:right w:val="single" w:sz="4" w:space="0" w:color="auto"/>
            </w:tcBorders>
            <w:shd w:val="clear" w:color="auto" w:fill="FFFFFF"/>
            <w:vAlign w:val="bottom"/>
          </w:tcPr>
          <w:p w14:paraId="15574767" w14:textId="77777777" w:rsidR="00C5003A" w:rsidRPr="00BF0889" w:rsidRDefault="004E7226">
            <w:pPr>
              <w:pStyle w:val="a6"/>
              <w:shd w:val="clear" w:color="auto" w:fill="auto"/>
              <w:spacing w:line="580" w:lineRule="exact"/>
              <w:ind w:left="200" w:right="220" w:firstLine="360"/>
              <w:jc w:val="both"/>
              <w:rPr>
                <w:rFonts w:asciiTheme="minorHAnsi" w:eastAsiaTheme="minorHAnsi" w:hAnsiTheme="minorHAnsi"/>
                <w:sz w:val="34"/>
                <w:szCs w:val="34"/>
              </w:rPr>
            </w:pPr>
            <w:r w:rsidRPr="00BF0889">
              <w:rPr>
                <w:rFonts w:asciiTheme="minorHAnsi" w:eastAsiaTheme="minorHAnsi" w:hAnsiTheme="minorHAnsi"/>
                <w:sz w:val="34"/>
                <w:szCs w:val="34"/>
              </w:rPr>
              <w:t>集合是一个无序不重复元素的序列基本功能是进行成员关系测试和删除簠复元 素。可以使用大括号| |或者</w:t>
            </w:r>
            <w:r w:rsidRPr="00BF0889">
              <w:rPr>
                <w:rFonts w:asciiTheme="minorHAnsi" w:eastAsiaTheme="minorHAnsi" w:hAnsiTheme="minorHAnsi" w:cs="Arial"/>
                <w:sz w:val="30"/>
                <w:szCs w:val="30"/>
                <w:lang w:val="en-US" w:bidi="en-US"/>
              </w:rPr>
              <w:t>set（</w:t>
            </w:r>
            <w:r w:rsidRPr="00BF0889">
              <w:rPr>
                <w:rFonts w:asciiTheme="minorHAnsi" w:eastAsiaTheme="minorHAnsi" w:hAnsiTheme="minorHAnsi"/>
                <w:sz w:val="34"/>
                <w:szCs w:val="34"/>
              </w:rPr>
              <w:t>）函数创建集合。创建一个空集合必须用）而不 是｛），因为（|是用来创建一个空字典的。</w:t>
            </w:r>
          </w:p>
        </w:tc>
      </w:tr>
      <w:tr w:rsidR="00C5003A" w:rsidRPr="00BF0889" w14:paraId="55D2A968" w14:textId="77777777">
        <w:trPr>
          <w:trHeight w:hRule="exact" w:val="2420"/>
          <w:jc w:val="center"/>
        </w:trPr>
        <w:tc>
          <w:tcPr>
            <w:tcW w:w="2880" w:type="dxa"/>
            <w:tcBorders>
              <w:top w:val="single" w:sz="4" w:space="0" w:color="auto"/>
              <w:left w:val="single" w:sz="4" w:space="0" w:color="auto"/>
              <w:bottom w:val="single" w:sz="4" w:space="0" w:color="auto"/>
            </w:tcBorders>
            <w:shd w:val="clear" w:color="auto" w:fill="FFFFFF"/>
            <w:vAlign w:val="center"/>
          </w:tcPr>
          <w:p w14:paraId="4AB02403" w14:textId="77777777" w:rsidR="00C5003A" w:rsidRPr="00BF0889" w:rsidRDefault="004E7226">
            <w:pPr>
              <w:pStyle w:val="a6"/>
              <w:shd w:val="clear" w:color="auto" w:fill="auto"/>
              <w:spacing w:after="200" w:line="240" w:lineRule="auto"/>
              <w:ind w:firstLine="0"/>
              <w:jc w:val="center"/>
              <w:rPr>
                <w:rFonts w:asciiTheme="minorHAnsi" w:eastAsiaTheme="minorHAnsi" w:hAnsiTheme="minorHAnsi"/>
                <w:sz w:val="30"/>
                <w:szCs w:val="30"/>
                <w:lang w:val="en-US"/>
              </w:rPr>
            </w:pPr>
            <w:r w:rsidRPr="00BF0889">
              <w:rPr>
                <w:rFonts w:asciiTheme="minorHAnsi" w:eastAsiaTheme="minorHAnsi" w:hAnsiTheme="minorHAnsi" w:cs="Arial"/>
                <w:sz w:val="30"/>
                <w:szCs w:val="30"/>
                <w:lang w:val="en-US" w:eastAsia="en-US" w:bidi="en-US"/>
              </w:rPr>
              <w:t>Diclionary</w:t>
            </w:r>
          </w:p>
          <w:p w14:paraId="6262579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lang w:val="en-US"/>
              </w:rPr>
            </w:pPr>
            <w:r w:rsidRPr="00BF0889">
              <w:rPr>
                <w:rFonts w:asciiTheme="minorHAnsi" w:eastAsiaTheme="minorHAnsi" w:hAnsiTheme="minorHAnsi"/>
                <w:color w:val="45641A"/>
                <w:sz w:val="34"/>
                <w:szCs w:val="34"/>
                <w:lang w:val="en-US"/>
              </w:rPr>
              <w:t>（</w:t>
            </w:r>
            <w:r w:rsidRPr="00BF0889">
              <w:rPr>
                <w:rFonts w:asciiTheme="minorHAnsi" w:eastAsiaTheme="minorHAnsi" w:hAnsiTheme="minorHAnsi"/>
                <w:color w:val="45641A"/>
                <w:sz w:val="34"/>
                <w:szCs w:val="34"/>
              </w:rPr>
              <w:t>宇典</w:t>
            </w:r>
            <w:r w:rsidRPr="00BF0889">
              <w:rPr>
                <w:rFonts w:asciiTheme="minorHAnsi" w:eastAsiaTheme="minorHAnsi" w:hAnsiTheme="minorHAnsi"/>
                <w:color w:val="45641A"/>
                <w:sz w:val="34"/>
                <w:szCs w:val="34"/>
                <w:lang w:val="en-US"/>
              </w:rPr>
              <w:t>｝</w:t>
            </w:r>
          </w:p>
        </w:tc>
        <w:tc>
          <w:tcPr>
            <w:tcW w:w="14210" w:type="dxa"/>
            <w:tcBorders>
              <w:top w:val="single" w:sz="4" w:space="0" w:color="auto"/>
              <w:left w:val="single" w:sz="4" w:space="0" w:color="auto"/>
              <w:bottom w:val="single" w:sz="4" w:space="0" w:color="auto"/>
              <w:right w:val="single" w:sz="4" w:space="0" w:color="auto"/>
            </w:tcBorders>
            <w:shd w:val="clear" w:color="auto" w:fill="FFFFFF"/>
          </w:tcPr>
          <w:p w14:paraId="71C60C4C" w14:textId="77777777" w:rsidR="00C5003A" w:rsidRPr="00BF0889" w:rsidRDefault="004E7226">
            <w:pPr>
              <w:pStyle w:val="a6"/>
              <w:shd w:val="clear" w:color="auto" w:fill="auto"/>
              <w:spacing w:line="583" w:lineRule="exact"/>
              <w:ind w:left="200" w:firstLine="36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字典是无序的对象</w:t>
            </w:r>
            <w:r w:rsidRPr="00BF0889">
              <w:rPr>
                <w:rFonts w:asciiTheme="minorHAnsi" w:eastAsiaTheme="minorHAnsi" w:hAnsiTheme="minorHAnsi"/>
                <w:color w:val="45641A"/>
                <w:sz w:val="34"/>
                <w:szCs w:val="34"/>
              </w:rPr>
              <w:t>集合。</w:t>
            </w:r>
            <w:r w:rsidRPr="00BF0889">
              <w:rPr>
                <w:rFonts w:asciiTheme="minorHAnsi" w:eastAsiaTheme="minorHAnsi" w:hAnsiTheme="minorHAnsi"/>
                <w:color w:val="302A14"/>
                <w:sz w:val="34"/>
                <w:szCs w:val="34"/>
              </w:rPr>
              <w:t>与列表的区别在于：列表是有序的对象</w:t>
            </w:r>
            <w:r w:rsidRPr="00BF0889">
              <w:rPr>
                <w:rFonts w:asciiTheme="minorHAnsi" w:eastAsiaTheme="minorHAnsi" w:hAnsiTheme="minorHAnsi"/>
                <w:color w:val="45641A"/>
                <w:sz w:val="34"/>
                <w:szCs w:val="34"/>
              </w:rPr>
              <w:t>集合。</w:t>
            </w:r>
            <w:r w:rsidRPr="00BF0889">
              <w:rPr>
                <w:rFonts w:asciiTheme="minorHAnsi" w:eastAsiaTheme="minorHAnsi" w:hAnsiTheme="minorHAnsi"/>
                <w:color w:val="302A14"/>
                <w:sz w:val="34"/>
                <w:szCs w:val="34"/>
              </w:rPr>
              <w:t xml:space="preserve">字典当中的 元素是通过键来存取的，而不是通过偏移存取字典用| </w:t>
            </w:r>
            <w:r w:rsidRPr="00BF0889">
              <w:rPr>
                <w:rFonts w:asciiTheme="minorHAnsi" w:eastAsiaTheme="minorHAnsi" w:hAnsiTheme="minorHAnsi" w:cs="Arial"/>
                <w:color w:val="45641A"/>
                <w:sz w:val="30"/>
                <w:szCs w:val="30"/>
              </w:rPr>
              <w:t>1</w:t>
            </w:r>
            <w:r w:rsidRPr="00BF0889">
              <w:rPr>
                <w:rFonts w:asciiTheme="minorHAnsi" w:eastAsiaTheme="minorHAnsi" w:hAnsiTheme="minorHAnsi"/>
                <w:color w:val="302A14"/>
                <w:sz w:val="34"/>
                <w:szCs w:val="34"/>
              </w:rPr>
              <w:t xml:space="preserve">标识，它是一个无序的“键 </w:t>
            </w:r>
            <w:r w:rsidRPr="00BF0889">
              <w:rPr>
                <w:rFonts w:asciiTheme="minorHAnsi" w:eastAsiaTheme="minorHAnsi" w:hAnsiTheme="minorHAnsi" w:cs="Arial"/>
                <w:color w:val="302A14"/>
                <w:sz w:val="30"/>
                <w:szCs w:val="30"/>
                <w:lang w:val="en-US" w:bidi="en-US"/>
              </w:rPr>
              <w:t>（key）</w:t>
            </w:r>
            <w:r w:rsidRPr="00BF0889">
              <w:rPr>
                <w:rFonts w:asciiTheme="minorHAnsi" w:eastAsiaTheme="minorHAnsi" w:hAnsiTheme="minorHAnsi" w:cs="Arial"/>
                <w:sz w:val="30"/>
                <w:szCs w:val="30"/>
              </w:rPr>
              <w:t>:</w:t>
            </w:r>
            <w:r w:rsidRPr="00BF0889">
              <w:rPr>
                <w:rFonts w:asciiTheme="minorHAnsi" w:eastAsiaTheme="minorHAnsi" w:hAnsiTheme="minorHAnsi"/>
                <w:color w:val="302A14"/>
                <w:sz w:val="34"/>
                <w:szCs w:val="34"/>
              </w:rPr>
              <w:t>值</w:t>
            </w:r>
            <w:r w:rsidRPr="00BF0889">
              <w:rPr>
                <w:rFonts w:asciiTheme="minorHAnsi" w:eastAsiaTheme="minorHAnsi" w:hAnsiTheme="minorHAnsi" w:cs="宋体"/>
                <w:color w:val="302A14"/>
                <w:sz w:val="36"/>
                <w:szCs w:val="36"/>
                <w:lang w:val="en-US" w:bidi="en-US"/>
              </w:rPr>
              <w:t>（</w:t>
            </w:r>
            <w:r w:rsidRPr="00BF0889">
              <w:rPr>
                <w:rFonts w:asciiTheme="minorHAnsi" w:eastAsiaTheme="minorHAnsi" w:hAnsiTheme="minorHAnsi" w:cs="Arial"/>
                <w:color w:val="302A14"/>
                <w:sz w:val="30"/>
                <w:szCs w:val="30"/>
                <w:lang w:val="en-US" w:bidi="en-US"/>
              </w:rPr>
              <w:t>value）"</w:t>
            </w:r>
            <w:r w:rsidRPr="00BF0889">
              <w:rPr>
                <w:rFonts w:asciiTheme="minorHAnsi" w:eastAsiaTheme="minorHAnsi" w:hAnsiTheme="minorHAnsi"/>
                <w:color w:val="302A14"/>
                <w:sz w:val="34"/>
                <w:szCs w:val="34"/>
              </w:rPr>
              <w:t>对</w:t>
            </w:r>
            <w:r w:rsidRPr="00BF0889">
              <w:rPr>
                <w:rFonts w:asciiTheme="minorHAnsi" w:eastAsiaTheme="minorHAnsi" w:hAnsiTheme="minorHAnsi"/>
                <w:color w:val="45641A"/>
                <w:sz w:val="34"/>
                <w:szCs w:val="34"/>
              </w:rPr>
              <w:t>集合。</w:t>
            </w:r>
            <w:r w:rsidRPr="00BF0889">
              <w:rPr>
                <w:rFonts w:asciiTheme="minorHAnsi" w:eastAsiaTheme="minorHAnsi" w:hAnsiTheme="minorHAnsi"/>
                <w:color w:val="302A14"/>
                <w:sz w:val="34"/>
                <w:szCs w:val="34"/>
              </w:rPr>
              <w:t>键必须使用不可变</w:t>
            </w:r>
            <w:r w:rsidRPr="00BF0889">
              <w:rPr>
                <w:rFonts w:asciiTheme="minorHAnsi" w:eastAsiaTheme="minorHAnsi" w:hAnsiTheme="minorHAnsi"/>
                <w:color w:val="45641A"/>
                <w:sz w:val="34"/>
                <w:szCs w:val="34"/>
              </w:rPr>
              <w:t>类型。</w:t>
            </w:r>
            <w:r w:rsidRPr="00BF0889">
              <w:rPr>
                <w:rFonts w:asciiTheme="minorHAnsi" w:eastAsiaTheme="minorHAnsi" w:hAnsiTheme="minorHAnsi"/>
                <w:color w:val="302A14"/>
                <w:sz w:val="34"/>
                <w:szCs w:val="34"/>
              </w:rPr>
              <w:t>在同一个字典中，</w:t>
            </w:r>
            <w:r w:rsidRPr="00BF0889">
              <w:rPr>
                <w:rFonts w:asciiTheme="minorHAnsi" w:eastAsiaTheme="minorHAnsi" w:hAnsiTheme="minorHAnsi"/>
                <w:color w:val="45641A"/>
                <w:sz w:val="34"/>
                <w:szCs w:val="34"/>
              </w:rPr>
              <w:t>键</w:t>
            </w:r>
            <w:r w:rsidRPr="00BF0889">
              <w:rPr>
                <w:rFonts w:asciiTheme="minorHAnsi" w:eastAsiaTheme="minorHAnsi" w:hAnsiTheme="minorHAnsi"/>
                <w:color w:val="302A14"/>
                <w:sz w:val="34"/>
                <w:szCs w:val="34"/>
              </w:rPr>
              <w:t>必须是 唯</w:t>
            </w:r>
            <w:r w:rsidRPr="00BF0889">
              <w:rPr>
                <w:rFonts w:asciiTheme="minorHAnsi" w:eastAsiaTheme="minorHAnsi" w:hAnsiTheme="minorHAnsi"/>
                <w:color w:val="45641A"/>
                <w:sz w:val="34"/>
                <w:szCs w:val="34"/>
              </w:rPr>
              <w:t>一的。</w:t>
            </w:r>
          </w:p>
        </w:tc>
      </w:tr>
    </w:tbl>
    <w:p w14:paraId="0DB9E6E8" w14:textId="77777777" w:rsidR="00C5003A" w:rsidRPr="00BF0889" w:rsidRDefault="00C5003A">
      <w:pPr>
        <w:spacing w:after="1226" w:line="14" w:lineRule="exact"/>
        <w:rPr>
          <w:rFonts w:asciiTheme="minorHAnsi" w:eastAsiaTheme="minorHAnsi" w:hAnsiTheme="minorHAnsi"/>
          <w:lang w:eastAsia="zh-CN"/>
        </w:rPr>
      </w:pPr>
    </w:p>
    <w:p w14:paraId="2FDC09E1" w14:textId="77777777" w:rsidR="00C5003A" w:rsidRPr="00BF0889" w:rsidRDefault="004E7226">
      <w:pPr>
        <w:pStyle w:val="70"/>
        <w:keepNext/>
        <w:keepLines/>
        <w:pBdr>
          <w:top w:val="single" w:sz="0" w:space="0" w:color="FA49D1"/>
          <w:left w:val="single" w:sz="0" w:space="0" w:color="FA49D1"/>
          <w:bottom w:val="single" w:sz="0" w:space="0" w:color="FA49D1"/>
          <w:right w:val="single" w:sz="0" w:space="0" w:color="FA49D1"/>
        </w:pBdr>
        <w:shd w:val="clear" w:color="auto" w:fill="FA49D1"/>
        <w:spacing w:after="0"/>
        <w:ind w:left="1640"/>
        <w:rPr>
          <w:rFonts w:asciiTheme="minorHAnsi" w:eastAsiaTheme="minorHAnsi" w:hAnsiTheme="minorHAnsi"/>
        </w:rPr>
      </w:pPr>
      <w:bookmarkStart w:id="88" w:name="bookmark74"/>
      <w:r w:rsidRPr="00BF0889">
        <w:rPr>
          <w:rFonts w:asciiTheme="minorHAnsi" w:eastAsiaTheme="minorHAnsi" w:hAnsiTheme="minorHAnsi"/>
          <w:color w:val="FFFFFF"/>
        </w:rPr>
        <w:t>探究活动</w:t>
      </w:r>
      <w:bookmarkEnd w:id="88"/>
    </w:p>
    <w:p w14:paraId="2773CE0A"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257810" distB="0" distL="114300" distR="609600" simplePos="0" relativeHeight="125829663" behindDoc="0" locked="0" layoutInCell="1" allowOverlap="1" wp14:anchorId="50E570B3" wp14:editId="0D2166D6">
            <wp:simplePos x="0" y="0"/>
            <wp:positionH relativeFrom="page">
              <wp:posOffset>1871345</wp:posOffset>
            </wp:positionH>
            <wp:positionV relativeFrom="paragraph">
              <wp:posOffset>266700</wp:posOffset>
            </wp:positionV>
            <wp:extent cx="527050" cy="520700"/>
            <wp:effectExtent l="0" t="0" r="0" b="0"/>
            <wp:wrapTopAndBottom/>
            <wp:docPr id="667" name="Shape 667"/>
            <wp:cNvGraphicFramePr/>
            <a:graphic xmlns:a="http://schemas.openxmlformats.org/drawingml/2006/main">
              <a:graphicData uri="http://schemas.openxmlformats.org/drawingml/2006/picture">
                <pic:pic xmlns:pic="http://schemas.openxmlformats.org/drawingml/2006/picture">
                  <pic:nvPicPr>
                    <pic:cNvPr id="668" name="Picture box 668"/>
                    <pic:cNvPicPr/>
                  </pic:nvPicPr>
                  <pic:blipFill>
                    <a:blip r:embed="rId254"/>
                    <a:stretch/>
                  </pic:blipFill>
                  <pic:spPr>
                    <a:xfrm>
                      <a:off x="0" y="0"/>
                      <a:ext cx="527050" cy="520700"/>
                    </a:xfrm>
                    <a:prstGeom prst="rect">
                      <a:avLst/>
                    </a:prstGeom>
                  </pic:spPr>
                </pic:pic>
              </a:graphicData>
            </a:graphic>
          </wp:anchor>
        </w:drawing>
      </w:r>
      <w:r w:rsidRPr="00BF0889">
        <w:rPr>
          <w:rFonts w:asciiTheme="minorHAnsi" w:eastAsiaTheme="minorHAnsi" w:hAnsiTheme="minorHAnsi"/>
          <w:noProof/>
        </w:rPr>
        <w:drawing>
          <wp:anchor distT="270510" distB="0" distL="647700" distR="114300" simplePos="0" relativeHeight="125829664" behindDoc="0" locked="0" layoutInCell="1" allowOverlap="1" wp14:anchorId="5572D11E" wp14:editId="30CD60A3">
            <wp:simplePos x="0" y="0"/>
            <wp:positionH relativeFrom="page">
              <wp:posOffset>2404745</wp:posOffset>
            </wp:positionH>
            <wp:positionV relativeFrom="paragraph">
              <wp:posOffset>279400</wp:posOffset>
            </wp:positionV>
            <wp:extent cx="488950" cy="508000"/>
            <wp:effectExtent l="0" t="0" r="0" b="0"/>
            <wp:wrapTopAndBottom/>
            <wp:docPr id="669" name="Shape 669"/>
            <wp:cNvGraphicFramePr/>
            <a:graphic xmlns:a="http://schemas.openxmlformats.org/drawingml/2006/main">
              <a:graphicData uri="http://schemas.openxmlformats.org/drawingml/2006/picture">
                <pic:pic xmlns:pic="http://schemas.openxmlformats.org/drawingml/2006/picture">
                  <pic:nvPicPr>
                    <pic:cNvPr id="670" name="Picture box 670"/>
                    <pic:cNvPicPr/>
                  </pic:nvPicPr>
                  <pic:blipFill>
                    <a:blip r:embed="rId255"/>
                    <a:stretch/>
                  </pic:blipFill>
                  <pic:spPr>
                    <a:xfrm>
                      <a:off x="0" y="0"/>
                      <a:ext cx="488950" cy="508000"/>
                    </a:xfrm>
                    <a:prstGeom prst="rect">
                      <a:avLst/>
                    </a:prstGeom>
                  </pic:spPr>
                </pic:pic>
              </a:graphicData>
            </a:graphic>
          </wp:anchor>
        </w:drawing>
      </w:r>
    </w:p>
    <w:p w14:paraId="20B40C2F" w14:textId="77777777" w:rsidR="00C5003A" w:rsidRPr="00BF0889" w:rsidRDefault="004E7226">
      <w:pPr>
        <w:pStyle w:val="1"/>
        <w:shd w:val="clear" w:color="auto" w:fill="auto"/>
        <w:spacing w:after="1880" w:line="240" w:lineRule="auto"/>
        <w:ind w:firstLine="900"/>
        <w:jc w:val="left"/>
        <w:rPr>
          <w:rFonts w:asciiTheme="minorHAnsi" w:eastAsiaTheme="minorHAnsi" w:hAnsiTheme="minorHAnsi"/>
          <w:sz w:val="40"/>
          <w:szCs w:val="40"/>
        </w:rPr>
      </w:pPr>
      <w:r w:rsidRPr="00BF0889">
        <w:rPr>
          <w:rFonts w:asciiTheme="minorHAnsi" w:eastAsiaTheme="minorHAnsi" w:hAnsiTheme="minorHAnsi"/>
          <w:sz w:val="40"/>
          <w:szCs w:val="40"/>
        </w:rPr>
        <w:t>各小组讨论、交流相应项目选题实施过程中可能用到的数据类型</w:t>
      </w:r>
    </w:p>
    <w:p w14:paraId="3644238B" w14:textId="77777777" w:rsidR="00C5003A" w:rsidRPr="00BF0889" w:rsidRDefault="004E7226">
      <w:pPr>
        <w:pStyle w:val="1"/>
        <w:shd w:val="clear" w:color="auto" w:fill="auto"/>
        <w:spacing w:line="680" w:lineRule="exact"/>
        <w:ind w:firstLine="900"/>
        <w:jc w:val="left"/>
        <w:rPr>
          <w:rFonts w:asciiTheme="minorHAnsi" w:eastAsiaTheme="minorHAnsi" w:hAnsiTheme="minorHAnsi"/>
          <w:sz w:val="40"/>
          <w:szCs w:val="40"/>
        </w:rPr>
      </w:pPr>
      <w:r w:rsidRPr="00BF0889">
        <w:rPr>
          <w:rFonts w:asciiTheme="minorHAnsi" w:eastAsiaTheme="minorHAnsi" w:hAnsiTheme="minorHAnsi"/>
          <w:sz w:val="40"/>
          <w:szCs w:val="40"/>
        </w:rPr>
        <w:t>各小组对“合理定义数据类型可以优化程序的运行”这一观点进行交流和讨论，并举 例说明。</w:t>
      </w:r>
    </w:p>
    <w:p w14:paraId="6F14555F"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530860" distB="0" distL="114300" distR="4978400" simplePos="0" relativeHeight="125829665" behindDoc="0" locked="0" layoutInCell="1" allowOverlap="1" wp14:anchorId="520126E7" wp14:editId="113E5605">
            <wp:simplePos x="0" y="0"/>
            <wp:positionH relativeFrom="page">
              <wp:posOffset>1318895</wp:posOffset>
            </wp:positionH>
            <wp:positionV relativeFrom="paragraph">
              <wp:posOffset>539750</wp:posOffset>
            </wp:positionV>
            <wp:extent cx="1676400" cy="571500"/>
            <wp:effectExtent l="0" t="0" r="0" b="0"/>
            <wp:wrapTopAndBottom/>
            <wp:docPr id="671" name="Shape 671"/>
            <wp:cNvGraphicFramePr/>
            <a:graphic xmlns:a="http://schemas.openxmlformats.org/drawingml/2006/main">
              <a:graphicData uri="http://schemas.openxmlformats.org/drawingml/2006/picture">
                <pic:pic xmlns:pic="http://schemas.openxmlformats.org/drawingml/2006/picture">
                  <pic:nvPicPr>
                    <pic:cNvPr id="672" name="Picture box 672"/>
                    <pic:cNvPicPr/>
                  </pic:nvPicPr>
                  <pic:blipFill>
                    <a:blip r:embed="rId256"/>
                    <a:stretch/>
                  </pic:blipFill>
                  <pic:spPr>
                    <a:xfrm>
                      <a:off x="0" y="0"/>
                      <a:ext cx="1676400" cy="5715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448310" distB="3810" distL="1987550" distR="114300" simplePos="0" relativeHeight="125829666" behindDoc="0" locked="0" layoutInCell="1" allowOverlap="1" wp14:anchorId="1F76B916" wp14:editId="28A74E78">
                <wp:simplePos x="0" y="0"/>
                <wp:positionH relativeFrom="page">
                  <wp:posOffset>3192145</wp:posOffset>
                </wp:positionH>
                <wp:positionV relativeFrom="paragraph">
                  <wp:posOffset>457200</wp:posOffset>
                </wp:positionV>
                <wp:extent cx="4667250" cy="641350"/>
                <wp:effectExtent l="0" t="0" r="0" b="0"/>
                <wp:wrapTopAndBottom/>
                <wp:docPr id="673" name="Shape 673"/>
                <wp:cNvGraphicFramePr/>
                <a:graphic xmlns:a="http://schemas.openxmlformats.org/drawingml/2006/main">
                  <a:graphicData uri="http://schemas.microsoft.com/office/word/2010/wordprocessingShape">
                    <wps:wsp>
                      <wps:cNvSpPr txBox="1"/>
                      <wps:spPr>
                        <a:xfrm>
                          <a:off x="0" y="0"/>
                          <a:ext cx="4667250" cy="641350"/>
                        </a:xfrm>
                        <a:prstGeom prst="rect">
                          <a:avLst/>
                        </a:prstGeom>
                        <a:noFill/>
                      </wps:spPr>
                      <wps:txbx>
                        <w:txbxContent>
                          <w:p w14:paraId="4E72725C" w14:textId="77777777" w:rsidR="00385B46" w:rsidRDefault="00385B46">
                            <w:pPr>
                              <w:pStyle w:val="60"/>
                              <w:keepNext/>
                              <w:keepLines/>
                              <w:shd w:val="clear" w:color="auto" w:fill="auto"/>
                            </w:pPr>
                            <w:bookmarkStart w:id="89" w:name="bookmark69"/>
                            <w:r>
                              <w:rPr>
                                <w:rFonts w:ascii="Arial" w:eastAsia="Arial" w:hAnsi="Arial" w:cs="Arial"/>
                                <w:sz w:val="84"/>
                                <w:szCs w:val="84"/>
                                <w:lang w:val="en-US" w:eastAsia="en-US" w:bidi="en-US"/>
                              </w:rPr>
                              <w:t>Python</w:t>
                            </w:r>
                            <w:r>
                              <w:t>的运算符与表达式</w:t>
                            </w:r>
                            <w:bookmarkEnd w:id="89"/>
                          </w:p>
                        </w:txbxContent>
                      </wps:txbx>
                      <wps:bodyPr lIns="0" tIns="0" rIns="0" bIns="0"/>
                    </wps:wsp>
                  </a:graphicData>
                </a:graphic>
              </wp:anchor>
            </w:drawing>
          </mc:Choice>
          <mc:Fallback>
            <w:pict>
              <v:shape w14:anchorId="1F76B916" id="Shape 673" o:spid="_x0000_s1164" type="#_x0000_t202" style="position:absolute;margin-left:251.35pt;margin-top:36pt;width:367.5pt;height:50.5pt;z-index:125829666;visibility:visible;mso-wrap-style:square;mso-wrap-distance-left:156.5pt;mso-wrap-distance-top:35.3pt;mso-wrap-distance-right:9pt;mso-wrap-distance-bottom:.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" filled="f" stroked="f">
                <v:textbox inset="0,0,0,0">
                  <w:txbxContent>
                    <w:p w14:paraId="4E72725C" w14:textId="77777777" w:rsidR="00385B46" w:rsidRDefault="00385B46">
                      <w:pPr>
                        <w:pStyle w:val="60"/>
                        <w:keepNext/>
                        <w:keepLines/>
                        <w:shd w:val="clear" w:color="auto" w:fill="auto"/>
                      </w:pPr>
                      <w:bookmarkStart w:id="90" w:name="bookmark69"/>
                      <w:r>
                        <w:rPr>
                          <w:rFonts w:ascii="Arial" w:eastAsia="Arial" w:hAnsi="Arial" w:cs="Arial"/>
                          <w:sz w:val="84"/>
                          <w:szCs w:val="84"/>
                          <w:lang w:val="en-US" w:eastAsia="en-US" w:bidi="en-US"/>
                        </w:rPr>
                        <w:t>Python</w:t>
                      </w:r>
                      <w:r>
                        <w:t>的运算符与表达式</w:t>
                      </w:r>
                      <w:bookmarkEnd w:id="90"/>
                    </w:p>
                  </w:txbxContent>
                </v:textbox>
                <w10:wrap type="topAndBottom" anchorx="page"/>
              </v:shape>
            </w:pict>
          </mc:Fallback>
        </mc:AlternateContent>
      </w:r>
    </w:p>
    <w:p w14:paraId="7A1C2175" w14:textId="77777777" w:rsidR="00C5003A" w:rsidRPr="00BF0889" w:rsidRDefault="004E7226">
      <w:pPr>
        <w:pStyle w:val="1"/>
        <w:shd w:val="clear" w:color="auto" w:fill="auto"/>
        <w:spacing w:line="690" w:lineRule="exact"/>
        <w:ind w:firstLine="900"/>
        <w:jc w:val="left"/>
        <w:rPr>
          <w:rFonts w:asciiTheme="minorHAnsi" w:eastAsiaTheme="minorHAnsi" w:hAnsiTheme="minorHAnsi"/>
        </w:rPr>
      </w:pPr>
      <w:r w:rsidRPr="00BF0889">
        <w:rPr>
          <w:rFonts w:asciiTheme="minorHAnsi" w:eastAsiaTheme="minorHAnsi" w:hAnsiTheme="minorHAnsi"/>
        </w:rPr>
        <w:t>在</w:t>
      </w:r>
      <w:r w:rsidRPr="00BF0889">
        <w:rPr>
          <w:rFonts w:asciiTheme="minorHAnsi" w:eastAsiaTheme="minorHAnsi" w:hAnsiTheme="minorHAnsi" w:cs="Times New Roman"/>
          <w:lang w:val="en-US" w:bidi="en-US"/>
        </w:rPr>
        <w:t>Python</w:t>
      </w:r>
      <w:r w:rsidRPr="00BF0889">
        <w:rPr>
          <w:rFonts w:asciiTheme="minorHAnsi" w:eastAsiaTheme="minorHAnsi" w:hAnsiTheme="minorHAnsi"/>
        </w:rPr>
        <w:t>程序设计语言中对常量或变量进行运算或处理的符号称为运算符，参与运算 的对象称为操作数。常用的运算符有算术运算符、逻辑运算符、关系运算符、赋值运算 符、成员运算符等。由运算符、操作数连接而成的式子称为表达式。操作数可以是常量、 变量、函数等。</w:t>
      </w:r>
    </w:p>
    <w:p w14:paraId="243C80C3" w14:textId="77777777" w:rsidR="00C5003A" w:rsidRPr="00BF0889" w:rsidRDefault="004E7226">
      <w:pPr>
        <w:pStyle w:val="1"/>
        <w:numPr>
          <w:ilvl w:val="0"/>
          <w:numId w:val="57"/>
        </w:numPr>
        <w:shd w:val="clear" w:color="auto" w:fill="auto"/>
        <w:spacing w:line="660" w:lineRule="exact"/>
        <w:ind w:firstLine="900"/>
        <w:jc w:val="left"/>
        <w:rPr>
          <w:rFonts w:asciiTheme="minorHAnsi" w:eastAsiaTheme="minorHAnsi" w:hAnsiTheme="minorHAnsi"/>
        </w:rPr>
      </w:pPr>
      <w:r w:rsidRPr="00BF0889">
        <w:rPr>
          <w:rFonts w:asciiTheme="minorHAnsi" w:eastAsiaTheme="minorHAnsi" w:hAnsiTheme="minorHAnsi"/>
        </w:rPr>
        <w:t>算术运算符与算术表达式</w:t>
      </w:r>
    </w:p>
    <w:p w14:paraId="40248B09" w14:textId="77777777" w:rsidR="00C5003A" w:rsidRPr="00BF0889" w:rsidRDefault="004E7226">
      <w:pPr>
        <w:pStyle w:val="1"/>
        <w:shd w:val="clear" w:color="auto" w:fill="auto"/>
        <w:tabs>
          <w:tab w:val="left" w:pos="8800"/>
        </w:tabs>
        <w:spacing w:line="660" w:lineRule="exact"/>
        <w:ind w:left="860" w:firstLine="40"/>
        <w:jc w:val="both"/>
        <w:rPr>
          <w:rFonts w:asciiTheme="minorHAnsi" w:eastAsiaTheme="minorHAnsi" w:hAnsiTheme="minorHAnsi"/>
        </w:rPr>
      </w:pPr>
      <w:r w:rsidRPr="00BF0889">
        <w:rPr>
          <w:rFonts w:asciiTheme="minorHAnsi" w:eastAsiaTheme="minorHAnsi" w:hAnsiTheme="minorHAnsi"/>
        </w:rPr>
        <w:t>算术运算符包括“+”</w:t>
      </w:r>
      <w:r w:rsidRPr="00BF0889">
        <w:rPr>
          <w:rFonts w:asciiTheme="minorHAnsi" w:eastAsiaTheme="minorHAnsi" w:hAnsiTheme="minorHAnsi"/>
        </w:rPr>
        <w:tab/>
        <w:t xml:space="preserve">“％” </w:t>
      </w:r>
      <w:r w:rsidRPr="00BF0889">
        <w:rPr>
          <w:rFonts w:asciiTheme="minorHAnsi" w:eastAsiaTheme="minorHAnsi" w:hAnsiTheme="minorHAnsi"/>
          <w:lang w:val="en-US" w:bidi="en-US"/>
        </w:rPr>
        <w:t>*</w:t>
      </w:r>
      <w:r w:rsidRPr="00BF0889">
        <w:rPr>
          <w:rFonts w:asciiTheme="minorHAnsi" w:eastAsiaTheme="minorHAnsi" w:hAnsiTheme="minorHAnsi"/>
        </w:rPr>
        <w:t>”和“//”，分别表示加、减、</w:t>
      </w:r>
    </w:p>
    <w:p w14:paraId="54F6BC13" w14:textId="77777777" w:rsidR="00C5003A" w:rsidRPr="00BF0889" w:rsidRDefault="004E7226">
      <w:pPr>
        <w:pStyle w:val="1"/>
        <w:shd w:val="clear" w:color="auto" w:fill="auto"/>
        <w:tabs>
          <w:tab w:val="left" w:pos="15070"/>
        </w:tabs>
        <w:spacing w:line="660" w:lineRule="exact"/>
        <w:ind w:firstLine="0"/>
        <w:jc w:val="both"/>
        <w:rPr>
          <w:rFonts w:asciiTheme="minorHAnsi" w:eastAsiaTheme="minorHAnsi" w:hAnsiTheme="minorHAnsi"/>
        </w:rPr>
      </w:pPr>
      <w:r w:rsidRPr="00BF0889">
        <w:rPr>
          <w:rFonts w:asciiTheme="minorHAnsi" w:eastAsiaTheme="minorHAnsi" w:hAnsiTheme="minorHAnsi"/>
        </w:rPr>
        <w:t>乘、除、求余、幂运算和整除。例如，</w:t>
      </w:r>
      <w:r w:rsidRPr="00BF0889">
        <w:rPr>
          <w:rFonts w:asciiTheme="minorHAnsi" w:eastAsiaTheme="minorHAnsi" w:hAnsiTheme="minorHAnsi" w:cs="Times New Roman"/>
        </w:rPr>
        <w:t>“7%3=1”</w:t>
      </w:r>
      <w:r w:rsidRPr="00BF0889">
        <w:rPr>
          <w:rFonts w:asciiTheme="minorHAnsi" w:eastAsiaTheme="minorHAnsi" w:hAnsiTheme="minorHAnsi"/>
        </w:rPr>
        <w:t>表示</w:t>
      </w:r>
      <w:r w:rsidRPr="00BF0889">
        <w:rPr>
          <w:rFonts w:asciiTheme="minorHAnsi" w:eastAsiaTheme="minorHAnsi" w:hAnsiTheme="minorHAnsi" w:cs="Times New Roman"/>
        </w:rPr>
        <w:t>7</w:t>
      </w:r>
      <w:r w:rsidRPr="00BF0889">
        <w:rPr>
          <w:rFonts w:asciiTheme="minorHAnsi" w:eastAsiaTheme="minorHAnsi" w:hAnsiTheme="minorHAnsi"/>
        </w:rPr>
        <w:t>除以</w:t>
      </w:r>
      <w:r w:rsidRPr="00BF0889">
        <w:rPr>
          <w:rFonts w:asciiTheme="minorHAnsi" w:eastAsiaTheme="minorHAnsi" w:hAnsiTheme="minorHAnsi" w:cs="Times New Roman"/>
        </w:rPr>
        <w:t>3</w:t>
      </w:r>
      <w:r w:rsidRPr="00BF0889">
        <w:rPr>
          <w:rFonts w:asciiTheme="minorHAnsi" w:eastAsiaTheme="minorHAnsi" w:hAnsiTheme="minorHAnsi"/>
        </w:rPr>
        <w:t>的余数，即</w:t>
      </w:r>
      <w:r w:rsidRPr="00BF0889">
        <w:rPr>
          <w:rFonts w:asciiTheme="minorHAnsi" w:eastAsiaTheme="minorHAnsi" w:hAnsiTheme="minorHAnsi" w:cs="Times New Roman"/>
        </w:rPr>
        <w:t>1;</w:t>
      </w:r>
      <w:r w:rsidRPr="00BF0889">
        <w:rPr>
          <w:rFonts w:asciiTheme="minorHAnsi" w:eastAsiaTheme="minorHAnsi" w:hAnsiTheme="minorHAnsi" w:cs="Times New Roman"/>
        </w:rPr>
        <w:tab/>
      </w:r>
      <w:r w:rsidRPr="00BF0889">
        <w:rPr>
          <w:rFonts w:asciiTheme="minorHAnsi" w:eastAsiaTheme="minorHAnsi" w:hAnsiTheme="minorHAnsi" w:cs="Times New Roman"/>
          <w:lang w:val="en-US" w:bidi="en-US"/>
        </w:rPr>
        <w:t>“10**20”</w:t>
      </w:r>
    </w:p>
    <w:p w14:paraId="1899FCA5" w14:textId="77777777" w:rsidR="00C5003A" w:rsidRPr="00BF0889" w:rsidRDefault="004E7226">
      <w:pPr>
        <w:pStyle w:val="1"/>
        <w:shd w:val="clear" w:color="auto" w:fill="auto"/>
        <w:spacing w:line="660" w:lineRule="exact"/>
        <w:ind w:left="240" w:hanging="240"/>
        <w:jc w:val="left"/>
        <w:rPr>
          <w:rFonts w:asciiTheme="minorHAnsi" w:eastAsiaTheme="minorHAnsi" w:hAnsiTheme="minorHAnsi"/>
          <w:lang w:val="en-US"/>
        </w:rPr>
      </w:pPr>
      <w:r w:rsidRPr="00BF0889">
        <w:rPr>
          <w:rFonts w:asciiTheme="minorHAnsi" w:eastAsiaTheme="minorHAnsi" w:hAnsiTheme="minorHAnsi"/>
        </w:rPr>
        <w:t>表示</w:t>
      </w:r>
      <w:r w:rsidRPr="00BF0889">
        <w:rPr>
          <w:rFonts w:asciiTheme="minorHAnsi" w:eastAsiaTheme="minorHAnsi" w:hAnsiTheme="minorHAnsi" w:cs="Times New Roman"/>
        </w:rPr>
        <w:t>10</w:t>
      </w:r>
      <w:r w:rsidRPr="00BF0889">
        <w:rPr>
          <w:rFonts w:asciiTheme="minorHAnsi" w:eastAsiaTheme="minorHAnsi" w:hAnsiTheme="minorHAnsi"/>
        </w:rPr>
        <w:t>的</w:t>
      </w:r>
      <w:r w:rsidRPr="00BF0889">
        <w:rPr>
          <w:rFonts w:asciiTheme="minorHAnsi" w:eastAsiaTheme="minorHAnsi" w:hAnsiTheme="minorHAnsi" w:cs="Times New Roman"/>
        </w:rPr>
        <w:t>20</w:t>
      </w:r>
      <w:r w:rsidRPr="00BF0889">
        <w:rPr>
          <w:rFonts w:asciiTheme="minorHAnsi" w:eastAsiaTheme="minorHAnsi" w:hAnsiTheme="minorHAnsi"/>
        </w:rPr>
        <w:t>次方，</w:t>
      </w:r>
      <w:r w:rsidRPr="00BF0889">
        <w:rPr>
          <w:rFonts w:asciiTheme="minorHAnsi" w:eastAsiaTheme="minorHAnsi" w:hAnsiTheme="minorHAnsi" w:cs="Times New Roman"/>
          <w:lang w:val="en-US" w:bidi="en-US"/>
        </w:rPr>
        <w:t>B</w:t>
      </w:r>
      <w:r w:rsidRPr="00BF0889">
        <w:rPr>
          <w:rFonts w:asciiTheme="minorHAnsi" w:eastAsiaTheme="minorHAnsi" w:hAnsiTheme="minorHAnsi"/>
        </w:rPr>
        <w:t>卩丨</w:t>
      </w:r>
      <w:r w:rsidRPr="00BF0889">
        <w:rPr>
          <w:rFonts w:asciiTheme="minorHAnsi" w:eastAsiaTheme="minorHAnsi" w:hAnsiTheme="minorHAnsi" w:cs="Times New Roman"/>
        </w:rPr>
        <w:t>0</w:t>
      </w:r>
      <w:r w:rsidRPr="00BF0889">
        <w:rPr>
          <w:rFonts w:asciiTheme="minorHAnsi" w:eastAsiaTheme="minorHAnsi" w:hAnsiTheme="minorHAnsi" w:cs="Times New Roman"/>
          <w:vertAlign w:val="superscript"/>
        </w:rPr>
        <w:t>2</w:t>
      </w:r>
      <w:r w:rsidRPr="00BF0889">
        <w:rPr>
          <w:rFonts w:asciiTheme="minorHAnsi" w:eastAsiaTheme="minorHAnsi" w:hAnsiTheme="minorHAnsi" w:cs="Times New Roman"/>
        </w:rPr>
        <w:t>°</w:t>
      </w:r>
      <w:r w:rsidRPr="00BF0889">
        <w:rPr>
          <w:rFonts w:asciiTheme="minorHAnsi" w:eastAsiaTheme="minorHAnsi" w:hAnsiTheme="minorHAnsi"/>
        </w:rPr>
        <w:t>。由算术运算符连接的表达式称为算术表达式。例如</w:t>
      </w:r>
      <w:r w:rsidRPr="00BF0889">
        <w:rPr>
          <w:rFonts w:asciiTheme="minorHAnsi" w:eastAsiaTheme="minorHAnsi" w:hAnsiTheme="minorHAnsi"/>
          <w:lang w:val="en-US"/>
        </w:rPr>
        <w:t xml:space="preserve">， </w:t>
      </w:r>
      <w:r w:rsidRPr="00BF0889">
        <w:rPr>
          <w:rFonts w:asciiTheme="minorHAnsi" w:eastAsiaTheme="minorHAnsi" w:hAnsiTheme="minorHAnsi" w:cs="Times New Roman"/>
          <w:lang w:val="en-US" w:eastAsia="en-US" w:bidi="en-US"/>
        </w:rPr>
        <w:t>“</w:t>
      </w:r>
      <w:r w:rsidRPr="00BF0889">
        <w:rPr>
          <w:rFonts w:asciiTheme="minorHAnsi" w:eastAsiaTheme="minorHAnsi" w:hAnsiTheme="minorHAnsi" w:cs="Times New Roman"/>
          <w:vertAlign w:val="subscript"/>
          <w:lang w:val="en-US" w:eastAsia="en-US" w:bidi="en-US"/>
        </w:rPr>
        <w:t>a</w:t>
      </w:r>
      <w:r w:rsidRPr="00BF0889">
        <w:rPr>
          <w:rFonts w:asciiTheme="minorHAnsi" w:eastAsiaTheme="minorHAnsi" w:hAnsiTheme="minorHAnsi" w:cs="Times New Roman"/>
          <w:lang w:val="en-US" w:eastAsia="en-US" w:bidi="en-US"/>
        </w:rPr>
        <w:t xml:space="preserve">+3*c” </w:t>
      </w:r>
      <w:r w:rsidRPr="00BF0889">
        <w:rPr>
          <w:rFonts w:asciiTheme="minorHAnsi" w:eastAsiaTheme="minorHAnsi" w:hAnsiTheme="minorHAnsi" w:cs="Times New Roman"/>
          <w:lang w:val="en-US"/>
        </w:rPr>
        <w:t>“</w:t>
      </w:r>
      <w:r w:rsidRPr="00BF0889">
        <w:rPr>
          <w:rFonts w:asciiTheme="minorHAnsi" w:eastAsiaTheme="minorHAnsi" w:hAnsiTheme="minorHAnsi" w:cs="宋体"/>
          <w:lang w:val="en-US"/>
        </w:rPr>
        <w:t>（</w:t>
      </w:r>
      <w:r w:rsidRPr="00BF0889">
        <w:rPr>
          <w:rFonts w:asciiTheme="minorHAnsi" w:eastAsiaTheme="minorHAnsi" w:hAnsiTheme="minorHAnsi" w:cs="Times New Roman"/>
          <w:lang w:val="en-US"/>
        </w:rPr>
        <w:t xml:space="preserve"> </w:t>
      </w:r>
      <w:r w:rsidRPr="00BF0889">
        <w:rPr>
          <w:rFonts w:asciiTheme="minorHAnsi" w:eastAsiaTheme="minorHAnsi" w:hAnsiTheme="minorHAnsi" w:cs="Times New Roman"/>
          <w:lang w:val="en-US" w:eastAsia="en-US" w:bidi="en-US"/>
        </w:rPr>
        <w:t xml:space="preserve">%+y） *n-7” </w:t>
      </w:r>
      <w:r w:rsidRPr="00BF0889">
        <w:rPr>
          <w:rFonts w:asciiTheme="minorHAnsi" w:eastAsiaTheme="minorHAnsi" w:hAnsiTheme="minorHAnsi"/>
        </w:rPr>
        <w:t>等。</w:t>
      </w:r>
      <w:r w:rsidRPr="00BF0889">
        <w:rPr>
          <w:rFonts w:asciiTheme="minorHAnsi" w:eastAsiaTheme="minorHAnsi" w:hAnsiTheme="minorHAnsi"/>
          <w:lang w:val="en-US"/>
        </w:rPr>
        <w:br w:type="page"/>
      </w:r>
    </w:p>
    <w:p w14:paraId="667E1450" w14:textId="77777777" w:rsidR="00C5003A" w:rsidRPr="00BF0889" w:rsidRDefault="004E7226">
      <w:pPr>
        <w:pStyle w:val="1"/>
        <w:numPr>
          <w:ilvl w:val="0"/>
          <w:numId w:val="57"/>
        </w:numPr>
        <w:shd w:val="clear" w:color="auto" w:fill="auto"/>
        <w:spacing w:line="677" w:lineRule="exact"/>
        <w:ind w:firstLine="900"/>
        <w:jc w:val="left"/>
        <w:rPr>
          <w:rFonts w:asciiTheme="minorHAnsi" w:eastAsiaTheme="minorHAnsi" w:hAnsiTheme="minorHAnsi"/>
        </w:rPr>
      </w:pPr>
      <w:r w:rsidRPr="00BF0889">
        <w:rPr>
          <w:rFonts w:asciiTheme="minorHAnsi" w:eastAsiaTheme="minorHAnsi" w:hAnsiTheme="minorHAnsi"/>
        </w:rPr>
        <w:lastRenderedPageBreak/>
        <w:t>逻辑运算符与逻辑表达式</w:t>
      </w:r>
    </w:p>
    <w:p w14:paraId="0DDE411E" w14:textId="77777777" w:rsidR="00C5003A" w:rsidRPr="00BF0889" w:rsidRDefault="004E7226">
      <w:pPr>
        <w:pStyle w:val="1"/>
        <w:shd w:val="clear" w:color="auto" w:fill="auto"/>
        <w:spacing w:after="560" w:line="677" w:lineRule="exact"/>
        <w:ind w:firstLine="900"/>
        <w:jc w:val="left"/>
        <w:rPr>
          <w:rFonts w:asciiTheme="minorHAnsi" w:eastAsiaTheme="minorHAnsi" w:hAnsiTheme="minorHAnsi"/>
        </w:rPr>
      </w:pPr>
      <w:r w:rsidRPr="00BF0889">
        <w:rPr>
          <w:rFonts w:asciiTheme="minorHAnsi" w:eastAsiaTheme="minorHAnsi" w:hAnsiTheme="minorHAnsi"/>
        </w:rPr>
        <w:t>逻辑运算符包括</w:t>
      </w:r>
      <w:r w:rsidRPr="00BF0889">
        <w:rPr>
          <w:rFonts w:asciiTheme="minorHAnsi" w:eastAsiaTheme="minorHAnsi" w:hAnsiTheme="minorHAnsi" w:cs="Times New Roman"/>
          <w:lang w:val="en-US" w:bidi="en-US"/>
        </w:rPr>
        <w:t>“and”</w:t>
      </w:r>
      <w:r w:rsidRPr="00BF0889">
        <w:rPr>
          <w:rFonts w:asciiTheme="minorHAnsi" w:eastAsiaTheme="minorHAnsi" w:hAnsiTheme="minorHAnsi"/>
        </w:rPr>
        <w:t>（与）、“</w:t>
      </w:r>
      <w:r w:rsidRPr="00BF0889">
        <w:rPr>
          <w:rFonts w:asciiTheme="minorHAnsi" w:eastAsiaTheme="minorHAnsi" w:hAnsiTheme="minorHAnsi"/>
          <w:vertAlign w:val="subscript"/>
          <w:lang w:val="en-US" w:bidi="en-US"/>
        </w:rPr>
        <w:t>or</w:t>
      </w:r>
      <w:r w:rsidRPr="00BF0889">
        <w:rPr>
          <w:rFonts w:asciiTheme="minorHAnsi" w:eastAsiaTheme="minorHAnsi" w:hAnsiTheme="minorHAnsi"/>
          <w:lang w:val="en-US" w:bidi="en-US"/>
        </w:rPr>
        <w:t>”</w:t>
      </w:r>
      <w:r w:rsidRPr="00BF0889">
        <w:rPr>
          <w:rFonts w:asciiTheme="minorHAnsi" w:eastAsiaTheme="minorHAnsi" w:hAnsiTheme="minorHAnsi"/>
        </w:rPr>
        <w:t>（或）、</w:t>
      </w:r>
      <w:r w:rsidRPr="00BF0889">
        <w:rPr>
          <w:rFonts w:asciiTheme="minorHAnsi" w:eastAsiaTheme="minorHAnsi" w:hAnsiTheme="minorHAnsi"/>
          <w:lang w:val="en-US" w:bidi="en-US"/>
        </w:rPr>
        <w:t>“</w:t>
      </w:r>
      <w:r w:rsidRPr="00BF0889">
        <w:rPr>
          <w:rFonts w:asciiTheme="minorHAnsi" w:eastAsiaTheme="minorHAnsi" w:hAnsiTheme="minorHAnsi"/>
          <w:vertAlign w:val="subscript"/>
          <w:lang w:val="en-US" w:bidi="en-US"/>
        </w:rPr>
        <w:t>not</w:t>
      </w:r>
      <w:r w:rsidRPr="00BF0889">
        <w:rPr>
          <w:rFonts w:asciiTheme="minorHAnsi" w:eastAsiaTheme="minorHAnsi" w:hAnsiTheme="minorHAnsi"/>
          <w:lang w:val="en-US" w:bidi="en-US"/>
        </w:rPr>
        <w:t>”</w:t>
      </w:r>
      <w:r w:rsidRPr="00BF0889">
        <w:rPr>
          <w:rFonts w:asciiTheme="minorHAnsi" w:eastAsiaTheme="minorHAnsi" w:hAnsiTheme="minorHAnsi"/>
        </w:rPr>
        <w:t>（非）共三个。由逻辑运算 符连接而成的表达式称为逻辑表达式。逻辑表达式的值为</w:t>
      </w:r>
      <w:r w:rsidRPr="00BF0889">
        <w:rPr>
          <w:rFonts w:asciiTheme="minorHAnsi" w:eastAsiaTheme="minorHAnsi" w:hAnsiTheme="minorHAnsi" w:cs="Times New Roman"/>
          <w:lang w:val="en-US" w:bidi="en-US"/>
        </w:rPr>
        <w:t>True</w:t>
      </w:r>
      <w:r w:rsidRPr="00BF0889">
        <w:rPr>
          <w:rFonts w:asciiTheme="minorHAnsi" w:eastAsiaTheme="minorHAnsi" w:hAnsiTheme="minorHAnsi"/>
        </w:rPr>
        <w:t>或</w:t>
      </w:r>
      <w:r w:rsidRPr="00BF0889">
        <w:rPr>
          <w:rFonts w:asciiTheme="minorHAnsi" w:eastAsiaTheme="minorHAnsi" w:hAnsiTheme="minorHAnsi" w:cs="Times New Roman"/>
          <w:lang w:val="en-US" w:bidi="en-US"/>
        </w:rPr>
        <w:t>False</w:t>
      </w:r>
      <w:r w:rsidRPr="00BF0889">
        <w:rPr>
          <w:rFonts w:asciiTheme="minorHAnsi" w:eastAsiaTheme="minorHAnsi" w:hAnsiTheme="minorHAnsi" w:cs="宋体"/>
          <w:lang w:val="en-US" w:bidi="en-US"/>
        </w:rPr>
        <w:t>，</w:t>
      </w:r>
      <w:r w:rsidRPr="00BF0889">
        <w:rPr>
          <w:rFonts w:asciiTheme="minorHAnsi" w:eastAsiaTheme="minorHAnsi" w:hAnsiTheme="minorHAnsi"/>
        </w:rPr>
        <w:t>可对应于整数</w:t>
      </w:r>
      <w:r w:rsidRPr="00BF0889">
        <w:rPr>
          <w:rFonts w:asciiTheme="minorHAnsi" w:eastAsiaTheme="minorHAnsi" w:hAnsiTheme="minorHAnsi" w:cs="Times New Roman"/>
        </w:rPr>
        <w:t>1</w:t>
      </w:r>
      <w:r w:rsidRPr="00BF0889">
        <w:rPr>
          <w:rFonts w:asciiTheme="minorHAnsi" w:eastAsiaTheme="minorHAnsi" w:hAnsiTheme="minorHAnsi"/>
        </w:rPr>
        <w:t>或</w:t>
      </w:r>
      <w:r w:rsidRPr="00BF0889">
        <w:rPr>
          <w:rFonts w:asciiTheme="minorHAnsi" w:eastAsiaTheme="minorHAnsi" w:hAnsiTheme="minorHAnsi" w:cs="Times New Roman"/>
        </w:rPr>
        <w:t xml:space="preserve">0 </w:t>
      </w:r>
      <w:r w:rsidRPr="00BF0889">
        <w:rPr>
          <w:rFonts w:asciiTheme="minorHAnsi" w:eastAsiaTheme="minorHAnsi" w:hAnsiTheme="minorHAnsi"/>
        </w:rPr>
        <w:t>直接参与其他运算。逻辑表达式的运算顺序要根据逻辑运算符的优先级而定。假设变量 为</w:t>
      </w:r>
      <w:r w:rsidRPr="00BF0889">
        <w:rPr>
          <w:rFonts w:asciiTheme="minorHAnsi" w:eastAsiaTheme="minorHAnsi" w:hAnsiTheme="minorHAnsi" w:cs="Times New Roman"/>
        </w:rPr>
        <w:t>0, 6</w:t>
      </w:r>
      <w:r w:rsidRPr="00BF0889">
        <w:rPr>
          <w:rFonts w:asciiTheme="minorHAnsi" w:eastAsiaTheme="minorHAnsi" w:hAnsiTheme="minorHAnsi"/>
        </w:rPr>
        <w:t>为</w:t>
      </w:r>
      <w:r w:rsidRPr="00BF0889">
        <w:rPr>
          <w:rFonts w:asciiTheme="minorHAnsi" w:eastAsiaTheme="minorHAnsi" w:hAnsiTheme="minorHAnsi" w:cs="Times New Roman"/>
        </w:rPr>
        <w:t>1</w:t>
      </w:r>
      <w:r w:rsidRPr="00BF0889">
        <w:rPr>
          <w:rFonts w:asciiTheme="minorHAnsi" w:eastAsiaTheme="minorHAnsi" w:hAnsiTheme="minorHAnsi" w:cs="宋体"/>
        </w:rPr>
        <w:t>，</w:t>
      </w:r>
      <w:r w:rsidRPr="00BF0889">
        <w:rPr>
          <w:rFonts w:asciiTheme="minorHAnsi" w:eastAsiaTheme="minorHAnsi" w:hAnsiTheme="minorHAnsi" w:cs="Times New Roman"/>
          <w:lang w:val="en-US" w:bidi="en-US"/>
        </w:rPr>
        <w:t>c</w:t>
      </w:r>
      <w:r w:rsidRPr="00BF0889">
        <w:rPr>
          <w:rFonts w:asciiTheme="minorHAnsi" w:eastAsiaTheme="minorHAnsi" w:hAnsiTheme="minorHAnsi"/>
        </w:rPr>
        <w:t>为</w:t>
      </w:r>
      <w:r w:rsidRPr="00BF0889">
        <w:rPr>
          <w:rFonts w:asciiTheme="minorHAnsi" w:eastAsiaTheme="minorHAnsi" w:hAnsiTheme="minorHAnsi" w:cs="Times New Roman"/>
        </w:rPr>
        <w:t>2,</w:t>
      </w:r>
      <w:r w:rsidRPr="00BF0889">
        <w:rPr>
          <w:rFonts w:asciiTheme="minorHAnsi" w:eastAsiaTheme="minorHAnsi" w:hAnsiTheme="minorHAnsi"/>
        </w:rPr>
        <w:t>则对应的逻辑表达式及其值如表</w:t>
      </w:r>
      <w:r w:rsidRPr="00BF0889">
        <w:rPr>
          <w:rFonts w:asciiTheme="minorHAnsi" w:eastAsiaTheme="minorHAnsi" w:hAnsiTheme="minorHAnsi" w:cs="Times New Roman"/>
          <w:lang w:val="en-US" w:bidi="en-US"/>
        </w:rPr>
        <w:t>4-4</w:t>
      </w:r>
      <w:r w:rsidRPr="00BF0889">
        <w:rPr>
          <w:rFonts w:asciiTheme="minorHAnsi" w:eastAsiaTheme="minorHAnsi" w:hAnsiTheme="minorHAnsi"/>
        </w:rPr>
        <w:t>所示。</w:t>
      </w:r>
    </w:p>
    <w:p w14:paraId="2274DFA3" w14:textId="77777777" w:rsidR="00C5003A" w:rsidRPr="00BF0889" w:rsidRDefault="004E7226">
      <w:pPr>
        <w:pStyle w:val="ad"/>
        <w:shd w:val="clear" w:color="auto" w:fill="auto"/>
        <w:ind w:left="5580"/>
        <w:rPr>
          <w:rFonts w:asciiTheme="minorHAnsi" w:eastAsiaTheme="minorHAnsi" w:hAnsiTheme="minorHAnsi"/>
        </w:rPr>
      </w:pPr>
      <w:r w:rsidRPr="00BF0889">
        <w:rPr>
          <w:rFonts w:asciiTheme="minorHAnsi" w:eastAsiaTheme="minorHAnsi" w:hAnsiTheme="minorHAnsi"/>
        </w:rPr>
        <w:t>表</w:t>
      </w:r>
      <w:r w:rsidRPr="00BF0889">
        <w:rPr>
          <w:rFonts w:asciiTheme="minorHAnsi" w:eastAsiaTheme="minorHAnsi" w:hAnsiTheme="minorHAnsi" w:cs="Arial"/>
          <w:lang w:val="en-US" w:bidi="en-US"/>
        </w:rPr>
        <w:t>4-4</w:t>
      </w:r>
      <w:r w:rsidRPr="00BF0889">
        <w:rPr>
          <w:rFonts w:asciiTheme="minorHAnsi" w:eastAsiaTheme="minorHAnsi" w:hAnsiTheme="minorHAnsi"/>
        </w:rPr>
        <w:t>逻辑表达式及对应运算结果</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00"/>
        <w:gridCol w:w="2420"/>
        <w:gridCol w:w="9120"/>
        <w:gridCol w:w="3850"/>
      </w:tblGrid>
      <w:tr w:rsidR="00C5003A" w:rsidRPr="00BF0889" w14:paraId="1A45FB83" w14:textId="77777777">
        <w:trPr>
          <w:trHeight w:hRule="exact" w:val="800"/>
          <w:jc w:val="center"/>
        </w:trPr>
        <w:tc>
          <w:tcPr>
            <w:tcW w:w="1700" w:type="dxa"/>
            <w:tcBorders>
              <w:top w:val="single" w:sz="4" w:space="0" w:color="auto"/>
              <w:left w:val="single" w:sz="4" w:space="0" w:color="auto"/>
            </w:tcBorders>
            <w:shd w:val="clear" w:color="auto" w:fill="FFFFFF"/>
            <w:vAlign w:val="center"/>
          </w:tcPr>
          <w:p w14:paraId="78B42B7B"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运算符</w:t>
            </w:r>
          </w:p>
        </w:tc>
        <w:tc>
          <w:tcPr>
            <w:tcW w:w="2420" w:type="dxa"/>
            <w:tcBorders>
              <w:top w:val="single" w:sz="4" w:space="0" w:color="auto"/>
              <w:left w:val="single" w:sz="4" w:space="0" w:color="auto"/>
            </w:tcBorders>
            <w:shd w:val="clear" w:color="auto" w:fill="FFFFFF"/>
            <w:vAlign w:val="center"/>
          </w:tcPr>
          <w:p w14:paraId="32F5018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逻辑表达式</w:t>
            </w:r>
          </w:p>
        </w:tc>
        <w:tc>
          <w:tcPr>
            <w:tcW w:w="9120" w:type="dxa"/>
            <w:tcBorders>
              <w:top w:val="single" w:sz="4" w:space="0" w:color="auto"/>
              <w:left w:val="single" w:sz="4" w:space="0" w:color="auto"/>
            </w:tcBorders>
            <w:shd w:val="clear" w:color="auto" w:fill="FFFFFF"/>
            <w:vAlign w:val="center"/>
          </w:tcPr>
          <w:p w14:paraId="7C48449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描述</w:t>
            </w:r>
          </w:p>
        </w:tc>
        <w:tc>
          <w:tcPr>
            <w:tcW w:w="3850" w:type="dxa"/>
            <w:tcBorders>
              <w:top w:val="single" w:sz="4" w:space="0" w:color="auto"/>
              <w:left w:val="single" w:sz="4" w:space="0" w:color="auto"/>
              <w:right w:val="single" w:sz="4" w:space="0" w:color="auto"/>
            </w:tcBorders>
            <w:shd w:val="clear" w:color="auto" w:fill="FFFFFF"/>
            <w:vAlign w:val="center"/>
          </w:tcPr>
          <w:p w14:paraId="7B7D8AE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示例</w:t>
            </w:r>
          </w:p>
        </w:tc>
      </w:tr>
      <w:tr w:rsidR="00C5003A" w:rsidRPr="00BF0889" w14:paraId="70A4A8E2" w14:textId="77777777">
        <w:trPr>
          <w:trHeight w:hRule="exact" w:val="1350"/>
          <w:jc w:val="center"/>
        </w:trPr>
        <w:tc>
          <w:tcPr>
            <w:tcW w:w="1700" w:type="dxa"/>
            <w:tcBorders>
              <w:top w:val="single" w:sz="4" w:space="0" w:color="auto"/>
              <w:left w:val="single" w:sz="4" w:space="0" w:color="auto"/>
            </w:tcBorders>
            <w:shd w:val="clear" w:color="auto" w:fill="FFFFFF"/>
            <w:vAlign w:val="center"/>
          </w:tcPr>
          <w:p w14:paraId="09CE8A5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and</w:t>
            </w:r>
          </w:p>
        </w:tc>
        <w:tc>
          <w:tcPr>
            <w:tcW w:w="2420" w:type="dxa"/>
            <w:tcBorders>
              <w:top w:val="single" w:sz="4" w:space="0" w:color="auto"/>
              <w:left w:val="single" w:sz="4" w:space="0" w:color="auto"/>
            </w:tcBorders>
            <w:shd w:val="clear" w:color="auto" w:fill="FFFFFF"/>
            <w:vAlign w:val="center"/>
          </w:tcPr>
          <w:p w14:paraId="539EC6FC" w14:textId="77777777" w:rsidR="00C5003A" w:rsidRPr="00BF0889" w:rsidRDefault="004E7226">
            <w:pPr>
              <w:pStyle w:val="a6"/>
              <w:shd w:val="clear" w:color="auto" w:fill="auto"/>
              <w:spacing w:line="240" w:lineRule="auto"/>
              <w:ind w:left="520" w:firstLine="20"/>
              <w:jc w:val="left"/>
              <w:rPr>
                <w:rFonts w:asciiTheme="minorHAnsi" w:eastAsiaTheme="minorHAnsi" w:hAnsiTheme="minorHAnsi"/>
                <w:sz w:val="30"/>
                <w:szCs w:val="30"/>
              </w:rPr>
            </w:pPr>
            <w:r w:rsidRPr="00BF0889">
              <w:rPr>
                <w:rFonts w:asciiTheme="minorHAnsi" w:eastAsiaTheme="minorHAnsi" w:hAnsiTheme="minorHAnsi" w:cs="Arial"/>
                <w:i/>
                <w:iCs/>
                <w:sz w:val="30"/>
                <w:szCs w:val="30"/>
                <w:lang w:val="en-US" w:eastAsia="en-US" w:bidi="en-US"/>
              </w:rPr>
              <w:t>x</w:t>
            </w:r>
            <w:r w:rsidRPr="00BF0889">
              <w:rPr>
                <w:rFonts w:asciiTheme="minorHAnsi" w:eastAsiaTheme="minorHAnsi" w:hAnsiTheme="minorHAnsi" w:cs="Arial"/>
                <w:sz w:val="30"/>
                <w:szCs w:val="30"/>
                <w:lang w:val="en-US" w:eastAsia="en-US" w:bidi="en-US"/>
              </w:rPr>
              <w:t xml:space="preserve"> and y</w:t>
            </w:r>
          </w:p>
        </w:tc>
        <w:tc>
          <w:tcPr>
            <w:tcW w:w="9120" w:type="dxa"/>
            <w:tcBorders>
              <w:top w:val="single" w:sz="4" w:space="0" w:color="auto"/>
              <w:left w:val="single" w:sz="4" w:space="0" w:color="auto"/>
            </w:tcBorders>
            <w:shd w:val="clear" w:color="auto" w:fill="FFFFFF"/>
            <w:vAlign w:val="center"/>
          </w:tcPr>
          <w:p w14:paraId="0D448A0A" w14:textId="77777777" w:rsidR="00C5003A" w:rsidRPr="00BF0889" w:rsidRDefault="004E7226">
            <w:pPr>
              <w:pStyle w:val="a6"/>
              <w:shd w:val="clear" w:color="auto" w:fill="auto"/>
              <w:spacing w:line="620" w:lineRule="exact"/>
              <w:ind w:left="160" w:firstLine="580"/>
              <w:jc w:val="left"/>
              <w:rPr>
                <w:rFonts w:asciiTheme="minorHAnsi" w:eastAsiaTheme="minorHAnsi" w:hAnsiTheme="minorHAnsi"/>
                <w:sz w:val="34"/>
                <w:szCs w:val="34"/>
              </w:rPr>
            </w:pPr>
            <w:r w:rsidRPr="00BF0889">
              <w:rPr>
                <w:rFonts w:asciiTheme="minorHAnsi" w:eastAsiaTheme="minorHAnsi" w:hAnsiTheme="minorHAnsi"/>
                <w:sz w:val="34"/>
                <w:szCs w:val="34"/>
              </w:rPr>
              <w:t>“与”。如果为</w:t>
            </w:r>
            <w:r w:rsidRPr="00BF0889">
              <w:rPr>
                <w:rFonts w:asciiTheme="minorHAnsi" w:eastAsiaTheme="minorHAnsi" w:hAnsiTheme="minorHAnsi" w:cs="Arial"/>
                <w:sz w:val="30"/>
                <w:szCs w:val="30"/>
                <w:lang w:val="en-US" w:eastAsia="en-US" w:bidi="en-US"/>
              </w:rPr>
              <w:t xml:space="preserve">False, </w:t>
            </w:r>
            <w:r w:rsidRPr="00BF0889">
              <w:rPr>
                <w:rFonts w:asciiTheme="minorHAnsi" w:eastAsiaTheme="minorHAnsi" w:hAnsiTheme="minorHAnsi" w:cs="Arial"/>
                <w:i/>
                <w:iCs/>
                <w:sz w:val="30"/>
                <w:szCs w:val="30"/>
                <w:lang w:val="en-US" w:eastAsia="en-US" w:bidi="en-US"/>
              </w:rPr>
              <w:t>x</w:t>
            </w:r>
            <w:r w:rsidRPr="00BF0889">
              <w:rPr>
                <w:rFonts w:asciiTheme="minorHAnsi" w:eastAsiaTheme="minorHAnsi" w:hAnsiTheme="minorHAnsi" w:cs="Arial"/>
                <w:sz w:val="30"/>
                <w:szCs w:val="30"/>
                <w:lang w:val="en-US" w:eastAsia="en-US" w:bidi="en-US"/>
              </w:rPr>
              <w:t xml:space="preserve"> and </w:t>
            </w:r>
            <w:r w:rsidRPr="00BF0889">
              <w:rPr>
                <w:rFonts w:asciiTheme="minorHAnsi" w:eastAsiaTheme="minorHAnsi" w:hAnsiTheme="minorHAnsi" w:cs="Arial"/>
                <w:i/>
                <w:iCs/>
                <w:sz w:val="30"/>
                <w:szCs w:val="30"/>
                <w:lang w:val="en-US" w:eastAsia="en-US" w:bidi="en-US"/>
              </w:rPr>
              <w:t>y</w:t>
            </w:r>
            <w:r w:rsidRPr="00BF0889">
              <w:rPr>
                <w:rFonts w:asciiTheme="minorHAnsi" w:eastAsiaTheme="minorHAnsi" w:hAnsiTheme="minorHAnsi"/>
                <w:sz w:val="34"/>
                <w:szCs w:val="34"/>
              </w:rPr>
              <w:t>返问</w:t>
            </w:r>
            <w:r w:rsidRPr="00BF0889">
              <w:rPr>
                <w:rFonts w:asciiTheme="minorHAnsi" w:eastAsiaTheme="minorHAnsi" w:hAnsiTheme="minorHAnsi" w:cs="Arial"/>
                <w:sz w:val="30"/>
                <w:szCs w:val="30"/>
                <w:lang w:val="en-US" w:eastAsia="en-US" w:bidi="en-US"/>
              </w:rPr>
              <w:t>False,</w:t>
            </w:r>
            <w:r w:rsidRPr="00BF0889">
              <w:rPr>
                <w:rFonts w:asciiTheme="minorHAnsi" w:eastAsiaTheme="minorHAnsi" w:hAnsiTheme="minorHAnsi"/>
                <w:sz w:val="34"/>
                <w:szCs w:val="34"/>
              </w:rPr>
              <w:t>否则它 返回</w:t>
            </w:r>
            <w:r w:rsidRPr="00BF0889">
              <w:rPr>
                <w:rFonts w:asciiTheme="minorHAnsi" w:eastAsiaTheme="minorHAnsi" w:hAnsiTheme="minorHAnsi" w:cs="Arial"/>
                <w:sz w:val="30"/>
                <w:szCs w:val="30"/>
              </w:rPr>
              <w:t>3</w:t>
            </w:r>
            <w:r w:rsidRPr="00BF0889">
              <w:rPr>
                <w:rFonts w:asciiTheme="minorHAnsi" w:eastAsiaTheme="minorHAnsi" w:hAnsiTheme="minorHAnsi"/>
                <w:sz w:val="34"/>
                <w:szCs w:val="34"/>
              </w:rPr>
              <w:t>。的计算值。</w:t>
            </w:r>
          </w:p>
        </w:tc>
        <w:tc>
          <w:tcPr>
            <w:tcW w:w="3850" w:type="dxa"/>
            <w:tcBorders>
              <w:top w:val="single" w:sz="4" w:space="0" w:color="auto"/>
              <w:left w:val="single" w:sz="4" w:space="0" w:color="auto"/>
              <w:right w:val="single" w:sz="4" w:space="0" w:color="auto"/>
            </w:tcBorders>
            <w:shd w:val="clear" w:color="auto" w:fill="FFFFFF"/>
            <w:vAlign w:val="center"/>
          </w:tcPr>
          <w:p w14:paraId="197068F8" w14:textId="77777777" w:rsidR="00C5003A" w:rsidRPr="00BF0889" w:rsidRDefault="004E7226">
            <w:pPr>
              <w:pStyle w:val="a6"/>
              <w:shd w:val="clear" w:color="auto" w:fill="auto"/>
              <w:spacing w:after="160" w:line="240" w:lineRule="auto"/>
              <w:ind w:left="120" w:firstLine="0"/>
              <w:jc w:val="center"/>
              <w:rPr>
                <w:rFonts w:asciiTheme="minorHAnsi" w:eastAsiaTheme="minorHAnsi" w:hAnsiTheme="minorHAnsi"/>
                <w:sz w:val="34"/>
                <w:szCs w:val="34"/>
                <w:lang w:val="en-US"/>
              </w:rPr>
            </w:pPr>
            <w:r w:rsidRPr="00BF0889">
              <w:rPr>
                <w:rFonts w:asciiTheme="minorHAnsi" w:eastAsiaTheme="minorHAnsi" w:hAnsiTheme="minorHAnsi" w:cs="Arial"/>
                <w:sz w:val="30"/>
                <w:szCs w:val="30"/>
                <w:lang w:val="en-US" w:eastAsia="en-US" w:bidi="en-US"/>
              </w:rPr>
              <w:t xml:space="preserve">(a and </w:t>
            </w:r>
            <w:r w:rsidRPr="00BF0889">
              <w:rPr>
                <w:rFonts w:asciiTheme="minorHAnsi" w:eastAsiaTheme="minorHAnsi" w:hAnsiTheme="minorHAnsi" w:cs="Arial"/>
                <w:i/>
                <w:iCs/>
                <w:sz w:val="30"/>
                <w:szCs w:val="30"/>
                <w:lang w:val="en-US" w:eastAsia="en-US" w:bidi="en-US"/>
              </w:rPr>
              <w:t>b)</w:t>
            </w:r>
            <w:r w:rsidRPr="00BF0889">
              <w:rPr>
                <w:rFonts w:asciiTheme="minorHAnsi" w:eastAsiaTheme="minorHAnsi" w:hAnsiTheme="minorHAnsi"/>
                <w:sz w:val="34"/>
                <w:szCs w:val="34"/>
              </w:rPr>
              <w:t>返冋</w:t>
            </w:r>
            <w:r w:rsidRPr="00BF0889">
              <w:rPr>
                <w:rFonts w:asciiTheme="minorHAnsi" w:eastAsiaTheme="minorHAnsi" w:hAnsiTheme="minorHAnsi" w:cs="Arial"/>
                <w:sz w:val="30"/>
                <w:szCs w:val="30"/>
                <w:lang w:val="en-US"/>
              </w:rPr>
              <w:t>0</w:t>
            </w:r>
            <w:r w:rsidRPr="00BF0889">
              <w:rPr>
                <w:rFonts w:asciiTheme="minorHAnsi" w:eastAsiaTheme="minorHAnsi" w:hAnsiTheme="minorHAnsi"/>
                <w:sz w:val="34"/>
                <w:szCs w:val="34"/>
              </w:rPr>
              <w:t>。</w:t>
            </w:r>
          </w:p>
          <w:p w14:paraId="0877A293" w14:textId="77777777" w:rsidR="00C5003A" w:rsidRPr="00BF0889" w:rsidRDefault="004E7226">
            <w:pPr>
              <w:pStyle w:val="a6"/>
              <w:shd w:val="clear" w:color="auto" w:fill="auto"/>
              <w:spacing w:line="240" w:lineRule="auto"/>
              <w:ind w:left="120" w:firstLine="0"/>
              <w:jc w:val="center"/>
              <w:rPr>
                <w:rFonts w:asciiTheme="minorHAnsi" w:eastAsiaTheme="minorHAnsi" w:hAnsiTheme="minorHAnsi"/>
                <w:sz w:val="30"/>
                <w:szCs w:val="30"/>
                <w:lang w:val="en-US"/>
              </w:rPr>
            </w:pPr>
            <w:r w:rsidRPr="00BF0889">
              <w:rPr>
                <w:rFonts w:asciiTheme="minorHAnsi" w:eastAsiaTheme="minorHAnsi" w:hAnsiTheme="minorHAnsi" w:cs="Arial"/>
                <w:sz w:val="30"/>
                <w:szCs w:val="30"/>
                <w:lang w:val="en-US" w:eastAsia="en-US" w:bidi="en-US"/>
              </w:rPr>
              <w:t xml:space="preserve">(c and </w:t>
            </w:r>
            <w:r w:rsidRPr="00BF0889">
              <w:rPr>
                <w:rFonts w:asciiTheme="minorHAnsi" w:eastAsiaTheme="minorHAnsi" w:hAnsiTheme="minorHAnsi" w:cs="Arial"/>
                <w:i/>
                <w:iCs/>
                <w:sz w:val="30"/>
                <w:szCs w:val="30"/>
                <w:lang w:val="en-US"/>
              </w:rPr>
              <w:t>1</w:t>
            </w:r>
            <w:r w:rsidRPr="00BF0889">
              <w:rPr>
                <w:rFonts w:asciiTheme="minorHAnsi" w:eastAsiaTheme="minorHAnsi" w:hAnsiTheme="minorHAnsi" w:cs="宋体"/>
                <w:i/>
                <w:iCs/>
                <w:sz w:val="36"/>
                <w:szCs w:val="36"/>
                <w:lang w:val="en-US"/>
              </w:rPr>
              <w:t>)</w:t>
            </w:r>
            <w:r w:rsidRPr="00BF0889">
              <w:rPr>
                <w:rFonts w:asciiTheme="minorHAnsi" w:eastAsiaTheme="minorHAnsi" w:hAnsiTheme="minorHAnsi" w:cs="Arial"/>
                <w:i/>
                <w:iCs/>
                <w:sz w:val="30"/>
                <w:szCs w:val="30"/>
                <w:lang w:val="en-US"/>
              </w:rPr>
              <w:t>)</w:t>
            </w:r>
            <w:r w:rsidRPr="00BF0889">
              <w:rPr>
                <w:rFonts w:asciiTheme="minorHAnsi" w:eastAsiaTheme="minorHAnsi" w:hAnsiTheme="minorHAnsi"/>
                <w:sz w:val="34"/>
                <w:szCs w:val="34"/>
              </w:rPr>
              <w:t>返冋</w:t>
            </w:r>
            <w:r w:rsidRPr="00BF0889">
              <w:rPr>
                <w:rFonts w:asciiTheme="minorHAnsi" w:eastAsiaTheme="minorHAnsi" w:hAnsiTheme="minorHAnsi"/>
                <w:sz w:val="34"/>
                <w:szCs w:val="34"/>
                <w:lang w:val="en-US"/>
              </w:rPr>
              <w:t xml:space="preserve"> </w:t>
            </w:r>
            <w:r w:rsidRPr="00BF0889">
              <w:rPr>
                <w:rFonts w:asciiTheme="minorHAnsi" w:eastAsiaTheme="minorHAnsi" w:hAnsiTheme="minorHAnsi" w:cs="Arial"/>
                <w:sz w:val="30"/>
                <w:szCs w:val="30"/>
                <w:lang w:val="en-US"/>
              </w:rPr>
              <w:t>1</w:t>
            </w:r>
            <w:r w:rsidRPr="00BF0889">
              <w:rPr>
                <w:rFonts w:asciiTheme="minorHAnsi" w:eastAsiaTheme="minorHAnsi" w:hAnsiTheme="minorHAnsi" w:cs="Arial"/>
                <w:sz w:val="30"/>
                <w:szCs w:val="30"/>
                <w:vertAlign w:val="subscript"/>
                <w:lang w:val="en-US"/>
              </w:rPr>
              <w:t>0</w:t>
            </w:r>
          </w:p>
        </w:tc>
      </w:tr>
      <w:tr w:rsidR="00C5003A" w:rsidRPr="00BF0889" w14:paraId="7252F307" w14:textId="77777777">
        <w:trPr>
          <w:trHeight w:hRule="exact" w:val="1360"/>
          <w:jc w:val="center"/>
        </w:trPr>
        <w:tc>
          <w:tcPr>
            <w:tcW w:w="1700" w:type="dxa"/>
            <w:tcBorders>
              <w:top w:val="single" w:sz="4" w:space="0" w:color="auto"/>
              <w:left w:val="single" w:sz="4" w:space="0" w:color="auto"/>
            </w:tcBorders>
            <w:shd w:val="clear" w:color="auto" w:fill="FFFFFF"/>
            <w:vAlign w:val="center"/>
          </w:tcPr>
          <w:p w14:paraId="77EFCAE1" w14:textId="77777777" w:rsidR="00C5003A" w:rsidRPr="00BF0889" w:rsidRDefault="004E7226">
            <w:pPr>
              <w:pStyle w:val="a6"/>
              <w:shd w:val="clear" w:color="auto" w:fill="auto"/>
              <w:spacing w:line="240" w:lineRule="auto"/>
              <w:ind w:left="240"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or</w:t>
            </w:r>
          </w:p>
        </w:tc>
        <w:tc>
          <w:tcPr>
            <w:tcW w:w="2420" w:type="dxa"/>
            <w:tcBorders>
              <w:top w:val="single" w:sz="4" w:space="0" w:color="auto"/>
              <w:left w:val="single" w:sz="4" w:space="0" w:color="auto"/>
            </w:tcBorders>
            <w:shd w:val="clear" w:color="auto" w:fill="FFFFFF"/>
            <w:vAlign w:val="center"/>
          </w:tcPr>
          <w:p w14:paraId="4546FF6A" w14:textId="77777777" w:rsidR="00C5003A" w:rsidRPr="00BF0889" w:rsidRDefault="004E7226">
            <w:pPr>
              <w:pStyle w:val="a6"/>
              <w:shd w:val="clear" w:color="auto" w:fill="auto"/>
              <w:spacing w:line="240" w:lineRule="auto"/>
              <w:ind w:left="520" w:firstLine="20"/>
              <w:jc w:val="left"/>
              <w:rPr>
                <w:rFonts w:asciiTheme="minorHAnsi" w:eastAsiaTheme="minorHAnsi" w:hAnsiTheme="minorHAnsi"/>
                <w:sz w:val="30"/>
                <w:szCs w:val="30"/>
              </w:rPr>
            </w:pPr>
            <w:r w:rsidRPr="00BF0889">
              <w:rPr>
                <w:rFonts w:asciiTheme="minorHAnsi" w:eastAsiaTheme="minorHAnsi" w:hAnsiTheme="minorHAnsi" w:cs="Arial"/>
                <w:i/>
                <w:iCs/>
                <w:color w:val="302A14"/>
                <w:sz w:val="30"/>
                <w:szCs w:val="30"/>
                <w:lang w:val="en-US" w:eastAsia="en-US" w:bidi="en-US"/>
              </w:rPr>
              <w:t>x</w:t>
            </w:r>
            <w:r w:rsidRPr="00BF0889">
              <w:rPr>
                <w:rFonts w:asciiTheme="minorHAnsi" w:eastAsiaTheme="minorHAnsi" w:hAnsiTheme="minorHAnsi" w:cs="Arial"/>
                <w:color w:val="302A14"/>
                <w:sz w:val="30"/>
                <w:szCs w:val="30"/>
                <w:lang w:val="en-US" w:eastAsia="en-US" w:bidi="en-US"/>
              </w:rPr>
              <w:t xml:space="preserve"> or </w:t>
            </w:r>
            <w:r w:rsidRPr="00BF0889">
              <w:rPr>
                <w:rFonts w:asciiTheme="minorHAnsi" w:eastAsiaTheme="minorHAnsi" w:hAnsiTheme="minorHAnsi" w:cs="Arial"/>
                <w:i/>
                <w:iCs/>
                <w:color w:val="302A14"/>
                <w:sz w:val="30"/>
                <w:szCs w:val="30"/>
                <w:lang w:val="en-US" w:eastAsia="en-US" w:bidi="en-US"/>
              </w:rPr>
              <w:t>y</w:t>
            </w:r>
          </w:p>
        </w:tc>
        <w:tc>
          <w:tcPr>
            <w:tcW w:w="9120" w:type="dxa"/>
            <w:tcBorders>
              <w:top w:val="single" w:sz="4" w:space="0" w:color="auto"/>
              <w:left w:val="single" w:sz="4" w:space="0" w:color="auto"/>
            </w:tcBorders>
            <w:shd w:val="clear" w:color="auto" w:fill="FFFFFF"/>
            <w:vAlign w:val="bottom"/>
          </w:tcPr>
          <w:p w14:paraId="4FC17214" w14:textId="77777777" w:rsidR="00C5003A" w:rsidRPr="00BF0889" w:rsidRDefault="004E7226">
            <w:pPr>
              <w:pStyle w:val="a6"/>
              <w:shd w:val="clear" w:color="auto" w:fill="auto"/>
              <w:spacing w:line="600" w:lineRule="exact"/>
              <w:ind w:left="160" w:firstLine="58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w:t>
            </w:r>
            <w:r w:rsidRPr="00BF0889">
              <w:rPr>
                <w:rFonts w:asciiTheme="minorHAnsi" w:eastAsiaTheme="minorHAnsi" w:hAnsiTheme="minorHAnsi"/>
                <w:color w:val="45641A"/>
                <w:sz w:val="34"/>
                <w:szCs w:val="34"/>
              </w:rPr>
              <w:t>或”。</w:t>
            </w:r>
            <w:r w:rsidRPr="00BF0889">
              <w:rPr>
                <w:rFonts w:asciiTheme="minorHAnsi" w:eastAsiaTheme="minorHAnsi" w:hAnsiTheme="minorHAnsi"/>
                <w:color w:val="302A14"/>
                <w:sz w:val="34"/>
                <w:szCs w:val="34"/>
              </w:rPr>
              <w:t>如果*是</w:t>
            </w:r>
            <w:r w:rsidRPr="00BF0889">
              <w:rPr>
                <w:rFonts w:asciiTheme="minorHAnsi" w:eastAsiaTheme="minorHAnsi" w:hAnsiTheme="minorHAnsi" w:cs="Arial"/>
                <w:color w:val="302A14"/>
                <w:sz w:val="30"/>
                <w:szCs w:val="30"/>
                <w:lang w:val="en-US" w:bidi="en-US"/>
              </w:rPr>
              <w:t>True</w:t>
            </w:r>
            <w:r w:rsidRPr="00BF0889">
              <w:rPr>
                <w:rFonts w:asciiTheme="minorHAnsi" w:eastAsiaTheme="minorHAnsi" w:hAnsiTheme="minorHAnsi" w:cs="宋体"/>
                <w:color w:val="302A14"/>
                <w:sz w:val="36"/>
                <w:szCs w:val="36"/>
                <w:lang w:val="en-US" w:bidi="en-US"/>
              </w:rPr>
              <w:t>，</w:t>
            </w:r>
            <w:r w:rsidRPr="00BF0889">
              <w:rPr>
                <w:rFonts w:asciiTheme="minorHAnsi" w:eastAsiaTheme="minorHAnsi" w:hAnsiTheme="minorHAnsi"/>
                <w:color w:val="302A14"/>
                <w:sz w:val="34"/>
                <w:szCs w:val="34"/>
              </w:rPr>
              <w:t xml:space="preserve">它返的俏，否则它返回 </w:t>
            </w:r>
            <w:r w:rsidRPr="00BF0889">
              <w:rPr>
                <w:rFonts w:asciiTheme="minorHAnsi" w:eastAsiaTheme="minorHAnsi" w:hAnsiTheme="minorHAnsi" w:cs="Arial"/>
                <w:color w:val="302A14"/>
                <w:sz w:val="30"/>
                <w:szCs w:val="30"/>
                <w:lang w:val="en-US" w:bidi="en-US"/>
              </w:rPr>
              <w:t>y</w:t>
            </w:r>
            <w:r w:rsidRPr="00BF0889">
              <w:rPr>
                <w:rFonts w:asciiTheme="minorHAnsi" w:eastAsiaTheme="minorHAnsi" w:hAnsiTheme="minorHAnsi"/>
                <w:color w:val="302A14"/>
                <w:sz w:val="34"/>
                <w:szCs w:val="34"/>
              </w:rPr>
              <w:t>的计</w:t>
            </w:r>
            <w:r w:rsidRPr="00BF0889">
              <w:rPr>
                <w:rFonts w:asciiTheme="minorHAnsi" w:eastAsiaTheme="minorHAnsi" w:hAnsiTheme="minorHAnsi"/>
                <w:color w:val="45641A"/>
                <w:sz w:val="34"/>
                <w:szCs w:val="34"/>
              </w:rPr>
              <w:t>算值。</w:t>
            </w:r>
          </w:p>
        </w:tc>
        <w:tc>
          <w:tcPr>
            <w:tcW w:w="3850" w:type="dxa"/>
            <w:tcBorders>
              <w:top w:val="single" w:sz="4" w:space="0" w:color="auto"/>
              <w:left w:val="single" w:sz="4" w:space="0" w:color="auto"/>
              <w:right w:val="single" w:sz="4" w:space="0" w:color="auto"/>
            </w:tcBorders>
            <w:shd w:val="clear" w:color="auto" w:fill="FFFFFF"/>
            <w:vAlign w:val="bottom"/>
          </w:tcPr>
          <w:p w14:paraId="4B424AAC" w14:textId="77777777" w:rsidR="00C5003A" w:rsidRPr="00BF0889" w:rsidRDefault="004E7226">
            <w:pPr>
              <w:pStyle w:val="a6"/>
              <w:shd w:val="clear" w:color="auto" w:fill="auto"/>
              <w:spacing w:after="160" w:line="240" w:lineRule="auto"/>
              <w:ind w:left="380" w:firstLine="0"/>
              <w:jc w:val="center"/>
              <w:rPr>
                <w:rFonts w:asciiTheme="minorHAnsi" w:eastAsiaTheme="minorHAnsi" w:hAnsiTheme="minorHAnsi"/>
                <w:sz w:val="34"/>
                <w:szCs w:val="34"/>
                <w:lang w:val="en-US"/>
              </w:rPr>
            </w:pPr>
            <w:r w:rsidRPr="00BF0889">
              <w:rPr>
                <w:rFonts w:asciiTheme="minorHAnsi" w:eastAsiaTheme="minorHAnsi" w:hAnsiTheme="minorHAnsi" w:cs="Arial"/>
                <w:color w:val="302A14"/>
                <w:sz w:val="30"/>
                <w:szCs w:val="30"/>
                <w:lang w:val="en-US" w:eastAsia="en-US" w:bidi="en-US"/>
              </w:rPr>
              <w:t xml:space="preserve">(a or </w:t>
            </w:r>
            <w:r w:rsidRPr="00BF0889">
              <w:rPr>
                <w:rFonts w:asciiTheme="minorHAnsi" w:eastAsiaTheme="minorHAnsi" w:hAnsiTheme="minorHAnsi" w:cs="Arial"/>
                <w:color w:val="302A14"/>
                <w:sz w:val="30"/>
                <w:szCs w:val="30"/>
                <w:lang w:val="en-US"/>
              </w:rPr>
              <w:t>6)</w:t>
            </w:r>
            <w:r w:rsidRPr="00BF0889">
              <w:rPr>
                <w:rFonts w:asciiTheme="minorHAnsi" w:eastAsiaTheme="minorHAnsi" w:hAnsiTheme="minorHAnsi"/>
                <w:color w:val="302A14"/>
                <w:sz w:val="34"/>
                <w:szCs w:val="34"/>
              </w:rPr>
              <w:t>返回</w:t>
            </w:r>
            <w:r w:rsidRPr="00BF0889">
              <w:rPr>
                <w:rFonts w:asciiTheme="minorHAnsi" w:eastAsiaTheme="minorHAnsi" w:hAnsiTheme="minorHAnsi"/>
                <w:color w:val="302A14"/>
                <w:sz w:val="34"/>
                <w:szCs w:val="34"/>
                <w:lang w:val="en-US"/>
              </w:rPr>
              <w:t xml:space="preserve"> </w:t>
            </w:r>
            <w:r w:rsidRPr="00BF0889">
              <w:rPr>
                <w:rFonts w:asciiTheme="minorHAnsi" w:eastAsiaTheme="minorHAnsi" w:hAnsiTheme="minorHAnsi" w:cs="Arial"/>
                <w:sz w:val="30"/>
                <w:szCs w:val="30"/>
                <w:lang w:val="en-US"/>
              </w:rPr>
              <w:t>1</w:t>
            </w:r>
            <w:r w:rsidRPr="00BF0889">
              <w:rPr>
                <w:rFonts w:asciiTheme="minorHAnsi" w:eastAsiaTheme="minorHAnsi" w:hAnsiTheme="minorHAnsi"/>
                <w:sz w:val="34"/>
                <w:szCs w:val="34"/>
              </w:rPr>
              <w:t>。</w:t>
            </w:r>
          </w:p>
          <w:p w14:paraId="4937876B" w14:textId="77777777" w:rsidR="00C5003A" w:rsidRPr="00BF0889" w:rsidRDefault="004E7226">
            <w:pPr>
              <w:pStyle w:val="a6"/>
              <w:shd w:val="clear" w:color="auto" w:fill="auto"/>
              <w:spacing w:line="240" w:lineRule="auto"/>
              <w:ind w:left="380" w:firstLine="0"/>
              <w:jc w:val="center"/>
              <w:rPr>
                <w:rFonts w:asciiTheme="minorHAnsi" w:eastAsiaTheme="minorHAnsi" w:hAnsiTheme="minorHAnsi"/>
                <w:sz w:val="34"/>
                <w:szCs w:val="34"/>
                <w:lang w:val="en-US"/>
              </w:rPr>
            </w:pPr>
            <w:r w:rsidRPr="00BF0889">
              <w:rPr>
                <w:rFonts w:asciiTheme="minorHAnsi" w:eastAsiaTheme="minorHAnsi" w:hAnsiTheme="minorHAnsi" w:cs="Arial"/>
                <w:color w:val="302A14"/>
                <w:sz w:val="30"/>
                <w:szCs w:val="30"/>
                <w:lang w:val="en-US" w:eastAsia="en-US" w:bidi="en-US"/>
              </w:rPr>
              <w:t xml:space="preserve">(c or </w:t>
            </w:r>
            <w:r w:rsidRPr="00BF0889">
              <w:rPr>
                <w:rFonts w:asciiTheme="minorHAnsi" w:eastAsiaTheme="minorHAnsi" w:hAnsiTheme="minorHAnsi" w:cs="Arial"/>
                <w:i/>
                <w:iCs/>
                <w:color w:val="302A14"/>
                <w:sz w:val="30"/>
                <w:szCs w:val="30"/>
                <w:lang w:val="en-US" w:eastAsia="en-US" w:bidi="en-US"/>
              </w:rPr>
              <w:t>b)</w:t>
            </w:r>
            <w:r w:rsidRPr="00BF0889">
              <w:rPr>
                <w:rFonts w:asciiTheme="minorHAnsi" w:eastAsiaTheme="minorHAnsi" w:hAnsiTheme="minorHAnsi"/>
                <w:color w:val="302A14"/>
                <w:sz w:val="34"/>
                <w:szCs w:val="34"/>
              </w:rPr>
              <w:t>返回</w:t>
            </w:r>
            <w:r w:rsidRPr="00BF0889">
              <w:rPr>
                <w:rFonts w:asciiTheme="minorHAnsi" w:eastAsiaTheme="minorHAnsi" w:hAnsiTheme="minorHAnsi" w:cs="Arial"/>
                <w:color w:val="302A14"/>
                <w:sz w:val="30"/>
                <w:szCs w:val="30"/>
                <w:lang w:val="en-US"/>
              </w:rPr>
              <w:t>2</w:t>
            </w:r>
            <w:r w:rsidRPr="00BF0889">
              <w:rPr>
                <w:rFonts w:asciiTheme="minorHAnsi" w:eastAsiaTheme="minorHAnsi" w:hAnsiTheme="minorHAnsi"/>
                <w:color w:val="302A14"/>
                <w:sz w:val="34"/>
                <w:szCs w:val="34"/>
              </w:rPr>
              <w:t>。</w:t>
            </w:r>
          </w:p>
        </w:tc>
      </w:tr>
      <w:tr w:rsidR="00C5003A" w:rsidRPr="00BF0889" w14:paraId="7378E726" w14:textId="77777777">
        <w:trPr>
          <w:trHeight w:hRule="exact" w:val="1370"/>
          <w:jc w:val="center"/>
        </w:trPr>
        <w:tc>
          <w:tcPr>
            <w:tcW w:w="1700" w:type="dxa"/>
            <w:tcBorders>
              <w:top w:val="single" w:sz="4" w:space="0" w:color="auto"/>
              <w:left w:val="single" w:sz="4" w:space="0" w:color="auto"/>
              <w:bottom w:val="single" w:sz="4" w:space="0" w:color="auto"/>
            </w:tcBorders>
            <w:shd w:val="clear" w:color="auto" w:fill="FFFFFF"/>
            <w:vAlign w:val="center"/>
          </w:tcPr>
          <w:p w14:paraId="7342479B"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not</w:t>
            </w:r>
          </w:p>
        </w:tc>
        <w:tc>
          <w:tcPr>
            <w:tcW w:w="2420" w:type="dxa"/>
            <w:tcBorders>
              <w:top w:val="single" w:sz="4" w:space="0" w:color="auto"/>
              <w:left w:val="single" w:sz="4" w:space="0" w:color="auto"/>
              <w:bottom w:val="single" w:sz="4" w:space="0" w:color="auto"/>
            </w:tcBorders>
            <w:shd w:val="clear" w:color="auto" w:fill="FFFFFF"/>
            <w:vAlign w:val="center"/>
          </w:tcPr>
          <w:p w14:paraId="50C1ED15" w14:textId="77777777" w:rsidR="00C5003A" w:rsidRPr="00BF0889" w:rsidRDefault="004E7226">
            <w:pPr>
              <w:pStyle w:val="a6"/>
              <w:shd w:val="clear" w:color="auto" w:fill="auto"/>
              <w:spacing w:line="240" w:lineRule="auto"/>
              <w:ind w:left="520" w:firstLine="2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not .r</w:t>
            </w:r>
          </w:p>
        </w:tc>
        <w:tc>
          <w:tcPr>
            <w:tcW w:w="9120" w:type="dxa"/>
            <w:tcBorders>
              <w:top w:val="single" w:sz="4" w:space="0" w:color="auto"/>
              <w:left w:val="single" w:sz="4" w:space="0" w:color="auto"/>
              <w:bottom w:val="single" w:sz="4" w:space="0" w:color="auto"/>
            </w:tcBorders>
            <w:shd w:val="clear" w:color="auto" w:fill="FFFFFF"/>
            <w:vAlign w:val="center"/>
          </w:tcPr>
          <w:p w14:paraId="3AB12E7F" w14:textId="77777777" w:rsidR="00C5003A" w:rsidRPr="00BF0889" w:rsidRDefault="004E7226">
            <w:pPr>
              <w:pStyle w:val="a6"/>
              <w:shd w:val="clear" w:color="auto" w:fill="auto"/>
              <w:spacing w:after="160" w:line="240" w:lineRule="auto"/>
              <w:ind w:left="160" w:firstLine="580"/>
              <w:jc w:val="left"/>
              <w:rPr>
                <w:rFonts w:asciiTheme="minorHAnsi" w:eastAsiaTheme="minorHAnsi" w:hAnsiTheme="minorHAnsi"/>
                <w:sz w:val="34"/>
                <w:szCs w:val="34"/>
              </w:rPr>
            </w:pPr>
            <w:r w:rsidRPr="00BF0889">
              <w:rPr>
                <w:rFonts w:asciiTheme="minorHAnsi" w:eastAsiaTheme="minorHAnsi" w:hAnsiTheme="minorHAnsi"/>
                <w:sz w:val="34"/>
                <w:szCs w:val="34"/>
              </w:rPr>
              <w:t>“非”。如果</w:t>
            </w:r>
            <w:r w:rsidRPr="00BF0889">
              <w:rPr>
                <w:rFonts w:asciiTheme="minorHAnsi" w:eastAsiaTheme="minorHAnsi" w:hAnsiTheme="minorHAnsi" w:cs="Arial"/>
                <w:smallCaps/>
                <w:sz w:val="28"/>
                <w:szCs w:val="28"/>
                <w:lang w:val="en-US" w:eastAsia="en-US" w:bidi="en-US"/>
              </w:rPr>
              <w:t>jv</w:t>
            </w:r>
            <w:r w:rsidRPr="00BF0889">
              <w:rPr>
                <w:rFonts w:asciiTheme="minorHAnsi" w:eastAsiaTheme="minorHAnsi" w:hAnsiTheme="minorHAnsi"/>
                <w:sz w:val="34"/>
                <w:szCs w:val="34"/>
              </w:rPr>
              <w:t>为</w:t>
            </w:r>
            <w:r w:rsidRPr="00BF0889">
              <w:rPr>
                <w:rFonts w:asciiTheme="minorHAnsi" w:eastAsiaTheme="minorHAnsi" w:hAnsiTheme="minorHAnsi" w:cs="Arial"/>
                <w:sz w:val="30"/>
                <w:szCs w:val="30"/>
                <w:lang w:val="en-US" w:eastAsia="en-US" w:bidi="en-US"/>
              </w:rPr>
              <w:t>True</w:t>
            </w:r>
            <w:r w:rsidRPr="00BF0889">
              <w:rPr>
                <w:rFonts w:asciiTheme="minorHAnsi" w:eastAsiaTheme="minorHAnsi" w:hAnsiTheme="minorHAnsi" w:cs="宋体"/>
                <w:sz w:val="36"/>
                <w:szCs w:val="36"/>
                <w:lang w:val="en-US" w:eastAsia="en-US" w:bidi="en-US"/>
              </w:rPr>
              <w:t>，</w:t>
            </w:r>
            <w:r w:rsidRPr="00BF0889">
              <w:rPr>
                <w:rFonts w:asciiTheme="minorHAnsi" w:eastAsiaTheme="minorHAnsi" w:hAnsiTheme="minorHAnsi"/>
                <w:sz w:val="34"/>
                <w:szCs w:val="34"/>
              </w:rPr>
              <w:t>返回</w:t>
            </w:r>
            <w:r w:rsidRPr="00BF0889">
              <w:rPr>
                <w:rFonts w:asciiTheme="minorHAnsi" w:eastAsiaTheme="minorHAnsi" w:hAnsiTheme="minorHAnsi" w:cs="Arial"/>
                <w:sz w:val="30"/>
                <w:szCs w:val="30"/>
                <w:lang w:val="en-US" w:eastAsia="en-US" w:bidi="en-US"/>
              </w:rPr>
              <w:t>False;</w:t>
            </w:r>
            <w:r w:rsidRPr="00BF0889">
              <w:rPr>
                <w:rFonts w:asciiTheme="minorHAnsi" w:eastAsiaTheme="minorHAnsi" w:hAnsiTheme="minorHAnsi"/>
                <w:sz w:val="34"/>
                <w:szCs w:val="34"/>
              </w:rPr>
              <w:t>如果</w:t>
            </w:r>
            <w:r w:rsidRPr="00BF0889">
              <w:rPr>
                <w:rFonts w:asciiTheme="minorHAnsi" w:eastAsiaTheme="minorHAnsi" w:hAnsiTheme="minorHAnsi" w:cs="Arial"/>
                <w:smallCaps/>
                <w:sz w:val="28"/>
                <w:szCs w:val="28"/>
                <w:lang w:val="en-US" w:eastAsia="en-US" w:bidi="en-US"/>
              </w:rPr>
              <w:t>a:</w:t>
            </w:r>
            <w:r w:rsidRPr="00BF0889">
              <w:rPr>
                <w:rFonts w:asciiTheme="minorHAnsi" w:eastAsiaTheme="minorHAnsi" w:hAnsiTheme="minorHAnsi"/>
                <w:sz w:val="34"/>
                <w:szCs w:val="34"/>
              </w:rPr>
              <w:t>为</w:t>
            </w:r>
          </w:p>
          <w:p w14:paraId="3A519F3F" w14:textId="77777777" w:rsidR="00C5003A" w:rsidRPr="00BF0889" w:rsidRDefault="004E7226">
            <w:pPr>
              <w:pStyle w:val="a6"/>
              <w:shd w:val="clear" w:color="auto" w:fill="auto"/>
              <w:spacing w:line="240" w:lineRule="auto"/>
              <w:ind w:left="160" w:firstLine="2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False</w:t>
            </w:r>
            <w:r w:rsidRPr="00BF0889">
              <w:rPr>
                <w:rFonts w:asciiTheme="minorHAnsi" w:eastAsiaTheme="minorHAnsi" w:hAnsiTheme="minorHAnsi" w:cs="宋体"/>
                <w:sz w:val="36"/>
                <w:szCs w:val="36"/>
                <w:lang w:val="en-US" w:eastAsia="en-US" w:bidi="en-US"/>
              </w:rPr>
              <w:t>，</w:t>
            </w:r>
            <w:r w:rsidRPr="00BF0889">
              <w:rPr>
                <w:rFonts w:asciiTheme="minorHAnsi" w:eastAsiaTheme="minorHAnsi" w:hAnsiTheme="minorHAnsi"/>
                <w:sz w:val="34"/>
                <w:szCs w:val="34"/>
              </w:rPr>
              <w:t xml:space="preserve">它返回 </w:t>
            </w:r>
            <w:r w:rsidRPr="00BF0889">
              <w:rPr>
                <w:rFonts w:asciiTheme="minorHAnsi" w:eastAsiaTheme="minorHAnsi" w:hAnsiTheme="minorHAnsi" w:cs="Arial"/>
                <w:sz w:val="30"/>
                <w:szCs w:val="30"/>
                <w:lang w:val="en-US" w:eastAsia="en-US" w:bidi="en-US"/>
              </w:rPr>
              <w:t>True</w:t>
            </w:r>
            <w:r w:rsidRPr="00BF0889">
              <w:rPr>
                <w:rFonts w:asciiTheme="minorHAnsi" w:eastAsiaTheme="minorHAnsi" w:hAnsiTheme="minorHAnsi"/>
                <w:sz w:val="30"/>
                <w:szCs w:val="30"/>
                <w:lang w:val="en-US" w:eastAsia="en-US" w:bidi="en-US"/>
              </w:rPr>
              <w:t>。</w:t>
            </w:r>
          </w:p>
        </w:tc>
        <w:tc>
          <w:tcPr>
            <w:tcW w:w="3850" w:type="dxa"/>
            <w:tcBorders>
              <w:top w:val="single" w:sz="4" w:space="0" w:color="auto"/>
              <w:left w:val="single" w:sz="4" w:space="0" w:color="auto"/>
              <w:bottom w:val="single" w:sz="4" w:space="0" w:color="auto"/>
              <w:right w:val="single" w:sz="4" w:space="0" w:color="auto"/>
            </w:tcBorders>
            <w:shd w:val="clear" w:color="auto" w:fill="FFFFFF"/>
            <w:vAlign w:val="center"/>
          </w:tcPr>
          <w:p w14:paraId="6856F6F2" w14:textId="77777777" w:rsidR="00C5003A" w:rsidRPr="00BF0889" w:rsidRDefault="004E7226">
            <w:pPr>
              <w:pStyle w:val="a6"/>
              <w:shd w:val="clear" w:color="auto" w:fill="auto"/>
              <w:spacing w:after="220" w:line="240" w:lineRule="auto"/>
              <w:ind w:right="240" w:firstLine="0"/>
              <w:jc w:val="center"/>
              <w:rPr>
                <w:rFonts w:asciiTheme="minorHAnsi" w:eastAsiaTheme="minorHAnsi" w:hAnsiTheme="minorHAnsi"/>
                <w:sz w:val="34"/>
                <w:szCs w:val="34"/>
                <w:lang w:val="en-US"/>
              </w:rPr>
            </w:pPr>
            <w:r w:rsidRPr="00BF0889">
              <w:rPr>
                <w:rFonts w:asciiTheme="minorHAnsi" w:eastAsiaTheme="minorHAnsi" w:hAnsiTheme="minorHAnsi" w:cs="Arial"/>
                <w:sz w:val="30"/>
                <w:szCs w:val="30"/>
                <w:lang w:val="en-US" w:eastAsia="en-US" w:bidi="en-US"/>
              </w:rPr>
              <w:t xml:space="preserve">not(a and </w:t>
            </w:r>
            <w:r w:rsidRPr="00BF0889">
              <w:rPr>
                <w:rFonts w:asciiTheme="minorHAnsi" w:eastAsiaTheme="minorHAnsi" w:hAnsiTheme="minorHAnsi" w:cs="Arial"/>
                <w:i/>
                <w:iCs/>
                <w:sz w:val="30"/>
                <w:szCs w:val="30"/>
                <w:lang w:val="en-US" w:eastAsia="en-US" w:bidi="en-US"/>
              </w:rPr>
              <w:t>b)</w:t>
            </w:r>
            <w:r w:rsidRPr="00BF0889">
              <w:rPr>
                <w:rFonts w:asciiTheme="minorHAnsi" w:eastAsiaTheme="minorHAnsi" w:hAnsiTheme="minorHAnsi"/>
                <w:sz w:val="34"/>
                <w:szCs w:val="34"/>
              </w:rPr>
              <w:t>返回</w:t>
            </w:r>
          </w:p>
          <w:p w14:paraId="6B4C918E" w14:textId="77777777" w:rsidR="00C5003A" w:rsidRPr="00BF0889" w:rsidRDefault="004E7226">
            <w:pPr>
              <w:pStyle w:val="a6"/>
              <w:shd w:val="clear" w:color="auto" w:fill="auto"/>
              <w:spacing w:line="240" w:lineRule="auto"/>
              <w:ind w:left="180" w:firstLine="0"/>
              <w:jc w:val="left"/>
              <w:rPr>
                <w:rFonts w:asciiTheme="minorHAnsi" w:eastAsiaTheme="minorHAnsi" w:hAnsiTheme="minorHAnsi"/>
                <w:sz w:val="34"/>
                <w:szCs w:val="34"/>
                <w:lang w:val="en-US"/>
              </w:rPr>
            </w:pPr>
            <w:r w:rsidRPr="00BF0889">
              <w:rPr>
                <w:rFonts w:asciiTheme="minorHAnsi" w:eastAsiaTheme="minorHAnsi" w:hAnsiTheme="minorHAnsi" w:cs="Arial"/>
                <w:sz w:val="30"/>
                <w:szCs w:val="30"/>
                <w:lang w:val="en-US" w:eastAsia="en-US" w:bidi="en-US"/>
              </w:rPr>
              <w:t>True</w:t>
            </w:r>
            <w:r w:rsidRPr="00BF0889">
              <w:rPr>
                <w:rFonts w:asciiTheme="minorHAnsi" w:eastAsiaTheme="minorHAnsi" w:hAnsiTheme="minorHAnsi"/>
                <w:sz w:val="34"/>
                <w:szCs w:val="34"/>
                <w:lang w:val="en-US" w:eastAsia="en-US" w:bidi="en-US"/>
              </w:rPr>
              <w:t>。</w:t>
            </w:r>
          </w:p>
        </w:tc>
      </w:tr>
    </w:tbl>
    <w:p w14:paraId="004892AC" w14:textId="77777777" w:rsidR="00C5003A" w:rsidRPr="00BF0889" w:rsidRDefault="00C5003A">
      <w:pPr>
        <w:spacing w:after="86" w:line="14" w:lineRule="exact"/>
        <w:rPr>
          <w:rFonts w:asciiTheme="minorHAnsi" w:eastAsiaTheme="minorHAnsi" w:hAnsiTheme="minorHAnsi"/>
        </w:rPr>
      </w:pPr>
    </w:p>
    <w:p w14:paraId="7B2F7951" w14:textId="77777777" w:rsidR="00C5003A" w:rsidRPr="00BF0889" w:rsidRDefault="004E7226">
      <w:pPr>
        <w:pStyle w:val="1"/>
        <w:numPr>
          <w:ilvl w:val="0"/>
          <w:numId w:val="57"/>
        </w:numPr>
        <w:shd w:val="clear" w:color="auto" w:fill="auto"/>
        <w:tabs>
          <w:tab w:val="left" w:pos="1460"/>
        </w:tabs>
        <w:spacing w:line="670" w:lineRule="exact"/>
        <w:ind w:firstLine="900"/>
        <w:jc w:val="left"/>
        <w:rPr>
          <w:rFonts w:asciiTheme="minorHAnsi" w:eastAsiaTheme="minorHAnsi" w:hAnsiTheme="minorHAnsi"/>
        </w:rPr>
      </w:pPr>
      <w:r w:rsidRPr="00BF0889">
        <w:rPr>
          <w:rFonts w:asciiTheme="minorHAnsi" w:eastAsiaTheme="minorHAnsi" w:hAnsiTheme="minorHAnsi"/>
        </w:rPr>
        <w:t>关系运算符与关系表达式</w:t>
      </w:r>
    </w:p>
    <w:p w14:paraId="674E1867" w14:textId="77777777" w:rsidR="00C5003A" w:rsidRPr="00BF0889" w:rsidRDefault="004E7226">
      <w:pPr>
        <w:pStyle w:val="1"/>
        <w:shd w:val="clear" w:color="auto" w:fill="auto"/>
        <w:spacing w:after="40" w:line="670" w:lineRule="exact"/>
        <w:ind w:firstLine="900"/>
        <w:jc w:val="left"/>
        <w:rPr>
          <w:rFonts w:asciiTheme="minorHAnsi" w:eastAsiaTheme="minorHAnsi" w:hAnsiTheme="minorHAnsi"/>
        </w:rPr>
      </w:pPr>
      <w:r w:rsidRPr="00BF0889">
        <w:rPr>
          <w:rFonts w:asciiTheme="minorHAnsi" w:eastAsiaTheme="minorHAnsi" w:hAnsiTheme="minorHAnsi"/>
        </w:rPr>
        <w:t>判断数据大小关系的运算符称为关系运算符，关系运算符有“&gt;”（大于）、</w:t>
      </w:r>
    </w:p>
    <w:p w14:paraId="3A0B18EF" w14:textId="77777777" w:rsidR="00C5003A" w:rsidRPr="00BF0889" w:rsidRDefault="004E7226">
      <w:pPr>
        <w:pStyle w:val="1"/>
        <w:shd w:val="clear" w:color="auto" w:fill="auto"/>
        <w:spacing w:line="670" w:lineRule="exact"/>
        <w:ind w:firstLine="200"/>
        <w:jc w:val="left"/>
        <w:rPr>
          <w:rFonts w:asciiTheme="minorHAnsi" w:eastAsiaTheme="minorHAnsi" w:hAnsiTheme="minorHAnsi"/>
        </w:rPr>
      </w:pPr>
      <w:r w:rsidRPr="00BF0889">
        <w:rPr>
          <w:rFonts w:asciiTheme="minorHAnsi" w:eastAsiaTheme="minorHAnsi" w:hAnsiTheme="minorHAnsi"/>
        </w:rPr>
        <w:t>（大于等于）、“&lt;”（小于）、“&lt;=”（小于等于）、“==”（等于）、“!=”（不等 于）</w:t>
      </w:r>
      <w:r w:rsidRPr="00BF0889">
        <w:rPr>
          <w:rFonts w:asciiTheme="minorHAnsi" w:eastAsiaTheme="minorHAnsi" w:hAnsiTheme="minorHAnsi"/>
          <w:lang w:val="en-US" w:bidi="en-US"/>
        </w:rPr>
        <w:t>。</w:t>
      </w:r>
    </w:p>
    <w:p w14:paraId="56C869C8" w14:textId="77777777" w:rsidR="00C5003A" w:rsidRPr="00BF0889" w:rsidRDefault="004E7226">
      <w:pPr>
        <w:pStyle w:val="1"/>
        <w:shd w:val="clear" w:color="auto" w:fill="auto"/>
        <w:spacing w:line="690" w:lineRule="exact"/>
        <w:ind w:firstLine="900"/>
        <w:jc w:val="both"/>
        <w:rPr>
          <w:rFonts w:asciiTheme="minorHAnsi" w:eastAsiaTheme="minorHAnsi" w:hAnsiTheme="minorHAnsi"/>
        </w:rPr>
      </w:pPr>
      <w:r w:rsidRPr="00BF0889">
        <w:rPr>
          <w:rFonts w:asciiTheme="minorHAnsi" w:eastAsiaTheme="minorHAnsi" w:hAnsiTheme="minorHAnsi"/>
          <w:sz w:val="36"/>
          <w:szCs w:val="36"/>
        </w:rPr>
        <w:t>由</w:t>
      </w:r>
      <w:r w:rsidRPr="00BF0889">
        <w:rPr>
          <w:rFonts w:asciiTheme="minorHAnsi" w:eastAsiaTheme="minorHAnsi" w:hAnsiTheme="minorHAnsi"/>
        </w:rPr>
        <w:t>关系运算符连接而成的表达式称为关系表达式。关系表达式的值为</w:t>
      </w:r>
      <w:r w:rsidRPr="00BF0889">
        <w:rPr>
          <w:rFonts w:asciiTheme="minorHAnsi" w:eastAsiaTheme="minorHAnsi" w:hAnsiTheme="minorHAnsi" w:cs="Times New Roman"/>
          <w:lang w:val="en-US" w:bidi="en-US"/>
        </w:rPr>
        <w:t>True</w:t>
      </w:r>
      <w:r w:rsidRPr="00BF0889">
        <w:rPr>
          <w:rFonts w:asciiTheme="minorHAnsi" w:eastAsiaTheme="minorHAnsi" w:hAnsiTheme="minorHAnsi"/>
        </w:rPr>
        <w:t>或</w:t>
      </w:r>
      <w:r w:rsidRPr="00BF0889">
        <w:rPr>
          <w:rFonts w:asciiTheme="minorHAnsi" w:eastAsiaTheme="minorHAnsi" w:hAnsiTheme="minorHAnsi" w:cs="Times New Roman"/>
          <w:lang w:val="en-US" w:bidi="en-US"/>
        </w:rPr>
        <w:t>False</w:t>
      </w:r>
      <w:r w:rsidRPr="00BF0889">
        <w:rPr>
          <w:rFonts w:asciiTheme="minorHAnsi" w:eastAsiaTheme="minorHAnsi" w:hAnsiTheme="minorHAnsi" w:cs="宋体"/>
          <w:lang w:val="en-US" w:bidi="en-US"/>
        </w:rPr>
        <w:t>，</w:t>
      </w:r>
      <w:r w:rsidRPr="00BF0889">
        <w:rPr>
          <w:rFonts w:asciiTheme="minorHAnsi" w:eastAsiaTheme="minorHAnsi" w:hAnsiTheme="minorHAnsi"/>
        </w:rPr>
        <w:t>对 应于整数</w:t>
      </w:r>
      <w:r w:rsidRPr="00BF0889">
        <w:rPr>
          <w:rFonts w:asciiTheme="minorHAnsi" w:eastAsiaTheme="minorHAnsi" w:hAnsiTheme="minorHAnsi" w:cs="Times New Roman"/>
        </w:rPr>
        <w:t>1</w:t>
      </w:r>
      <w:r w:rsidRPr="00BF0889">
        <w:rPr>
          <w:rFonts w:asciiTheme="minorHAnsi" w:eastAsiaTheme="minorHAnsi" w:hAnsiTheme="minorHAnsi"/>
        </w:rPr>
        <w:t>或</w:t>
      </w:r>
      <w:r w:rsidRPr="00BF0889">
        <w:rPr>
          <w:rFonts w:asciiTheme="minorHAnsi" w:eastAsiaTheme="minorHAnsi" w:hAnsiTheme="minorHAnsi" w:cs="Times New Roman"/>
        </w:rPr>
        <w:t>0</w:t>
      </w:r>
      <w:r w:rsidRPr="00BF0889">
        <w:rPr>
          <w:rFonts w:asciiTheme="minorHAnsi" w:eastAsiaTheme="minorHAnsi" w:hAnsiTheme="minorHAnsi"/>
        </w:rPr>
        <w:t>直接参与其他运算。例如，关系表达式</w:t>
      </w:r>
      <w:r w:rsidRPr="00BF0889">
        <w:rPr>
          <w:rFonts w:asciiTheme="minorHAnsi" w:eastAsiaTheme="minorHAnsi" w:hAnsiTheme="minorHAnsi" w:cs="Times New Roman"/>
        </w:rPr>
        <w:t>“5</w:t>
      </w:r>
      <w:r w:rsidRPr="00BF0889">
        <w:rPr>
          <w:rFonts w:asciiTheme="minorHAnsi" w:eastAsiaTheme="minorHAnsi" w:hAnsiTheme="minorHAnsi"/>
        </w:rPr>
        <w:t>〉=</w:t>
      </w:r>
      <w:r w:rsidRPr="00BF0889">
        <w:rPr>
          <w:rFonts w:asciiTheme="minorHAnsi" w:eastAsiaTheme="minorHAnsi" w:hAnsiTheme="minorHAnsi" w:cs="Times New Roman"/>
        </w:rPr>
        <w:t>3”</w:t>
      </w:r>
      <w:r w:rsidRPr="00BF0889">
        <w:rPr>
          <w:rFonts w:asciiTheme="minorHAnsi" w:eastAsiaTheme="minorHAnsi" w:hAnsiTheme="minorHAnsi"/>
        </w:rPr>
        <w:t>的值为</w:t>
      </w:r>
      <w:r w:rsidRPr="00BF0889">
        <w:rPr>
          <w:rFonts w:asciiTheme="minorHAnsi" w:eastAsiaTheme="minorHAnsi" w:hAnsiTheme="minorHAnsi" w:cs="Times New Roman"/>
          <w:lang w:val="en-US" w:eastAsia="en-US" w:bidi="en-US"/>
        </w:rPr>
        <w:t>True</w:t>
      </w:r>
      <w:r w:rsidRPr="00BF0889">
        <w:rPr>
          <w:rFonts w:asciiTheme="minorHAnsi" w:eastAsiaTheme="minorHAnsi" w:hAnsiTheme="minorHAnsi" w:cs="宋体"/>
          <w:lang w:val="en-US" w:eastAsia="en-US" w:bidi="en-US"/>
        </w:rPr>
        <w:t>，</w:t>
      </w:r>
      <w:r w:rsidRPr="00BF0889">
        <w:rPr>
          <w:rFonts w:asciiTheme="minorHAnsi" w:eastAsiaTheme="minorHAnsi" w:hAnsiTheme="minorHAnsi" w:cs="Times New Roman"/>
        </w:rPr>
        <w:t>“9&lt;8”</w:t>
      </w:r>
      <w:r w:rsidRPr="00BF0889">
        <w:rPr>
          <w:rFonts w:asciiTheme="minorHAnsi" w:eastAsiaTheme="minorHAnsi" w:hAnsiTheme="minorHAnsi"/>
        </w:rPr>
        <w:t xml:space="preserve">的值 为 </w:t>
      </w:r>
      <w:r w:rsidRPr="00BF0889">
        <w:rPr>
          <w:rFonts w:asciiTheme="minorHAnsi" w:eastAsiaTheme="minorHAnsi" w:hAnsiTheme="minorHAnsi" w:cs="Times New Roman"/>
          <w:lang w:val="en-US" w:eastAsia="en-US" w:bidi="en-US"/>
        </w:rPr>
        <w:t xml:space="preserve">False </w:t>
      </w:r>
      <w:r w:rsidRPr="00BF0889">
        <w:rPr>
          <w:rFonts w:asciiTheme="minorHAnsi" w:eastAsiaTheme="minorHAnsi" w:hAnsiTheme="minorHAnsi" w:cs="Times New Roman"/>
          <w:vertAlign w:val="subscript"/>
          <w:lang w:val="en-US" w:eastAsia="en-US" w:bidi="en-US"/>
        </w:rPr>
        <w:t>o</w:t>
      </w:r>
    </w:p>
    <w:p w14:paraId="618EF924" w14:textId="77777777" w:rsidR="00C5003A" w:rsidRPr="00BF0889" w:rsidRDefault="004E7226">
      <w:pPr>
        <w:pStyle w:val="1"/>
        <w:numPr>
          <w:ilvl w:val="0"/>
          <w:numId w:val="57"/>
        </w:numPr>
        <w:shd w:val="clear" w:color="auto" w:fill="auto"/>
        <w:tabs>
          <w:tab w:val="left" w:pos="1460"/>
        </w:tabs>
        <w:spacing w:line="660" w:lineRule="exact"/>
        <w:ind w:firstLine="900"/>
        <w:jc w:val="left"/>
        <w:rPr>
          <w:rFonts w:asciiTheme="minorHAnsi" w:eastAsiaTheme="minorHAnsi" w:hAnsiTheme="minorHAnsi"/>
        </w:rPr>
      </w:pPr>
      <w:r w:rsidRPr="00BF0889">
        <w:rPr>
          <w:rFonts w:asciiTheme="minorHAnsi" w:eastAsiaTheme="minorHAnsi" w:hAnsiTheme="minorHAnsi"/>
        </w:rPr>
        <w:t>赋值运算符与赋值表达式</w:t>
      </w:r>
    </w:p>
    <w:p w14:paraId="44F8D1F7" w14:textId="77777777" w:rsidR="00C5003A" w:rsidRPr="00BF0889" w:rsidRDefault="004E7226">
      <w:pPr>
        <w:pStyle w:val="1"/>
        <w:shd w:val="clear" w:color="auto" w:fill="auto"/>
        <w:spacing w:after="580" w:line="660" w:lineRule="exact"/>
        <w:ind w:firstLine="900"/>
        <w:jc w:val="both"/>
        <w:rPr>
          <w:rFonts w:asciiTheme="minorHAnsi" w:eastAsiaTheme="minorHAnsi" w:hAnsiTheme="minorHAnsi"/>
        </w:rPr>
      </w:pPr>
      <w:r w:rsidRPr="00BF0889">
        <w:rPr>
          <w:rFonts w:asciiTheme="minorHAnsi" w:eastAsiaTheme="minorHAnsi" w:hAnsiTheme="minorHAnsi"/>
        </w:rPr>
        <w:t>在</w:t>
      </w:r>
      <w:r w:rsidRPr="00BF0889">
        <w:rPr>
          <w:rFonts w:asciiTheme="minorHAnsi" w:eastAsiaTheme="minorHAnsi" w:hAnsiTheme="minorHAnsi" w:cs="Times New Roman"/>
          <w:lang w:val="en-US" w:bidi="en-US"/>
        </w:rPr>
        <w:t>Python</w:t>
      </w:r>
      <w:r w:rsidRPr="00BF0889">
        <w:rPr>
          <w:rFonts w:asciiTheme="minorHAnsi" w:eastAsiaTheme="minorHAnsi" w:hAnsiTheme="minorHAnsi"/>
        </w:rPr>
        <w:t>中对变量的赋值通过赋值运算符“=”来完成。赋值号不是等号，具有方向 性，由右边赋给左边，目.赋值号左边只能是变量，而不能是常量或表达式。</w:t>
      </w:r>
      <w:r w:rsidRPr="00BF0889">
        <w:rPr>
          <w:rFonts w:asciiTheme="minorHAnsi" w:eastAsiaTheme="minorHAnsi" w:hAnsiTheme="minorHAnsi" w:cs="Times New Roman"/>
          <w:lang w:val="en-US" w:bidi="en-US"/>
        </w:rPr>
        <w:t>Python</w:t>
      </w:r>
      <w:r w:rsidRPr="00BF0889">
        <w:rPr>
          <w:rFonts w:asciiTheme="minorHAnsi" w:eastAsiaTheme="minorHAnsi" w:hAnsiTheme="minorHAnsi"/>
        </w:rPr>
        <w:t>的赋值 运算符有多种，具体描述如表</w:t>
      </w:r>
      <w:r w:rsidRPr="00BF0889">
        <w:rPr>
          <w:rFonts w:asciiTheme="minorHAnsi" w:eastAsiaTheme="minorHAnsi" w:hAnsiTheme="minorHAnsi" w:cs="Times New Roman"/>
          <w:lang w:val="en-US" w:bidi="en-US"/>
        </w:rPr>
        <w:t>4-5</w:t>
      </w:r>
      <w:r w:rsidRPr="00BF0889">
        <w:rPr>
          <w:rFonts w:asciiTheme="minorHAnsi" w:eastAsiaTheme="minorHAnsi" w:hAnsiTheme="minorHAnsi"/>
        </w:rPr>
        <w:t>所示。</w:t>
      </w:r>
    </w:p>
    <w:p w14:paraId="189BBC30" w14:textId="77777777" w:rsidR="00C5003A" w:rsidRPr="00BF0889" w:rsidRDefault="004E7226">
      <w:pPr>
        <w:pStyle w:val="ad"/>
        <w:shd w:val="clear" w:color="auto" w:fill="auto"/>
        <w:ind w:left="5770"/>
        <w:rPr>
          <w:rFonts w:asciiTheme="minorHAnsi" w:eastAsiaTheme="minorHAnsi" w:hAnsiTheme="minorHAnsi"/>
        </w:rPr>
      </w:pPr>
      <w:r w:rsidRPr="00BF0889">
        <w:rPr>
          <w:rFonts w:asciiTheme="minorHAnsi" w:eastAsiaTheme="minorHAnsi" w:hAnsiTheme="minorHAnsi"/>
        </w:rPr>
        <w:t>表</w:t>
      </w:r>
      <w:r w:rsidRPr="00BF0889">
        <w:rPr>
          <w:rFonts w:asciiTheme="minorHAnsi" w:eastAsiaTheme="minorHAnsi" w:hAnsiTheme="minorHAnsi" w:cs="Arial"/>
          <w:lang w:val="en-US" w:bidi="en-US"/>
        </w:rPr>
        <w:t>4-5 Python</w:t>
      </w:r>
      <w:r w:rsidRPr="00BF0889">
        <w:rPr>
          <w:rFonts w:asciiTheme="minorHAnsi" w:eastAsiaTheme="minorHAnsi" w:hAnsiTheme="minorHAnsi"/>
        </w:rPr>
        <w:t>语言的赋值运算符</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30"/>
        <w:gridCol w:w="2150"/>
        <w:gridCol w:w="3700"/>
        <w:gridCol w:w="2400"/>
        <w:gridCol w:w="2380"/>
        <w:gridCol w:w="4170"/>
      </w:tblGrid>
      <w:tr w:rsidR="00C5003A" w:rsidRPr="00BF0889" w14:paraId="51792826" w14:textId="77777777">
        <w:trPr>
          <w:trHeight w:hRule="exact" w:val="730"/>
          <w:jc w:val="center"/>
        </w:trPr>
        <w:tc>
          <w:tcPr>
            <w:tcW w:w="2330" w:type="dxa"/>
            <w:tcBorders>
              <w:top w:val="single" w:sz="4" w:space="0" w:color="auto"/>
              <w:left w:val="single" w:sz="4" w:space="0" w:color="auto"/>
            </w:tcBorders>
            <w:shd w:val="clear" w:color="auto" w:fill="FFFFFF"/>
            <w:vAlign w:val="bottom"/>
          </w:tcPr>
          <w:p w14:paraId="298F2D8B"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赋值运算符</w:t>
            </w:r>
          </w:p>
        </w:tc>
        <w:tc>
          <w:tcPr>
            <w:tcW w:w="2150" w:type="dxa"/>
            <w:tcBorders>
              <w:top w:val="single" w:sz="4" w:space="0" w:color="auto"/>
              <w:left w:val="single" w:sz="4" w:space="0" w:color="auto"/>
            </w:tcBorders>
            <w:shd w:val="clear" w:color="auto" w:fill="FFFFFF"/>
            <w:vAlign w:val="bottom"/>
          </w:tcPr>
          <w:p w14:paraId="74D2F87F" w14:textId="77777777" w:rsidR="00C5003A" w:rsidRPr="00BF0889" w:rsidRDefault="004E7226">
            <w:pPr>
              <w:pStyle w:val="a6"/>
              <w:shd w:val="clear" w:color="auto" w:fill="auto"/>
              <w:spacing w:line="240" w:lineRule="auto"/>
              <w:ind w:left="160" w:firstLine="0"/>
              <w:jc w:val="center"/>
              <w:rPr>
                <w:rFonts w:asciiTheme="minorHAnsi" w:eastAsiaTheme="minorHAnsi" w:hAnsiTheme="minorHAnsi"/>
                <w:sz w:val="34"/>
                <w:szCs w:val="34"/>
              </w:rPr>
            </w:pPr>
            <w:r w:rsidRPr="00BF0889">
              <w:rPr>
                <w:rFonts w:asciiTheme="minorHAnsi" w:eastAsiaTheme="minorHAnsi" w:hAnsiTheme="minorHAnsi"/>
                <w:sz w:val="34"/>
                <w:szCs w:val="34"/>
              </w:rPr>
              <w:t>描述</w:t>
            </w:r>
          </w:p>
        </w:tc>
        <w:tc>
          <w:tcPr>
            <w:tcW w:w="3700" w:type="dxa"/>
            <w:tcBorders>
              <w:top w:val="single" w:sz="4" w:space="0" w:color="auto"/>
              <w:left w:val="single" w:sz="4" w:space="0" w:color="auto"/>
            </w:tcBorders>
            <w:shd w:val="clear" w:color="auto" w:fill="FFFFFF"/>
            <w:vAlign w:val="bottom"/>
          </w:tcPr>
          <w:p w14:paraId="5C94198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示例</w:t>
            </w:r>
          </w:p>
        </w:tc>
        <w:tc>
          <w:tcPr>
            <w:tcW w:w="2400" w:type="dxa"/>
            <w:tcBorders>
              <w:top w:val="single" w:sz="4" w:space="0" w:color="auto"/>
              <w:left w:val="single" w:sz="4" w:space="0" w:color="auto"/>
            </w:tcBorders>
            <w:shd w:val="clear" w:color="auto" w:fill="FFFFFF"/>
            <w:vAlign w:val="bottom"/>
          </w:tcPr>
          <w:p w14:paraId="38A3E70C" w14:textId="77777777" w:rsidR="00C5003A" w:rsidRPr="00BF0889" w:rsidRDefault="004E7226">
            <w:pPr>
              <w:pStyle w:val="a6"/>
              <w:shd w:val="clear" w:color="auto" w:fill="auto"/>
              <w:spacing w:line="240" w:lineRule="auto"/>
              <w:ind w:right="60"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赋值运算符</w:t>
            </w:r>
          </w:p>
        </w:tc>
        <w:tc>
          <w:tcPr>
            <w:tcW w:w="2380" w:type="dxa"/>
            <w:tcBorders>
              <w:top w:val="single" w:sz="4" w:space="0" w:color="auto"/>
              <w:left w:val="single" w:sz="4" w:space="0" w:color="auto"/>
            </w:tcBorders>
            <w:shd w:val="clear" w:color="auto" w:fill="FFFFFF"/>
            <w:vAlign w:val="bottom"/>
          </w:tcPr>
          <w:p w14:paraId="02E38823" w14:textId="77777777" w:rsidR="00C5003A" w:rsidRPr="00BF0889" w:rsidRDefault="004E7226">
            <w:pPr>
              <w:pStyle w:val="a6"/>
              <w:shd w:val="clear" w:color="auto" w:fill="auto"/>
              <w:spacing w:line="240" w:lineRule="auto"/>
              <w:ind w:left="80" w:firstLine="0"/>
              <w:jc w:val="center"/>
              <w:rPr>
                <w:rFonts w:asciiTheme="minorHAnsi" w:eastAsiaTheme="minorHAnsi" w:hAnsiTheme="minorHAnsi"/>
                <w:sz w:val="34"/>
                <w:szCs w:val="34"/>
              </w:rPr>
            </w:pPr>
            <w:r w:rsidRPr="00BF0889">
              <w:rPr>
                <w:rFonts w:asciiTheme="minorHAnsi" w:eastAsiaTheme="minorHAnsi" w:hAnsiTheme="minorHAnsi"/>
                <w:sz w:val="34"/>
                <w:szCs w:val="34"/>
              </w:rPr>
              <w:t>描述</w:t>
            </w:r>
          </w:p>
        </w:tc>
        <w:tc>
          <w:tcPr>
            <w:tcW w:w="4170" w:type="dxa"/>
            <w:tcBorders>
              <w:top w:val="single" w:sz="4" w:space="0" w:color="auto"/>
              <w:left w:val="single" w:sz="4" w:space="0" w:color="auto"/>
              <w:right w:val="single" w:sz="4" w:space="0" w:color="auto"/>
            </w:tcBorders>
            <w:shd w:val="clear" w:color="auto" w:fill="FFFFFF"/>
            <w:vAlign w:val="bottom"/>
          </w:tcPr>
          <w:p w14:paraId="6DEA52D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示例</w:t>
            </w:r>
          </w:p>
        </w:tc>
      </w:tr>
      <w:tr w:rsidR="00C5003A" w:rsidRPr="00BF0889" w14:paraId="59435CD4" w14:textId="77777777">
        <w:trPr>
          <w:trHeight w:hRule="exact" w:val="740"/>
          <w:jc w:val="center"/>
        </w:trPr>
        <w:tc>
          <w:tcPr>
            <w:tcW w:w="2330" w:type="dxa"/>
            <w:tcBorders>
              <w:top w:val="single" w:sz="4" w:space="0" w:color="auto"/>
              <w:left w:val="single" w:sz="4" w:space="0" w:color="auto"/>
            </w:tcBorders>
            <w:shd w:val="clear" w:color="auto" w:fill="FFFFFF"/>
            <w:vAlign w:val="center"/>
          </w:tcPr>
          <w:p w14:paraId="3006182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w:t>
            </w:r>
          </w:p>
        </w:tc>
        <w:tc>
          <w:tcPr>
            <w:tcW w:w="2150" w:type="dxa"/>
            <w:tcBorders>
              <w:top w:val="single" w:sz="4" w:space="0" w:color="auto"/>
              <w:left w:val="single" w:sz="4" w:space="0" w:color="auto"/>
            </w:tcBorders>
            <w:shd w:val="clear" w:color="auto" w:fill="FFFFFF"/>
            <w:vAlign w:val="center"/>
          </w:tcPr>
          <w:p w14:paraId="74D8EADA" w14:textId="77777777" w:rsidR="00C5003A" w:rsidRPr="00BF0889" w:rsidRDefault="004E7226">
            <w:pPr>
              <w:pStyle w:val="a6"/>
              <w:shd w:val="clear" w:color="auto" w:fill="auto"/>
              <w:spacing w:line="240" w:lineRule="auto"/>
              <w:ind w:left="160" w:firstLine="0"/>
              <w:jc w:val="center"/>
              <w:rPr>
                <w:rFonts w:asciiTheme="minorHAnsi" w:eastAsiaTheme="minorHAnsi" w:hAnsiTheme="minorHAnsi"/>
                <w:sz w:val="34"/>
                <w:szCs w:val="34"/>
              </w:rPr>
            </w:pPr>
            <w:r w:rsidRPr="00BF0889">
              <w:rPr>
                <w:rFonts w:asciiTheme="minorHAnsi" w:eastAsiaTheme="minorHAnsi" w:hAnsiTheme="minorHAnsi"/>
                <w:sz w:val="34"/>
                <w:szCs w:val="34"/>
              </w:rPr>
              <w:t>直接赋值。</w:t>
            </w:r>
          </w:p>
        </w:tc>
        <w:tc>
          <w:tcPr>
            <w:tcW w:w="3700" w:type="dxa"/>
            <w:tcBorders>
              <w:top w:val="single" w:sz="4" w:space="0" w:color="auto"/>
              <w:left w:val="single" w:sz="4" w:space="0" w:color="auto"/>
            </w:tcBorders>
            <w:shd w:val="clear" w:color="auto" w:fill="FFFFFF"/>
          </w:tcPr>
          <w:p w14:paraId="40B69BDD" w14:textId="77777777" w:rsidR="00C5003A" w:rsidRPr="00BF0889" w:rsidRDefault="00C5003A">
            <w:pPr>
              <w:rPr>
                <w:rFonts w:asciiTheme="minorHAnsi" w:eastAsiaTheme="minorHAnsi" w:hAnsiTheme="minorHAnsi"/>
                <w:sz w:val="10"/>
                <w:szCs w:val="10"/>
              </w:rPr>
            </w:pPr>
          </w:p>
        </w:tc>
        <w:tc>
          <w:tcPr>
            <w:tcW w:w="2400" w:type="dxa"/>
            <w:tcBorders>
              <w:top w:val="single" w:sz="4" w:space="0" w:color="auto"/>
              <w:left w:val="single" w:sz="4" w:space="0" w:color="auto"/>
            </w:tcBorders>
            <w:shd w:val="clear" w:color="auto" w:fill="FFFFFF"/>
            <w:vAlign w:val="center"/>
          </w:tcPr>
          <w:p w14:paraId="3886521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w:t>
            </w:r>
          </w:p>
        </w:tc>
        <w:tc>
          <w:tcPr>
            <w:tcW w:w="2380" w:type="dxa"/>
            <w:tcBorders>
              <w:top w:val="single" w:sz="4" w:space="0" w:color="auto"/>
              <w:left w:val="single" w:sz="4" w:space="0" w:color="auto"/>
            </w:tcBorders>
            <w:shd w:val="clear" w:color="auto" w:fill="FFFFFF"/>
            <w:vAlign w:val="center"/>
          </w:tcPr>
          <w:p w14:paraId="1407156B" w14:textId="77777777" w:rsidR="00C5003A" w:rsidRPr="00BF0889" w:rsidRDefault="004E7226">
            <w:pPr>
              <w:pStyle w:val="a6"/>
              <w:shd w:val="clear" w:color="auto" w:fill="auto"/>
              <w:spacing w:line="240" w:lineRule="auto"/>
              <w:ind w:left="180" w:firstLine="0"/>
              <w:jc w:val="center"/>
              <w:rPr>
                <w:rFonts w:asciiTheme="minorHAnsi" w:eastAsiaTheme="minorHAnsi" w:hAnsiTheme="minorHAnsi"/>
                <w:sz w:val="34"/>
                <w:szCs w:val="34"/>
              </w:rPr>
            </w:pPr>
            <w:r w:rsidRPr="00BF0889">
              <w:rPr>
                <w:rFonts w:asciiTheme="minorHAnsi" w:eastAsiaTheme="minorHAnsi" w:hAnsiTheme="minorHAnsi"/>
                <w:sz w:val="34"/>
                <w:szCs w:val="34"/>
              </w:rPr>
              <w:t>除法赋值。</w:t>
            </w:r>
          </w:p>
        </w:tc>
        <w:tc>
          <w:tcPr>
            <w:tcW w:w="4170" w:type="dxa"/>
            <w:tcBorders>
              <w:top w:val="single" w:sz="4" w:space="0" w:color="auto"/>
              <w:left w:val="single" w:sz="4" w:space="0" w:color="auto"/>
              <w:right w:val="single" w:sz="4" w:space="0" w:color="auto"/>
            </w:tcBorders>
            <w:shd w:val="clear" w:color="auto" w:fill="FFFFFF"/>
            <w:vAlign w:val="center"/>
          </w:tcPr>
          <w:p w14:paraId="6ECD6908" w14:textId="77777777" w:rsidR="00C5003A" w:rsidRPr="00BF0889" w:rsidRDefault="004E7226">
            <w:pPr>
              <w:pStyle w:val="a6"/>
              <w:shd w:val="clear" w:color="auto" w:fill="auto"/>
              <w:spacing w:line="240" w:lineRule="auto"/>
              <w:ind w:left="420" w:firstLine="0"/>
              <w:jc w:val="left"/>
              <w:rPr>
                <w:rFonts w:asciiTheme="minorHAnsi" w:eastAsiaTheme="minorHAnsi" w:hAnsiTheme="minorHAnsi"/>
                <w:sz w:val="34"/>
                <w:szCs w:val="34"/>
              </w:rPr>
            </w:pPr>
            <w:r w:rsidRPr="00BF0889">
              <w:rPr>
                <w:rFonts w:asciiTheme="minorHAnsi" w:eastAsiaTheme="minorHAnsi" w:hAnsiTheme="minorHAnsi" w:cs="Arial"/>
                <w:sz w:val="30"/>
                <w:szCs w:val="30"/>
                <w:lang w:val="en-US" w:eastAsia="en-US" w:bidi="en-US"/>
              </w:rPr>
              <w:t>*/=y</w:t>
            </w:r>
            <w:r w:rsidRPr="00BF0889">
              <w:rPr>
                <w:rFonts w:asciiTheme="minorHAnsi" w:eastAsiaTheme="minorHAnsi" w:hAnsiTheme="minorHAnsi"/>
                <w:sz w:val="34"/>
                <w:szCs w:val="34"/>
              </w:rPr>
              <w:t>相当于</w:t>
            </w:r>
            <w:r w:rsidRPr="00BF0889">
              <w:rPr>
                <w:rFonts w:asciiTheme="minorHAnsi" w:eastAsiaTheme="minorHAnsi" w:hAnsiTheme="minorHAnsi" w:cs="Arial"/>
                <w:sz w:val="30"/>
                <w:szCs w:val="30"/>
                <w:lang w:val="en-US" w:eastAsia="en-US" w:bidi="en-US"/>
              </w:rPr>
              <w:t>d/y</w:t>
            </w:r>
            <w:r w:rsidRPr="00BF0889">
              <w:rPr>
                <w:rFonts w:asciiTheme="minorHAnsi" w:eastAsiaTheme="minorHAnsi" w:hAnsiTheme="minorHAnsi"/>
                <w:sz w:val="34"/>
                <w:szCs w:val="34"/>
                <w:lang w:val="en-US" w:eastAsia="en-US" w:bidi="en-US"/>
              </w:rPr>
              <w:t>。</w:t>
            </w:r>
          </w:p>
        </w:tc>
      </w:tr>
      <w:tr w:rsidR="00C5003A" w:rsidRPr="00BF0889" w14:paraId="6DAEFA09" w14:textId="77777777">
        <w:trPr>
          <w:trHeight w:hRule="exact" w:val="700"/>
          <w:jc w:val="center"/>
        </w:trPr>
        <w:tc>
          <w:tcPr>
            <w:tcW w:w="2330" w:type="dxa"/>
            <w:tcBorders>
              <w:top w:val="single" w:sz="4" w:space="0" w:color="auto"/>
              <w:left w:val="single" w:sz="4" w:space="0" w:color="auto"/>
            </w:tcBorders>
            <w:shd w:val="clear" w:color="auto" w:fill="FFFFFF"/>
            <w:vAlign w:val="center"/>
          </w:tcPr>
          <w:p w14:paraId="084D13D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color w:val="302A14"/>
                <w:sz w:val="30"/>
                <w:szCs w:val="30"/>
              </w:rPr>
              <w:t>+=</w:t>
            </w:r>
          </w:p>
        </w:tc>
        <w:tc>
          <w:tcPr>
            <w:tcW w:w="2150" w:type="dxa"/>
            <w:tcBorders>
              <w:top w:val="single" w:sz="4" w:space="0" w:color="auto"/>
              <w:left w:val="single" w:sz="4" w:space="0" w:color="auto"/>
            </w:tcBorders>
            <w:shd w:val="clear" w:color="auto" w:fill="FFFFFF"/>
            <w:vAlign w:val="center"/>
          </w:tcPr>
          <w:p w14:paraId="0FFF35B7" w14:textId="77777777" w:rsidR="00C5003A" w:rsidRPr="00BF0889" w:rsidRDefault="004E7226">
            <w:pPr>
              <w:pStyle w:val="a6"/>
              <w:shd w:val="clear" w:color="auto" w:fill="auto"/>
              <w:spacing w:line="240" w:lineRule="auto"/>
              <w:ind w:left="160"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加法赋值:，</w:t>
            </w:r>
          </w:p>
        </w:tc>
        <w:tc>
          <w:tcPr>
            <w:tcW w:w="3700" w:type="dxa"/>
            <w:tcBorders>
              <w:top w:val="single" w:sz="4" w:space="0" w:color="auto"/>
              <w:left w:val="single" w:sz="4" w:space="0" w:color="auto"/>
            </w:tcBorders>
            <w:shd w:val="clear" w:color="auto" w:fill="FFFFFF"/>
            <w:vAlign w:val="center"/>
          </w:tcPr>
          <w:p w14:paraId="4CBC64B4" w14:textId="77777777" w:rsidR="00C5003A" w:rsidRPr="00BF0889" w:rsidRDefault="004E7226">
            <w:pPr>
              <w:pStyle w:val="a6"/>
              <w:shd w:val="clear" w:color="auto" w:fill="auto"/>
              <w:spacing w:line="240" w:lineRule="auto"/>
              <w:ind w:left="420" w:firstLine="20"/>
              <w:jc w:val="left"/>
              <w:rPr>
                <w:rFonts w:asciiTheme="minorHAnsi" w:eastAsiaTheme="minorHAnsi" w:hAnsiTheme="minorHAnsi"/>
                <w:sz w:val="30"/>
                <w:szCs w:val="30"/>
              </w:rPr>
            </w:pPr>
            <w:r w:rsidRPr="00BF0889">
              <w:rPr>
                <w:rFonts w:asciiTheme="minorHAnsi" w:eastAsiaTheme="minorHAnsi" w:hAnsiTheme="minorHAnsi" w:cs="Arial"/>
                <w:color w:val="302A14"/>
                <w:sz w:val="30"/>
                <w:szCs w:val="30"/>
                <w:lang w:val="en-US" w:eastAsia="en-US" w:bidi="en-US"/>
              </w:rPr>
              <w:t>•v+=)</w:t>
            </w:r>
            <w:r w:rsidRPr="00BF0889">
              <w:rPr>
                <w:rFonts w:asciiTheme="minorHAnsi" w:eastAsiaTheme="minorHAnsi" w:hAnsiTheme="minorHAnsi"/>
                <w:color w:val="302A14"/>
                <w:sz w:val="34"/>
                <w:szCs w:val="34"/>
              </w:rPr>
              <w:t xml:space="preserve">•相当于 </w:t>
            </w:r>
            <w:r w:rsidRPr="00BF0889">
              <w:rPr>
                <w:rFonts w:asciiTheme="minorHAnsi" w:eastAsiaTheme="minorHAnsi" w:hAnsiTheme="minorHAnsi" w:cs="Arial"/>
                <w:color w:val="302A14"/>
                <w:sz w:val="30"/>
                <w:szCs w:val="30"/>
                <w:lang w:val="en-US" w:eastAsia="en-US" w:bidi="en-US"/>
              </w:rPr>
              <w:t xml:space="preserve">x=x+y </w:t>
            </w:r>
            <w:r w:rsidRPr="00BF0889">
              <w:rPr>
                <w:rFonts w:asciiTheme="minorHAnsi" w:eastAsiaTheme="minorHAnsi" w:hAnsiTheme="minorHAnsi" w:cs="Arial"/>
                <w:color w:val="849E79"/>
                <w:sz w:val="30"/>
                <w:szCs w:val="30"/>
                <w:lang w:val="en-US" w:eastAsia="en-US" w:bidi="en-US"/>
              </w:rPr>
              <w:t>o</w:t>
            </w:r>
          </w:p>
        </w:tc>
        <w:tc>
          <w:tcPr>
            <w:tcW w:w="2400" w:type="dxa"/>
            <w:tcBorders>
              <w:top w:val="single" w:sz="4" w:space="0" w:color="auto"/>
              <w:left w:val="single" w:sz="4" w:space="0" w:color="auto"/>
            </w:tcBorders>
            <w:shd w:val="clear" w:color="auto" w:fill="FFFFFF"/>
            <w:vAlign w:val="center"/>
          </w:tcPr>
          <w:p w14:paraId="72702235" w14:textId="77777777" w:rsidR="00C5003A" w:rsidRPr="00BF0889" w:rsidRDefault="004E7226">
            <w:pPr>
              <w:pStyle w:val="a6"/>
              <w:shd w:val="clear" w:color="auto" w:fill="auto"/>
              <w:spacing w:line="240" w:lineRule="auto"/>
              <w:ind w:right="60"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w:t>
            </w:r>
          </w:p>
        </w:tc>
        <w:tc>
          <w:tcPr>
            <w:tcW w:w="2380" w:type="dxa"/>
            <w:tcBorders>
              <w:top w:val="single" w:sz="4" w:space="0" w:color="auto"/>
              <w:left w:val="single" w:sz="4" w:space="0" w:color="auto"/>
            </w:tcBorders>
            <w:shd w:val="clear" w:color="auto" w:fill="FFFFFF"/>
            <w:vAlign w:val="center"/>
          </w:tcPr>
          <w:p w14:paraId="52DD3CC5" w14:textId="77777777" w:rsidR="00C5003A" w:rsidRPr="00BF0889" w:rsidRDefault="004E7226">
            <w:pPr>
              <w:pStyle w:val="a6"/>
              <w:shd w:val="clear" w:color="auto" w:fill="auto"/>
              <w:spacing w:line="240" w:lineRule="auto"/>
              <w:ind w:left="180"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求余</w:t>
            </w:r>
            <w:r w:rsidRPr="00BF0889">
              <w:rPr>
                <w:rFonts w:asciiTheme="minorHAnsi" w:eastAsiaTheme="minorHAnsi" w:hAnsiTheme="minorHAnsi"/>
                <w:color w:val="76545B"/>
                <w:sz w:val="34"/>
                <w:szCs w:val="34"/>
              </w:rPr>
              <w:t>赋值。</w:t>
            </w:r>
          </w:p>
        </w:tc>
        <w:tc>
          <w:tcPr>
            <w:tcW w:w="4170" w:type="dxa"/>
            <w:tcBorders>
              <w:top w:val="single" w:sz="4" w:space="0" w:color="auto"/>
              <w:left w:val="single" w:sz="4" w:space="0" w:color="auto"/>
              <w:right w:val="single" w:sz="4" w:space="0" w:color="auto"/>
            </w:tcBorders>
            <w:shd w:val="clear" w:color="auto" w:fill="FFFFFF"/>
            <w:vAlign w:val="center"/>
          </w:tcPr>
          <w:p w14:paraId="0C71329A" w14:textId="77777777" w:rsidR="00C5003A" w:rsidRPr="00BF0889" w:rsidRDefault="004E7226">
            <w:pPr>
              <w:pStyle w:val="a6"/>
              <w:shd w:val="clear" w:color="auto" w:fill="auto"/>
              <w:spacing w:line="240" w:lineRule="auto"/>
              <w:ind w:left="420" w:firstLine="0"/>
              <w:jc w:val="left"/>
              <w:rPr>
                <w:rFonts w:asciiTheme="minorHAnsi" w:eastAsiaTheme="minorHAnsi" w:hAnsiTheme="minorHAnsi"/>
                <w:sz w:val="34"/>
                <w:szCs w:val="34"/>
              </w:rPr>
            </w:pPr>
            <w:r w:rsidRPr="00BF0889">
              <w:rPr>
                <w:rFonts w:asciiTheme="minorHAnsi" w:eastAsiaTheme="minorHAnsi" w:hAnsiTheme="minorHAnsi" w:cs="Arial"/>
                <w:color w:val="302A14"/>
                <w:sz w:val="30"/>
                <w:szCs w:val="30"/>
                <w:lang w:val="en-US" w:eastAsia="en-US" w:bidi="en-US"/>
              </w:rPr>
              <w:t xml:space="preserve">x%=y </w:t>
            </w:r>
            <w:r w:rsidRPr="00BF0889">
              <w:rPr>
                <w:rFonts w:asciiTheme="minorHAnsi" w:eastAsiaTheme="minorHAnsi" w:hAnsiTheme="minorHAnsi"/>
                <w:color w:val="302A14"/>
                <w:sz w:val="34"/>
                <w:szCs w:val="34"/>
              </w:rPr>
              <w:t>相当</w:t>
            </w:r>
          </w:p>
        </w:tc>
      </w:tr>
      <w:tr w:rsidR="00C5003A" w:rsidRPr="00BF0889" w14:paraId="5EDEF791" w14:textId="77777777">
        <w:trPr>
          <w:trHeight w:hRule="exact" w:val="720"/>
          <w:jc w:val="center"/>
        </w:trPr>
        <w:tc>
          <w:tcPr>
            <w:tcW w:w="2330" w:type="dxa"/>
            <w:tcBorders>
              <w:top w:val="single" w:sz="4" w:space="0" w:color="auto"/>
              <w:left w:val="single" w:sz="4" w:space="0" w:color="auto"/>
            </w:tcBorders>
            <w:shd w:val="clear" w:color="auto" w:fill="FFFFFF"/>
            <w:vAlign w:val="center"/>
          </w:tcPr>
          <w:p w14:paraId="6CBB1F0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sz w:val="34"/>
                <w:szCs w:val="34"/>
              </w:rPr>
              <w:t xml:space="preserve">一 </w:t>
            </w:r>
            <w:r w:rsidRPr="00BF0889">
              <w:rPr>
                <w:rFonts w:asciiTheme="minorHAnsi" w:eastAsiaTheme="minorHAnsi" w:hAnsiTheme="minorHAnsi" w:cs="Arial"/>
                <w:sz w:val="30"/>
                <w:szCs w:val="30"/>
                <w:lang w:val="en-US" w:eastAsia="en-US" w:bidi="en-US"/>
              </w:rPr>
              <w:t>zx</w:t>
            </w:r>
          </w:p>
        </w:tc>
        <w:tc>
          <w:tcPr>
            <w:tcW w:w="2150" w:type="dxa"/>
            <w:tcBorders>
              <w:top w:val="single" w:sz="4" w:space="0" w:color="auto"/>
              <w:left w:val="single" w:sz="4" w:space="0" w:color="auto"/>
            </w:tcBorders>
            <w:shd w:val="clear" w:color="auto" w:fill="FFFFFF"/>
            <w:vAlign w:val="center"/>
          </w:tcPr>
          <w:p w14:paraId="61A2682C" w14:textId="77777777" w:rsidR="00C5003A" w:rsidRPr="00BF0889" w:rsidRDefault="004E7226">
            <w:pPr>
              <w:pStyle w:val="a6"/>
              <w:shd w:val="clear" w:color="auto" w:fill="auto"/>
              <w:spacing w:line="240" w:lineRule="auto"/>
              <w:ind w:left="160" w:firstLine="0"/>
              <w:jc w:val="center"/>
              <w:rPr>
                <w:rFonts w:asciiTheme="minorHAnsi" w:eastAsiaTheme="minorHAnsi" w:hAnsiTheme="minorHAnsi"/>
                <w:sz w:val="34"/>
                <w:szCs w:val="34"/>
              </w:rPr>
            </w:pPr>
            <w:r w:rsidRPr="00BF0889">
              <w:rPr>
                <w:rFonts w:asciiTheme="minorHAnsi" w:eastAsiaTheme="minorHAnsi" w:hAnsiTheme="minorHAnsi"/>
                <w:sz w:val="34"/>
                <w:szCs w:val="34"/>
              </w:rPr>
              <w:t>减法赋值。</w:t>
            </w:r>
          </w:p>
        </w:tc>
        <w:tc>
          <w:tcPr>
            <w:tcW w:w="3700" w:type="dxa"/>
            <w:tcBorders>
              <w:top w:val="single" w:sz="4" w:space="0" w:color="auto"/>
              <w:left w:val="single" w:sz="4" w:space="0" w:color="auto"/>
            </w:tcBorders>
            <w:shd w:val="clear" w:color="auto" w:fill="FFFFFF"/>
            <w:vAlign w:val="center"/>
          </w:tcPr>
          <w:p w14:paraId="2E8339FA" w14:textId="77777777" w:rsidR="00C5003A" w:rsidRPr="00BF0889" w:rsidRDefault="004E7226">
            <w:pPr>
              <w:pStyle w:val="a6"/>
              <w:shd w:val="clear" w:color="auto" w:fill="auto"/>
              <w:spacing w:line="240" w:lineRule="auto"/>
              <w:ind w:left="420" w:firstLine="2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x-=)</w:t>
            </w:r>
            <w:r w:rsidRPr="00BF0889">
              <w:rPr>
                <w:rFonts w:asciiTheme="minorHAnsi" w:eastAsiaTheme="minorHAnsi" w:hAnsiTheme="minorHAnsi"/>
                <w:sz w:val="34"/>
                <w:szCs w:val="34"/>
              </w:rPr>
              <w:t>相当于</w:t>
            </w:r>
            <w:r w:rsidRPr="00BF0889">
              <w:rPr>
                <w:rFonts w:asciiTheme="minorHAnsi" w:eastAsiaTheme="minorHAnsi" w:hAnsiTheme="minorHAnsi" w:cs="Arial"/>
                <w:sz w:val="30"/>
                <w:szCs w:val="30"/>
                <w:lang w:val="en-US" w:eastAsia="en-US" w:bidi="en-US"/>
              </w:rPr>
              <w:t>x=x-y</w:t>
            </w:r>
            <w:r w:rsidRPr="00BF0889">
              <w:rPr>
                <w:rFonts w:asciiTheme="minorHAnsi" w:eastAsiaTheme="minorHAnsi" w:hAnsiTheme="minorHAnsi" w:cs="Arial"/>
                <w:sz w:val="30"/>
                <w:szCs w:val="30"/>
                <w:vertAlign w:val="subscript"/>
                <w:lang w:val="en-US" w:eastAsia="en-US" w:bidi="en-US"/>
              </w:rPr>
              <w:t>o</w:t>
            </w:r>
          </w:p>
        </w:tc>
        <w:tc>
          <w:tcPr>
            <w:tcW w:w="2400" w:type="dxa"/>
            <w:tcBorders>
              <w:top w:val="single" w:sz="4" w:space="0" w:color="auto"/>
              <w:left w:val="single" w:sz="4" w:space="0" w:color="auto"/>
            </w:tcBorders>
            <w:shd w:val="clear" w:color="auto" w:fill="FFFFFF"/>
          </w:tcPr>
          <w:p w14:paraId="7B53E510" w14:textId="77777777" w:rsidR="00C5003A" w:rsidRPr="00BF0889" w:rsidRDefault="00C5003A">
            <w:pPr>
              <w:rPr>
                <w:rFonts w:asciiTheme="minorHAnsi" w:eastAsiaTheme="minorHAnsi" w:hAnsiTheme="minorHAnsi"/>
                <w:sz w:val="10"/>
                <w:szCs w:val="10"/>
              </w:rPr>
            </w:pPr>
          </w:p>
        </w:tc>
        <w:tc>
          <w:tcPr>
            <w:tcW w:w="2380" w:type="dxa"/>
            <w:tcBorders>
              <w:top w:val="single" w:sz="4" w:space="0" w:color="auto"/>
              <w:left w:val="single" w:sz="4" w:space="0" w:color="auto"/>
            </w:tcBorders>
            <w:shd w:val="clear" w:color="auto" w:fill="FFFFFF"/>
            <w:vAlign w:val="center"/>
          </w:tcPr>
          <w:p w14:paraId="5C878E52" w14:textId="77777777" w:rsidR="00C5003A" w:rsidRPr="00BF0889" w:rsidRDefault="004E7226">
            <w:pPr>
              <w:pStyle w:val="a6"/>
              <w:shd w:val="clear" w:color="auto" w:fill="auto"/>
              <w:spacing w:line="240" w:lineRule="auto"/>
              <w:ind w:left="80" w:firstLine="0"/>
              <w:jc w:val="center"/>
              <w:rPr>
                <w:rFonts w:asciiTheme="minorHAnsi" w:eastAsiaTheme="minorHAnsi" w:hAnsiTheme="minorHAnsi"/>
                <w:sz w:val="34"/>
                <w:szCs w:val="34"/>
              </w:rPr>
            </w:pPr>
            <w:r w:rsidRPr="00BF0889">
              <w:rPr>
                <w:rFonts w:asciiTheme="minorHAnsi" w:eastAsiaTheme="minorHAnsi" w:hAnsiTheme="minorHAnsi"/>
                <w:sz w:val="34"/>
                <w:szCs w:val="34"/>
              </w:rPr>
              <w:t>指数幂赋值</w:t>
            </w:r>
          </w:p>
        </w:tc>
        <w:tc>
          <w:tcPr>
            <w:tcW w:w="4170" w:type="dxa"/>
            <w:tcBorders>
              <w:top w:val="single" w:sz="4" w:space="0" w:color="auto"/>
              <w:left w:val="single" w:sz="4" w:space="0" w:color="auto"/>
              <w:right w:val="single" w:sz="4" w:space="0" w:color="auto"/>
            </w:tcBorders>
            <w:shd w:val="clear" w:color="auto" w:fill="FFFFFF"/>
            <w:vAlign w:val="center"/>
          </w:tcPr>
          <w:p w14:paraId="576BD533" w14:textId="77777777" w:rsidR="00C5003A" w:rsidRPr="00BF0889" w:rsidRDefault="004E7226">
            <w:pPr>
              <w:pStyle w:val="a6"/>
              <w:shd w:val="clear" w:color="auto" w:fill="auto"/>
              <w:spacing w:line="240" w:lineRule="auto"/>
              <w:ind w:left="380" w:firstLine="0"/>
              <w:jc w:val="center"/>
              <w:rPr>
                <w:rFonts w:asciiTheme="minorHAnsi" w:eastAsiaTheme="minorHAnsi" w:hAnsiTheme="minorHAnsi"/>
                <w:sz w:val="34"/>
                <w:szCs w:val="34"/>
              </w:rPr>
            </w:pPr>
            <w:r w:rsidRPr="00BF0889">
              <w:rPr>
                <w:rFonts w:asciiTheme="minorHAnsi" w:eastAsiaTheme="minorHAnsi" w:hAnsiTheme="minorHAnsi"/>
                <w:sz w:val="34"/>
                <w:szCs w:val="34"/>
              </w:rPr>
              <w:t>相当于</w:t>
            </w:r>
          </w:p>
        </w:tc>
      </w:tr>
      <w:tr w:rsidR="00C5003A" w:rsidRPr="00BF0889" w14:paraId="4C806A5F" w14:textId="77777777">
        <w:trPr>
          <w:trHeight w:hRule="exact" w:val="740"/>
          <w:jc w:val="center"/>
        </w:trPr>
        <w:tc>
          <w:tcPr>
            <w:tcW w:w="2330" w:type="dxa"/>
            <w:tcBorders>
              <w:top w:val="single" w:sz="4" w:space="0" w:color="auto"/>
              <w:left w:val="single" w:sz="4" w:space="0" w:color="auto"/>
              <w:bottom w:val="single" w:sz="4" w:space="0" w:color="auto"/>
            </w:tcBorders>
            <w:shd w:val="clear" w:color="auto" w:fill="FFFFFF"/>
          </w:tcPr>
          <w:p w14:paraId="2ACC610D" w14:textId="77777777" w:rsidR="00C5003A" w:rsidRPr="00BF0889" w:rsidRDefault="00C5003A">
            <w:pPr>
              <w:rPr>
                <w:rFonts w:asciiTheme="minorHAnsi" w:eastAsiaTheme="minorHAnsi" w:hAnsiTheme="minorHAnsi"/>
                <w:sz w:val="10"/>
                <w:szCs w:val="10"/>
              </w:rPr>
            </w:pPr>
          </w:p>
        </w:tc>
        <w:tc>
          <w:tcPr>
            <w:tcW w:w="2150" w:type="dxa"/>
            <w:tcBorders>
              <w:top w:val="single" w:sz="4" w:space="0" w:color="auto"/>
              <w:left w:val="single" w:sz="4" w:space="0" w:color="auto"/>
              <w:bottom w:val="single" w:sz="4" w:space="0" w:color="auto"/>
            </w:tcBorders>
            <w:shd w:val="clear" w:color="auto" w:fill="FFFFFF"/>
            <w:vAlign w:val="center"/>
          </w:tcPr>
          <w:p w14:paraId="7DB3EE5C" w14:textId="77777777" w:rsidR="00C5003A" w:rsidRPr="00BF0889" w:rsidRDefault="004E7226">
            <w:pPr>
              <w:pStyle w:val="a6"/>
              <w:shd w:val="clear" w:color="auto" w:fill="auto"/>
              <w:spacing w:line="240" w:lineRule="auto"/>
              <w:ind w:left="160"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乘法赋值。</w:t>
            </w:r>
          </w:p>
        </w:tc>
        <w:tc>
          <w:tcPr>
            <w:tcW w:w="3700" w:type="dxa"/>
            <w:tcBorders>
              <w:top w:val="single" w:sz="4" w:space="0" w:color="auto"/>
              <w:left w:val="single" w:sz="4" w:space="0" w:color="auto"/>
              <w:bottom w:val="single" w:sz="4" w:space="0" w:color="auto"/>
            </w:tcBorders>
            <w:shd w:val="clear" w:color="auto" w:fill="FFFFFF"/>
            <w:vAlign w:val="center"/>
          </w:tcPr>
          <w:p w14:paraId="7ACC39ED" w14:textId="77777777" w:rsidR="00C5003A" w:rsidRPr="00BF0889" w:rsidRDefault="004E7226">
            <w:pPr>
              <w:pStyle w:val="a6"/>
              <w:shd w:val="clear" w:color="auto" w:fill="auto"/>
              <w:spacing w:line="240" w:lineRule="auto"/>
              <w:ind w:left="420" w:firstLine="20"/>
              <w:jc w:val="left"/>
              <w:rPr>
                <w:rFonts w:asciiTheme="minorHAnsi" w:eastAsiaTheme="minorHAnsi" w:hAnsiTheme="minorHAnsi"/>
                <w:sz w:val="34"/>
                <w:szCs w:val="34"/>
              </w:rPr>
            </w:pPr>
            <w:r w:rsidRPr="00BF0889">
              <w:rPr>
                <w:rFonts w:asciiTheme="minorHAnsi" w:eastAsiaTheme="minorHAnsi" w:hAnsiTheme="minorHAnsi"/>
                <w:color w:val="45641A"/>
                <w:sz w:val="34"/>
                <w:szCs w:val="34"/>
                <w:lang w:val="en-US" w:eastAsia="en-US" w:bidi="en-US"/>
              </w:rPr>
              <w:t>**=）</w:t>
            </w:r>
            <w:r w:rsidRPr="00BF0889">
              <w:rPr>
                <w:rFonts w:asciiTheme="minorHAnsi" w:eastAsiaTheme="minorHAnsi" w:hAnsiTheme="minorHAnsi"/>
                <w:color w:val="302A14"/>
                <w:sz w:val="34"/>
                <w:szCs w:val="34"/>
              </w:rPr>
              <w:t>•相当于</w:t>
            </w:r>
          </w:p>
        </w:tc>
        <w:tc>
          <w:tcPr>
            <w:tcW w:w="2400" w:type="dxa"/>
            <w:tcBorders>
              <w:top w:val="single" w:sz="4" w:space="0" w:color="auto"/>
              <w:left w:val="single" w:sz="4" w:space="0" w:color="auto"/>
              <w:bottom w:val="single" w:sz="4" w:space="0" w:color="auto"/>
            </w:tcBorders>
            <w:shd w:val="clear" w:color="auto" w:fill="FFFFFF"/>
            <w:vAlign w:val="center"/>
          </w:tcPr>
          <w:p w14:paraId="07D738B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w:t>
            </w:r>
          </w:p>
        </w:tc>
        <w:tc>
          <w:tcPr>
            <w:tcW w:w="2380" w:type="dxa"/>
            <w:tcBorders>
              <w:top w:val="single" w:sz="4" w:space="0" w:color="auto"/>
              <w:left w:val="single" w:sz="4" w:space="0" w:color="auto"/>
              <w:bottom w:val="single" w:sz="4" w:space="0" w:color="auto"/>
            </w:tcBorders>
            <w:shd w:val="clear" w:color="auto" w:fill="FFFFFF"/>
            <w:vAlign w:val="center"/>
          </w:tcPr>
          <w:p w14:paraId="66A711C1" w14:textId="77777777" w:rsidR="00C5003A" w:rsidRPr="00BF0889" w:rsidRDefault="004E7226">
            <w:pPr>
              <w:pStyle w:val="a6"/>
              <w:shd w:val="clear" w:color="auto" w:fill="auto"/>
              <w:spacing w:line="240" w:lineRule="auto"/>
              <w:ind w:left="180"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整除</w:t>
            </w:r>
            <w:r w:rsidRPr="00BF0889">
              <w:rPr>
                <w:rFonts w:asciiTheme="minorHAnsi" w:eastAsiaTheme="minorHAnsi" w:hAnsiTheme="minorHAnsi"/>
                <w:color w:val="3D4862"/>
                <w:sz w:val="34"/>
                <w:szCs w:val="34"/>
              </w:rPr>
              <w:t>赋值。</w:t>
            </w:r>
          </w:p>
        </w:tc>
        <w:tc>
          <w:tcPr>
            <w:tcW w:w="4170" w:type="dxa"/>
            <w:tcBorders>
              <w:top w:val="single" w:sz="4" w:space="0" w:color="auto"/>
              <w:left w:val="single" w:sz="4" w:space="0" w:color="auto"/>
              <w:bottom w:val="single" w:sz="4" w:space="0" w:color="auto"/>
              <w:right w:val="single" w:sz="4" w:space="0" w:color="auto"/>
            </w:tcBorders>
            <w:shd w:val="clear" w:color="auto" w:fill="FFFFFF"/>
            <w:vAlign w:val="center"/>
          </w:tcPr>
          <w:p w14:paraId="3260F414" w14:textId="77777777" w:rsidR="00C5003A" w:rsidRPr="00BF0889" w:rsidRDefault="004E7226">
            <w:pPr>
              <w:pStyle w:val="a6"/>
              <w:shd w:val="clear" w:color="auto" w:fill="auto"/>
              <w:spacing w:line="240" w:lineRule="auto"/>
              <w:ind w:left="420" w:firstLine="0"/>
              <w:jc w:val="left"/>
              <w:rPr>
                <w:rFonts w:asciiTheme="minorHAnsi" w:eastAsiaTheme="minorHAnsi" w:hAnsiTheme="minorHAnsi"/>
                <w:sz w:val="30"/>
                <w:szCs w:val="30"/>
              </w:rPr>
            </w:pPr>
            <w:r w:rsidRPr="00BF0889">
              <w:rPr>
                <w:rFonts w:asciiTheme="minorHAnsi" w:eastAsiaTheme="minorHAnsi" w:hAnsiTheme="minorHAnsi"/>
                <w:color w:val="302A14"/>
                <w:sz w:val="34"/>
                <w:szCs w:val="34"/>
              </w:rPr>
              <w:t>兩湘当于</w:t>
            </w:r>
            <w:r w:rsidRPr="00BF0889">
              <w:rPr>
                <w:rFonts w:asciiTheme="minorHAnsi" w:eastAsiaTheme="minorHAnsi" w:hAnsiTheme="minorHAnsi" w:cs="Arial"/>
                <w:color w:val="302A14"/>
                <w:sz w:val="30"/>
                <w:szCs w:val="30"/>
                <w:lang w:val="en-US" w:eastAsia="en-US" w:bidi="en-US"/>
              </w:rPr>
              <w:t>x:*</w:t>
            </w:r>
          </w:p>
        </w:tc>
      </w:tr>
    </w:tbl>
    <w:p w14:paraId="757DA6CF" w14:textId="77777777" w:rsidR="00C5003A" w:rsidRPr="00BF0889" w:rsidRDefault="00C5003A">
      <w:pPr>
        <w:spacing w:after="86" w:line="14" w:lineRule="exact"/>
        <w:rPr>
          <w:rFonts w:asciiTheme="minorHAnsi" w:eastAsiaTheme="minorHAnsi" w:hAnsiTheme="minorHAnsi"/>
        </w:rPr>
      </w:pPr>
    </w:p>
    <w:p w14:paraId="70754D68" w14:textId="77777777" w:rsidR="00C5003A" w:rsidRPr="00BF0889" w:rsidRDefault="004E7226">
      <w:pPr>
        <w:pStyle w:val="1"/>
        <w:numPr>
          <w:ilvl w:val="0"/>
          <w:numId w:val="57"/>
        </w:numPr>
        <w:shd w:val="clear" w:color="auto" w:fill="auto"/>
        <w:spacing w:line="680" w:lineRule="exact"/>
        <w:ind w:firstLine="900"/>
        <w:jc w:val="left"/>
        <w:rPr>
          <w:rFonts w:asciiTheme="minorHAnsi" w:eastAsiaTheme="minorHAnsi" w:hAnsiTheme="minorHAnsi"/>
        </w:rPr>
      </w:pPr>
      <w:r w:rsidRPr="00BF0889">
        <w:rPr>
          <w:rFonts w:asciiTheme="minorHAnsi" w:eastAsiaTheme="minorHAnsi" w:hAnsiTheme="minorHAnsi"/>
        </w:rPr>
        <w:t>成员运算符</w:t>
      </w:r>
    </w:p>
    <w:p w14:paraId="5F277282" w14:textId="77777777" w:rsidR="00C5003A" w:rsidRPr="00BF0889" w:rsidRDefault="004E7226">
      <w:pPr>
        <w:pStyle w:val="1"/>
        <w:shd w:val="clear" w:color="auto" w:fill="auto"/>
        <w:spacing w:after="320" w:line="680" w:lineRule="exact"/>
        <w:ind w:firstLine="900"/>
        <w:jc w:val="left"/>
        <w:rPr>
          <w:rFonts w:asciiTheme="minorHAnsi" w:eastAsiaTheme="minorHAnsi" w:hAnsiTheme="minorHAnsi"/>
        </w:rPr>
      </w:pPr>
      <w:r w:rsidRPr="00BF0889">
        <w:rPr>
          <w:rFonts w:asciiTheme="minorHAnsi" w:eastAsiaTheme="minorHAnsi" w:hAnsiTheme="minorHAnsi"/>
        </w:rPr>
        <w:t>除了前面的运算符，</w:t>
      </w:r>
      <w:r w:rsidRPr="00BF0889">
        <w:rPr>
          <w:rFonts w:asciiTheme="minorHAnsi" w:eastAsiaTheme="minorHAnsi" w:hAnsiTheme="minorHAnsi" w:cs="Times New Roman"/>
          <w:lang w:val="en-US" w:bidi="en-US"/>
        </w:rPr>
        <w:t>Python</w:t>
      </w:r>
      <w:r w:rsidRPr="00BF0889">
        <w:rPr>
          <w:rFonts w:asciiTheme="minorHAnsi" w:eastAsiaTheme="minorHAnsi" w:hAnsiTheme="minorHAnsi"/>
        </w:rPr>
        <w:t>用成员运算符判断序列中是否有某个成员。</w:t>
      </w:r>
      <w:r w:rsidRPr="00BF0889">
        <w:rPr>
          <w:rFonts w:asciiTheme="minorHAnsi" w:eastAsiaTheme="minorHAnsi" w:hAnsiTheme="minorHAnsi" w:cs="Times New Roman"/>
          <w:lang w:val="en-US" w:bidi="en-US"/>
        </w:rPr>
        <w:t>Pyduni</w:t>
      </w:r>
      <w:r w:rsidRPr="00BF0889">
        <w:rPr>
          <w:rFonts w:asciiTheme="minorHAnsi" w:eastAsiaTheme="minorHAnsi" w:hAnsiTheme="minorHAnsi"/>
        </w:rPr>
        <w:t>的成员 运算符描述如表</w:t>
      </w:r>
      <w:r w:rsidRPr="00BF0889">
        <w:rPr>
          <w:rFonts w:asciiTheme="minorHAnsi" w:eastAsiaTheme="minorHAnsi" w:hAnsiTheme="minorHAnsi" w:cs="Times New Roman"/>
          <w:lang w:val="en-US" w:bidi="en-US"/>
        </w:rPr>
        <w:t>4-6</w:t>
      </w:r>
      <w:r w:rsidRPr="00BF0889">
        <w:rPr>
          <w:rFonts w:asciiTheme="minorHAnsi" w:eastAsiaTheme="minorHAnsi" w:hAnsiTheme="minorHAnsi"/>
        </w:rPr>
        <w:t>所示。</w:t>
      </w:r>
      <w:r w:rsidRPr="00BF0889">
        <w:rPr>
          <w:rFonts w:asciiTheme="minorHAnsi" w:eastAsiaTheme="minorHAnsi" w:hAnsiTheme="minorHAnsi"/>
        </w:rPr>
        <w:br w:type="page"/>
      </w:r>
    </w:p>
    <w:p w14:paraId="0760DC71" w14:textId="77777777" w:rsidR="00C5003A" w:rsidRPr="00BF0889" w:rsidRDefault="004E7226">
      <w:pPr>
        <w:pStyle w:val="ad"/>
        <w:shd w:val="clear" w:color="auto" w:fill="auto"/>
        <w:ind w:left="5770"/>
        <w:rPr>
          <w:rFonts w:asciiTheme="minorHAnsi" w:eastAsiaTheme="minorHAnsi" w:hAnsiTheme="minorHAnsi"/>
        </w:rPr>
      </w:pPr>
      <w:r w:rsidRPr="00BF0889">
        <w:rPr>
          <w:rFonts w:asciiTheme="minorHAnsi" w:eastAsiaTheme="minorHAnsi" w:hAnsiTheme="minorHAnsi"/>
        </w:rPr>
        <w:lastRenderedPageBreak/>
        <w:t>表</w:t>
      </w:r>
      <w:r w:rsidRPr="00BF0889">
        <w:rPr>
          <w:rFonts w:asciiTheme="minorHAnsi" w:eastAsiaTheme="minorHAnsi" w:hAnsiTheme="minorHAnsi" w:cs="Arial"/>
          <w:lang w:val="en-US" w:bidi="en-US"/>
        </w:rPr>
        <w:t>4-6 Python</w:t>
      </w:r>
      <w:r w:rsidRPr="00BF0889">
        <w:rPr>
          <w:rFonts w:asciiTheme="minorHAnsi" w:eastAsiaTheme="minorHAnsi" w:hAnsiTheme="minorHAnsi"/>
        </w:rPr>
        <w:t>语言的成员运算符</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0"/>
        <w:gridCol w:w="7260"/>
        <w:gridCol w:w="7420"/>
      </w:tblGrid>
      <w:tr w:rsidR="00C5003A" w:rsidRPr="00BF0889" w14:paraId="3C19EB39" w14:textId="77777777">
        <w:trPr>
          <w:trHeight w:hRule="exact" w:val="800"/>
          <w:jc w:val="center"/>
        </w:trPr>
        <w:tc>
          <w:tcPr>
            <w:tcW w:w="2410" w:type="dxa"/>
            <w:tcBorders>
              <w:top w:val="single" w:sz="4" w:space="0" w:color="auto"/>
              <w:left w:val="single" w:sz="4" w:space="0" w:color="auto"/>
            </w:tcBorders>
            <w:shd w:val="clear" w:color="auto" w:fill="FFFFFF"/>
            <w:vAlign w:val="center"/>
          </w:tcPr>
          <w:p w14:paraId="29F58E2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成员运算符</w:t>
            </w:r>
          </w:p>
        </w:tc>
        <w:tc>
          <w:tcPr>
            <w:tcW w:w="7260" w:type="dxa"/>
            <w:tcBorders>
              <w:top w:val="single" w:sz="4" w:space="0" w:color="auto"/>
              <w:left w:val="single" w:sz="4" w:space="0" w:color="auto"/>
            </w:tcBorders>
            <w:shd w:val="clear" w:color="auto" w:fill="FFFFFF"/>
            <w:vAlign w:val="center"/>
          </w:tcPr>
          <w:p w14:paraId="4C5B435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描述</w:t>
            </w:r>
          </w:p>
        </w:tc>
        <w:tc>
          <w:tcPr>
            <w:tcW w:w="7420" w:type="dxa"/>
            <w:tcBorders>
              <w:top w:val="single" w:sz="4" w:space="0" w:color="auto"/>
              <w:left w:val="single" w:sz="4" w:space="0" w:color="auto"/>
              <w:right w:val="single" w:sz="4" w:space="0" w:color="auto"/>
            </w:tcBorders>
            <w:shd w:val="clear" w:color="auto" w:fill="FFFFFF"/>
            <w:vAlign w:val="center"/>
          </w:tcPr>
          <w:p w14:paraId="64340E6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示例</w:t>
            </w:r>
          </w:p>
        </w:tc>
      </w:tr>
      <w:tr w:rsidR="00C5003A" w:rsidRPr="00BF0889" w14:paraId="586721C1" w14:textId="77777777">
        <w:trPr>
          <w:trHeight w:hRule="exact" w:val="1360"/>
          <w:jc w:val="center"/>
        </w:trPr>
        <w:tc>
          <w:tcPr>
            <w:tcW w:w="2410" w:type="dxa"/>
            <w:tcBorders>
              <w:top w:val="single" w:sz="4" w:space="0" w:color="auto"/>
              <w:left w:val="single" w:sz="4" w:space="0" w:color="auto"/>
            </w:tcBorders>
            <w:shd w:val="clear" w:color="auto" w:fill="FFFFFF"/>
            <w:vAlign w:val="center"/>
          </w:tcPr>
          <w:p w14:paraId="4961C71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in</w:t>
            </w:r>
          </w:p>
        </w:tc>
        <w:tc>
          <w:tcPr>
            <w:tcW w:w="7260" w:type="dxa"/>
            <w:tcBorders>
              <w:top w:val="single" w:sz="4" w:space="0" w:color="auto"/>
              <w:left w:val="single" w:sz="4" w:space="0" w:color="auto"/>
            </w:tcBorders>
            <w:shd w:val="clear" w:color="auto" w:fill="FFFFFF"/>
            <w:vAlign w:val="center"/>
          </w:tcPr>
          <w:p w14:paraId="471EBD74" w14:textId="77777777" w:rsidR="00C5003A" w:rsidRPr="00BF0889" w:rsidRDefault="004E7226">
            <w:pPr>
              <w:pStyle w:val="a6"/>
              <w:shd w:val="clear" w:color="auto" w:fill="auto"/>
              <w:tabs>
                <w:tab w:val="left" w:pos="1780"/>
              </w:tabs>
              <w:spacing w:after="140" w:line="240" w:lineRule="auto"/>
              <w:ind w:left="540" w:firstLine="0"/>
              <w:jc w:val="both"/>
              <w:rPr>
                <w:rFonts w:asciiTheme="minorHAnsi" w:eastAsiaTheme="minorHAnsi" w:hAnsiTheme="minorHAnsi"/>
                <w:sz w:val="34"/>
                <w:szCs w:val="34"/>
              </w:rPr>
            </w:pPr>
            <w:r w:rsidRPr="00BF0889">
              <w:rPr>
                <w:rFonts w:asciiTheme="minorHAnsi" w:eastAsiaTheme="minorHAnsi" w:hAnsiTheme="minorHAnsi" w:cs="Arial"/>
                <w:sz w:val="30"/>
                <w:szCs w:val="30"/>
                <w:lang w:val="en-US" w:bidi="en-US"/>
              </w:rPr>
              <w:t>x in</w:t>
            </w:r>
            <w:r w:rsidRPr="00BF0889">
              <w:rPr>
                <w:rFonts w:asciiTheme="minorHAnsi" w:eastAsiaTheme="minorHAnsi" w:hAnsiTheme="minorHAnsi" w:cs="Arial"/>
                <w:sz w:val="30"/>
                <w:szCs w:val="30"/>
                <w:lang w:val="en-US" w:bidi="en-US"/>
              </w:rPr>
              <w:tab/>
            </w:r>
            <w:r w:rsidRPr="00BF0889">
              <w:rPr>
                <w:rFonts w:asciiTheme="minorHAnsi" w:eastAsiaTheme="minorHAnsi" w:hAnsiTheme="minorHAnsi"/>
                <w:sz w:val="34"/>
                <w:szCs w:val="34"/>
              </w:rPr>
              <w:t>如果</w:t>
            </w:r>
            <w:r w:rsidRPr="00BF0889">
              <w:rPr>
                <w:rFonts w:asciiTheme="minorHAnsi" w:eastAsiaTheme="minorHAnsi" w:hAnsiTheme="minorHAnsi" w:cs="Arial"/>
                <w:smallCaps/>
                <w:sz w:val="28"/>
                <w:szCs w:val="28"/>
                <w:lang w:val="en-US" w:bidi="en-US"/>
              </w:rPr>
              <w:t>a;</w:t>
            </w:r>
            <w:r w:rsidRPr="00BF0889">
              <w:rPr>
                <w:rFonts w:asciiTheme="minorHAnsi" w:eastAsiaTheme="minorHAnsi" w:hAnsiTheme="minorHAnsi"/>
                <w:sz w:val="34"/>
                <w:szCs w:val="34"/>
              </w:rPr>
              <w:t>是序列</w:t>
            </w:r>
            <w:r w:rsidRPr="00BF0889">
              <w:rPr>
                <w:rFonts w:asciiTheme="minorHAnsi" w:eastAsiaTheme="minorHAnsi" w:hAnsiTheme="minorHAnsi" w:cs="Arial"/>
                <w:sz w:val="30"/>
                <w:szCs w:val="30"/>
                <w:lang w:val="en-US" w:bidi="en-US"/>
              </w:rPr>
              <w:t>y</w:t>
            </w:r>
            <w:r w:rsidRPr="00BF0889">
              <w:rPr>
                <w:rFonts w:asciiTheme="minorHAnsi" w:eastAsiaTheme="minorHAnsi" w:hAnsiTheme="minorHAnsi"/>
                <w:sz w:val="34"/>
                <w:szCs w:val="34"/>
              </w:rPr>
              <w:t>的成员.则计算结</w:t>
            </w:r>
          </w:p>
          <w:p w14:paraId="0156E2A9" w14:textId="77777777" w:rsidR="00C5003A" w:rsidRPr="00BF0889" w:rsidRDefault="004E7226">
            <w:pPr>
              <w:pStyle w:val="a6"/>
              <w:shd w:val="clear" w:color="auto" w:fill="auto"/>
              <w:spacing w:line="240" w:lineRule="auto"/>
              <w:ind w:left="200" w:firstLine="0"/>
              <w:jc w:val="left"/>
              <w:rPr>
                <w:rFonts w:asciiTheme="minorHAnsi" w:eastAsiaTheme="minorHAnsi" w:hAnsiTheme="minorHAnsi"/>
                <w:sz w:val="34"/>
                <w:szCs w:val="34"/>
              </w:rPr>
            </w:pPr>
            <w:r w:rsidRPr="00BF0889">
              <w:rPr>
                <w:rFonts w:asciiTheme="minorHAnsi" w:eastAsiaTheme="minorHAnsi" w:hAnsiTheme="minorHAnsi"/>
                <w:sz w:val="34"/>
                <w:szCs w:val="34"/>
              </w:rPr>
              <w:t>果为</w:t>
            </w:r>
            <w:r w:rsidRPr="00BF0889">
              <w:rPr>
                <w:rFonts w:asciiTheme="minorHAnsi" w:eastAsiaTheme="minorHAnsi" w:hAnsiTheme="minorHAnsi" w:cs="Arial"/>
                <w:sz w:val="30"/>
                <w:szCs w:val="30"/>
                <w:lang w:val="en-US" w:bidi="en-US"/>
              </w:rPr>
              <w:t>True</w:t>
            </w:r>
            <w:r w:rsidRPr="00BF0889">
              <w:rPr>
                <w:rFonts w:asciiTheme="minorHAnsi" w:eastAsiaTheme="minorHAnsi" w:hAnsiTheme="minorHAnsi" w:cs="宋体"/>
                <w:sz w:val="36"/>
                <w:szCs w:val="36"/>
                <w:lang w:val="en-US" w:bidi="en-US"/>
              </w:rPr>
              <w:t>，</w:t>
            </w:r>
            <w:r w:rsidRPr="00BF0889">
              <w:rPr>
                <w:rFonts w:asciiTheme="minorHAnsi" w:eastAsiaTheme="minorHAnsi" w:hAnsiTheme="minorHAnsi"/>
                <w:sz w:val="34"/>
                <w:szCs w:val="34"/>
              </w:rPr>
              <w:t>否则为</w:t>
            </w:r>
            <w:r w:rsidRPr="00BF0889">
              <w:rPr>
                <w:rFonts w:asciiTheme="minorHAnsi" w:eastAsiaTheme="minorHAnsi" w:hAnsiTheme="minorHAnsi" w:cs="Arial"/>
                <w:sz w:val="30"/>
                <w:szCs w:val="30"/>
                <w:lang w:val="en-US" w:bidi="en-US"/>
              </w:rPr>
              <w:t>False</w:t>
            </w:r>
            <w:r w:rsidRPr="00BF0889">
              <w:rPr>
                <w:rFonts w:asciiTheme="minorHAnsi" w:eastAsiaTheme="minorHAnsi" w:hAnsiTheme="minorHAnsi"/>
                <w:sz w:val="34"/>
                <w:szCs w:val="34"/>
                <w:lang w:val="en-US" w:bidi="en-US"/>
              </w:rPr>
              <w:t>。</w:t>
            </w:r>
          </w:p>
        </w:tc>
        <w:tc>
          <w:tcPr>
            <w:tcW w:w="7420" w:type="dxa"/>
            <w:tcBorders>
              <w:top w:val="single" w:sz="4" w:space="0" w:color="auto"/>
              <w:left w:val="single" w:sz="4" w:space="0" w:color="auto"/>
              <w:right w:val="single" w:sz="4" w:space="0" w:color="auto"/>
            </w:tcBorders>
            <w:shd w:val="clear" w:color="auto" w:fill="FFFFFF"/>
            <w:vAlign w:val="center"/>
          </w:tcPr>
          <w:p w14:paraId="7D4226DC" w14:textId="77777777" w:rsidR="00C5003A" w:rsidRPr="00BF0889" w:rsidRDefault="004E7226">
            <w:pPr>
              <w:pStyle w:val="a6"/>
              <w:shd w:val="clear" w:color="auto" w:fill="auto"/>
              <w:spacing w:after="160" w:line="240" w:lineRule="auto"/>
              <w:ind w:left="540" w:firstLine="20"/>
              <w:jc w:val="left"/>
              <w:rPr>
                <w:rFonts w:asciiTheme="minorHAnsi" w:eastAsiaTheme="minorHAnsi" w:hAnsiTheme="minorHAnsi"/>
                <w:sz w:val="34"/>
                <w:szCs w:val="34"/>
              </w:rPr>
            </w:pPr>
            <w:r w:rsidRPr="00BF0889">
              <w:rPr>
                <w:rFonts w:asciiTheme="minorHAnsi" w:eastAsiaTheme="minorHAnsi" w:hAnsiTheme="minorHAnsi" w:cs="Arial"/>
                <w:sz w:val="30"/>
                <w:szCs w:val="30"/>
                <w:lang w:val="en-US" w:eastAsia="en-US" w:bidi="en-US"/>
              </w:rPr>
              <w:t>3in[l.2,3.4], i</w:t>
            </w:r>
            <w:r w:rsidRPr="00BF0889">
              <w:rPr>
                <w:rFonts w:asciiTheme="minorHAnsi" w:eastAsiaTheme="minorHAnsi" w:hAnsiTheme="minorHAnsi"/>
                <w:sz w:val="34"/>
                <w:szCs w:val="34"/>
              </w:rPr>
              <w:t>十算结果为</w:t>
            </w:r>
            <w:r w:rsidRPr="00BF0889">
              <w:rPr>
                <w:rFonts w:asciiTheme="minorHAnsi" w:eastAsiaTheme="minorHAnsi" w:hAnsiTheme="minorHAnsi" w:cs="Arial"/>
                <w:sz w:val="30"/>
                <w:szCs w:val="30"/>
                <w:lang w:val="en-US" w:eastAsia="en-US" w:bidi="en-US"/>
              </w:rPr>
              <w:t>True</w:t>
            </w:r>
            <w:r w:rsidRPr="00BF0889">
              <w:rPr>
                <w:rFonts w:asciiTheme="minorHAnsi" w:eastAsiaTheme="minorHAnsi" w:hAnsiTheme="minorHAnsi"/>
                <w:sz w:val="34"/>
                <w:szCs w:val="34"/>
                <w:lang w:val="en-US" w:eastAsia="en-US" w:bidi="en-US"/>
              </w:rPr>
              <w:t>。</w:t>
            </w:r>
          </w:p>
          <w:p w14:paraId="6DD9D256" w14:textId="77777777" w:rsidR="00C5003A" w:rsidRPr="00BF0889" w:rsidRDefault="004E7226">
            <w:pPr>
              <w:pStyle w:val="a6"/>
              <w:shd w:val="clear" w:color="auto" w:fill="auto"/>
              <w:spacing w:line="240" w:lineRule="auto"/>
              <w:ind w:left="540" w:firstLine="20"/>
              <w:jc w:val="left"/>
              <w:rPr>
                <w:rFonts w:asciiTheme="minorHAnsi" w:eastAsiaTheme="minorHAnsi" w:hAnsiTheme="minorHAnsi"/>
                <w:sz w:val="34"/>
                <w:szCs w:val="34"/>
              </w:rPr>
            </w:pPr>
            <w:r w:rsidRPr="00BF0889">
              <w:rPr>
                <w:rFonts w:asciiTheme="minorHAnsi" w:eastAsiaTheme="minorHAnsi" w:hAnsiTheme="minorHAnsi" w:cs="Arial"/>
                <w:sz w:val="30"/>
                <w:szCs w:val="30"/>
                <w:lang w:val="en-US" w:eastAsia="en-US" w:bidi="en-US"/>
              </w:rPr>
              <w:t>5in[l</w:t>
            </w:r>
            <w:r w:rsidRPr="00BF0889">
              <w:rPr>
                <w:rFonts w:asciiTheme="minorHAnsi" w:eastAsiaTheme="minorHAnsi" w:hAnsiTheme="minorHAnsi" w:cs="宋体"/>
                <w:sz w:val="36"/>
                <w:szCs w:val="36"/>
                <w:lang w:val="en-US" w:eastAsia="en-US" w:bidi="en-US"/>
              </w:rPr>
              <w:t>，</w:t>
            </w:r>
            <w:r w:rsidRPr="00BF0889">
              <w:rPr>
                <w:rFonts w:asciiTheme="minorHAnsi" w:eastAsiaTheme="minorHAnsi" w:hAnsiTheme="minorHAnsi" w:cs="Arial"/>
                <w:sz w:val="30"/>
                <w:szCs w:val="30"/>
                <w:lang w:val="en-US" w:eastAsia="en-US" w:bidi="en-US"/>
              </w:rPr>
              <w:t>2.3,41,</w:t>
            </w:r>
            <w:r w:rsidRPr="00BF0889">
              <w:rPr>
                <w:rFonts w:asciiTheme="minorHAnsi" w:eastAsiaTheme="minorHAnsi" w:hAnsiTheme="minorHAnsi"/>
                <w:sz w:val="34"/>
                <w:szCs w:val="34"/>
              </w:rPr>
              <w:t>计算结果为</w:t>
            </w:r>
            <w:r w:rsidRPr="00BF0889">
              <w:rPr>
                <w:rFonts w:asciiTheme="minorHAnsi" w:eastAsiaTheme="minorHAnsi" w:hAnsiTheme="minorHAnsi" w:cs="Arial"/>
                <w:sz w:val="30"/>
                <w:szCs w:val="30"/>
                <w:lang w:val="en-US" w:eastAsia="en-US" w:bidi="en-US"/>
              </w:rPr>
              <w:t>False</w:t>
            </w:r>
            <w:r w:rsidRPr="00BF0889">
              <w:rPr>
                <w:rFonts w:asciiTheme="minorHAnsi" w:eastAsiaTheme="minorHAnsi" w:hAnsiTheme="minorHAnsi"/>
                <w:sz w:val="34"/>
                <w:szCs w:val="34"/>
                <w:lang w:val="en-US" w:eastAsia="en-US" w:bidi="en-US"/>
              </w:rPr>
              <w:t>。</w:t>
            </w:r>
          </w:p>
        </w:tc>
      </w:tr>
      <w:tr w:rsidR="00C5003A" w:rsidRPr="00BF0889" w14:paraId="380CD182" w14:textId="77777777">
        <w:trPr>
          <w:trHeight w:hRule="exact" w:val="1370"/>
          <w:jc w:val="center"/>
        </w:trPr>
        <w:tc>
          <w:tcPr>
            <w:tcW w:w="2410" w:type="dxa"/>
            <w:tcBorders>
              <w:top w:val="single" w:sz="4" w:space="0" w:color="auto"/>
              <w:left w:val="single" w:sz="4" w:space="0" w:color="auto"/>
              <w:bottom w:val="single" w:sz="4" w:space="0" w:color="auto"/>
            </w:tcBorders>
            <w:shd w:val="clear" w:color="auto" w:fill="FFFFFF"/>
            <w:vAlign w:val="center"/>
          </w:tcPr>
          <w:p w14:paraId="0786D457" w14:textId="77777777" w:rsidR="00C5003A" w:rsidRPr="00BF0889" w:rsidRDefault="004E7226">
            <w:pPr>
              <w:pStyle w:val="a6"/>
              <w:shd w:val="clear" w:color="auto" w:fill="auto"/>
              <w:spacing w:line="240" w:lineRule="auto"/>
              <w:ind w:firstLine="0"/>
              <w:jc w:val="center"/>
              <w:rPr>
                <w:rFonts w:asciiTheme="minorHAnsi" w:eastAsiaTheme="minorHAnsi" w:hAnsiTheme="minorHAnsi"/>
              </w:rPr>
            </w:pPr>
            <w:r w:rsidRPr="00BF0889">
              <w:rPr>
                <w:rFonts w:asciiTheme="minorHAnsi" w:eastAsiaTheme="minorHAnsi" w:hAnsiTheme="minorHAnsi" w:cs="Arial"/>
                <w:sz w:val="30"/>
                <w:szCs w:val="30"/>
                <w:lang w:val="en-US" w:eastAsia="en-US" w:bidi="en-US"/>
              </w:rPr>
              <w:t xml:space="preserve">not </w:t>
            </w:r>
            <w:r w:rsidRPr="00BF0889">
              <w:rPr>
                <w:rFonts w:asciiTheme="minorHAnsi" w:eastAsiaTheme="minorHAnsi" w:hAnsiTheme="minorHAnsi" w:cs="Times New Roman"/>
                <w:b/>
                <w:bCs/>
                <w:lang w:val="en-US" w:eastAsia="en-US" w:bidi="en-US"/>
              </w:rPr>
              <w:t>in</w:t>
            </w:r>
          </w:p>
        </w:tc>
        <w:tc>
          <w:tcPr>
            <w:tcW w:w="7260" w:type="dxa"/>
            <w:tcBorders>
              <w:top w:val="single" w:sz="4" w:space="0" w:color="auto"/>
              <w:left w:val="single" w:sz="4" w:space="0" w:color="auto"/>
              <w:bottom w:val="single" w:sz="4" w:space="0" w:color="auto"/>
            </w:tcBorders>
            <w:shd w:val="clear" w:color="auto" w:fill="FFFFFF"/>
            <w:vAlign w:val="center"/>
          </w:tcPr>
          <w:p w14:paraId="5A8CBE4F" w14:textId="77777777" w:rsidR="00C5003A" w:rsidRPr="00BF0889" w:rsidRDefault="004E7226">
            <w:pPr>
              <w:pStyle w:val="a6"/>
              <w:shd w:val="clear" w:color="auto" w:fill="auto"/>
              <w:spacing w:line="590" w:lineRule="exact"/>
              <w:ind w:left="200" w:firstLine="340"/>
              <w:jc w:val="left"/>
              <w:rPr>
                <w:rFonts w:asciiTheme="minorHAnsi" w:eastAsiaTheme="minorHAnsi" w:hAnsiTheme="minorHAnsi"/>
                <w:sz w:val="34"/>
                <w:szCs w:val="34"/>
              </w:rPr>
            </w:pPr>
            <w:r w:rsidRPr="00BF0889">
              <w:rPr>
                <w:rFonts w:asciiTheme="minorHAnsi" w:eastAsiaTheme="minorHAnsi" w:hAnsiTheme="minorHAnsi" w:cs="Arial"/>
                <w:i/>
                <w:iCs/>
                <w:color w:val="302A14"/>
                <w:sz w:val="30"/>
                <w:szCs w:val="30"/>
                <w:lang w:val="en-US" w:bidi="en-US"/>
              </w:rPr>
              <w:t>x</w:t>
            </w:r>
            <w:r w:rsidRPr="00BF0889">
              <w:rPr>
                <w:rFonts w:asciiTheme="minorHAnsi" w:eastAsiaTheme="minorHAnsi" w:hAnsiTheme="minorHAnsi" w:cs="Arial"/>
                <w:color w:val="302A14"/>
                <w:sz w:val="30"/>
                <w:szCs w:val="30"/>
                <w:lang w:val="en-US" w:bidi="en-US"/>
              </w:rPr>
              <w:t xml:space="preserve"> </w:t>
            </w:r>
            <w:r w:rsidRPr="00BF0889">
              <w:rPr>
                <w:rFonts w:asciiTheme="minorHAnsi" w:eastAsiaTheme="minorHAnsi" w:hAnsiTheme="minorHAnsi" w:cs="Arial"/>
                <w:sz w:val="30"/>
                <w:szCs w:val="30"/>
                <w:lang w:val="en-US" w:bidi="en-US"/>
              </w:rPr>
              <w:t xml:space="preserve">not </w:t>
            </w:r>
            <w:r w:rsidRPr="00BF0889">
              <w:rPr>
                <w:rFonts w:asciiTheme="minorHAnsi" w:eastAsiaTheme="minorHAnsi" w:hAnsiTheme="minorHAnsi" w:cs="Arial"/>
                <w:color w:val="302A14"/>
                <w:sz w:val="30"/>
                <w:szCs w:val="30"/>
                <w:lang w:val="en-US" w:bidi="en-US"/>
              </w:rPr>
              <w:t xml:space="preserve">in </w:t>
            </w:r>
            <w:r w:rsidRPr="00BF0889">
              <w:rPr>
                <w:rFonts w:asciiTheme="minorHAnsi" w:eastAsiaTheme="minorHAnsi" w:hAnsiTheme="minorHAnsi" w:cs="Arial"/>
                <w:i/>
                <w:iCs/>
                <w:color w:val="45641A"/>
                <w:sz w:val="30"/>
                <w:szCs w:val="30"/>
                <w:lang w:val="en-US" w:bidi="en-US"/>
              </w:rPr>
              <w:t>y</w:t>
            </w:r>
            <w:r w:rsidRPr="00BF0889">
              <w:rPr>
                <w:rFonts w:asciiTheme="minorHAnsi" w:eastAsiaTheme="minorHAnsi" w:hAnsiTheme="minorHAnsi" w:cs="Arial"/>
                <w:i/>
                <w:iCs/>
                <w:color w:val="45641A"/>
                <w:sz w:val="30"/>
                <w:szCs w:val="30"/>
                <w:vertAlign w:val="subscript"/>
                <w:lang w:val="en-US" w:bidi="en-US"/>
              </w:rPr>
              <w:t>Q</w:t>
            </w:r>
            <w:r w:rsidRPr="00BF0889">
              <w:rPr>
                <w:rFonts w:asciiTheme="minorHAnsi" w:eastAsiaTheme="minorHAnsi" w:hAnsiTheme="minorHAnsi"/>
                <w:color w:val="302A14"/>
                <w:sz w:val="34"/>
                <w:szCs w:val="34"/>
              </w:rPr>
              <w:t>如果</w:t>
            </w:r>
            <w:r w:rsidRPr="00BF0889">
              <w:rPr>
                <w:rFonts w:asciiTheme="minorHAnsi" w:eastAsiaTheme="minorHAnsi" w:hAnsiTheme="minorHAnsi" w:cs="Arial"/>
                <w:color w:val="302A14"/>
                <w:sz w:val="30"/>
                <w:szCs w:val="30"/>
                <w:lang w:val="en-US" w:bidi="en-US"/>
              </w:rPr>
              <w:t>x</w:t>
            </w:r>
            <w:r w:rsidRPr="00BF0889">
              <w:rPr>
                <w:rFonts w:asciiTheme="minorHAnsi" w:eastAsiaTheme="minorHAnsi" w:hAnsiTheme="minorHAnsi"/>
                <w:color w:val="302A14"/>
                <w:sz w:val="34"/>
                <w:szCs w:val="34"/>
              </w:rPr>
              <w:t>不是序列</w:t>
            </w:r>
            <w:r w:rsidRPr="00BF0889">
              <w:rPr>
                <w:rFonts w:asciiTheme="minorHAnsi" w:eastAsiaTheme="minorHAnsi" w:hAnsiTheme="minorHAnsi" w:cs="Arial"/>
                <w:color w:val="302A14"/>
                <w:sz w:val="30"/>
                <w:szCs w:val="30"/>
                <w:lang w:val="en-US" w:bidi="en-US"/>
              </w:rPr>
              <w:t>y</w:t>
            </w:r>
            <w:r w:rsidRPr="00BF0889">
              <w:rPr>
                <w:rFonts w:asciiTheme="minorHAnsi" w:eastAsiaTheme="minorHAnsi" w:hAnsiTheme="minorHAnsi"/>
                <w:color w:val="302A14"/>
                <w:sz w:val="34"/>
                <w:szCs w:val="34"/>
              </w:rPr>
              <w:t>的成员，则</w:t>
            </w:r>
            <w:r w:rsidRPr="00BF0889">
              <w:rPr>
                <w:rFonts w:asciiTheme="minorHAnsi" w:eastAsiaTheme="minorHAnsi" w:hAnsiTheme="minorHAnsi" w:cs="Arial"/>
                <w:color w:val="302A14"/>
                <w:sz w:val="30"/>
                <w:szCs w:val="30"/>
              </w:rPr>
              <w:t>1</w:t>
            </w:r>
            <w:r w:rsidRPr="00BF0889">
              <w:rPr>
                <w:rFonts w:asciiTheme="minorHAnsi" w:eastAsiaTheme="minorHAnsi" w:hAnsiTheme="minorHAnsi"/>
                <w:color w:val="302A14"/>
                <w:sz w:val="34"/>
                <w:szCs w:val="34"/>
              </w:rPr>
              <w:t xml:space="preserve">十 </w:t>
            </w:r>
            <w:r w:rsidRPr="00BF0889">
              <w:rPr>
                <w:rFonts w:asciiTheme="minorHAnsi" w:eastAsiaTheme="minorHAnsi" w:hAnsiTheme="minorHAnsi"/>
                <w:color w:val="45641A"/>
                <w:sz w:val="34"/>
                <w:szCs w:val="34"/>
              </w:rPr>
              <w:t>算</w:t>
            </w:r>
            <w:r w:rsidRPr="00BF0889">
              <w:rPr>
                <w:rFonts w:asciiTheme="minorHAnsi" w:eastAsiaTheme="minorHAnsi" w:hAnsiTheme="minorHAnsi"/>
                <w:color w:val="302A14"/>
                <w:sz w:val="34"/>
                <w:szCs w:val="34"/>
              </w:rPr>
              <w:t>结果为</w:t>
            </w:r>
            <w:r w:rsidRPr="00BF0889">
              <w:rPr>
                <w:rFonts w:asciiTheme="minorHAnsi" w:eastAsiaTheme="minorHAnsi" w:hAnsiTheme="minorHAnsi" w:cs="Arial"/>
                <w:color w:val="302A14"/>
                <w:sz w:val="30"/>
                <w:szCs w:val="30"/>
                <w:lang w:val="en-US" w:bidi="en-US"/>
              </w:rPr>
              <w:t>True</w:t>
            </w:r>
            <w:r w:rsidRPr="00BF0889">
              <w:rPr>
                <w:rFonts w:asciiTheme="minorHAnsi" w:eastAsiaTheme="minorHAnsi" w:hAnsiTheme="minorHAnsi" w:cs="宋体"/>
                <w:color w:val="302A14"/>
                <w:sz w:val="36"/>
                <w:szCs w:val="36"/>
                <w:lang w:val="en-US" w:bidi="en-US"/>
              </w:rPr>
              <w:t>，</w:t>
            </w:r>
            <w:r w:rsidRPr="00BF0889">
              <w:rPr>
                <w:rFonts w:asciiTheme="minorHAnsi" w:eastAsiaTheme="minorHAnsi" w:hAnsiTheme="minorHAnsi"/>
                <w:color w:val="302A14"/>
                <w:sz w:val="34"/>
                <w:szCs w:val="34"/>
              </w:rPr>
              <w:t>否则为</w:t>
            </w:r>
            <w:r w:rsidRPr="00BF0889">
              <w:rPr>
                <w:rFonts w:asciiTheme="minorHAnsi" w:eastAsiaTheme="minorHAnsi" w:hAnsiTheme="minorHAnsi" w:cs="Arial"/>
                <w:color w:val="302A14"/>
                <w:sz w:val="30"/>
                <w:szCs w:val="30"/>
                <w:lang w:val="en-US" w:bidi="en-US"/>
              </w:rPr>
              <w:t>False</w:t>
            </w:r>
            <w:r w:rsidRPr="00BF0889">
              <w:rPr>
                <w:rFonts w:asciiTheme="minorHAnsi" w:eastAsiaTheme="minorHAnsi" w:hAnsiTheme="minorHAnsi"/>
                <w:color w:val="302A14"/>
                <w:sz w:val="34"/>
                <w:szCs w:val="34"/>
                <w:lang w:val="en-US" w:bidi="en-US"/>
              </w:rPr>
              <w:t>。</w:t>
            </w:r>
          </w:p>
        </w:tc>
        <w:tc>
          <w:tcPr>
            <w:tcW w:w="7420" w:type="dxa"/>
            <w:tcBorders>
              <w:top w:val="single" w:sz="4" w:space="0" w:color="auto"/>
              <w:left w:val="single" w:sz="4" w:space="0" w:color="auto"/>
              <w:bottom w:val="single" w:sz="4" w:space="0" w:color="auto"/>
              <w:right w:val="single" w:sz="4" w:space="0" w:color="auto"/>
            </w:tcBorders>
            <w:shd w:val="clear" w:color="auto" w:fill="FFFFFF"/>
            <w:vAlign w:val="center"/>
          </w:tcPr>
          <w:p w14:paraId="646DB915" w14:textId="77777777" w:rsidR="00C5003A" w:rsidRPr="00BF0889" w:rsidRDefault="004E7226">
            <w:pPr>
              <w:pStyle w:val="a6"/>
              <w:shd w:val="clear" w:color="auto" w:fill="auto"/>
              <w:spacing w:after="160" w:line="240" w:lineRule="auto"/>
              <w:ind w:left="540" w:firstLine="20"/>
              <w:jc w:val="left"/>
              <w:rPr>
                <w:rFonts w:asciiTheme="minorHAnsi" w:eastAsiaTheme="minorHAnsi" w:hAnsiTheme="minorHAnsi"/>
                <w:sz w:val="34"/>
                <w:szCs w:val="34"/>
              </w:rPr>
            </w:pPr>
            <w:r w:rsidRPr="00BF0889">
              <w:rPr>
                <w:rFonts w:asciiTheme="minorHAnsi" w:eastAsiaTheme="minorHAnsi" w:hAnsiTheme="minorHAnsi" w:cs="Arial"/>
                <w:sz w:val="30"/>
                <w:szCs w:val="30"/>
              </w:rPr>
              <w:t xml:space="preserve">3 </w:t>
            </w:r>
            <w:r w:rsidRPr="00BF0889">
              <w:rPr>
                <w:rFonts w:asciiTheme="minorHAnsi" w:eastAsiaTheme="minorHAnsi" w:hAnsiTheme="minorHAnsi" w:cs="Arial"/>
                <w:sz w:val="30"/>
                <w:szCs w:val="30"/>
                <w:lang w:val="en-US" w:eastAsia="en-US" w:bidi="en-US"/>
              </w:rPr>
              <w:t>not in [1.2,3,4],</w:t>
            </w:r>
            <w:r w:rsidRPr="00BF0889">
              <w:rPr>
                <w:rFonts w:asciiTheme="minorHAnsi" w:eastAsiaTheme="minorHAnsi" w:hAnsiTheme="minorHAnsi"/>
                <w:sz w:val="34"/>
                <w:szCs w:val="34"/>
              </w:rPr>
              <w:t>汁算结果为</w:t>
            </w:r>
            <w:r w:rsidRPr="00BF0889">
              <w:rPr>
                <w:rFonts w:asciiTheme="minorHAnsi" w:eastAsiaTheme="minorHAnsi" w:hAnsiTheme="minorHAnsi" w:cs="Arial"/>
                <w:sz w:val="30"/>
                <w:szCs w:val="30"/>
                <w:lang w:val="en-US" w:eastAsia="en-US" w:bidi="en-US"/>
              </w:rPr>
              <w:t>False</w:t>
            </w:r>
            <w:r w:rsidRPr="00BF0889">
              <w:rPr>
                <w:rFonts w:asciiTheme="minorHAnsi" w:eastAsiaTheme="minorHAnsi" w:hAnsiTheme="minorHAnsi"/>
                <w:sz w:val="34"/>
                <w:szCs w:val="34"/>
                <w:lang w:val="en-US" w:eastAsia="en-US" w:bidi="en-US"/>
              </w:rPr>
              <w:t>。</w:t>
            </w:r>
          </w:p>
          <w:p w14:paraId="60625968" w14:textId="77777777" w:rsidR="00C5003A" w:rsidRPr="00BF0889" w:rsidRDefault="004E7226">
            <w:pPr>
              <w:pStyle w:val="a6"/>
              <w:shd w:val="clear" w:color="auto" w:fill="auto"/>
              <w:spacing w:line="240" w:lineRule="auto"/>
              <w:ind w:left="540" w:firstLine="20"/>
              <w:jc w:val="left"/>
              <w:rPr>
                <w:rFonts w:asciiTheme="minorHAnsi" w:eastAsiaTheme="minorHAnsi" w:hAnsiTheme="minorHAnsi"/>
                <w:sz w:val="34"/>
                <w:szCs w:val="34"/>
              </w:rPr>
            </w:pPr>
            <w:r w:rsidRPr="00BF0889">
              <w:rPr>
                <w:rFonts w:asciiTheme="minorHAnsi" w:eastAsiaTheme="minorHAnsi" w:hAnsiTheme="minorHAnsi" w:cs="Arial"/>
                <w:sz w:val="30"/>
                <w:szCs w:val="30"/>
              </w:rPr>
              <w:t xml:space="preserve">5 </w:t>
            </w:r>
            <w:r w:rsidRPr="00BF0889">
              <w:rPr>
                <w:rFonts w:asciiTheme="minorHAnsi" w:eastAsiaTheme="minorHAnsi" w:hAnsiTheme="minorHAnsi" w:cs="Arial"/>
                <w:sz w:val="30"/>
                <w:szCs w:val="30"/>
                <w:lang w:val="en-US" w:eastAsia="en-US" w:bidi="en-US"/>
              </w:rPr>
              <w:t>not in [1.2.3,4],</w:t>
            </w:r>
            <w:r w:rsidRPr="00BF0889">
              <w:rPr>
                <w:rFonts w:asciiTheme="minorHAnsi" w:eastAsiaTheme="minorHAnsi" w:hAnsiTheme="minorHAnsi"/>
                <w:sz w:val="34"/>
                <w:szCs w:val="34"/>
              </w:rPr>
              <w:t>计算结果为</w:t>
            </w:r>
            <w:r w:rsidRPr="00BF0889">
              <w:rPr>
                <w:rFonts w:asciiTheme="minorHAnsi" w:eastAsiaTheme="minorHAnsi" w:hAnsiTheme="minorHAnsi" w:cs="Arial"/>
                <w:sz w:val="30"/>
                <w:szCs w:val="30"/>
                <w:lang w:val="en-US" w:eastAsia="en-US" w:bidi="en-US"/>
              </w:rPr>
              <w:t>True</w:t>
            </w:r>
            <w:r w:rsidRPr="00BF0889">
              <w:rPr>
                <w:rFonts w:asciiTheme="minorHAnsi" w:eastAsiaTheme="minorHAnsi" w:hAnsiTheme="minorHAnsi"/>
                <w:sz w:val="34"/>
                <w:szCs w:val="34"/>
                <w:lang w:val="en-US" w:eastAsia="en-US" w:bidi="en-US"/>
              </w:rPr>
              <w:t>。</w:t>
            </w:r>
          </w:p>
        </w:tc>
      </w:tr>
    </w:tbl>
    <w:p w14:paraId="5ECE4330" w14:textId="77777777" w:rsidR="00C5003A" w:rsidRPr="00BF0889" w:rsidRDefault="00C5003A">
      <w:pPr>
        <w:spacing w:after="86" w:line="14" w:lineRule="exact"/>
        <w:rPr>
          <w:rFonts w:asciiTheme="minorHAnsi" w:eastAsiaTheme="minorHAnsi" w:hAnsiTheme="minorHAnsi"/>
        </w:rPr>
      </w:pPr>
    </w:p>
    <w:p w14:paraId="29F475E9" w14:textId="77777777" w:rsidR="00C5003A" w:rsidRPr="00BF0889" w:rsidRDefault="004E7226">
      <w:pPr>
        <w:pStyle w:val="1"/>
        <w:numPr>
          <w:ilvl w:val="0"/>
          <w:numId w:val="57"/>
        </w:numPr>
        <w:shd w:val="clear" w:color="auto" w:fill="auto"/>
        <w:spacing w:line="670" w:lineRule="exact"/>
        <w:ind w:firstLine="900"/>
        <w:jc w:val="both"/>
        <w:rPr>
          <w:rFonts w:asciiTheme="minorHAnsi" w:eastAsiaTheme="minorHAnsi" w:hAnsiTheme="minorHAnsi"/>
        </w:rPr>
      </w:pPr>
      <w:r w:rsidRPr="00BF0889">
        <w:rPr>
          <w:rFonts w:asciiTheme="minorHAnsi" w:eastAsiaTheme="minorHAnsi" w:hAnsiTheme="minorHAnsi"/>
        </w:rPr>
        <w:t>运算符的优先级</w:t>
      </w:r>
    </w:p>
    <w:p w14:paraId="225C2D95" w14:textId="77777777" w:rsidR="00C5003A" w:rsidRPr="00BF0889" w:rsidRDefault="004E7226">
      <w:pPr>
        <w:pStyle w:val="1"/>
        <w:shd w:val="clear" w:color="auto" w:fill="auto"/>
        <w:spacing w:after="320" w:line="670" w:lineRule="exact"/>
        <w:ind w:firstLine="900"/>
        <w:jc w:val="both"/>
        <w:rPr>
          <w:rFonts w:asciiTheme="minorHAnsi" w:eastAsiaTheme="minorHAnsi" w:hAnsiTheme="minorHAnsi"/>
        </w:rPr>
      </w:pPr>
      <w:r w:rsidRPr="00BF0889">
        <w:rPr>
          <w:rFonts w:asciiTheme="minorHAnsi" w:eastAsiaTheme="minorHAnsi" w:hAnsiTheme="minorHAnsi"/>
        </w:rPr>
        <w:t>当一个表达式中有多种运算符吋，运算的顺序将根据运算符的优先级由高到低进行运 算。如果是同级运算则按从左到右的顺序进行。</w:t>
      </w:r>
      <w:r w:rsidRPr="00BF0889">
        <w:rPr>
          <w:rFonts w:asciiTheme="minorHAnsi" w:eastAsiaTheme="minorHAnsi" w:hAnsiTheme="minorHAnsi" w:cs="Times New Roman"/>
          <w:lang w:val="en-US" w:eastAsia="en-US" w:bidi="en-US"/>
        </w:rPr>
        <w:t>Python</w:t>
      </w:r>
      <w:r w:rsidRPr="00BF0889">
        <w:rPr>
          <w:rFonts w:asciiTheme="minorHAnsi" w:eastAsiaTheme="minorHAnsi" w:hAnsiTheme="minorHAnsi"/>
        </w:rPr>
        <w:t>常用运算符的优先级如表</w:t>
      </w:r>
      <w:r w:rsidRPr="00BF0889">
        <w:rPr>
          <w:rFonts w:asciiTheme="minorHAnsi" w:eastAsiaTheme="minorHAnsi" w:hAnsiTheme="minorHAnsi" w:cs="Times New Roman"/>
        </w:rPr>
        <w:t xml:space="preserve">4-7 </w:t>
      </w:r>
      <w:r w:rsidRPr="00BF0889">
        <w:rPr>
          <w:rFonts w:asciiTheme="minorHAnsi" w:eastAsiaTheme="minorHAnsi" w:hAnsiTheme="minorHAnsi"/>
        </w:rPr>
        <w:t>所示。</w:t>
      </w:r>
    </w:p>
    <w:p w14:paraId="454D80F9" w14:textId="77777777" w:rsidR="00C5003A" w:rsidRPr="00BF0889" w:rsidRDefault="004E7226">
      <w:pPr>
        <w:pStyle w:val="ad"/>
        <w:shd w:val="clear" w:color="auto" w:fill="auto"/>
        <w:ind w:left="5580"/>
        <w:rPr>
          <w:rFonts w:asciiTheme="minorHAnsi" w:eastAsiaTheme="minorHAnsi" w:hAnsiTheme="minorHAnsi"/>
        </w:rPr>
      </w:pPr>
      <w:r w:rsidRPr="00BF0889">
        <w:rPr>
          <w:rFonts w:asciiTheme="minorHAnsi" w:eastAsiaTheme="minorHAnsi" w:hAnsiTheme="minorHAnsi"/>
        </w:rPr>
        <w:t>表</w:t>
      </w:r>
      <w:r w:rsidRPr="00BF0889">
        <w:rPr>
          <w:rFonts w:asciiTheme="minorHAnsi" w:eastAsiaTheme="minorHAnsi" w:hAnsiTheme="minorHAnsi" w:cs="Arial"/>
          <w:lang w:val="en-US" w:eastAsia="en-US" w:bidi="en-US"/>
        </w:rPr>
        <w:t>4-7 Python</w:t>
      </w:r>
      <w:r w:rsidRPr="00BF0889">
        <w:rPr>
          <w:rFonts w:asciiTheme="minorHAnsi" w:eastAsiaTheme="minorHAnsi" w:hAnsiTheme="minorHAnsi"/>
        </w:rPr>
        <w:t>常用运算符的优先级</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10"/>
        <w:gridCol w:w="2430"/>
        <w:gridCol w:w="4390"/>
        <w:gridCol w:w="170"/>
        <w:gridCol w:w="1510"/>
        <w:gridCol w:w="3140"/>
        <w:gridCol w:w="3780"/>
      </w:tblGrid>
      <w:tr w:rsidR="00C5003A" w:rsidRPr="00BF0889" w14:paraId="216AEA5A" w14:textId="77777777">
        <w:trPr>
          <w:trHeight w:hRule="exact" w:val="790"/>
          <w:jc w:val="center"/>
        </w:trPr>
        <w:tc>
          <w:tcPr>
            <w:tcW w:w="1710" w:type="dxa"/>
            <w:tcBorders>
              <w:top w:val="single" w:sz="4" w:space="0" w:color="auto"/>
              <w:left w:val="single" w:sz="4" w:space="0" w:color="auto"/>
            </w:tcBorders>
            <w:shd w:val="clear" w:color="auto" w:fill="FFFFFF"/>
            <w:vAlign w:val="center"/>
          </w:tcPr>
          <w:p w14:paraId="4959B41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优先级</w:t>
            </w:r>
          </w:p>
        </w:tc>
        <w:tc>
          <w:tcPr>
            <w:tcW w:w="2430" w:type="dxa"/>
            <w:tcBorders>
              <w:top w:val="single" w:sz="4" w:space="0" w:color="auto"/>
              <w:left w:val="single" w:sz="4" w:space="0" w:color="auto"/>
            </w:tcBorders>
            <w:shd w:val="clear" w:color="auto" w:fill="FFFFFF"/>
            <w:vAlign w:val="center"/>
          </w:tcPr>
          <w:p w14:paraId="115F865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运算符</w:t>
            </w:r>
          </w:p>
        </w:tc>
        <w:tc>
          <w:tcPr>
            <w:tcW w:w="4390" w:type="dxa"/>
            <w:tcBorders>
              <w:top w:val="single" w:sz="4" w:space="0" w:color="auto"/>
              <w:left w:val="single" w:sz="4" w:space="0" w:color="auto"/>
            </w:tcBorders>
            <w:shd w:val="clear" w:color="auto" w:fill="FFFFFF"/>
            <w:vAlign w:val="center"/>
          </w:tcPr>
          <w:p w14:paraId="18B18E3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功能及说明</w:t>
            </w:r>
          </w:p>
        </w:tc>
        <w:tc>
          <w:tcPr>
            <w:tcW w:w="170" w:type="dxa"/>
            <w:tcBorders>
              <w:top w:val="single" w:sz="4" w:space="0" w:color="auto"/>
              <w:left w:val="single" w:sz="4" w:space="0" w:color="auto"/>
            </w:tcBorders>
            <w:shd w:val="clear" w:color="auto" w:fill="FFFFFF"/>
          </w:tcPr>
          <w:p w14:paraId="6EA9F9A5" w14:textId="77777777" w:rsidR="00C5003A" w:rsidRPr="00BF0889" w:rsidRDefault="00C5003A">
            <w:pPr>
              <w:rPr>
                <w:rFonts w:asciiTheme="minorHAnsi" w:eastAsiaTheme="minorHAnsi" w:hAnsiTheme="minorHAnsi"/>
                <w:sz w:val="10"/>
                <w:szCs w:val="10"/>
              </w:rPr>
            </w:pPr>
          </w:p>
        </w:tc>
        <w:tc>
          <w:tcPr>
            <w:tcW w:w="1510" w:type="dxa"/>
            <w:tcBorders>
              <w:top w:val="single" w:sz="4" w:space="0" w:color="auto"/>
              <w:left w:val="single" w:sz="4" w:space="0" w:color="auto"/>
            </w:tcBorders>
            <w:shd w:val="clear" w:color="auto" w:fill="FFFFFF"/>
            <w:vAlign w:val="center"/>
          </w:tcPr>
          <w:p w14:paraId="09DB2016" w14:textId="77777777" w:rsidR="00C5003A" w:rsidRPr="00BF0889" w:rsidRDefault="004E7226">
            <w:pPr>
              <w:pStyle w:val="a6"/>
              <w:shd w:val="clear" w:color="auto" w:fill="auto"/>
              <w:spacing w:line="240" w:lineRule="auto"/>
              <w:ind w:left="180" w:firstLine="0"/>
              <w:jc w:val="left"/>
              <w:rPr>
                <w:rFonts w:asciiTheme="minorHAnsi" w:eastAsiaTheme="minorHAnsi" w:hAnsiTheme="minorHAnsi"/>
                <w:sz w:val="34"/>
                <w:szCs w:val="34"/>
              </w:rPr>
            </w:pPr>
            <w:r w:rsidRPr="00BF0889">
              <w:rPr>
                <w:rFonts w:asciiTheme="minorHAnsi" w:eastAsiaTheme="minorHAnsi" w:hAnsiTheme="minorHAnsi"/>
                <w:sz w:val="34"/>
                <w:szCs w:val="34"/>
              </w:rPr>
              <w:t>优先级</w:t>
            </w:r>
          </w:p>
        </w:tc>
        <w:tc>
          <w:tcPr>
            <w:tcW w:w="3140" w:type="dxa"/>
            <w:tcBorders>
              <w:top w:val="single" w:sz="4" w:space="0" w:color="auto"/>
              <w:left w:val="single" w:sz="4" w:space="0" w:color="auto"/>
            </w:tcBorders>
            <w:shd w:val="clear" w:color="auto" w:fill="FFFFFF"/>
            <w:vAlign w:val="center"/>
          </w:tcPr>
          <w:p w14:paraId="366AAA4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运算符</w:t>
            </w:r>
          </w:p>
        </w:tc>
        <w:tc>
          <w:tcPr>
            <w:tcW w:w="3780" w:type="dxa"/>
            <w:tcBorders>
              <w:top w:val="single" w:sz="4" w:space="0" w:color="auto"/>
              <w:left w:val="single" w:sz="4" w:space="0" w:color="auto"/>
              <w:right w:val="single" w:sz="4" w:space="0" w:color="auto"/>
            </w:tcBorders>
            <w:shd w:val="clear" w:color="auto" w:fill="FFFFFF"/>
            <w:vAlign w:val="center"/>
          </w:tcPr>
          <w:p w14:paraId="35127DA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功能及说明</w:t>
            </w:r>
          </w:p>
        </w:tc>
      </w:tr>
      <w:tr w:rsidR="00C5003A" w:rsidRPr="00BF0889" w14:paraId="02DF495C" w14:textId="77777777">
        <w:trPr>
          <w:trHeight w:hRule="exact" w:val="1360"/>
          <w:jc w:val="center"/>
        </w:trPr>
        <w:tc>
          <w:tcPr>
            <w:tcW w:w="1710" w:type="dxa"/>
            <w:tcBorders>
              <w:top w:val="single" w:sz="4" w:space="0" w:color="auto"/>
              <w:left w:val="single" w:sz="4" w:space="0" w:color="auto"/>
            </w:tcBorders>
            <w:shd w:val="clear" w:color="auto" w:fill="FFFFFF"/>
            <w:vAlign w:val="center"/>
          </w:tcPr>
          <w:p w14:paraId="1DAD362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w:t>
            </w:r>
          </w:p>
        </w:tc>
        <w:tc>
          <w:tcPr>
            <w:tcW w:w="2430" w:type="dxa"/>
            <w:tcBorders>
              <w:top w:val="single" w:sz="4" w:space="0" w:color="auto"/>
              <w:left w:val="single" w:sz="4" w:space="0" w:color="auto"/>
            </w:tcBorders>
            <w:shd w:val="clear" w:color="auto" w:fill="FFFFFF"/>
            <w:vAlign w:val="center"/>
          </w:tcPr>
          <w:p w14:paraId="1902ECC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lang w:val="en-US" w:eastAsia="en-US" w:bidi="en-US"/>
              </w:rPr>
              <w:t>**</w:t>
            </w:r>
          </w:p>
        </w:tc>
        <w:tc>
          <w:tcPr>
            <w:tcW w:w="4390" w:type="dxa"/>
            <w:tcBorders>
              <w:top w:val="single" w:sz="4" w:space="0" w:color="auto"/>
              <w:left w:val="single" w:sz="4" w:space="0" w:color="auto"/>
            </w:tcBorders>
            <w:shd w:val="clear" w:color="auto" w:fill="FFFFFF"/>
            <w:vAlign w:val="center"/>
          </w:tcPr>
          <w:p w14:paraId="204359A1" w14:textId="77777777" w:rsidR="00C5003A" w:rsidRPr="00BF0889" w:rsidRDefault="004E7226">
            <w:pPr>
              <w:pStyle w:val="a6"/>
              <w:shd w:val="clear" w:color="auto" w:fill="auto"/>
              <w:spacing w:line="240" w:lineRule="auto"/>
              <w:ind w:left="460" w:firstLine="0"/>
              <w:jc w:val="left"/>
              <w:rPr>
                <w:rFonts w:asciiTheme="minorHAnsi" w:eastAsiaTheme="minorHAnsi" w:hAnsiTheme="minorHAnsi"/>
                <w:sz w:val="34"/>
                <w:szCs w:val="34"/>
              </w:rPr>
            </w:pPr>
            <w:r w:rsidRPr="00BF0889">
              <w:rPr>
                <w:rFonts w:asciiTheme="minorHAnsi" w:eastAsiaTheme="minorHAnsi" w:hAnsiTheme="minorHAnsi"/>
                <w:sz w:val="34"/>
                <w:szCs w:val="34"/>
              </w:rPr>
              <w:t>指数运算。</w:t>
            </w:r>
          </w:p>
        </w:tc>
        <w:tc>
          <w:tcPr>
            <w:tcW w:w="170" w:type="dxa"/>
            <w:tcBorders>
              <w:left w:val="single" w:sz="4" w:space="0" w:color="auto"/>
            </w:tcBorders>
            <w:shd w:val="clear" w:color="auto" w:fill="FFFFFF"/>
          </w:tcPr>
          <w:p w14:paraId="52D23135" w14:textId="77777777" w:rsidR="00C5003A" w:rsidRPr="00BF0889" w:rsidRDefault="00C5003A">
            <w:pPr>
              <w:rPr>
                <w:rFonts w:asciiTheme="minorHAnsi" w:eastAsiaTheme="minorHAnsi" w:hAnsiTheme="minorHAnsi"/>
                <w:sz w:val="10"/>
                <w:szCs w:val="10"/>
              </w:rPr>
            </w:pPr>
          </w:p>
        </w:tc>
        <w:tc>
          <w:tcPr>
            <w:tcW w:w="1510" w:type="dxa"/>
            <w:tcBorders>
              <w:top w:val="single" w:sz="4" w:space="0" w:color="auto"/>
              <w:left w:val="single" w:sz="4" w:space="0" w:color="auto"/>
            </w:tcBorders>
            <w:shd w:val="clear" w:color="auto" w:fill="FFFFFF"/>
            <w:vAlign w:val="center"/>
          </w:tcPr>
          <w:p w14:paraId="64B68F2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6</w:t>
            </w:r>
          </w:p>
        </w:tc>
        <w:tc>
          <w:tcPr>
            <w:tcW w:w="3140" w:type="dxa"/>
            <w:tcBorders>
              <w:top w:val="single" w:sz="4" w:space="0" w:color="auto"/>
              <w:left w:val="single" w:sz="4" w:space="0" w:color="auto"/>
            </w:tcBorders>
            <w:shd w:val="clear" w:color="auto" w:fill="FFFFFF"/>
            <w:vAlign w:val="center"/>
          </w:tcPr>
          <w:p w14:paraId="4A9F91C8" w14:textId="77777777" w:rsidR="00C5003A" w:rsidRPr="00BF0889" w:rsidRDefault="004E7226">
            <w:pPr>
              <w:pStyle w:val="a6"/>
              <w:shd w:val="clear" w:color="auto" w:fill="auto"/>
              <w:spacing w:after="180" w:line="240" w:lineRule="auto"/>
              <w:ind w:left="300" w:firstLine="40"/>
              <w:jc w:val="both"/>
              <w:rPr>
                <w:rFonts w:asciiTheme="minorHAnsi" w:eastAsiaTheme="minorHAnsi" w:hAnsiTheme="minorHAnsi"/>
                <w:sz w:val="34"/>
                <w:szCs w:val="34"/>
              </w:rPr>
            </w:pPr>
            <w:r w:rsidRPr="00BF0889">
              <w:rPr>
                <w:rFonts w:asciiTheme="minorHAnsi" w:eastAsiaTheme="minorHAnsi" w:hAnsiTheme="minorHAnsi"/>
                <w:sz w:val="34"/>
                <w:szCs w:val="34"/>
              </w:rPr>
              <w:t>=、％=、/=、//=</w:t>
            </w:r>
          </w:p>
          <w:p w14:paraId="66A876BA" w14:textId="77777777" w:rsidR="00C5003A" w:rsidRPr="00BF0889" w:rsidRDefault="004E7226">
            <w:pPr>
              <w:pStyle w:val="a6"/>
              <w:shd w:val="clear" w:color="auto" w:fill="auto"/>
              <w:spacing w:line="240" w:lineRule="auto"/>
              <w:ind w:right="160" w:firstLine="0"/>
              <w:jc w:val="right"/>
              <w:rPr>
                <w:rFonts w:asciiTheme="minorHAnsi" w:eastAsiaTheme="minorHAnsi" w:hAnsiTheme="minorHAnsi"/>
                <w:sz w:val="34"/>
                <w:szCs w:val="34"/>
              </w:rPr>
            </w:pPr>
            <w:r w:rsidRPr="00BF0889">
              <w:rPr>
                <w:rFonts w:asciiTheme="minorHAnsi" w:eastAsiaTheme="minorHAnsi" w:hAnsiTheme="minorHAnsi" w:cs="Arial"/>
                <w:sz w:val="30"/>
                <w:szCs w:val="30"/>
                <w:lang w:val="en-US" w:bidi="en-US"/>
              </w:rPr>
              <w:t xml:space="preserve">4-— </w:t>
            </w:r>
            <w:r w:rsidRPr="00BF0889">
              <w:rPr>
                <w:rFonts w:asciiTheme="minorHAnsi" w:eastAsiaTheme="minorHAnsi" w:hAnsiTheme="minorHAnsi"/>
                <w:sz w:val="34"/>
                <w:szCs w:val="34"/>
              </w:rPr>
              <w:t xml:space="preserve">*一 </w:t>
            </w:r>
            <w:r w:rsidRPr="00BF0889">
              <w:rPr>
                <w:rFonts w:asciiTheme="minorHAnsi" w:eastAsiaTheme="minorHAnsi" w:hAnsiTheme="minorHAnsi"/>
                <w:sz w:val="34"/>
                <w:szCs w:val="34"/>
                <w:lang w:val="en-US" w:bidi="en-US"/>
              </w:rPr>
              <w:t>**—</w:t>
            </w:r>
          </w:p>
          <w:p w14:paraId="67DFABF0" w14:textId="77777777" w:rsidR="00C5003A" w:rsidRPr="00BF0889" w:rsidRDefault="004E7226">
            <w:pPr>
              <w:pStyle w:val="a6"/>
              <w:shd w:val="clear" w:color="auto" w:fill="auto"/>
              <w:tabs>
                <w:tab w:val="left" w:pos="1830"/>
                <w:tab w:val="left" w:pos="2750"/>
              </w:tabs>
              <w:spacing w:line="180" w:lineRule="auto"/>
              <w:ind w:left="300" w:firstLine="40"/>
              <w:jc w:val="both"/>
              <w:rPr>
                <w:rFonts w:asciiTheme="minorHAnsi" w:eastAsiaTheme="minorHAnsi" w:hAnsiTheme="minorHAnsi"/>
                <w:sz w:val="30"/>
                <w:szCs w:val="30"/>
              </w:rPr>
            </w:pPr>
            <w:r w:rsidRPr="00BF0889">
              <w:rPr>
                <w:rFonts w:asciiTheme="minorHAnsi" w:eastAsiaTheme="minorHAnsi" w:hAnsiTheme="minorHAnsi" w:cs="Arial"/>
                <w:sz w:val="30"/>
                <w:szCs w:val="30"/>
                <w:lang w:val="en-US" w:bidi="en-US"/>
              </w:rPr>
              <w:t xml:space="preserve">—* T— </w:t>
            </w:r>
            <w:r w:rsidRPr="00BF0889">
              <w:rPr>
                <w:rFonts w:asciiTheme="minorHAnsi" w:eastAsiaTheme="minorHAnsi" w:hAnsiTheme="minorHAnsi" w:cs="Arial"/>
                <w:sz w:val="30"/>
                <w:szCs w:val="30"/>
              </w:rPr>
              <w:t>＞</w:t>
            </w:r>
            <w:r w:rsidRPr="00BF0889">
              <w:rPr>
                <w:rFonts w:asciiTheme="minorHAnsi" w:eastAsiaTheme="minorHAnsi" w:hAnsiTheme="minorHAnsi" w:cs="Arial"/>
                <w:sz w:val="30"/>
                <w:szCs w:val="30"/>
              </w:rPr>
              <w:tab/>
            </w:r>
            <w:r w:rsidRPr="00BF0889">
              <w:rPr>
                <w:rFonts w:asciiTheme="minorHAnsi" w:eastAsiaTheme="minorHAnsi" w:hAnsiTheme="minorHAnsi" w:cs="Arial"/>
                <w:sz w:val="30"/>
                <w:szCs w:val="30"/>
                <w:lang w:val="en-US" w:bidi="en-US"/>
              </w:rPr>
              <w:t xml:space="preserve">— </w:t>
            </w:r>
            <w:r w:rsidRPr="00BF0889">
              <w:rPr>
                <w:rFonts w:asciiTheme="minorHAnsi" w:eastAsiaTheme="minorHAnsi" w:hAnsiTheme="minorHAnsi" w:cs="Arial"/>
                <w:sz w:val="30"/>
                <w:szCs w:val="30"/>
              </w:rPr>
              <w:t>＞</w:t>
            </w:r>
            <w:r w:rsidRPr="00BF0889">
              <w:rPr>
                <w:rFonts w:asciiTheme="minorHAnsi" w:eastAsiaTheme="minorHAnsi" w:hAnsiTheme="minorHAnsi" w:cs="Arial"/>
                <w:sz w:val="30"/>
                <w:szCs w:val="30"/>
              </w:rPr>
              <w:tab/>
              <w:t>—</w:t>
            </w:r>
          </w:p>
        </w:tc>
        <w:tc>
          <w:tcPr>
            <w:tcW w:w="3780" w:type="dxa"/>
            <w:tcBorders>
              <w:top w:val="single" w:sz="4" w:space="0" w:color="auto"/>
              <w:left w:val="single" w:sz="4" w:space="0" w:color="auto"/>
              <w:right w:val="single" w:sz="4" w:space="0" w:color="auto"/>
            </w:tcBorders>
            <w:shd w:val="clear" w:color="auto" w:fill="FFFFFF"/>
            <w:vAlign w:val="center"/>
          </w:tcPr>
          <w:p w14:paraId="0AD40562" w14:textId="77777777" w:rsidR="00C5003A" w:rsidRPr="00BF0889" w:rsidRDefault="004E7226">
            <w:pPr>
              <w:pStyle w:val="a6"/>
              <w:shd w:val="clear" w:color="auto" w:fill="auto"/>
              <w:spacing w:line="240" w:lineRule="auto"/>
              <w:ind w:left="200" w:firstLine="0"/>
              <w:jc w:val="center"/>
              <w:rPr>
                <w:rFonts w:asciiTheme="minorHAnsi" w:eastAsiaTheme="minorHAnsi" w:hAnsiTheme="minorHAnsi"/>
                <w:sz w:val="34"/>
                <w:szCs w:val="34"/>
              </w:rPr>
            </w:pPr>
            <w:r w:rsidRPr="00BF0889">
              <w:rPr>
                <w:rFonts w:asciiTheme="minorHAnsi" w:eastAsiaTheme="minorHAnsi" w:hAnsiTheme="minorHAnsi"/>
                <w:sz w:val="34"/>
                <w:szCs w:val="34"/>
              </w:rPr>
              <w:t>赋值运算。</w:t>
            </w:r>
          </w:p>
        </w:tc>
      </w:tr>
      <w:tr w:rsidR="00C5003A" w:rsidRPr="00BF0889" w14:paraId="77A4471A" w14:textId="77777777">
        <w:trPr>
          <w:trHeight w:hRule="exact" w:val="780"/>
          <w:jc w:val="center"/>
        </w:trPr>
        <w:tc>
          <w:tcPr>
            <w:tcW w:w="1710" w:type="dxa"/>
            <w:tcBorders>
              <w:top w:val="single" w:sz="4" w:space="0" w:color="auto"/>
              <w:left w:val="single" w:sz="4" w:space="0" w:color="auto"/>
            </w:tcBorders>
            <w:shd w:val="clear" w:color="auto" w:fill="FFFFFF"/>
            <w:vAlign w:val="bottom"/>
          </w:tcPr>
          <w:p w14:paraId="4B0E103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2</w:t>
            </w:r>
          </w:p>
        </w:tc>
        <w:tc>
          <w:tcPr>
            <w:tcW w:w="2430" w:type="dxa"/>
            <w:tcBorders>
              <w:top w:val="single" w:sz="4" w:space="0" w:color="auto"/>
              <w:left w:val="single" w:sz="4" w:space="0" w:color="auto"/>
            </w:tcBorders>
            <w:shd w:val="clear" w:color="auto" w:fill="FFFFFF"/>
            <w:vAlign w:val="center"/>
          </w:tcPr>
          <w:p w14:paraId="7590AD8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olor w:val="45641A"/>
                <w:sz w:val="30"/>
                <w:szCs w:val="30"/>
              </w:rPr>
              <w:t>*、/、％、//</w:t>
            </w:r>
          </w:p>
        </w:tc>
        <w:tc>
          <w:tcPr>
            <w:tcW w:w="4390" w:type="dxa"/>
            <w:tcBorders>
              <w:top w:val="single" w:sz="4" w:space="0" w:color="auto"/>
              <w:left w:val="single" w:sz="4" w:space="0" w:color="auto"/>
            </w:tcBorders>
            <w:shd w:val="clear" w:color="auto" w:fill="FFFFFF"/>
            <w:vAlign w:val="center"/>
          </w:tcPr>
          <w:p w14:paraId="4A5DF094" w14:textId="77777777" w:rsidR="00C5003A" w:rsidRPr="00BF0889" w:rsidRDefault="004E7226">
            <w:pPr>
              <w:pStyle w:val="a6"/>
              <w:shd w:val="clear" w:color="auto" w:fill="auto"/>
              <w:spacing w:line="240" w:lineRule="auto"/>
              <w:ind w:left="460" w:firstLine="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乘、除、求余、整除、</w:t>
            </w:r>
          </w:p>
        </w:tc>
        <w:tc>
          <w:tcPr>
            <w:tcW w:w="170" w:type="dxa"/>
            <w:tcBorders>
              <w:left w:val="single" w:sz="4" w:space="0" w:color="auto"/>
            </w:tcBorders>
            <w:shd w:val="clear" w:color="auto" w:fill="FFFFFF"/>
          </w:tcPr>
          <w:p w14:paraId="10E34432" w14:textId="77777777" w:rsidR="00C5003A" w:rsidRPr="00BF0889" w:rsidRDefault="00C5003A">
            <w:pPr>
              <w:rPr>
                <w:rFonts w:asciiTheme="minorHAnsi" w:eastAsiaTheme="minorHAnsi" w:hAnsiTheme="minorHAnsi"/>
                <w:sz w:val="10"/>
                <w:szCs w:val="10"/>
                <w:lang w:eastAsia="zh-CN"/>
              </w:rPr>
            </w:pPr>
          </w:p>
        </w:tc>
        <w:tc>
          <w:tcPr>
            <w:tcW w:w="1510" w:type="dxa"/>
            <w:tcBorders>
              <w:top w:val="single" w:sz="4" w:space="0" w:color="auto"/>
              <w:left w:val="single" w:sz="4" w:space="0" w:color="auto"/>
            </w:tcBorders>
            <w:shd w:val="clear" w:color="auto" w:fill="FFFFFF"/>
            <w:vAlign w:val="center"/>
          </w:tcPr>
          <w:p w14:paraId="79BBF14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color w:val="302A14"/>
                <w:sz w:val="30"/>
                <w:szCs w:val="30"/>
              </w:rPr>
              <w:t>7</w:t>
            </w:r>
          </w:p>
        </w:tc>
        <w:tc>
          <w:tcPr>
            <w:tcW w:w="3140" w:type="dxa"/>
            <w:tcBorders>
              <w:top w:val="single" w:sz="4" w:space="0" w:color="auto"/>
              <w:left w:val="single" w:sz="4" w:space="0" w:color="auto"/>
            </w:tcBorders>
            <w:shd w:val="clear" w:color="auto" w:fill="FFFFFF"/>
            <w:vAlign w:val="center"/>
          </w:tcPr>
          <w:p w14:paraId="3A23223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is</w:t>
            </w:r>
            <w:r w:rsidRPr="00BF0889">
              <w:rPr>
                <w:rFonts w:asciiTheme="minorHAnsi" w:eastAsiaTheme="minorHAnsi" w:hAnsiTheme="minorHAnsi"/>
                <w:color w:val="302A14"/>
                <w:sz w:val="34"/>
                <w:szCs w:val="34"/>
              </w:rPr>
              <w:t>、</w:t>
            </w:r>
            <w:r w:rsidRPr="00BF0889">
              <w:rPr>
                <w:rFonts w:asciiTheme="minorHAnsi" w:eastAsiaTheme="minorHAnsi" w:hAnsiTheme="minorHAnsi" w:cs="Arial"/>
                <w:sz w:val="30"/>
                <w:szCs w:val="30"/>
                <w:lang w:val="en-US" w:eastAsia="en-US" w:bidi="en-US"/>
              </w:rPr>
              <w:t>is nol</w:t>
            </w:r>
          </w:p>
        </w:tc>
        <w:tc>
          <w:tcPr>
            <w:tcW w:w="3780" w:type="dxa"/>
            <w:tcBorders>
              <w:top w:val="single" w:sz="4" w:space="0" w:color="auto"/>
              <w:left w:val="single" w:sz="4" w:space="0" w:color="auto"/>
              <w:right w:val="single" w:sz="4" w:space="0" w:color="auto"/>
            </w:tcBorders>
            <w:shd w:val="clear" w:color="auto" w:fill="FFFFFF"/>
            <w:vAlign w:val="center"/>
          </w:tcPr>
          <w:p w14:paraId="70E40BC4" w14:textId="77777777" w:rsidR="00C5003A" w:rsidRPr="00BF0889" w:rsidRDefault="004E7226">
            <w:pPr>
              <w:pStyle w:val="a6"/>
              <w:shd w:val="clear" w:color="auto" w:fill="auto"/>
              <w:spacing w:line="240" w:lineRule="auto"/>
              <w:ind w:left="200"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标识运算符。</w:t>
            </w:r>
          </w:p>
        </w:tc>
      </w:tr>
      <w:tr w:rsidR="00C5003A" w:rsidRPr="00BF0889" w14:paraId="70D9BBC4" w14:textId="77777777">
        <w:trPr>
          <w:trHeight w:hRule="exact" w:val="770"/>
          <w:jc w:val="center"/>
        </w:trPr>
        <w:tc>
          <w:tcPr>
            <w:tcW w:w="1710" w:type="dxa"/>
            <w:tcBorders>
              <w:top w:val="single" w:sz="4" w:space="0" w:color="auto"/>
              <w:left w:val="single" w:sz="4" w:space="0" w:color="auto"/>
            </w:tcBorders>
            <w:shd w:val="clear" w:color="auto" w:fill="FFFFFF"/>
            <w:vAlign w:val="center"/>
          </w:tcPr>
          <w:p w14:paraId="744895A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3</w:t>
            </w:r>
          </w:p>
        </w:tc>
        <w:tc>
          <w:tcPr>
            <w:tcW w:w="2430" w:type="dxa"/>
            <w:tcBorders>
              <w:top w:val="single" w:sz="4" w:space="0" w:color="auto"/>
              <w:left w:val="single" w:sz="4" w:space="0" w:color="auto"/>
            </w:tcBorders>
            <w:shd w:val="clear" w:color="auto" w:fill="FFFFFF"/>
          </w:tcPr>
          <w:p w14:paraId="1FA2D09C" w14:textId="77777777" w:rsidR="00C5003A" w:rsidRPr="00BF0889" w:rsidRDefault="00C5003A">
            <w:pPr>
              <w:rPr>
                <w:rFonts w:asciiTheme="minorHAnsi" w:eastAsiaTheme="minorHAnsi" w:hAnsiTheme="minorHAnsi"/>
                <w:sz w:val="10"/>
                <w:szCs w:val="10"/>
              </w:rPr>
            </w:pPr>
          </w:p>
        </w:tc>
        <w:tc>
          <w:tcPr>
            <w:tcW w:w="4390" w:type="dxa"/>
            <w:tcBorders>
              <w:top w:val="single" w:sz="4" w:space="0" w:color="auto"/>
              <w:left w:val="single" w:sz="4" w:space="0" w:color="auto"/>
            </w:tcBorders>
            <w:shd w:val="clear" w:color="auto" w:fill="FFFFFF"/>
            <w:vAlign w:val="center"/>
          </w:tcPr>
          <w:p w14:paraId="4429C484" w14:textId="77777777" w:rsidR="00C5003A" w:rsidRPr="00BF0889" w:rsidRDefault="004E7226">
            <w:pPr>
              <w:pStyle w:val="a6"/>
              <w:shd w:val="clear" w:color="auto" w:fill="auto"/>
              <w:spacing w:line="240" w:lineRule="auto"/>
              <w:ind w:left="460" w:firstLine="0"/>
              <w:jc w:val="left"/>
              <w:rPr>
                <w:rFonts w:asciiTheme="minorHAnsi" w:eastAsiaTheme="minorHAnsi" w:hAnsiTheme="minorHAnsi"/>
                <w:sz w:val="34"/>
                <w:szCs w:val="34"/>
              </w:rPr>
            </w:pPr>
            <w:r w:rsidRPr="00BF0889">
              <w:rPr>
                <w:rFonts w:asciiTheme="minorHAnsi" w:eastAsiaTheme="minorHAnsi" w:hAnsiTheme="minorHAnsi"/>
                <w:sz w:val="34"/>
                <w:szCs w:val="34"/>
              </w:rPr>
              <w:t>加运算、减运算。</w:t>
            </w:r>
          </w:p>
        </w:tc>
        <w:tc>
          <w:tcPr>
            <w:tcW w:w="170" w:type="dxa"/>
            <w:tcBorders>
              <w:left w:val="single" w:sz="4" w:space="0" w:color="auto"/>
            </w:tcBorders>
            <w:shd w:val="clear" w:color="auto" w:fill="FFFFFF"/>
          </w:tcPr>
          <w:p w14:paraId="1164DF9C" w14:textId="77777777" w:rsidR="00C5003A" w:rsidRPr="00BF0889" w:rsidRDefault="00C5003A">
            <w:pPr>
              <w:rPr>
                <w:rFonts w:asciiTheme="minorHAnsi" w:eastAsiaTheme="minorHAnsi" w:hAnsiTheme="minorHAnsi"/>
                <w:sz w:val="10"/>
                <w:szCs w:val="10"/>
              </w:rPr>
            </w:pPr>
          </w:p>
        </w:tc>
        <w:tc>
          <w:tcPr>
            <w:tcW w:w="1510" w:type="dxa"/>
            <w:tcBorders>
              <w:top w:val="single" w:sz="4" w:space="0" w:color="auto"/>
              <w:left w:val="single" w:sz="4" w:space="0" w:color="auto"/>
            </w:tcBorders>
            <w:shd w:val="clear" w:color="auto" w:fill="FFFFFF"/>
            <w:vAlign w:val="center"/>
          </w:tcPr>
          <w:p w14:paraId="65E32D7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8</w:t>
            </w:r>
          </w:p>
        </w:tc>
        <w:tc>
          <w:tcPr>
            <w:tcW w:w="3140" w:type="dxa"/>
            <w:tcBorders>
              <w:top w:val="single" w:sz="4" w:space="0" w:color="auto"/>
              <w:left w:val="single" w:sz="4" w:space="0" w:color="auto"/>
            </w:tcBorders>
            <w:shd w:val="clear" w:color="auto" w:fill="FFFFFF"/>
            <w:vAlign w:val="center"/>
          </w:tcPr>
          <w:p w14:paraId="575477F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in</w:t>
            </w:r>
            <w:r w:rsidRPr="00BF0889">
              <w:rPr>
                <w:rFonts w:asciiTheme="minorHAnsi" w:eastAsiaTheme="minorHAnsi" w:hAnsiTheme="minorHAnsi"/>
                <w:sz w:val="34"/>
                <w:szCs w:val="34"/>
              </w:rPr>
              <w:t>、</w:t>
            </w:r>
            <w:r w:rsidRPr="00BF0889">
              <w:rPr>
                <w:rFonts w:asciiTheme="minorHAnsi" w:eastAsiaTheme="minorHAnsi" w:hAnsiTheme="minorHAnsi" w:cs="Arial"/>
                <w:sz w:val="30"/>
                <w:szCs w:val="30"/>
                <w:lang w:val="en-US" w:eastAsia="en-US" w:bidi="en-US"/>
              </w:rPr>
              <w:t>not in</w:t>
            </w:r>
          </w:p>
        </w:tc>
        <w:tc>
          <w:tcPr>
            <w:tcW w:w="3780" w:type="dxa"/>
            <w:tcBorders>
              <w:top w:val="single" w:sz="4" w:space="0" w:color="auto"/>
              <w:left w:val="single" w:sz="4" w:space="0" w:color="auto"/>
              <w:right w:val="single" w:sz="4" w:space="0" w:color="auto"/>
            </w:tcBorders>
            <w:shd w:val="clear" w:color="auto" w:fill="FFFFFF"/>
            <w:vAlign w:val="center"/>
          </w:tcPr>
          <w:p w14:paraId="5E8A0B20" w14:textId="77777777" w:rsidR="00C5003A" w:rsidRPr="00BF0889" w:rsidRDefault="004E7226">
            <w:pPr>
              <w:pStyle w:val="a6"/>
              <w:shd w:val="clear" w:color="auto" w:fill="auto"/>
              <w:spacing w:line="240" w:lineRule="auto"/>
              <w:ind w:left="200" w:firstLine="0"/>
              <w:jc w:val="center"/>
              <w:rPr>
                <w:rFonts w:asciiTheme="minorHAnsi" w:eastAsiaTheme="minorHAnsi" w:hAnsiTheme="minorHAnsi"/>
                <w:sz w:val="34"/>
                <w:szCs w:val="34"/>
              </w:rPr>
            </w:pPr>
            <w:r w:rsidRPr="00BF0889">
              <w:rPr>
                <w:rFonts w:asciiTheme="minorHAnsi" w:eastAsiaTheme="minorHAnsi" w:hAnsiTheme="minorHAnsi"/>
                <w:sz w:val="34"/>
                <w:szCs w:val="34"/>
              </w:rPr>
              <w:t>成员运算符。</w:t>
            </w:r>
          </w:p>
        </w:tc>
      </w:tr>
      <w:tr w:rsidR="00C5003A" w:rsidRPr="00BF0889" w14:paraId="7C64C972" w14:textId="77777777">
        <w:trPr>
          <w:trHeight w:hRule="exact" w:val="770"/>
          <w:jc w:val="center"/>
        </w:trPr>
        <w:tc>
          <w:tcPr>
            <w:tcW w:w="1710" w:type="dxa"/>
            <w:vMerge w:val="restart"/>
            <w:tcBorders>
              <w:top w:val="single" w:sz="4" w:space="0" w:color="auto"/>
              <w:left w:val="single" w:sz="4" w:space="0" w:color="auto"/>
            </w:tcBorders>
            <w:shd w:val="clear" w:color="auto" w:fill="FFFFFF"/>
            <w:vAlign w:val="center"/>
          </w:tcPr>
          <w:p w14:paraId="6C0532A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4</w:t>
            </w:r>
          </w:p>
        </w:tc>
        <w:tc>
          <w:tcPr>
            <w:tcW w:w="2430" w:type="dxa"/>
            <w:tcBorders>
              <w:top w:val="single" w:sz="4" w:space="0" w:color="auto"/>
              <w:left w:val="single" w:sz="4" w:space="0" w:color="auto"/>
            </w:tcBorders>
            <w:shd w:val="clear" w:color="auto" w:fill="FFFFFF"/>
            <w:vAlign w:val="center"/>
          </w:tcPr>
          <w:p w14:paraId="1E762D6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olor w:val="302A14"/>
                <w:sz w:val="30"/>
                <w:szCs w:val="30"/>
              </w:rPr>
              <w:t>＞、＞=</w:t>
            </w:r>
          </w:p>
        </w:tc>
        <w:tc>
          <w:tcPr>
            <w:tcW w:w="4390" w:type="dxa"/>
            <w:tcBorders>
              <w:top w:val="single" w:sz="4" w:space="0" w:color="auto"/>
              <w:left w:val="single" w:sz="4" w:space="0" w:color="auto"/>
            </w:tcBorders>
            <w:shd w:val="clear" w:color="auto" w:fill="FFFFFF"/>
            <w:vAlign w:val="center"/>
          </w:tcPr>
          <w:p w14:paraId="36B7B8EE" w14:textId="77777777" w:rsidR="00C5003A" w:rsidRPr="00BF0889" w:rsidRDefault="004E7226">
            <w:pPr>
              <w:pStyle w:val="a6"/>
              <w:shd w:val="clear" w:color="auto" w:fill="auto"/>
              <w:spacing w:line="240" w:lineRule="auto"/>
              <w:ind w:left="460" w:firstLine="0"/>
              <w:jc w:val="left"/>
              <w:rPr>
                <w:rFonts w:asciiTheme="minorHAnsi" w:eastAsiaTheme="minorHAnsi" w:hAnsiTheme="minorHAnsi"/>
                <w:sz w:val="34"/>
                <w:szCs w:val="34"/>
              </w:rPr>
            </w:pPr>
            <w:r w:rsidRPr="00BF0889">
              <w:rPr>
                <w:rFonts w:asciiTheme="minorHAnsi" w:eastAsiaTheme="minorHAnsi" w:hAnsiTheme="minorHAnsi"/>
                <w:color w:val="45641A"/>
                <w:sz w:val="34"/>
                <w:szCs w:val="34"/>
              </w:rPr>
              <w:t>大于、</w:t>
            </w:r>
            <w:r w:rsidRPr="00BF0889">
              <w:rPr>
                <w:rFonts w:asciiTheme="minorHAnsi" w:eastAsiaTheme="minorHAnsi" w:hAnsiTheme="minorHAnsi"/>
                <w:color w:val="302A14"/>
                <w:sz w:val="34"/>
                <w:szCs w:val="34"/>
              </w:rPr>
              <w:t>大于</w:t>
            </w:r>
            <w:r w:rsidRPr="00BF0889">
              <w:rPr>
                <w:rFonts w:asciiTheme="minorHAnsi" w:eastAsiaTheme="minorHAnsi" w:hAnsiTheme="minorHAnsi"/>
                <w:color w:val="45641A"/>
                <w:sz w:val="34"/>
                <w:szCs w:val="34"/>
              </w:rPr>
              <w:t>等于。</w:t>
            </w:r>
          </w:p>
        </w:tc>
        <w:tc>
          <w:tcPr>
            <w:tcW w:w="170" w:type="dxa"/>
            <w:tcBorders>
              <w:left w:val="single" w:sz="4" w:space="0" w:color="auto"/>
            </w:tcBorders>
            <w:shd w:val="clear" w:color="auto" w:fill="FFFFFF"/>
          </w:tcPr>
          <w:p w14:paraId="413E625F" w14:textId="77777777" w:rsidR="00C5003A" w:rsidRPr="00BF0889" w:rsidRDefault="00C5003A">
            <w:pPr>
              <w:rPr>
                <w:rFonts w:asciiTheme="minorHAnsi" w:eastAsiaTheme="minorHAnsi" w:hAnsiTheme="minorHAnsi"/>
                <w:sz w:val="10"/>
                <w:szCs w:val="10"/>
              </w:rPr>
            </w:pPr>
          </w:p>
        </w:tc>
        <w:tc>
          <w:tcPr>
            <w:tcW w:w="1510" w:type="dxa"/>
            <w:tcBorders>
              <w:top w:val="single" w:sz="4" w:space="0" w:color="auto"/>
              <w:left w:val="single" w:sz="4" w:space="0" w:color="auto"/>
            </w:tcBorders>
            <w:shd w:val="clear" w:color="auto" w:fill="FFFFFF"/>
            <w:vAlign w:val="center"/>
          </w:tcPr>
          <w:p w14:paraId="11509D2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9</w:t>
            </w:r>
          </w:p>
        </w:tc>
        <w:tc>
          <w:tcPr>
            <w:tcW w:w="3140" w:type="dxa"/>
            <w:tcBorders>
              <w:top w:val="single" w:sz="4" w:space="0" w:color="auto"/>
              <w:left w:val="single" w:sz="4" w:space="0" w:color="auto"/>
            </w:tcBorders>
            <w:shd w:val="clear" w:color="auto" w:fill="FFFFFF"/>
            <w:vAlign w:val="center"/>
          </w:tcPr>
          <w:p w14:paraId="5CAA5F7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nol</w:t>
            </w:r>
          </w:p>
        </w:tc>
        <w:tc>
          <w:tcPr>
            <w:tcW w:w="3780" w:type="dxa"/>
            <w:tcBorders>
              <w:top w:val="single" w:sz="4" w:space="0" w:color="auto"/>
              <w:left w:val="single" w:sz="4" w:space="0" w:color="auto"/>
              <w:right w:val="single" w:sz="4" w:space="0" w:color="auto"/>
            </w:tcBorders>
            <w:shd w:val="clear" w:color="auto" w:fill="FFFFFF"/>
            <w:vAlign w:val="center"/>
          </w:tcPr>
          <w:p w14:paraId="0F1D9188" w14:textId="77777777" w:rsidR="00C5003A" w:rsidRPr="00BF0889" w:rsidRDefault="004E7226">
            <w:pPr>
              <w:pStyle w:val="a6"/>
              <w:shd w:val="clear" w:color="auto" w:fill="auto"/>
              <w:spacing w:line="240" w:lineRule="auto"/>
              <w:ind w:left="200"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逻辑非运算。</w:t>
            </w:r>
          </w:p>
        </w:tc>
      </w:tr>
      <w:tr w:rsidR="00C5003A" w:rsidRPr="00BF0889" w14:paraId="178E7C08" w14:textId="77777777">
        <w:trPr>
          <w:trHeight w:hRule="exact" w:val="780"/>
          <w:jc w:val="center"/>
        </w:trPr>
        <w:tc>
          <w:tcPr>
            <w:tcW w:w="1710" w:type="dxa"/>
            <w:vMerge/>
            <w:tcBorders>
              <w:left w:val="single" w:sz="4" w:space="0" w:color="auto"/>
            </w:tcBorders>
            <w:shd w:val="clear" w:color="auto" w:fill="FFFFFF"/>
            <w:vAlign w:val="center"/>
          </w:tcPr>
          <w:p w14:paraId="41911FB6" w14:textId="77777777" w:rsidR="00C5003A" w:rsidRPr="00BF0889" w:rsidRDefault="00C5003A">
            <w:pPr>
              <w:rPr>
                <w:rFonts w:asciiTheme="minorHAnsi" w:eastAsiaTheme="minorHAnsi" w:hAnsiTheme="minorHAnsi"/>
              </w:rPr>
            </w:pPr>
          </w:p>
        </w:tc>
        <w:tc>
          <w:tcPr>
            <w:tcW w:w="2430" w:type="dxa"/>
            <w:tcBorders>
              <w:top w:val="single" w:sz="4" w:space="0" w:color="auto"/>
              <w:left w:val="single" w:sz="4" w:space="0" w:color="auto"/>
            </w:tcBorders>
            <w:shd w:val="clear" w:color="auto" w:fill="FFFFFF"/>
            <w:vAlign w:val="center"/>
          </w:tcPr>
          <w:p w14:paraId="777A685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w:t>
            </w:r>
          </w:p>
        </w:tc>
        <w:tc>
          <w:tcPr>
            <w:tcW w:w="4390" w:type="dxa"/>
            <w:tcBorders>
              <w:top w:val="single" w:sz="4" w:space="0" w:color="auto"/>
              <w:left w:val="single" w:sz="4" w:space="0" w:color="auto"/>
            </w:tcBorders>
            <w:shd w:val="clear" w:color="auto" w:fill="FFFFFF"/>
            <w:vAlign w:val="center"/>
          </w:tcPr>
          <w:p w14:paraId="2E02195E" w14:textId="77777777" w:rsidR="00C5003A" w:rsidRPr="00BF0889" w:rsidRDefault="004E7226">
            <w:pPr>
              <w:pStyle w:val="a6"/>
              <w:shd w:val="clear" w:color="auto" w:fill="auto"/>
              <w:spacing w:line="240" w:lineRule="auto"/>
              <w:ind w:left="460" w:firstLine="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小于、小于等于。</w:t>
            </w:r>
          </w:p>
        </w:tc>
        <w:tc>
          <w:tcPr>
            <w:tcW w:w="170" w:type="dxa"/>
            <w:tcBorders>
              <w:left w:val="single" w:sz="4" w:space="0" w:color="auto"/>
            </w:tcBorders>
            <w:shd w:val="clear" w:color="auto" w:fill="FFFFFF"/>
          </w:tcPr>
          <w:p w14:paraId="2193E884" w14:textId="77777777" w:rsidR="00C5003A" w:rsidRPr="00BF0889" w:rsidRDefault="00C5003A">
            <w:pPr>
              <w:rPr>
                <w:rFonts w:asciiTheme="minorHAnsi" w:eastAsiaTheme="minorHAnsi" w:hAnsiTheme="minorHAnsi"/>
                <w:sz w:val="10"/>
                <w:szCs w:val="10"/>
              </w:rPr>
            </w:pPr>
          </w:p>
        </w:tc>
        <w:tc>
          <w:tcPr>
            <w:tcW w:w="1510" w:type="dxa"/>
            <w:tcBorders>
              <w:top w:val="single" w:sz="4" w:space="0" w:color="auto"/>
              <w:left w:val="single" w:sz="4" w:space="0" w:color="auto"/>
            </w:tcBorders>
            <w:shd w:val="clear" w:color="auto" w:fill="FFFFFF"/>
            <w:vAlign w:val="bottom"/>
          </w:tcPr>
          <w:p w14:paraId="424BE0B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10</w:t>
            </w:r>
          </w:p>
        </w:tc>
        <w:tc>
          <w:tcPr>
            <w:tcW w:w="3140" w:type="dxa"/>
            <w:tcBorders>
              <w:top w:val="single" w:sz="4" w:space="0" w:color="auto"/>
              <w:left w:val="single" w:sz="4" w:space="0" w:color="auto"/>
            </w:tcBorders>
            <w:shd w:val="clear" w:color="auto" w:fill="FFFFFF"/>
            <w:vAlign w:val="center"/>
          </w:tcPr>
          <w:p w14:paraId="73F9121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and</w:t>
            </w:r>
          </w:p>
        </w:tc>
        <w:tc>
          <w:tcPr>
            <w:tcW w:w="3780" w:type="dxa"/>
            <w:tcBorders>
              <w:top w:val="single" w:sz="4" w:space="0" w:color="auto"/>
              <w:left w:val="single" w:sz="4" w:space="0" w:color="auto"/>
              <w:right w:val="single" w:sz="4" w:space="0" w:color="auto"/>
            </w:tcBorders>
            <w:shd w:val="clear" w:color="auto" w:fill="FFFFFF"/>
            <w:vAlign w:val="center"/>
          </w:tcPr>
          <w:p w14:paraId="3536EF7E" w14:textId="77777777" w:rsidR="00C5003A" w:rsidRPr="00BF0889" w:rsidRDefault="004E7226">
            <w:pPr>
              <w:pStyle w:val="a6"/>
              <w:shd w:val="clear" w:color="auto" w:fill="auto"/>
              <w:spacing w:line="240" w:lineRule="auto"/>
              <w:ind w:left="200" w:firstLine="0"/>
              <w:jc w:val="center"/>
              <w:rPr>
                <w:rFonts w:asciiTheme="minorHAnsi" w:eastAsiaTheme="minorHAnsi" w:hAnsiTheme="minorHAnsi"/>
                <w:sz w:val="34"/>
                <w:szCs w:val="34"/>
              </w:rPr>
            </w:pPr>
            <w:r w:rsidRPr="00BF0889">
              <w:rPr>
                <w:rFonts w:asciiTheme="minorHAnsi" w:eastAsiaTheme="minorHAnsi" w:hAnsiTheme="minorHAnsi"/>
                <w:sz w:val="34"/>
                <w:szCs w:val="34"/>
              </w:rPr>
              <w:t>逻辑与运算。</w:t>
            </w:r>
          </w:p>
        </w:tc>
      </w:tr>
      <w:tr w:rsidR="00C5003A" w:rsidRPr="00BF0889" w14:paraId="049D4F4E" w14:textId="77777777">
        <w:trPr>
          <w:trHeight w:hRule="exact" w:val="800"/>
          <w:jc w:val="center"/>
        </w:trPr>
        <w:tc>
          <w:tcPr>
            <w:tcW w:w="1710" w:type="dxa"/>
            <w:tcBorders>
              <w:top w:val="single" w:sz="4" w:space="0" w:color="auto"/>
              <w:left w:val="single" w:sz="4" w:space="0" w:color="auto"/>
              <w:bottom w:val="single" w:sz="4" w:space="0" w:color="auto"/>
            </w:tcBorders>
            <w:shd w:val="clear" w:color="auto" w:fill="FFFFFF"/>
            <w:vAlign w:val="center"/>
          </w:tcPr>
          <w:p w14:paraId="50390EC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5</w:t>
            </w:r>
          </w:p>
        </w:tc>
        <w:tc>
          <w:tcPr>
            <w:tcW w:w="2430" w:type="dxa"/>
            <w:tcBorders>
              <w:top w:val="single" w:sz="4" w:space="0" w:color="auto"/>
              <w:left w:val="single" w:sz="4" w:space="0" w:color="auto"/>
              <w:bottom w:val="single" w:sz="4" w:space="0" w:color="auto"/>
            </w:tcBorders>
            <w:shd w:val="clear" w:color="auto" w:fill="FFFFFF"/>
            <w:vAlign w:val="center"/>
          </w:tcPr>
          <w:p w14:paraId="37F8DA4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w:t>
            </w:r>
          </w:p>
        </w:tc>
        <w:tc>
          <w:tcPr>
            <w:tcW w:w="4390" w:type="dxa"/>
            <w:tcBorders>
              <w:top w:val="single" w:sz="4" w:space="0" w:color="auto"/>
              <w:left w:val="single" w:sz="4" w:space="0" w:color="auto"/>
              <w:bottom w:val="single" w:sz="4" w:space="0" w:color="auto"/>
            </w:tcBorders>
            <w:shd w:val="clear" w:color="auto" w:fill="FFFFFF"/>
            <w:vAlign w:val="center"/>
          </w:tcPr>
          <w:p w14:paraId="60D9FA61" w14:textId="77777777" w:rsidR="00C5003A" w:rsidRPr="00BF0889" w:rsidRDefault="004E7226">
            <w:pPr>
              <w:pStyle w:val="a6"/>
              <w:shd w:val="clear" w:color="auto" w:fill="auto"/>
              <w:spacing w:line="240" w:lineRule="auto"/>
              <w:ind w:left="460" w:firstLine="0"/>
              <w:jc w:val="left"/>
              <w:rPr>
                <w:rFonts w:asciiTheme="minorHAnsi" w:eastAsiaTheme="minorHAnsi" w:hAnsiTheme="minorHAnsi"/>
                <w:sz w:val="34"/>
                <w:szCs w:val="34"/>
              </w:rPr>
            </w:pPr>
            <w:r w:rsidRPr="00BF0889">
              <w:rPr>
                <w:rFonts w:asciiTheme="minorHAnsi" w:eastAsiaTheme="minorHAnsi" w:hAnsiTheme="minorHAnsi"/>
                <w:sz w:val="34"/>
                <w:szCs w:val="34"/>
              </w:rPr>
              <w:t>等于、不等于。</w:t>
            </w:r>
          </w:p>
        </w:tc>
        <w:tc>
          <w:tcPr>
            <w:tcW w:w="170" w:type="dxa"/>
            <w:tcBorders>
              <w:left w:val="single" w:sz="4" w:space="0" w:color="auto"/>
              <w:bottom w:val="single" w:sz="4" w:space="0" w:color="auto"/>
            </w:tcBorders>
            <w:shd w:val="clear" w:color="auto" w:fill="FFFFFF"/>
          </w:tcPr>
          <w:p w14:paraId="2567445D" w14:textId="77777777" w:rsidR="00C5003A" w:rsidRPr="00BF0889" w:rsidRDefault="00C5003A">
            <w:pPr>
              <w:rPr>
                <w:rFonts w:asciiTheme="minorHAnsi" w:eastAsiaTheme="minorHAnsi" w:hAnsiTheme="minorHAnsi"/>
                <w:sz w:val="10"/>
                <w:szCs w:val="10"/>
              </w:rPr>
            </w:pPr>
          </w:p>
        </w:tc>
        <w:tc>
          <w:tcPr>
            <w:tcW w:w="1510" w:type="dxa"/>
            <w:tcBorders>
              <w:top w:val="single" w:sz="4" w:space="0" w:color="auto"/>
              <w:left w:val="single" w:sz="4" w:space="0" w:color="auto"/>
              <w:bottom w:val="single" w:sz="4" w:space="0" w:color="auto"/>
            </w:tcBorders>
            <w:shd w:val="clear" w:color="auto" w:fill="FFFFFF"/>
            <w:vAlign w:val="center"/>
          </w:tcPr>
          <w:p w14:paraId="05B6778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11</w:t>
            </w:r>
          </w:p>
        </w:tc>
        <w:tc>
          <w:tcPr>
            <w:tcW w:w="3140" w:type="dxa"/>
            <w:tcBorders>
              <w:top w:val="single" w:sz="4" w:space="0" w:color="auto"/>
              <w:left w:val="single" w:sz="4" w:space="0" w:color="auto"/>
              <w:bottom w:val="single" w:sz="4" w:space="0" w:color="auto"/>
            </w:tcBorders>
            <w:shd w:val="clear" w:color="auto" w:fill="FFFFFF"/>
            <w:vAlign w:val="center"/>
          </w:tcPr>
          <w:p w14:paraId="44155F4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or</w:t>
            </w:r>
          </w:p>
        </w:tc>
        <w:tc>
          <w:tcPr>
            <w:tcW w:w="3780" w:type="dxa"/>
            <w:tcBorders>
              <w:top w:val="single" w:sz="4" w:space="0" w:color="auto"/>
              <w:left w:val="single" w:sz="4" w:space="0" w:color="auto"/>
              <w:bottom w:val="single" w:sz="4" w:space="0" w:color="auto"/>
              <w:right w:val="single" w:sz="4" w:space="0" w:color="auto"/>
            </w:tcBorders>
            <w:shd w:val="clear" w:color="auto" w:fill="FFFFFF"/>
            <w:vAlign w:val="center"/>
          </w:tcPr>
          <w:p w14:paraId="02F4CE5C" w14:textId="77777777" w:rsidR="00C5003A" w:rsidRPr="00BF0889" w:rsidRDefault="004E7226">
            <w:pPr>
              <w:pStyle w:val="a6"/>
              <w:shd w:val="clear" w:color="auto" w:fill="auto"/>
              <w:spacing w:line="240" w:lineRule="auto"/>
              <w:ind w:left="200" w:firstLine="0"/>
              <w:jc w:val="center"/>
              <w:rPr>
                <w:rFonts w:asciiTheme="minorHAnsi" w:eastAsiaTheme="minorHAnsi" w:hAnsiTheme="minorHAnsi"/>
                <w:sz w:val="34"/>
                <w:szCs w:val="34"/>
              </w:rPr>
            </w:pPr>
            <w:r w:rsidRPr="00BF0889">
              <w:rPr>
                <w:rFonts w:asciiTheme="minorHAnsi" w:eastAsiaTheme="minorHAnsi" w:hAnsiTheme="minorHAnsi"/>
                <w:sz w:val="34"/>
                <w:szCs w:val="34"/>
              </w:rPr>
              <w:t>逻辑或运算。</w:t>
            </w:r>
          </w:p>
        </w:tc>
      </w:tr>
    </w:tbl>
    <w:p w14:paraId="21F81970" w14:textId="77777777" w:rsidR="00C5003A" w:rsidRPr="00BF0889" w:rsidRDefault="00C5003A">
      <w:pPr>
        <w:spacing w:after="926" w:line="14" w:lineRule="exact"/>
        <w:rPr>
          <w:rFonts w:asciiTheme="minorHAnsi" w:eastAsiaTheme="minorHAnsi" w:hAnsiTheme="minorHAnsi"/>
        </w:rPr>
      </w:pPr>
    </w:p>
    <w:p w14:paraId="45F4ADB4" w14:textId="77777777" w:rsidR="00C5003A" w:rsidRPr="00BF0889" w:rsidRDefault="00C5003A">
      <w:pPr>
        <w:spacing w:line="14" w:lineRule="exact"/>
        <w:rPr>
          <w:rFonts w:asciiTheme="minorHAnsi" w:eastAsiaTheme="minorHAnsi" w:hAnsiTheme="minorHAnsi"/>
        </w:rPr>
      </w:pPr>
    </w:p>
    <w:p w14:paraId="56B89CAE"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357A2464" wp14:editId="29D2DF28">
            <wp:extent cx="1079500" cy="641350"/>
            <wp:effectExtent l="0" t="0" r="0" b="0"/>
            <wp:docPr id="675" name="Picutre 675"/>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257"/>
                    <a:stretch/>
                  </pic:blipFill>
                  <pic:spPr>
                    <a:xfrm>
                      <a:off x="0" y="0"/>
                      <a:ext cx="1079500" cy="641350"/>
                    </a:xfrm>
                    <a:prstGeom prst="rect">
                      <a:avLst/>
                    </a:prstGeom>
                  </pic:spPr>
                </pic:pic>
              </a:graphicData>
            </a:graphic>
          </wp:inline>
        </w:drawing>
      </w:r>
    </w:p>
    <w:p w14:paraId="035FAFE8" w14:textId="77777777" w:rsidR="00C5003A" w:rsidRPr="00BF0889" w:rsidRDefault="00C5003A">
      <w:pPr>
        <w:spacing w:after="186" w:line="14" w:lineRule="exact"/>
        <w:rPr>
          <w:rFonts w:asciiTheme="minorHAnsi" w:eastAsiaTheme="minorHAnsi" w:hAnsiTheme="minorHAnsi"/>
        </w:rPr>
      </w:pPr>
    </w:p>
    <w:p w14:paraId="08EC11F4" w14:textId="77777777" w:rsidR="00C5003A" w:rsidRPr="00BF0889" w:rsidRDefault="004E7226">
      <w:pPr>
        <w:pStyle w:val="1"/>
        <w:shd w:val="clear" w:color="auto" w:fill="auto"/>
        <w:spacing w:after="1000" w:line="240" w:lineRule="auto"/>
        <w:ind w:firstLine="900"/>
        <w:jc w:val="both"/>
        <w:rPr>
          <w:rFonts w:asciiTheme="minorHAnsi" w:eastAsiaTheme="minorHAnsi" w:hAnsiTheme="minorHAnsi"/>
          <w:sz w:val="40"/>
          <w:szCs w:val="40"/>
        </w:rPr>
      </w:pPr>
      <w:r w:rsidRPr="00BF0889">
        <w:rPr>
          <w:rFonts w:asciiTheme="minorHAnsi" w:eastAsiaTheme="minorHAnsi" w:hAnsiTheme="minorHAnsi"/>
          <w:sz w:val="40"/>
          <w:szCs w:val="40"/>
        </w:rPr>
        <w:t>各小组思考程序设计中的运算符与表达式跟数学中的运算符与表达式的异同。</w:t>
      </w:r>
    </w:p>
    <w:p w14:paraId="637979BB" w14:textId="77777777" w:rsidR="00C5003A" w:rsidRPr="00BF0889" w:rsidRDefault="004E7226">
      <w:pPr>
        <w:pStyle w:val="60"/>
        <w:keepNext/>
        <w:keepLines/>
        <w:shd w:val="clear" w:color="auto" w:fill="auto"/>
        <w:spacing w:after="840"/>
        <w:ind w:left="400"/>
        <w:rPr>
          <w:rFonts w:asciiTheme="minorHAnsi" w:eastAsiaTheme="minorHAnsi" w:hAnsiTheme="minorHAnsi"/>
        </w:rPr>
      </w:pPr>
      <w:bookmarkStart w:id="91" w:name="bookmark75"/>
      <w:r w:rsidRPr="00BF0889">
        <w:rPr>
          <w:rFonts w:asciiTheme="minorHAnsi" w:eastAsiaTheme="minorHAnsi" w:hAnsiTheme="minorHAnsi" w:cs="Times New Roman"/>
          <w:b/>
          <w:bCs/>
          <w:sz w:val="66"/>
          <w:szCs w:val="66"/>
          <w:lang w:val="en-US" w:bidi="en-US"/>
        </w:rPr>
        <w:t xml:space="preserve">4.1.4 Python </w:t>
      </w:r>
      <w:r w:rsidRPr="00BF0889">
        <w:rPr>
          <w:rFonts w:asciiTheme="minorHAnsi" w:eastAsiaTheme="minorHAnsi" w:hAnsiTheme="minorHAnsi"/>
        </w:rPr>
        <w:t>的函数</w:t>
      </w:r>
      <w:bookmarkEnd w:id="91"/>
    </w:p>
    <w:p w14:paraId="463FEEB3" w14:textId="77777777" w:rsidR="00C5003A" w:rsidRPr="00BF0889" w:rsidRDefault="004E7226">
      <w:pPr>
        <w:pStyle w:val="1"/>
        <w:shd w:val="clear" w:color="auto" w:fill="auto"/>
        <w:spacing w:after="540" w:line="665" w:lineRule="exact"/>
        <w:ind w:firstLine="900"/>
        <w:jc w:val="both"/>
        <w:rPr>
          <w:rFonts w:asciiTheme="minorHAnsi" w:eastAsiaTheme="minorHAnsi" w:hAnsiTheme="minorHAnsi"/>
        </w:rPr>
      </w:pPr>
      <w:r w:rsidRPr="00BF0889">
        <w:rPr>
          <w:rFonts w:asciiTheme="minorHAnsi" w:eastAsiaTheme="minorHAnsi" w:hAnsiTheme="minorHAnsi"/>
        </w:rPr>
        <w:t>函数是</w:t>
      </w:r>
      <w:r w:rsidRPr="00BF0889">
        <w:rPr>
          <w:rFonts w:asciiTheme="minorHAnsi" w:eastAsiaTheme="minorHAnsi" w:hAnsiTheme="minorHAnsi" w:cs="Times New Roman"/>
          <w:lang w:val="en-US" w:bidi="en-US"/>
        </w:rPr>
        <w:t>Python</w:t>
      </w:r>
      <w:r w:rsidRPr="00BF0889">
        <w:rPr>
          <w:rFonts w:asciiTheme="minorHAnsi" w:eastAsiaTheme="minorHAnsi" w:hAnsiTheme="minorHAnsi"/>
        </w:rPr>
        <w:t>语言程序的基石，是组织好的、可重复使用的、用来实现单一或相关联 功能的代码段。</w:t>
      </w:r>
      <w:r w:rsidRPr="00BF0889">
        <w:rPr>
          <w:rFonts w:asciiTheme="minorHAnsi" w:eastAsiaTheme="minorHAnsi" w:hAnsiTheme="minorHAnsi" w:cs="Times New Roman"/>
          <w:lang w:val="en-US" w:bidi="en-US"/>
        </w:rPr>
        <w:t>Python</w:t>
      </w:r>
      <w:r w:rsidRPr="00BF0889">
        <w:rPr>
          <w:rFonts w:asciiTheme="minorHAnsi" w:eastAsiaTheme="minorHAnsi" w:hAnsiTheme="minorHAnsi"/>
        </w:rPr>
        <w:t>默认带有一些常用的函数，如求绝对值函数、求和函数、求最大值 和最小值函数等。</w:t>
      </w:r>
      <w:r w:rsidRPr="00BF0889">
        <w:rPr>
          <w:rFonts w:asciiTheme="minorHAnsi" w:eastAsiaTheme="minorHAnsi" w:hAnsiTheme="minorHAnsi" w:cs="Times New Roman"/>
          <w:lang w:val="en-US" w:eastAsia="en-US" w:bidi="en-US"/>
        </w:rPr>
        <w:t>Python</w:t>
      </w:r>
      <w:r w:rsidRPr="00BF0889">
        <w:rPr>
          <w:rFonts w:asciiTheme="minorHAnsi" w:eastAsiaTheme="minorHAnsi" w:hAnsiTheme="minorHAnsi"/>
        </w:rPr>
        <w:t>中常用的函数如表</w:t>
      </w:r>
      <w:r w:rsidRPr="00BF0889">
        <w:rPr>
          <w:rFonts w:asciiTheme="minorHAnsi" w:eastAsiaTheme="minorHAnsi" w:hAnsiTheme="minorHAnsi" w:cs="Times New Roman"/>
          <w:lang w:val="en-US" w:eastAsia="en-US" w:bidi="en-US"/>
        </w:rPr>
        <w:t>4-8</w:t>
      </w:r>
      <w:r w:rsidRPr="00BF0889">
        <w:rPr>
          <w:rFonts w:asciiTheme="minorHAnsi" w:eastAsiaTheme="minorHAnsi" w:hAnsiTheme="minorHAnsi"/>
        </w:rPr>
        <w:t>所示。</w:t>
      </w:r>
    </w:p>
    <w:p w14:paraId="1DB514DB" w14:textId="77777777" w:rsidR="00C5003A" w:rsidRPr="00BF0889" w:rsidRDefault="004E7226">
      <w:pPr>
        <w:pStyle w:val="ad"/>
        <w:shd w:val="clear" w:color="auto" w:fill="auto"/>
        <w:ind w:left="6530"/>
        <w:rPr>
          <w:rFonts w:asciiTheme="minorHAnsi" w:eastAsiaTheme="minorHAnsi" w:hAnsiTheme="minorHAnsi"/>
        </w:rPr>
      </w:pPr>
      <w:r w:rsidRPr="00BF0889">
        <w:rPr>
          <w:rFonts w:asciiTheme="minorHAnsi" w:eastAsiaTheme="minorHAnsi" w:hAnsiTheme="minorHAnsi"/>
        </w:rPr>
        <w:t>表</w:t>
      </w:r>
      <w:r w:rsidRPr="00BF0889">
        <w:rPr>
          <w:rFonts w:asciiTheme="minorHAnsi" w:eastAsiaTheme="minorHAnsi" w:hAnsiTheme="minorHAnsi" w:cs="Arial"/>
          <w:lang w:val="en-US" w:eastAsia="en-US" w:bidi="en-US"/>
        </w:rPr>
        <w:t>4-8 Python</w:t>
      </w:r>
      <w:r w:rsidRPr="00BF0889">
        <w:rPr>
          <w:rFonts w:asciiTheme="minorHAnsi" w:eastAsiaTheme="minorHAnsi" w:hAnsiTheme="minorHAnsi"/>
        </w:rPr>
        <w:t>常用函数</w:t>
      </w:r>
    </w:p>
    <w:tbl>
      <w:tblPr>
        <w:tblOverlap w:val="never"/>
        <w:tblW w:w="0" w:type="auto"/>
        <w:jc w:val="center"/>
        <w:tblLayout w:type="fixed"/>
        <w:tblCellMar>
          <w:left w:w="10" w:type="dxa"/>
          <w:right w:w="10" w:type="dxa"/>
        </w:tblCellMar>
        <w:tblLook w:val="04A0" w:firstRow="1" w:lastRow="0" w:firstColumn="1" w:lastColumn="0" w:noHBand="0" w:noVBand="1"/>
      </w:tblPr>
      <w:tblGrid>
        <w:gridCol w:w="5970"/>
        <w:gridCol w:w="11120"/>
      </w:tblGrid>
      <w:tr w:rsidR="00C5003A" w:rsidRPr="00BF0889" w14:paraId="2A2FC405" w14:textId="77777777">
        <w:trPr>
          <w:trHeight w:hRule="exact" w:val="800"/>
          <w:jc w:val="center"/>
        </w:trPr>
        <w:tc>
          <w:tcPr>
            <w:tcW w:w="5970" w:type="dxa"/>
            <w:tcBorders>
              <w:top w:val="single" w:sz="4" w:space="0" w:color="auto"/>
              <w:left w:val="single" w:sz="4" w:space="0" w:color="auto"/>
            </w:tcBorders>
            <w:shd w:val="clear" w:color="auto" w:fill="FFFFFF"/>
            <w:vAlign w:val="center"/>
          </w:tcPr>
          <w:p w14:paraId="46EDE88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函数名称</w:t>
            </w:r>
          </w:p>
        </w:tc>
        <w:tc>
          <w:tcPr>
            <w:tcW w:w="11120" w:type="dxa"/>
            <w:tcBorders>
              <w:top w:val="single" w:sz="4" w:space="0" w:color="auto"/>
              <w:left w:val="single" w:sz="4" w:space="0" w:color="auto"/>
              <w:right w:val="single" w:sz="4" w:space="0" w:color="auto"/>
            </w:tcBorders>
            <w:shd w:val="clear" w:color="auto" w:fill="FFFFFF"/>
            <w:vAlign w:val="center"/>
          </w:tcPr>
          <w:p w14:paraId="2FFD79A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使用说明</w:t>
            </w:r>
          </w:p>
        </w:tc>
      </w:tr>
      <w:tr w:rsidR="00C5003A" w:rsidRPr="00BF0889" w14:paraId="5C05730A" w14:textId="77777777">
        <w:trPr>
          <w:trHeight w:hRule="exact" w:val="770"/>
          <w:jc w:val="center"/>
        </w:trPr>
        <w:tc>
          <w:tcPr>
            <w:tcW w:w="5970" w:type="dxa"/>
            <w:tcBorders>
              <w:top w:val="single" w:sz="4" w:space="0" w:color="auto"/>
              <w:left w:val="single" w:sz="4" w:space="0" w:color="auto"/>
            </w:tcBorders>
            <w:shd w:val="clear" w:color="auto" w:fill="FFFFFF"/>
            <w:vAlign w:val="center"/>
          </w:tcPr>
          <w:p w14:paraId="057FC5F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abs(x)</w:t>
            </w:r>
          </w:p>
        </w:tc>
        <w:tc>
          <w:tcPr>
            <w:tcW w:w="11120" w:type="dxa"/>
            <w:tcBorders>
              <w:top w:val="single" w:sz="4" w:space="0" w:color="auto"/>
              <w:left w:val="single" w:sz="4" w:space="0" w:color="auto"/>
              <w:right w:val="single" w:sz="4" w:space="0" w:color="auto"/>
            </w:tcBorders>
            <w:shd w:val="clear" w:color="auto" w:fill="FFFFFF"/>
            <w:vAlign w:val="center"/>
          </w:tcPr>
          <w:p w14:paraId="11D96507" w14:textId="77777777" w:rsidR="00C5003A" w:rsidRPr="00BF0889" w:rsidRDefault="004E7226">
            <w:pPr>
              <w:pStyle w:val="a6"/>
              <w:shd w:val="clear" w:color="auto" w:fill="auto"/>
              <w:spacing w:line="240" w:lineRule="auto"/>
              <w:ind w:left="540" w:firstLine="20"/>
              <w:jc w:val="left"/>
              <w:rPr>
                <w:rFonts w:asciiTheme="minorHAnsi" w:eastAsiaTheme="minorHAnsi" w:hAnsiTheme="minorHAnsi"/>
                <w:sz w:val="34"/>
                <w:szCs w:val="34"/>
              </w:rPr>
            </w:pPr>
            <w:r w:rsidRPr="00BF0889">
              <w:rPr>
                <w:rFonts w:asciiTheme="minorHAnsi" w:eastAsiaTheme="minorHAnsi" w:hAnsiTheme="minorHAnsi"/>
                <w:sz w:val="34"/>
                <w:szCs w:val="34"/>
              </w:rPr>
              <w:t>返回的绝对值。</w:t>
            </w:r>
          </w:p>
        </w:tc>
      </w:tr>
      <w:tr w:rsidR="00C5003A" w:rsidRPr="00BF0889" w14:paraId="1EBFCE2D" w14:textId="77777777">
        <w:trPr>
          <w:trHeight w:hRule="exact" w:val="800"/>
          <w:jc w:val="center"/>
        </w:trPr>
        <w:tc>
          <w:tcPr>
            <w:tcW w:w="5970" w:type="dxa"/>
            <w:tcBorders>
              <w:top w:val="single" w:sz="4" w:space="0" w:color="auto"/>
              <w:left w:val="single" w:sz="4" w:space="0" w:color="auto"/>
              <w:bottom w:val="single" w:sz="4" w:space="0" w:color="auto"/>
            </w:tcBorders>
            <w:shd w:val="clear" w:color="auto" w:fill="FFFFFF"/>
            <w:vAlign w:val="center"/>
          </w:tcPr>
          <w:p w14:paraId="581B3AF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len(x)</w:t>
            </w:r>
          </w:p>
        </w:tc>
        <w:tc>
          <w:tcPr>
            <w:tcW w:w="11120" w:type="dxa"/>
            <w:tcBorders>
              <w:top w:val="single" w:sz="4" w:space="0" w:color="auto"/>
              <w:left w:val="single" w:sz="4" w:space="0" w:color="auto"/>
              <w:bottom w:val="single" w:sz="4" w:space="0" w:color="auto"/>
              <w:right w:val="single" w:sz="4" w:space="0" w:color="auto"/>
            </w:tcBorders>
            <w:shd w:val="clear" w:color="auto" w:fill="FFFFFF"/>
            <w:vAlign w:val="center"/>
          </w:tcPr>
          <w:p w14:paraId="27B325D9" w14:textId="77777777" w:rsidR="00C5003A" w:rsidRPr="00BF0889" w:rsidRDefault="004E7226">
            <w:pPr>
              <w:pStyle w:val="a6"/>
              <w:shd w:val="clear" w:color="auto" w:fill="auto"/>
              <w:spacing w:line="240" w:lineRule="auto"/>
              <w:ind w:left="540" w:firstLine="2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计算变量</w:t>
            </w:r>
            <w:r w:rsidRPr="00BF0889">
              <w:rPr>
                <w:rFonts w:asciiTheme="minorHAnsi" w:eastAsiaTheme="minorHAnsi" w:hAnsiTheme="minorHAnsi"/>
                <w:color w:val="302A14"/>
                <w:sz w:val="34"/>
                <w:szCs w:val="34"/>
                <w:lang w:val="en-US" w:bidi="en-US"/>
              </w:rPr>
              <w:t>*</w:t>
            </w:r>
            <w:r w:rsidRPr="00BF0889">
              <w:rPr>
                <w:rFonts w:asciiTheme="minorHAnsi" w:eastAsiaTheme="minorHAnsi" w:hAnsiTheme="minorHAnsi"/>
                <w:color w:val="302A14"/>
                <w:sz w:val="34"/>
                <w:szCs w:val="34"/>
              </w:rPr>
              <w:t>的长度，但*必须是可以</w:t>
            </w:r>
            <w:r w:rsidRPr="00BF0889">
              <w:rPr>
                <w:rFonts w:asciiTheme="minorHAnsi" w:eastAsiaTheme="minorHAnsi" w:hAnsiTheme="minorHAnsi" w:cs="Arial"/>
                <w:color w:val="302A14"/>
                <w:sz w:val="30"/>
                <w:szCs w:val="30"/>
                <w:lang w:val="en-US" w:bidi="en-US"/>
              </w:rPr>
              <w:t>ir</w:t>
            </w:r>
            <w:r w:rsidRPr="00BF0889">
              <w:rPr>
                <w:rFonts w:asciiTheme="minorHAnsi" w:eastAsiaTheme="minorHAnsi" w:hAnsiTheme="minorHAnsi"/>
                <w:color w:val="302A14"/>
                <w:sz w:val="34"/>
                <w:szCs w:val="34"/>
              </w:rPr>
              <w:t>择长度的类型。</w:t>
            </w:r>
          </w:p>
        </w:tc>
      </w:tr>
    </w:tbl>
    <w:p w14:paraId="3F554DBE"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lang w:eastAsia="zh-CN"/>
        </w:rPr>
        <w:br w:type="page"/>
      </w:r>
    </w:p>
    <w:p w14:paraId="4694511B" w14:textId="77777777" w:rsidR="00C5003A" w:rsidRPr="00BF0889" w:rsidRDefault="004E7226">
      <w:pPr>
        <w:pStyle w:val="ad"/>
        <w:shd w:val="clear" w:color="auto" w:fill="auto"/>
        <w:ind w:left="140"/>
        <w:rPr>
          <w:rFonts w:asciiTheme="minorHAnsi" w:eastAsiaTheme="minorHAnsi" w:hAnsiTheme="minorHAnsi"/>
          <w:sz w:val="34"/>
          <w:szCs w:val="34"/>
        </w:rPr>
      </w:pPr>
      <w:r w:rsidRPr="00BF0889">
        <w:rPr>
          <w:rFonts w:asciiTheme="minorHAnsi" w:eastAsiaTheme="minorHAnsi" w:hAnsiTheme="minorHAnsi"/>
          <w:sz w:val="34"/>
          <w:szCs w:val="34"/>
        </w:rPr>
        <w:lastRenderedPageBreak/>
        <w:t>（续表）</w:t>
      </w:r>
    </w:p>
    <w:tbl>
      <w:tblPr>
        <w:tblOverlap w:val="never"/>
        <w:tblW w:w="0" w:type="auto"/>
        <w:jc w:val="center"/>
        <w:tblLayout w:type="fixed"/>
        <w:tblCellMar>
          <w:left w:w="10" w:type="dxa"/>
          <w:right w:w="10" w:type="dxa"/>
        </w:tblCellMar>
        <w:tblLook w:val="04A0" w:firstRow="1" w:lastRow="0" w:firstColumn="1" w:lastColumn="0" w:noHBand="0" w:noVBand="1"/>
      </w:tblPr>
      <w:tblGrid>
        <w:gridCol w:w="5970"/>
        <w:gridCol w:w="11120"/>
      </w:tblGrid>
      <w:tr w:rsidR="00C5003A" w:rsidRPr="00BF0889" w14:paraId="5C5C4D1C" w14:textId="77777777">
        <w:trPr>
          <w:trHeight w:hRule="exact" w:val="770"/>
          <w:jc w:val="center"/>
        </w:trPr>
        <w:tc>
          <w:tcPr>
            <w:tcW w:w="5970" w:type="dxa"/>
            <w:tcBorders>
              <w:top w:val="single" w:sz="4" w:space="0" w:color="auto"/>
              <w:left w:val="single" w:sz="4" w:space="0" w:color="auto"/>
            </w:tcBorders>
            <w:shd w:val="clear" w:color="auto" w:fill="FFFFFF"/>
            <w:vAlign w:val="center"/>
          </w:tcPr>
          <w:p w14:paraId="42F865E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函数名称</w:t>
            </w:r>
          </w:p>
        </w:tc>
        <w:tc>
          <w:tcPr>
            <w:tcW w:w="11120" w:type="dxa"/>
            <w:tcBorders>
              <w:top w:val="single" w:sz="4" w:space="0" w:color="auto"/>
              <w:left w:val="single" w:sz="4" w:space="0" w:color="auto"/>
              <w:right w:val="single" w:sz="4" w:space="0" w:color="auto"/>
            </w:tcBorders>
            <w:shd w:val="clear" w:color="auto" w:fill="FFFFFF"/>
            <w:vAlign w:val="center"/>
          </w:tcPr>
          <w:p w14:paraId="4E6A3AB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使用说明</w:t>
            </w:r>
          </w:p>
        </w:tc>
      </w:tr>
      <w:tr w:rsidR="00C5003A" w:rsidRPr="00BF0889" w14:paraId="3B6F8BA4" w14:textId="77777777">
        <w:trPr>
          <w:trHeight w:hRule="exact" w:val="780"/>
          <w:jc w:val="center"/>
        </w:trPr>
        <w:tc>
          <w:tcPr>
            <w:tcW w:w="5970" w:type="dxa"/>
            <w:tcBorders>
              <w:top w:val="single" w:sz="4" w:space="0" w:color="auto"/>
              <w:left w:val="single" w:sz="4" w:space="0" w:color="auto"/>
            </w:tcBorders>
            <w:shd w:val="clear" w:color="auto" w:fill="FFFFFF"/>
            <w:vAlign w:val="center"/>
          </w:tcPr>
          <w:p w14:paraId="5C070CF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min(x)</w:t>
            </w:r>
          </w:p>
        </w:tc>
        <w:tc>
          <w:tcPr>
            <w:tcW w:w="11120" w:type="dxa"/>
            <w:tcBorders>
              <w:top w:val="single" w:sz="4" w:space="0" w:color="auto"/>
              <w:left w:val="single" w:sz="4" w:space="0" w:color="auto"/>
              <w:right w:val="single" w:sz="4" w:space="0" w:color="auto"/>
            </w:tcBorders>
            <w:shd w:val="clear" w:color="auto" w:fill="FFFFFF"/>
            <w:vAlign w:val="center"/>
          </w:tcPr>
          <w:p w14:paraId="1588C80E" w14:textId="77777777" w:rsidR="00C5003A" w:rsidRPr="00BF0889" w:rsidRDefault="004E7226">
            <w:pPr>
              <w:pStyle w:val="a6"/>
              <w:shd w:val="clear" w:color="auto" w:fill="auto"/>
              <w:spacing w:line="240" w:lineRule="auto"/>
              <w:ind w:left="520" w:firstLine="40"/>
              <w:jc w:val="left"/>
              <w:rPr>
                <w:rFonts w:asciiTheme="minorHAnsi" w:eastAsiaTheme="minorHAnsi" w:hAnsiTheme="minorHAnsi"/>
                <w:sz w:val="34"/>
                <w:szCs w:val="34"/>
              </w:rPr>
            </w:pPr>
            <w:r w:rsidRPr="00BF0889">
              <w:rPr>
                <w:rFonts w:asciiTheme="minorHAnsi" w:eastAsiaTheme="minorHAnsi" w:hAnsiTheme="minorHAnsi"/>
                <w:sz w:val="34"/>
                <w:szCs w:val="34"/>
              </w:rPr>
              <w:t>返回变</w:t>
            </w:r>
            <w:r w:rsidRPr="00BF0889">
              <w:rPr>
                <w:rFonts w:asciiTheme="minorHAnsi" w:eastAsiaTheme="minorHAnsi" w:hAnsiTheme="minorHAnsi" w:cs="Arial"/>
                <w:sz w:val="30"/>
                <w:szCs w:val="30"/>
                <w:lang w:val="en-US" w:bidi="en-US"/>
              </w:rPr>
              <w:t>fix</w:t>
            </w:r>
            <w:r w:rsidRPr="00BF0889">
              <w:rPr>
                <w:rFonts w:asciiTheme="minorHAnsi" w:eastAsiaTheme="minorHAnsi" w:hAnsiTheme="minorHAnsi"/>
                <w:sz w:val="34"/>
                <w:szCs w:val="34"/>
              </w:rPr>
              <w:t>的最小值。</w:t>
            </w:r>
          </w:p>
        </w:tc>
      </w:tr>
      <w:tr w:rsidR="00C5003A" w:rsidRPr="00BF0889" w14:paraId="5CEB80DD" w14:textId="77777777">
        <w:trPr>
          <w:trHeight w:hRule="exact" w:val="780"/>
          <w:jc w:val="center"/>
        </w:trPr>
        <w:tc>
          <w:tcPr>
            <w:tcW w:w="5970" w:type="dxa"/>
            <w:tcBorders>
              <w:top w:val="single" w:sz="4" w:space="0" w:color="auto"/>
              <w:left w:val="single" w:sz="4" w:space="0" w:color="auto"/>
            </w:tcBorders>
            <w:shd w:val="clear" w:color="auto" w:fill="FFFFFF"/>
            <w:vAlign w:val="center"/>
          </w:tcPr>
          <w:p w14:paraId="414CE22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color w:val="302A14"/>
                <w:sz w:val="30"/>
                <w:szCs w:val="30"/>
                <w:lang w:val="en-US" w:eastAsia="en-US" w:bidi="en-US"/>
              </w:rPr>
              <w:t>max(jv)</w:t>
            </w:r>
          </w:p>
        </w:tc>
        <w:tc>
          <w:tcPr>
            <w:tcW w:w="11120" w:type="dxa"/>
            <w:tcBorders>
              <w:top w:val="single" w:sz="4" w:space="0" w:color="auto"/>
              <w:left w:val="single" w:sz="4" w:space="0" w:color="auto"/>
              <w:right w:val="single" w:sz="4" w:space="0" w:color="auto"/>
            </w:tcBorders>
            <w:shd w:val="clear" w:color="auto" w:fill="FFFFFF"/>
            <w:vAlign w:val="center"/>
          </w:tcPr>
          <w:p w14:paraId="3D8CC843" w14:textId="77777777" w:rsidR="00C5003A" w:rsidRPr="00BF0889" w:rsidRDefault="004E7226">
            <w:pPr>
              <w:pStyle w:val="a6"/>
              <w:shd w:val="clear" w:color="auto" w:fill="auto"/>
              <w:spacing w:line="240" w:lineRule="auto"/>
              <w:ind w:left="520" w:firstLine="4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返回变量*的最大值。</w:t>
            </w:r>
          </w:p>
        </w:tc>
      </w:tr>
      <w:tr w:rsidR="00C5003A" w:rsidRPr="00BF0889" w14:paraId="6C3199E1" w14:textId="77777777">
        <w:trPr>
          <w:trHeight w:hRule="exact" w:val="760"/>
          <w:jc w:val="center"/>
        </w:trPr>
        <w:tc>
          <w:tcPr>
            <w:tcW w:w="5970" w:type="dxa"/>
            <w:tcBorders>
              <w:top w:val="single" w:sz="4" w:space="0" w:color="auto"/>
              <w:left w:val="single" w:sz="4" w:space="0" w:color="auto"/>
            </w:tcBorders>
            <w:shd w:val="clear" w:color="auto" w:fill="FFFFFF"/>
            <w:vAlign w:val="center"/>
          </w:tcPr>
          <w:p w14:paraId="51BB85E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int(x)</w:t>
            </w:r>
          </w:p>
        </w:tc>
        <w:tc>
          <w:tcPr>
            <w:tcW w:w="11120" w:type="dxa"/>
            <w:tcBorders>
              <w:top w:val="single" w:sz="4" w:space="0" w:color="auto"/>
              <w:left w:val="single" w:sz="4" w:space="0" w:color="auto"/>
              <w:right w:val="single" w:sz="4" w:space="0" w:color="auto"/>
            </w:tcBorders>
            <w:shd w:val="clear" w:color="auto" w:fill="FFFFFF"/>
            <w:vAlign w:val="center"/>
          </w:tcPr>
          <w:p w14:paraId="220D1D81" w14:textId="77777777" w:rsidR="00C5003A" w:rsidRPr="00BF0889" w:rsidRDefault="004E7226">
            <w:pPr>
              <w:pStyle w:val="a6"/>
              <w:shd w:val="clear" w:color="auto" w:fill="auto"/>
              <w:spacing w:line="240" w:lineRule="auto"/>
              <w:ind w:left="520" w:firstLine="40"/>
              <w:jc w:val="left"/>
              <w:rPr>
                <w:rFonts w:asciiTheme="minorHAnsi" w:eastAsiaTheme="minorHAnsi" w:hAnsiTheme="minorHAnsi"/>
                <w:sz w:val="34"/>
                <w:szCs w:val="34"/>
              </w:rPr>
            </w:pPr>
            <w:r w:rsidRPr="00BF0889">
              <w:rPr>
                <w:rFonts w:asciiTheme="minorHAnsi" w:eastAsiaTheme="minorHAnsi" w:hAnsiTheme="minorHAnsi"/>
                <w:sz w:val="34"/>
                <w:szCs w:val="34"/>
              </w:rPr>
              <w:t>把变量转换成整型。</w:t>
            </w:r>
          </w:p>
        </w:tc>
      </w:tr>
      <w:tr w:rsidR="00C5003A" w:rsidRPr="00BF0889" w14:paraId="0361C16B" w14:textId="77777777">
        <w:trPr>
          <w:trHeight w:hRule="exact" w:val="780"/>
          <w:jc w:val="center"/>
        </w:trPr>
        <w:tc>
          <w:tcPr>
            <w:tcW w:w="5970" w:type="dxa"/>
            <w:tcBorders>
              <w:top w:val="single" w:sz="4" w:space="0" w:color="auto"/>
              <w:left w:val="single" w:sz="4" w:space="0" w:color="auto"/>
            </w:tcBorders>
            <w:shd w:val="clear" w:color="auto" w:fill="FFFFFF"/>
            <w:vAlign w:val="center"/>
          </w:tcPr>
          <w:p w14:paraId="45E9398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float(x)</w:t>
            </w:r>
          </w:p>
        </w:tc>
        <w:tc>
          <w:tcPr>
            <w:tcW w:w="11120" w:type="dxa"/>
            <w:tcBorders>
              <w:top w:val="single" w:sz="4" w:space="0" w:color="auto"/>
              <w:left w:val="single" w:sz="4" w:space="0" w:color="auto"/>
              <w:right w:val="single" w:sz="4" w:space="0" w:color="auto"/>
            </w:tcBorders>
            <w:shd w:val="clear" w:color="auto" w:fill="FFFFFF"/>
            <w:vAlign w:val="center"/>
          </w:tcPr>
          <w:p w14:paraId="1F510CB8" w14:textId="77777777" w:rsidR="00C5003A" w:rsidRPr="00BF0889" w:rsidRDefault="004E7226">
            <w:pPr>
              <w:pStyle w:val="a6"/>
              <w:shd w:val="clear" w:color="auto" w:fill="auto"/>
              <w:spacing w:line="240" w:lineRule="auto"/>
              <w:ind w:left="520" w:firstLine="4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将变量*转换成浮</w:t>
            </w:r>
            <w:r w:rsidRPr="00BF0889">
              <w:rPr>
                <w:rFonts w:asciiTheme="minorHAnsi" w:eastAsiaTheme="minorHAnsi" w:hAnsiTheme="minorHAnsi"/>
                <w:color w:val="45641A"/>
                <w:sz w:val="34"/>
                <w:szCs w:val="34"/>
              </w:rPr>
              <w:t>点型。</w:t>
            </w:r>
          </w:p>
        </w:tc>
      </w:tr>
      <w:tr w:rsidR="00C5003A" w:rsidRPr="00BF0889" w14:paraId="28317B5A" w14:textId="77777777">
        <w:trPr>
          <w:trHeight w:hRule="exact" w:val="780"/>
          <w:jc w:val="center"/>
        </w:trPr>
        <w:tc>
          <w:tcPr>
            <w:tcW w:w="5970" w:type="dxa"/>
            <w:tcBorders>
              <w:top w:val="single" w:sz="4" w:space="0" w:color="auto"/>
              <w:left w:val="single" w:sz="4" w:space="0" w:color="auto"/>
            </w:tcBorders>
            <w:shd w:val="clear" w:color="auto" w:fill="FFFFFF"/>
            <w:vAlign w:val="center"/>
          </w:tcPr>
          <w:p w14:paraId="5845DFC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6"/>
                <w:szCs w:val="36"/>
              </w:rPr>
            </w:pPr>
            <w:r w:rsidRPr="00BF0889">
              <w:rPr>
                <w:rFonts w:asciiTheme="minorHAnsi" w:eastAsiaTheme="minorHAnsi" w:hAnsiTheme="minorHAnsi" w:cs="Arial"/>
                <w:sz w:val="30"/>
                <w:szCs w:val="30"/>
                <w:lang w:val="en-US" w:eastAsia="en-US" w:bidi="en-US"/>
              </w:rPr>
              <w:t>sum</w:t>
            </w:r>
            <w:r w:rsidRPr="00BF0889">
              <w:rPr>
                <w:rFonts w:asciiTheme="minorHAnsi" w:eastAsiaTheme="minorHAnsi" w:hAnsiTheme="minorHAnsi" w:cs="宋体"/>
                <w:sz w:val="36"/>
                <w:szCs w:val="36"/>
                <w:lang w:val="en-US" w:eastAsia="en-US" w:bidi="en-US"/>
              </w:rPr>
              <w:t>（</w:t>
            </w:r>
            <w:r w:rsidRPr="00BF0889">
              <w:rPr>
                <w:rFonts w:asciiTheme="minorHAnsi" w:eastAsiaTheme="minorHAnsi" w:hAnsiTheme="minorHAnsi" w:cs="Arial"/>
                <w:sz w:val="30"/>
                <w:szCs w:val="30"/>
                <w:lang w:val="en-US" w:eastAsia="en-US" w:bidi="en-US"/>
              </w:rPr>
              <w:t>A</w:t>
            </w:r>
            <w:r w:rsidRPr="00BF0889">
              <w:rPr>
                <w:rFonts w:asciiTheme="minorHAnsi" w:eastAsiaTheme="minorHAnsi" w:hAnsiTheme="minorHAnsi" w:cs="宋体"/>
                <w:sz w:val="36"/>
                <w:szCs w:val="36"/>
                <w:lang w:val="en-US" w:eastAsia="en-US" w:bidi="en-US"/>
              </w:rPr>
              <w:t>）</w:t>
            </w:r>
          </w:p>
        </w:tc>
        <w:tc>
          <w:tcPr>
            <w:tcW w:w="11120" w:type="dxa"/>
            <w:tcBorders>
              <w:top w:val="single" w:sz="4" w:space="0" w:color="auto"/>
              <w:left w:val="single" w:sz="4" w:space="0" w:color="auto"/>
              <w:right w:val="single" w:sz="4" w:space="0" w:color="auto"/>
            </w:tcBorders>
            <w:shd w:val="clear" w:color="auto" w:fill="FFFFFF"/>
            <w:vAlign w:val="center"/>
          </w:tcPr>
          <w:p w14:paraId="0BA731E3" w14:textId="77777777" w:rsidR="00C5003A" w:rsidRPr="00BF0889" w:rsidRDefault="004E7226">
            <w:pPr>
              <w:pStyle w:val="a6"/>
              <w:shd w:val="clear" w:color="auto" w:fill="auto"/>
              <w:spacing w:line="240" w:lineRule="auto"/>
              <w:ind w:left="520" w:firstLine="40"/>
              <w:jc w:val="left"/>
              <w:rPr>
                <w:rFonts w:asciiTheme="minorHAnsi" w:eastAsiaTheme="minorHAnsi" w:hAnsiTheme="minorHAnsi"/>
                <w:sz w:val="34"/>
                <w:szCs w:val="34"/>
              </w:rPr>
            </w:pPr>
            <w:r w:rsidRPr="00BF0889">
              <w:rPr>
                <w:rFonts w:asciiTheme="minorHAnsi" w:eastAsiaTheme="minorHAnsi" w:hAnsiTheme="minorHAnsi"/>
                <w:sz w:val="34"/>
                <w:szCs w:val="34"/>
              </w:rPr>
              <w:t>计算变</w:t>
            </w:r>
            <w:r w:rsidRPr="00BF0889">
              <w:rPr>
                <w:rFonts w:asciiTheme="minorHAnsi" w:eastAsiaTheme="minorHAnsi" w:hAnsiTheme="minorHAnsi" w:cs="Arial"/>
                <w:sz w:val="30"/>
                <w:szCs w:val="30"/>
                <w:lang w:val="en-US" w:bidi="en-US"/>
              </w:rPr>
              <w:t>*v</w:t>
            </w:r>
            <w:r w:rsidRPr="00BF0889">
              <w:rPr>
                <w:rFonts w:asciiTheme="minorHAnsi" w:eastAsiaTheme="minorHAnsi" w:hAnsiTheme="minorHAnsi"/>
                <w:sz w:val="34"/>
                <w:szCs w:val="34"/>
              </w:rPr>
              <w:t>•中元素的总和。</w:t>
            </w:r>
          </w:p>
        </w:tc>
      </w:tr>
      <w:tr w:rsidR="00C5003A" w:rsidRPr="00BF0889" w14:paraId="077C025B" w14:textId="77777777">
        <w:trPr>
          <w:trHeight w:hRule="exact" w:val="770"/>
          <w:jc w:val="center"/>
        </w:trPr>
        <w:tc>
          <w:tcPr>
            <w:tcW w:w="5970" w:type="dxa"/>
            <w:tcBorders>
              <w:top w:val="single" w:sz="4" w:space="0" w:color="auto"/>
              <w:left w:val="single" w:sz="4" w:space="0" w:color="auto"/>
            </w:tcBorders>
            <w:shd w:val="clear" w:color="auto" w:fill="FFFFFF"/>
            <w:vAlign w:val="center"/>
          </w:tcPr>
          <w:p w14:paraId="0D55F3C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hin(.r)</w:t>
            </w:r>
          </w:p>
        </w:tc>
        <w:tc>
          <w:tcPr>
            <w:tcW w:w="11120" w:type="dxa"/>
            <w:tcBorders>
              <w:top w:val="single" w:sz="4" w:space="0" w:color="auto"/>
              <w:left w:val="single" w:sz="4" w:space="0" w:color="auto"/>
              <w:right w:val="single" w:sz="4" w:space="0" w:color="auto"/>
            </w:tcBorders>
            <w:shd w:val="clear" w:color="auto" w:fill="FFFFFF"/>
            <w:vAlign w:val="center"/>
          </w:tcPr>
          <w:p w14:paraId="3575E918" w14:textId="77777777" w:rsidR="00C5003A" w:rsidRPr="00BF0889" w:rsidRDefault="004E7226">
            <w:pPr>
              <w:pStyle w:val="a6"/>
              <w:shd w:val="clear" w:color="auto" w:fill="auto"/>
              <w:spacing w:line="240" w:lineRule="auto"/>
              <w:ind w:left="520" w:firstLine="40"/>
              <w:jc w:val="left"/>
              <w:rPr>
                <w:rFonts w:asciiTheme="minorHAnsi" w:eastAsiaTheme="minorHAnsi" w:hAnsiTheme="minorHAnsi"/>
                <w:sz w:val="34"/>
                <w:szCs w:val="34"/>
              </w:rPr>
            </w:pPr>
            <w:r w:rsidRPr="00BF0889">
              <w:rPr>
                <w:rFonts w:asciiTheme="minorHAnsi" w:eastAsiaTheme="minorHAnsi" w:hAnsiTheme="minorHAnsi"/>
                <w:sz w:val="34"/>
                <w:szCs w:val="34"/>
              </w:rPr>
              <w:t>把数值</w:t>
            </w:r>
            <w:r w:rsidRPr="00BF0889">
              <w:rPr>
                <w:rFonts w:asciiTheme="minorHAnsi" w:eastAsiaTheme="minorHAnsi" w:hAnsiTheme="minorHAnsi" w:cs="Arial"/>
                <w:sz w:val="30"/>
                <w:szCs w:val="30"/>
              </w:rPr>
              <w:t>1</w:t>
            </w:r>
            <w:r w:rsidRPr="00BF0889">
              <w:rPr>
                <w:rFonts w:asciiTheme="minorHAnsi" w:eastAsiaTheme="minorHAnsi" w:hAnsiTheme="minorHAnsi"/>
                <w:sz w:val="34"/>
                <w:szCs w:val="34"/>
              </w:rPr>
              <w:t>•转换为二进制数字。</w:t>
            </w:r>
          </w:p>
        </w:tc>
      </w:tr>
      <w:tr w:rsidR="00C5003A" w:rsidRPr="00BF0889" w14:paraId="6781C002" w14:textId="77777777">
        <w:trPr>
          <w:trHeight w:hRule="exact" w:val="770"/>
          <w:jc w:val="center"/>
        </w:trPr>
        <w:tc>
          <w:tcPr>
            <w:tcW w:w="5970" w:type="dxa"/>
            <w:tcBorders>
              <w:top w:val="single" w:sz="4" w:space="0" w:color="auto"/>
              <w:left w:val="single" w:sz="4" w:space="0" w:color="auto"/>
            </w:tcBorders>
            <w:shd w:val="clear" w:color="auto" w:fill="FFFFFF"/>
            <w:vAlign w:val="center"/>
          </w:tcPr>
          <w:p w14:paraId="3B731F3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hool(x)</w:t>
            </w:r>
          </w:p>
        </w:tc>
        <w:tc>
          <w:tcPr>
            <w:tcW w:w="11120" w:type="dxa"/>
            <w:tcBorders>
              <w:top w:val="single" w:sz="4" w:space="0" w:color="auto"/>
              <w:left w:val="single" w:sz="4" w:space="0" w:color="auto"/>
              <w:right w:val="single" w:sz="4" w:space="0" w:color="auto"/>
            </w:tcBorders>
            <w:shd w:val="clear" w:color="auto" w:fill="FFFFFF"/>
            <w:vAlign w:val="center"/>
          </w:tcPr>
          <w:p w14:paraId="4A819018" w14:textId="77777777" w:rsidR="00C5003A" w:rsidRPr="00BF0889" w:rsidRDefault="004E7226">
            <w:pPr>
              <w:pStyle w:val="a6"/>
              <w:shd w:val="clear" w:color="auto" w:fill="auto"/>
              <w:spacing w:line="240" w:lineRule="auto"/>
              <w:ind w:left="520" w:firstLine="40"/>
              <w:jc w:val="left"/>
              <w:rPr>
                <w:rFonts w:asciiTheme="minorHAnsi" w:eastAsiaTheme="minorHAnsi" w:hAnsiTheme="minorHAnsi"/>
                <w:sz w:val="34"/>
                <w:szCs w:val="34"/>
              </w:rPr>
            </w:pPr>
            <w:r w:rsidRPr="00BF0889">
              <w:rPr>
                <w:rFonts w:asciiTheme="minorHAnsi" w:eastAsiaTheme="minorHAnsi" w:hAnsiTheme="minorHAnsi" w:cs="Arial"/>
                <w:color w:val="302A14"/>
                <w:sz w:val="30"/>
                <w:szCs w:val="30"/>
                <w:lang w:val="en-US" w:bidi="en-US"/>
              </w:rPr>
              <w:t>rv</w:t>
            </w:r>
            <w:r w:rsidRPr="00BF0889">
              <w:rPr>
                <w:rFonts w:asciiTheme="minorHAnsi" w:eastAsiaTheme="minorHAnsi" w:hAnsiTheme="minorHAnsi"/>
                <w:color w:val="302A14"/>
                <w:sz w:val="34"/>
                <w:szCs w:val="34"/>
              </w:rPr>
              <w:t>如果是</w:t>
            </w:r>
            <w:r w:rsidRPr="00BF0889">
              <w:rPr>
                <w:rFonts w:asciiTheme="minorHAnsi" w:eastAsiaTheme="minorHAnsi" w:hAnsiTheme="minorHAnsi" w:cs="Arial"/>
                <w:color w:val="302A14"/>
                <w:sz w:val="30"/>
                <w:szCs w:val="30"/>
                <w:lang w:val="en-US" w:bidi="en-US"/>
              </w:rPr>
              <w:t>False</w:t>
            </w:r>
            <w:r w:rsidRPr="00BF0889">
              <w:rPr>
                <w:rFonts w:asciiTheme="minorHAnsi" w:eastAsiaTheme="minorHAnsi" w:hAnsiTheme="minorHAnsi"/>
                <w:color w:val="302A14"/>
                <w:sz w:val="30"/>
                <w:szCs w:val="30"/>
                <w:lang w:val="en-US" w:bidi="en-US"/>
              </w:rPr>
              <w:t>、</w:t>
            </w:r>
            <w:r w:rsidRPr="00BF0889">
              <w:rPr>
                <w:rFonts w:asciiTheme="minorHAnsi" w:eastAsiaTheme="minorHAnsi" w:hAnsiTheme="minorHAnsi" w:cs="Arial"/>
                <w:color w:val="302A14"/>
                <w:sz w:val="30"/>
                <w:szCs w:val="30"/>
                <w:lang w:val="en-US" w:bidi="en-US"/>
              </w:rPr>
              <w:t>None</w:t>
            </w:r>
            <w:r w:rsidRPr="00BF0889">
              <w:rPr>
                <w:rFonts w:asciiTheme="minorHAnsi" w:eastAsiaTheme="minorHAnsi" w:hAnsiTheme="minorHAnsi"/>
                <w:color w:val="302A14"/>
                <w:sz w:val="34"/>
                <w:szCs w:val="34"/>
              </w:rPr>
              <w:t>或是空值就返回</w:t>
            </w:r>
            <w:r w:rsidRPr="00BF0889">
              <w:rPr>
                <w:rFonts w:asciiTheme="minorHAnsi" w:eastAsiaTheme="minorHAnsi" w:hAnsiTheme="minorHAnsi" w:cs="Arial"/>
                <w:color w:val="302A14"/>
                <w:sz w:val="30"/>
                <w:szCs w:val="30"/>
                <w:lang w:val="en-US" w:bidi="en-US"/>
              </w:rPr>
              <w:t>False</w:t>
            </w:r>
            <w:r w:rsidRPr="00BF0889">
              <w:rPr>
                <w:rFonts w:asciiTheme="minorHAnsi" w:eastAsiaTheme="minorHAnsi" w:hAnsiTheme="minorHAnsi"/>
                <w:color w:val="302A14"/>
                <w:sz w:val="34"/>
                <w:szCs w:val="34"/>
                <w:lang w:val="en-US" w:bidi="en-US"/>
              </w:rPr>
              <w:t>。</w:t>
            </w:r>
          </w:p>
        </w:tc>
      </w:tr>
      <w:tr w:rsidR="00C5003A" w:rsidRPr="00BF0889" w14:paraId="5B701993" w14:textId="77777777">
        <w:trPr>
          <w:trHeight w:hRule="exact" w:val="780"/>
          <w:jc w:val="center"/>
        </w:trPr>
        <w:tc>
          <w:tcPr>
            <w:tcW w:w="5970" w:type="dxa"/>
            <w:tcBorders>
              <w:top w:val="single" w:sz="4" w:space="0" w:color="auto"/>
              <w:left w:val="single" w:sz="4" w:space="0" w:color="auto"/>
            </w:tcBorders>
            <w:shd w:val="clear" w:color="auto" w:fill="FFFFFF"/>
            <w:vAlign w:val="center"/>
          </w:tcPr>
          <w:p w14:paraId="77AFFE0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chr(x)</w:t>
            </w:r>
          </w:p>
        </w:tc>
        <w:tc>
          <w:tcPr>
            <w:tcW w:w="11120" w:type="dxa"/>
            <w:tcBorders>
              <w:top w:val="single" w:sz="4" w:space="0" w:color="auto"/>
              <w:left w:val="single" w:sz="4" w:space="0" w:color="auto"/>
              <w:right w:val="single" w:sz="4" w:space="0" w:color="auto"/>
            </w:tcBorders>
            <w:shd w:val="clear" w:color="auto" w:fill="FFFFFF"/>
            <w:vAlign w:val="center"/>
          </w:tcPr>
          <w:p w14:paraId="35B0D1DF" w14:textId="77777777" w:rsidR="00C5003A" w:rsidRPr="00BF0889" w:rsidRDefault="004E7226">
            <w:pPr>
              <w:pStyle w:val="a6"/>
              <w:shd w:val="clear" w:color="auto" w:fill="auto"/>
              <w:spacing w:line="240" w:lineRule="auto"/>
              <w:ind w:left="520" w:firstLine="40"/>
              <w:jc w:val="left"/>
              <w:rPr>
                <w:rFonts w:asciiTheme="minorHAnsi" w:eastAsiaTheme="minorHAnsi" w:hAnsiTheme="minorHAnsi"/>
                <w:sz w:val="34"/>
                <w:szCs w:val="34"/>
              </w:rPr>
            </w:pPr>
            <w:r w:rsidRPr="00BF0889">
              <w:rPr>
                <w:rFonts w:asciiTheme="minorHAnsi" w:eastAsiaTheme="minorHAnsi" w:hAnsiTheme="minorHAnsi"/>
                <w:sz w:val="34"/>
                <w:szCs w:val="34"/>
              </w:rPr>
              <w:t>返回整&amp;对应的</w:t>
            </w:r>
            <w:r w:rsidRPr="00BF0889">
              <w:rPr>
                <w:rFonts w:asciiTheme="minorHAnsi" w:eastAsiaTheme="minorHAnsi" w:hAnsiTheme="minorHAnsi" w:cs="Arial"/>
                <w:sz w:val="30"/>
                <w:szCs w:val="30"/>
                <w:lang w:val="en-US" w:bidi="en-US"/>
              </w:rPr>
              <w:t>ASCII</w:t>
            </w:r>
            <w:r w:rsidRPr="00BF0889">
              <w:rPr>
                <w:rFonts w:asciiTheme="minorHAnsi" w:eastAsiaTheme="minorHAnsi" w:hAnsiTheme="minorHAnsi"/>
                <w:sz w:val="34"/>
                <w:szCs w:val="34"/>
              </w:rPr>
              <w:t>字符。</w:t>
            </w:r>
          </w:p>
        </w:tc>
      </w:tr>
      <w:tr w:rsidR="00C5003A" w:rsidRPr="00BF0889" w14:paraId="6869033C" w14:textId="77777777">
        <w:trPr>
          <w:trHeight w:hRule="exact" w:val="770"/>
          <w:jc w:val="center"/>
        </w:trPr>
        <w:tc>
          <w:tcPr>
            <w:tcW w:w="5970" w:type="dxa"/>
            <w:tcBorders>
              <w:top w:val="single" w:sz="4" w:space="0" w:color="auto"/>
              <w:left w:val="single" w:sz="4" w:space="0" w:color="auto"/>
            </w:tcBorders>
            <w:shd w:val="clear" w:color="auto" w:fill="FFFFFF"/>
            <w:vAlign w:val="center"/>
          </w:tcPr>
          <w:p w14:paraId="7691F3C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divmod(a,6)</w:t>
            </w:r>
          </w:p>
        </w:tc>
        <w:tc>
          <w:tcPr>
            <w:tcW w:w="11120" w:type="dxa"/>
            <w:tcBorders>
              <w:top w:val="single" w:sz="4" w:space="0" w:color="auto"/>
              <w:left w:val="single" w:sz="4" w:space="0" w:color="auto"/>
              <w:right w:val="single" w:sz="4" w:space="0" w:color="auto"/>
            </w:tcBorders>
            <w:shd w:val="clear" w:color="auto" w:fill="FFFFFF"/>
            <w:vAlign w:val="center"/>
          </w:tcPr>
          <w:p w14:paraId="58419E76" w14:textId="77777777" w:rsidR="00C5003A" w:rsidRPr="00BF0889" w:rsidRDefault="004E7226">
            <w:pPr>
              <w:pStyle w:val="a6"/>
              <w:shd w:val="clear" w:color="auto" w:fill="auto"/>
              <w:spacing w:line="240" w:lineRule="auto"/>
              <w:ind w:left="520" w:firstLine="4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返冋的商和余数，以元组的方式返冋</w:t>
            </w:r>
            <w:r w:rsidRPr="00BF0889">
              <w:rPr>
                <w:rFonts w:asciiTheme="minorHAnsi" w:eastAsiaTheme="minorHAnsi" w:hAnsiTheme="minorHAnsi"/>
                <w:color w:val="849E79"/>
                <w:sz w:val="34"/>
                <w:szCs w:val="34"/>
              </w:rPr>
              <w:t>。</w:t>
            </w:r>
          </w:p>
        </w:tc>
      </w:tr>
      <w:tr w:rsidR="00C5003A" w:rsidRPr="00BF0889" w14:paraId="1D9424B2" w14:textId="77777777">
        <w:trPr>
          <w:trHeight w:hRule="exact" w:val="770"/>
          <w:jc w:val="center"/>
        </w:trPr>
        <w:tc>
          <w:tcPr>
            <w:tcW w:w="5970" w:type="dxa"/>
            <w:tcBorders>
              <w:top w:val="single" w:sz="4" w:space="0" w:color="auto"/>
              <w:left w:val="single" w:sz="4" w:space="0" w:color="auto"/>
            </w:tcBorders>
            <w:shd w:val="clear" w:color="auto" w:fill="FFFFFF"/>
            <w:vAlign w:val="center"/>
          </w:tcPr>
          <w:p w14:paraId="1FAE03F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6"/>
                <w:szCs w:val="36"/>
              </w:rPr>
            </w:pPr>
            <w:r w:rsidRPr="00BF0889">
              <w:rPr>
                <w:rFonts w:asciiTheme="minorHAnsi" w:eastAsiaTheme="minorHAnsi" w:hAnsiTheme="minorHAnsi" w:cs="Arial"/>
                <w:sz w:val="30"/>
                <w:szCs w:val="30"/>
                <w:lang w:val="en-US" w:eastAsia="en-US" w:bidi="en-US"/>
              </w:rPr>
              <w:t>all</w:t>
            </w:r>
            <w:r w:rsidRPr="00BF0889">
              <w:rPr>
                <w:rFonts w:asciiTheme="minorHAnsi" w:eastAsiaTheme="minorHAnsi" w:hAnsiTheme="minorHAnsi" w:cs="宋体"/>
                <w:sz w:val="36"/>
                <w:szCs w:val="36"/>
              </w:rPr>
              <w:t>⑻</w:t>
            </w:r>
          </w:p>
        </w:tc>
        <w:tc>
          <w:tcPr>
            <w:tcW w:w="11120" w:type="dxa"/>
            <w:tcBorders>
              <w:top w:val="single" w:sz="4" w:space="0" w:color="auto"/>
              <w:left w:val="single" w:sz="4" w:space="0" w:color="auto"/>
              <w:right w:val="single" w:sz="4" w:space="0" w:color="auto"/>
            </w:tcBorders>
            <w:shd w:val="clear" w:color="auto" w:fill="FFFFFF"/>
            <w:vAlign w:val="center"/>
          </w:tcPr>
          <w:p w14:paraId="71DBF007" w14:textId="77777777" w:rsidR="00C5003A" w:rsidRPr="00BF0889" w:rsidRDefault="004E7226">
            <w:pPr>
              <w:pStyle w:val="a6"/>
              <w:shd w:val="clear" w:color="auto" w:fill="auto"/>
              <w:spacing w:line="240" w:lineRule="auto"/>
              <w:ind w:left="520" w:firstLine="40"/>
              <w:jc w:val="left"/>
              <w:rPr>
                <w:rFonts w:asciiTheme="minorHAnsi" w:eastAsiaTheme="minorHAnsi" w:hAnsiTheme="minorHAnsi"/>
                <w:sz w:val="34"/>
                <w:szCs w:val="34"/>
              </w:rPr>
            </w:pPr>
            <w:r w:rsidRPr="00BF0889">
              <w:rPr>
                <w:rFonts w:asciiTheme="minorHAnsi" w:eastAsiaTheme="minorHAnsi" w:hAnsiTheme="minorHAnsi"/>
                <w:sz w:val="34"/>
                <w:szCs w:val="34"/>
                <w:lang w:val="en-US" w:eastAsia="en-US" w:bidi="en-US"/>
              </w:rPr>
              <w:t>*</w:t>
            </w:r>
            <w:r w:rsidRPr="00BF0889">
              <w:rPr>
                <w:rFonts w:asciiTheme="minorHAnsi" w:eastAsiaTheme="minorHAnsi" w:hAnsiTheme="minorHAnsi"/>
                <w:sz w:val="34"/>
                <w:szCs w:val="34"/>
              </w:rPr>
              <w:t>中的所有兀素都是</w:t>
            </w:r>
            <w:r w:rsidRPr="00BF0889">
              <w:rPr>
                <w:rFonts w:asciiTheme="minorHAnsi" w:eastAsiaTheme="minorHAnsi" w:hAnsiTheme="minorHAnsi" w:cs="Arial"/>
                <w:sz w:val="30"/>
                <w:szCs w:val="30"/>
                <w:lang w:val="en-US" w:eastAsia="en-US" w:bidi="en-US"/>
              </w:rPr>
              <w:t>True</w:t>
            </w:r>
            <w:r w:rsidRPr="00BF0889">
              <w:rPr>
                <w:rFonts w:asciiTheme="minorHAnsi" w:eastAsiaTheme="minorHAnsi" w:hAnsiTheme="minorHAnsi"/>
                <w:sz w:val="34"/>
                <w:szCs w:val="34"/>
              </w:rPr>
              <w:t>才会返回</w:t>
            </w:r>
            <w:r w:rsidRPr="00BF0889">
              <w:rPr>
                <w:rFonts w:asciiTheme="minorHAnsi" w:eastAsiaTheme="minorHAnsi" w:hAnsiTheme="minorHAnsi" w:cs="Arial"/>
                <w:sz w:val="30"/>
                <w:szCs w:val="30"/>
                <w:lang w:val="en-US" w:eastAsia="en-US" w:bidi="en-US"/>
              </w:rPr>
              <w:t>True</w:t>
            </w:r>
            <w:r w:rsidRPr="00BF0889">
              <w:rPr>
                <w:rFonts w:asciiTheme="minorHAnsi" w:eastAsiaTheme="minorHAnsi" w:hAnsiTheme="minorHAnsi"/>
                <w:sz w:val="34"/>
                <w:szCs w:val="34"/>
                <w:lang w:val="en-US" w:eastAsia="en-US" w:bidi="en-US"/>
              </w:rPr>
              <w:t>。</w:t>
            </w:r>
          </w:p>
        </w:tc>
      </w:tr>
      <w:tr w:rsidR="00C5003A" w:rsidRPr="00BF0889" w14:paraId="78D0E605" w14:textId="77777777">
        <w:trPr>
          <w:trHeight w:hRule="exact" w:val="780"/>
          <w:jc w:val="center"/>
        </w:trPr>
        <w:tc>
          <w:tcPr>
            <w:tcW w:w="5970" w:type="dxa"/>
            <w:tcBorders>
              <w:top w:val="single" w:sz="4" w:space="0" w:color="auto"/>
              <w:left w:val="single" w:sz="4" w:space="0" w:color="auto"/>
            </w:tcBorders>
            <w:shd w:val="clear" w:color="auto" w:fill="FFFFFF"/>
            <w:vAlign w:val="center"/>
          </w:tcPr>
          <w:p w14:paraId="575086B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any(x)</w:t>
            </w:r>
          </w:p>
        </w:tc>
        <w:tc>
          <w:tcPr>
            <w:tcW w:w="11120" w:type="dxa"/>
            <w:tcBorders>
              <w:top w:val="single" w:sz="4" w:space="0" w:color="auto"/>
              <w:left w:val="single" w:sz="4" w:space="0" w:color="auto"/>
              <w:right w:val="single" w:sz="4" w:space="0" w:color="auto"/>
            </w:tcBorders>
            <w:shd w:val="clear" w:color="auto" w:fill="FFFFFF"/>
            <w:vAlign w:val="center"/>
          </w:tcPr>
          <w:p w14:paraId="474D3AAD" w14:textId="77777777" w:rsidR="00C5003A" w:rsidRPr="00BF0889" w:rsidRDefault="004E7226">
            <w:pPr>
              <w:pStyle w:val="a6"/>
              <w:shd w:val="clear" w:color="auto" w:fill="auto"/>
              <w:spacing w:line="240" w:lineRule="auto"/>
              <w:ind w:left="520" w:firstLine="40"/>
              <w:jc w:val="left"/>
              <w:rPr>
                <w:rFonts w:asciiTheme="minorHAnsi" w:eastAsiaTheme="minorHAnsi" w:hAnsiTheme="minorHAnsi"/>
                <w:sz w:val="34"/>
                <w:szCs w:val="34"/>
              </w:rPr>
            </w:pPr>
            <w:r w:rsidRPr="00BF0889">
              <w:rPr>
                <w:rFonts w:asciiTheme="minorHAnsi" w:eastAsiaTheme="minorHAnsi" w:hAnsiTheme="minorHAnsi" w:cs="Arial"/>
                <w:smallCaps/>
                <w:color w:val="302A14"/>
                <w:sz w:val="30"/>
                <w:szCs w:val="30"/>
                <w:lang w:val="en-US" w:eastAsia="en-US" w:bidi="en-US"/>
              </w:rPr>
              <w:t>a</w:t>
            </w:r>
            <w:r w:rsidRPr="00BF0889">
              <w:rPr>
                <w:rFonts w:asciiTheme="minorHAnsi" w:eastAsiaTheme="minorHAnsi" w:hAnsiTheme="minorHAnsi" w:cs="宋体"/>
                <w:smallCaps/>
                <w:color w:val="302A14"/>
                <w:sz w:val="36"/>
                <w:szCs w:val="36"/>
                <w:lang w:val="en-US" w:eastAsia="en-US" w:bidi="en-US"/>
              </w:rPr>
              <w:t>：</w:t>
            </w:r>
            <w:r w:rsidRPr="00BF0889">
              <w:rPr>
                <w:rFonts w:asciiTheme="minorHAnsi" w:eastAsiaTheme="minorHAnsi" w:hAnsiTheme="minorHAnsi"/>
                <w:color w:val="302A14"/>
                <w:sz w:val="34"/>
                <w:szCs w:val="34"/>
              </w:rPr>
              <w:t>中的所有元素中只要有一个是</w:t>
            </w:r>
            <w:r w:rsidRPr="00BF0889">
              <w:rPr>
                <w:rFonts w:asciiTheme="minorHAnsi" w:eastAsiaTheme="minorHAnsi" w:hAnsiTheme="minorHAnsi" w:cs="Arial"/>
                <w:color w:val="302A14"/>
                <w:sz w:val="30"/>
                <w:szCs w:val="30"/>
                <w:lang w:val="en-US" w:eastAsia="en-US" w:bidi="en-US"/>
              </w:rPr>
              <w:t>True</w:t>
            </w:r>
            <w:r w:rsidRPr="00BF0889">
              <w:rPr>
                <w:rFonts w:asciiTheme="minorHAnsi" w:eastAsiaTheme="minorHAnsi" w:hAnsiTheme="minorHAnsi"/>
                <w:color w:val="302A14"/>
                <w:sz w:val="34"/>
                <w:szCs w:val="34"/>
              </w:rPr>
              <w:t>就会返</w:t>
            </w:r>
            <w:r w:rsidRPr="00BF0889">
              <w:rPr>
                <w:rFonts w:asciiTheme="minorHAnsi" w:eastAsiaTheme="minorHAnsi" w:hAnsiTheme="minorHAnsi"/>
                <w:color w:val="302A14"/>
                <w:sz w:val="30"/>
                <w:szCs w:val="30"/>
              </w:rPr>
              <w:t>回</w:t>
            </w:r>
            <w:r w:rsidRPr="00BF0889">
              <w:rPr>
                <w:rFonts w:asciiTheme="minorHAnsi" w:eastAsiaTheme="minorHAnsi" w:hAnsiTheme="minorHAnsi" w:cs="Arial"/>
                <w:color w:val="302A14"/>
                <w:sz w:val="30"/>
                <w:szCs w:val="30"/>
                <w:lang w:val="en-US" w:eastAsia="en-US" w:bidi="en-US"/>
              </w:rPr>
              <w:t>True</w:t>
            </w:r>
            <w:r w:rsidRPr="00BF0889">
              <w:rPr>
                <w:rFonts w:asciiTheme="minorHAnsi" w:eastAsiaTheme="minorHAnsi" w:hAnsiTheme="minorHAnsi"/>
                <w:color w:val="302A14"/>
                <w:sz w:val="34"/>
                <w:szCs w:val="34"/>
                <w:lang w:val="en-US" w:eastAsia="en-US" w:bidi="en-US"/>
              </w:rPr>
              <w:t>。</w:t>
            </w:r>
          </w:p>
        </w:tc>
      </w:tr>
      <w:tr w:rsidR="00C5003A" w:rsidRPr="00BF0889" w14:paraId="7FAABB21" w14:textId="77777777">
        <w:trPr>
          <w:trHeight w:hRule="exact" w:val="780"/>
          <w:jc w:val="center"/>
        </w:trPr>
        <w:tc>
          <w:tcPr>
            <w:tcW w:w="5970" w:type="dxa"/>
            <w:tcBorders>
              <w:top w:val="single" w:sz="4" w:space="0" w:color="auto"/>
              <w:left w:val="single" w:sz="4" w:space="0" w:color="auto"/>
            </w:tcBorders>
            <w:shd w:val="clear" w:color="auto" w:fill="FFFFFF"/>
            <w:vAlign w:val="center"/>
          </w:tcPr>
          <w:p w14:paraId="0115529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inpul(x)</w:t>
            </w:r>
          </w:p>
        </w:tc>
        <w:tc>
          <w:tcPr>
            <w:tcW w:w="11120" w:type="dxa"/>
            <w:tcBorders>
              <w:top w:val="single" w:sz="4" w:space="0" w:color="auto"/>
              <w:left w:val="single" w:sz="4" w:space="0" w:color="auto"/>
              <w:right w:val="single" w:sz="4" w:space="0" w:color="auto"/>
            </w:tcBorders>
            <w:shd w:val="clear" w:color="auto" w:fill="FFFFFF"/>
            <w:vAlign w:val="center"/>
          </w:tcPr>
          <w:p w14:paraId="2A0E3F9A" w14:textId="77777777" w:rsidR="00C5003A" w:rsidRPr="00BF0889" w:rsidRDefault="004E7226">
            <w:pPr>
              <w:pStyle w:val="a6"/>
              <w:shd w:val="clear" w:color="auto" w:fill="auto"/>
              <w:spacing w:line="240" w:lineRule="auto"/>
              <w:ind w:left="920" w:firstLine="0"/>
              <w:jc w:val="left"/>
              <w:rPr>
                <w:rFonts w:asciiTheme="minorHAnsi" w:eastAsiaTheme="minorHAnsi" w:hAnsiTheme="minorHAnsi"/>
                <w:sz w:val="34"/>
                <w:szCs w:val="34"/>
              </w:rPr>
            </w:pPr>
            <w:r w:rsidRPr="00BF0889">
              <w:rPr>
                <w:rFonts w:asciiTheme="minorHAnsi" w:eastAsiaTheme="minorHAnsi" w:hAnsiTheme="minorHAnsi"/>
                <w:sz w:val="34"/>
                <w:szCs w:val="34"/>
              </w:rPr>
              <w:t>示出信息</w:t>
            </w:r>
            <w:r w:rsidRPr="00BF0889">
              <w:rPr>
                <w:rFonts w:asciiTheme="minorHAnsi" w:eastAsiaTheme="minorHAnsi" w:hAnsiTheme="minorHAnsi" w:cs="Arial"/>
                <w:sz w:val="30"/>
                <w:szCs w:val="30"/>
              </w:rPr>
              <w:t>X,</w:t>
            </w:r>
            <w:r w:rsidRPr="00BF0889">
              <w:rPr>
                <w:rFonts w:asciiTheme="minorHAnsi" w:eastAsiaTheme="minorHAnsi" w:hAnsiTheme="minorHAnsi"/>
                <w:sz w:val="34"/>
                <w:szCs w:val="34"/>
              </w:rPr>
              <w:t>并要求输人数据。</w:t>
            </w:r>
          </w:p>
        </w:tc>
      </w:tr>
      <w:tr w:rsidR="00C5003A" w:rsidRPr="00BF0889" w14:paraId="2F619AF3" w14:textId="77777777">
        <w:trPr>
          <w:trHeight w:hRule="exact" w:val="800"/>
          <w:jc w:val="center"/>
        </w:trPr>
        <w:tc>
          <w:tcPr>
            <w:tcW w:w="5970" w:type="dxa"/>
            <w:tcBorders>
              <w:top w:val="single" w:sz="4" w:space="0" w:color="auto"/>
              <w:left w:val="single" w:sz="4" w:space="0" w:color="auto"/>
              <w:bottom w:val="single" w:sz="4" w:space="0" w:color="auto"/>
            </w:tcBorders>
            <w:shd w:val="clear" w:color="auto" w:fill="FFFFFF"/>
            <w:vAlign w:val="center"/>
          </w:tcPr>
          <w:p w14:paraId="53D9D19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color w:val="302A14"/>
                <w:sz w:val="30"/>
                <w:szCs w:val="30"/>
                <w:lang w:val="en-US" w:eastAsia="en-US" w:bidi="en-US"/>
              </w:rPr>
              <w:t>print( &gt;</w:t>
            </w:r>
          </w:p>
        </w:tc>
        <w:tc>
          <w:tcPr>
            <w:tcW w:w="11120" w:type="dxa"/>
            <w:tcBorders>
              <w:top w:val="single" w:sz="4" w:space="0" w:color="auto"/>
              <w:left w:val="single" w:sz="4" w:space="0" w:color="auto"/>
              <w:bottom w:val="single" w:sz="4" w:space="0" w:color="auto"/>
              <w:right w:val="single" w:sz="4" w:space="0" w:color="auto"/>
            </w:tcBorders>
            <w:shd w:val="clear" w:color="auto" w:fill="FFFFFF"/>
            <w:vAlign w:val="center"/>
          </w:tcPr>
          <w:p w14:paraId="6649918C" w14:textId="77777777" w:rsidR="00C5003A" w:rsidRPr="00BF0889" w:rsidRDefault="004E7226">
            <w:pPr>
              <w:pStyle w:val="a6"/>
              <w:shd w:val="clear" w:color="auto" w:fill="auto"/>
              <w:spacing w:line="240" w:lineRule="auto"/>
              <w:ind w:left="520" w:firstLine="4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输出函数。</w:t>
            </w:r>
          </w:p>
        </w:tc>
      </w:tr>
    </w:tbl>
    <w:p w14:paraId="4E82361E" w14:textId="77777777" w:rsidR="00C5003A" w:rsidRPr="00BF0889" w:rsidRDefault="00C5003A">
      <w:pPr>
        <w:spacing w:after="1166" w:line="14" w:lineRule="exact"/>
        <w:rPr>
          <w:rFonts w:asciiTheme="minorHAnsi" w:eastAsiaTheme="minorHAnsi" w:hAnsiTheme="minorHAnsi"/>
        </w:rPr>
      </w:pPr>
    </w:p>
    <w:p w14:paraId="7462EE91" w14:textId="77777777" w:rsidR="00C5003A" w:rsidRPr="00BF0889" w:rsidRDefault="004E7226">
      <w:pPr>
        <w:pStyle w:val="1"/>
        <w:pBdr>
          <w:top w:val="single" w:sz="0" w:space="0" w:color="56CB9A"/>
          <w:left w:val="single" w:sz="0" w:space="0" w:color="56CB9A"/>
          <w:bottom w:val="single" w:sz="0" w:space="0" w:color="56CB9A"/>
          <w:right w:val="single" w:sz="0" w:space="0" w:color="56CB9A"/>
        </w:pBdr>
        <w:shd w:val="clear" w:color="auto" w:fill="56CB9A"/>
        <w:spacing w:after="560" w:line="240" w:lineRule="auto"/>
        <w:ind w:left="1100" w:firstLine="920"/>
        <w:jc w:val="left"/>
        <w:rPr>
          <w:rFonts w:asciiTheme="minorHAnsi" w:eastAsiaTheme="minorHAnsi" w:hAnsiTheme="minorHAnsi"/>
          <w:sz w:val="46"/>
          <w:szCs w:val="46"/>
        </w:rPr>
      </w:pPr>
      <w:r w:rsidRPr="00BF0889">
        <w:rPr>
          <w:rFonts w:asciiTheme="minorHAnsi" w:eastAsiaTheme="minorHAnsi" w:hAnsiTheme="minorHAnsi"/>
          <w:color w:val="FFFFFF"/>
          <w:sz w:val="46"/>
          <w:szCs w:val="46"/>
        </w:rPr>
        <w:t>拓展</w:t>
      </w:r>
    </w:p>
    <w:p w14:paraId="1267306E" w14:textId="77777777" w:rsidR="00C5003A" w:rsidRPr="00BF0889" w:rsidRDefault="004E7226">
      <w:pPr>
        <w:pStyle w:val="70"/>
        <w:keepNext/>
        <w:keepLines/>
        <w:shd w:val="clear" w:color="auto" w:fill="auto"/>
        <w:spacing w:after="260"/>
        <w:ind w:left="6640"/>
        <w:rPr>
          <w:rFonts w:asciiTheme="minorHAnsi" w:eastAsiaTheme="minorHAnsi" w:hAnsiTheme="minorHAnsi"/>
        </w:rPr>
      </w:pPr>
      <w:bookmarkStart w:id="92" w:name="bookmark76"/>
      <w:r w:rsidRPr="00BF0889">
        <w:rPr>
          <w:rFonts w:asciiTheme="minorHAnsi" w:eastAsiaTheme="minorHAnsi" w:hAnsiTheme="minorHAnsi" w:cs="Arial"/>
          <w:color w:val="000000"/>
          <w:sz w:val="54"/>
          <w:szCs w:val="54"/>
          <w:lang w:val="en-US" w:bidi="en-US"/>
        </w:rPr>
        <w:t>Python</w:t>
      </w:r>
      <w:r w:rsidRPr="00BF0889">
        <w:rPr>
          <w:rFonts w:asciiTheme="minorHAnsi" w:eastAsiaTheme="minorHAnsi" w:hAnsiTheme="minorHAnsi"/>
          <w:color w:val="000000"/>
        </w:rPr>
        <w:t>程序设计开发环境</w:t>
      </w:r>
      <w:bookmarkEnd w:id="92"/>
    </w:p>
    <w:p w14:paraId="1BB9BA43" w14:textId="77777777" w:rsidR="00C5003A" w:rsidRPr="00BF0889" w:rsidRDefault="004E7226">
      <w:pPr>
        <w:pStyle w:val="1"/>
        <w:shd w:val="clear" w:color="auto" w:fill="auto"/>
        <w:spacing w:line="674" w:lineRule="exact"/>
        <w:ind w:left="1100" w:firstLine="920"/>
        <w:jc w:val="left"/>
        <w:rPr>
          <w:rFonts w:asciiTheme="minorHAnsi" w:eastAsiaTheme="minorHAnsi" w:hAnsiTheme="minorHAnsi"/>
          <w:sz w:val="40"/>
          <w:szCs w:val="40"/>
        </w:rPr>
      </w:pPr>
      <w:r w:rsidRPr="00BF0889">
        <w:rPr>
          <w:rFonts w:asciiTheme="minorHAnsi" w:eastAsiaTheme="minorHAnsi" w:hAnsiTheme="minorHAnsi" w:cs="Times New Roman"/>
          <w:sz w:val="40"/>
          <w:szCs w:val="40"/>
          <w:lang w:val="en-US" w:bidi="en-US"/>
        </w:rPr>
        <w:t>Python</w:t>
      </w:r>
      <w:r w:rsidRPr="00BF0889">
        <w:rPr>
          <w:rFonts w:asciiTheme="minorHAnsi" w:eastAsiaTheme="minorHAnsi" w:hAnsiTheme="minorHAnsi"/>
          <w:sz w:val="40"/>
          <w:szCs w:val="40"/>
        </w:rPr>
        <w:t>是一种面向对象的解释型计算机程序设计语言。</w:t>
      </w:r>
      <w:r w:rsidRPr="00BF0889">
        <w:rPr>
          <w:rFonts w:asciiTheme="minorHAnsi" w:eastAsiaTheme="minorHAnsi" w:hAnsiTheme="minorHAnsi" w:cs="Times New Roman"/>
          <w:sz w:val="40"/>
          <w:szCs w:val="40"/>
          <w:lang w:val="en-US" w:bidi="en-US"/>
        </w:rPr>
        <w:t>Python</w:t>
      </w:r>
      <w:r w:rsidRPr="00BF0889">
        <w:rPr>
          <w:rFonts w:asciiTheme="minorHAnsi" w:eastAsiaTheme="minorHAnsi" w:hAnsiTheme="minorHAnsi"/>
          <w:sz w:val="40"/>
          <w:szCs w:val="40"/>
        </w:rPr>
        <w:t>语言的安装包内置了开 发环境</w:t>
      </w:r>
      <w:r w:rsidRPr="00BF0889">
        <w:rPr>
          <w:rFonts w:asciiTheme="minorHAnsi" w:eastAsiaTheme="minorHAnsi" w:hAnsiTheme="minorHAnsi" w:cs="Times New Roman"/>
          <w:sz w:val="40"/>
          <w:szCs w:val="40"/>
          <w:lang w:val="en-US" w:bidi="en-US"/>
        </w:rPr>
        <w:t>IDLE</w:t>
      </w:r>
      <w:r w:rsidRPr="00BF0889">
        <w:rPr>
          <w:rFonts w:asciiTheme="minorHAnsi" w:eastAsiaTheme="minorHAnsi" w:hAnsiTheme="minorHAnsi"/>
          <w:sz w:val="40"/>
          <w:szCs w:val="40"/>
          <w:lang w:val="en-US" w:bidi="en-US"/>
        </w:rPr>
        <w:t>。</w:t>
      </w:r>
      <w:r w:rsidRPr="00BF0889">
        <w:rPr>
          <w:rFonts w:asciiTheme="minorHAnsi" w:eastAsiaTheme="minorHAnsi" w:hAnsiTheme="minorHAnsi"/>
          <w:sz w:val="34"/>
          <w:szCs w:val="34"/>
        </w:rPr>
        <w:t>为了</w:t>
      </w:r>
      <w:r w:rsidRPr="00BF0889">
        <w:rPr>
          <w:rFonts w:asciiTheme="minorHAnsi" w:eastAsiaTheme="minorHAnsi" w:hAnsiTheme="minorHAnsi"/>
          <w:sz w:val="40"/>
          <w:szCs w:val="40"/>
        </w:rPr>
        <w:t>快捷、方便地掌握</w:t>
      </w:r>
      <w:r w:rsidRPr="00BF0889">
        <w:rPr>
          <w:rFonts w:asciiTheme="minorHAnsi" w:eastAsiaTheme="minorHAnsi" w:hAnsiTheme="minorHAnsi" w:cs="Times New Roman"/>
          <w:sz w:val="40"/>
          <w:szCs w:val="40"/>
          <w:lang w:val="en-US" w:bidi="en-US"/>
        </w:rPr>
        <w:t>Python</w:t>
      </w:r>
      <w:r w:rsidRPr="00BF0889">
        <w:rPr>
          <w:rFonts w:asciiTheme="minorHAnsi" w:eastAsiaTheme="minorHAnsi" w:hAnsiTheme="minorHAnsi"/>
          <w:sz w:val="40"/>
          <w:szCs w:val="40"/>
        </w:rPr>
        <w:t>语言编程，这里介绍另一个幵源的</w:t>
      </w:r>
      <w:r w:rsidRPr="00BF0889">
        <w:rPr>
          <w:rFonts w:asciiTheme="minorHAnsi" w:eastAsiaTheme="minorHAnsi" w:hAnsiTheme="minorHAnsi" w:cs="Times New Roman"/>
          <w:sz w:val="40"/>
          <w:szCs w:val="40"/>
          <w:lang w:val="en-US" w:bidi="en-US"/>
        </w:rPr>
        <w:t>Python</w:t>
      </w:r>
      <w:r w:rsidRPr="00BF0889">
        <w:rPr>
          <w:rFonts w:asciiTheme="minorHAnsi" w:eastAsiaTheme="minorHAnsi" w:hAnsiTheme="minorHAnsi"/>
          <w:sz w:val="40"/>
          <w:szCs w:val="40"/>
        </w:rPr>
        <w:t>发行 版本</w:t>
      </w:r>
      <w:r w:rsidRPr="00BF0889">
        <w:rPr>
          <w:rFonts w:asciiTheme="minorHAnsi" w:eastAsiaTheme="minorHAnsi" w:hAnsiTheme="minorHAnsi" w:cs="Times New Roman"/>
          <w:sz w:val="40"/>
          <w:szCs w:val="40"/>
          <w:lang w:val="en-US" w:bidi="en-US"/>
        </w:rPr>
        <w:t>Anaconda</w:t>
      </w:r>
      <w:r w:rsidRPr="00BF0889">
        <w:rPr>
          <w:rFonts w:asciiTheme="minorHAnsi" w:eastAsiaTheme="minorHAnsi" w:hAnsiTheme="minorHAnsi"/>
          <w:sz w:val="40"/>
          <w:szCs w:val="40"/>
        </w:rPr>
        <w:t>及其程序设计开发环境</w:t>
      </w:r>
      <w:r w:rsidRPr="00BF0889">
        <w:rPr>
          <w:rFonts w:asciiTheme="minorHAnsi" w:eastAsiaTheme="minorHAnsi" w:hAnsiTheme="minorHAnsi" w:cs="Times New Roman"/>
          <w:sz w:val="40"/>
          <w:szCs w:val="40"/>
          <w:lang w:val="en-US" w:bidi="en-US"/>
        </w:rPr>
        <w:t>Jupyter notebook</w:t>
      </w:r>
      <w:r w:rsidRPr="00BF0889">
        <w:rPr>
          <w:rFonts w:asciiTheme="minorHAnsi" w:eastAsiaTheme="minorHAnsi" w:hAnsiTheme="minorHAnsi" w:cs="宋体"/>
          <w:sz w:val="40"/>
          <w:szCs w:val="40"/>
        </w:rPr>
        <w:t>，</w:t>
      </w:r>
      <w:r w:rsidRPr="00BF0889">
        <w:rPr>
          <w:rFonts w:asciiTheme="minorHAnsi" w:eastAsiaTheme="minorHAnsi" w:hAnsiTheme="minorHAnsi"/>
          <w:sz w:val="40"/>
          <w:szCs w:val="40"/>
        </w:rPr>
        <w:t xml:space="preserve">它包含了 </w:t>
      </w:r>
      <w:r w:rsidRPr="00BF0889">
        <w:rPr>
          <w:rFonts w:asciiTheme="minorHAnsi" w:eastAsiaTheme="minorHAnsi" w:hAnsiTheme="minorHAnsi" w:cs="Times New Roman"/>
          <w:sz w:val="40"/>
          <w:szCs w:val="40"/>
          <w:lang w:val="en-US" w:bidi="en-US"/>
        </w:rPr>
        <w:t>Python</w:t>
      </w:r>
      <w:r w:rsidRPr="00BF0889">
        <w:rPr>
          <w:rFonts w:asciiTheme="minorHAnsi" w:eastAsiaTheme="minorHAnsi" w:hAnsiTheme="minorHAnsi"/>
          <w:sz w:val="40"/>
          <w:szCs w:val="40"/>
        </w:rPr>
        <w:t>语言完整的内核、 功能强大的标准库和第三方扩展库等。</w:t>
      </w:r>
    </w:p>
    <w:p w14:paraId="3F2B6F10" w14:textId="77777777" w:rsidR="00C5003A" w:rsidRPr="00BF0889" w:rsidRDefault="004E7226">
      <w:pPr>
        <w:pStyle w:val="1"/>
        <w:shd w:val="clear" w:color="auto" w:fill="auto"/>
        <w:spacing w:after="960" w:line="674" w:lineRule="exact"/>
        <w:ind w:left="1100" w:firstLine="920"/>
        <w:jc w:val="both"/>
        <w:rPr>
          <w:rFonts w:asciiTheme="minorHAnsi" w:eastAsiaTheme="minorHAnsi" w:hAnsiTheme="minorHAnsi"/>
          <w:sz w:val="40"/>
          <w:szCs w:val="40"/>
        </w:rPr>
      </w:pPr>
      <w:r w:rsidRPr="00BF0889">
        <w:rPr>
          <w:rFonts w:asciiTheme="minorHAnsi" w:eastAsiaTheme="minorHAnsi" w:hAnsiTheme="minorHAnsi"/>
          <w:sz w:val="40"/>
          <w:szCs w:val="40"/>
        </w:rPr>
        <w:t>按照教科书配套学习资源包“关于</w:t>
      </w:r>
      <w:r w:rsidRPr="00BF0889">
        <w:rPr>
          <w:rFonts w:asciiTheme="minorHAnsi" w:eastAsiaTheme="minorHAnsi" w:hAnsiTheme="minorHAnsi" w:cs="Times New Roman"/>
          <w:sz w:val="40"/>
          <w:szCs w:val="40"/>
          <w:lang w:val="en-US" w:bidi="en-US"/>
        </w:rPr>
        <w:t>Python</w:t>
      </w:r>
      <w:r w:rsidRPr="00BF0889">
        <w:rPr>
          <w:rFonts w:asciiTheme="minorHAnsi" w:eastAsiaTheme="minorHAnsi" w:hAnsiTheme="minorHAnsi"/>
          <w:sz w:val="40"/>
          <w:szCs w:val="40"/>
        </w:rPr>
        <w:t>语言编程环境及各章程序使用说明”的指引 方法，获取并运行文件安装</w:t>
      </w:r>
      <w:r w:rsidRPr="00BF0889">
        <w:rPr>
          <w:rFonts w:asciiTheme="minorHAnsi" w:eastAsiaTheme="minorHAnsi" w:hAnsiTheme="minorHAnsi" w:cs="Times New Roman"/>
          <w:sz w:val="40"/>
          <w:szCs w:val="40"/>
          <w:lang w:val="en-US" w:bidi="en-US"/>
        </w:rPr>
        <w:t>Anaconda</w:t>
      </w:r>
      <w:r w:rsidRPr="00BF0889">
        <w:rPr>
          <w:rFonts w:asciiTheme="minorHAnsi" w:eastAsiaTheme="minorHAnsi" w:hAnsiTheme="minorHAnsi"/>
          <w:sz w:val="40"/>
          <w:szCs w:val="40"/>
          <w:lang w:val="en-US" w:bidi="en-US"/>
        </w:rPr>
        <w:t>。</w:t>
      </w:r>
      <w:r w:rsidRPr="00BF0889">
        <w:rPr>
          <w:rFonts w:asciiTheme="minorHAnsi" w:eastAsiaTheme="minorHAnsi" w:hAnsiTheme="minorHAnsi"/>
          <w:sz w:val="40"/>
          <w:szCs w:val="40"/>
        </w:rPr>
        <w:t>安装成功后，双击</w:t>
      </w:r>
      <w:r w:rsidRPr="00BF0889">
        <w:rPr>
          <w:rFonts w:asciiTheme="minorHAnsi" w:eastAsiaTheme="minorHAnsi" w:hAnsiTheme="minorHAnsi" w:cs="Times New Roman"/>
          <w:sz w:val="40"/>
          <w:szCs w:val="40"/>
          <w:lang w:val="en-US" w:bidi="en-US"/>
        </w:rPr>
        <w:t>“Anaconda Navigator”</w:t>
      </w:r>
      <w:r w:rsidRPr="00BF0889">
        <w:rPr>
          <w:rFonts w:asciiTheme="minorHAnsi" w:eastAsiaTheme="minorHAnsi" w:hAnsiTheme="minorHAnsi"/>
          <w:sz w:val="40"/>
          <w:szCs w:val="40"/>
        </w:rPr>
        <w:t>图标，选 择</w:t>
      </w:r>
      <w:r w:rsidRPr="00BF0889">
        <w:rPr>
          <w:rFonts w:asciiTheme="minorHAnsi" w:eastAsiaTheme="minorHAnsi" w:hAnsiTheme="minorHAnsi" w:cs="Times New Roman"/>
          <w:sz w:val="40"/>
          <w:szCs w:val="40"/>
          <w:lang w:val="en-US" w:bidi="en-US"/>
        </w:rPr>
        <w:t>Jupyter notebook”</w:t>
      </w:r>
      <w:r w:rsidRPr="00BF0889">
        <w:rPr>
          <w:rFonts w:asciiTheme="minorHAnsi" w:eastAsiaTheme="minorHAnsi" w:hAnsiTheme="minorHAnsi"/>
          <w:sz w:val="40"/>
          <w:szCs w:val="40"/>
        </w:rPr>
        <w:t>，即可进入</w:t>
      </w:r>
      <w:r w:rsidRPr="00BF0889">
        <w:rPr>
          <w:rFonts w:asciiTheme="minorHAnsi" w:eastAsiaTheme="minorHAnsi" w:hAnsiTheme="minorHAnsi" w:cs="Times New Roman"/>
          <w:sz w:val="40"/>
          <w:szCs w:val="40"/>
          <w:lang w:val="en-US" w:bidi="en-US"/>
        </w:rPr>
        <w:t>Python</w:t>
      </w:r>
      <w:r w:rsidRPr="00BF0889">
        <w:rPr>
          <w:rFonts w:asciiTheme="minorHAnsi" w:eastAsiaTheme="minorHAnsi" w:hAnsiTheme="minorHAnsi"/>
          <w:sz w:val="40"/>
          <w:szCs w:val="40"/>
        </w:rPr>
        <w:t>程序设计开发环境，其界面如图</w:t>
      </w:r>
      <w:r w:rsidRPr="00BF0889">
        <w:rPr>
          <w:rFonts w:asciiTheme="minorHAnsi" w:eastAsiaTheme="minorHAnsi" w:hAnsiTheme="minorHAnsi" w:cs="Times New Roman"/>
          <w:sz w:val="40"/>
          <w:szCs w:val="40"/>
        </w:rPr>
        <w:t>4-4</w:t>
      </w:r>
      <w:r w:rsidRPr="00BF0889">
        <w:rPr>
          <w:rFonts w:asciiTheme="minorHAnsi" w:eastAsiaTheme="minorHAnsi" w:hAnsiTheme="minorHAnsi"/>
          <w:sz w:val="40"/>
          <w:szCs w:val="40"/>
        </w:rPr>
        <w:t>所示。</w:t>
      </w:r>
    </w:p>
    <w:p w14:paraId="005080AC" w14:textId="77777777" w:rsidR="00C5003A" w:rsidRPr="00BF0889" w:rsidRDefault="004E7226">
      <w:pPr>
        <w:spacing w:line="14" w:lineRule="exact"/>
        <w:rPr>
          <w:rFonts w:asciiTheme="minorHAnsi" w:eastAsiaTheme="minorHAnsi" w:hAnsiTheme="minorHAnsi"/>
          <w:lang w:eastAsia="zh-CN"/>
        </w:rPr>
        <w:sectPr w:rsidR="00C5003A" w:rsidRPr="00BF0889">
          <w:footnotePr>
            <w:numRestart w:val="eachPage"/>
          </w:footnotePr>
          <w:type w:val="continuous"/>
          <w:pgSz w:w="21782" w:h="31331"/>
          <w:pgMar w:top="3645" w:right="1990" w:bottom="2065" w:left="1422" w:header="0" w:footer="3" w:gutter="0"/>
          <w:cols w:space="720"/>
          <w:noEndnote/>
          <w:docGrid w:linePitch="360"/>
        </w:sectPr>
      </w:pPr>
      <w:r w:rsidRPr="00BF0889">
        <w:rPr>
          <w:rFonts w:asciiTheme="minorHAnsi" w:eastAsiaTheme="minorHAnsi" w:hAnsiTheme="minorHAnsi"/>
          <w:noProof/>
        </w:rPr>
        <w:drawing>
          <wp:anchor distT="1181100" distB="679450" distL="57150" distR="0" simplePos="0" relativeHeight="125829668" behindDoc="0" locked="0" layoutInCell="1" allowOverlap="1" wp14:anchorId="19C7B84E" wp14:editId="1DF659B6">
            <wp:simplePos x="0" y="0"/>
            <wp:positionH relativeFrom="column">
              <wp:posOffset>1600200</wp:posOffset>
            </wp:positionH>
            <wp:positionV relativeFrom="paragraph">
              <wp:posOffset>1181100</wp:posOffset>
            </wp:positionV>
            <wp:extent cx="10064750" cy="647700"/>
            <wp:effectExtent l="0" t="0" r="0" b="0"/>
            <wp:wrapTopAndBottom/>
            <wp:docPr id="676" name="Shape 676"/>
            <wp:cNvGraphicFramePr/>
            <a:graphic xmlns:a="http://schemas.openxmlformats.org/drawingml/2006/main">
              <a:graphicData uri="http://schemas.openxmlformats.org/drawingml/2006/picture">
                <pic:pic xmlns:pic="http://schemas.openxmlformats.org/drawingml/2006/picture">
                  <pic:nvPicPr>
                    <pic:cNvPr id="677" name="Picture box 677"/>
                    <pic:cNvPicPr/>
                  </pic:nvPicPr>
                  <pic:blipFill>
                    <a:blip r:embed="rId258"/>
                    <a:stretch/>
                  </pic:blipFill>
                  <pic:spPr>
                    <a:xfrm>
                      <a:off x="0" y="0"/>
                      <a:ext cx="10064750" cy="6477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1543050" distR="5962650" simplePos="0" relativeHeight="125829669" behindDoc="0" locked="0" layoutInCell="1" allowOverlap="1" wp14:anchorId="0EDC58A3" wp14:editId="36411D90">
                <wp:simplePos x="0" y="0"/>
                <wp:positionH relativeFrom="column">
                  <wp:posOffset>1543050</wp:posOffset>
                </wp:positionH>
                <wp:positionV relativeFrom="paragraph">
                  <wp:posOffset>0</wp:posOffset>
                </wp:positionV>
                <wp:extent cx="4159250" cy="666750"/>
                <wp:effectExtent l="0" t="0" r="0" b="0"/>
                <wp:wrapTopAndBottom/>
                <wp:docPr id="678" name="Shape 678"/>
                <wp:cNvGraphicFramePr/>
                <a:graphic xmlns:a="http://schemas.openxmlformats.org/drawingml/2006/main">
                  <a:graphicData uri="http://schemas.microsoft.com/office/word/2010/wordprocessingShape">
                    <wps:wsp>
                      <wps:cNvSpPr txBox="1"/>
                      <wps:spPr>
                        <a:xfrm>
                          <a:off x="0" y="0"/>
                          <a:ext cx="4159250" cy="666750"/>
                        </a:xfrm>
                        <a:prstGeom prst="rect">
                          <a:avLst/>
                        </a:prstGeom>
                        <a:noFill/>
                      </wps:spPr>
                      <wps:txbx>
                        <w:txbxContent>
                          <w:p w14:paraId="0ECFF46D" w14:textId="77777777" w:rsidR="00385B46" w:rsidRPr="00385B46" w:rsidRDefault="00385B46">
                            <w:pPr>
                              <w:pStyle w:val="a8"/>
                              <w:shd w:val="clear" w:color="auto" w:fill="auto"/>
                              <w:spacing w:after="200"/>
                              <w:jc w:val="left"/>
                              <w:rPr>
                                <w:sz w:val="18"/>
                                <w:szCs w:val="18"/>
                                <w:lang w:val="en-US"/>
                              </w:rPr>
                            </w:pPr>
                            <w:r>
                              <w:rPr>
                                <w:color w:val="A5706A"/>
                                <w:sz w:val="44"/>
                                <w:szCs w:val="44"/>
                              </w:rPr>
                              <w:t>二</w:t>
                            </w:r>
                            <w:r w:rsidRPr="00385B46">
                              <w:rPr>
                                <w:color w:val="A5706A"/>
                                <w:sz w:val="44"/>
                                <w:szCs w:val="44"/>
                                <w:lang w:val="en-US"/>
                              </w:rPr>
                              <w:t xml:space="preserve"> </w:t>
                            </w:r>
                            <w:r>
                              <w:rPr>
                                <w:rFonts w:ascii="Arial" w:eastAsia="Arial" w:hAnsi="Arial" w:cs="Arial"/>
                                <w:lang w:val="en-US" w:eastAsia="en-US" w:bidi="en-US"/>
                              </w:rPr>
                              <w:t xml:space="preserve">jupyter </w:t>
                            </w:r>
                            <w:r>
                              <w:rPr>
                                <w:rFonts w:ascii="Arial" w:eastAsia="Arial" w:hAnsi="Arial" w:cs="Arial"/>
                                <w:sz w:val="26"/>
                                <w:szCs w:val="26"/>
                                <w:lang w:val="en-US" w:eastAsia="en-US" w:bidi="en-US"/>
                              </w:rPr>
                              <w:t xml:space="preserve">Untitled </w:t>
                            </w:r>
                            <w:r w:rsidRPr="00385B46">
                              <w:rPr>
                                <w:rFonts w:ascii="Arial" w:eastAsia="Arial" w:hAnsi="Arial" w:cs="Arial"/>
                                <w:sz w:val="26"/>
                                <w:szCs w:val="26"/>
                                <w:lang w:val="en-US"/>
                              </w:rPr>
                              <w:t xml:space="preserve">10 </w:t>
                            </w:r>
                            <w:r>
                              <w:rPr>
                                <w:rFonts w:ascii="Arial" w:eastAsia="Arial" w:hAnsi="Arial" w:cs="Arial"/>
                                <w:sz w:val="18"/>
                                <w:szCs w:val="18"/>
                                <w:lang w:val="en-US" w:eastAsia="en-US" w:bidi="en-US"/>
                              </w:rPr>
                              <w:t>lastCheckpoml:2minulosago(autosavedl</w:t>
                            </w:r>
                          </w:p>
                          <w:p w14:paraId="5AE0A9ED" w14:textId="77777777" w:rsidR="00385B46" w:rsidRPr="00385B46" w:rsidRDefault="00385B46">
                            <w:pPr>
                              <w:pStyle w:val="a8"/>
                              <w:shd w:val="clear" w:color="auto" w:fill="auto"/>
                              <w:tabs>
                                <w:tab w:val="left" w:pos="5900"/>
                              </w:tabs>
                              <w:spacing w:after="0"/>
                              <w:jc w:val="both"/>
                              <w:rPr>
                                <w:sz w:val="18"/>
                                <w:szCs w:val="18"/>
                                <w:lang w:val="en-US"/>
                              </w:rPr>
                            </w:pPr>
                            <w:r>
                              <w:rPr>
                                <w:rFonts w:ascii="Arial" w:eastAsia="Arial" w:hAnsi="Arial" w:cs="Arial"/>
                                <w:sz w:val="18"/>
                                <w:szCs w:val="18"/>
                                <w:lang w:val="en-US" w:eastAsia="en-US" w:bidi="en-US"/>
                              </w:rPr>
                              <w:t xml:space="preserve">Rto Edit </w:t>
                            </w:r>
                            <w:r>
                              <w:rPr>
                                <w:rFonts w:ascii="Arial" w:eastAsia="Arial" w:hAnsi="Arial" w:cs="Arial"/>
                                <w:sz w:val="20"/>
                                <w:szCs w:val="20"/>
                                <w:lang w:val="en-US" w:eastAsia="en-US" w:bidi="en-US"/>
                              </w:rPr>
                              <w:t xml:space="preserve">Vrw </w:t>
                            </w:r>
                            <w:r>
                              <w:rPr>
                                <w:rFonts w:ascii="Arial" w:eastAsia="Arial" w:hAnsi="Arial" w:cs="Arial"/>
                                <w:sz w:val="18"/>
                                <w:szCs w:val="18"/>
                                <w:lang w:val="en-US" w:eastAsia="en-US" w:bidi="en-US"/>
                              </w:rPr>
                              <w:t>Vuod Coll Komd</w:t>
                            </w:r>
                            <w:r>
                              <w:rPr>
                                <w:rFonts w:ascii="Arial" w:eastAsia="Arial" w:hAnsi="Arial" w:cs="Arial"/>
                                <w:sz w:val="18"/>
                                <w:szCs w:val="18"/>
                                <w:lang w:val="en-US" w:eastAsia="en-US" w:bidi="en-US"/>
                              </w:rPr>
                              <w:tab/>
                              <w:t>Holp</w:t>
                            </w:r>
                          </w:p>
                        </w:txbxContent>
                      </wps:txbx>
                      <wps:bodyPr lIns="0" tIns="0" rIns="0" bIns="0">
                        <a:spAutoFit/>
                      </wps:bodyPr>
                    </wps:wsp>
                  </a:graphicData>
                </a:graphic>
              </wp:anchor>
            </w:drawing>
          </mc:Choice>
          <mc:Fallback>
            <w:pict>
              <v:shape w14:anchorId="0EDC58A3" id="Shape 678" o:spid="_x0000_s1165" type="#_x0000_t202" style="position:absolute;margin-left:121.5pt;margin-top:0;width:327.5pt;height:52.5pt;z-index:125829669;visibility:visible;mso-wrap-style:square;mso-wrap-distance-left:121.5pt;mso-wrap-distance-top:0;mso-wrap-distance-right:46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" filled="f" stroked="f">
                <v:textbox style="mso-fit-shape-to-text:t" inset="0,0,0,0">
                  <w:txbxContent>
                    <w:p w14:paraId="0ECFF46D" w14:textId="77777777" w:rsidR="00385B46" w:rsidRPr="00385B46" w:rsidRDefault="00385B46">
                      <w:pPr>
                        <w:pStyle w:val="a8"/>
                        <w:shd w:val="clear" w:color="auto" w:fill="auto"/>
                        <w:spacing w:after="200"/>
                        <w:jc w:val="left"/>
                        <w:rPr>
                          <w:sz w:val="18"/>
                          <w:szCs w:val="18"/>
                          <w:lang w:val="en-US"/>
                        </w:rPr>
                      </w:pPr>
                      <w:r>
                        <w:rPr>
                          <w:color w:val="A5706A"/>
                          <w:sz w:val="44"/>
                          <w:szCs w:val="44"/>
                        </w:rPr>
                        <w:t>二</w:t>
                      </w:r>
                      <w:r w:rsidRPr="00385B46">
                        <w:rPr>
                          <w:color w:val="A5706A"/>
                          <w:sz w:val="44"/>
                          <w:szCs w:val="44"/>
                          <w:lang w:val="en-US"/>
                        </w:rPr>
                        <w:t xml:space="preserve"> </w:t>
                      </w:r>
                      <w:r>
                        <w:rPr>
                          <w:rFonts w:ascii="Arial" w:eastAsia="Arial" w:hAnsi="Arial" w:cs="Arial"/>
                          <w:lang w:val="en-US" w:eastAsia="en-US" w:bidi="en-US"/>
                        </w:rPr>
                        <w:t xml:space="preserve">jupyter </w:t>
                      </w:r>
                      <w:r>
                        <w:rPr>
                          <w:rFonts w:ascii="Arial" w:eastAsia="Arial" w:hAnsi="Arial" w:cs="Arial"/>
                          <w:sz w:val="26"/>
                          <w:szCs w:val="26"/>
                          <w:lang w:val="en-US" w:eastAsia="en-US" w:bidi="en-US"/>
                        </w:rPr>
                        <w:t xml:space="preserve">Untitled </w:t>
                      </w:r>
                      <w:r w:rsidRPr="00385B46">
                        <w:rPr>
                          <w:rFonts w:ascii="Arial" w:eastAsia="Arial" w:hAnsi="Arial" w:cs="Arial"/>
                          <w:sz w:val="26"/>
                          <w:szCs w:val="26"/>
                          <w:lang w:val="en-US"/>
                        </w:rPr>
                        <w:t xml:space="preserve">10 </w:t>
                      </w:r>
                      <w:r>
                        <w:rPr>
                          <w:rFonts w:ascii="Arial" w:eastAsia="Arial" w:hAnsi="Arial" w:cs="Arial"/>
                          <w:sz w:val="18"/>
                          <w:szCs w:val="18"/>
                          <w:lang w:val="en-US" w:eastAsia="en-US" w:bidi="en-US"/>
                        </w:rPr>
                        <w:t>lastCheckpoml:2minulosago(autosavedl</w:t>
                      </w:r>
                    </w:p>
                    <w:p w14:paraId="5AE0A9ED" w14:textId="77777777" w:rsidR="00385B46" w:rsidRPr="00385B46" w:rsidRDefault="00385B46">
                      <w:pPr>
                        <w:pStyle w:val="a8"/>
                        <w:shd w:val="clear" w:color="auto" w:fill="auto"/>
                        <w:tabs>
                          <w:tab w:val="left" w:pos="5900"/>
                        </w:tabs>
                        <w:spacing w:after="0"/>
                        <w:jc w:val="both"/>
                        <w:rPr>
                          <w:sz w:val="18"/>
                          <w:szCs w:val="18"/>
                          <w:lang w:val="en-US"/>
                        </w:rPr>
                      </w:pPr>
                      <w:r>
                        <w:rPr>
                          <w:rFonts w:ascii="Arial" w:eastAsia="Arial" w:hAnsi="Arial" w:cs="Arial"/>
                          <w:sz w:val="18"/>
                          <w:szCs w:val="18"/>
                          <w:lang w:val="en-US" w:eastAsia="en-US" w:bidi="en-US"/>
                        </w:rPr>
                        <w:t xml:space="preserve">Rto Edit </w:t>
                      </w:r>
                      <w:r>
                        <w:rPr>
                          <w:rFonts w:ascii="Arial" w:eastAsia="Arial" w:hAnsi="Arial" w:cs="Arial"/>
                          <w:sz w:val="20"/>
                          <w:szCs w:val="20"/>
                          <w:lang w:val="en-US" w:eastAsia="en-US" w:bidi="en-US"/>
                        </w:rPr>
                        <w:t xml:space="preserve">Vrw </w:t>
                      </w:r>
                      <w:r>
                        <w:rPr>
                          <w:rFonts w:ascii="Arial" w:eastAsia="Arial" w:hAnsi="Arial" w:cs="Arial"/>
                          <w:sz w:val="18"/>
                          <w:szCs w:val="18"/>
                          <w:lang w:val="en-US" w:eastAsia="en-US" w:bidi="en-US"/>
                        </w:rPr>
                        <w:t>Vuod Coll Komd</w:t>
                      </w:r>
                      <w:r>
                        <w:rPr>
                          <w:rFonts w:ascii="Arial" w:eastAsia="Arial" w:hAnsi="Arial" w:cs="Arial"/>
                          <w:sz w:val="18"/>
                          <w:szCs w:val="18"/>
                          <w:lang w:val="en-US" w:eastAsia="en-US" w:bidi="en-US"/>
                        </w:rPr>
                        <w:tab/>
                        <w:t>Holp</w:t>
                      </w:r>
                    </w:p>
                  </w:txbxContent>
                </v:textbox>
                <w10:wrap type="topAndBottom"/>
              </v:shape>
            </w:pict>
          </mc:Fallback>
        </mc:AlternateContent>
      </w:r>
      <w:r w:rsidRPr="00BF0889">
        <w:rPr>
          <w:rFonts w:asciiTheme="minorHAnsi" w:eastAsiaTheme="minorHAnsi" w:hAnsiTheme="minorHAnsi"/>
          <w:noProof/>
        </w:rPr>
        <mc:AlternateContent>
          <mc:Choice Requires="wps">
            <w:drawing>
              <wp:anchor distT="0" distB="0" distL="1543050" distR="7759700" simplePos="0" relativeHeight="125829671" behindDoc="0" locked="0" layoutInCell="1" allowOverlap="1" wp14:anchorId="7B17E790" wp14:editId="5F1B7FBD">
                <wp:simplePos x="0" y="0"/>
                <wp:positionH relativeFrom="column">
                  <wp:posOffset>9271000</wp:posOffset>
                </wp:positionH>
                <wp:positionV relativeFrom="paragraph">
                  <wp:posOffset>146050</wp:posOffset>
                </wp:positionV>
                <wp:extent cx="2362200" cy="501650"/>
                <wp:effectExtent l="0" t="0" r="0" b="0"/>
                <wp:wrapTopAndBottom/>
                <wp:docPr id="680" name="Shape 680"/>
                <wp:cNvGraphicFramePr/>
                <a:graphic xmlns:a="http://schemas.openxmlformats.org/drawingml/2006/main">
                  <a:graphicData uri="http://schemas.microsoft.com/office/word/2010/wordprocessingShape">
                    <wps:wsp>
                      <wps:cNvSpPr txBox="1"/>
                      <wps:spPr>
                        <a:xfrm>
                          <a:off x="0" y="0"/>
                          <a:ext cx="2362200" cy="501650"/>
                        </a:xfrm>
                        <a:prstGeom prst="rect">
                          <a:avLst/>
                        </a:prstGeom>
                        <a:noFill/>
                      </wps:spPr>
                      <wps:txbx>
                        <w:txbxContent>
                          <w:p w14:paraId="78A31861" w14:textId="77777777" w:rsidR="00385B46" w:rsidRPr="00385B46" w:rsidRDefault="00385B46">
                            <w:pPr>
                              <w:pStyle w:val="a8"/>
                              <w:shd w:val="clear" w:color="auto" w:fill="auto"/>
                              <w:spacing w:after="280"/>
                              <w:jc w:val="right"/>
                              <w:rPr>
                                <w:sz w:val="15"/>
                                <w:szCs w:val="15"/>
                                <w:lang w:val="en-US"/>
                              </w:rPr>
                            </w:pPr>
                            <w:r>
                              <w:rPr>
                                <w:rFonts w:ascii="Arial" w:eastAsia="Arial" w:hAnsi="Arial" w:cs="Arial"/>
                                <w:b/>
                                <w:bCs/>
                                <w:sz w:val="15"/>
                                <w:szCs w:val="15"/>
                                <w:lang w:val="en-US" w:eastAsia="en-US" w:bidi="en-US"/>
                              </w:rPr>
                              <w:t>LOQOUt</w:t>
                            </w:r>
                          </w:p>
                          <w:p w14:paraId="23EB4C88" w14:textId="77777777" w:rsidR="00385B46" w:rsidRPr="00385B46" w:rsidRDefault="00385B46">
                            <w:pPr>
                              <w:pStyle w:val="a8"/>
                              <w:shd w:val="clear" w:color="auto" w:fill="auto"/>
                              <w:spacing w:after="0"/>
                              <w:jc w:val="left"/>
                              <w:rPr>
                                <w:sz w:val="24"/>
                                <w:szCs w:val="24"/>
                                <w:lang w:val="en-US"/>
                              </w:rPr>
                            </w:pPr>
                            <w:r>
                              <w:rPr>
                                <w:rFonts w:ascii="Arial" w:eastAsia="Arial" w:hAnsi="Arial" w:cs="Arial"/>
                                <w:b/>
                                <w:bCs/>
                                <w:sz w:val="15"/>
                                <w:szCs w:val="15"/>
                                <w:lang w:val="en-US" w:eastAsia="en-US" w:bidi="en-US"/>
                              </w:rPr>
                              <w:t xml:space="preserve">Notebook Mved Trunied </w:t>
                            </w:r>
                            <w:r>
                              <w:rPr>
                                <w:rFonts w:ascii="Times New Roman" w:eastAsia="Times New Roman" w:hAnsi="Times New Roman" w:cs="Times New Roman"/>
                                <w:b/>
                                <w:bCs/>
                                <w:sz w:val="22"/>
                                <w:szCs w:val="22"/>
                                <w:lang w:val="en-US" w:eastAsia="en-US" w:bidi="en-US"/>
                              </w:rPr>
                              <w:t xml:space="preserve">Z </w:t>
                            </w:r>
                            <w:r>
                              <w:rPr>
                                <w:rFonts w:ascii="Arial" w:eastAsia="Arial" w:hAnsi="Arial" w:cs="Arial"/>
                                <w:b/>
                                <w:bCs/>
                                <w:sz w:val="15"/>
                                <w:szCs w:val="15"/>
                                <w:lang w:val="en-US" w:eastAsia="en-US" w:bidi="en-US"/>
                              </w:rPr>
                              <w:t xml:space="preserve">Pylh </w:t>
                            </w:r>
                            <w:r>
                              <w:rPr>
                                <w:rFonts w:ascii="宋体" w:eastAsia="宋体" w:hAnsi="宋体" w:cs="宋体"/>
                                <w:b/>
                                <w:bCs/>
                                <w:sz w:val="18"/>
                                <w:szCs w:val="18"/>
                                <w:lang w:val="en-US" w:eastAsia="en-US" w:bidi="en-US"/>
                              </w:rPr>
                              <w:t>：</w:t>
                            </w:r>
                            <w:r>
                              <w:rPr>
                                <w:rFonts w:ascii="Arial" w:eastAsia="Arial" w:hAnsi="Arial" w:cs="Arial"/>
                                <w:b/>
                                <w:bCs/>
                                <w:sz w:val="15"/>
                                <w:szCs w:val="15"/>
                                <w:lang w:val="en-US" w:eastAsia="en-US" w:bidi="en-US"/>
                              </w:rPr>
                              <w:t xml:space="preserve">- I </w:t>
                            </w:r>
                            <w:r>
                              <w:rPr>
                                <w:rFonts w:ascii="Arial" w:eastAsia="Arial" w:hAnsi="Arial" w:cs="Arial"/>
                                <w:sz w:val="24"/>
                                <w:szCs w:val="24"/>
                                <w:lang w:val="en-US" w:eastAsia="en-US" w:bidi="en-US"/>
                              </w:rPr>
                              <w:t>O</w:t>
                            </w:r>
                          </w:p>
                        </w:txbxContent>
                      </wps:txbx>
                      <wps:bodyPr lIns="0" tIns="0" rIns="0" bIns="0">
                        <a:spAutoFit/>
                      </wps:bodyPr>
                    </wps:wsp>
                  </a:graphicData>
                </a:graphic>
              </wp:anchor>
            </w:drawing>
          </mc:Choice>
          <mc:Fallback>
            <w:pict>
              <v:shape w14:anchorId="7B17E790" id="Shape 680" o:spid="_x0000_s1166" type="#_x0000_t202" style="position:absolute;margin-left:730pt;margin-top:11.5pt;width:186pt;height:39.5pt;z-index:125829671;visibility:visible;mso-wrap-style:square;mso-wrap-distance-left:121.5pt;mso-wrap-distance-top:0;mso-wrap-distance-right:611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" filled="f" stroked="f">
                <v:textbox style="mso-fit-shape-to-text:t" inset="0,0,0,0">
                  <w:txbxContent>
                    <w:p w14:paraId="78A31861" w14:textId="77777777" w:rsidR="00385B46" w:rsidRPr="00385B46" w:rsidRDefault="00385B46">
                      <w:pPr>
                        <w:pStyle w:val="a8"/>
                        <w:shd w:val="clear" w:color="auto" w:fill="auto"/>
                        <w:spacing w:after="280"/>
                        <w:jc w:val="right"/>
                        <w:rPr>
                          <w:sz w:val="15"/>
                          <w:szCs w:val="15"/>
                          <w:lang w:val="en-US"/>
                        </w:rPr>
                      </w:pPr>
                      <w:r>
                        <w:rPr>
                          <w:rFonts w:ascii="Arial" w:eastAsia="Arial" w:hAnsi="Arial" w:cs="Arial"/>
                          <w:b/>
                          <w:bCs/>
                          <w:sz w:val="15"/>
                          <w:szCs w:val="15"/>
                          <w:lang w:val="en-US" w:eastAsia="en-US" w:bidi="en-US"/>
                        </w:rPr>
                        <w:t>LOQOUt</w:t>
                      </w:r>
                    </w:p>
                    <w:p w14:paraId="23EB4C88" w14:textId="77777777" w:rsidR="00385B46" w:rsidRPr="00385B46" w:rsidRDefault="00385B46">
                      <w:pPr>
                        <w:pStyle w:val="a8"/>
                        <w:shd w:val="clear" w:color="auto" w:fill="auto"/>
                        <w:spacing w:after="0"/>
                        <w:jc w:val="left"/>
                        <w:rPr>
                          <w:sz w:val="24"/>
                          <w:szCs w:val="24"/>
                          <w:lang w:val="en-US"/>
                        </w:rPr>
                      </w:pPr>
                      <w:r>
                        <w:rPr>
                          <w:rFonts w:ascii="Arial" w:eastAsia="Arial" w:hAnsi="Arial" w:cs="Arial"/>
                          <w:b/>
                          <w:bCs/>
                          <w:sz w:val="15"/>
                          <w:szCs w:val="15"/>
                          <w:lang w:val="en-US" w:eastAsia="en-US" w:bidi="en-US"/>
                        </w:rPr>
                        <w:t xml:space="preserve">Notebook Mved Trunied </w:t>
                      </w:r>
                      <w:r>
                        <w:rPr>
                          <w:rFonts w:ascii="Times New Roman" w:eastAsia="Times New Roman" w:hAnsi="Times New Roman" w:cs="Times New Roman"/>
                          <w:b/>
                          <w:bCs/>
                          <w:sz w:val="22"/>
                          <w:szCs w:val="22"/>
                          <w:lang w:val="en-US" w:eastAsia="en-US" w:bidi="en-US"/>
                        </w:rPr>
                        <w:t xml:space="preserve">Z </w:t>
                      </w:r>
                      <w:r>
                        <w:rPr>
                          <w:rFonts w:ascii="Arial" w:eastAsia="Arial" w:hAnsi="Arial" w:cs="Arial"/>
                          <w:b/>
                          <w:bCs/>
                          <w:sz w:val="15"/>
                          <w:szCs w:val="15"/>
                          <w:lang w:val="en-US" w:eastAsia="en-US" w:bidi="en-US"/>
                        </w:rPr>
                        <w:t xml:space="preserve">Pylh </w:t>
                      </w:r>
                      <w:r>
                        <w:rPr>
                          <w:rFonts w:ascii="宋体" w:eastAsia="宋体" w:hAnsi="宋体" w:cs="宋体"/>
                          <w:b/>
                          <w:bCs/>
                          <w:sz w:val="18"/>
                          <w:szCs w:val="18"/>
                          <w:lang w:val="en-US" w:eastAsia="en-US" w:bidi="en-US"/>
                        </w:rPr>
                        <w:t>：</w:t>
                      </w:r>
                      <w:r>
                        <w:rPr>
                          <w:rFonts w:ascii="Arial" w:eastAsia="Arial" w:hAnsi="Arial" w:cs="Arial"/>
                          <w:b/>
                          <w:bCs/>
                          <w:sz w:val="15"/>
                          <w:szCs w:val="15"/>
                          <w:lang w:val="en-US" w:eastAsia="en-US" w:bidi="en-US"/>
                        </w:rPr>
                        <w:t xml:space="preserve">- I </w:t>
                      </w:r>
                      <w:r>
                        <w:rPr>
                          <w:rFonts w:ascii="Arial" w:eastAsia="Arial" w:hAnsi="Arial" w:cs="Arial"/>
                          <w:sz w:val="24"/>
                          <w:szCs w:val="24"/>
                          <w:lang w:val="en-US" w:eastAsia="en-US" w:bidi="en-US"/>
                        </w:rPr>
                        <w:t>O</w:t>
                      </w:r>
                    </w:p>
                  </w:txbxContent>
                </v:textbox>
                <w10:wrap type="topAndBottom"/>
              </v:shape>
            </w:pict>
          </mc:Fallback>
        </mc:AlternateContent>
      </w:r>
      <w:r w:rsidRPr="00BF0889">
        <w:rPr>
          <w:rFonts w:asciiTheme="minorHAnsi" w:eastAsiaTheme="minorHAnsi" w:hAnsiTheme="minorHAnsi"/>
          <w:noProof/>
        </w:rPr>
        <mc:AlternateContent>
          <mc:Choice Requires="wps">
            <w:drawing>
              <wp:anchor distT="0" distB="0" distL="1543050" distR="7112000" simplePos="0" relativeHeight="125829673" behindDoc="0" locked="0" layoutInCell="1" allowOverlap="1" wp14:anchorId="3D005C63" wp14:editId="51E51CED">
                <wp:simplePos x="0" y="0"/>
                <wp:positionH relativeFrom="column">
                  <wp:posOffset>5067300</wp:posOffset>
                </wp:positionH>
                <wp:positionV relativeFrom="paragraph">
                  <wp:posOffset>2190750</wp:posOffset>
                </wp:positionV>
                <wp:extent cx="3009900" cy="317500"/>
                <wp:effectExtent l="0" t="0" r="0" b="0"/>
                <wp:wrapTopAndBottom/>
                <wp:docPr id="682" name="Shape 682"/>
                <wp:cNvGraphicFramePr/>
                <a:graphic xmlns:a="http://schemas.openxmlformats.org/drawingml/2006/main">
                  <a:graphicData uri="http://schemas.microsoft.com/office/word/2010/wordprocessingShape">
                    <wps:wsp>
                      <wps:cNvSpPr txBox="1"/>
                      <wps:spPr>
                        <a:xfrm>
                          <a:off x="0" y="0"/>
                          <a:ext cx="3009900" cy="317500"/>
                        </a:xfrm>
                        <a:prstGeom prst="rect">
                          <a:avLst/>
                        </a:prstGeom>
                        <a:noFill/>
                      </wps:spPr>
                      <wps:txbx>
                        <w:txbxContent>
                          <w:p w14:paraId="01E2734A" w14:textId="77777777" w:rsidR="00385B46" w:rsidRDefault="00385B46">
                            <w:pPr>
                              <w:pStyle w:val="a8"/>
                              <w:shd w:val="clear" w:color="auto" w:fill="auto"/>
                              <w:spacing w:after="0"/>
                              <w:jc w:val="left"/>
                              <w:rPr>
                                <w:sz w:val="34"/>
                                <w:szCs w:val="34"/>
                              </w:rPr>
                            </w:pPr>
                            <w:r>
                              <w:rPr>
                                <w:sz w:val="34"/>
                                <w:szCs w:val="34"/>
                              </w:rPr>
                              <w:t>圈</w:t>
                            </w:r>
                            <w:r>
                              <w:rPr>
                                <w:rFonts w:ascii="Arial" w:eastAsia="Arial" w:hAnsi="Arial" w:cs="Arial"/>
                              </w:rPr>
                              <w:t xml:space="preserve">4~4 </w:t>
                            </w:r>
                            <w:r>
                              <w:rPr>
                                <w:rFonts w:ascii="Arial" w:eastAsia="Arial" w:hAnsi="Arial" w:cs="Arial"/>
                                <w:lang w:val="en-US" w:eastAsia="en-US" w:bidi="en-US"/>
                              </w:rPr>
                              <w:t xml:space="preserve">Jupyter nolelxiok </w:t>
                            </w:r>
                            <w:r>
                              <w:rPr>
                                <w:sz w:val="34"/>
                                <w:szCs w:val="34"/>
                              </w:rPr>
                              <w:t>界面</w:t>
                            </w:r>
                          </w:p>
                        </w:txbxContent>
                      </wps:txbx>
                      <wps:bodyPr lIns="0" tIns="0" rIns="0" bIns="0">
                        <a:spAutoFit/>
                      </wps:bodyPr>
                    </wps:wsp>
                  </a:graphicData>
                </a:graphic>
              </wp:anchor>
            </w:drawing>
          </mc:Choice>
          <mc:Fallback>
            <w:pict>
              <v:shape w14:anchorId="3D005C63" id="Shape 682" o:spid="_x0000_s1167" type="#_x0000_t202" style="position:absolute;margin-left:399pt;margin-top:172.5pt;width:237pt;height:25pt;z-index:125829673;visibility:visible;mso-wrap-style:square;mso-wrap-distance-left:121.5pt;mso-wrap-distance-top:0;mso-wrap-distance-right:560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" filled="f" stroked="f">
                <v:textbox style="mso-fit-shape-to-text:t" inset="0,0,0,0">
                  <w:txbxContent>
                    <w:p w14:paraId="01E2734A" w14:textId="77777777" w:rsidR="00385B46" w:rsidRDefault="00385B46">
                      <w:pPr>
                        <w:pStyle w:val="a8"/>
                        <w:shd w:val="clear" w:color="auto" w:fill="auto"/>
                        <w:spacing w:after="0"/>
                        <w:jc w:val="left"/>
                        <w:rPr>
                          <w:sz w:val="34"/>
                          <w:szCs w:val="34"/>
                        </w:rPr>
                      </w:pPr>
                      <w:r>
                        <w:rPr>
                          <w:sz w:val="34"/>
                          <w:szCs w:val="34"/>
                        </w:rPr>
                        <w:t>圈</w:t>
                      </w:r>
                      <w:r>
                        <w:rPr>
                          <w:rFonts w:ascii="Arial" w:eastAsia="Arial" w:hAnsi="Arial" w:cs="Arial"/>
                        </w:rPr>
                        <w:t xml:space="preserve">4~4 </w:t>
                      </w:r>
                      <w:r>
                        <w:rPr>
                          <w:rFonts w:ascii="Arial" w:eastAsia="Arial" w:hAnsi="Arial" w:cs="Arial"/>
                          <w:lang w:val="en-US" w:eastAsia="en-US" w:bidi="en-US"/>
                        </w:rPr>
                        <w:t xml:space="preserve">Jupyter nolelxiok </w:t>
                      </w:r>
                      <w:r>
                        <w:rPr>
                          <w:sz w:val="34"/>
                          <w:szCs w:val="34"/>
                        </w:rPr>
                        <w:t>界面</w:t>
                      </w:r>
                    </w:p>
                  </w:txbxContent>
                </v:textbox>
                <w10:wrap type="topAndBottom"/>
              </v:shape>
            </w:pict>
          </mc:Fallback>
        </mc:AlternateContent>
      </w:r>
    </w:p>
    <w:p w14:paraId="2B650161" w14:textId="77777777" w:rsidR="00C5003A" w:rsidRPr="00BF0889" w:rsidRDefault="004E7226">
      <w:pPr>
        <w:pStyle w:val="1"/>
        <w:shd w:val="clear" w:color="auto" w:fill="auto"/>
        <w:spacing w:after="1160" w:line="680" w:lineRule="exact"/>
        <w:ind w:left="1120" w:firstLine="880"/>
        <w:jc w:val="both"/>
        <w:rPr>
          <w:rFonts w:asciiTheme="minorHAnsi" w:eastAsiaTheme="minorHAnsi" w:hAnsiTheme="minorHAnsi"/>
          <w:sz w:val="40"/>
          <w:szCs w:val="40"/>
        </w:rPr>
      </w:pPr>
      <w:r w:rsidRPr="00BF0889">
        <w:rPr>
          <w:rFonts w:asciiTheme="minorHAnsi" w:eastAsiaTheme="minorHAnsi" w:hAnsiTheme="minorHAnsi" w:cs="Times New Roman"/>
          <w:sz w:val="40"/>
          <w:szCs w:val="40"/>
          <w:lang w:val="en-US" w:bidi="en-US"/>
        </w:rPr>
        <w:lastRenderedPageBreak/>
        <w:t>Python</w:t>
      </w:r>
      <w:r w:rsidRPr="00BF0889">
        <w:rPr>
          <w:rFonts w:asciiTheme="minorHAnsi" w:eastAsiaTheme="minorHAnsi" w:hAnsiTheme="minorHAnsi"/>
          <w:sz w:val="40"/>
          <w:szCs w:val="40"/>
        </w:rPr>
        <w:t>程序设计开发环境</w:t>
      </w:r>
      <w:r w:rsidRPr="00BF0889">
        <w:rPr>
          <w:rFonts w:asciiTheme="minorHAnsi" w:eastAsiaTheme="minorHAnsi" w:hAnsiTheme="minorHAnsi" w:cs="Times New Roman"/>
          <w:sz w:val="40"/>
          <w:szCs w:val="40"/>
          <w:lang w:val="en-US" w:bidi="en-US"/>
        </w:rPr>
        <w:t>Jupyter notebook</w:t>
      </w:r>
      <w:r w:rsidRPr="00BF0889">
        <w:rPr>
          <w:rFonts w:asciiTheme="minorHAnsi" w:eastAsiaTheme="minorHAnsi" w:hAnsiTheme="minorHAnsi"/>
          <w:sz w:val="40"/>
          <w:szCs w:val="40"/>
        </w:rPr>
        <w:t>的使用操作，可查看教科书的配套学习资 源包。</w:t>
      </w:r>
    </w:p>
    <w:p w14:paraId="5CF2B73C" w14:textId="77777777" w:rsidR="00C5003A" w:rsidRPr="00BF0889" w:rsidRDefault="004E7226">
      <w:pPr>
        <w:pStyle w:val="70"/>
        <w:keepNext/>
        <w:keepLines/>
        <w:pBdr>
          <w:top w:val="single" w:sz="0" w:space="0" w:color="F8881F"/>
          <w:left w:val="single" w:sz="0" w:space="0" w:color="F8881F"/>
          <w:bottom w:val="single" w:sz="0" w:space="0" w:color="F8881F"/>
          <w:right w:val="single" w:sz="0" w:space="0" w:color="F8881F"/>
        </w:pBdr>
        <w:shd w:val="clear" w:color="auto" w:fill="F8881F"/>
        <w:spacing w:after="500"/>
        <w:ind w:left="1120" w:firstLine="20"/>
        <w:rPr>
          <w:rFonts w:asciiTheme="minorHAnsi" w:eastAsiaTheme="minorHAnsi" w:hAnsiTheme="minorHAnsi"/>
        </w:rPr>
      </w:pPr>
      <w:bookmarkStart w:id="93" w:name="bookmark77"/>
      <w:r w:rsidRPr="00BF0889">
        <w:rPr>
          <w:rFonts w:asciiTheme="minorHAnsi" w:eastAsiaTheme="minorHAnsi" w:hAnsiTheme="minorHAnsi"/>
          <w:color w:val="FFFFFF"/>
        </w:rPr>
        <w:t>•、广</w:t>
      </w:r>
      <w:r w:rsidRPr="00BF0889">
        <w:rPr>
          <w:rFonts w:asciiTheme="minorHAnsi" w:eastAsiaTheme="minorHAnsi" w:hAnsiTheme="minorHAnsi"/>
          <w:color w:val="F4F3CB"/>
        </w:rPr>
        <w:t>•"项目实施</w:t>
      </w:r>
      <w:bookmarkEnd w:id="93"/>
    </w:p>
    <w:p w14:paraId="666C6E95" w14:textId="77777777" w:rsidR="00C5003A" w:rsidRPr="00BF0889" w:rsidRDefault="004E7226">
      <w:pPr>
        <w:pStyle w:val="1"/>
        <w:shd w:val="clear" w:color="auto" w:fill="auto"/>
        <w:spacing w:after="200" w:line="240" w:lineRule="auto"/>
        <w:ind w:left="1120" w:firstLine="880"/>
        <w:jc w:val="both"/>
        <w:rPr>
          <w:rFonts w:asciiTheme="minorHAnsi" w:eastAsiaTheme="minorHAnsi" w:hAnsiTheme="minorHAnsi"/>
          <w:sz w:val="40"/>
          <w:szCs w:val="40"/>
        </w:rPr>
      </w:pPr>
      <w:r w:rsidRPr="00BF0889">
        <w:rPr>
          <w:rFonts w:asciiTheme="minorHAnsi" w:eastAsiaTheme="minorHAnsi" w:hAnsiTheme="minorHAnsi"/>
          <w:sz w:val="40"/>
          <w:szCs w:val="40"/>
        </w:rPr>
        <w:t>各小组根据项目选题及拟订的项目方案，结合本节所学知识，开展以下活动。</w:t>
      </w:r>
    </w:p>
    <w:p w14:paraId="68DB38A5" w14:textId="77777777" w:rsidR="00C5003A" w:rsidRPr="00BF0889" w:rsidRDefault="004E7226">
      <w:pPr>
        <w:pStyle w:val="1"/>
        <w:numPr>
          <w:ilvl w:val="0"/>
          <w:numId w:val="58"/>
        </w:numPr>
        <w:shd w:val="clear" w:color="auto" w:fill="auto"/>
        <w:tabs>
          <w:tab w:val="left" w:pos="2575"/>
        </w:tabs>
        <w:spacing w:after="200" w:line="240" w:lineRule="auto"/>
        <w:ind w:left="1120" w:firstLine="880"/>
        <w:jc w:val="both"/>
        <w:rPr>
          <w:rFonts w:asciiTheme="minorHAnsi" w:eastAsiaTheme="minorHAnsi" w:hAnsiTheme="minorHAnsi"/>
          <w:sz w:val="40"/>
          <w:szCs w:val="40"/>
        </w:rPr>
      </w:pPr>
      <w:r w:rsidRPr="00BF0889">
        <w:rPr>
          <w:rFonts w:asciiTheme="minorHAnsi" w:eastAsiaTheme="minorHAnsi" w:hAnsiTheme="minorHAnsi"/>
          <w:sz w:val="40"/>
          <w:szCs w:val="40"/>
        </w:rPr>
        <w:t>分析相应的程序设计语言的基本知识。</w:t>
      </w:r>
    </w:p>
    <w:p w14:paraId="3D190F12" w14:textId="77777777" w:rsidR="00C5003A" w:rsidRPr="00BF0889" w:rsidRDefault="004E7226">
      <w:pPr>
        <w:pStyle w:val="1"/>
        <w:numPr>
          <w:ilvl w:val="0"/>
          <w:numId w:val="58"/>
        </w:numPr>
        <w:shd w:val="clear" w:color="auto" w:fill="auto"/>
        <w:tabs>
          <w:tab w:val="left" w:pos="2575"/>
        </w:tabs>
        <w:spacing w:after="1800" w:line="240" w:lineRule="auto"/>
        <w:ind w:left="1120" w:firstLine="880"/>
        <w:jc w:val="both"/>
        <w:rPr>
          <w:rFonts w:asciiTheme="minorHAnsi" w:eastAsiaTheme="minorHAnsi" w:hAnsiTheme="minorHAnsi"/>
          <w:sz w:val="40"/>
          <w:szCs w:val="40"/>
        </w:rPr>
      </w:pPr>
      <w:r w:rsidRPr="00BF0889">
        <w:rPr>
          <w:rFonts w:asciiTheme="minorHAnsi" w:eastAsiaTheme="minorHAnsi" w:hAnsiTheme="minorHAnsi"/>
          <w:sz w:val="40"/>
          <w:szCs w:val="40"/>
        </w:rPr>
        <w:t>分析所选程序设计语言的特点。</w:t>
      </w:r>
    </w:p>
    <w:p w14:paraId="05640C6B" w14:textId="77777777" w:rsidR="00C5003A" w:rsidRPr="00BF0889" w:rsidRDefault="004E7226">
      <w:pPr>
        <w:pStyle w:val="50"/>
        <w:keepNext/>
        <w:keepLines/>
        <w:shd w:val="clear" w:color="auto" w:fill="auto"/>
        <w:spacing w:after="1020"/>
        <w:ind w:left="0" w:firstLine="0"/>
        <w:rPr>
          <w:rFonts w:asciiTheme="minorHAnsi" w:eastAsiaTheme="minorHAnsi" w:hAnsiTheme="minorHAnsi"/>
        </w:rPr>
      </w:pPr>
      <w:bookmarkStart w:id="94" w:name="bookmark78"/>
      <w:r w:rsidRPr="00BF0889">
        <w:rPr>
          <w:rFonts w:ascii="MS Gothic" w:eastAsia="MS Gothic" w:hAnsi="MS Gothic" w:cs="MS Gothic" w:hint="eastAsia"/>
          <w:b/>
          <w:bCs/>
          <w:color w:val="FB8B3B"/>
          <w:sz w:val="160"/>
          <w:szCs w:val="160"/>
          <w:lang w:val="en-US" w:bidi="en-US"/>
        </w:rPr>
        <w:t>►</w:t>
      </w:r>
      <w:r w:rsidRPr="00BF0889">
        <w:rPr>
          <w:rFonts w:asciiTheme="minorHAnsi" w:eastAsiaTheme="minorHAnsi" w:hAnsiTheme="minorHAnsi" w:cs="Arial"/>
          <w:b/>
          <w:bCs/>
          <w:color w:val="FB8B3B"/>
          <w:sz w:val="160"/>
          <w:szCs w:val="160"/>
          <w:lang w:val="en-US" w:bidi="en-US"/>
        </w:rPr>
        <w:t xml:space="preserve"> </w:t>
      </w:r>
      <w:r w:rsidRPr="00BF0889">
        <w:rPr>
          <w:rFonts w:asciiTheme="minorHAnsi" w:eastAsiaTheme="minorHAnsi" w:hAnsiTheme="minorHAnsi" w:cs="Arial"/>
          <w:b/>
          <w:bCs/>
          <w:color w:val="C47780"/>
          <w:sz w:val="160"/>
          <w:szCs w:val="160"/>
          <w:lang w:val="en-US" w:bidi="en-US"/>
        </w:rPr>
        <w:t>4.2</w:t>
      </w:r>
      <w:r w:rsidRPr="00BF0889">
        <w:rPr>
          <w:rFonts w:asciiTheme="minorHAnsi" w:eastAsiaTheme="minorHAnsi" w:hAnsiTheme="minorHAnsi"/>
        </w:rPr>
        <w:t>运用顺序结构描述问题求解过程</w:t>
      </w:r>
      <w:bookmarkEnd w:id="94"/>
    </w:p>
    <w:p w14:paraId="6A3D2768" w14:textId="77777777" w:rsidR="00C5003A" w:rsidRPr="00BF0889" w:rsidRDefault="004E7226">
      <w:pPr>
        <w:pStyle w:val="1"/>
        <w:shd w:val="clear" w:color="auto" w:fill="auto"/>
        <w:spacing w:after="1140" w:line="665" w:lineRule="exact"/>
        <w:ind w:left="1120" w:firstLine="880"/>
        <w:jc w:val="both"/>
        <w:rPr>
          <w:rFonts w:asciiTheme="minorHAnsi" w:eastAsiaTheme="minorHAnsi" w:hAnsiTheme="minorHAnsi"/>
        </w:rPr>
      </w:pPr>
      <w:r w:rsidRPr="00BF0889">
        <w:rPr>
          <w:rFonts w:asciiTheme="minorHAnsi" w:eastAsiaTheme="minorHAnsi" w:hAnsiTheme="minorHAnsi"/>
        </w:rPr>
        <w:t>将程序的基本结构按一定规律组成并对算法进行描述，是保证和提高算法的质量，以 及编写优质程序的基础，按语句的先后顺序执行的结构称为“顺序结构”。顺序结构是结 构化程序的基本结构之一。</w:t>
      </w:r>
    </w:p>
    <w:p w14:paraId="471DA602" w14:textId="77777777" w:rsidR="00C5003A" w:rsidRPr="00BF0889" w:rsidRDefault="004E7226">
      <w:pPr>
        <w:pStyle w:val="70"/>
        <w:keepNext/>
        <w:keepLines/>
        <w:pBdr>
          <w:top w:val="single" w:sz="0" w:space="0" w:color="FA49D1"/>
          <w:left w:val="single" w:sz="0" w:space="0" w:color="FA49D1"/>
          <w:bottom w:val="single" w:sz="0" w:space="0" w:color="FA49D1"/>
          <w:right w:val="single" w:sz="0" w:space="0" w:color="FA49D1"/>
        </w:pBdr>
        <w:shd w:val="clear" w:color="auto" w:fill="FA49D1"/>
        <w:spacing w:after="300"/>
        <w:ind w:left="2760"/>
        <w:rPr>
          <w:rFonts w:asciiTheme="minorHAnsi" w:eastAsiaTheme="minorHAnsi" w:hAnsiTheme="minorHAnsi"/>
        </w:rPr>
      </w:pPr>
      <w:bookmarkStart w:id="95" w:name="bookmark79"/>
      <w:r w:rsidRPr="00BF0889">
        <w:rPr>
          <w:rFonts w:asciiTheme="minorHAnsi" w:eastAsiaTheme="minorHAnsi" w:hAnsiTheme="minorHAnsi"/>
          <w:color w:val="FFFFFF"/>
        </w:rPr>
        <w:t>探究活动</w:t>
      </w:r>
      <w:bookmarkEnd w:id="95"/>
    </w:p>
    <w:p w14:paraId="577683C6" w14:textId="77777777" w:rsidR="00C5003A" w:rsidRPr="00BF0889" w:rsidRDefault="004E7226">
      <w:pPr>
        <w:pStyle w:val="30"/>
        <w:keepNext/>
        <w:keepLines/>
        <w:shd w:val="clear" w:color="auto" w:fill="auto"/>
        <w:spacing w:after="0" w:line="240" w:lineRule="auto"/>
        <w:ind w:left="1960" w:right="0" w:firstLine="40"/>
        <w:rPr>
          <w:rFonts w:asciiTheme="minorHAnsi" w:eastAsiaTheme="minorHAnsi" w:hAnsiTheme="minorHAnsi"/>
          <w:sz w:val="126"/>
          <w:szCs w:val="126"/>
        </w:rPr>
      </w:pPr>
      <w:bookmarkStart w:id="96" w:name="bookmark80"/>
      <w:r w:rsidRPr="00BF0889">
        <w:rPr>
          <w:rFonts w:asciiTheme="minorHAnsi" w:eastAsiaTheme="minorHAnsi" w:hAnsiTheme="minorHAnsi" w:cs="Arial"/>
          <w:color w:val="AF8AD8"/>
          <w:sz w:val="126"/>
          <w:szCs w:val="126"/>
          <w:lang w:val="en-US" w:bidi="en-US"/>
        </w:rPr>
        <w:t>ISIS</w:t>
      </w:r>
      <w:bookmarkEnd w:id="96"/>
    </w:p>
    <w:p w14:paraId="78AA3617" w14:textId="77777777" w:rsidR="00C5003A" w:rsidRPr="00BF0889" w:rsidRDefault="004E7226">
      <w:pPr>
        <w:pStyle w:val="1"/>
        <w:shd w:val="clear" w:color="auto" w:fill="auto"/>
        <w:spacing w:after="1020" w:line="665" w:lineRule="exact"/>
        <w:ind w:left="1120" w:firstLine="880"/>
        <w:jc w:val="both"/>
        <w:rPr>
          <w:rFonts w:asciiTheme="minorHAnsi" w:eastAsiaTheme="minorHAnsi" w:hAnsiTheme="minorHAnsi"/>
          <w:sz w:val="40"/>
          <w:szCs w:val="40"/>
        </w:rPr>
      </w:pPr>
      <w:r w:rsidRPr="00BF0889">
        <w:rPr>
          <w:rFonts w:asciiTheme="minorHAnsi" w:eastAsiaTheme="minorHAnsi" w:hAnsiTheme="minorHAnsi"/>
          <w:sz w:val="40"/>
          <w:szCs w:val="40"/>
        </w:rPr>
        <w:t>项目小组成员在某网购站点上获取到如下信息：笔记本</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的单价是</w:t>
      </w:r>
      <w:r w:rsidRPr="00BF0889">
        <w:rPr>
          <w:rFonts w:asciiTheme="minorHAnsi" w:eastAsiaTheme="minorHAnsi" w:hAnsiTheme="minorHAnsi" w:cs="Times New Roman"/>
          <w:sz w:val="40"/>
          <w:szCs w:val="40"/>
        </w:rPr>
        <w:t>3</w:t>
      </w:r>
      <w:r w:rsidRPr="00BF0889">
        <w:rPr>
          <w:rFonts w:asciiTheme="minorHAnsi" w:eastAsiaTheme="minorHAnsi" w:hAnsiTheme="minorHAnsi"/>
          <w:sz w:val="40"/>
          <w:szCs w:val="40"/>
        </w:rPr>
        <w:t>元，笔记本</w:t>
      </w:r>
      <w:r w:rsidRPr="00BF0889">
        <w:rPr>
          <w:rFonts w:asciiTheme="minorHAnsi" w:eastAsiaTheme="minorHAnsi" w:hAnsiTheme="minorHAnsi" w:cs="Times New Roman"/>
          <w:sz w:val="40"/>
          <w:szCs w:val="40"/>
        </w:rPr>
        <w:t>2</w:t>
      </w:r>
      <w:r w:rsidRPr="00BF0889">
        <w:rPr>
          <w:rFonts w:asciiTheme="minorHAnsi" w:eastAsiaTheme="minorHAnsi" w:hAnsiTheme="minorHAnsi"/>
          <w:sz w:val="40"/>
          <w:szCs w:val="40"/>
        </w:rPr>
        <w:t>的单 价是</w:t>
      </w:r>
      <w:r w:rsidRPr="00BF0889">
        <w:rPr>
          <w:rFonts w:asciiTheme="minorHAnsi" w:eastAsiaTheme="minorHAnsi" w:hAnsiTheme="minorHAnsi" w:cs="Times New Roman"/>
          <w:sz w:val="40"/>
          <w:szCs w:val="40"/>
        </w:rPr>
        <w:t>5</w:t>
      </w:r>
      <w:r w:rsidRPr="00BF0889">
        <w:rPr>
          <w:rFonts w:asciiTheme="minorHAnsi" w:eastAsiaTheme="minorHAnsi" w:hAnsiTheme="minorHAnsi"/>
          <w:sz w:val="40"/>
          <w:szCs w:val="40"/>
        </w:rPr>
        <w:t>元，如果两种笔记本同时购买，价格可以打八折。计算一下，购买笔记本</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 xml:space="preserve">和笔记本 </w:t>
      </w:r>
      <w:r w:rsidRPr="00BF0889">
        <w:rPr>
          <w:rFonts w:asciiTheme="minorHAnsi" w:eastAsiaTheme="minorHAnsi" w:hAnsiTheme="minorHAnsi" w:cs="Times New Roman"/>
          <w:sz w:val="40"/>
          <w:szCs w:val="40"/>
        </w:rPr>
        <w:t>2</w:t>
      </w:r>
      <w:r w:rsidRPr="00BF0889">
        <w:rPr>
          <w:rFonts w:asciiTheme="minorHAnsi" w:eastAsiaTheme="minorHAnsi" w:hAnsiTheme="minorHAnsi"/>
          <w:sz w:val="40"/>
          <w:szCs w:val="40"/>
        </w:rPr>
        <w:t>各</w:t>
      </w:r>
      <w:r w:rsidRPr="00BF0889">
        <w:rPr>
          <w:rFonts w:asciiTheme="minorHAnsi" w:eastAsiaTheme="minorHAnsi" w:hAnsiTheme="minorHAnsi" w:cs="Times New Roman"/>
          <w:sz w:val="40"/>
          <w:szCs w:val="40"/>
          <w:lang w:val="en-US" w:bidi="en-US"/>
        </w:rPr>
        <w:t>n</w:t>
      </w:r>
      <w:r w:rsidRPr="00BF0889">
        <w:rPr>
          <w:rFonts w:asciiTheme="minorHAnsi" w:eastAsiaTheme="minorHAnsi" w:hAnsiTheme="minorHAnsi"/>
          <w:sz w:val="40"/>
          <w:szCs w:val="40"/>
        </w:rPr>
        <w:t>本，可以优惠多少元？</w:t>
      </w:r>
      <w:r w:rsidRPr="00BF0889">
        <w:rPr>
          <w:rFonts w:asciiTheme="minorHAnsi" w:eastAsiaTheme="minorHAnsi" w:hAnsiTheme="minorHAnsi"/>
          <w:sz w:val="34"/>
          <w:szCs w:val="34"/>
        </w:rPr>
        <w:t>(以</w:t>
      </w:r>
      <w:r w:rsidRPr="00BF0889">
        <w:rPr>
          <w:rFonts w:asciiTheme="minorHAnsi" w:eastAsiaTheme="minorHAnsi" w:hAnsiTheme="minorHAnsi"/>
          <w:sz w:val="40"/>
          <w:szCs w:val="40"/>
        </w:rPr>
        <w:t>元为单位，</w:t>
      </w:r>
      <w:r w:rsidRPr="00BF0889">
        <w:rPr>
          <w:rFonts w:asciiTheme="minorHAnsi" w:eastAsiaTheme="minorHAnsi" w:hAnsiTheme="minorHAnsi"/>
          <w:sz w:val="34"/>
          <w:szCs w:val="34"/>
        </w:rPr>
        <w:t>四</w:t>
      </w:r>
      <w:r w:rsidRPr="00BF0889">
        <w:rPr>
          <w:rFonts w:asciiTheme="minorHAnsi" w:eastAsiaTheme="minorHAnsi" w:hAnsiTheme="minorHAnsi"/>
          <w:sz w:val="40"/>
          <w:szCs w:val="40"/>
        </w:rPr>
        <w:t>舍五入到小数点后两位。)</w:t>
      </w:r>
    </w:p>
    <w:p w14:paraId="34EA1787" w14:textId="77777777" w:rsidR="00C5003A" w:rsidRPr="00BF0889" w:rsidRDefault="004E7226">
      <w:pPr>
        <w:pStyle w:val="60"/>
        <w:keepNext/>
        <w:keepLines/>
        <w:shd w:val="clear" w:color="auto" w:fill="auto"/>
        <w:spacing w:after="800"/>
        <w:ind w:left="1500"/>
        <w:rPr>
          <w:rFonts w:asciiTheme="minorHAnsi" w:eastAsiaTheme="minorHAnsi" w:hAnsiTheme="minorHAnsi"/>
        </w:rPr>
      </w:pPr>
      <w:bookmarkStart w:id="97" w:name="bookmark81"/>
      <w:r w:rsidRPr="00BF0889">
        <w:rPr>
          <w:rFonts w:asciiTheme="minorHAnsi" w:eastAsiaTheme="minorHAnsi" w:hAnsiTheme="minorHAnsi" w:cs="Times New Roman"/>
          <w:b/>
          <w:bCs/>
          <w:sz w:val="66"/>
          <w:szCs w:val="66"/>
          <w:lang w:val="en-US" w:bidi="en-US"/>
        </w:rPr>
        <w:t>4.2.1</w:t>
      </w:r>
      <w:r w:rsidRPr="00BF0889">
        <w:rPr>
          <w:rFonts w:asciiTheme="minorHAnsi" w:eastAsiaTheme="minorHAnsi" w:hAnsiTheme="minorHAnsi"/>
        </w:rPr>
        <w:t>数据的输入与输出</w:t>
      </w:r>
      <w:bookmarkEnd w:id="97"/>
    </w:p>
    <w:p w14:paraId="13956399" w14:textId="77777777" w:rsidR="00C5003A" w:rsidRPr="00BF0889" w:rsidRDefault="004E7226">
      <w:pPr>
        <w:pStyle w:val="1"/>
        <w:shd w:val="clear" w:color="auto" w:fill="auto"/>
        <w:spacing w:after="200" w:line="690" w:lineRule="exact"/>
        <w:ind w:left="1120" w:firstLine="880"/>
        <w:jc w:val="both"/>
        <w:rPr>
          <w:rFonts w:asciiTheme="minorHAnsi" w:eastAsiaTheme="minorHAnsi" w:hAnsiTheme="minorHAnsi"/>
        </w:rPr>
      </w:pPr>
      <w:r w:rsidRPr="00BF0889">
        <w:rPr>
          <w:rFonts w:asciiTheme="minorHAnsi" w:eastAsiaTheme="minorHAnsi" w:hAnsiTheme="minorHAnsi"/>
        </w:rPr>
        <w:t>在程序设计中，数据的输人输出是最基本的操作之一。在</w:t>
      </w:r>
      <w:r w:rsidRPr="00BF0889">
        <w:rPr>
          <w:rFonts w:asciiTheme="minorHAnsi" w:eastAsiaTheme="minorHAnsi" w:hAnsiTheme="minorHAnsi" w:cs="Times New Roman"/>
          <w:lang w:val="en-US" w:bidi="en-US"/>
        </w:rPr>
        <w:t>Pylhon</w:t>
      </w:r>
      <w:r w:rsidRPr="00BF0889">
        <w:rPr>
          <w:rFonts w:asciiTheme="minorHAnsi" w:eastAsiaTheme="minorHAnsi" w:hAnsiTheme="minorHAnsi"/>
        </w:rPr>
        <w:t>中，数据的输入输出 通过函数来实现。</w:t>
      </w:r>
    </w:p>
    <w:p w14:paraId="651A97FB" w14:textId="77777777" w:rsidR="00C5003A" w:rsidRPr="00BF0889" w:rsidRDefault="004E7226">
      <w:pPr>
        <w:pStyle w:val="1"/>
        <w:numPr>
          <w:ilvl w:val="0"/>
          <w:numId w:val="59"/>
        </w:numPr>
        <w:shd w:val="clear" w:color="auto" w:fill="auto"/>
        <w:spacing w:line="343" w:lineRule="auto"/>
        <w:ind w:left="1120" w:firstLine="880"/>
        <w:jc w:val="both"/>
        <w:rPr>
          <w:rFonts w:asciiTheme="minorHAnsi" w:eastAsiaTheme="minorHAnsi" w:hAnsiTheme="minorHAnsi"/>
        </w:rPr>
      </w:pPr>
      <w:r w:rsidRPr="00BF0889">
        <w:rPr>
          <w:rFonts w:asciiTheme="minorHAnsi" w:eastAsiaTheme="minorHAnsi" w:hAnsiTheme="minorHAnsi"/>
        </w:rPr>
        <w:t>数据的输人</w:t>
      </w:r>
    </w:p>
    <w:p w14:paraId="48456940" w14:textId="77777777" w:rsidR="00C5003A" w:rsidRPr="00BF0889" w:rsidRDefault="004E7226">
      <w:pPr>
        <w:pStyle w:val="1"/>
        <w:shd w:val="clear" w:color="auto" w:fill="auto"/>
        <w:spacing w:line="680" w:lineRule="exact"/>
        <w:ind w:left="1120" w:firstLine="880"/>
        <w:jc w:val="both"/>
        <w:rPr>
          <w:rFonts w:asciiTheme="minorHAnsi" w:eastAsiaTheme="minorHAnsi" w:hAnsiTheme="minorHAnsi"/>
        </w:rPr>
      </w:pPr>
      <w:r w:rsidRPr="00BF0889">
        <w:rPr>
          <w:rFonts w:asciiTheme="minorHAnsi" w:eastAsiaTheme="minorHAnsi" w:hAnsiTheme="minorHAnsi"/>
        </w:rPr>
        <w:t>在</w:t>
      </w:r>
      <w:r w:rsidRPr="00BF0889">
        <w:rPr>
          <w:rFonts w:asciiTheme="minorHAnsi" w:eastAsiaTheme="minorHAnsi" w:hAnsiTheme="minorHAnsi" w:cs="Times New Roman"/>
          <w:lang w:val="en-US" w:bidi="en-US"/>
        </w:rPr>
        <w:t>Python</w:t>
      </w:r>
      <w:r w:rsidRPr="00BF0889">
        <w:rPr>
          <w:rFonts w:asciiTheme="minorHAnsi" w:eastAsiaTheme="minorHAnsi" w:hAnsiTheme="minorHAnsi"/>
        </w:rPr>
        <w:t>程序设计语言中，数据输人通过</w:t>
      </w:r>
      <w:r w:rsidRPr="00BF0889">
        <w:rPr>
          <w:rFonts w:asciiTheme="minorHAnsi" w:eastAsiaTheme="minorHAnsi" w:hAnsiTheme="minorHAnsi" w:cs="Times New Roman"/>
          <w:lang w:val="en-US" w:bidi="en-US"/>
        </w:rPr>
        <w:t>input</w:t>
      </w:r>
      <w:r w:rsidRPr="00BF0889">
        <w:rPr>
          <w:rFonts w:ascii="微软雅黑" w:eastAsia="微软雅黑" w:hAnsi="微软雅黑" w:cs="微软雅黑" w:hint="eastAsia"/>
          <w:sz w:val="46"/>
          <w:szCs w:val="46"/>
        </w:rPr>
        <w:t>◦</w:t>
      </w:r>
      <w:r w:rsidRPr="00BF0889">
        <w:rPr>
          <w:rFonts w:asciiTheme="minorHAnsi" w:eastAsiaTheme="minorHAnsi" w:hAnsiTheme="minorHAnsi"/>
        </w:rPr>
        <w:t>函数来实现，</w:t>
      </w:r>
      <w:r w:rsidRPr="00BF0889">
        <w:rPr>
          <w:rFonts w:asciiTheme="minorHAnsi" w:eastAsiaTheme="minorHAnsi" w:hAnsiTheme="minorHAnsi" w:cs="Times New Roman"/>
          <w:lang w:val="en-US" w:bidi="en-US"/>
        </w:rPr>
        <w:t>input(</w:t>
      </w:r>
      <w:r w:rsidRPr="00BF0889">
        <w:rPr>
          <w:rFonts w:asciiTheme="minorHAnsi" w:eastAsiaTheme="minorHAnsi" w:hAnsiTheme="minorHAnsi" w:cs="Times New Roman"/>
        </w:rPr>
        <w:t>)</w:t>
      </w:r>
      <w:r w:rsidRPr="00BF0889">
        <w:rPr>
          <w:rFonts w:asciiTheme="minorHAnsi" w:eastAsiaTheme="minorHAnsi" w:hAnsiTheme="minorHAnsi"/>
        </w:rPr>
        <w:t>的一般格式为：</w:t>
      </w:r>
    </w:p>
    <w:p w14:paraId="29E399C3" w14:textId="77777777" w:rsidR="00C5003A" w:rsidRPr="00BF0889" w:rsidRDefault="004E7226">
      <w:pPr>
        <w:pStyle w:val="1"/>
        <w:shd w:val="clear" w:color="auto" w:fill="auto"/>
        <w:spacing w:line="680" w:lineRule="exact"/>
        <w:ind w:left="6940" w:firstLine="0"/>
        <w:jc w:val="left"/>
        <w:rPr>
          <w:rFonts w:asciiTheme="minorHAnsi" w:eastAsiaTheme="minorHAnsi" w:hAnsiTheme="minorHAnsi"/>
        </w:rPr>
      </w:pPr>
      <w:r w:rsidRPr="00BF0889">
        <w:rPr>
          <w:rFonts w:asciiTheme="minorHAnsi" w:eastAsiaTheme="minorHAnsi" w:hAnsiTheme="minorHAnsi"/>
        </w:rPr>
        <w:t>＜变量</w:t>
      </w:r>
      <w:r w:rsidRPr="00BF0889">
        <w:rPr>
          <w:rFonts w:asciiTheme="minorHAnsi" w:eastAsiaTheme="minorHAnsi" w:hAnsiTheme="minorHAnsi"/>
          <w:vertAlign w:val="superscript"/>
          <w:lang w:val="en-US" w:bidi="en-US"/>
        </w:rPr>
        <w:t>〉</w:t>
      </w:r>
      <w:r w:rsidRPr="00BF0889">
        <w:rPr>
          <w:rFonts w:asciiTheme="minorHAnsi" w:eastAsiaTheme="minorHAnsi" w:hAnsiTheme="minorHAnsi"/>
          <w:lang w:val="en-US" w:bidi="en-US"/>
        </w:rPr>
        <w:t>=</w:t>
      </w:r>
      <w:r w:rsidRPr="00BF0889">
        <w:rPr>
          <w:rFonts w:asciiTheme="minorHAnsi" w:eastAsiaTheme="minorHAnsi" w:hAnsiTheme="minorHAnsi" w:cs="Times New Roman"/>
          <w:lang w:val="en-US" w:bidi="en-US"/>
        </w:rPr>
        <w:t>inputC</w:t>
      </w:r>
      <w:r w:rsidRPr="00BF0889">
        <w:rPr>
          <w:rFonts w:asciiTheme="minorHAnsi" w:eastAsiaTheme="minorHAnsi" w:hAnsiTheme="minorHAnsi"/>
        </w:rPr>
        <w:t>提示信息：|)</w:t>
      </w:r>
    </w:p>
    <w:p w14:paraId="1B8E9BB1" w14:textId="77777777" w:rsidR="00C5003A" w:rsidRPr="00BF0889" w:rsidRDefault="004E7226">
      <w:pPr>
        <w:pStyle w:val="1"/>
        <w:shd w:val="clear" w:color="auto" w:fill="auto"/>
        <w:spacing w:after="920" w:line="680" w:lineRule="exact"/>
        <w:ind w:left="1120" w:firstLine="880"/>
        <w:jc w:val="left"/>
        <w:rPr>
          <w:rFonts w:asciiTheme="minorHAnsi" w:eastAsiaTheme="minorHAnsi" w:hAnsiTheme="minorHAnsi"/>
        </w:rPr>
      </w:pPr>
      <w:r w:rsidRPr="00BF0889">
        <w:rPr>
          <w:rFonts w:asciiTheme="minorHAnsi" w:eastAsiaTheme="minorHAnsi" w:hAnsiTheme="minorHAnsi"/>
        </w:rPr>
        <w:t>该函数返回输人的对象，可输入数字、字符串和其他任意类型对象。在</w:t>
      </w:r>
      <w:r w:rsidRPr="00BF0889">
        <w:rPr>
          <w:rFonts w:asciiTheme="minorHAnsi" w:eastAsiaTheme="minorHAnsi" w:hAnsiTheme="minorHAnsi" w:cs="Times New Roman"/>
          <w:lang w:val="en-US" w:bidi="en-US"/>
        </w:rPr>
        <w:t>Python 3.x</w:t>
      </w:r>
      <w:r w:rsidRPr="00BF0889">
        <w:rPr>
          <w:rFonts w:asciiTheme="minorHAnsi" w:eastAsiaTheme="minorHAnsi" w:hAnsiTheme="minorHAnsi"/>
        </w:rPr>
        <w:t xml:space="preserve">中， </w:t>
      </w:r>
      <w:r w:rsidRPr="00BF0889">
        <w:rPr>
          <w:rFonts w:asciiTheme="minorHAnsi" w:eastAsiaTheme="minorHAnsi" w:hAnsiTheme="minorHAnsi"/>
        </w:rPr>
        <w:lastRenderedPageBreak/>
        <w:t>不论用户输人什么类型的数据，</w:t>
      </w:r>
      <w:r w:rsidRPr="00BF0889">
        <w:rPr>
          <w:rFonts w:asciiTheme="minorHAnsi" w:eastAsiaTheme="minorHAnsi" w:hAnsiTheme="minorHAnsi" w:cs="Times New Roman"/>
          <w:lang w:val="en-US" w:bidi="en-US"/>
        </w:rPr>
        <w:t>input()</w:t>
      </w:r>
      <w:r w:rsidRPr="00BF0889">
        <w:rPr>
          <w:rFonts w:asciiTheme="minorHAnsi" w:eastAsiaTheme="minorHAnsi" w:hAnsiTheme="minorHAnsi"/>
        </w:rPr>
        <w:t>函数的返回结果都是字符串，如果需要可将其转换 为相应的类型再处理。</w:t>
      </w:r>
      <w:r w:rsidRPr="00BF0889">
        <w:rPr>
          <w:rFonts w:asciiTheme="minorHAnsi" w:eastAsiaTheme="minorHAnsi" w:hAnsiTheme="minorHAnsi"/>
        </w:rPr>
        <w:br w:type="page"/>
      </w:r>
    </w:p>
    <w:p w14:paraId="48F7A493" w14:textId="77777777" w:rsidR="00C5003A" w:rsidRPr="00BF0889" w:rsidRDefault="004E7226">
      <w:pPr>
        <w:pStyle w:val="1"/>
        <w:numPr>
          <w:ilvl w:val="0"/>
          <w:numId w:val="59"/>
        </w:numPr>
        <w:shd w:val="clear" w:color="auto" w:fill="auto"/>
        <w:spacing w:line="670" w:lineRule="exact"/>
        <w:ind w:left="1120" w:firstLine="860"/>
        <w:jc w:val="both"/>
        <w:rPr>
          <w:rFonts w:asciiTheme="minorHAnsi" w:eastAsiaTheme="minorHAnsi" w:hAnsiTheme="minorHAnsi"/>
        </w:rPr>
      </w:pPr>
      <w:r w:rsidRPr="00BF0889">
        <w:rPr>
          <w:rFonts w:asciiTheme="minorHAnsi" w:eastAsiaTheme="minorHAnsi" w:hAnsiTheme="minorHAnsi"/>
        </w:rPr>
        <w:lastRenderedPageBreak/>
        <w:t>数据的输出</w:t>
      </w:r>
    </w:p>
    <w:p w14:paraId="5F717BFC" w14:textId="77777777" w:rsidR="00C5003A" w:rsidRPr="00BF0889" w:rsidRDefault="004E7226">
      <w:pPr>
        <w:pStyle w:val="52"/>
        <w:shd w:val="clear" w:color="auto" w:fill="auto"/>
        <w:spacing w:line="670" w:lineRule="exact"/>
        <w:ind w:left="6360" w:right="2320" w:hanging="4380"/>
        <w:rPr>
          <w:rFonts w:asciiTheme="minorHAnsi" w:eastAsiaTheme="minorHAnsi" w:hAnsiTheme="minorHAnsi"/>
          <w:lang w:eastAsia="zh-CN"/>
        </w:rPr>
      </w:pPr>
      <w:r w:rsidRPr="00BF0889">
        <w:rPr>
          <w:rFonts w:asciiTheme="minorHAnsi" w:eastAsiaTheme="minorHAnsi" w:hAnsiTheme="minorHAnsi" w:cs="MingLiU"/>
          <w:lang w:val="zh-CN" w:eastAsia="zh-CN" w:bidi="zh-CN"/>
        </w:rPr>
        <w:t>在</w:t>
      </w:r>
      <w:r w:rsidRPr="00BF0889">
        <w:rPr>
          <w:rFonts w:asciiTheme="minorHAnsi" w:eastAsiaTheme="minorHAnsi" w:hAnsiTheme="minorHAnsi"/>
          <w:lang w:eastAsia="zh-CN"/>
        </w:rPr>
        <w:t>Python 3.x</w:t>
      </w:r>
      <w:r w:rsidRPr="00BF0889">
        <w:rPr>
          <w:rFonts w:asciiTheme="minorHAnsi" w:eastAsiaTheme="minorHAnsi" w:hAnsiTheme="minorHAnsi" w:cs="MingLiU"/>
          <w:lang w:val="zh-CN" w:eastAsia="zh-CN" w:bidi="zh-CN"/>
        </w:rPr>
        <w:t>中，数据输出可通过</w:t>
      </w:r>
      <w:r w:rsidRPr="00BF0889">
        <w:rPr>
          <w:rFonts w:asciiTheme="minorHAnsi" w:eastAsiaTheme="minorHAnsi" w:hAnsiTheme="minorHAnsi"/>
          <w:lang w:eastAsia="zh-CN"/>
        </w:rPr>
        <w:t>prinl(</w:t>
      </w:r>
      <w:r w:rsidRPr="00BF0889">
        <w:rPr>
          <w:rFonts w:asciiTheme="minorHAnsi" w:eastAsiaTheme="minorHAnsi" w:hAnsiTheme="minorHAnsi"/>
          <w:lang w:val="zh-CN" w:eastAsia="zh-CN" w:bidi="zh-CN"/>
        </w:rPr>
        <w:t>)</w:t>
      </w:r>
      <w:r w:rsidRPr="00BF0889">
        <w:rPr>
          <w:rFonts w:asciiTheme="minorHAnsi" w:eastAsiaTheme="minorHAnsi" w:hAnsiTheme="minorHAnsi" w:cs="MingLiU"/>
          <w:lang w:val="zh-CN" w:eastAsia="zh-CN" w:bidi="zh-CN"/>
        </w:rPr>
        <w:t>函数来实现，</w:t>
      </w:r>
      <w:r w:rsidRPr="00BF0889">
        <w:rPr>
          <w:rFonts w:asciiTheme="minorHAnsi" w:eastAsiaTheme="minorHAnsi" w:hAnsiTheme="minorHAnsi"/>
          <w:lang w:eastAsia="zh-CN"/>
        </w:rPr>
        <w:t>print(</w:t>
      </w:r>
      <w:r w:rsidRPr="00BF0889">
        <w:rPr>
          <w:rFonts w:asciiTheme="minorHAnsi" w:eastAsiaTheme="minorHAnsi" w:hAnsiTheme="minorHAnsi"/>
          <w:lang w:val="zh-CN" w:eastAsia="zh-CN" w:bidi="zh-CN"/>
        </w:rPr>
        <w:t>)</w:t>
      </w:r>
      <w:r w:rsidRPr="00BF0889">
        <w:rPr>
          <w:rFonts w:asciiTheme="minorHAnsi" w:eastAsiaTheme="minorHAnsi" w:hAnsiTheme="minorHAnsi" w:cs="MingLiU"/>
          <w:lang w:val="zh-CN" w:eastAsia="zh-CN" w:bidi="zh-CN"/>
        </w:rPr>
        <w:t xml:space="preserve">的一般格式为： </w:t>
      </w:r>
      <w:r w:rsidRPr="00BF0889">
        <w:rPr>
          <w:rFonts w:asciiTheme="minorHAnsi" w:eastAsiaTheme="minorHAnsi" w:hAnsiTheme="minorHAnsi"/>
          <w:lang w:eastAsia="zh-CN"/>
        </w:rPr>
        <w:t xml:space="preserve">print( [object, </w:t>
      </w:r>
      <w:r w:rsidRPr="00BF0889">
        <w:rPr>
          <w:rFonts w:asciiTheme="minorHAnsi" w:eastAsiaTheme="minorHAnsi" w:hAnsiTheme="minorHAnsi"/>
          <w:lang w:val="zh-CN" w:eastAsia="zh-CN" w:bidi="zh-CN"/>
        </w:rPr>
        <w:t>•••][</w:t>
      </w:r>
      <w:r w:rsidRPr="00BF0889">
        <w:rPr>
          <w:rFonts w:asciiTheme="minorHAnsi" w:eastAsiaTheme="minorHAnsi" w:hAnsiTheme="minorHAnsi" w:cs="宋体"/>
          <w:lang w:val="zh-CN" w:eastAsia="zh-CN" w:bidi="zh-CN"/>
        </w:rPr>
        <w:t>，</w:t>
      </w:r>
      <w:r w:rsidRPr="00BF0889">
        <w:rPr>
          <w:rFonts w:asciiTheme="minorHAnsi" w:eastAsiaTheme="minorHAnsi" w:hAnsiTheme="minorHAnsi"/>
          <w:lang w:eastAsia="zh-CN"/>
        </w:rPr>
        <w:t xml:space="preserve">sep=. </w:t>
      </w:r>
      <w:r w:rsidRPr="00BF0889">
        <w:rPr>
          <w:rFonts w:asciiTheme="minorHAnsi" w:eastAsiaTheme="minorHAnsi" w:hAnsiTheme="minorHAnsi"/>
          <w:vertAlign w:val="superscript"/>
          <w:lang w:eastAsia="zh-CN"/>
        </w:rPr>
        <w:t>,</w:t>
      </w:r>
      <w:r w:rsidRPr="00BF0889">
        <w:rPr>
          <w:rFonts w:asciiTheme="minorHAnsi" w:eastAsiaTheme="minorHAnsi" w:hAnsiTheme="minorHAnsi"/>
          <w:lang w:eastAsia="zh-CN"/>
        </w:rPr>
        <w:t>][,end='\n</w:t>
      </w:r>
      <w:r w:rsidRPr="00BF0889">
        <w:rPr>
          <w:rFonts w:asciiTheme="minorHAnsi" w:eastAsiaTheme="minorHAnsi" w:hAnsiTheme="minorHAnsi"/>
          <w:vertAlign w:val="superscript"/>
          <w:lang w:eastAsia="zh-CN"/>
        </w:rPr>
        <w:t>,</w:t>
      </w:r>
      <w:r w:rsidRPr="00BF0889">
        <w:rPr>
          <w:rFonts w:asciiTheme="minorHAnsi" w:eastAsiaTheme="minorHAnsi" w:hAnsiTheme="minorHAnsi"/>
          <w:lang w:eastAsia="zh-CN"/>
        </w:rPr>
        <w:t>])</w:t>
      </w:r>
    </w:p>
    <w:p w14:paraId="1FAE518F" w14:textId="77777777" w:rsidR="00C5003A" w:rsidRPr="00BF0889" w:rsidRDefault="004E7226">
      <w:pPr>
        <w:pStyle w:val="1"/>
        <w:shd w:val="clear" w:color="auto" w:fill="auto"/>
        <w:spacing w:line="673" w:lineRule="exact"/>
        <w:ind w:left="1120" w:firstLine="860"/>
        <w:jc w:val="both"/>
        <w:rPr>
          <w:rFonts w:asciiTheme="minorHAnsi" w:eastAsiaTheme="minorHAnsi" w:hAnsiTheme="minorHAnsi"/>
        </w:rPr>
      </w:pPr>
      <w:r w:rsidRPr="00BF0889">
        <w:rPr>
          <w:rFonts w:asciiTheme="minorHAnsi" w:eastAsiaTheme="minorHAnsi" w:hAnsiTheme="minorHAnsi"/>
        </w:rPr>
        <w:t>说明：</w:t>
      </w:r>
    </w:p>
    <w:p w14:paraId="7D7B9AB6" w14:textId="77777777" w:rsidR="00C5003A" w:rsidRPr="00BF0889" w:rsidRDefault="004E7226">
      <w:pPr>
        <w:pStyle w:val="1"/>
        <w:shd w:val="clear" w:color="auto" w:fill="auto"/>
        <w:spacing w:line="673" w:lineRule="exact"/>
        <w:ind w:left="1120" w:firstLine="1040"/>
        <w:jc w:val="both"/>
        <w:rPr>
          <w:rFonts w:asciiTheme="minorHAnsi" w:eastAsiaTheme="minorHAnsi" w:hAnsiTheme="minorHAnsi"/>
        </w:rPr>
      </w:pPr>
      <w:r w:rsidRPr="00BF0889">
        <w:rPr>
          <w:rFonts w:asciiTheme="minorHAnsi" w:eastAsiaTheme="minorHAnsi" w:hAnsiTheme="minorHAnsi" w:cs="Times New Roman"/>
          <w:lang w:val="en-US" w:bidi="en-US"/>
        </w:rPr>
        <w:t>(1 )</w:t>
      </w:r>
      <w:r w:rsidRPr="00BF0889">
        <w:rPr>
          <w:rFonts w:asciiTheme="minorHAnsi" w:eastAsiaTheme="minorHAnsi" w:hAnsiTheme="minorHAnsi"/>
        </w:rPr>
        <w:t>方括号中的项是可选的，可以省略，如省略则取系统的默认值。</w:t>
      </w:r>
    </w:p>
    <w:p w14:paraId="09EB2810" w14:textId="77777777" w:rsidR="00C5003A" w:rsidRPr="00BF0889" w:rsidRDefault="004E7226">
      <w:pPr>
        <w:pStyle w:val="1"/>
        <w:numPr>
          <w:ilvl w:val="0"/>
          <w:numId w:val="60"/>
        </w:numPr>
        <w:shd w:val="clear" w:color="auto" w:fill="auto"/>
        <w:tabs>
          <w:tab w:val="left" w:pos="3068"/>
        </w:tabs>
        <w:spacing w:line="690" w:lineRule="exact"/>
        <w:ind w:left="1120" w:firstLine="1040"/>
        <w:jc w:val="both"/>
        <w:rPr>
          <w:rFonts w:asciiTheme="minorHAnsi" w:eastAsiaTheme="minorHAnsi" w:hAnsiTheme="minorHAnsi"/>
        </w:rPr>
      </w:pPr>
      <w:r w:rsidRPr="00BF0889">
        <w:rPr>
          <w:rFonts w:asciiTheme="minorHAnsi" w:eastAsiaTheme="minorHAnsi" w:hAnsiTheme="minorHAnsi" w:cs="Times New Roman"/>
          <w:lang w:val="en-US" w:eastAsia="en-US" w:bidi="en-US"/>
        </w:rPr>
        <w:t>object</w:t>
      </w:r>
      <w:r w:rsidRPr="00BF0889">
        <w:rPr>
          <w:rFonts w:asciiTheme="minorHAnsi" w:eastAsiaTheme="minorHAnsi" w:hAnsiTheme="minorHAnsi"/>
        </w:rPr>
        <w:t>是要输出的对象，可以是常量、变量或表达式等。</w:t>
      </w:r>
    </w:p>
    <w:p w14:paraId="1D6CAFAD" w14:textId="77777777" w:rsidR="00C5003A" w:rsidRPr="00BF0889" w:rsidRDefault="004E7226">
      <w:pPr>
        <w:pStyle w:val="1"/>
        <w:numPr>
          <w:ilvl w:val="0"/>
          <w:numId w:val="60"/>
        </w:numPr>
        <w:shd w:val="clear" w:color="auto" w:fill="auto"/>
        <w:tabs>
          <w:tab w:val="left" w:pos="3068"/>
        </w:tabs>
        <w:spacing w:line="690" w:lineRule="exact"/>
        <w:ind w:left="1120" w:firstLine="1040"/>
        <w:jc w:val="both"/>
        <w:rPr>
          <w:rFonts w:asciiTheme="minorHAnsi" w:eastAsiaTheme="minorHAnsi" w:hAnsiTheme="minorHAnsi"/>
        </w:rPr>
      </w:pPr>
      <w:r w:rsidRPr="00BF0889">
        <w:rPr>
          <w:rFonts w:asciiTheme="minorHAnsi" w:eastAsiaTheme="minorHAnsi" w:hAnsiTheme="minorHAnsi" w:cs="Times New Roman"/>
          <w:lang w:val="en-US" w:bidi="en-US"/>
        </w:rPr>
        <w:t>se</w:t>
      </w:r>
      <w:r w:rsidRPr="00BF0889">
        <w:rPr>
          <w:rFonts w:asciiTheme="minorHAnsi" w:eastAsiaTheme="minorHAnsi" w:hAnsiTheme="minorHAnsi" w:cs="Times New Roman"/>
          <w:vertAlign w:val="subscript"/>
          <w:lang w:val="en-US" w:bidi="en-US"/>
        </w:rPr>
        <w:t>P</w:t>
      </w:r>
      <w:r w:rsidRPr="00BF0889">
        <w:rPr>
          <w:rFonts w:asciiTheme="minorHAnsi" w:eastAsiaTheme="minorHAnsi" w:hAnsiTheme="minorHAnsi"/>
        </w:rPr>
        <w:t>后面的空格(可以指定为其他字符)表示每个输出对象之间的分隔符，如果 缺省的话，默认值是一个单个的空格。</w:t>
      </w:r>
    </w:p>
    <w:p w14:paraId="6D9C4CB9" w14:textId="77777777" w:rsidR="00C5003A" w:rsidRPr="00BF0889" w:rsidRDefault="004E7226">
      <w:pPr>
        <w:pStyle w:val="52"/>
        <w:shd w:val="clear" w:color="auto" w:fill="auto"/>
        <w:spacing w:line="673" w:lineRule="exact"/>
        <w:ind w:left="1120" w:firstLine="860"/>
        <w:jc w:val="both"/>
        <w:rPr>
          <w:rFonts w:asciiTheme="minorHAnsi" w:eastAsiaTheme="minorHAnsi" w:hAnsiTheme="minorHAnsi"/>
          <w:lang w:eastAsia="zh-CN"/>
        </w:rPr>
      </w:pPr>
      <w:r w:rsidRPr="00BF0889">
        <w:rPr>
          <w:rFonts w:asciiTheme="minorHAnsi" w:eastAsiaTheme="minorHAnsi" w:hAnsiTheme="minorHAnsi" w:cs="MingLiU"/>
          <w:lang w:val="zh-CN" w:eastAsia="zh-CN" w:bidi="zh-CN"/>
        </w:rPr>
        <w:t xml:space="preserve">例如，，则输出结果为 </w:t>
      </w:r>
      <w:r w:rsidRPr="00BF0889">
        <w:rPr>
          <w:rFonts w:asciiTheme="minorHAnsi" w:eastAsiaTheme="minorHAnsi" w:hAnsiTheme="minorHAnsi"/>
          <w:lang w:val="zh-CN" w:eastAsia="zh-CN" w:bidi="zh-CN"/>
        </w:rPr>
        <w:t xml:space="preserve">“4***5***6” </w:t>
      </w:r>
      <w:r w:rsidRPr="00BF0889">
        <w:rPr>
          <w:rFonts w:asciiTheme="minorHAnsi" w:eastAsiaTheme="minorHAnsi" w:hAnsiTheme="minorHAnsi"/>
          <w:vertAlign w:val="subscript"/>
          <w:lang w:eastAsia="zh-CN"/>
        </w:rPr>
        <w:t>o</w:t>
      </w:r>
    </w:p>
    <w:p w14:paraId="20383CFC" w14:textId="77777777" w:rsidR="00C5003A" w:rsidRPr="00BF0889" w:rsidRDefault="004E7226">
      <w:pPr>
        <w:pStyle w:val="1"/>
        <w:numPr>
          <w:ilvl w:val="0"/>
          <w:numId w:val="60"/>
        </w:numPr>
        <w:shd w:val="clear" w:color="auto" w:fill="auto"/>
        <w:tabs>
          <w:tab w:val="left" w:pos="3070"/>
        </w:tabs>
        <w:spacing w:line="673" w:lineRule="exact"/>
        <w:ind w:left="1120" w:firstLine="1040"/>
        <w:jc w:val="both"/>
        <w:rPr>
          <w:rFonts w:asciiTheme="minorHAnsi" w:eastAsiaTheme="minorHAnsi" w:hAnsiTheme="minorHAnsi"/>
        </w:rPr>
      </w:pPr>
      <w:r w:rsidRPr="00BF0889">
        <w:rPr>
          <w:rFonts w:asciiTheme="minorHAnsi" w:eastAsiaTheme="minorHAnsi" w:hAnsiTheme="minorHAnsi" w:cs="Times New Roman"/>
          <w:lang w:val="en-US" w:bidi="en-US"/>
        </w:rPr>
        <w:t>end</w:t>
      </w:r>
      <w:r w:rsidRPr="00BF0889">
        <w:rPr>
          <w:rFonts w:asciiTheme="minorHAnsi" w:eastAsiaTheme="minorHAnsi" w:hAnsiTheme="minorHAnsi"/>
        </w:rPr>
        <w:t>后面的字符串含义为输出文本尾的一个字符串，如果缺省的话，默认值是一 个\»换行符。如果设为其他字符，如</w:t>
      </w:r>
      <w:r w:rsidRPr="00BF0889">
        <w:rPr>
          <w:rFonts w:asciiTheme="minorHAnsi" w:eastAsiaTheme="minorHAnsi" w:hAnsiTheme="minorHAnsi" w:cs="Times New Roman"/>
          <w:lang w:val="en-US" w:bidi="en-US"/>
        </w:rPr>
        <w:t xml:space="preserve">emk </w:t>
      </w:r>
      <w:r w:rsidRPr="00BF0889">
        <w:rPr>
          <w:rFonts w:asciiTheme="minorHAnsi" w:eastAsiaTheme="minorHAnsi" w:hAnsiTheme="minorHAnsi"/>
        </w:rPr>
        <w:t>’，则输出当前行的所有内容后，在末尾加一个 空格，不换行接着输出下</w:t>
      </w:r>
      <w:r w:rsidRPr="00BF0889">
        <w:rPr>
          <w:rFonts w:asciiTheme="minorHAnsi" w:eastAsiaTheme="minorHAnsi" w:hAnsiTheme="minorHAnsi"/>
          <w:sz w:val="32"/>
          <w:szCs w:val="32"/>
        </w:rPr>
        <w:t>一</w:t>
      </w:r>
      <w:r w:rsidRPr="00BF0889">
        <w:rPr>
          <w:rFonts w:asciiTheme="minorHAnsi" w:eastAsiaTheme="minorHAnsi" w:hAnsiTheme="minorHAnsi"/>
        </w:rPr>
        <w:t>个</w:t>
      </w:r>
      <w:r w:rsidRPr="00BF0889">
        <w:rPr>
          <w:rFonts w:asciiTheme="minorHAnsi" w:eastAsiaTheme="minorHAnsi" w:hAnsiTheme="minorHAnsi" w:cs="Times New Roman"/>
          <w:lang w:val="en-US" w:bidi="en-US"/>
        </w:rPr>
        <w:t>printG</w:t>
      </w:r>
      <w:r w:rsidRPr="00BF0889">
        <w:rPr>
          <w:rFonts w:asciiTheme="minorHAnsi" w:eastAsiaTheme="minorHAnsi" w:hAnsiTheme="minorHAnsi"/>
        </w:rPr>
        <w:t>的输出对象。</w:t>
      </w:r>
    </w:p>
    <w:p w14:paraId="2888590E" w14:textId="77777777" w:rsidR="00C5003A" w:rsidRPr="00BF0889" w:rsidRDefault="004E7226">
      <w:pPr>
        <w:pStyle w:val="1"/>
        <w:shd w:val="clear" w:color="auto" w:fill="auto"/>
        <w:spacing w:after="200" w:line="673" w:lineRule="exact"/>
        <w:ind w:left="1120" w:firstLine="860"/>
        <w:jc w:val="both"/>
        <w:rPr>
          <w:rFonts w:asciiTheme="minorHAnsi" w:eastAsiaTheme="minorHAnsi" w:hAnsiTheme="minorHAnsi"/>
        </w:rPr>
      </w:pPr>
      <w:r w:rsidRPr="00BF0889">
        <w:rPr>
          <w:rFonts w:asciiTheme="minorHAnsi" w:eastAsiaTheme="minorHAnsi" w:hAnsiTheme="minorHAnsi"/>
        </w:rPr>
        <w:t>例如，</w:t>
      </w:r>
      <w:r w:rsidRPr="00BF0889">
        <w:rPr>
          <w:rFonts w:asciiTheme="minorHAnsi" w:eastAsiaTheme="minorHAnsi" w:hAnsiTheme="minorHAnsi" w:cs="Times New Roman"/>
          <w:lang w:val="en-US" w:bidi="en-US"/>
        </w:rPr>
        <w:t>print()</w:t>
      </w:r>
      <w:r w:rsidRPr="00BF0889">
        <w:rPr>
          <w:rFonts w:asciiTheme="minorHAnsi" w:eastAsiaTheme="minorHAnsi" w:hAnsiTheme="minorHAnsi"/>
        </w:rPr>
        <w:t>输出示例程序如下：</w:t>
      </w:r>
    </w:p>
    <w:p w14:paraId="11CD28D5" w14:textId="77777777" w:rsidR="00C5003A" w:rsidRPr="00BF0889" w:rsidRDefault="004E7226">
      <w:pPr>
        <w:pStyle w:val="52"/>
        <w:shd w:val="clear" w:color="auto" w:fill="auto"/>
        <w:ind w:left="7120" w:right="7380"/>
        <w:rPr>
          <w:rFonts w:asciiTheme="minorHAnsi" w:eastAsiaTheme="minorHAnsi" w:hAnsiTheme="minorHAnsi"/>
          <w:lang w:eastAsia="zh-CN"/>
        </w:rPr>
      </w:pPr>
      <w:r w:rsidRPr="00BF0889">
        <w:rPr>
          <w:rFonts w:asciiTheme="minorHAnsi" w:eastAsiaTheme="minorHAnsi" w:hAnsiTheme="minorHAnsi"/>
          <w:lang w:eastAsia="zh-CN"/>
        </w:rPr>
        <w:t>print("hello"</w:t>
      </w:r>
      <w:r w:rsidRPr="00BF0889">
        <w:rPr>
          <w:rFonts w:asciiTheme="minorHAnsi" w:eastAsiaTheme="minorHAnsi" w:hAnsiTheme="minorHAnsi" w:cs="宋体"/>
          <w:lang w:eastAsia="zh-CN"/>
        </w:rPr>
        <w:t>，</w:t>
      </w:r>
      <w:r w:rsidRPr="00BF0889">
        <w:rPr>
          <w:rFonts w:asciiTheme="minorHAnsi" w:eastAsiaTheme="minorHAnsi" w:hAnsiTheme="minorHAnsi"/>
          <w:lang w:eastAsia="zh-CN"/>
        </w:rPr>
        <w:t xml:space="preserve">end=' </w:t>
      </w:r>
      <w:r w:rsidRPr="00BF0889">
        <w:rPr>
          <w:rFonts w:asciiTheme="minorHAnsi" w:eastAsiaTheme="minorHAnsi" w:hAnsiTheme="minorHAnsi"/>
          <w:lang w:val="zh-CN" w:eastAsia="zh-CN" w:bidi="zh-CN"/>
        </w:rPr>
        <w:t>’</w:t>
      </w:r>
      <w:r w:rsidRPr="00BF0889">
        <w:rPr>
          <w:rFonts w:asciiTheme="minorHAnsi" w:eastAsiaTheme="minorHAnsi" w:hAnsiTheme="minorHAnsi" w:cs="宋体"/>
          <w:lang w:val="zh-CN" w:eastAsia="zh-CN" w:bidi="zh-CN"/>
        </w:rPr>
        <w:t>)</w:t>
      </w:r>
      <w:r w:rsidRPr="00BF0889">
        <w:rPr>
          <w:rFonts w:asciiTheme="minorHAnsi" w:eastAsiaTheme="minorHAnsi" w:hAnsiTheme="minorHAnsi"/>
          <w:lang w:val="zh-CN" w:eastAsia="zh-CN" w:bidi="zh-CN"/>
        </w:rPr>
        <w:t xml:space="preserve"> </w:t>
      </w:r>
      <w:r w:rsidRPr="00BF0889">
        <w:rPr>
          <w:rFonts w:asciiTheme="minorHAnsi" w:eastAsiaTheme="minorHAnsi" w:hAnsiTheme="minorHAnsi"/>
          <w:lang w:eastAsia="zh-CN"/>
        </w:rPr>
        <w:t>print(" world")</w:t>
      </w:r>
    </w:p>
    <w:p w14:paraId="06A43672" w14:textId="77777777" w:rsidR="00C5003A" w:rsidRPr="00BF0889" w:rsidRDefault="004E7226">
      <w:pPr>
        <w:pStyle w:val="52"/>
        <w:shd w:val="clear" w:color="auto" w:fill="auto"/>
        <w:spacing w:line="673" w:lineRule="exact"/>
        <w:ind w:left="1120" w:firstLine="860"/>
        <w:jc w:val="both"/>
        <w:rPr>
          <w:rFonts w:asciiTheme="minorHAnsi" w:eastAsiaTheme="minorHAnsi" w:hAnsiTheme="minorHAnsi"/>
          <w:sz w:val="64"/>
          <w:szCs w:val="64"/>
          <w:lang w:eastAsia="zh-CN"/>
        </w:rPr>
      </w:pPr>
      <w:r w:rsidRPr="00BF0889">
        <w:rPr>
          <w:rFonts w:asciiTheme="minorHAnsi" w:eastAsiaTheme="minorHAnsi" w:hAnsiTheme="minorHAnsi" w:cs="MingLiU"/>
          <w:lang w:val="zh-CN" w:eastAsia="zh-CN" w:bidi="zh-CN"/>
        </w:rPr>
        <w:t xml:space="preserve">输出为 </w:t>
      </w:r>
      <w:r w:rsidRPr="00BF0889">
        <w:rPr>
          <w:rFonts w:asciiTheme="minorHAnsi" w:eastAsiaTheme="minorHAnsi" w:hAnsiTheme="minorHAnsi"/>
          <w:lang w:eastAsia="zh-CN"/>
        </w:rPr>
        <w:t>“hello world”</w:t>
      </w:r>
      <w:r w:rsidRPr="00BF0889">
        <w:rPr>
          <w:rFonts w:asciiTheme="minorHAnsi" w:eastAsiaTheme="minorHAnsi" w:hAnsiTheme="minorHAnsi" w:cs="MingLiU"/>
          <w:sz w:val="64"/>
          <w:szCs w:val="64"/>
          <w:lang w:val="zh-CN" w:eastAsia="zh-CN" w:bidi="zh-CN"/>
        </w:rPr>
        <w:t>。</w:t>
      </w:r>
    </w:p>
    <w:p w14:paraId="64C95654" w14:textId="77777777" w:rsidR="00C5003A" w:rsidRPr="00BF0889" w:rsidRDefault="004E7226">
      <w:pPr>
        <w:pStyle w:val="1"/>
        <w:numPr>
          <w:ilvl w:val="0"/>
          <w:numId w:val="60"/>
        </w:numPr>
        <w:shd w:val="clear" w:color="auto" w:fill="auto"/>
        <w:tabs>
          <w:tab w:val="left" w:pos="3068"/>
        </w:tabs>
        <w:spacing w:after="1020" w:line="673" w:lineRule="exact"/>
        <w:ind w:left="1120" w:firstLine="1040"/>
        <w:jc w:val="both"/>
        <w:rPr>
          <w:rFonts w:asciiTheme="minorHAnsi" w:eastAsiaTheme="minorHAnsi" w:hAnsiTheme="minorHAnsi"/>
        </w:rPr>
      </w:pPr>
      <w:r w:rsidRPr="00BF0889">
        <w:rPr>
          <w:rFonts w:asciiTheme="minorHAnsi" w:eastAsiaTheme="minorHAnsi" w:hAnsiTheme="minorHAnsi" w:cs="Times New Roman"/>
          <w:lang w:val="en-US" w:eastAsia="en-US" w:bidi="en-US"/>
        </w:rPr>
        <w:t>print()</w:t>
      </w:r>
      <w:r w:rsidRPr="00BF0889">
        <w:rPr>
          <w:rFonts w:asciiTheme="minorHAnsi" w:eastAsiaTheme="minorHAnsi" w:hAnsiTheme="minorHAnsi"/>
        </w:rPr>
        <w:t>函数支持参数格式化,与</w:t>
      </w:r>
      <w:r w:rsidRPr="00BF0889">
        <w:rPr>
          <w:rFonts w:asciiTheme="minorHAnsi" w:eastAsiaTheme="minorHAnsi" w:hAnsiTheme="minorHAnsi" w:cs="Times New Roman"/>
          <w:lang w:val="en-US" w:eastAsia="en-US" w:bidi="en-US"/>
        </w:rPr>
        <w:t>C</w:t>
      </w:r>
      <w:r w:rsidRPr="00BF0889">
        <w:rPr>
          <w:rFonts w:asciiTheme="minorHAnsi" w:eastAsiaTheme="minorHAnsi" w:hAnsiTheme="minorHAnsi"/>
        </w:rPr>
        <w:t>语言的</w:t>
      </w:r>
      <w:r w:rsidRPr="00BF0889">
        <w:rPr>
          <w:rFonts w:asciiTheme="minorHAnsi" w:eastAsiaTheme="minorHAnsi" w:hAnsiTheme="minorHAnsi" w:cs="Times New Roman"/>
          <w:lang w:val="en-US" w:eastAsia="en-US" w:bidi="en-US"/>
        </w:rPr>
        <w:t>print</w:t>
      </w:r>
      <w:r w:rsidRPr="00BF0889">
        <w:rPr>
          <w:rFonts w:asciiTheme="minorHAnsi" w:eastAsiaTheme="minorHAnsi" w:hAnsiTheme="minorHAnsi"/>
        </w:rPr>
        <w:t>爍似。</w:t>
      </w:r>
    </w:p>
    <w:p w14:paraId="1B01C715" w14:textId="77777777" w:rsidR="00C5003A" w:rsidRPr="00BF0889" w:rsidRDefault="004E7226">
      <w:pPr>
        <w:pStyle w:val="60"/>
        <w:keepNext/>
        <w:keepLines/>
        <w:shd w:val="clear" w:color="auto" w:fill="auto"/>
        <w:spacing w:after="840"/>
        <w:ind w:left="1500"/>
        <w:rPr>
          <w:rFonts w:asciiTheme="minorHAnsi" w:eastAsiaTheme="minorHAnsi" w:hAnsiTheme="minorHAnsi"/>
        </w:rPr>
      </w:pPr>
      <w:bookmarkStart w:id="98" w:name="bookmark82"/>
      <w:r w:rsidRPr="00BF0889">
        <w:rPr>
          <w:rFonts w:asciiTheme="minorHAnsi" w:eastAsiaTheme="minorHAnsi" w:hAnsiTheme="minorHAnsi" w:cs="Times New Roman"/>
          <w:b/>
          <w:bCs/>
          <w:sz w:val="66"/>
          <w:szCs w:val="66"/>
          <w:lang w:val="en-US" w:eastAsia="en-US" w:bidi="en-US"/>
        </w:rPr>
        <w:t>4.2.2</w:t>
      </w:r>
      <w:r w:rsidRPr="00BF0889">
        <w:rPr>
          <w:rFonts w:asciiTheme="minorHAnsi" w:eastAsiaTheme="minorHAnsi" w:hAnsiTheme="minorHAnsi"/>
        </w:rPr>
        <w:t>顺序结构的砬用</w:t>
      </w:r>
      <w:bookmarkEnd w:id="98"/>
    </w:p>
    <w:p w14:paraId="2E3F400E" w14:textId="77777777" w:rsidR="00C5003A" w:rsidRPr="00BF0889" w:rsidRDefault="004E7226">
      <w:pPr>
        <w:pStyle w:val="1"/>
        <w:shd w:val="clear" w:color="auto" w:fill="auto"/>
        <w:spacing w:after="2340" w:line="660" w:lineRule="exact"/>
        <w:ind w:left="1120" w:firstLine="860"/>
        <w:jc w:val="both"/>
        <w:rPr>
          <w:rFonts w:asciiTheme="minorHAnsi" w:eastAsiaTheme="minorHAnsi" w:hAnsiTheme="minorHAnsi"/>
        </w:rPr>
      </w:pPr>
      <w:r w:rsidRPr="00BF0889">
        <w:rPr>
          <w:rFonts w:asciiTheme="minorHAnsi" w:eastAsiaTheme="minorHAnsi" w:hAnsiTheme="minorHAnsi"/>
        </w:rPr>
        <w:t>顺序结构是最常用、最简单的程序结构，其语句执行顺序是自上而下依次执行的。如 第三章第二</w:t>
      </w:r>
      <w:r w:rsidRPr="00BF0889">
        <w:rPr>
          <w:rFonts w:asciiTheme="minorHAnsi" w:eastAsiaTheme="minorHAnsi" w:hAnsiTheme="minorHAnsi" w:cs="Times New Roman"/>
        </w:rPr>
        <w:t xml:space="preserve">7/ </w:t>
      </w:r>
      <w:r w:rsidRPr="00BF0889">
        <w:rPr>
          <w:rFonts w:asciiTheme="minorHAnsi" w:eastAsiaTheme="minorHAnsi" w:hAnsiTheme="minorHAnsi"/>
        </w:rPr>
        <w:t>种基本控制结构”所述，只要按照解决问题的顺序写出相应的语句，便 可设计出程序的顺序结构。顺序结构的流程图如图</w:t>
      </w:r>
      <w:r w:rsidRPr="00BF0889">
        <w:rPr>
          <w:rFonts w:asciiTheme="minorHAnsi" w:eastAsiaTheme="minorHAnsi" w:hAnsiTheme="minorHAnsi" w:cs="Times New Roman"/>
          <w:lang w:val="en-US" w:bidi="en-US"/>
        </w:rPr>
        <w:t>4-5</w:t>
      </w:r>
      <w:r w:rsidRPr="00BF0889">
        <w:rPr>
          <w:rFonts w:asciiTheme="minorHAnsi" w:eastAsiaTheme="minorHAnsi" w:hAnsiTheme="minorHAnsi"/>
        </w:rPr>
        <w:t>所示。</w:t>
      </w:r>
    </w:p>
    <w:p w14:paraId="4B89213E" w14:textId="77777777" w:rsidR="00C5003A" w:rsidRPr="00BF0889" w:rsidRDefault="004E7226">
      <w:pPr>
        <w:pStyle w:val="80"/>
        <w:pBdr>
          <w:top w:val="single" w:sz="4" w:space="0" w:color="auto"/>
          <w:left w:val="single" w:sz="4" w:space="0" w:color="auto"/>
          <w:bottom w:val="single" w:sz="4" w:space="0" w:color="auto"/>
          <w:right w:val="single" w:sz="4" w:space="0" w:color="auto"/>
        </w:pBdr>
        <w:shd w:val="clear" w:color="auto" w:fill="auto"/>
        <w:spacing w:after="700"/>
        <w:ind w:right="1080"/>
        <w:jc w:val="center"/>
        <w:rPr>
          <w:rFonts w:asciiTheme="minorHAnsi" w:eastAsiaTheme="minorHAnsi" w:hAnsiTheme="minorHAnsi"/>
        </w:rPr>
      </w:pPr>
      <w:r w:rsidRPr="00BF0889">
        <w:rPr>
          <w:rFonts w:asciiTheme="minorHAnsi" w:eastAsiaTheme="minorHAnsi" w:hAnsiTheme="minorHAnsi"/>
          <w:color w:val="302A14"/>
        </w:rPr>
        <w:t>语句序列</w:t>
      </w:r>
    </w:p>
    <w:p w14:paraId="66CD1E4A" w14:textId="77777777" w:rsidR="00C5003A" w:rsidRPr="00BF0889" w:rsidRDefault="004E7226">
      <w:pPr>
        <w:pStyle w:val="1"/>
        <w:shd w:val="clear" w:color="auto" w:fill="auto"/>
        <w:spacing w:after="200" w:line="240" w:lineRule="auto"/>
        <w:ind w:right="1080" w:firstLine="0"/>
        <w:jc w:val="center"/>
        <w:rPr>
          <w:rFonts w:asciiTheme="minorHAnsi" w:eastAsiaTheme="minorHAnsi" w:hAnsiTheme="minorHAnsi"/>
        </w:rPr>
      </w:pPr>
      <w:r w:rsidRPr="00BF0889">
        <w:rPr>
          <w:rFonts w:asciiTheme="minorHAnsi" w:eastAsiaTheme="minorHAnsi" w:hAnsiTheme="minorHAnsi" w:cs="Arial"/>
          <w:sz w:val="44"/>
          <w:szCs w:val="44"/>
          <w:lang w:val="en-US" w:bidi="en-US"/>
        </w:rPr>
        <w:t>c</w:t>
      </w:r>
      <w:r w:rsidRPr="00BF0889">
        <w:rPr>
          <w:rFonts w:asciiTheme="minorHAnsi" w:eastAsiaTheme="minorHAnsi" w:hAnsiTheme="minorHAnsi"/>
        </w:rPr>
        <w:t>结束〕</w:t>
      </w:r>
    </w:p>
    <w:p w14:paraId="660FE3C2" w14:textId="77777777" w:rsidR="00C5003A" w:rsidRPr="00BF0889" w:rsidRDefault="004E7226">
      <w:pPr>
        <w:pStyle w:val="72"/>
        <w:shd w:val="clear" w:color="auto" w:fill="auto"/>
        <w:spacing w:after="1340"/>
        <w:ind w:right="1080"/>
        <w:jc w:val="center"/>
        <w:rPr>
          <w:rFonts w:asciiTheme="minorHAnsi" w:eastAsiaTheme="minorHAnsi" w:hAnsiTheme="minorHAnsi"/>
        </w:rPr>
      </w:pPr>
      <w:r w:rsidRPr="00BF0889">
        <w:rPr>
          <w:rFonts w:asciiTheme="minorHAnsi" w:eastAsiaTheme="minorHAnsi" w:hAnsiTheme="minorHAnsi"/>
        </w:rPr>
        <w:t>图</w:t>
      </w:r>
      <w:r w:rsidRPr="00BF0889">
        <w:rPr>
          <w:rFonts w:asciiTheme="minorHAnsi" w:eastAsiaTheme="minorHAnsi" w:hAnsiTheme="minorHAnsi" w:cs="Times New Roman"/>
          <w:sz w:val="38"/>
          <w:szCs w:val="38"/>
          <w:lang w:val="en-US" w:eastAsia="en-US" w:bidi="en-US"/>
        </w:rPr>
        <w:t>4-5</w:t>
      </w:r>
      <w:r w:rsidRPr="00BF0889">
        <w:rPr>
          <w:rFonts w:asciiTheme="minorHAnsi" w:eastAsiaTheme="minorHAnsi" w:hAnsiTheme="minorHAnsi"/>
        </w:rPr>
        <w:t>顺序结构的流程图</w:t>
      </w:r>
    </w:p>
    <w:p w14:paraId="0AA17261"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5D939D91" wp14:editId="0310ABFB">
            <wp:extent cx="1130300" cy="552450"/>
            <wp:effectExtent l="0" t="0" r="0" b="0"/>
            <wp:docPr id="684" name="Picutre 684"/>
            <wp:cNvGraphicFramePr/>
            <a:graphic xmlns:a="http://schemas.openxmlformats.org/drawingml/2006/main">
              <a:graphicData uri="http://schemas.openxmlformats.org/drawingml/2006/picture">
                <pic:pic xmlns:pic="http://schemas.openxmlformats.org/drawingml/2006/picture">
                  <pic:nvPicPr>
                    <pic:cNvPr id="684" name="Picture 684"/>
                    <pic:cNvPicPr/>
                  </pic:nvPicPr>
                  <pic:blipFill>
                    <a:blip r:embed="rId259"/>
                    <a:stretch/>
                  </pic:blipFill>
                  <pic:spPr>
                    <a:xfrm>
                      <a:off x="0" y="0"/>
                      <a:ext cx="1130300" cy="552450"/>
                    </a:xfrm>
                    <a:prstGeom prst="rect">
                      <a:avLst/>
                    </a:prstGeom>
                  </pic:spPr>
                </pic:pic>
              </a:graphicData>
            </a:graphic>
          </wp:inline>
        </w:drawing>
      </w:r>
    </w:p>
    <w:p w14:paraId="6EADB21A" w14:textId="77777777" w:rsidR="00C5003A" w:rsidRPr="00BF0889" w:rsidRDefault="00C5003A">
      <w:pPr>
        <w:spacing w:after="306" w:line="14" w:lineRule="exact"/>
        <w:rPr>
          <w:rFonts w:asciiTheme="minorHAnsi" w:eastAsiaTheme="minorHAnsi" w:hAnsiTheme="minorHAnsi"/>
        </w:rPr>
      </w:pPr>
    </w:p>
    <w:p w14:paraId="1896787F" w14:textId="77777777" w:rsidR="00C5003A" w:rsidRPr="00BF0889" w:rsidRDefault="004E7226">
      <w:pPr>
        <w:pStyle w:val="1"/>
        <w:shd w:val="clear" w:color="auto" w:fill="auto"/>
        <w:spacing w:after="520" w:line="240" w:lineRule="auto"/>
        <w:ind w:left="1120" w:firstLine="860"/>
        <w:jc w:val="both"/>
        <w:rPr>
          <w:rFonts w:asciiTheme="minorHAnsi" w:eastAsiaTheme="minorHAnsi" w:hAnsiTheme="minorHAnsi"/>
          <w:sz w:val="40"/>
          <w:szCs w:val="40"/>
        </w:rPr>
        <w:sectPr w:rsidR="00C5003A" w:rsidRPr="00BF0889">
          <w:headerReference w:type="even" r:id="rId260"/>
          <w:headerReference w:type="default" r:id="rId261"/>
          <w:footerReference w:type="even" r:id="rId262"/>
          <w:footerReference w:type="default" r:id="rId263"/>
          <w:headerReference w:type="first" r:id="rId264"/>
          <w:footerReference w:type="first" r:id="rId265"/>
          <w:footnotePr>
            <w:numRestart w:val="eachPage"/>
          </w:footnotePr>
          <w:pgSz w:w="21782" w:h="31331"/>
          <w:pgMar w:top="3645" w:right="1990" w:bottom="2065" w:left="1422" w:header="0" w:footer="3" w:gutter="0"/>
          <w:cols w:space="720"/>
          <w:noEndnote/>
          <w:titlePg/>
          <w:docGrid w:linePitch="360"/>
        </w:sectPr>
      </w:pPr>
      <w:r w:rsidRPr="00BF0889">
        <w:rPr>
          <w:rFonts w:asciiTheme="minorHAnsi" w:eastAsiaTheme="minorHAnsi" w:hAnsiTheme="minorHAnsi"/>
          <w:sz w:val="40"/>
          <w:szCs w:val="40"/>
        </w:rPr>
        <w:t>各小组编程解决本节探究活动“购买笔记本的费用优惠”的问题。</w:t>
      </w:r>
    </w:p>
    <w:p w14:paraId="5F996D16" w14:textId="77777777" w:rsidR="00C5003A" w:rsidRPr="00BF0889" w:rsidRDefault="004E7226">
      <w:pPr>
        <w:pStyle w:val="1"/>
        <w:shd w:val="clear" w:color="auto" w:fill="auto"/>
        <w:spacing w:line="670" w:lineRule="exact"/>
        <w:ind w:left="720" w:firstLine="860"/>
        <w:jc w:val="left"/>
        <w:rPr>
          <w:rFonts w:asciiTheme="minorHAnsi" w:eastAsiaTheme="minorHAnsi" w:hAnsiTheme="minorHAnsi"/>
          <w:sz w:val="40"/>
          <w:szCs w:val="40"/>
        </w:rPr>
      </w:pPr>
      <w:r w:rsidRPr="00BF0889">
        <w:rPr>
          <w:rFonts w:asciiTheme="minorHAnsi" w:eastAsiaTheme="minorHAnsi" w:hAnsiTheme="minorHAnsi"/>
          <w:sz w:val="40"/>
          <w:szCs w:val="40"/>
        </w:rPr>
        <w:lastRenderedPageBreak/>
        <w:t>按照</w:t>
      </w:r>
      <w:r w:rsidRPr="00BF0889">
        <w:rPr>
          <w:rFonts w:asciiTheme="minorHAnsi" w:eastAsiaTheme="minorHAnsi" w:hAnsiTheme="minorHAnsi" w:cs="Times New Roman"/>
          <w:sz w:val="40"/>
          <w:szCs w:val="40"/>
        </w:rPr>
        <w:t>“3</w:t>
      </w:r>
      <w:r w:rsidRPr="00BF0889">
        <w:rPr>
          <w:rFonts w:asciiTheme="minorHAnsi" w:eastAsiaTheme="minorHAnsi" w:hAnsiTheme="minorHAnsi"/>
          <w:sz w:val="40"/>
          <w:szCs w:val="40"/>
        </w:rPr>
        <w:t>丄</w:t>
      </w:r>
      <w:r w:rsidRPr="00BF0889">
        <w:rPr>
          <w:rFonts w:asciiTheme="minorHAnsi" w:eastAsiaTheme="minorHAnsi" w:hAnsiTheme="minorHAnsi" w:cs="Times New Roman"/>
          <w:sz w:val="40"/>
          <w:szCs w:val="40"/>
        </w:rPr>
        <w:t>2</w:t>
      </w:r>
      <w:r w:rsidRPr="00BF0889">
        <w:rPr>
          <w:rFonts w:asciiTheme="minorHAnsi" w:eastAsiaTheme="minorHAnsi" w:hAnsiTheme="minorHAnsi"/>
          <w:sz w:val="40"/>
          <w:szCs w:val="40"/>
        </w:rPr>
        <w:t>计算机解决问题的过程”，解决上述问题的方法有多种，其中一种方法 步骤如下：</w:t>
      </w:r>
    </w:p>
    <w:p w14:paraId="1BFAD3BD" w14:textId="77777777" w:rsidR="00C5003A" w:rsidRPr="00BF0889" w:rsidRDefault="004E7226">
      <w:pPr>
        <w:pStyle w:val="1"/>
        <w:shd w:val="clear" w:color="auto" w:fill="auto"/>
        <w:spacing w:line="670" w:lineRule="exact"/>
        <w:ind w:left="1760" w:firstLine="0"/>
        <w:jc w:val="left"/>
        <w:rPr>
          <w:rFonts w:asciiTheme="minorHAnsi" w:eastAsiaTheme="minorHAnsi" w:hAnsiTheme="minorHAnsi"/>
          <w:sz w:val="40"/>
          <w:szCs w:val="40"/>
        </w:rPr>
      </w:pPr>
      <w:r w:rsidRPr="00BF0889">
        <w:rPr>
          <w:rFonts w:asciiTheme="minorHAnsi" w:eastAsiaTheme="minorHAnsi" w:hAnsiTheme="minorHAnsi" w:cs="Times New Roman"/>
          <w:sz w:val="40"/>
          <w:szCs w:val="40"/>
        </w:rPr>
        <w:t>(1 )</w:t>
      </w:r>
      <w:r w:rsidRPr="00BF0889">
        <w:rPr>
          <w:rFonts w:asciiTheme="minorHAnsi" w:eastAsiaTheme="minorHAnsi" w:hAnsiTheme="minorHAnsi"/>
          <w:sz w:val="40"/>
          <w:szCs w:val="40"/>
        </w:rPr>
        <w:t>分析问题。</w:t>
      </w:r>
    </w:p>
    <w:p w14:paraId="0099BEF9" w14:textId="77777777" w:rsidR="00C5003A" w:rsidRPr="00BF0889" w:rsidRDefault="004E7226">
      <w:pPr>
        <w:pStyle w:val="1"/>
        <w:shd w:val="clear" w:color="auto" w:fill="auto"/>
        <w:spacing w:line="670" w:lineRule="exact"/>
        <w:ind w:left="720" w:firstLine="860"/>
        <w:jc w:val="left"/>
        <w:rPr>
          <w:rFonts w:asciiTheme="minorHAnsi" w:eastAsiaTheme="minorHAnsi" w:hAnsiTheme="minorHAnsi"/>
          <w:sz w:val="40"/>
          <w:szCs w:val="40"/>
        </w:rPr>
      </w:pPr>
      <w:r w:rsidRPr="00BF0889">
        <w:rPr>
          <w:rFonts w:asciiTheme="minorHAnsi" w:eastAsiaTheme="minorHAnsi" w:hAnsiTheme="minorHAnsi"/>
          <w:noProof/>
        </w:rPr>
        <mc:AlternateContent>
          <mc:Choice Requires="wps">
            <w:drawing>
              <wp:anchor distT="0" distB="0" distL="114300" distR="114300" simplePos="0" relativeHeight="125829675" behindDoc="0" locked="0" layoutInCell="1" allowOverlap="1" wp14:anchorId="31A269AB" wp14:editId="3EBC826A">
                <wp:simplePos x="0" y="0"/>
                <wp:positionH relativeFrom="page">
                  <wp:posOffset>10231120</wp:posOffset>
                </wp:positionH>
                <wp:positionV relativeFrom="paragraph">
                  <wp:posOffset>12700</wp:posOffset>
                </wp:positionV>
                <wp:extent cx="488950" cy="298450"/>
                <wp:effectExtent l="0" t="0" r="0" b="0"/>
                <wp:wrapSquare wrapText="left"/>
                <wp:docPr id="697" name="Shape 697"/>
                <wp:cNvGraphicFramePr/>
                <a:graphic xmlns:a="http://schemas.openxmlformats.org/drawingml/2006/main">
                  <a:graphicData uri="http://schemas.microsoft.com/office/word/2010/wordprocessingShape">
                    <wps:wsp>
                      <wps:cNvSpPr txBox="1"/>
                      <wps:spPr>
                        <a:xfrm>
                          <a:off x="0" y="0"/>
                          <a:ext cx="488950" cy="298450"/>
                        </a:xfrm>
                        <a:prstGeom prst="rect">
                          <a:avLst/>
                        </a:prstGeom>
                        <a:noFill/>
                      </wps:spPr>
                      <wps:txbx>
                        <w:txbxContent>
                          <w:p w14:paraId="71A205C4" w14:textId="77777777" w:rsidR="00385B46" w:rsidRDefault="00385B46">
                            <w:pPr>
                              <w:pStyle w:val="80"/>
                              <w:pBdr>
                                <w:top w:val="single" w:sz="4" w:space="0" w:color="auto"/>
                                <w:bottom w:val="single" w:sz="4" w:space="0" w:color="auto"/>
                              </w:pBdr>
                              <w:shd w:val="clear" w:color="auto" w:fill="auto"/>
                              <w:spacing w:after="0"/>
                              <w:jc w:val="left"/>
                            </w:pPr>
                            <w:r>
                              <w:rPr>
                                <w:color w:val="302A14"/>
                              </w:rPr>
                              <w:t>开始</w:t>
                            </w:r>
                          </w:p>
                        </w:txbxContent>
                      </wps:txbx>
                      <wps:bodyPr lIns="0" tIns="0" rIns="0" bIns="0">
                        <a:spAutoFit/>
                      </wps:bodyPr>
                    </wps:wsp>
                  </a:graphicData>
                </a:graphic>
              </wp:anchor>
            </w:drawing>
          </mc:Choice>
          <mc:Fallback>
            <w:pict>
              <v:shape w14:anchorId="31A269AB" id="Shape 697" o:spid="_x0000_s1168" type="#_x0000_t202" style="position:absolute;left:0;text-align:left;margin-left:805.6pt;margin-top:1pt;width:38.5pt;height:23.5pt;z-index:125829675;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" filled="f" stroked="f">
                <v:textbox style="mso-fit-shape-to-text:t" inset="0,0,0,0">
                  <w:txbxContent>
                    <w:p w14:paraId="71A205C4" w14:textId="77777777" w:rsidR="00385B46" w:rsidRDefault="00385B46">
                      <w:pPr>
                        <w:pStyle w:val="80"/>
                        <w:pBdr>
                          <w:top w:val="single" w:sz="4" w:space="0" w:color="auto"/>
                          <w:bottom w:val="single" w:sz="4" w:space="0" w:color="auto"/>
                        </w:pBdr>
                        <w:shd w:val="clear" w:color="auto" w:fill="auto"/>
                        <w:spacing w:after="0"/>
                        <w:jc w:val="left"/>
                      </w:pPr>
                      <w:r>
                        <w:rPr>
                          <w:color w:val="302A14"/>
                        </w:rPr>
                        <w:t>开始</w:t>
                      </w:r>
                    </w:p>
                  </w:txbxContent>
                </v:textbox>
                <w10:wrap type="square" side="left" anchorx="page"/>
              </v:shape>
            </w:pict>
          </mc:Fallback>
        </mc:AlternateContent>
      </w:r>
      <w:r w:rsidRPr="00BF0889">
        <w:rPr>
          <w:rFonts w:asciiTheme="minorHAnsi" w:eastAsiaTheme="minorHAnsi" w:hAnsiTheme="minorHAnsi"/>
          <w:sz w:val="40"/>
          <w:szCs w:val="40"/>
        </w:rPr>
        <w:t>先求出不使用优惠而单独购买所需费用，再求出使 用优惠方案购买所需费用，两者相减即为节省的费用。</w:t>
      </w:r>
    </w:p>
    <w:p w14:paraId="25400A9C" w14:textId="77777777" w:rsidR="00C5003A" w:rsidRPr="00BF0889" w:rsidRDefault="004E7226">
      <w:pPr>
        <w:pStyle w:val="1"/>
        <w:numPr>
          <w:ilvl w:val="0"/>
          <w:numId w:val="61"/>
        </w:numPr>
        <w:shd w:val="clear" w:color="auto" w:fill="auto"/>
        <w:tabs>
          <w:tab w:val="left" w:pos="2665"/>
        </w:tabs>
        <w:spacing w:line="670" w:lineRule="exact"/>
        <w:ind w:left="1760" w:firstLine="0"/>
        <w:jc w:val="left"/>
        <w:rPr>
          <w:rFonts w:asciiTheme="minorHAnsi" w:eastAsiaTheme="minorHAnsi" w:hAnsiTheme="minorHAnsi"/>
          <w:sz w:val="40"/>
          <w:szCs w:val="40"/>
        </w:rPr>
      </w:pPr>
      <w:r w:rsidRPr="00BF0889">
        <w:rPr>
          <w:rFonts w:asciiTheme="minorHAnsi" w:eastAsiaTheme="minorHAnsi" w:hAnsiTheme="minorHAnsi"/>
          <w:sz w:val="40"/>
          <w:szCs w:val="40"/>
        </w:rPr>
        <w:t>设计算法。</w:t>
      </w:r>
    </w:p>
    <w:p w14:paraId="24E3C656" w14:textId="77777777" w:rsidR="00C5003A" w:rsidRPr="00BF0889" w:rsidRDefault="004E7226">
      <w:pPr>
        <w:pStyle w:val="1"/>
        <w:shd w:val="clear" w:color="auto" w:fill="auto"/>
        <w:spacing w:line="670" w:lineRule="exact"/>
        <w:ind w:left="1560" w:firstLine="20"/>
        <w:jc w:val="both"/>
        <w:rPr>
          <w:rFonts w:asciiTheme="minorHAnsi" w:eastAsiaTheme="minorHAnsi" w:hAnsiTheme="minorHAnsi"/>
          <w:sz w:val="40"/>
          <w:szCs w:val="40"/>
        </w:rPr>
      </w:pPr>
      <w:r w:rsidRPr="00BF0889">
        <w:rPr>
          <w:rFonts w:asciiTheme="minorHAnsi" w:eastAsiaTheme="minorHAnsi" w:hAnsiTheme="minorHAnsi"/>
          <w:noProof/>
        </w:rPr>
        <mc:AlternateContent>
          <mc:Choice Requires="wps">
            <w:drawing>
              <wp:anchor distT="0" distB="0" distL="114300" distR="114300" simplePos="0" relativeHeight="125829677" behindDoc="0" locked="0" layoutInCell="1" allowOverlap="1" wp14:anchorId="60E3FD50" wp14:editId="2579D9FA">
                <wp:simplePos x="0" y="0"/>
                <wp:positionH relativeFrom="page">
                  <wp:posOffset>9710420</wp:posOffset>
                </wp:positionH>
                <wp:positionV relativeFrom="paragraph">
                  <wp:posOffset>215900</wp:posOffset>
                </wp:positionV>
                <wp:extent cx="1568450" cy="241300"/>
                <wp:effectExtent l="0" t="0" r="0" b="0"/>
                <wp:wrapSquare wrapText="left"/>
                <wp:docPr id="699" name="Shape 699"/>
                <wp:cNvGraphicFramePr/>
                <a:graphic xmlns:a="http://schemas.openxmlformats.org/drawingml/2006/main">
                  <a:graphicData uri="http://schemas.microsoft.com/office/word/2010/wordprocessingShape">
                    <wps:wsp>
                      <wps:cNvSpPr txBox="1"/>
                      <wps:spPr>
                        <a:xfrm>
                          <a:off x="0" y="0"/>
                          <a:ext cx="1568450" cy="241300"/>
                        </a:xfrm>
                        <a:prstGeom prst="rect">
                          <a:avLst/>
                        </a:prstGeom>
                        <a:solidFill>
                          <a:srgbClr val="FBD275"/>
                        </a:solidFill>
                        <a:ln w="6350">
                          <a:solidFill>
                            <a:srgbClr val="000000"/>
                          </a:solidFill>
                        </a:ln>
                      </wps:spPr>
                      <wps:txbx>
                        <w:txbxContent>
                          <w:p w14:paraId="52850E7E" w14:textId="77777777" w:rsidR="00385B46" w:rsidRDefault="00385B46">
                            <w:pPr>
                              <w:pStyle w:val="a6"/>
                              <w:shd w:val="clear" w:color="auto" w:fill="auto"/>
                              <w:spacing w:line="240" w:lineRule="auto"/>
                              <w:ind w:firstLine="0"/>
                              <w:jc w:val="left"/>
                              <w:rPr>
                                <w:sz w:val="30"/>
                                <w:szCs w:val="30"/>
                              </w:rPr>
                            </w:pPr>
                            <w:r>
                              <w:rPr>
                                <w:rFonts w:ascii="Arial" w:eastAsia="Arial" w:hAnsi="Arial" w:cs="Arial"/>
                                <w:color w:val="302A14"/>
                                <w:sz w:val="28"/>
                                <w:szCs w:val="28"/>
                                <w:lang w:val="en-US" w:eastAsia="en-US" w:bidi="en-US"/>
                              </w:rPr>
                              <w:t xml:space="preserve">a=3 x </w:t>
                            </w:r>
                            <w:r>
                              <w:rPr>
                                <w:rFonts w:ascii="Times New Roman" w:eastAsia="Times New Roman" w:hAnsi="Times New Roman" w:cs="Times New Roman"/>
                                <w:b/>
                                <w:bCs/>
                                <w:i/>
                                <w:iCs/>
                                <w:color w:val="302A14"/>
                                <w:sz w:val="30"/>
                                <w:szCs w:val="30"/>
                                <w:lang w:val="en-US" w:eastAsia="en-US" w:bidi="en-US"/>
                              </w:rPr>
                              <w:t>n</w:t>
                            </w:r>
                            <w:r>
                              <w:rPr>
                                <w:rFonts w:ascii="Times New Roman" w:eastAsia="Times New Roman" w:hAnsi="Times New Roman" w:cs="Times New Roman"/>
                                <w:b/>
                                <w:bCs/>
                                <w:i/>
                                <w:iCs/>
                                <w:sz w:val="30"/>
                                <w:szCs w:val="30"/>
                                <w:lang w:val="en-US" w:eastAsia="en-US" w:bidi="en-US"/>
                              </w:rPr>
                              <w:t>.</w:t>
                            </w:r>
                            <w:r>
                              <w:rPr>
                                <w:rFonts w:ascii="Arial" w:eastAsia="Arial" w:hAnsi="Arial" w:cs="Arial"/>
                                <w:sz w:val="28"/>
                                <w:szCs w:val="28"/>
                                <w:lang w:val="en-US" w:eastAsia="en-US" w:bidi="en-US"/>
                              </w:rPr>
                              <w:t xml:space="preserve"> </w:t>
                            </w:r>
                            <w:r>
                              <w:rPr>
                                <w:rFonts w:ascii="Arial" w:eastAsia="Arial" w:hAnsi="Arial" w:cs="Arial"/>
                                <w:color w:val="302A14"/>
                                <w:sz w:val="28"/>
                                <w:szCs w:val="28"/>
                              </w:rPr>
                              <w:t xml:space="preserve">6=5 </w:t>
                            </w:r>
                            <w:r>
                              <w:rPr>
                                <w:rFonts w:ascii="Arial" w:eastAsia="Arial" w:hAnsi="Arial" w:cs="Arial"/>
                                <w:color w:val="302A14"/>
                                <w:sz w:val="28"/>
                                <w:szCs w:val="28"/>
                                <w:lang w:val="en-US" w:eastAsia="en-US" w:bidi="en-US"/>
                              </w:rPr>
                              <w:t xml:space="preserve">x </w:t>
                            </w:r>
                            <w:r>
                              <w:rPr>
                                <w:rFonts w:ascii="Times New Roman" w:eastAsia="Times New Roman" w:hAnsi="Times New Roman" w:cs="Times New Roman"/>
                                <w:b/>
                                <w:bCs/>
                                <w:i/>
                                <w:iCs/>
                                <w:color w:val="302A14"/>
                                <w:sz w:val="30"/>
                                <w:szCs w:val="30"/>
                                <w:lang w:val="en-US" w:eastAsia="en-US" w:bidi="en-US"/>
                              </w:rPr>
                              <w:t>n</w:t>
                            </w:r>
                          </w:p>
                        </w:txbxContent>
                      </wps:txbx>
                      <wps:bodyPr lIns="0" tIns="0" rIns="0" bIns="0">
                        <a:spAutoFit/>
                      </wps:bodyPr>
                    </wps:wsp>
                  </a:graphicData>
                </a:graphic>
              </wp:anchor>
            </w:drawing>
          </mc:Choice>
          <mc:Fallback>
            <w:pict>
              <v:shape w14:anchorId="60E3FD50" id="Shape 699" o:spid="_x0000_s1169" type="#_x0000_t202" style="position:absolute;left:0;text-align:left;margin-left:764.6pt;margin-top:17pt;width:123.5pt;height:19pt;z-index:125829677;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" fillcolor="#fbd275" strokeweight=".5pt">
                <v:textbox style="mso-fit-shape-to-text:t" inset="0,0,0,0">
                  <w:txbxContent>
                    <w:p w14:paraId="52850E7E" w14:textId="77777777" w:rsidR="00385B46" w:rsidRDefault="00385B46">
                      <w:pPr>
                        <w:pStyle w:val="a6"/>
                        <w:shd w:val="clear" w:color="auto" w:fill="auto"/>
                        <w:spacing w:line="240" w:lineRule="auto"/>
                        <w:ind w:firstLine="0"/>
                        <w:jc w:val="left"/>
                        <w:rPr>
                          <w:sz w:val="30"/>
                          <w:szCs w:val="30"/>
                        </w:rPr>
                      </w:pPr>
                      <w:r>
                        <w:rPr>
                          <w:rFonts w:ascii="Arial" w:eastAsia="Arial" w:hAnsi="Arial" w:cs="Arial"/>
                          <w:color w:val="302A14"/>
                          <w:sz w:val="28"/>
                          <w:szCs w:val="28"/>
                          <w:lang w:val="en-US" w:eastAsia="en-US" w:bidi="en-US"/>
                        </w:rPr>
                        <w:t xml:space="preserve">a=3 x </w:t>
                      </w:r>
                      <w:r>
                        <w:rPr>
                          <w:rFonts w:ascii="Times New Roman" w:eastAsia="Times New Roman" w:hAnsi="Times New Roman" w:cs="Times New Roman"/>
                          <w:b/>
                          <w:bCs/>
                          <w:i/>
                          <w:iCs/>
                          <w:color w:val="302A14"/>
                          <w:sz w:val="30"/>
                          <w:szCs w:val="30"/>
                          <w:lang w:val="en-US" w:eastAsia="en-US" w:bidi="en-US"/>
                        </w:rPr>
                        <w:t>n</w:t>
                      </w:r>
                      <w:r>
                        <w:rPr>
                          <w:rFonts w:ascii="Times New Roman" w:eastAsia="Times New Roman" w:hAnsi="Times New Roman" w:cs="Times New Roman"/>
                          <w:b/>
                          <w:bCs/>
                          <w:i/>
                          <w:iCs/>
                          <w:sz w:val="30"/>
                          <w:szCs w:val="30"/>
                          <w:lang w:val="en-US" w:eastAsia="en-US" w:bidi="en-US"/>
                        </w:rPr>
                        <w:t>.</w:t>
                      </w:r>
                      <w:r>
                        <w:rPr>
                          <w:rFonts w:ascii="Arial" w:eastAsia="Arial" w:hAnsi="Arial" w:cs="Arial"/>
                          <w:sz w:val="28"/>
                          <w:szCs w:val="28"/>
                          <w:lang w:val="en-US" w:eastAsia="en-US" w:bidi="en-US"/>
                        </w:rPr>
                        <w:t xml:space="preserve"> </w:t>
                      </w:r>
                      <w:r>
                        <w:rPr>
                          <w:rFonts w:ascii="Arial" w:eastAsia="Arial" w:hAnsi="Arial" w:cs="Arial"/>
                          <w:color w:val="302A14"/>
                          <w:sz w:val="28"/>
                          <w:szCs w:val="28"/>
                        </w:rPr>
                        <w:t xml:space="preserve">6=5 </w:t>
                      </w:r>
                      <w:r>
                        <w:rPr>
                          <w:rFonts w:ascii="Arial" w:eastAsia="Arial" w:hAnsi="Arial" w:cs="Arial"/>
                          <w:color w:val="302A14"/>
                          <w:sz w:val="28"/>
                          <w:szCs w:val="28"/>
                          <w:lang w:val="en-US" w:eastAsia="en-US" w:bidi="en-US"/>
                        </w:rPr>
                        <w:t xml:space="preserve">x </w:t>
                      </w:r>
                      <w:r>
                        <w:rPr>
                          <w:rFonts w:ascii="Times New Roman" w:eastAsia="Times New Roman" w:hAnsi="Times New Roman" w:cs="Times New Roman"/>
                          <w:b/>
                          <w:bCs/>
                          <w:i/>
                          <w:iCs/>
                          <w:color w:val="302A14"/>
                          <w:sz w:val="30"/>
                          <w:szCs w:val="30"/>
                          <w:lang w:val="en-US" w:eastAsia="en-US" w:bidi="en-US"/>
                        </w:rPr>
                        <w:t>n</w:t>
                      </w:r>
                    </w:p>
                  </w:txbxContent>
                </v:textbox>
                <w10:wrap type="square" side="left" anchorx="page"/>
              </v:shape>
            </w:pict>
          </mc:Fallback>
        </mc:AlternateContent>
      </w:r>
      <w:r w:rsidRPr="00BF0889">
        <w:rPr>
          <w:rFonts w:asciiTheme="minorHAnsi" w:eastAsiaTheme="minorHAnsi" w:hAnsiTheme="minorHAnsi"/>
          <w:sz w:val="40"/>
          <w:szCs w:val="40"/>
        </w:rPr>
        <w:t>根椐上面的分析，设计算法如下：</w:t>
      </w:r>
    </w:p>
    <w:p w14:paraId="513C910B" w14:textId="77777777" w:rsidR="00C5003A" w:rsidRPr="00BF0889" w:rsidRDefault="004E7226">
      <w:pPr>
        <w:pStyle w:val="1"/>
        <w:numPr>
          <w:ilvl w:val="0"/>
          <w:numId w:val="62"/>
        </w:numPr>
        <w:shd w:val="clear" w:color="auto" w:fill="auto"/>
        <w:tabs>
          <w:tab w:val="left" w:pos="2200"/>
        </w:tabs>
        <w:spacing w:line="670" w:lineRule="exact"/>
        <w:ind w:left="1560" w:firstLine="20"/>
        <w:jc w:val="both"/>
        <w:rPr>
          <w:rFonts w:asciiTheme="minorHAnsi" w:eastAsiaTheme="minorHAnsi" w:hAnsiTheme="minorHAnsi"/>
          <w:sz w:val="40"/>
          <w:szCs w:val="40"/>
        </w:rPr>
      </w:pPr>
      <w:r w:rsidRPr="00BF0889">
        <w:rPr>
          <w:rFonts w:asciiTheme="minorHAnsi" w:eastAsiaTheme="minorHAnsi" w:hAnsiTheme="minorHAnsi"/>
          <w:noProof/>
        </w:rPr>
        <mc:AlternateContent>
          <mc:Choice Requires="wps">
            <w:drawing>
              <wp:anchor distT="0" distB="0" distL="114300" distR="114300" simplePos="0" relativeHeight="125829679" behindDoc="0" locked="0" layoutInCell="1" allowOverlap="1" wp14:anchorId="4EAC2595" wp14:editId="3D2AB632">
                <wp:simplePos x="0" y="0"/>
                <wp:positionH relativeFrom="page">
                  <wp:posOffset>9723120</wp:posOffset>
                </wp:positionH>
                <wp:positionV relativeFrom="paragraph">
                  <wp:posOffset>431800</wp:posOffset>
                </wp:positionV>
                <wp:extent cx="1549400" cy="285750"/>
                <wp:effectExtent l="0" t="0" r="0" b="0"/>
                <wp:wrapSquare wrapText="left"/>
                <wp:docPr id="701" name="Shape 701"/>
                <wp:cNvGraphicFramePr/>
                <a:graphic xmlns:a="http://schemas.openxmlformats.org/drawingml/2006/main">
                  <a:graphicData uri="http://schemas.microsoft.com/office/word/2010/wordprocessingShape">
                    <wps:wsp>
                      <wps:cNvSpPr txBox="1"/>
                      <wps:spPr>
                        <a:xfrm>
                          <a:off x="0" y="0"/>
                          <a:ext cx="1549400" cy="285750"/>
                        </a:xfrm>
                        <a:prstGeom prst="rect">
                          <a:avLst/>
                        </a:prstGeom>
                        <a:solidFill>
                          <a:srgbClr val="FBD275"/>
                        </a:solidFill>
                      </wps:spPr>
                      <wps:txbx>
                        <w:txbxContent>
                          <w:p w14:paraId="2557AD65" w14:textId="77777777" w:rsidR="00385B46" w:rsidRDefault="00385B46">
                            <w:pPr>
                              <w:pStyle w:val="a6"/>
                              <w:shd w:val="clear" w:color="auto" w:fill="auto"/>
                              <w:spacing w:line="240" w:lineRule="auto"/>
                              <w:ind w:firstLine="0"/>
                              <w:jc w:val="left"/>
                              <w:rPr>
                                <w:sz w:val="32"/>
                                <w:szCs w:val="32"/>
                              </w:rPr>
                            </w:pPr>
                            <w:r>
                              <w:rPr>
                                <w:rFonts w:ascii="Arial" w:eastAsia="Arial" w:hAnsi="Arial" w:cs="Arial"/>
                                <w:color w:val="302A14"/>
                                <w:sz w:val="34"/>
                                <w:szCs w:val="34"/>
                                <w:lang w:val="en-US" w:eastAsia="en-US" w:bidi="en-US"/>
                              </w:rPr>
                              <w:t xml:space="preserve">jx(a+6) x </w:t>
                            </w:r>
                            <w:r>
                              <w:rPr>
                                <w:rFonts w:ascii="Times New Roman" w:eastAsia="Times New Roman" w:hAnsi="Times New Roman" w:cs="Times New Roman"/>
                                <w:color w:val="302A14"/>
                                <w:sz w:val="32"/>
                                <w:szCs w:val="32"/>
                                <w:lang w:val="en-US" w:eastAsia="en-US" w:bidi="en-US"/>
                              </w:rPr>
                              <w:t>(1-0.8)</w:t>
                            </w:r>
                          </w:p>
                        </w:txbxContent>
                      </wps:txbx>
                      <wps:bodyPr lIns="0" tIns="0" rIns="0" bIns="0">
                        <a:spAutoFit/>
                      </wps:bodyPr>
                    </wps:wsp>
                  </a:graphicData>
                </a:graphic>
              </wp:anchor>
            </w:drawing>
          </mc:Choice>
          <mc:Fallback>
            <w:pict>
              <v:shape w14:anchorId="4EAC2595" id="Shape 701" o:spid="_x0000_s1170" type="#_x0000_t202" style="position:absolute;left:0;text-align:left;margin-left:765.6pt;margin-top:34pt;width:122pt;height:22.5pt;z-index:125829679;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" fillcolor="#fbd275" stroked="f">
                <v:textbox style="mso-fit-shape-to-text:t" inset="0,0,0,0">
                  <w:txbxContent>
                    <w:p w14:paraId="2557AD65" w14:textId="77777777" w:rsidR="00385B46" w:rsidRDefault="00385B46">
                      <w:pPr>
                        <w:pStyle w:val="a6"/>
                        <w:shd w:val="clear" w:color="auto" w:fill="auto"/>
                        <w:spacing w:line="240" w:lineRule="auto"/>
                        <w:ind w:firstLine="0"/>
                        <w:jc w:val="left"/>
                        <w:rPr>
                          <w:sz w:val="32"/>
                          <w:szCs w:val="32"/>
                        </w:rPr>
                      </w:pPr>
                      <w:r>
                        <w:rPr>
                          <w:rFonts w:ascii="Arial" w:eastAsia="Arial" w:hAnsi="Arial" w:cs="Arial"/>
                          <w:color w:val="302A14"/>
                          <w:sz w:val="34"/>
                          <w:szCs w:val="34"/>
                          <w:lang w:val="en-US" w:eastAsia="en-US" w:bidi="en-US"/>
                        </w:rPr>
                        <w:t xml:space="preserve">jx(a+6) x </w:t>
                      </w:r>
                      <w:r>
                        <w:rPr>
                          <w:rFonts w:ascii="Times New Roman" w:eastAsia="Times New Roman" w:hAnsi="Times New Roman" w:cs="Times New Roman"/>
                          <w:color w:val="302A14"/>
                          <w:sz w:val="32"/>
                          <w:szCs w:val="32"/>
                          <w:lang w:val="en-US" w:eastAsia="en-US" w:bidi="en-US"/>
                        </w:rPr>
                        <w:t>(1-0.8)</w:t>
                      </w:r>
                    </w:p>
                  </w:txbxContent>
                </v:textbox>
                <w10:wrap type="square" side="left" anchorx="page"/>
              </v:shape>
            </w:pict>
          </mc:Fallback>
        </mc:AlternateContent>
      </w:r>
      <w:r w:rsidRPr="00BF0889">
        <w:rPr>
          <w:rFonts w:asciiTheme="minorHAnsi" w:eastAsiaTheme="minorHAnsi" w:hAnsiTheme="minorHAnsi"/>
          <w:sz w:val="40"/>
          <w:szCs w:val="40"/>
        </w:rPr>
        <w:t>输入</w:t>
      </w:r>
      <w:r w:rsidRPr="00BF0889">
        <w:rPr>
          <w:rFonts w:asciiTheme="minorHAnsi" w:eastAsiaTheme="minorHAnsi" w:hAnsiTheme="minorHAnsi" w:cs="Times New Roman"/>
          <w:sz w:val="40"/>
          <w:szCs w:val="40"/>
          <w:lang w:val="en-US" w:eastAsia="en-US" w:bidi="en-US"/>
        </w:rPr>
        <w:t>n</w:t>
      </w:r>
      <w:r w:rsidRPr="00BF0889">
        <w:rPr>
          <w:rFonts w:asciiTheme="minorHAnsi" w:eastAsiaTheme="minorHAnsi" w:hAnsiTheme="minorHAnsi"/>
          <w:sz w:val="40"/>
          <w:szCs w:val="40"/>
        </w:rPr>
        <w:t>的值；</w:t>
      </w:r>
    </w:p>
    <w:p w14:paraId="1B95333E" w14:textId="77777777" w:rsidR="00C5003A" w:rsidRPr="00BF0889" w:rsidRDefault="004E7226">
      <w:pPr>
        <w:pStyle w:val="52"/>
        <w:numPr>
          <w:ilvl w:val="0"/>
          <w:numId w:val="62"/>
        </w:numPr>
        <w:shd w:val="clear" w:color="auto" w:fill="auto"/>
        <w:tabs>
          <w:tab w:val="left" w:pos="2200"/>
        </w:tabs>
        <w:spacing w:line="670" w:lineRule="exact"/>
        <w:ind w:left="1560" w:firstLine="20"/>
        <w:jc w:val="both"/>
        <w:rPr>
          <w:rFonts w:asciiTheme="minorHAnsi" w:eastAsiaTheme="minorHAnsi" w:hAnsiTheme="minorHAnsi"/>
          <w:sz w:val="40"/>
          <w:szCs w:val="40"/>
        </w:rPr>
      </w:pPr>
      <w:r w:rsidRPr="00BF0889">
        <w:rPr>
          <w:rFonts w:asciiTheme="minorHAnsi" w:eastAsiaTheme="minorHAnsi" w:hAnsiTheme="minorHAnsi" w:cs="MingLiU"/>
          <w:sz w:val="40"/>
          <w:szCs w:val="40"/>
          <w:lang w:val="zh-CN" w:eastAsia="zh-CN" w:bidi="zh-CN"/>
        </w:rPr>
        <w:t>令</w:t>
      </w:r>
      <w:r w:rsidRPr="00BF0889">
        <w:rPr>
          <w:rFonts w:asciiTheme="minorHAnsi" w:eastAsiaTheme="minorHAnsi" w:hAnsiTheme="minorHAnsi"/>
          <w:sz w:val="40"/>
          <w:szCs w:val="40"/>
        </w:rPr>
        <w:t>a</w:t>
      </w:r>
      <w:r w:rsidRPr="00BF0889">
        <w:rPr>
          <w:rFonts w:asciiTheme="minorHAnsi" w:eastAsiaTheme="minorHAnsi" w:hAnsiTheme="minorHAnsi"/>
          <w:sz w:val="40"/>
          <w:szCs w:val="40"/>
          <w:lang w:val="zh-CN" w:eastAsia="zh-CN" w:bidi="zh-CN"/>
        </w:rPr>
        <w:t xml:space="preserve">=3 </w:t>
      </w:r>
      <w:r w:rsidRPr="00BF0889">
        <w:rPr>
          <w:rFonts w:asciiTheme="minorHAnsi" w:eastAsiaTheme="minorHAnsi" w:hAnsiTheme="minorHAnsi"/>
          <w:sz w:val="40"/>
          <w:szCs w:val="40"/>
        </w:rPr>
        <w:t>x n;</w:t>
      </w:r>
    </w:p>
    <w:p w14:paraId="45DBA465" w14:textId="77777777" w:rsidR="00C5003A" w:rsidRPr="00BF0889" w:rsidRDefault="004E7226">
      <w:pPr>
        <w:pStyle w:val="52"/>
        <w:numPr>
          <w:ilvl w:val="0"/>
          <w:numId w:val="62"/>
        </w:numPr>
        <w:shd w:val="clear" w:color="auto" w:fill="auto"/>
        <w:tabs>
          <w:tab w:val="left" w:pos="2200"/>
        </w:tabs>
        <w:spacing w:line="670" w:lineRule="exact"/>
        <w:ind w:left="1560" w:firstLine="20"/>
        <w:jc w:val="both"/>
        <w:rPr>
          <w:rFonts w:asciiTheme="minorHAnsi" w:eastAsiaTheme="minorHAnsi" w:hAnsiTheme="minorHAnsi"/>
          <w:sz w:val="40"/>
          <w:szCs w:val="40"/>
        </w:rPr>
      </w:pPr>
      <w:r w:rsidRPr="00BF0889">
        <w:rPr>
          <w:rFonts w:asciiTheme="minorHAnsi" w:eastAsiaTheme="minorHAnsi" w:hAnsiTheme="minorHAnsi"/>
          <w:noProof/>
        </w:rPr>
        <mc:AlternateContent>
          <mc:Choice Requires="wps">
            <w:drawing>
              <wp:anchor distT="0" distB="0" distL="114300" distR="114300" simplePos="0" relativeHeight="125829681" behindDoc="0" locked="0" layoutInCell="1" allowOverlap="1" wp14:anchorId="2A9C79AD" wp14:editId="4FF4AFB3">
                <wp:simplePos x="0" y="0"/>
                <wp:positionH relativeFrom="page">
                  <wp:posOffset>8897620</wp:posOffset>
                </wp:positionH>
                <wp:positionV relativeFrom="paragraph">
                  <wp:posOffset>165100</wp:posOffset>
                </wp:positionV>
                <wp:extent cx="3092450" cy="2152650"/>
                <wp:effectExtent l="0" t="0" r="0" b="0"/>
                <wp:wrapSquare wrapText="left"/>
                <wp:docPr id="703" name="Shape 703"/>
                <wp:cNvGraphicFramePr/>
                <a:graphic xmlns:a="http://schemas.openxmlformats.org/drawingml/2006/main">
                  <a:graphicData uri="http://schemas.microsoft.com/office/word/2010/wordprocessingShape">
                    <wps:wsp>
                      <wps:cNvSpPr txBox="1"/>
                      <wps:spPr>
                        <a:xfrm>
                          <a:off x="0" y="0"/>
                          <a:ext cx="3092450" cy="2152650"/>
                        </a:xfrm>
                        <a:prstGeom prst="rect">
                          <a:avLst/>
                        </a:prstGeom>
                        <a:noFill/>
                      </wps:spPr>
                      <wps:txbx>
                        <w:txbxContent>
                          <w:p w14:paraId="3A12E1CA" w14:textId="77777777" w:rsidR="00385B46" w:rsidRDefault="00385B46">
                            <w:pPr>
                              <w:pStyle w:val="72"/>
                              <w:shd w:val="clear" w:color="auto" w:fill="auto"/>
                              <w:spacing w:line="590" w:lineRule="exact"/>
                              <w:ind w:left="680"/>
                            </w:pPr>
                            <w:r>
                              <w:t>/</w:t>
                            </w:r>
                            <w:r>
                              <w:rPr>
                                <w:color w:val="302A14"/>
                              </w:rPr>
                              <w:t>输出</w:t>
                            </w:r>
                            <w:r>
                              <w:rPr>
                                <w:rFonts w:ascii="Arial" w:eastAsia="Arial" w:hAnsi="Arial" w:cs="Arial"/>
                                <w:color w:val="302A14"/>
                                <w:sz w:val="30"/>
                                <w:szCs w:val="30"/>
                                <w:lang w:val="en-US" w:bidi="en-US"/>
                              </w:rPr>
                              <w:t>y</w:t>
                            </w:r>
                            <w:r>
                              <w:rPr>
                                <w:color w:val="302A14"/>
                              </w:rPr>
                              <w:t>的值</w:t>
                            </w:r>
                            <w:r>
                              <w:t>/</w:t>
                            </w:r>
                          </w:p>
                          <w:p w14:paraId="016CC440" w14:textId="77777777" w:rsidR="00385B46" w:rsidRDefault="00385B46">
                            <w:pPr>
                              <w:pStyle w:val="a6"/>
                              <w:pBdr>
                                <w:bottom w:val="single" w:sz="4" w:space="0" w:color="auto"/>
                              </w:pBdr>
                              <w:shd w:val="clear" w:color="auto" w:fill="auto"/>
                              <w:spacing w:line="240" w:lineRule="auto"/>
                              <w:ind w:right="60" w:firstLine="0"/>
                              <w:jc w:val="center"/>
                              <w:rPr>
                                <w:sz w:val="56"/>
                                <w:szCs w:val="56"/>
                              </w:rPr>
                            </w:pPr>
                            <w:r>
                              <w:rPr>
                                <w:rFonts w:ascii="Arial" w:eastAsia="Arial" w:hAnsi="Arial" w:cs="Arial"/>
                                <w:sz w:val="56"/>
                                <w:szCs w:val="56"/>
                              </w:rPr>
                              <w:t>I</w:t>
                            </w:r>
                          </w:p>
                          <w:p w14:paraId="44B171C3" w14:textId="77777777" w:rsidR="00385B46" w:rsidRDefault="00385B46">
                            <w:pPr>
                              <w:pStyle w:val="72"/>
                              <w:pBdr>
                                <w:bottom w:val="single" w:sz="4" w:space="0" w:color="auto"/>
                              </w:pBdr>
                              <w:shd w:val="clear" w:color="auto" w:fill="auto"/>
                              <w:spacing w:after="340" w:line="590" w:lineRule="exact"/>
                              <w:jc w:val="center"/>
                            </w:pPr>
                            <w:r>
                              <w:rPr>
                                <w:color w:val="302A14"/>
                              </w:rPr>
                              <w:t>结束</w:t>
                            </w:r>
                          </w:p>
                          <w:p w14:paraId="66662D9D" w14:textId="77777777" w:rsidR="00385B46" w:rsidRDefault="00385B46">
                            <w:pPr>
                              <w:pStyle w:val="72"/>
                              <w:shd w:val="clear" w:color="auto" w:fill="auto"/>
                              <w:spacing w:line="590" w:lineRule="exact"/>
                              <w:jc w:val="center"/>
                            </w:pPr>
                            <w:r>
                              <w:t>图</w:t>
                            </w:r>
                            <w:r>
                              <w:rPr>
                                <w:rFonts w:ascii="Times New Roman" w:eastAsia="Times New Roman" w:hAnsi="Times New Roman" w:cs="Times New Roman"/>
                                <w:sz w:val="38"/>
                                <w:szCs w:val="38"/>
                                <w:lang w:val="en-US" w:bidi="en-US"/>
                              </w:rPr>
                              <w:t>4-6</w:t>
                            </w:r>
                            <w:r>
                              <w:t>实现购炙笔记本优惠</w:t>
                            </w:r>
                            <w:r>
                              <w:br/>
                              <w:t>问题的顺序结构流程图</w:t>
                            </w:r>
                          </w:p>
                        </w:txbxContent>
                      </wps:txbx>
                      <wps:bodyPr lIns="0" tIns="0" rIns="0" bIns="0">
                        <a:spAutoFit/>
                      </wps:bodyPr>
                    </wps:wsp>
                  </a:graphicData>
                </a:graphic>
              </wp:anchor>
            </w:drawing>
          </mc:Choice>
          <mc:Fallback>
            <w:pict>
              <v:shape w14:anchorId="2A9C79AD" id="Shape 703" o:spid="_x0000_s1171" type="#_x0000_t202" style="position:absolute;left:0;text-align:left;margin-left:700.6pt;margin-top:13pt;width:243.5pt;height:169.5pt;z-index:125829681;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" filled="f" stroked="f">
                <v:textbox style="mso-fit-shape-to-text:t" inset="0,0,0,0">
                  <w:txbxContent>
                    <w:p w14:paraId="3A12E1CA" w14:textId="77777777" w:rsidR="00385B46" w:rsidRDefault="00385B46">
                      <w:pPr>
                        <w:pStyle w:val="72"/>
                        <w:shd w:val="clear" w:color="auto" w:fill="auto"/>
                        <w:spacing w:line="590" w:lineRule="exact"/>
                        <w:ind w:left="680"/>
                      </w:pPr>
                      <w:r>
                        <w:t>/</w:t>
                      </w:r>
                      <w:r>
                        <w:rPr>
                          <w:color w:val="302A14"/>
                        </w:rPr>
                        <w:t>输出</w:t>
                      </w:r>
                      <w:r>
                        <w:rPr>
                          <w:rFonts w:ascii="Arial" w:eastAsia="Arial" w:hAnsi="Arial" w:cs="Arial"/>
                          <w:color w:val="302A14"/>
                          <w:sz w:val="30"/>
                          <w:szCs w:val="30"/>
                          <w:lang w:val="en-US" w:bidi="en-US"/>
                        </w:rPr>
                        <w:t>y</w:t>
                      </w:r>
                      <w:r>
                        <w:rPr>
                          <w:color w:val="302A14"/>
                        </w:rPr>
                        <w:t>的值</w:t>
                      </w:r>
                      <w:r>
                        <w:t>/</w:t>
                      </w:r>
                    </w:p>
                    <w:p w14:paraId="016CC440" w14:textId="77777777" w:rsidR="00385B46" w:rsidRDefault="00385B46">
                      <w:pPr>
                        <w:pStyle w:val="a6"/>
                        <w:pBdr>
                          <w:bottom w:val="single" w:sz="4" w:space="0" w:color="auto"/>
                        </w:pBdr>
                        <w:shd w:val="clear" w:color="auto" w:fill="auto"/>
                        <w:spacing w:line="240" w:lineRule="auto"/>
                        <w:ind w:right="60" w:firstLine="0"/>
                        <w:jc w:val="center"/>
                        <w:rPr>
                          <w:sz w:val="56"/>
                          <w:szCs w:val="56"/>
                        </w:rPr>
                      </w:pPr>
                      <w:r>
                        <w:rPr>
                          <w:rFonts w:ascii="Arial" w:eastAsia="Arial" w:hAnsi="Arial" w:cs="Arial"/>
                          <w:sz w:val="56"/>
                          <w:szCs w:val="56"/>
                        </w:rPr>
                        <w:t>I</w:t>
                      </w:r>
                    </w:p>
                    <w:p w14:paraId="44B171C3" w14:textId="77777777" w:rsidR="00385B46" w:rsidRDefault="00385B46">
                      <w:pPr>
                        <w:pStyle w:val="72"/>
                        <w:pBdr>
                          <w:bottom w:val="single" w:sz="4" w:space="0" w:color="auto"/>
                        </w:pBdr>
                        <w:shd w:val="clear" w:color="auto" w:fill="auto"/>
                        <w:spacing w:after="340" w:line="590" w:lineRule="exact"/>
                        <w:jc w:val="center"/>
                      </w:pPr>
                      <w:r>
                        <w:rPr>
                          <w:color w:val="302A14"/>
                        </w:rPr>
                        <w:t>结束</w:t>
                      </w:r>
                    </w:p>
                    <w:p w14:paraId="66662D9D" w14:textId="77777777" w:rsidR="00385B46" w:rsidRDefault="00385B46">
                      <w:pPr>
                        <w:pStyle w:val="72"/>
                        <w:shd w:val="clear" w:color="auto" w:fill="auto"/>
                        <w:spacing w:line="590" w:lineRule="exact"/>
                        <w:jc w:val="center"/>
                      </w:pPr>
                      <w:r>
                        <w:t>图</w:t>
                      </w:r>
                      <w:r>
                        <w:rPr>
                          <w:rFonts w:ascii="Times New Roman" w:eastAsia="Times New Roman" w:hAnsi="Times New Roman" w:cs="Times New Roman"/>
                          <w:sz w:val="38"/>
                          <w:szCs w:val="38"/>
                          <w:lang w:val="en-US" w:bidi="en-US"/>
                        </w:rPr>
                        <w:t>4-6</w:t>
                      </w:r>
                      <w:r>
                        <w:t>实现购炙笔记本优惠</w:t>
                      </w:r>
                      <w:r>
                        <w:br/>
                        <w:t>问题的顺序结构流程图</w:t>
                      </w:r>
                    </w:p>
                  </w:txbxContent>
                </v:textbox>
                <w10:wrap type="square" side="left" anchorx="page"/>
              </v:shape>
            </w:pict>
          </mc:Fallback>
        </mc:AlternateContent>
      </w:r>
      <w:r w:rsidRPr="00BF0889">
        <w:rPr>
          <w:rFonts w:asciiTheme="minorHAnsi" w:eastAsiaTheme="minorHAnsi" w:hAnsiTheme="minorHAnsi" w:cs="MingLiU"/>
          <w:sz w:val="40"/>
          <w:szCs w:val="40"/>
          <w:lang w:val="zh-CN" w:eastAsia="zh-CN" w:bidi="zh-CN"/>
        </w:rPr>
        <w:t>令</w:t>
      </w:r>
      <w:r w:rsidRPr="00BF0889">
        <w:rPr>
          <w:rFonts w:asciiTheme="minorHAnsi" w:eastAsiaTheme="minorHAnsi" w:hAnsiTheme="minorHAnsi"/>
          <w:sz w:val="40"/>
          <w:szCs w:val="40"/>
          <w:lang w:val="zh-CN" w:eastAsia="zh-CN" w:bidi="zh-CN"/>
        </w:rPr>
        <w:t xml:space="preserve">6=5 </w:t>
      </w:r>
      <w:r w:rsidRPr="00BF0889">
        <w:rPr>
          <w:rFonts w:asciiTheme="minorHAnsi" w:eastAsiaTheme="minorHAnsi" w:hAnsiTheme="minorHAnsi"/>
          <w:sz w:val="40"/>
          <w:szCs w:val="40"/>
        </w:rPr>
        <w:t>x n;</w:t>
      </w:r>
    </w:p>
    <w:p w14:paraId="163E8C7D" w14:textId="77777777" w:rsidR="00C5003A" w:rsidRPr="00BF0889" w:rsidRDefault="004E7226">
      <w:pPr>
        <w:pStyle w:val="52"/>
        <w:numPr>
          <w:ilvl w:val="0"/>
          <w:numId w:val="62"/>
        </w:numPr>
        <w:shd w:val="clear" w:color="auto" w:fill="auto"/>
        <w:tabs>
          <w:tab w:val="left" w:pos="2210"/>
        </w:tabs>
        <w:spacing w:line="670" w:lineRule="exact"/>
        <w:ind w:left="1560" w:firstLine="20"/>
        <w:jc w:val="both"/>
        <w:rPr>
          <w:rFonts w:asciiTheme="minorHAnsi" w:eastAsiaTheme="minorHAnsi" w:hAnsiTheme="minorHAnsi"/>
          <w:sz w:val="40"/>
          <w:szCs w:val="40"/>
        </w:rPr>
      </w:pPr>
      <w:r w:rsidRPr="00BF0889">
        <w:rPr>
          <w:rFonts w:asciiTheme="minorHAnsi" w:eastAsiaTheme="minorHAnsi" w:hAnsiTheme="minorHAnsi" w:cs="MingLiU"/>
          <w:sz w:val="40"/>
          <w:szCs w:val="40"/>
          <w:lang w:val="zh-CN" w:eastAsia="zh-CN" w:bidi="zh-CN"/>
        </w:rPr>
        <w:t>令</w:t>
      </w:r>
      <w:r w:rsidRPr="00BF0889">
        <w:rPr>
          <w:rFonts w:asciiTheme="minorHAnsi" w:eastAsiaTheme="minorHAnsi" w:hAnsiTheme="minorHAnsi"/>
          <w:sz w:val="40"/>
          <w:szCs w:val="40"/>
        </w:rPr>
        <w:t>y=(a+6)x (1-0.8);</w:t>
      </w:r>
    </w:p>
    <w:p w14:paraId="78A04A0F" w14:textId="77777777" w:rsidR="00C5003A" w:rsidRPr="00BF0889" w:rsidRDefault="004E7226">
      <w:pPr>
        <w:pStyle w:val="1"/>
        <w:numPr>
          <w:ilvl w:val="0"/>
          <w:numId w:val="62"/>
        </w:numPr>
        <w:shd w:val="clear" w:color="auto" w:fill="auto"/>
        <w:tabs>
          <w:tab w:val="left" w:pos="2210"/>
        </w:tabs>
        <w:spacing w:line="670" w:lineRule="exact"/>
        <w:ind w:left="1560" w:firstLine="20"/>
        <w:jc w:val="both"/>
        <w:rPr>
          <w:rFonts w:asciiTheme="minorHAnsi" w:eastAsiaTheme="minorHAnsi" w:hAnsiTheme="minorHAnsi"/>
          <w:sz w:val="40"/>
          <w:szCs w:val="40"/>
        </w:rPr>
      </w:pPr>
      <w:r w:rsidRPr="00BF0889">
        <w:rPr>
          <w:rFonts w:asciiTheme="minorHAnsi" w:eastAsiaTheme="minorHAnsi" w:hAnsiTheme="minorHAnsi"/>
          <w:sz w:val="40"/>
          <w:szCs w:val="40"/>
        </w:rPr>
        <w:t>输出结果</w:t>
      </w:r>
      <w:r w:rsidRPr="00BF0889">
        <w:rPr>
          <w:rFonts w:asciiTheme="minorHAnsi" w:eastAsiaTheme="minorHAnsi" w:hAnsiTheme="minorHAnsi"/>
          <w:sz w:val="40"/>
          <w:szCs w:val="40"/>
          <w:vertAlign w:val="subscript"/>
          <w:lang w:val="en-US" w:eastAsia="en-US" w:bidi="en-US"/>
        </w:rPr>
        <w:t>y;</w:t>
      </w:r>
    </w:p>
    <w:p w14:paraId="3846198F" w14:textId="77777777" w:rsidR="00C5003A" w:rsidRPr="00BF0889" w:rsidRDefault="004E7226">
      <w:pPr>
        <w:pStyle w:val="1"/>
        <w:numPr>
          <w:ilvl w:val="0"/>
          <w:numId w:val="62"/>
        </w:numPr>
        <w:shd w:val="clear" w:color="auto" w:fill="auto"/>
        <w:tabs>
          <w:tab w:val="left" w:pos="2210"/>
        </w:tabs>
        <w:spacing w:line="670" w:lineRule="exact"/>
        <w:ind w:left="1560" w:firstLine="20"/>
        <w:jc w:val="both"/>
        <w:rPr>
          <w:rFonts w:asciiTheme="minorHAnsi" w:eastAsiaTheme="minorHAnsi" w:hAnsiTheme="minorHAnsi"/>
          <w:sz w:val="40"/>
          <w:szCs w:val="40"/>
        </w:rPr>
      </w:pPr>
      <w:r w:rsidRPr="00BF0889">
        <w:rPr>
          <w:rFonts w:asciiTheme="minorHAnsi" w:eastAsiaTheme="minorHAnsi" w:hAnsiTheme="minorHAnsi"/>
          <w:sz w:val="40"/>
          <w:szCs w:val="40"/>
        </w:rPr>
        <w:t>结束。</w:t>
      </w:r>
    </w:p>
    <w:p w14:paraId="744F6361" w14:textId="77777777" w:rsidR="00C5003A" w:rsidRPr="00BF0889" w:rsidRDefault="004E7226">
      <w:pPr>
        <w:pStyle w:val="1"/>
        <w:shd w:val="clear" w:color="auto" w:fill="auto"/>
        <w:spacing w:line="670" w:lineRule="exact"/>
        <w:ind w:left="1560" w:firstLine="20"/>
        <w:jc w:val="both"/>
        <w:rPr>
          <w:rFonts w:asciiTheme="minorHAnsi" w:eastAsiaTheme="minorHAnsi" w:hAnsiTheme="minorHAnsi"/>
          <w:sz w:val="40"/>
          <w:szCs w:val="40"/>
        </w:rPr>
      </w:pPr>
      <w:r w:rsidRPr="00BF0889">
        <w:rPr>
          <w:rFonts w:asciiTheme="minorHAnsi" w:eastAsiaTheme="minorHAnsi" w:hAnsiTheme="minorHAnsi"/>
          <w:sz w:val="40"/>
          <w:szCs w:val="40"/>
        </w:rPr>
        <w:t>其顺序结构流程图如图</w:t>
      </w:r>
      <w:r w:rsidRPr="00BF0889">
        <w:rPr>
          <w:rFonts w:asciiTheme="minorHAnsi" w:eastAsiaTheme="minorHAnsi" w:hAnsiTheme="minorHAnsi" w:cs="Times New Roman"/>
          <w:sz w:val="40"/>
          <w:szCs w:val="40"/>
        </w:rPr>
        <w:t>4-6</w:t>
      </w:r>
      <w:r w:rsidRPr="00BF0889">
        <w:rPr>
          <w:rFonts w:asciiTheme="minorHAnsi" w:eastAsiaTheme="minorHAnsi" w:hAnsiTheme="minorHAnsi"/>
          <w:sz w:val="40"/>
          <w:szCs w:val="40"/>
        </w:rPr>
        <w:t>所示。</w:t>
      </w:r>
    </w:p>
    <w:p w14:paraId="24A477AD" w14:textId="77777777" w:rsidR="00C5003A" w:rsidRPr="00BF0889" w:rsidRDefault="004E7226">
      <w:pPr>
        <w:pStyle w:val="1"/>
        <w:numPr>
          <w:ilvl w:val="0"/>
          <w:numId w:val="61"/>
        </w:numPr>
        <w:shd w:val="clear" w:color="auto" w:fill="auto"/>
        <w:tabs>
          <w:tab w:val="left" w:pos="2665"/>
        </w:tabs>
        <w:spacing w:line="670" w:lineRule="exact"/>
        <w:ind w:left="1760" w:firstLine="0"/>
        <w:jc w:val="left"/>
        <w:rPr>
          <w:rFonts w:asciiTheme="minorHAnsi" w:eastAsiaTheme="minorHAnsi" w:hAnsiTheme="minorHAnsi"/>
          <w:sz w:val="40"/>
          <w:szCs w:val="40"/>
        </w:rPr>
      </w:pPr>
      <w:r w:rsidRPr="00BF0889">
        <w:rPr>
          <w:rFonts w:asciiTheme="minorHAnsi" w:eastAsiaTheme="minorHAnsi" w:hAnsiTheme="minorHAnsi"/>
          <w:sz w:val="40"/>
          <w:szCs w:val="40"/>
        </w:rPr>
        <w:t>编写程序。</w:t>
      </w:r>
    </w:p>
    <w:p w14:paraId="548FF001" w14:textId="77777777" w:rsidR="00C5003A" w:rsidRPr="00BF0889" w:rsidRDefault="004E7226">
      <w:pPr>
        <w:pStyle w:val="1"/>
        <w:shd w:val="clear" w:color="auto" w:fill="auto"/>
        <w:spacing w:line="690" w:lineRule="exact"/>
        <w:ind w:left="720" w:firstLine="860"/>
        <w:jc w:val="left"/>
        <w:rPr>
          <w:rFonts w:asciiTheme="minorHAnsi" w:eastAsiaTheme="minorHAnsi" w:hAnsiTheme="minorHAnsi"/>
          <w:sz w:val="40"/>
          <w:szCs w:val="40"/>
        </w:rPr>
      </w:pPr>
      <w:r w:rsidRPr="00BF0889">
        <w:rPr>
          <w:rFonts w:asciiTheme="minorHAnsi" w:eastAsiaTheme="minorHAnsi" w:hAnsiTheme="minorHAnsi"/>
          <w:sz w:val="40"/>
          <w:szCs w:val="40"/>
        </w:rPr>
        <w:t>根据上面设计的算法，可以编写出该问题的程序代码(见配套学习资源包“第四章\课本素 材\程序</w:t>
      </w:r>
      <w:r w:rsidRPr="00BF0889">
        <w:rPr>
          <w:rFonts w:asciiTheme="minorHAnsi" w:eastAsiaTheme="minorHAnsi" w:hAnsiTheme="minorHAnsi" w:cs="Times New Roman"/>
          <w:sz w:val="40"/>
          <w:szCs w:val="40"/>
          <w:lang w:val="en-US" w:bidi="en-US"/>
        </w:rPr>
        <w:t>4-1”</w:t>
      </w:r>
      <w:r w:rsidRPr="00BF0889">
        <w:rPr>
          <w:rFonts w:asciiTheme="minorHAnsi" w:eastAsiaTheme="minorHAnsi" w:hAnsiTheme="minorHAnsi"/>
          <w:sz w:val="40"/>
          <w:szCs w:val="40"/>
        </w:rPr>
        <w:t>)如下：</w:t>
      </w:r>
    </w:p>
    <w:p w14:paraId="30F72D22" w14:textId="77777777" w:rsidR="00C5003A" w:rsidRPr="00BF0889" w:rsidRDefault="004E7226">
      <w:pPr>
        <w:pStyle w:val="a6"/>
        <w:pBdr>
          <w:bottom w:val="single" w:sz="4" w:space="0" w:color="auto"/>
        </w:pBdr>
        <w:shd w:val="clear" w:color="auto" w:fill="auto"/>
        <w:tabs>
          <w:tab w:val="left" w:leader="hyphen" w:pos="6630"/>
        </w:tabs>
        <w:spacing w:after="440" w:line="650" w:lineRule="exact"/>
        <w:ind w:left="1560" w:firstLine="20"/>
        <w:jc w:val="both"/>
        <w:rPr>
          <w:rFonts w:asciiTheme="minorHAnsi" w:eastAsiaTheme="minorHAnsi" w:hAnsiTheme="minorHAnsi"/>
        </w:rPr>
      </w:pPr>
      <w:r w:rsidRPr="00BF0889">
        <w:rPr>
          <w:rFonts w:asciiTheme="minorHAnsi" w:eastAsiaTheme="minorHAnsi" w:hAnsiTheme="minorHAnsi"/>
          <w:sz w:val="40"/>
          <w:szCs w:val="40"/>
        </w:rPr>
        <w:t>程序</w:t>
      </w:r>
      <w:r w:rsidRPr="00BF0889">
        <w:rPr>
          <w:rFonts w:asciiTheme="minorHAnsi" w:eastAsiaTheme="minorHAnsi" w:hAnsiTheme="minorHAnsi" w:cs="Arial"/>
          <w:lang w:val="en-US" w:bidi="en-US"/>
        </w:rPr>
        <w:t>4-1</w:t>
      </w:r>
      <w:r w:rsidRPr="00BF0889">
        <w:rPr>
          <w:rFonts w:asciiTheme="minorHAnsi" w:eastAsiaTheme="minorHAnsi" w:hAnsiTheme="minorHAnsi" w:cs="Arial"/>
        </w:rPr>
        <w:tab/>
      </w:r>
    </w:p>
    <w:p w14:paraId="158B31DE" w14:textId="77777777" w:rsidR="00C5003A" w:rsidRPr="00BF0889" w:rsidRDefault="004E7226">
      <w:pPr>
        <w:pStyle w:val="1"/>
        <w:shd w:val="clear" w:color="auto" w:fill="auto"/>
        <w:spacing w:after="160" w:line="650" w:lineRule="exact"/>
        <w:ind w:left="1940" w:firstLine="20"/>
        <w:jc w:val="left"/>
        <w:rPr>
          <w:rFonts w:asciiTheme="minorHAnsi" w:eastAsiaTheme="minorHAnsi" w:hAnsiTheme="minorHAnsi"/>
        </w:rPr>
      </w:pPr>
      <w:r w:rsidRPr="00BF0889">
        <w:rPr>
          <w:rFonts w:asciiTheme="minorHAnsi" w:eastAsiaTheme="minorHAnsi" w:hAnsiTheme="minorHAnsi" w:cs="Times New Roman"/>
          <w:lang w:val="en-US" w:bidi="en-US"/>
        </w:rPr>
        <w:t>n=inUinput</w:t>
      </w:r>
      <w:r w:rsidRPr="00BF0889">
        <w:rPr>
          <w:rFonts w:asciiTheme="minorHAnsi" w:eastAsiaTheme="minorHAnsi" w:hAnsiTheme="minorHAnsi"/>
        </w:rPr>
        <w:t>("输人购买的笔记本</w:t>
      </w:r>
      <w:r w:rsidRPr="00BF0889">
        <w:rPr>
          <w:rFonts w:asciiTheme="minorHAnsi" w:eastAsiaTheme="minorHAnsi" w:hAnsiTheme="minorHAnsi" w:cs="Times New Roman"/>
        </w:rPr>
        <w:t>1</w:t>
      </w:r>
      <w:r w:rsidRPr="00BF0889">
        <w:rPr>
          <w:rFonts w:asciiTheme="minorHAnsi" w:eastAsiaTheme="minorHAnsi" w:hAnsiTheme="minorHAnsi"/>
        </w:rPr>
        <w:t>和笔记本</w:t>
      </w:r>
      <w:r w:rsidRPr="00BF0889">
        <w:rPr>
          <w:rFonts w:asciiTheme="minorHAnsi" w:eastAsiaTheme="minorHAnsi" w:hAnsiTheme="minorHAnsi" w:cs="Times New Roman"/>
        </w:rPr>
        <w:t>2</w:t>
      </w:r>
      <w:r w:rsidRPr="00BF0889">
        <w:rPr>
          <w:rFonts w:asciiTheme="minorHAnsi" w:eastAsiaTheme="minorHAnsi" w:hAnsiTheme="minorHAnsi"/>
        </w:rPr>
        <w:t>的本数均为：</w:t>
      </w:r>
      <w:r w:rsidRPr="00BF0889">
        <w:rPr>
          <w:rFonts w:asciiTheme="minorHAnsi" w:eastAsiaTheme="minorHAnsi" w:hAnsiTheme="minorHAnsi"/>
          <w:lang w:val="en-US" w:bidi="en-US"/>
        </w:rPr>
        <w:t>"))</w:t>
      </w:r>
    </w:p>
    <w:p w14:paraId="1804D430" w14:textId="77777777" w:rsidR="00C5003A" w:rsidRPr="00BF0889" w:rsidRDefault="004E7226">
      <w:pPr>
        <w:pStyle w:val="52"/>
        <w:shd w:val="clear" w:color="auto" w:fill="auto"/>
        <w:spacing w:line="324" w:lineRule="auto"/>
        <w:ind w:left="1940" w:firstLine="20"/>
        <w:rPr>
          <w:rFonts w:asciiTheme="minorHAnsi" w:eastAsiaTheme="minorHAnsi" w:hAnsiTheme="minorHAnsi"/>
          <w:lang w:eastAsia="zh-CN"/>
        </w:rPr>
      </w:pPr>
      <w:r w:rsidRPr="00BF0889">
        <w:rPr>
          <w:rFonts w:asciiTheme="minorHAnsi" w:eastAsiaTheme="minorHAnsi" w:hAnsiTheme="minorHAnsi"/>
          <w:lang w:eastAsia="zh-CN"/>
        </w:rPr>
        <w:t>a=3*n</w:t>
      </w:r>
    </w:p>
    <w:p w14:paraId="0C4CF44E" w14:textId="77777777" w:rsidR="00C5003A" w:rsidRPr="00BF0889" w:rsidRDefault="004E7226">
      <w:pPr>
        <w:pStyle w:val="52"/>
        <w:shd w:val="clear" w:color="auto" w:fill="auto"/>
        <w:spacing w:line="324" w:lineRule="auto"/>
        <w:ind w:left="1940" w:firstLine="20"/>
        <w:rPr>
          <w:rFonts w:asciiTheme="minorHAnsi" w:eastAsiaTheme="minorHAnsi" w:hAnsiTheme="minorHAnsi"/>
          <w:lang w:eastAsia="zh-CN"/>
        </w:rPr>
      </w:pPr>
      <w:r w:rsidRPr="00BF0889">
        <w:rPr>
          <w:rFonts w:asciiTheme="minorHAnsi" w:eastAsiaTheme="minorHAnsi" w:hAnsiTheme="minorHAnsi"/>
          <w:lang w:eastAsia="zh-CN"/>
        </w:rPr>
        <w:t>b=5*n</w:t>
      </w:r>
    </w:p>
    <w:p w14:paraId="7F451705" w14:textId="77777777" w:rsidR="00C5003A" w:rsidRPr="00BF0889" w:rsidRDefault="004E7226">
      <w:pPr>
        <w:pStyle w:val="52"/>
        <w:shd w:val="clear" w:color="auto" w:fill="auto"/>
        <w:spacing w:line="324" w:lineRule="auto"/>
        <w:ind w:left="1940" w:firstLine="20"/>
        <w:rPr>
          <w:rFonts w:asciiTheme="minorHAnsi" w:eastAsiaTheme="minorHAnsi" w:hAnsiTheme="minorHAnsi"/>
          <w:lang w:eastAsia="zh-CN"/>
        </w:rPr>
      </w:pPr>
      <w:r w:rsidRPr="00BF0889">
        <w:rPr>
          <w:rFonts w:asciiTheme="minorHAnsi" w:eastAsiaTheme="minorHAnsi" w:hAnsiTheme="minorHAnsi"/>
          <w:lang w:eastAsia="zh-CN"/>
        </w:rPr>
        <w:t>y=(a+b)*( 1-0.8)</w:t>
      </w:r>
    </w:p>
    <w:p w14:paraId="18910DFC" w14:textId="77777777" w:rsidR="00C5003A" w:rsidRPr="00BF0889" w:rsidRDefault="004E7226">
      <w:pPr>
        <w:pStyle w:val="1"/>
        <w:shd w:val="clear" w:color="auto" w:fill="auto"/>
        <w:spacing w:line="650" w:lineRule="exact"/>
        <w:ind w:left="1940" w:firstLine="20"/>
        <w:jc w:val="left"/>
        <w:rPr>
          <w:rFonts w:asciiTheme="minorHAnsi" w:eastAsiaTheme="minorHAnsi" w:hAnsiTheme="minorHAnsi"/>
        </w:rPr>
      </w:pPr>
      <w:r w:rsidRPr="00BF0889">
        <w:rPr>
          <w:rFonts w:asciiTheme="minorHAnsi" w:eastAsiaTheme="minorHAnsi" w:hAnsiTheme="minorHAnsi" w:cs="Times New Roman"/>
          <w:lang w:val="en-US" w:bidi="en-US"/>
        </w:rPr>
        <w:t>prim</w:t>
      </w:r>
      <w:r w:rsidRPr="00BF0889">
        <w:rPr>
          <w:rFonts w:asciiTheme="minorHAnsi" w:eastAsiaTheme="minorHAnsi" w:hAnsiTheme="minorHAnsi"/>
        </w:rPr>
        <w:t>("购买笔记本</w:t>
      </w:r>
      <w:r w:rsidRPr="00BF0889">
        <w:rPr>
          <w:rFonts w:asciiTheme="minorHAnsi" w:eastAsiaTheme="minorHAnsi" w:hAnsiTheme="minorHAnsi" w:cs="Times New Roman"/>
        </w:rPr>
        <w:t>1</w:t>
      </w:r>
      <w:r w:rsidRPr="00BF0889">
        <w:rPr>
          <w:rFonts w:asciiTheme="minorHAnsi" w:eastAsiaTheme="minorHAnsi" w:hAnsiTheme="minorHAnsi"/>
        </w:rPr>
        <w:t>和笔记本</w:t>
      </w:r>
      <w:r w:rsidRPr="00BF0889">
        <w:rPr>
          <w:rFonts w:asciiTheme="minorHAnsi" w:eastAsiaTheme="minorHAnsi" w:hAnsiTheme="minorHAnsi" w:cs="Times New Roman"/>
        </w:rPr>
        <w:t>2</w:t>
      </w:r>
      <w:r w:rsidRPr="00BF0889">
        <w:rPr>
          <w:rFonts w:asciiTheme="minorHAnsi" w:eastAsiaTheme="minorHAnsi" w:hAnsiTheme="minorHAnsi"/>
        </w:rPr>
        <w:t>的数量均为：</w:t>
      </w:r>
      <w:r w:rsidRPr="00BF0889">
        <w:rPr>
          <w:rFonts w:asciiTheme="minorHAnsi" w:eastAsiaTheme="minorHAnsi" w:hAnsiTheme="minorHAnsi" w:cs="Times New Roman"/>
          <w:lang w:val="en-US" w:bidi="en-US"/>
        </w:rPr>
        <w:t>"</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n</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w:t>
      </w:r>
      <w:r w:rsidRPr="00BF0889">
        <w:rPr>
          <w:rFonts w:asciiTheme="minorHAnsi" w:eastAsiaTheme="minorHAnsi" w:hAnsiTheme="minorHAnsi"/>
        </w:rPr>
        <w:t xml:space="preserve">本") </w:t>
      </w:r>
      <w:r w:rsidRPr="00BF0889">
        <w:rPr>
          <w:rFonts w:asciiTheme="minorHAnsi" w:eastAsiaTheme="minorHAnsi" w:hAnsiTheme="minorHAnsi" w:cs="Times New Roman"/>
          <w:lang w:val="en-US" w:bidi="en-US"/>
        </w:rPr>
        <w:t>print</w:t>
      </w:r>
      <w:r w:rsidRPr="00BF0889">
        <w:rPr>
          <w:rFonts w:asciiTheme="minorHAnsi" w:eastAsiaTheme="minorHAnsi" w:hAnsiTheme="minorHAnsi"/>
        </w:rPr>
        <w:t>("可节省的费用为：</w:t>
      </w:r>
      <w:r w:rsidRPr="00BF0889">
        <w:rPr>
          <w:rFonts w:asciiTheme="minorHAnsi" w:eastAsiaTheme="minorHAnsi" w:hAnsiTheme="minorHAnsi" w:cs="Times New Roman"/>
          <w:lang w:val="en-US" w:bidi="en-US"/>
        </w:rPr>
        <w:t>"</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.2f*%y</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w:t>
      </w:r>
      <w:r w:rsidRPr="00BF0889">
        <w:rPr>
          <w:rFonts w:asciiTheme="minorHAnsi" w:eastAsiaTheme="minorHAnsi" w:hAnsiTheme="minorHAnsi"/>
        </w:rPr>
        <w:t>元")</w:t>
      </w:r>
    </w:p>
    <w:p w14:paraId="0FD23712" w14:textId="77777777" w:rsidR="00C5003A" w:rsidRPr="00BF0889" w:rsidRDefault="004E7226">
      <w:pPr>
        <w:pStyle w:val="a6"/>
        <w:shd w:val="clear" w:color="auto" w:fill="auto"/>
        <w:tabs>
          <w:tab w:val="left" w:pos="3300"/>
          <w:tab w:val="left" w:leader="dot" w:pos="3490"/>
          <w:tab w:val="left" w:leader="dot" w:pos="4170"/>
          <w:tab w:val="left" w:leader="dot" w:pos="5320"/>
          <w:tab w:val="left" w:leader="dot" w:pos="7120"/>
          <w:tab w:val="left" w:leader="dot" w:pos="17350"/>
        </w:tabs>
        <w:spacing w:line="180" w:lineRule="auto"/>
        <w:ind w:left="1060" w:firstLine="0"/>
        <w:jc w:val="both"/>
        <w:rPr>
          <w:rFonts w:asciiTheme="minorHAnsi" w:eastAsiaTheme="minorHAnsi" w:hAnsiTheme="minorHAnsi"/>
          <w:sz w:val="80"/>
          <w:szCs w:val="80"/>
        </w:rPr>
      </w:pPr>
      <w:r w:rsidRPr="00BF0889">
        <w:rPr>
          <w:rFonts w:asciiTheme="minorHAnsi" w:eastAsiaTheme="minorHAnsi" w:hAnsiTheme="minorHAnsi" w:cs="Arial"/>
          <w:i/>
          <w:iCs/>
          <w:sz w:val="80"/>
          <w:szCs w:val="80"/>
          <w:u w:val="single"/>
          <w:lang w:val="en-US" w:eastAsia="en-US" w:bidi="en-US"/>
        </w:rPr>
        <w:t>-</w:t>
      </w:r>
      <w:r w:rsidRPr="00BF0889">
        <w:rPr>
          <w:rFonts w:asciiTheme="minorHAnsi" w:eastAsiaTheme="minorHAnsi" w:hAnsiTheme="minorHAnsi" w:cs="Arial"/>
          <w:i/>
          <w:iCs/>
          <w:sz w:val="80"/>
          <w:szCs w:val="80"/>
          <w:u w:val="single"/>
          <w:lang w:val="en-US" w:eastAsia="en-US" w:bidi="en-US"/>
        </w:rPr>
        <w:tab/>
      </w:r>
      <w:r w:rsidRPr="00BF0889">
        <w:rPr>
          <w:rFonts w:asciiTheme="minorHAnsi" w:eastAsiaTheme="minorHAnsi" w:hAnsiTheme="minorHAnsi" w:cs="Arial"/>
          <w:i/>
          <w:iCs/>
          <w:sz w:val="80"/>
          <w:szCs w:val="80"/>
          <w:u w:val="single"/>
          <w:lang w:val="en-US" w:eastAsia="en-US" w:bidi="en-US"/>
        </w:rPr>
        <w:tab/>
      </w:r>
      <w:r w:rsidRPr="00BF0889">
        <w:rPr>
          <w:rFonts w:asciiTheme="minorHAnsi" w:eastAsiaTheme="minorHAnsi" w:hAnsiTheme="minorHAnsi" w:cs="Arial"/>
          <w:i/>
          <w:iCs/>
          <w:sz w:val="80"/>
          <w:szCs w:val="80"/>
          <w:u w:val="single"/>
          <w:lang w:val="en-US" w:eastAsia="en-US" w:bidi="en-US"/>
        </w:rPr>
        <w:tab/>
      </w:r>
      <w:r w:rsidRPr="00BF0889">
        <w:rPr>
          <w:rFonts w:asciiTheme="minorHAnsi" w:eastAsiaTheme="minorHAnsi" w:hAnsiTheme="minorHAnsi" w:cs="Arial"/>
          <w:i/>
          <w:iCs/>
          <w:sz w:val="80"/>
          <w:szCs w:val="80"/>
          <w:u w:val="single"/>
          <w:lang w:val="en-US" w:eastAsia="en-US" w:bidi="en-US"/>
        </w:rPr>
        <w:tab/>
      </w:r>
      <w:r w:rsidRPr="00BF0889">
        <w:rPr>
          <w:rFonts w:asciiTheme="minorHAnsi" w:eastAsiaTheme="minorHAnsi" w:hAnsiTheme="minorHAnsi" w:cs="Arial"/>
          <w:i/>
          <w:iCs/>
          <w:sz w:val="80"/>
          <w:szCs w:val="80"/>
          <w:u w:val="single"/>
          <w:lang w:val="en-US" w:eastAsia="en-US" w:bidi="en-US"/>
        </w:rPr>
        <w:tab/>
      </w:r>
      <w:r w:rsidRPr="00BF0889">
        <w:rPr>
          <w:rFonts w:asciiTheme="minorHAnsi" w:eastAsiaTheme="minorHAnsi" w:hAnsiTheme="minorHAnsi" w:cs="Arial"/>
          <w:i/>
          <w:iCs/>
          <w:sz w:val="80"/>
          <w:szCs w:val="80"/>
        </w:rPr>
        <w:tab/>
      </w:r>
      <w:r w:rsidRPr="00BF0889">
        <w:rPr>
          <w:rFonts w:asciiTheme="minorHAnsi" w:eastAsiaTheme="minorHAnsi" w:hAnsiTheme="minorHAnsi" w:cs="Arial"/>
          <w:i/>
          <w:iCs/>
          <w:sz w:val="80"/>
          <w:szCs w:val="80"/>
          <w:lang w:val="en-US" w:eastAsia="en-US" w:bidi="en-US"/>
        </w:rPr>
        <w:t>J</w:t>
      </w:r>
    </w:p>
    <w:p w14:paraId="0E975BB3" w14:textId="77777777" w:rsidR="00C5003A" w:rsidRPr="00BF0889" w:rsidRDefault="004E7226">
      <w:pPr>
        <w:pStyle w:val="1"/>
        <w:numPr>
          <w:ilvl w:val="0"/>
          <w:numId w:val="61"/>
        </w:numPr>
        <w:shd w:val="clear" w:color="auto" w:fill="auto"/>
        <w:spacing w:line="660" w:lineRule="exact"/>
        <w:ind w:left="1760" w:firstLine="0"/>
        <w:jc w:val="left"/>
        <w:rPr>
          <w:rFonts w:asciiTheme="minorHAnsi" w:eastAsiaTheme="minorHAnsi" w:hAnsiTheme="minorHAnsi"/>
          <w:sz w:val="40"/>
          <w:szCs w:val="40"/>
        </w:rPr>
      </w:pPr>
      <w:r w:rsidRPr="00BF0889">
        <w:rPr>
          <w:rFonts w:asciiTheme="minorHAnsi" w:eastAsiaTheme="minorHAnsi" w:hAnsiTheme="minorHAnsi"/>
          <w:sz w:val="40"/>
          <w:szCs w:val="40"/>
        </w:rPr>
        <w:t>调试程序。</w:t>
      </w:r>
    </w:p>
    <w:p w14:paraId="5FA5914E" w14:textId="77777777" w:rsidR="00C5003A" w:rsidRPr="00BF0889" w:rsidRDefault="004E7226">
      <w:pPr>
        <w:pStyle w:val="1"/>
        <w:shd w:val="clear" w:color="auto" w:fill="auto"/>
        <w:spacing w:after="500" w:line="660" w:lineRule="exact"/>
        <w:ind w:left="720" w:firstLine="860"/>
        <w:jc w:val="left"/>
        <w:rPr>
          <w:rFonts w:asciiTheme="minorHAnsi" w:eastAsiaTheme="minorHAnsi" w:hAnsiTheme="minorHAnsi"/>
          <w:sz w:val="40"/>
          <w:szCs w:val="40"/>
        </w:rPr>
      </w:pPr>
      <w:r w:rsidRPr="00BF0889">
        <w:rPr>
          <w:rFonts w:asciiTheme="minorHAnsi" w:eastAsiaTheme="minorHAnsi" w:hAnsiTheme="minorHAnsi"/>
          <w:sz w:val="40"/>
          <w:szCs w:val="40"/>
        </w:rPr>
        <w:t>将程序</w:t>
      </w:r>
      <w:r w:rsidRPr="00BF0889">
        <w:rPr>
          <w:rFonts w:asciiTheme="minorHAnsi" w:eastAsiaTheme="minorHAnsi" w:hAnsiTheme="minorHAnsi" w:cs="Times New Roman"/>
          <w:sz w:val="40"/>
          <w:szCs w:val="40"/>
          <w:lang w:val="en-US" w:bidi="en-US"/>
        </w:rPr>
        <w:t>4-1</w:t>
      </w:r>
      <w:r w:rsidRPr="00BF0889">
        <w:rPr>
          <w:rFonts w:asciiTheme="minorHAnsi" w:eastAsiaTheme="minorHAnsi" w:hAnsiTheme="minorHAnsi"/>
          <w:sz w:val="40"/>
          <w:szCs w:val="40"/>
        </w:rPr>
        <w:t>的程序代码输入计算机，然后运行程序，输入</w:t>
      </w:r>
      <w:r w:rsidRPr="00BF0889">
        <w:rPr>
          <w:rFonts w:asciiTheme="minorHAnsi" w:eastAsiaTheme="minorHAnsi" w:hAnsiTheme="minorHAnsi" w:cs="Times New Roman"/>
          <w:sz w:val="40"/>
          <w:szCs w:val="40"/>
          <w:lang w:val="en-US" w:bidi="en-US"/>
        </w:rPr>
        <w:t>n</w:t>
      </w:r>
      <w:r w:rsidRPr="00BF0889">
        <w:rPr>
          <w:rFonts w:asciiTheme="minorHAnsi" w:eastAsiaTheme="minorHAnsi" w:hAnsiTheme="minorHAnsi"/>
          <w:sz w:val="40"/>
          <w:szCs w:val="40"/>
        </w:rPr>
        <w:t>的值为</w:t>
      </w:r>
      <w:r w:rsidRPr="00BF0889">
        <w:rPr>
          <w:rFonts w:asciiTheme="minorHAnsi" w:eastAsiaTheme="minorHAnsi" w:hAnsiTheme="minorHAnsi" w:cs="Times New Roman"/>
          <w:sz w:val="40"/>
          <w:szCs w:val="40"/>
        </w:rPr>
        <w:t>50,</w:t>
      </w:r>
      <w:r w:rsidRPr="00BF0889">
        <w:rPr>
          <w:rFonts w:asciiTheme="minorHAnsi" w:eastAsiaTheme="minorHAnsi" w:hAnsiTheme="minorHAnsi"/>
          <w:sz w:val="40"/>
          <w:szCs w:val="40"/>
        </w:rPr>
        <w:t>得到结果如下所 示。经验算，结果正确。</w:t>
      </w:r>
    </w:p>
    <w:p w14:paraId="6DC44EC6" w14:textId="77777777" w:rsidR="00C5003A" w:rsidRPr="00BF0889" w:rsidRDefault="004E7226">
      <w:pPr>
        <w:pStyle w:val="1"/>
        <w:shd w:val="clear" w:color="auto" w:fill="auto"/>
        <w:spacing w:line="660" w:lineRule="exact"/>
        <w:ind w:left="1940" w:right="5280" w:firstLine="20"/>
        <w:jc w:val="left"/>
        <w:rPr>
          <w:rFonts w:asciiTheme="minorHAnsi" w:eastAsiaTheme="minorHAnsi" w:hAnsiTheme="minorHAnsi"/>
        </w:rPr>
      </w:pPr>
      <w:r w:rsidRPr="00BF0889">
        <w:rPr>
          <w:rFonts w:asciiTheme="minorHAnsi" w:eastAsiaTheme="minorHAnsi" w:hAnsiTheme="minorHAnsi"/>
        </w:rPr>
        <w:t>输人购买的笔记本</w:t>
      </w:r>
      <w:r w:rsidRPr="00BF0889">
        <w:rPr>
          <w:rFonts w:asciiTheme="minorHAnsi" w:eastAsiaTheme="minorHAnsi" w:hAnsiTheme="minorHAnsi" w:cs="Times New Roman"/>
        </w:rPr>
        <w:t>1</w:t>
      </w:r>
      <w:r w:rsidRPr="00BF0889">
        <w:rPr>
          <w:rFonts w:asciiTheme="minorHAnsi" w:eastAsiaTheme="minorHAnsi" w:hAnsiTheme="minorHAnsi"/>
        </w:rPr>
        <w:t>和笔记本</w:t>
      </w:r>
      <w:r w:rsidRPr="00BF0889">
        <w:rPr>
          <w:rFonts w:asciiTheme="minorHAnsi" w:eastAsiaTheme="minorHAnsi" w:hAnsiTheme="minorHAnsi" w:cs="Times New Roman"/>
        </w:rPr>
        <w:t>2</w:t>
      </w:r>
      <w:r w:rsidRPr="00BF0889">
        <w:rPr>
          <w:rFonts w:asciiTheme="minorHAnsi" w:eastAsiaTheme="minorHAnsi" w:hAnsiTheme="minorHAnsi"/>
        </w:rPr>
        <w:t>的本数均为：</w:t>
      </w:r>
      <w:r w:rsidRPr="00BF0889">
        <w:rPr>
          <w:rFonts w:asciiTheme="minorHAnsi" w:eastAsiaTheme="minorHAnsi" w:hAnsiTheme="minorHAnsi" w:cs="Times New Roman"/>
        </w:rPr>
        <w:t xml:space="preserve">50 </w:t>
      </w:r>
      <w:r w:rsidRPr="00BF0889">
        <w:rPr>
          <w:rFonts w:asciiTheme="minorHAnsi" w:eastAsiaTheme="minorHAnsi" w:hAnsiTheme="minorHAnsi"/>
        </w:rPr>
        <w:t>购买笔记本</w:t>
      </w:r>
      <w:r w:rsidRPr="00BF0889">
        <w:rPr>
          <w:rFonts w:asciiTheme="minorHAnsi" w:eastAsiaTheme="minorHAnsi" w:hAnsiTheme="minorHAnsi" w:cs="Times New Roman"/>
        </w:rPr>
        <w:t>1</w:t>
      </w:r>
      <w:r w:rsidRPr="00BF0889">
        <w:rPr>
          <w:rFonts w:asciiTheme="minorHAnsi" w:eastAsiaTheme="minorHAnsi" w:hAnsiTheme="minorHAnsi"/>
        </w:rPr>
        <w:t>和笔记本</w:t>
      </w:r>
      <w:r w:rsidRPr="00BF0889">
        <w:rPr>
          <w:rFonts w:asciiTheme="minorHAnsi" w:eastAsiaTheme="minorHAnsi" w:hAnsiTheme="minorHAnsi" w:cs="Times New Roman"/>
        </w:rPr>
        <w:t>2</w:t>
      </w:r>
      <w:r w:rsidRPr="00BF0889">
        <w:rPr>
          <w:rFonts w:asciiTheme="minorHAnsi" w:eastAsiaTheme="minorHAnsi" w:hAnsiTheme="minorHAnsi"/>
        </w:rPr>
        <w:t>的数量均为：</w:t>
      </w:r>
      <w:r w:rsidRPr="00BF0889">
        <w:rPr>
          <w:rFonts w:asciiTheme="minorHAnsi" w:eastAsiaTheme="minorHAnsi" w:hAnsiTheme="minorHAnsi" w:cs="Times New Roman"/>
        </w:rPr>
        <w:t>50</w:t>
      </w:r>
      <w:r w:rsidRPr="00BF0889">
        <w:rPr>
          <w:rFonts w:asciiTheme="minorHAnsi" w:eastAsiaTheme="minorHAnsi" w:hAnsiTheme="minorHAnsi"/>
        </w:rPr>
        <w:t>本 可节省的费用为：</w:t>
      </w:r>
      <w:r w:rsidRPr="00BF0889">
        <w:rPr>
          <w:rFonts w:asciiTheme="minorHAnsi" w:eastAsiaTheme="minorHAnsi" w:hAnsiTheme="minorHAnsi" w:cs="Times New Roman"/>
          <w:lang w:val="en-US" w:bidi="en-US"/>
        </w:rPr>
        <w:t>80.00</w:t>
      </w:r>
      <w:r w:rsidRPr="00BF0889">
        <w:rPr>
          <w:rFonts w:asciiTheme="minorHAnsi" w:eastAsiaTheme="minorHAnsi" w:hAnsiTheme="minorHAnsi"/>
        </w:rPr>
        <w:t>元</w:t>
      </w:r>
      <w:r w:rsidRPr="00BF0889">
        <w:rPr>
          <w:rFonts w:asciiTheme="minorHAnsi" w:eastAsiaTheme="minorHAnsi" w:hAnsiTheme="minorHAnsi"/>
        </w:rPr>
        <w:br w:type="page"/>
      </w:r>
    </w:p>
    <w:p w14:paraId="1F0F0249"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w:drawing>
          <wp:anchor distT="0" distB="0" distL="114300" distR="114300" simplePos="0" relativeHeight="125829683" behindDoc="0" locked="0" layoutInCell="1" allowOverlap="1" wp14:anchorId="7905354C" wp14:editId="57DAAB8E">
            <wp:simplePos x="0" y="0"/>
            <wp:positionH relativeFrom="page">
              <wp:posOffset>2255520</wp:posOffset>
            </wp:positionH>
            <wp:positionV relativeFrom="paragraph">
              <wp:posOffset>8890</wp:posOffset>
            </wp:positionV>
            <wp:extent cx="1136650" cy="615950"/>
            <wp:effectExtent l="0" t="0" r="0" b="0"/>
            <wp:wrapTopAndBottom/>
            <wp:docPr id="705" name="Shape 705"/>
            <wp:cNvGraphicFramePr/>
            <a:graphic xmlns:a="http://schemas.openxmlformats.org/drawingml/2006/main">
              <a:graphicData uri="http://schemas.openxmlformats.org/drawingml/2006/picture">
                <pic:pic xmlns:pic="http://schemas.openxmlformats.org/drawingml/2006/picture">
                  <pic:nvPicPr>
                    <pic:cNvPr id="706" name="Picture box 706"/>
                    <pic:cNvPicPr/>
                  </pic:nvPicPr>
                  <pic:blipFill>
                    <a:blip r:embed="rId266"/>
                    <a:stretch/>
                  </pic:blipFill>
                  <pic:spPr>
                    <a:xfrm>
                      <a:off x="0" y="0"/>
                      <a:ext cx="1136650" cy="615950"/>
                    </a:xfrm>
                    <a:prstGeom prst="rect">
                      <a:avLst/>
                    </a:prstGeom>
                  </pic:spPr>
                </pic:pic>
              </a:graphicData>
            </a:graphic>
          </wp:anchor>
        </w:drawing>
      </w:r>
    </w:p>
    <w:p w14:paraId="1DD763D8" w14:textId="77777777" w:rsidR="00C5003A" w:rsidRPr="00BF0889" w:rsidRDefault="004E7226">
      <w:pPr>
        <w:pStyle w:val="1"/>
        <w:shd w:val="clear" w:color="auto" w:fill="auto"/>
        <w:spacing w:line="620" w:lineRule="exact"/>
        <w:ind w:left="2200" w:firstLine="100"/>
        <w:jc w:val="left"/>
        <w:rPr>
          <w:rFonts w:asciiTheme="minorHAnsi" w:eastAsiaTheme="minorHAnsi" w:hAnsiTheme="minorHAnsi"/>
          <w:sz w:val="40"/>
          <w:szCs w:val="40"/>
        </w:rPr>
      </w:pPr>
      <w:r w:rsidRPr="00BF0889">
        <w:rPr>
          <w:rFonts w:asciiTheme="minorHAnsi" w:eastAsiaTheme="minorHAnsi" w:hAnsiTheme="minorHAnsi"/>
          <w:sz w:val="40"/>
          <w:szCs w:val="40"/>
        </w:rPr>
        <w:t>各小组讨论、交流以下问题：</w:t>
      </w:r>
    </w:p>
    <w:p w14:paraId="6B1E0738" w14:textId="77777777" w:rsidR="00C5003A" w:rsidRPr="00BF0889" w:rsidRDefault="004E7226">
      <w:pPr>
        <w:pStyle w:val="1"/>
        <w:numPr>
          <w:ilvl w:val="0"/>
          <w:numId w:val="63"/>
        </w:numPr>
        <w:shd w:val="clear" w:color="auto" w:fill="auto"/>
        <w:spacing w:after="160" w:line="620" w:lineRule="exact"/>
        <w:ind w:left="2200" w:firstLine="100"/>
        <w:jc w:val="left"/>
        <w:rPr>
          <w:rFonts w:asciiTheme="minorHAnsi" w:eastAsiaTheme="minorHAnsi" w:hAnsiTheme="minorHAnsi"/>
          <w:sz w:val="40"/>
          <w:szCs w:val="40"/>
        </w:rPr>
      </w:pPr>
      <w:r w:rsidRPr="00BF0889">
        <w:rPr>
          <w:rFonts w:asciiTheme="minorHAnsi" w:eastAsiaTheme="minorHAnsi" w:hAnsiTheme="minorHAnsi"/>
          <w:sz w:val="40"/>
          <w:szCs w:val="40"/>
        </w:rPr>
        <w:t>解决“购买笔记本的费用优惠”问题的其他方法。</w:t>
      </w:r>
    </w:p>
    <w:p w14:paraId="7A07E08F" w14:textId="77777777" w:rsidR="00C5003A" w:rsidRPr="00BF0889" w:rsidRDefault="004E7226">
      <w:pPr>
        <w:pStyle w:val="1"/>
        <w:shd w:val="clear" w:color="auto" w:fill="auto"/>
        <w:spacing w:line="324" w:lineRule="auto"/>
        <w:ind w:left="2200" w:firstLine="100"/>
        <w:jc w:val="left"/>
        <w:rPr>
          <w:rFonts w:asciiTheme="minorHAnsi" w:eastAsiaTheme="minorHAnsi" w:hAnsiTheme="minorHAnsi"/>
          <w:sz w:val="40"/>
          <w:szCs w:val="40"/>
        </w:rPr>
      </w:pPr>
      <w:r w:rsidRPr="00BF0889">
        <w:rPr>
          <w:rFonts w:asciiTheme="minorHAnsi" w:eastAsiaTheme="minorHAnsi" w:hAnsiTheme="minorHAnsi" w:cs="Times New Roman"/>
          <w:sz w:val="40"/>
          <w:szCs w:val="40"/>
        </w:rPr>
        <w:t>(2 )</w:t>
      </w:r>
      <w:r w:rsidRPr="00BF0889">
        <w:rPr>
          <w:rFonts w:asciiTheme="minorHAnsi" w:eastAsiaTheme="minorHAnsi" w:hAnsiTheme="minorHAnsi"/>
          <w:sz w:val="40"/>
          <w:szCs w:val="40"/>
        </w:rPr>
        <w:t>顺序结构的特点。</w:t>
      </w:r>
    </w:p>
    <w:p w14:paraId="1B3EB979" w14:textId="77777777" w:rsidR="00C5003A" w:rsidRPr="00BF0889" w:rsidRDefault="004E7226">
      <w:pPr>
        <w:pStyle w:val="1"/>
        <w:shd w:val="clear" w:color="auto" w:fill="auto"/>
        <w:spacing w:after="1500" w:line="620" w:lineRule="exact"/>
        <w:ind w:left="1260" w:firstLine="1040"/>
        <w:jc w:val="left"/>
        <w:rPr>
          <w:rFonts w:asciiTheme="minorHAnsi" w:eastAsiaTheme="minorHAnsi" w:hAnsiTheme="minorHAnsi"/>
          <w:sz w:val="40"/>
          <w:szCs w:val="40"/>
        </w:rPr>
      </w:pPr>
      <w:r w:rsidRPr="00BF0889">
        <w:rPr>
          <w:rFonts w:asciiTheme="minorHAnsi" w:eastAsiaTheme="minorHAnsi" w:hAnsiTheme="minorHAnsi" w:cs="Times New Roman"/>
          <w:sz w:val="40"/>
          <w:szCs w:val="40"/>
        </w:rPr>
        <w:t xml:space="preserve">(3) </w:t>
      </w:r>
      <w:r w:rsidRPr="00BF0889">
        <w:rPr>
          <w:rFonts w:asciiTheme="minorHAnsi" w:eastAsiaTheme="minorHAnsi" w:hAnsiTheme="minorHAnsi" w:cs="Times New Roman"/>
          <w:sz w:val="40"/>
          <w:szCs w:val="40"/>
          <w:lang w:val="en-US" w:bidi="en-US"/>
        </w:rPr>
        <w:t>Python</w:t>
      </w:r>
      <w:r w:rsidRPr="00BF0889">
        <w:rPr>
          <w:rFonts w:asciiTheme="minorHAnsi" w:eastAsiaTheme="minorHAnsi" w:hAnsiTheme="minorHAnsi"/>
          <w:sz w:val="40"/>
          <w:szCs w:val="40"/>
        </w:rPr>
        <w:t>程序设计语言中，还提供了位运算。查找相关资料，与项目小组成员分 享、交流关于位运算的用法。</w:t>
      </w:r>
    </w:p>
    <w:p w14:paraId="505E239C" w14:textId="77777777" w:rsidR="00C5003A" w:rsidRPr="00BF0889" w:rsidRDefault="004E7226">
      <w:pPr>
        <w:pStyle w:val="50"/>
        <w:keepNext/>
        <w:keepLines/>
        <w:shd w:val="clear" w:color="auto" w:fill="auto"/>
        <w:spacing w:after="560"/>
        <w:ind w:left="0" w:firstLine="0"/>
        <w:rPr>
          <w:rFonts w:asciiTheme="minorHAnsi" w:eastAsiaTheme="minorHAnsi" w:hAnsiTheme="minorHAnsi"/>
        </w:rPr>
      </w:pPr>
      <w:bookmarkStart w:id="99" w:name="bookmark83"/>
      <w:r w:rsidRPr="00BF0889">
        <w:rPr>
          <w:rFonts w:ascii="MS Gothic" w:eastAsia="MS Gothic" w:hAnsi="MS Gothic" w:cs="MS Gothic" w:hint="eastAsia"/>
          <w:b/>
          <w:bCs/>
          <w:color w:val="FB8B3B"/>
          <w:sz w:val="160"/>
          <w:szCs w:val="160"/>
          <w:lang w:val="en-US" w:bidi="en-US"/>
        </w:rPr>
        <w:t>►</w:t>
      </w:r>
      <w:r w:rsidRPr="00BF0889">
        <w:rPr>
          <w:rFonts w:asciiTheme="minorHAnsi" w:eastAsiaTheme="minorHAnsi" w:hAnsiTheme="minorHAnsi" w:cs="Arial"/>
          <w:b/>
          <w:bCs/>
          <w:color w:val="FB8B3B"/>
          <w:sz w:val="160"/>
          <w:szCs w:val="160"/>
          <w:lang w:val="en-US" w:bidi="en-US"/>
        </w:rPr>
        <w:t xml:space="preserve"> </w:t>
      </w:r>
      <w:r w:rsidRPr="00BF0889">
        <w:rPr>
          <w:rFonts w:asciiTheme="minorHAnsi" w:eastAsiaTheme="minorHAnsi" w:hAnsiTheme="minorHAnsi" w:cs="Arial"/>
          <w:b/>
          <w:bCs/>
          <w:color w:val="C47780"/>
          <w:sz w:val="160"/>
          <w:szCs w:val="160"/>
          <w:lang w:val="en-US" w:bidi="en-US"/>
        </w:rPr>
        <w:t xml:space="preserve">4.3 </w:t>
      </w:r>
      <w:r w:rsidRPr="00BF0889">
        <w:rPr>
          <w:rFonts w:asciiTheme="minorHAnsi" w:eastAsiaTheme="minorHAnsi" w:hAnsiTheme="minorHAnsi"/>
        </w:rPr>
        <w:t>运用选择结构描述问题求解过程</w:t>
      </w:r>
      <w:bookmarkEnd w:id="99"/>
    </w:p>
    <w:p w14:paraId="4688EA8B" w14:textId="77777777" w:rsidR="00C5003A" w:rsidRPr="00BF0889" w:rsidRDefault="004E7226">
      <w:pPr>
        <w:pStyle w:val="a6"/>
        <w:shd w:val="clear" w:color="auto" w:fill="auto"/>
        <w:spacing w:after="640" w:line="240" w:lineRule="auto"/>
        <w:ind w:left="1660" w:firstLine="0"/>
        <w:jc w:val="left"/>
        <w:rPr>
          <w:rFonts w:asciiTheme="minorHAnsi" w:eastAsiaTheme="minorHAnsi" w:hAnsiTheme="minorHAnsi"/>
          <w:sz w:val="64"/>
          <w:szCs w:val="64"/>
        </w:rPr>
      </w:pPr>
      <w:r w:rsidRPr="00BF0889">
        <w:rPr>
          <w:rFonts w:asciiTheme="minorHAnsi" w:eastAsiaTheme="minorHAnsi" w:hAnsiTheme="minorHAnsi" w:cs="Times New Roman"/>
          <w:b/>
          <w:bCs/>
          <w:sz w:val="66"/>
          <w:szCs w:val="66"/>
          <w:lang w:val="en-US" w:bidi="en-US"/>
        </w:rPr>
        <w:t>4.3.1 if</w:t>
      </w:r>
      <w:r w:rsidRPr="00BF0889">
        <w:rPr>
          <w:rFonts w:asciiTheme="minorHAnsi" w:eastAsiaTheme="minorHAnsi" w:hAnsiTheme="minorHAnsi"/>
          <w:sz w:val="64"/>
          <w:szCs w:val="64"/>
        </w:rPr>
        <w:t>语句的应用</w:t>
      </w:r>
    </w:p>
    <w:p w14:paraId="0D9AAC4B" w14:textId="77777777" w:rsidR="00C5003A" w:rsidRPr="00BF0889" w:rsidRDefault="004E7226">
      <w:pPr>
        <w:pStyle w:val="1"/>
        <w:shd w:val="clear" w:color="auto" w:fill="auto"/>
        <w:spacing w:after="180" w:line="650" w:lineRule="exact"/>
        <w:ind w:left="1260" w:firstLine="900"/>
        <w:jc w:val="left"/>
        <w:rPr>
          <w:rFonts w:asciiTheme="minorHAnsi" w:eastAsiaTheme="minorHAnsi" w:hAnsiTheme="minorHAnsi"/>
        </w:rPr>
      </w:pPr>
      <w:r w:rsidRPr="00BF0889">
        <w:rPr>
          <w:rFonts w:asciiTheme="minorHAnsi" w:eastAsiaTheme="minorHAnsi" w:hAnsiTheme="minorHAnsi"/>
        </w:rPr>
        <w:t>在解决问题的过程中，常常需要对事物进行判断和选择。在程序设计中，主要使用条 件语句</w:t>
      </w:r>
      <w:r w:rsidRPr="00BF0889">
        <w:rPr>
          <w:rFonts w:asciiTheme="minorHAnsi" w:eastAsiaTheme="minorHAnsi" w:hAnsiTheme="minorHAnsi" w:cs="宋体"/>
          <w:sz w:val="40"/>
          <w:szCs w:val="40"/>
        </w:rPr>
        <w:t>(</w:t>
      </w:r>
      <w:r w:rsidRPr="00BF0889">
        <w:rPr>
          <w:rFonts w:asciiTheme="minorHAnsi" w:eastAsiaTheme="minorHAnsi" w:hAnsiTheme="minorHAnsi" w:cs="Times New Roman"/>
          <w:sz w:val="40"/>
          <w:szCs w:val="40"/>
          <w:lang w:val="en-US" w:bidi="en-US"/>
        </w:rPr>
        <w:t>if</w:t>
      </w:r>
      <w:r w:rsidRPr="00BF0889">
        <w:rPr>
          <w:rFonts w:asciiTheme="minorHAnsi" w:eastAsiaTheme="minorHAnsi" w:hAnsiTheme="minorHAnsi"/>
        </w:rPr>
        <w:t>语句)来实现判断和选择。</w:t>
      </w:r>
      <w:r w:rsidRPr="00BF0889">
        <w:rPr>
          <w:rFonts w:asciiTheme="minorHAnsi" w:eastAsiaTheme="minorHAnsi" w:hAnsiTheme="minorHAnsi" w:cs="Times New Roman"/>
          <w:sz w:val="40"/>
          <w:szCs w:val="40"/>
          <w:lang w:val="en-US" w:bidi="en-US"/>
        </w:rPr>
        <w:t>if</w:t>
      </w:r>
      <w:r w:rsidRPr="00BF0889">
        <w:rPr>
          <w:rFonts w:asciiTheme="minorHAnsi" w:eastAsiaTheme="minorHAnsi" w:hAnsiTheme="minorHAnsi"/>
        </w:rPr>
        <w:t>语句在使用中包括单分支</w:t>
      </w:r>
      <w:r w:rsidRPr="00BF0889">
        <w:rPr>
          <w:rFonts w:asciiTheme="minorHAnsi" w:eastAsiaTheme="minorHAnsi" w:hAnsiTheme="minorHAnsi" w:cs="Times New Roman"/>
          <w:sz w:val="40"/>
          <w:szCs w:val="40"/>
          <w:lang w:val="en-US" w:bidi="en-US"/>
        </w:rPr>
        <w:t>if</w:t>
      </w:r>
      <w:r w:rsidRPr="00BF0889">
        <w:rPr>
          <w:rFonts w:asciiTheme="minorHAnsi" w:eastAsiaTheme="minorHAnsi" w:hAnsiTheme="minorHAnsi"/>
        </w:rPr>
        <w:t>语句和双分支</w:t>
      </w:r>
      <w:r w:rsidRPr="00BF0889">
        <w:rPr>
          <w:rFonts w:asciiTheme="minorHAnsi" w:eastAsiaTheme="minorHAnsi" w:hAnsiTheme="minorHAnsi" w:cs="Times New Roman"/>
          <w:sz w:val="40"/>
          <w:szCs w:val="40"/>
          <w:lang w:val="en-US" w:bidi="en-US"/>
        </w:rPr>
        <w:t>if</w:t>
      </w:r>
      <w:r w:rsidRPr="00BF0889">
        <w:rPr>
          <w:rFonts w:asciiTheme="minorHAnsi" w:eastAsiaTheme="minorHAnsi" w:hAnsiTheme="minorHAnsi"/>
        </w:rPr>
        <w:t>语句。</w:t>
      </w:r>
    </w:p>
    <w:p w14:paraId="01D06BE7" w14:textId="77777777" w:rsidR="00C5003A" w:rsidRPr="00BF0889" w:rsidRDefault="004E7226">
      <w:pPr>
        <w:pStyle w:val="1"/>
        <w:shd w:val="clear" w:color="auto" w:fill="auto"/>
        <w:spacing w:line="324" w:lineRule="auto"/>
        <w:ind w:left="2200" w:firstLine="100"/>
        <w:jc w:val="left"/>
        <w:rPr>
          <w:rFonts w:asciiTheme="minorHAnsi" w:eastAsiaTheme="minorHAnsi" w:hAnsiTheme="minorHAnsi"/>
        </w:rPr>
      </w:pPr>
      <w:r w:rsidRPr="00BF0889">
        <w:rPr>
          <w:rFonts w:asciiTheme="minorHAnsi" w:eastAsiaTheme="minorHAnsi" w:hAnsiTheme="minorHAnsi" w:cs="Times New Roman"/>
          <w:b/>
          <w:bCs/>
          <w:lang w:val="en-US" w:bidi="en-US"/>
        </w:rPr>
        <w:t>1.</w:t>
      </w:r>
      <w:r w:rsidRPr="00BF0889">
        <w:rPr>
          <w:rFonts w:asciiTheme="minorHAnsi" w:eastAsiaTheme="minorHAnsi" w:hAnsiTheme="minorHAnsi"/>
        </w:rPr>
        <w:t>单分支</w:t>
      </w:r>
      <w:r w:rsidRPr="00BF0889">
        <w:rPr>
          <w:rFonts w:asciiTheme="minorHAnsi" w:eastAsiaTheme="minorHAnsi" w:hAnsiTheme="minorHAnsi" w:cs="Times New Roman"/>
          <w:b/>
          <w:bCs/>
          <w:lang w:val="en-US" w:bidi="en-US"/>
        </w:rPr>
        <w:t>if</w:t>
      </w:r>
      <w:r w:rsidRPr="00BF0889">
        <w:rPr>
          <w:rFonts w:asciiTheme="minorHAnsi" w:eastAsiaTheme="minorHAnsi" w:hAnsiTheme="minorHAnsi"/>
        </w:rPr>
        <w:t xml:space="preserve">语句 </w:t>
      </w:r>
      <w:r w:rsidRPr="00BF0889">
        <w:rPr>
          <w:rFonts w:asciiTheme="minorHAnsi" w:eastAsiaTheme="minorHAnsi" w:hAnsiTheme="minorHAnsi" w:cs="Times New Roman"/>
        </w:rPr>
        <w:t xml:space="preserve">(1 </w:t>
      </w:r>
      <w:r w:rsidRPr="00BF0889">
        <w:rPr>
          <w:rFonts w:asciiTheme="minorHAnsi" w:eastAsiaTheme="minorHAnsi" w:hAnsiTheme="minorHAnsi"/>
        </w:rPr>
        <w:t>)单分支</w:t>
      </w:r>
      <w:r w:rsidRPr="00BF0889">
        <w:rPr>
          <w:rFonts w:asciiTheme="minorHAnsi" w:eastAsiaTheme="minorHAnsi" w:hAnsiTheme="minorHAnsi" w:cs="Times New Roman"/>
          <w:lang w:val="en-US" w:bidi="en-US"/>
        </w:rPr>
        <w:t>if</w:t>
      </w:r>
      <w:r w:rsidRPr="00BF0889">
        <w:rPr>
          <w:rFonts w:asciiTheme="minorHAnsi" w:eastAsiaTheme="minorHAnsi" w:hAnsiTheme="minorHAnsi"/>
        </w:rPr>
        <w:t>语句的格式：</w:t>
      </w:r>
    </w:p>
    <w:p w14:paraId="33C8284D" w14:textId="77777777" w:rsidR="00C5003A" w:rsidRPr="00BF0889" w:rsidRDefault="004E7226">
      <w:pPr>
        <w:pStyle w:val="1"/>
        <w:shd w:val="clear" w:color="auto" w:fill="auto"/>
        <w:spacing w:line="665" w:lineRule="exact"/>
        <w:ind w:left="8220" w:firstLine="0"/>
        <w:jc w:val="left"/>
        <w:rPr>
          <w:rFonts w:asciiTheme="minorHAnsi" w:eastAsiaTheme="minorHAnsi" w:hAnsiTheme="minorHAnsi"/>
        </w:rPr>
      </w:pPr>
      <w:r w:rsidRPr="00BF0889">
        <w:rPr>
          <w:rFonts w:asciiTheme="minorHAnsi" w:eastAsiaTheme="minorHAnsi" w:hAnsiTheme="minorHAnsi" w:cs="Times New Roman"/>
          <w:lang w:val="en-US" w:bidi="en-US"/>
        </w:rPr>
        <w:t xml:space="preserve">if </w:t>
      </w:r>
      <w:r w:rsidRPr="00BF0889">
        <w:rPr>
          <w:rFonts w:asciiTheme="minorHAnsi" w:eastAsiaTheme="minorHAnsi" w:hAnsiTheme="minorHAnsi"/>
        </w:rPr>
        <w:t>(条件表达式)：</w:t>
      </w:r>
    </w:p>
    <w:p w14:paraId="20BEF256" w14:textId="77777777" w:rsidR="00C5003A" w:rsidRPr="00BF0889" w:rsidRDefault="004E7226">
      <w:pPr>
        <w:pStyle w:val="1"/>
        <w:shd w:val="clear" w:color="auto" w:fill="auto"/>
        <w:spacing w:line="665" w:lineRule="exact"/>
        <w:ind w:left="9220" w:firstLine="0"/>
        <w:jc w:val="left"/>
        <w:rPr>
          <w:rFonts w:asciiTheme="minorHAnsi" w:eastAsiaTheme="minorHAnsi" w:hAnsiTheme="minorHAnsi"/>
        </w:rPr>
      </w:pPr>
      <w:r w:rsidRPr="00BF0889">
        <w:rPr>
          <w:rFonts w:asciiTheme="minorHAnsi" w:eastAsiaTheme="minorHAnsi" w:hAnsiTheme="minorHAnsi"/>
        </w:rPr>
        <w:t>语句</w:t>
      </w:r>
      <w:r w:rsidRPr="00BF0889">
        <w:rPr>
          <w:rFonts w:asciiTheme="minorHAnsi" w:eastAsiaTheme="minorHAnsi" w:hAnsiTheme="minorHAnsi" w:cs="Times New Roman"/>
          <w:lang w:val="en-US" w:bidi="en-US"/>
        </w:rPr>
        <w:t>A</w:t>
      </w:r>
    </w:p>
    <w:p w14:paraId="586387FC" w14:textId="77777777" w:rsidR="00C5003A" w:rsidRPr="00BF0889" w:rsidRDefault="004E7226">
      <w:pPr>
        <w:pStyle w:val="1"/>
        <w:shd w:val="clear" w:color="auto" w:fill="auto"/>
        <w:spacing w:line="670" w:lineRule="exact"/>
        <w:ind w:left="1260" w:right="320" w:firstLine="900"/>
        <w:jc w:val="both"/>
        <w:rPr>
          <w:rFonts w:asciiTheme="minorHAnsi" w:eastAsiaTheme="minorHAnsi" w:hAnsiTheme="minorHAnsi"/>
        </w:rPr>
      </w:pPr>
      <w:r w:rsidRPr="00BF0889">
        <w:rPr>
          <w:rFonts w:asciiTheme="minorHAnsi" w:eastAsiaTheme="minorHAnsi" w:hAnsiTheme="minorHAnsi"/>
          <w:noProof/>
        </w:rPr>
        <w:drawing>
          <wp:anchor distT="0" distB="0" distL="114300" distR="114300" simplePos="0" relativeHeight="125829684" behindDoc="0" locked="0" layoutInCell="1" allowOverlap="1" wp14:anchorId="7AF445AB" wp14:editId="08219E38">
            <wp:simplePos x="0" y="0"/>
            <wp:positionH relativeFrom="page">
              <wp:posOffset>9729470</wp:posOffset>
            </wp:positionH>
            <wp:positionV relativeFrom="paragraph">
              <wp:posOffset>139700</wp:posOffset>
            </wp:positionV>
            <wp:extent cx="2806700" cy="3130550"/>
            <wp:effectExtent l="0" t="0" r="0" b="0"/>
            <wp:wrapSquare wrapText="left"/>
            <wp:docPr id="707" name="Shape 707"/>
            <wp:cNvGraphicFramePr/>
            <a:graphic xmlns:a="http://schemas.openxmlformats.org/drawingml/2006/main">
              <a:graphicData uri="http://schemas.openxmlformats.org/drawingml/2006/picture">
                <pic:pic xmlns:pic="http://schemas.openxmlformats.org/drawingml/2006/picture">
                  <pic:nvPicPr>
                    <pic:cNvPr id="708" name="Picture box 708"/>
                    <pic:cNvPicPr/>
                  </pic:nvPicPr>
                  <pic:blipFill>
                    <a:blip r:embed="rId267"/>
                    <a:stretch/>
                  </pic:blipFill>
                  <pic:spPr>
                    <a:xfrm>
                      <a:off x="0" y="0"/>
                      <a:ext cx="2806700" cy="3130550"/>
                    </a:xfrm>
                    <a:prstGeom prst="rect">
                      <a:avLst/>
                    </a:prstGeom>
                  </pic:spPr>
                </pic:pic>
              </a:graphicData>
            </a:graphic>
          </wp:anchor>
        </w:drawing>
      </w:r>
      <w:r w:rsidRPr="00BF0889">
        <w:rPr>
          <w:rFonts w:asciiTheme="minorHAnsi" w:eastAsiaTheme="minorHAnsi" w:hAnsiTheme="minorHAnsi"/>
        </w:rPr>
        <w:t>在使用单分支</w:t>
      </w:r>
      <w:r w:rsidRPr="00BF0889">
        <w:rPr>
          <w:rFonts w:asciiTheme="minorHAnsi" w:eastAsiaTheme="minorHAnsi" w:hAnsiTheme="minorHAnsi" w:cs="Times New Roman"/>
          <w:lang w:val="en-US" w:bidi="en-US"/>
        </w:rPr>
        <w:t>if</w:t>
      </w:r>
      <w:r w:rsidRPr="00BF0889">
        <w:rPr>
          <w:rFonts w:asciiTheme="minorHAnsi" w:eastAsiaTheme="minorHAnsi" w:hAnsiTheme="minorHAnsi"/>
        </w:rPr>
        <w:t>语句时需要注意：①</w:t>
      </w:r>
      <w:r w:rsidRPr="00BF0889">
        <w:rPr>
          <w:rFonts w:asciiTheme="minorHAnsi" w:eastAsiaTheme="minorHAnsi" w:hAnsiTheme="minorHAnsi" w:cs="Times New Roman"/>
          <w:lang w:val="en-US" w:bidi="en-US"/>
        </w:rPr>
        <w:t xml:space="preserve">if </w:t>
      </w:r>
      <w:r w:rsidRPr="00BF0889">
        <w:rPr>
          <w:rFonts w:asciiTheme="minorHAnsi" w:eastAsiaTheme="minorHAnsi" w:hAnsiTheme="minorHAnsi"/>
        </w:rPr>
        <w:t>(条件表达式)后面 加冒号“：”；②当语句</w:t>
      </w:r>
      <w:r w:rsidRPr="00BF0889">
        <w:rPr>
          <w:rFonts w:asciiTheme="minorHAnsi" w:eastAsiaTheme="minorHAnsi" w:hAnsiTheme="minorHAnsi" w:cs="Times New Roman"/>
          <w:lang w:val="en-US" w:bidi="en-US"/>
        </w:rPr>
        <w:t>A</w:t>
      </w:r>
      <w:r w:rsidRPr="00BF0889">
        <w:rPr>
          <w:rFonts w:asciiTheme="minorHAnsi" w:eastAsiaTheme="minorHAnsi" w:hAnsiTheme="minorHAnsi"/>
        </w:rPr>
        <w:t>是由多个语句构成的复合语句时，所 有语句严格遵循相同的缩进。</w:t>
      </w:r>
    </w:p>
    <w:p w14:paraId="7D64B7F8" w14:textId="77777777" w:rsidR="00C5003A" w:rsidRPr="00BF0889" w:rsidRDefault="004E7226">
      <w:pPr>
        <w:pStyle w:val="1"/>
        <w:numPr>
          <w:ilvl w:val="0"/>
          <w:numId w:val="63"/>
        </w:numPr>
        <w:shd w:val="clear" w:color="auto" w:fill="auto"/>
        <w:spacing w:line="660" w:lineRule="exact"/>
        <w:ind w:left="2200" w:firstLine="100"/>
        <w:jc w:val="left"/>
        <w:rPr>
          <w:rFonts w:asciiTheme="minorHAnsi" w:eastAsiaTheme="minorHAnsi" w:hAnsiTheme="minorHAnsi"/>
        </w:rPr>
      </w:pPr>
      <w:r w:rsidRPr="00BF0889">
        <w:rPr>
          <w:rFonts w:asciiTheme="minorHAnsi" w:eastAsiaTheme="minorHAnsi" w:hAnsiTheme="minorHAnsi"/>
        </w:rPr>
        <w:t>单分支</w:t>
      </w:r>
      <w:r w:rsidRPr="00BF0889">
        <w:rPr>
          <w:rFonts w:asciiTheme="minorHAnsi" w:eastAsiaTheme="minorHAnsi" w:hAnsiTheme="minorHAnsi" w:cs="Times New Roman"/>
          <w:lang w:val="en-US" w:bidi="en-US"/>
        </w:rPr>
        <w:t>if</w:t>
      </w:r>
      <w:r w:rsidRPr="00BF0889">
        <w:rPr>
          <w:rFonts w:asciiTheme="minorHAnsi" w:eastAsiaTheme="minorHAnsi" w:hAnsiTheme="minorHAnsi"/>
        </w:rPr>
        <w:t>语句的执行过程。</w:t>
      </w:r>
    </w:p>
    <w:p w14:paraId="1BF294BD" w14:textId="77777777" w:rsidR="00C5003A" w:rsidRPr="00BF0889" w:rsidRDefault="004E7226">
      <w:pPr>
        <w:pStyle w:val="1"/>
        <w:shd w:val="clear" w:color="auto" w:fill="auto"/>
        <w:spacing w:after="1880" w:line="660" w:lineRule="exact"/>
        <w:ind w:left="1260" w:firstLine="900"/>
        <w:jc w:val="left"/>
        <w:rPr>
          <w:rFonts w:asciiTheme="minorHAnsi" w:eastAsiaTheme="minorHAnsi" w:hAnsiTheme="minorHAnsi"/>
        </w:rPr>
      </w:pPr>
      <w:r w:rsidRPr="00BF0889">
        <w:rPr>
          <w:rFonts w:asciiTheme="minorHAnsi" w:eastAsiaTheme="minorHAnsi" w:hAnsiTheme="minorHAnsi"/>
        </w:rPr>
        <w:t>如果条件表达式为真，则执行语句</w:t>
      </w:r>
      <w:r w:rsidRPr="00BF0889">
        <w:rPr>
          <w:rFonts w:asciiTheme="minorHAnsi" w:eastAsiaTheme="minorHAnsi" w:hAnsiTheme="minorHAnsi" w:cs="Times New Roman"/>
          <w:lang w:val="en-US" w:bidi="en-US"/>
        </w:rPr>
        <w:t>A</w:t>
      </w:r>
      <w:r w:rsidRPr="00BF0889">
        <w:rPr>
          <w:rFonts w:asciiTheme="minorHAnsi" w:eastAsiaTheme="minorHAnsi" w:hAnsiTheme="minorHAnsi" w:cs="宋体"/>
          <w:lang w:val="en-US" w:bidi="en-US"/>
        </w:rPr>
        <w:t>，</w:t>
      </w:r>
      <w:r w:rsidRPr="00BF0889">
        <w:rPr>
          <w:rFonts w:asciiTheme="minorHAnsi" w:eastAsiaTheme="minorHAnsi" w:hAnsiTheme="minorHAnsi"/>
        </w:rPr>
        <w:t>然后继续往下执行； 如果条件表达式为假，则不执行语句</w:t>
      </w:r>
      <w:r w:rsidRPr="00BF0889">
        <w:rPr>
          <w:rFonts w:asciiTheme="minorHAnsi" w:eastAsiaTheme="minorHAnsi" w:hAnsiTheme="minorHAnsi" w:cs="Times New Roman"/>
          <w:lang w:val="en-US" w:bidi="en-US"/>
        </w:rPr>
        <w:t>A</w:t>
      </w:r>
      <w:r w:rsidRPr="00BF0889">
        <w:rPr>
          <w:rFonts w:asciiTheme="minorHAnsi" w:eastAsiaTheme="minorHAnsi" w:hAnsiTheme="minorHAnsi" w:cs="宋体"/>
          <w:lang w:val="en-US" w:bidi="en-US"/>
        </w:rPr>
        <w:t>，</w:t>
      </w:r>
      <w:r w:rsidRPr="00BF0889">
        <w:rPr>
          <w:rFonts w:asciiTheme="minorHAnsi" w:eastAsiaTheme="minorHAnsi" w:hAnsiTheme="minorHAnsi"/>
        </w:rPr>
        <w:t>然后继续往下执行。其 执行过程如图</w:t>
      </w:r>
      <w:r w:rsidRPr="00BF0889">
        <w:rPr>
          <w:rFonts w:asciiTheme="minorHAnsi" w:eastAsiaTheme="minorHAnsi" w:hAnsiTheme="minorHAnsi" w:cs="Times New Roman"/>
          <w:lang w:val="en-US" w:bidi="en-US"/>
        </w:rPr>
        <w:t>4-7</w:t>
      </w:r>
      <w:r w:rsidRPr="00BF0889">
        <w:rPr>
          <w:rFonts w:asciiTheme="minorHAnsi" w:eastAsiaTheme="minorHAnsi" w:hAnsiTheme="minorHAnsi"/>
        </w:rPr>
        <w:t>所示。</w:t>
      </w:r>
    </w:p>
    <w:p w14:paraId="4440E303" w14:textId="77777777" w:rsidR="00C5003A" w:rsidRPr="00BF0889" w:rsidRDefault="004E7226">
      <w:pPr>
        <w:pStyle w:val="1"/>
        <w:shd w:val="clear" w:color="auto" w:fill="auto"/>
        <w:spacing w:line="670" w:lineRule="exact"/>
        <w:ind w:left="1260" w:firstLine="900"/>
        <w:jc w:val="left"/>
        <w:rPr>
          <w:rFonts w:asciiTheme="minorHAnsi" w:eastAsiaTheme="minorHAnsi" w:hAnsiTheme="minorHAnsi"/>
          <w:sz w:val="40"/>
          <w:szCs w:val="40"/>
        </w:rPr>
      </w:pPr>
      <w:r w:rsidRPr="00BF0889">
        <w:rPr>
          <w:rFonts w:asciiTheme="minorHAnsi" w:eastAsiaTheme="minorHAnsi" w:hAnsiTheme="minorHAnsi"/>
          <w:sz w:val="40"/>
          <w:szCs w:val="40"/>
        </w:rPr>
        <w:t>项目小组成员在某购物网站上了解到某种笔记本搞优惠活动，规定一次购买</w:t>
      </w:r>
      <w:r w:rsidRPr="00BF0889">
        <w:rPr>
          <w:rFonts w:asciiTheme="minorHAnsi" w:eastAsiaTheme="minorHAnsi" w:hAnsiTheme="minorHAnsi" w:cs="Times New Roman"/>
          <w:sz w:val="40"/>
          <w:szCs w:val="40"/>
        </w:rPr>
        <w:t>6</w:t>
      </w:r>
      <w:r w:rsidRPr="00BF0889">
        <w:rPr>
          <w:rFonts w:asciiTheme="minorHAnsi" w:eastAsiaTheme="minorHAnsi" w:hAnsiTheme="minorHAnsi"/>
          <w:sz w:val="40"/>
          <w:szCs w:val="40"/>
        </w:rPr>
        <w:t>本以上 (含</w:t>
      </w:r>
      <w:r w:rsidRPr="00BF0889">
        <w:rPr>
          <w:rFonts w:asciiTheme="minorHAnsi" w:eastAsiaTheme="minorHAnsi" w:hAnsiTheme="minorHAnsi" w:cs="Times New Roman"/>
          <w:sz w:val="40"/>
          <w:szCs w:val="40"/>
        </w:rPr>
        <w:t>6</w:t>
      </w:r>
      <w:r w:rsidRPr="00BF0889">
        <w:rPr>
          <w:rFonts w:asciiTheme="minorHAnsi" w:eastAsiaTheme="minorHAnsi" w:hAnsiTheme="minorHAnsi"/>
          <w:sz w:val="40"/>
          <w:szCs w:val="40"/>
        </w:rPr>
        <w:t>本)</w:t>
      </w:r>
      <w:r w:rsidRPr="00BF0889">
        <w:rPr>
          <w:rFonts w:asciiTheme="minorHAnsi" w:eastAsiaTheme="minorHAnsi" w:hAnsiTheme="minorHAnsi" w:cs="Times New Roman"/>
          <w:sz w:val="40"/>
          <w:szCs w:val="40"/>
        </w:rPr>
        <w:t>10</w:t>
      </w:r>
      <w:r w:rsidRPr="00BF0889">
        <w:rPr>
          <w:rFonts w:asciiTheme="minorHAnsi" w:eastAsiaTheme="minorHAnsi" w:hAnsiTheme="minorHAnsi"/>
          <w:sz w:val="40"/>
          <w:szCs w:val="40"/>
        </w:rPr>
        <w:t>本以下(含</w:t>
      </w:r>
      <w:r w:rsidRPr="00BF0889">
        <w:rPr>
          <w:rFonts w:asciiTheme="minorHAnsi" w:eastAsiaTheme="minorHAnsi" w:hAnsiTheme="minorHAnsi" w:cs="Times New Roman"/>
          <w:sz w:val="40"/>
          <w:szCs w:val="40"/>
        </w:rPr>
        <w:t>1</w:t>
      </w:r>
      <w:r w:rsidRPr="00BF0889">
        <w:rPr>
          <w:rFonts w:asciiTheme="minorHAnsi" w:eastAsiaTheme="minorHAnsi" w:hAnsiTheme="minorHAnsi" w:cs="Times New Roman"/>
          <w:sz w:val="40"/>
          <w:szCs w:val="40"/>
          <w:vertAlign w:val="superscript"/>
        </w:rPr>
        <w:t>()</w:t>
      </w:r>
      <w:r w:rsidRPr="00BF0889">
        <w:rPr>
          <w:rFonts w:asciiTheme="minorHAnsi" w:eastAsiaTheme="minorHAnsi" w:hAnsiTheme="minorHAnsi"/>
          <w:sz w:val="40"/>
          <w:szCs w:val="40"/>
        </w:rPr>
        <w:t>本)打九折，一次购买</w:t>
      </w:r>
      <w:r w:rsidRPr="00BF0889">
        <w:rPr>
          <w:rFonts w:asciiTheme="minorHAnsi" w:eastAsiaTheme="minorHAnsi" w:hAnsiTheme="minorHAnsi" w:cs="Times New Roman"/>
          <w:sz w:val="40"/>
          <w:szCs w:val="40"/>
        </w:rPr>
        <w:t>11</w:t>
      </w:r>
      <w:r w:rsidRPr="00BF0889">
        <w:rPr>
          <w:rFonts w:asciiTheme="minorHAnsi" w:eastAsiaTheme="minorHAnsi" w:hAnsiTheme="minorHAnsi"/>
          <w:sz w:val="40"/>
          <w:szCs w:val="40"/>
        </w:rPr>
        <w:t>本以上(含</w:t>
      </w:r>
      <w:r w:rsidRPr="00BF0889">
        <w:rPr>
          <w:rFonts w:asciiTheme="minorHAnsi" w:eastAsiaTheme="minorHAnsi" w:hAnsiTheme="minorHAnsi" w:cs="Times New Roman"/>
          <w:sz w:val="40"/>
          <w:szCs w:val="40"/>
        </w:rPr>
        <w:t>11</w:t>
      </w:r>
      <w:r w:rsidRPr="00BF0889">
        <w:rPr>
          <w:rFonts w:asciiTheme="minorHAnsi" w:eastAsiaTheme="minorHAnsi" w:hAnsiTheme="minorHAnsi"/>
          <w:sz w:val="40"/>
          <w:szCs w:val="40"/>
        </w:rPr>
        <w:t>本)打八折。怎样根据 笔记本的单价和购买数量编写程序计算总费用？</w:t>
      </w:r>
    </w:p>
    <w:p w14:paraId="0851C774" w14:textId="77777777" w:rsidR="00C5003A" w:rsidRPr="00BF0889" w:rsidRDefault="004E7226">
      <w:pPr>
        <w:spacing w:line="14" w:lineRule="exact"/>
        <w:rPr>
          <w:rFonts w:asciiTheme="minorHAnsi" w:eastAsiaTheme="minorHAnsi" w:hAnsiTheme="minorHAnsi"/>
          <w:lang w:eastAsia="zh-CN"/>
        </w:rPr>
        <w:sectPr w:rsidR="00C5003A" w:rsidRPr="00BF0889">
          <w:headerReference w:type="even" r:id="rId268"/>
          <w:headerReference w:type="default" r:id="rId269"/>
          <w:footerReference w:type="even" r:id="rId270"/>
          <w:footerReference w:type="default" r:id="rId271"/>
          <w:headerReference w:type="first" r:id="rId272"/>
          <w:footerReference w:type="first" r:id="rId273"/>
          <w:footnotePr>
            <w:numRestart w:val="eachPage"/>
          </w:footnotePr>
          <w:pgSz w:w="21782" w:h="31331"/>
          <w:pgMar w:top="3645" w:right="1990" w:bottom="2065" w:left="1422" w:header="0" w:footer="3" w:gutter="0"/>
          <w:cols w:space="720"/>
          <w:noEndnote/>
          <w:titlePg/>
          <w:docGrid w:linePitch="360"/>
        </w:sectPr>
      </w:pPr>
      <w:r w:rsidRPr="00BF0889">
        <w:rPr>
          <w:rFonts w:asciiTheme="minorHAnsi" w:eastAsiaTheme="minorHAnsi" w:hAnsiTheme="minorHAnsi"/>
          <w:noProof/>
        </w:rPr>
        <w:drawing>
          <wp:anchor distT="473710" distB="0" distL="114300" distR="114300" simplePos="0" relativeHeight="125829685" behindDoc="0" locked="0" layoutInCell="1" allowOverlap="1" wp14:anchorId="0CBF8FCE" wp14:editId="2BFC93ED">
            <wp:simplePos x="0" y="0"/>
            <wp:positionH relativeFrom="page">
              <wp:posOffset>2261870</wp:posOffset>
            </wp:positionH>
            <wp:positionV relativeFrom="paragraph">
              <wp:posOffset>482600</wp:posOffset>
            </wp:positionV>
            <wp:extent cx="1143000" cy="615950"/>
            <wp:effectExtent l="0" t="0" r="0" b="0"/>
            <wp:wrapTopAndBottom/>
            <wp:docPr id="721" name="Shape 721"/>
            <wp:cNvGraphicFramePr/>
            <a:graphic xmlns:a="http://schemas.openxmlformats.org/drawingml/2006/main">
              <a:graphicData uri="http://schemas.openxmlformats.org/drawingml/2006/picture">
                <pic:pic xmlns:pic="http://schemas.openxmlformats.org/drawingml/2006/picture">
                  <pic:nvPicPr>
                    <pic:cNvPr id="722" name="Picture box 722"/>
                    <pic:cNvPicPr/>
                  </pic:nvPicPr>
                  <pic:blipFill>
                    <a:blip r:embed="rId274"/>
                    <a:stretch/>
                  </pic:blipFill>
                  <pic:spPr>
                    <a:xfrm>
                      <a:off x="0" y="0"/>
                      <a:ext cx="1143000" cy="615950"/>
                    </a:xfrm>
                    <a:prstGeom prst="rect">
                      <a:avLst/>
                    </a:prstGeom>
                  </pic:spPr>
                </pic:pic>
              </a:graphicData>
            </a:graphic>
          </wp:anchor>
        </w:drawing>
      </w:r>
    </w:p>
    <w:p w14:paraId="445D6D0E" w14:textId="77777777" w:rsidR="00C5003A" w:rsidRPr="00BF0889" w:rsidRDefault="00C5003A">
      <w:pPr>
        <w:spacing w:line="48" w:lineRule="exact"/>
        <w:rPr>
          <w:rFonts w:asciiTheme="minorHAnsi" w:eastAsiaTheme="minorHAnsi" w:hAnsiTheme="minorHAnsi"/>
          <w:sz w:val="4"/>
          <w:szCs w:val="4"/>
          <w:lang w:eastAsia="zh-CN"/>
        </w:rPr>
      </w:pPr>
    </w:p>
    <w:p w14:paraId="4F2D899A" w14:textId="77777777" w:rsidR="00C5003A" w:rsidRPr="00BF0889" w:rsidRDefault="00C5003A">
      <w:pPr>
        <w:spacing w:line="14" w:lineRule="exact"/>
        <w:rPr>
          <w:rFonts w:asciiTheme="minorHAnsi" w:eastAsiaTheme="minorHAnsi" w:hAnsiTheme="minorHAnsi"/>
          <w:lang w:eastAsia="zh-CN"/>
        </w:rPr>
        <w:sectPr w:rsidR="00C5003A" w:rsidRPr="00BF0889">
          <w:footnotePr>
            <w:numRestart w:val="eachPage"/>
          </w:footnotePr>
          <w:type w:val="continuous"/>
          <w:pgSz w:w="21782" w:h="31331"/>
          <w:pgMar w:top="3865" w:right="0" w:bottom="2825" w:left="0" w:header="0" w:footer="3" w:gutter="0"/>
          <w:cols w:space="720"/>
          <w:noEndnote/>
          <w:docGrid w:linePitch="360"/>
        </w:sectPr>
      </w:pPr>
    </w:p>
    <w:p w14:paraId="2104B8C8" w14:textId="77777777" w:rsidR="00C5003A" w:rsidRPr="00BF0889" w:rsidRDefault="004E7226">
      <w:pPr>
        <w:pStyle w:val="1"/>
        <w:shd w:val="clear" w:color="auto" w:fill="auto"/>
        <w:spacing w:line="240" w:lineRule="auto"/>
        <w:ind w:left="2160" w:firstLine="0"/>
        <w:jc w:val="left"/>
        <w:rPr>
          <w:rFonts w:asciiTheme="minorHAnsi" w:eastAsiaTheme="minorHAnsi" w:hAnsiTheme="minorHAnsi"/>
          <w:sz w:val="40"/>
          <w:szCs w:val="40"/>
        </w:rPr>
        <w:sectPr w:rsidR="00C5003A" w:rsidRPr="00BF0889">
          <w:footnotePr>
            <w:numRestart w:val="eachPage"/>
          </w:footnotePr>
          <w:type w:val="continuous"/>
          <w:pgSz w:w="21782" w:h="31331"/>
          <w:pgMar w:top="3865" w:right="2141" w:bottom="2825" w:left="1271" w:header="0" w:footer="3" w:gutter="0"/>
          <w:cols w:space="720"/>
          <w:noEndnote/>
          <w:docGrid w:linePitch="360"/>
        </w:sectPr>
      </w:pPr>
      <w:r w:rsidRPr="00BF0889">
        <w:rPr>
          <w:rFonts w:asciiTheme="minorHAnsi" w:eastAsiaTheme="minorHAnsi" w:hAnsiTheme="minorHAnsi"/>
          <w:sz w:val="40"/>
          <w:szCs w:val="40"/>
        </w:rPr>
        <w:t>上述问题给出了什么条件，需要解决什么问题，解决问题的方法和步骤是怎样的？</w:t>
      </w:r>
    </w:p>
    <w:p w14:paraId="4D319058" w14:textId="77777777" w:rsidR="00C5003A" w:rsidRPr="00BF0889" w:rsidRDefault="00C5003A">
      <w:pPr>
        <w:spacing w:line="240" w:lineRule="exact"/>
        <w:rPr>
          <w:rFonts w:asciiTheme="minorHAnsi" w:eastAsiaTheme="minorHAnsi" w:hAnsiTheme="minorHAnsi"/>
          <w:sz w:val="19"/>
          <w:szCs w:val="19"/>
          <w:lang w:eastAsia="zh-CN"/>
        </w:rPr>
      </w:pPr>
    </w:p>
    <w:p w14:paraId="017B68F3" w14:textId="77777777" w:rsidR="00C5003A" w:rsidRPr="00BF0889" w:rsidRDefault="00C5003A">
      <w:pPr>
        <w:spacing w:line="240" w:lineRule="exact"/>
        <w:rPr>
          <w:rFonts w:asciiTheme="minorHAnsi" w:eastAsiaTheme="minorHAnsi" w:hAnsiTheme="minorHAnsi"/>
          <w:sz w:val="19"/>
          <w:szCs w:val="19"/>
          <w:lang w:eastAsia="zh-CN"/>
        </w:rPr>
      </w:pPr>
    </w:p>
    <w:p w14:paraId="7675D1BF" w14:textId="77777777" w:rsidR="00C5003A" w:rsidRPr="00BF0889" w:rsidRDefault="00C5003A">
      <w:pPr>
        <w:spacing w:line="240" w:lineRule="exact"/>
        <w:rPr>
          <w:rFonts w:asciiTheme="minorHAnsi" w:eastAsiaTheme="minorHAnsi" w:hAnsiTheme="minorHAnsi"/>
          <w:sz w:val="19"/>
          <w:szCs w:val="19"/>
          <w:lang w:eastAsia="zh-CN"/>
        </w:rPr>
      </w:pPr>
    </w:p>
    <w:p w14:paraId="20FC7152" w14:textId="77777777" w:rsidR="00C5003A" w:rsidRPr="00BF0889" w:rsidRDefault="00C5003A">
      <w:pPr>
        <w:spacing w:before="53" w:after="53" w:line="240" w:lineRule="exact"/>
        <w:rPr>
          <w:rFonts w:asciiTheme="minorHAnsi" w:eastAsiaTheme="minorHAnsi" w:hAnsiTheme="minorHAnsi"/>
          <w:sz w:val="19"/>
          <w:szCs w:val="19"/>
          <w:lang w:eastAsia="zh-CN"/>
        </w:rPr>
      </w:pPr>
    </w:p>
    <w:p w14:paraId="0F940938" w14:textId="77777777" w:rsidR="00C5003A" w:rsidRPr="00BF0889" w:rsidRDefault="00C5003A">
      <w:pPr>
        <w:spacing w:line="14" w:lineRule="exact"/>
        <w:rPr>
          <w:rFonts w:asciiTheme="minorHAnsi" w:eastAsiaTheme="minorHAnsi" w:hAnsiTheme="minorHAnsi"/>
          <w:lang w:eastAsia="zh-CN"/>
        </w:rPr>
        <w:sectPr w:rsidR="00C5003A" w:rsidRPr="00BF0889">
          <w:footnotePr>
            <w:numRestart w:val="eachPage"/>
          </w:footnotePr>
          <w:pgSz w:w="21782" w:h="31331"/>
          <w:pgMar w:top="3555" w:right="0" w:bottom="2456" w:left="0" w:header="0" w:footer="3" w:gutter="0"/>
          <w:cols w:space="720"/>
          <w:noEndnote/>
          <w:docGrid w:linePitch="360"/>
        </w:sectPr>
      </w:pPr>
    </w:p>
    <w:p w14:paraId="3D326630"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0" distB="152400" distL="114300" distR="114300" simplePos="0" relativeHeight="125829686" behindDoc="0" locked="0" layoutInCell="1" allowOverlap="1" wp14:anchorId="13C3A685" wp14:editId="53D7F15D">
            <wp:simplePos x="0" y="0"/>
            <wp:positionH relativeFrom="page">
              <wp:posOffset>2592705</wp:posOffset>
            </wp:positionH>
            <wp:positionV relativeFrom="paragraph">
              <wp:posOffset>12700</wp:posOffset>
            </wp:positionV>
            <wp:extent cx="469900" cy="406400"/>
            <wp:effectExtent l="0" t="0" r="0" b="0"/>
            <wp:wrapTopAndBottom/>
            <wp:docPr id="723" name="Shape 723"/>
            <wp:cNvGraphicFramePr/>
            <a:graphic xmlns:a="http://schemas.openxmlformats.org/drawingml/2006/main">
              <a:graphicData uri="http://schemas.openxmlformats.org/drawingml/2006/picture">
                <pic:pic xmlns:pic="http://schemas.openxmlformats.org/drawingml/2006/picture">
                  <pic:nvPicPr>
                    <pic:cNvPr id="724" name="Picture box 724"/>
                    <pic:cNvPicPr/>
                  </pic:nvPicPr>
                  <pic:blipFill>
                    <a:blip r:embed="rId275"/>
                    <a:stretch/>
                  </pic:blipFill>
                  <pic:spPr>
                    <a:xfrm>
                      <a:off x="0" y="0"/>
                      <a:ext cx="469900" cy="406400"/>
                    </a:xfrm>
                    <a:prstGeom prst="rect">
                      <a:avLst/>
                    </a:prstGeom>
                  </pic:spPr>
                </pic:pic>
              </a:graphicData>
            </a:graphic>
          </wp:anchor>
        </w:drawing>
      </w:r>
      <w:r w:rsidRPr="00BF0889">
        <w:rPr>
          <w:rFonts w:asciiTheme="minorHAnsi" w:eastAsiaTheme="minorHAnsi" w:hAnsiTheme="minorHAnsi"/>
          <w:noProof/>
        </w:rPr>
        <w:drawing>
          <wp:anchor distT="0" distB="419100" distL="114300" distR="114300" simplePos="0" relativeHeight="125829687" behindDoc="0" locked="0" layoutInCell="1" allowOverlap="1" wp14:anchorId="1E536DB4" wp14:editId="01A461F8">
            <wp:simplePos x="0" y="0"/>
            <wp:positionH relativeFrom="page">
              <wp:posOffset>7825105</wp:posOffset>
            </wp:positionH>
            <wp:positionV relativeFrom="paragraph">
              <wp:posOffset>1212850</wp:posOffset>
            </wp:positionV>
            <wp:extent cx="4489450" cy="7124700"/>
            <wp:effectExtent l="0" t="0" r="0" b="0"/>
            <wp:wrapSquare wrapText="bothSides"/>
            <wp:docPr id="725" name="Shape 725"/>
            <wp:cNvGraphicFramePr/>
            <a:graphic xmlns:a="http://schemas.openxmlformats.org/drawingml/2006/main">
              <a:graphicData uri="http://schemas.openxmlformats.org/drawingml/2006/picture">
                <pic:pic xmlns:pic="http://schemas.openxmlformats.org/drawingml/2006/picture">
                  <pic:nvPicPr>
                    <pic:cNvPr id="726" name="Picture box 726"/>
                    <pic:cNvPicPr/>
                  </pic:nvPicPr>
                  <pic:blipFill>
                    <a:blip r:embed="rId276"/>
                    <a:stretch/>
                  </pic:blipFill>
                  <pic:spPr>
                    <a:xfrm>
                      <a:off x="0" y="0"/>
                      <a:ext cx="4489450" cy="71247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688" behindDoc="0" locked="0" layoutInCell="1" allowOverlap="1" wp14:anchorId="1A4F16D3" wp14:editId="672B6B2D">
                <wp:simplePos x="0" y="0"/>
                <wp:positionH relativeFrom="page">
                  <wp:posOffset>8072755</wp:posOffset>
                </wp:positionH>
                <wp:positionV relativeFrom="paragraph">
                  <wp:posOffset>8458200</wp:posOffset>
                </wp:positionV>
                <wp:extent cx="4000500" cy="298450"/>
                <wp:effectExtent l="0" t="0" r="0" b="0"/>
                <wp:wrapSquare wrapText="bothSides"/>
                <wp:docPr id="727" name="Shape 727"/>
                <wp:cNvGraphicFramePr/>
                <a:graphic xmlns:a="http://schemas.openxmlformats.org/drawingml/2006/main">
                  <a:graphicData uri="http://schemas.microsoft.com/office/word/2010/wordprocessingShape">
                    <wps:wsp>
                      <wps:cNvSpPr txBox="1"/>
                      <wps:spPr>
                        <a:xfrm>
                          <a:off x="0" y="0"/>
                          <a:ext cx="4000500" cy="298450"/>
                        </a:xfrm>
                        <a:prstGeom prst="rect">
                          <a:avLst/>
                        </a:prstGeom>
                        <a:noFill/>
                      </wps:spPr>
                      <wps:txbx>
                        <w:txbxContent>
                          <w:p w14:paraId="4B199E5E" w14:textId="77777777" w:rsidR="00385B46" w:rsidRDefault="00385B46">
                            <w:pPr>
                              <w:pStyle w:val="a8"/>
                              <w:shd w:val="clear" w:color="auto" w:fill="auto"/>
                              <w:spacing w:after="0"/>
                              <w:jc w:val="left"/>
                              <w:rPr>
                                <w:sz w:val="34"/>
                                <w:szCs w:val="34"/>
                              </w:rPr>
                            </w:pPr>
                            <w:r>
                              <w:rPr>
                                <w:sz w:val="34"/>
                                <w:szCs w:val="34"/>
                              </w:rPr>
                              <w:t>图</w:t>
                            </w:r>
                            <w:r>
                              <w:rPr>
                                <w:rFonts w:ascii="Times New Roman" w:eastAsia="Times New Roman" w:hAnsi="Times New Roman" w:cs="Times New Roman"/>
                                <w:sz w:val="38"/>
                                <w:szCs w:val="38"/>
                                <w:lang w:val="en-US" w:bidi="en-US"/>
                              </w:rPr>
                              <w:t>4-8</w:t>
                            </w:r>
                            <w:r>
                              <w:rPr>
                                <w:sz w:val="34"/>
                                <w:szCs w:val="34"/>
                              </w:rPr>
                              <w:t>咧购笔记本的金额计算流程图</w:t>
                            </w:r>
                          </w:p>
                        </w:txbxContent>
                      </wps:txbx>
                      <wps:bodyPr lIns="0" tIns="0" rIns="0" bIns="0">
                        <a:spAutoFit/>
                      </wps:bodyPr>
                    </wps:wsp>
                  </a:graphicData>
                </a:graphic>
              </wp:anchor>
            </w:drawing>
          </mc:Choice>
          <mc:Fallback>
            <w:pict>
              <v:shape w14:anchorId="1A4F16D3" id="Shape 727" o:spid="_x0000_s1172" type="#_x0000_t202" style="position:absolute;margin-left:635.65pt;margin-top:666pt;width:315pt;height:23.5pt;z-index:125829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" filled="f" stroked="f">
                <v:textbox style="mso-fit-shape-to-text:t" inset="0,0,0,0">
                  <w:txbxContent>
                    <w:p w14:paraId="4B199E5E" w14:textId="77777777" w:rsidR="00385B46" w:rsidRDefault="00385B46">
                      <w:pPr>
                        <w:pStyle w:val="a8"/>
                        <w:shd w:val="clear" w:color="auto" w:fill="auto"/>
                        <w:spacing w:after="0"/>
                        <w:jc w:val="left"/>
                        <w:rPr>
                          <w:sz w:val="34"/>
                          <w:szCs w:val="34"/>
                        </w:rPr>
                      </w:pPr>
                      <w:r>
                        <w:rPr>
                          <w:sz w:val="34"/>
                          <w:szCs w:val="34"/>
                        </w:rPr>
                        <w:t>图</w:t>
                      </w:r>
                      <w:r>
                        <w:rPr>
                          <w:rFonts w:ascii="Times New Roman" w:eastAsia="Times New Roman" w:hAnsi="Times New Roman" w:cs="Times New Roman"/>
                          <w:sz w:val="38"/>
                          <w:szCs w:val="38"/>
                          <w:lang w:val="en-US" w:bidi="en-US"/>
                        </w:rPr>
                        <w:t>4-8</w:t>
                      </w:r>
                      <w:r>
                        <w:rPr>
                          <w:sz w:val="34"/>
                          <w:szCs w:val="34"/>
                        </w:rPr>
                        <w:t>咧购笔记本的金额计算流程图</w:t>
                      </w:r>
                    </w:p>
                  </w:txbxContent>
                </v:textbox>
                <w10:wrap type="square" anchorx="page"/>
              </v:shape>
            </w:pict>
          </mc:Fallback>
        </mc:AlternateContent>
      </w:r>
    </w:p>
    <w:p w14:paraId="518705CB" w14:textId="77777777" w:rsidR="00C5003A" w:rsidRPr="00BF0889" w:rsidRDefault="004E7226">
      <w:pPr>
        <w:pStyle w:val="1"/>
        <w:shd w:val="clear" w:color="auto" w:fill="auto"/>
        <w:spacing w:line="240" w:lineRule="auto"/>
        <w:ind w:firstLine="860"/>
        <w:jc w:val="both"/>
        <w:rPr>
          <w:rFonts w:asciiTheme="minorHAnsi" w:eastAsiaTheme="minorHAnsi" w:hAnsiTheme="minorHAnsi"/>
          <w:sz w:val="40"/>
          <w:szCs w:val="40"/>
        </w:rPr>
      </w:pPr>
      <w:r w:rsidRPr="00BF0889">
        <w:rPr>
          <w:rFonts w:asciiTheme="minorHAnsi" w:eastAsiaTheme="minorHAnsi" w:hAnsiTheme="minorHAnsi"/>
          <w:sz w:val="40"/>
          <w:szCs w:val="40"/>
        </w:rPr>
        <w:t>解决上述问题的方法有多种，其中一种步骤如下:</w:t>
      </w:r>
    </w:p>
    <w:p w14:paraId="43F62C17" w14:textId="77777777" w:rsidR="00C5003A" w:rsidRPr="00BF0889" w:rsidRDefault="004E7226">
      <w:pPr>
        <w:pStyle w:val="1"/>
        <w:numPr>
          <w:ilvl w:val="0"/>
          <w:numId w:val="65"/>
        </w:numPr>
        <w:shd w:val="clear" w:color="auto" w:fill="auto"/>
        <w:tabs>
          <w:tab w:val="left" w:pos="1950"/>
        </w:tabs>
        <w:spacing w:line="690" w:lineRule="exact"/>
        <w:ind w:left="1040" w:firstLine="0"/>
        <w:jc w:val="left"/>
        <w:rPr>
          <w:rFonts w:asciiTheme="minorHAnsi" w:eastAsiaTheme="minorHAnsi" w:hAnsiTheme="minorHAnsi"/>
          <w:sz w:val="40"/>
          <w:szCs w:val="40"/>
        </w:rPr>
      </w:pPr>
      <w:r w:rsidRPr="00BF0889">
        <w:rPr>
          <w:rFonts w:asciiTheme="minorHAnsi" w:eastAsiaTheme="minorHAnsi" w:hAnsiTheme="minorHAnsi"/>
          <w:sz w:val="40"/>
          <w:szCs w:val="40"/>
        </w:rPr>
        <w:t>分析问题。</w:t>
      </w:r>
    </w:p>
    <w:p w14:paraId="5606450C" w14:textId="77777777" w:rsidR="00C5003A" w:rsidRPr="00BF0889" w:rsidRDefault="004E7226">
      <w:pPr>
        <w:pStyle w:val="1"/>
        <w:shd w:val="clear" w:color="auto" w:fill="auto"/>
        <w:spacing w:line="690" w:lineRule="exact"/>
        <w:ind w:right="240" w:firstLine="860"/>
        <w:jc w:val="both"/>
        <w:rPr>
          <w:rFonts w:asciiTheme="minorHAnsi" w:eastAsiaTheme="minorHAnsi" w:hAnsiTheme="minorHAnsi"/>
          <w:sz w:val="40"/>
          <w:szCs w:val="40"/>
        </w:rPr>
      </w:pPr>
      <w:r w:rsidRPr="00BF0889">
        <w:rPr>
          <w:rFonts w:asciiTheme="minorHAnsi" w:eastAsiaTheme="minorHAnsi" w:hAnsiTheme="minorHAnsi"/>
          <w:sz w:val="40"/>
          <w:szCs w:val="40"/>
        </w:rPr>
        <w:t>设项目小组购买笔记本的数量为</w:t>
      </w:r>
      <w:r w:rsidRPr="00BF0889">
        <w:rPr>
          <w:rFonts w:asciiTheme="minorHAnsi" w:eastAsiaTheme="minorHAnsi" w:hAnsiTheme="minorHAnsi" w:cs="Times New Roman"/>
        </w:rPr>
        <w:t>5</w:t>
      </w:r>
      <w:r w:rsidRPr="00BF0889">
        <w:rPr>
          <w:rFonts w:asciiTheme="minorHAnsi" w:eastAsiaTheme="minorHAnsi" w:hAnsiTheme="minorHAnsi"/>
          <w:sz w:val="40"/>
          <w:szCs w:val="40"/>
        </w:rPr>
        <w:t>、本，笔记本 的单价为</w:t>
      </w:r>
      <w:r w:rsidRPr="00BF0889">
        <w:rPr>
          <w:rFonts w:asciiTheme="minorHAnsi" w:eastAsiaTheme="minorHAnsi" w:hAnsiTheme="minorHAnsi" w:cs="Times New Roman"/>
          <w:smallCaps/>
          <w:sz w:val="54"/>
          <w:szCs w:val="54"/>
          <w:lang w:val="en-US" w:bidi="en-US"/>
        </w:rPr>
        <w:t>p</w:t>
      </w:r>
      <w:r w:rsidRPr="00BF0889">
        <w:rPr>
          <w:rFonts w:asciiTheme="minorHAnsi" w:eastAsiaTheme="minorHAnsi" w:hAnsiTheme="minorHAnsi"/>
          <w:sz w:val="40"/>
          <w:szCs w:val="40"/>
        </w:rPr>
        <w:t>元，折扣系数为</w:t>
      </w:r>
      <w:r w:rsidRPr="00BF0889">
        <w:rPr>
          <w:rFonts w:asciiTheme="minorHAnsi" w:eastAsiaTheme="minorHAnsi" w:hAnsiTheme="minorHAnsi" w:cs="Times New Roman"/>
          <w:lang w:val="en-US" w:bidi="en-US"/>
        </w:rPr>
        <w:t>y</w:t>
      </w:r>
      <w:r w:rsidRPr="00BF0889">
        <w:rPr>
          <w:rFonts w:asciiTheme="minorHAnsi" w:eastAsiaTheme="minorHAnsi" w:hAnsiTheme="minorHAnsi" w:cs="宋体"/>
          <w:lang w:val="en-US" w:bidi="en-US"/>
        </w:rPr>
        <w:t>，</w:t>
      </w:r>
      <w:r w:rsidRPr="00BF0889">
        <w:rPr>
          <w:rFonts w:asciiTheme="minorHAnsi" w:eastAsiaTheme="minorHAnsi" w:hAnsiTheme="minorHAnsi"/>
          <w:sz w:val="40"/>
          <w:szCs w:val="40"/>
        </w:rPr>
        <w:t>总费用为“根据题 意，有：</w:t>
      </w:r>
    </w:p>
    <w:p w14:paraId="4993BD44" w14:textId="77777777" w:rsidR="00C5003A" w:rsidRPr="00BF0889" w:rsidRDefault="004E7226">
      <w:pPr>
        <w:pStyle w:val="a6"/>
        <w:shd w:val="clear" w:color="auto" w:fill="auto"/>
        <w:spacing w:line="690" w:lineRule="exact"/>
        <w:ind w:firstLine="860"/>
        <w:jc w:val="both"/>
        <w:rPr>
          <w:rFonts w:asciiTheme="minorHAnsi" w:eastAsiaTheme="minorHAnsi" w:hAnsiTheme="minorHAnsi"/>
          <w:sz w:val="40"/>
          <w:szCs w:val="40"/>
        </w:rPr>
      </w:pPr>
      <w:r w:rsidRPr="00BF0889">
        <w:rPr>
          <w:rFonts w:asciiTheme="minorHAnsi" w:eastAsiaTheme="minorHAnsi" w:hAnsiTheme="minorHAnsi"/>
          <w:sz w:val="40"/>
          <w:szCs w:val="40"/>
        </w:rPr>
        <w:t>如果</w:t>
      </w:r>
      <w:r w:rsidRPr="00BF0889">
        <w:rPr>
          <w:rFonts w:asciiTheme="minorHAnsi" w:eastAsiaTheme="minorHAnsi" w:hAnsiTheme="minorHAnsi" w:cs="Arial"/>
          <w:sz w:val="40"/>
          <w:szCs w:val="40"/>
          <w:lang w:val="en-US" w:bidi="en-US"/>
        </w:rPr>
        <w:t>s&lt;6</w:t>
      </w:r>
      <w:r w:rsidRPr="00BF0889">
        <w:rPr>
          <w:rFonts w:asciiTheme="minorHAnsi" w:eastAsiaTheme="minorHAnsi" w:hAnsiTheme="minorHAnsi" w:cs="宋体"/>
          <w:sz w:val="48"/>
          <w:szCs w:val="48"/>
          <w:lang w:val="en-US" w:bidi="en-US"/>
        </w:rPr>
        <w:t>，</w:t>
      </w:r>
      <w:r w:rsidRPr="00BF0889">
        <w:rPr>
          <w:rFonts w:asciiTheme="minorHAnsi" w:eastAsiaTheme="minorHAnsi" w:hAnsiTheme="minorHAnsi"/>
          <w:sz w:val="40"/>
          <w:szCs w:val="40"/>
        </w:rPr>
        <w:t>则</w:t>
      </w:r>
      <w:r w:rsidRPr="00BF0889">
        <w:rPr>
          <w:rFonts w:asciiTheme="minorHAnsi" w:eastAsiaTheme="minorHAnsi" w:hAnsiTheme="minorHAnsi" w:cs="Arial"/>
          <w:sz w:val="40"/>
          <w:szCs w:val="40"/>
          <w:lang w:val="en-US" w:bidi="en-US"/>
        </w:rPr>
        <w:t>y=i.o;</w:t>
      </w:r>
    </w:p>
    <w:p w14:paraId="43D0C6B9" w14:textId="77777777" w:rsidR="00C5003A" w:rsidRPr="00BF0889" w:rsidRDefault="004E7226">
      <w:pPr>
        <w:pStyle w:val="52"/>
        <w:shd w:val="clear" w:color="auto" w:fill="auto"/>
        <w:spacing w:line="690" w:lineRule="exact"/>
        <w:ind w:left="0" w:firstLine="860"/>
        <w:jc w:val="both"/>
        <w:rPr>
          <w:rFonts w:asciiTheme="minorHAnsi" w:eastAsiaTheme="minorHAnsi" w:hAnsiTheme="minorHAnsi"/>
          <w:sz w:val="40"/>
          <w:szCs w:val="40"/>
          <w:lang w:eastAsia="zh-CN"/>
        </w:rPr>
      </w:pPr>
      <w:r w:rsidRPr="00BF0889">
        <w:rPr>
          <w:rFonts w:asciiTheme="minorHAnsi" w:eastAsiaTheme="minorHAnsi" w:hAnsiTheme="minorHAnsi" w:cs="MingLiU"/>
          <w:sz w:val="40"/>
          <w:szCs w:val="40"/>
          <w:lang w:val="zh-CN" w:eastAsia="zh-CN" w:bidi="zh-CN"/>
        </w:rPr>
        <w:t>如果</w:t>
      </w:r>
      <w:r w:rsidRPr="00BF0889">
        <w:rPr>
          <w:rFonts w:asciiTheme="minorHAnsi" w:eastAsiaTheme="minorHAnsi" w:hAnsiTheme="minorHAnsi"/>
          <w:sz w:val="40"/>
          <w:szCs w:val="40"/>
          <w:lang w:val="zh-CN" w:eastAsia="zh-CN" w:bidi="zh-CN"/>
        </w:rPr>
        <w:t>6</w:t>
      </w:r>
      <w:r w:rsidRPr="00BF0889">
        <w:rPr>
          <w:rFonts w:asciiTheme="minorHAnsi" w:eastAsiaTheme="minorHAnsi" w:hAnsiTheme="minorHAnsi" w:cs="MingLiU"/>
          <w:sz w:val="40"/>
          <w:szCs w:val="40"/>
          <w:lang w:val="zh-CN" w:eastAsia="zh-CN" w:bidi="zh-CN"/>
        </w:rPr>
        <w:t>彡</w:t>
      </w:r>
      <w:r w:rsidRPr="00BF0889">
        <w:rPr>
          <w:rFonts w:asciiTheme="minorHAnsi" w:eastAsiaTheme="minorHAnsi" w:hAnsiTheme="minorHAnsi"/>
          <w:sz w:val="40"/>
          <w:szCs w:val="40"/>
          <w:lang w:eastAsia="zh-CN"/>
        </w:rPr>
        <w:t>.S</w:t>
      </w:r>
      <w:r w:rsidRPr="00BF0889">
        <w:rPr>
          <w:rFonts w:asciiTheme="minorHAnsi" w:eastAsiaTheme="minorHAnsi" w:hAnsiTheme="minorHAnsi" w:cs="MingLiU"/>
          <w:sz w:val="40"/>
          <w:szCs w:val="40"/>
          <w:lang w:val="zh-CN" w:eastAsia="zh-CN" w:bidi="zh-CN"/>
        </w:rPr>
        <w:t>彡</w:t>
      </w:r>
      <w:r w:rsidRPr="00BF0889">
        <w:rPr>
          <w:rFonts w:asciiTheme="minorHAnsi" w:eastAsiaTheme="minorHAnsi" w:hAnsiTheme="minorHAnsi"/>
          <w:sz w:val="40"/>
          <w:szCs w:val="40"/>
          <w:lang w:val="zh-CN" w:eastAsia="zh-CN" w:bidi="zh-CN"/>
        </w:rPr>
        <w:t>1()</w:t>
      </w:r>
      <w:r w:rsidRPr="00BF0889">
        <w:rPr>
          <w:rFonts w:asciiTheme="minorHAnsi" w:eastAsiaTheme="minorHAnsi" w:hAnsiTheme="minorHAnsi" w:cs="宋体"/>
          <w:sz w:val="40"/>
          <w:szCs w:val="40"/>
          <w:lang w:val="zh-CN" w:eastAsia="zh-CN" w:bidi="zh-CN"/>
        </w:rPr>
        <w:t>，</w:t>
      </w:r>
      <w:r w:rsidRPr="00BF0889">
        <w:rPr>
          <w:rFonts w:asciiTheme="minorHAnsi" w:eastAsiaTheme="minorHAnsi" w:hAnsiTheme="minorHAnsi" w:cs="MingLiU"/>
          <w:sz w:val="40"/>
          <w:szCs w:val="40"/>
          <w:lang w:val="zh-CN" w:eastAsia="zh-CN" w:bidi="zh-CN"/>
        </w:rPr>
        <w:t>则</w:t>
      </w:r>
      <w:r w:rsidRPr="00BF0889">
        <w:rPr>
          <w:rFonts w:asciiTheme="minorHAnsi" w:eastAsiaTheme="minorHAnsi" w:hAnsiTheme="minorHAnsi"/>
          <w:sz w:val="40"/>
          <w:szCs w:val="40"/>
          <w:lang w:eastAsia="zh-CN"/>
        </w:rPr>
        <w:t>y=().9</w:t>
      </w:r>
      <w:r w:rsidRPr="00BF0889">
        <w:rPr>
          <w:rFonts w:asciiTheme="minorHAnsi" w:eastAsiaTheme="minorHAnsi" w:hAnsiTheme="minorHAnsi"/>
          <w:sz w:val="40"/>
          <w:szCs w:val="40"/>
          <w:vertAlign w:val="subscript"/>
          <w:lang w:eastAsia="zh-CN"/>
        </w:rPr>
        <w:t>;</w:t>
      </w:r>
    </w:p>
    <w:p w14:paraId="3B648C10" w14:textId="77777777" w:rsidR="00C5003A" w:rsidRPr="00BF0889" w:rsidRDefault="004E7226">
      <w:pPr>
        <w:pStyle w:val="52"/>
        <w:shd w:val="clear" w:color="auto" w:fill="auto"/>
        <w:spacing w:line="690" w:lineRule="exact"/>
        <w:ind w:left="0" w:firstLine="860"/>
        <w:jc w:val="both"/>
        <w:rPr>
          <w:rFonts w:asciiTheme="minorHAnsi" w:eastAsiaTheme="minorHAnsi" w:hAnsiTheme="minorHAnsi"/>
          <w:lang w:eastAsia="zh-CN"/>
        </w:rPr>
      </w:pPr>
      <w:r w:rsidRPr="00BF0889">
        <w:rPr>
          <w:rFonts w:asciiTheme="minorHAnsi" w:eastAsiaTheme="minorHAnsi" w:hAnsiTheme="minorHAnsi" w:cs="MingLiU"/>
          <w:sz w:val="40"/>
          <w:szCs w:val="40"/>
          <w:lang w:val="zh-CN" w:eastAsia="zh-CN" w:bidi="zh-CN"/>
        </w:rPr>
        <w:t>如果</w:t>
      </w:r>
      <w:r w:rsidRPr="00BF0889">
        <w:rPr>
          <w:rFonts w:asciiTheme="minorHAnsi" w:eastAsiaTheme="minorHAnsi" w:hAnsiTheme="minorHAnsi"/>
          <w:lang w:val="zh-CN" w:eastAsia="zh-CN" w:bidi="zh-CN"/>
        </w:rPr>
        <w:t>5</w:t>
      </w:r>
      <w:r w:rsidRPr="00BF0889">
        <w:rPr>
          <w:rFonts w:asciiTheme="minorHAnsi" w:eastAsiaTheme="minorHAnsi" w:hAnsiTheme="minorHAnsi" w:cs="MingLiU"/>
          <w:lang w:val="zh-CN" w:eastAsia="zh-CN" w:bidi="zh-CN"/>
        </w:rPr>
        <w:t>彡</w:t>
      </w:r>
      <w:r w:rsidRPr="00BF0889">
        <w:rPr>
          <w:rFonts w:asciiTheme="minorHAnsi" w:eastAsiaTheme="minorHAnsi" w:hAnsiTheme="minorHAnsi"/>
          <w:lang w:val="zh-CN" w:eastAsia="zh-CN" w:bidi="zh-CN"/>
        </w:rPr>
        <w:t>11</w:t>
      </w:r>
      <w:r w:rsidRPr="00BF0889">
        <w:rPr>
          <w:rFonts w:asciiTheme="minorHAnsi" w:eastAsiaTheme="minorHAnsi" w:hAnsiTheme="minorHAnsi" w:cs="宋体"/>
          <w:lang w:val="zh-CN" w:eastAsia="zh-CN" w:bidi="zh-CN"/>
        </w:rPr>
        <w:t>，</w:t>
      </w:r>
      <w:r w:rsidRPr="00BF0889">
        <w:rPr>
          <w:rFonts w:asciiTheme="minorHAnsi" w:eastAsiaTheme="minorHAnsi" w:hAnsiTheme="minorHAnsi" w:cs="MingLiU"/>
          <w:lang w:val="zh-CN" w:eastAsia="zh-CN" w:bidi="zh-CN"/>
        </w:rPr>
        <w:t>则</w:t>
      </w:r>
      <w:r w:rsidRPr="00BF0889">
        <w:rPr>
          <w:rFonts w:asciiTheme="minorHAnsi" w:eastAsiaTheme="minorHAnsi" w:hAnsiTheme="minorHAnsi"/>
          <w:lang w:eastAsia="zh-CN"/>
        </w:rPr>
        <w:t>y=o.8</w:t>
      </w:r>
      <w:r w:rsidRPr="00BF0889">
        <w:rPr>
          <w:rFonts w:asciiTheme="minorHAnsi" w:eastAsiaTheme="minorHAnsi" w:hAnsiTheme="minorHAnsi"/>
          <w:vertAlign w:val="subscript"/>
          <w:lang w:eastAsia="zh-CN"/>
        </w:rPr>
        <w:t>;</w:t>
      </w:r>
    </w:p>
    <w:p w14:paraId="1B5E0806" w14:textId="77777777" w:rsidR="00C5003A" w:rsidRPr="00BF0889" w:rsidRDefault="004E7226">
      <w:pPr>
        <w:pStyle w:val="1"/>
        <w:shd w:val="clear" w:color="auto" w:fill="auto"/>
        <w:spacing w:line="690" w:lineRule="exact"/>
        <w:ind w:firstLine="860"/>
        <w:jc w:val="both"/>
        <w:rPr>
          <w:rFonts w:asciiTheme="minorHAnsi" w:eastAsiaTheme="minorHAnsi" w:hAnsiTheme="minorHAnsi"/>
          <w:sz w:val="40"/>
          <w:szCs w:val="40"/>
        </w:rPr>
      </w:pPr>
      <w:r w:rsidRPr="00BF0889">
        <w:rPr>
          <w:rFonts w:asciiTheme="minorHAnsi" w:eastAsiaTheme="minorHAnsi" w:hAnsiTheme="minorHAnsi"/>
          <w:sz w:val="40"/>
          <w:szCs w:val="40"/>
        </w:rPr>
        <w:t>又</w:t>
      </w:r>
      <w:r w:rsidRPr="00BF0889">
        <w:rPr>
          <w:rFonts w:asciiTheme="minorHAnsi" w:eastAsiaTheme="minorHAnsi" w:hAnsiTheme="minorHAnsi" w:cs="Times New Roman"/>
          <w:lang w:val="en-US" w:bidi="en-US"/>
        </w:rPr>
        <w:t>£=.sxpxy,</w:t>
      </w:r>
      <w:r w:rsidRPr="00BF0889">
        <w:rPr>
          <w:rFonts w:asciiTheme="minorHAnsi" w:eastAsiaTheme="minorHAnsi" w:hAnsiTheme="minorHAnsi"/>
          <w:sz w:val="40"/>
          <w:szCs w:val="40"/>
        </w:rPr>
        <w:t>求出【的值即为所求的总费用。</w:t>
      </w:r>
    </w:p>
    <w:p w14:paraId="0166893A" w14:textId="77777777" w:rsidR="00C5003A" w:rsidRPr="00BF0889" w:rsidRDefault="004E7226">
      <w:pPr>
        <w:pStyle w:val="1"/>
        <w:numPr>
          <w:ilvl w:val="0"/>
          <w:numId w:val="65"/>
        </w:numPr>
        <w:shd w:val="clear" w:color="auto" w:fill="auto"/>
        <w:tabs>
          <w:tab w:val="left" w:pos="1950"/>
        </w:tabs>
        <w:spacing w:line="690" w:lineRule="exact"/>
        <w:ind w:left="1040" w:firstLine="0"/>
        <w:jc w:val="left"/>
        <w:rPr>
          <w:rFonts w:asciiTheme="minorHAnsi" w:eastAsiaTheme="minorHAnsi" w:hAnsiTheme="minorHAnsi"/>
          <w:sz w:val="40"/>
          <w:szCs w:val="40"/>
        </w:rPr>
      </w:pPr>
      <w:r w:rsidRPr="00BF0889">
        <w:rPr>
          <w:rFonts w:asciiTheme="minorHAnsi" w:eastAsiaTheme="minorHAnsi" w:hAnsiTheme="minorHAnsi"/>
          <w:sz w:val="40"/>
          <w:szCs w:val="40"/>
        </w:rPr>
        <w:t>设计算法。</w:t>
      </w:r>
    </w:p>
    <w:p w14:paraId="55AB2EA4" w14:textId="77777777" w:rsidR="00C5003A" w:rsidRPr="00BF0889" w:rsidRDefault="004E7226">
      <w:pPr>
        <w:pStyle w:val="1"/>
        <w:shd w:val="clear" w:color="auto" w:fill="auto"/>
        <w:spacing w:line="690" w:lineRule="exact"/>
        <w:ind w:right="240" w:firstLine="860"/>
        <w:jc w:val="both"/>
        <w:rPr>
          <w:rFonts w:asciiTheme="minorHAnsi" w:eastAsiaTheme="minorHAnsi" w:hAnsiTheme="minorHAnsi"/>
          <w:sz w:val="40"/>
          <w:szCs w:val="40"/>
        </w:rPr>
      </w:pPr>
      <w:r w:rsidRPr="00BF0889">
        <w:rPr>
          <w:rFonts w:asciiTheme="minorHAnsi" w:eastAsiaTheme="minorHAnsi" w:hAnsiTheme="minorHAnsi"/>
          <w:sz w:val="40"/>
          <w:szCs w:val="40"/>
        </w:rPr>
        <w:t>根据上面对问题的分析，解决问题的算法描述 如下：</w:t>
      </w:r>
    </w:p>
    <w:p w14:paraId="232928BE" w14:textId="77777777" w:rsidR="00C5003A" w:rsidRPr="00BF0889" w:rsidRDefault="004E7226">
      <w:pPr>
        <w:pStyle w:val="1"/>
        <w:numPr>
          <w:ilvl w:val="0"/>
          <w:numId w:val="66"/>
        </w:numPr>
        <w:shd w:val="clear" w:color="auto" w:fill="auto"/>
        <w:tabs>
          <w:tab w:val="left" w:pos="1480"/>
        </w:tabs>
        <w:spacing w:line="690" w:lineRule="exact"/>
        <w:ind w:firstLine="860"/>
        <w:jc w:val="both"/>
        <w:rPr>
          <w:rFonts w:asciiTheme="minorHAnsi" w:eastAsiaTheme="minorHAnsi" w:hAnsiTheme="minorHAnsi"/>
          <w:sz w:val="40"/>
          <w:szCs w:val="40"/>
        </w:rPr>
      </w:pPr>
      <w:r w:rsidRPr="00BF0889">
        <w:rPr>
          <w:rFonts w:asciiTheme="minorHAnsi" w:eastAsiaTheme="minorHAnsi" w:hAnsiTheme="minorHAnsi"/>
          <w:sz w:val="40"/>
          <w:szCs w:val="40"/>
        </w:rPr>
        <w:t>输入</w:t>
      </w:r>
      <w:r w:rsidRPr="00BF0889">
        <w:rPr>
          <w:rFonts w:asciiTheme="minorHAnsi" w:eastAsiaTheme="minorHAnsi" w:hAnsiTheme="minorHAnsi" w:cs="Times New Roman"/>
          <w:lang w:val="en-US" w:eastAsia="en-US" w:bidi="en-US"/>
        </w:rPr>
        <w:t>.s</w:t>
      </w:r>
      <w:r w:rsidRPr="00BF0889">
        <w:rPr>
          <w:rFonts w:asciiTheme="minorHAnsi" w:eastAsiaTheme="minorHAnsi" w:hAnsiTheme="minorHAnsi" w:cs="宋体"/>
          <w:lang w:val="en-US" w:eastAsia="en-US" w:bidi="en-US"/>
        </w:rPr>
        <w:t>，</w:t>
      </w:r>
      <w:r w:rsidRPr="00BF0889">
        <w:rPr>
          <w:rFonts w:asciiTheme="minorHAnsi" w:eastAsiaTheme="minorHAnsi" w:hAnsiTheme="minorHAnsi" w:cs="Times New Roman"/>
          <w:lang w:val="en-US" w:eastAsia="en-US" w:bidi="en-US"/>
        </w:rPr>
        <w:t>P</w:t>
      </w:r>
      <w:r w:rsidRPr="00BF0889">
        <w:rPr>
          <w:rFonts w:asciiTheme="minorHAnsi" w:eastAsiaTheme="minorHAnsi" w:hAnsiTheme="minorHAnsi"/>
          <w:sz w:val="40"/>
          <w:szCs w:val="40"/>
        </w:rPr>
        <w:t>的值；</w:t>
      </w:r>
    </w:p>
    <w:p w14:paraId="7D0CB3D2" w14:textId="77777777" w:rsidR="00C5003A" w:rsidRPr="00BF0889" w:rsidRDefault="004E7226">
      <w:pPr>
        <w:pStyle w:val="52"/>
        <w:numPr>
          <w:ilvl w:val="0"/>
          <w:numId w:val="66"/>
        </w:numPr>
        <w:shd w:val="clear" w:color="auto" w:fill="auto"/>
        <w:tabs>
          <w:tab w:val="left" w:pos="1480"/>
        </w:tabs>
        <w:spacing w:line="690" w:lineRule="exact"/>
        <w:ind w:left="0" w:firstLine="860"/>
        <w:jc w:val="both"/>
        <w:rPr>
          <w:rFonts w:asciiTheme="minorHAnsi" w:eastAsiaTheme="minorHAnsi" w:hAnsiTheme="minorHAnsi"/>
          <w:sz w:val="40"/>
          <w:szCs w:val="40"/>
        </w:rPr>
      </w:pPr>
      <w:r w:rsidRPr="00BF0889">
        <w:rPr>
          <w:rFonts w:asciiTheme="minorHAnsi" w:eastAsiaTheme="minorHAnsi" w:hAnsiTheme="minorHAnsi" w:cs="MingLiU"/>
          <w:sz w:val="40"/>
          <w:szCs w:val="40"/>
          <w:lang w:val="zh-CN" w:eastAsia="zh-CN" w:bidi="zh-CN"/>
        </w:rPr>
        <w:t>如果</w:t>
      </w:r>
      <w:r w:rsidRPr="00BF0889">
        <w:rPr>
          <w:rFonts w:asciiTheme="minorHAnsi" w:eastAsiaTheme="minorHAnsi" w:hAnsiTheme="minorHAnsi"/>
          <w:sz w:val="40"/>
          <w:szCs w:val="40"/>
          <w:lang w:val="zh-CN" w:eastAsia="zh-CN" w:bidi="zh-CN"/>
        </w:rPr>
        <w:t>5,&lt;6</w:t>
      </w:r>
      <w:r w:rsidRPr="00BF0889">
        <w:rPr>
          <w:rFonts w:asciiTheme="minorHAnsi" w:eastAsiaTheme="minorHAnsi" w:hAnsiTheme="minorHAnsi" w:cs="宋体"/>
          <w:sz w:val="40"/>
          <w:szCs w:val="40"/>
          <w:lang w:val="zh-CN" w:eastAsia="zh-CN" w:bidi="zh-CN"/>
        </w:rPr>
        <w:t>，</w:t>
      </w:r>
      <w:r w:rsidRPr="00BF0889">
        <w:rPr>
          <w:rFonts w:asciiTheme="minorHAnsi" w:eastAsiaTheme="minorHAnsi" w:hAnsiTheme="minorHAnsi" w:cs="MingLiU"/>
          <w:sz w:val="54"/>
          <w:szCs w:val="54"/>
          <w:lang w:val="zh-CN" w:eastAsia="zh-CN" w:bidi="zh-CN"/>
        </w:rPr>
        <w:t>则</w:t>
      </w:r>
      <w:r w:rsidRPr="00BF0889">
        <w:rPr>
          <w:rFonts w:asciiTheme="minorHAnsi" w:eastAsiaTheme="minorHAnsi" w:hAnsiTheme="minorHAnsi"/>
          <w:sz w:val="40"/>
          <w:szCs w:val="40"/>
        </w:rPr>
        <w:t>j=1.0;</w:t>
      </w:r>
    </w:p>
    <w:p w14:paraId="6B5B8555" w14:textId="77777777" w:rsidR="00C5003A" w:rsidRPr="00BF0889" w:rsidRDefault="004E7226">
      <w:pPr>
        <w:pStyle w:val="52"/>
        <w:numPr>
          <w:ilvl w:val="0"/>
          <w:numId w:val="66"/>
        </w:numPr>
        <w:shd w:val="clear" w:color="auto" w:fill="auto"/>
        <w:tabs>
          <w:tab w:val="left" w:pos="1480"/>
        </w:tabs>
        <w:spacing w:line="690" w:lineRule="exact"/>
        <w:ind w:left="0" w:firstLine="860"/>
        <w:jc w:val="both"/>
        <w:rPr>
          <w:rFonts w:asciiTheme="minorHAnsi" w:eastAsiaTheme="minorHAnsi" w:hAnsiTheme="minorHAnsi"/>
        </w:rPr>
      </w:pPr>
      <w:r w:rsidRPr="00BF0889">
        <w:rPr>
          <w:rFonts w:asciiTheme="minorHAnsi" w:eastAsiaTheme="minorHAnsi" w:hAnsiTheme="minorHAnsi" w:cs="MingLiU"/>
          <w:sz w:val="40"/>
          <w:szCs w:val="40"/>
          <w:lang w:val="zh-CN" w:eastAsia="zh-CN" w:bidi="zh-CN"/>
        </w:rPr>
        <w:t>如果</w:t>
      </w:r>
      <w:r w:rsidRPr="00BF0889">
        <w:rPr>
          <w:rFonts w:asciiTheme="minorHAnsi" w:eastAsiaTheme="minorHAnsi" w:hAnsiTheme="minorHAnsi"/>
          <w:lang w:val="zh-CN" w:eastAsia="zh-CN" w:bidi="zh-CN"/>
        </w:rPr>
        <w:t>6</w:t>
      </w:r>
      <w:r w:rsidRPr="00BF0889">
        <w:rPr>
          <w:rFonts w:asciiTheme="minorHAnsi" w:eastAsiaTheme="minorHAnsi" w:hAnsiTheme="minorHAnsi" w:cs="MingLiU"/>
          <w:sz w:val="40"/>
          <w:szCs w:val="40"/>
          <w:lang w:val="zh-CN" w:eastAsia="zh-CN" w:bidi="zh-CN"/>
        </w:rPr>
        <w:t>心$</w:t>
      </w:r>
      <w:r w:rsidRPr="00BF0889">
        <w:rPr>
          <w:rFonts w:asciiTheme="minorHAnsi" w:eastAsiaTheme="minorHAnsi" w:hAnsiTheme="minorHAnsi"/>
          <w:lang w:val="zh-CN" w:eastAsia="zh-CN" w:bidi="zh-CN"/>
        </w:rPr>
        <w:t>1()</w:t>
      </w:r>
      <w:r w:rsidRPr="00BF0889">
        <w:rPr>
          <w:rFonts w:asciiTheme="minorHAnsi" w:eastAsiaTheme="minorHAnsi" w:hAnsiTheme="minorHAnsi" w:cs="宋体"/>
          <w:lang w:val="zh-CN" w:eastAsia="zh-CN" w:bidi="zh-CN"/>
        </w:rPr>
        <w:t>，</w:t>
      </w:r>
      <w:r w:rsidRPr="00BF0889">
        <w:rPr>
          <w:rFonts w:asciiTheme="minorHAnsi" w:eastAsiaTheme="minorHAnsi" w:hAnsiTheme="minorHAnsi" w:cs="MingLiU"/>
          <w:sz w:val="40"/>
          <w:szCs w:val="40"/>
          <w:lang w:val="zh-CN" w:eastAsia="zh-CN" w:bidi="zh-CN"/>
        </w:rPr>
        <w:t>则</w:t>
      </w:r>
      <w:r w:rsidRPr="00BF0889">
        <w:rPr>
          <w:rFonts w:asciiTheme="minorHAnsi" w:eastAsiaTheme="minorHAnsi" w:hAnsiTheme="minorHAnsi"/>
        </w:rPr>
        <w:t>y=().9</w:t>
      </w:r>
      <w:r w:rsidRPr="00BF0889">
        <w:rPr>
          <w:rFonts w:asciiTheme="minorHAnsi" w:eastAsiaTheme="minorHAnsi" w:hAnsiTheme="minorHAnsi"/>
          <w:vertAlign w:val="subscript"/>
        </w:rPr>
        <w:t>;</w:t>
      </w:r>
    </w:p>
    <w:p w14:paraId="31170C6F" w14:textId="77777777" w:rsidR="00C5003A" w:rsidRPr="00BF0889" w:rsidRDefault="004E7226">
      <w:pPr>
        <w:pStyle w:val="52"/>
        <w:numPr>
          <w:ilvl w:val="0"/>
          <w:numId w:val="66"/>
        </w:numPr>
        <w:shd w:val="clear" w:color="auto" w:fill="auto"/>
        <w:tabs>
          <w:tab w:val="left" w:pos="1480"/>
        </w:tabs>
        <w:spacing w:line="690" w:lineRule="exact"/>
        <w:ind w:left="0" w:firstLine="860"/>
        <w:jc w:val="both"/>
        <w:rPr>
          <w:rFonts w:asciiTheme="minorHAnsi" w:eastAsiaTheme="minorHAnsi" w:hAnsiTheme="minorHAnsi"/>
        </w:rPr>
      </w:pPr>
      <w:r w:rsidRPr="00BF0889">
        <w:rPr>
          <w:rFonts w:asciiTheme="minorHAnsi" w:eastAsiaTheme="minorHAnsi" w:hAnsiTheme="minorHAnsi" w:cs="MingLiU"/>
          <w:sz w:val="40"/>
          <w:szCs w:val="40"/>
          <w:lang w:val="zh-CN" w:eastAsia="zh-CN" w:bidi="zh-CN"/>
        </w:rPr>
        <w:t>如果则</w:t>
      </w:r>
      <w:r w:rsidRPr="00BF0889">
        <w:rPr>
          <w:rFonts w:asciiTheme="minorHAnsi" w:eastAsiaTheme="minorHAnsi" w:hAnsiTheme="minorHAnsi"/>
        </w:rPr>
        <w:t>y=o.8</w:t>
      </w:r>
      <w:r w:rsidRPr="00BF0889">
        <w:rPr>
          <w:rFonts w:asciiTheme="minorHAnsi" w:eastAsiaTheme="minorHAnsi" w:hAnsiTheme="minorHAnsi"/>
          <w:vertAlign w:val="subscript"/>
        </w:rPr>
        <w:t>;</w:t>
      </w:r>
    </w:p>
    <w:p w14:paraId="5C44D038" w14:textId="77777777" w:rsidR="00C5003A" w:rsidRPr="00BF0889" w:rsidRDefault="004E7226">
      <w:pPr>
        <w:pStyle w:val="a6"/>
        <w:numPr>
          <w:ilvl w:val="0"/>
          <w:numId w:val="66"/>
        </w:numPr>
        <w:shd w:val="clear" w:color="auto" w:fill="auto"/>
        <w:tabs>
          <w:tab w:val="left" w:pos="1480"/>
        </w:tabs>
        <w:spacing w:line="690" w:lineRule="exact"/>
        <w:ind w:firstLine="860"/>
        <w:jc w:val="both"/>
        <w:rPr>
          <w:rFonts w:asciiTheme="minorHAnsi" w:eastAsiaTheme="minorHAnsi" w:hAnsiTheme="minorHAnsi"/>
          <w:sz w:val="40"/>
          <w:szCs w:val="40"/>
        </w:rPr>
      </w:pPr>
      <w:r w:rsidRPr="00BF0889">
        <w:rPr>
          <w:rFonts w:asciiTheme="minorHAnsi" w:eastAsiaTheme="minorHAnsi" w:hAnsiTheme="minorHAnsi" w:cs="Arial"/>
          <w:i/>
          <w:iCs/>
          <w:sz w:val="34"/>
          <w:szCs w:val="34"/>
          <w:lang w:val="en-US" w:eastAsia="en-US" w:bidi="en-US"/>
        </w:rPr>
        <w:t>H</w:t>
      </w:r>
      <w:r w:rsidRPr="00BF0889">
        <w:rPr>
          <w:rFonts w:asciiTheme="minorHAnsi" w:eastAsiaTheme="minorHAnsi" w:hAnsiTheme="minorHAnsi" w:cs="Arial"/>
          <w:sz w:val="40"/>
          <w:szCs w:val="40"/>
          <w:lang w:val="en-US" w:eastAsia="en-US" w:bidi="en-US"/>
        </w:rPr>
        <w:t xml:space="preserve"> </w:t>
      </w:r>
      <w:r w:rsidRPr="00BF0889">
        <w:rPr>
          <w:rFonts w:asciiTheme="minorHAnsi" w:eastAsiaTheme="minorHAnsi" w:hAnsiTheme="minorHAnsi" w:cs="Arial"/>
          <w:sz w:val="40"/>
          <w:szCs w:val="40"/>
        </w:rPr>
        <w:t xml:space="preserve">X </w:t>
      </w:r>
      <w:r w:rsidRPr="00BF0889">
        <w:rPr>
          <w:rFonts w:asciiTheme="minorHAnsi" w:eastAsiaTheme="minorHAnsi" w:hAnsiTheme="minorHAnsi" w:cs="Arial"/>
          <w:sz w:val="40"/>
          <w:szCs w:val="40"/>
          <w:lang w:val="en-US" w:eastAsia="en-US" w:bidi="en-US"/>
        </w:rPr>
        <w:t xml:space="preserve">p </w:t>
      </w:r>
      <w:r w:rsidRPr="00BF0889">
        <w:rPr>
          <w:rFonts w:asciiTheme="minorHAnsi" w:eastAsiaTheme="minorHAnsi" w:hAnsiTheme="minorHAnsi" w:cs="Arial"/>
          <w:sz w:val="40"/>
          <w:szCs w:val="40"/>
        </w:rPr>
        <w:t xml:space="preserve">X </w:t>
      </w:r>
      <w:r w:rsidRPr="00BF0889">
        <w:rPr>
          <w:rFonts w:asciiTheme="minorHAnsi" w:eastAsiaTheme="minorHAnsi" w:hAnsiTheme="minorHAnsi" w:cs="Arial"/>
          <w:sz w:val="40"/>
          <w:szCs w:val="40"/>
          <w:lang w:val="en-US" w:eastAsia="en-US" w:bidi="en-US"/>
        </w:rPr>
        <w:t>J.;</w:t>
      </w:r>
    </w:p>
    <w:p w14:paraId="56F4E2A3" w14:textId="77777777" w:rsidR="00C5003A" w:rsidRPr="00BF0889" w:rsidRDefault="004E7226">
      <w:pPr>
        <w:pStyle w:val="1"/>
        <w:numPr>
          <w:ilvl w:val="0"/>
          <w:numId w:val="66"/>
        </w:numPr>
        <w:shd w:val="clear" w:color="auto" w:fill="auto"/>
        <w:tabs>
          <w:tab w:val="left" w:pos="1480"/>
        </w:tabs>
        <w:spacing w:line="690" w:lineRule="exact"/>
        <w:ind w:firstLine="860"/>
        <w:jc w:val="both"/>
        <w:rPr>
          <w:rFonts w:asciiTheme="minorHAnsi" w:eastAsiaTheme="minorHAnsi" w:hAnsiTheme="minorHAnsi"/>
          <w:sz w:val="40"/>
          <w:szCs w:val="40"/>
        </w:rPr>
      </w:pPr>
      <w:r w:rsidRPr="00BF0889">
        <w:rPr>
          <w:rFonts w:asciiTheme="minorHAnsi" w:eastAsiaTheme="minorHAnsi" w:hAnsiTheme="minorHAnsi"/>
          <w:sz w:val="40"/>
          <w:szCs w:val="40"/>
        </w:rPr>
        <w:t>输出的值；</w:t>
      </w:r>
    </w:p>
    <w:p w14:paraId="0BA76F72" w14:textId="77777777" w:rsidR="00C5003A" w:rsidRPr="00BF0889" w:rsidRDefault="004E7226">
      <w:pPr>
        <w:pStyle w:val="1"/>
        <w:numPr>
          <w:ilvl w:val="0"/>
          <w:numId w:val="66"/>
        </w:numPr>
        <w:shd w:val="clear" w:color="auto" w:fill="auto"/>
        <w:tabs>
          <w:tab w:val="left" w:pos="1490"/>
        </w:tabs>
        <w:spacing w:line="690" w:lineRule="exact"/>
        <w:ind w:firstLine="860"/>
        <w:jc w:val="both"/>
        <w:rPr>
          <w:rFonts w:asciiTheme="minorHAnsi" w:eastAsiaTheme="minorHAnsi" w:hAnsiTheme="minorHAnsi"/>
          <w:sz w:val="40"/>
          <w:szCs w:val="40"/>
        </w:rPr>
      </w:pPr>
      <w:r w:rsidRPr="00BF0889">
        <w:rPr>
          <w:rFonts w:asciiTheme="minorHAnsi" w:eastAsiaTheme="minorHAnsi" w:hAnsiTheme="minorHAnsi"/>
          <w:sz w:val="40"/>
          <w:szCs w:val="40"/>
        </w:rPr>
        <w:t>结束。</w:t>
      </w:r>
    </w:p>
    <w:p w14:paraId="316B0EEE" w14:textId="77777777" w:rsidR="00C5003A" w:rsidRPr="00BF0889" w:rsidRDefault="004E7226">
      <w:pPr>
        <w:pStyle w:val="1"/>
        <w:shd w:val="clear" w:color="auto" w:fill="auto"/>
        <w:spacing w:line="690" w:lineRule="exact"/>
        <w:ind w:firstLine="860"/>
        <w:jc w:val="both"/>
        <w:rPr>
          <w:rFonts w:asciiTheme="minorHAnsi" w:eastAsiaTheme="minorHAnsi" w:hAnsiTheme="minorHAnsi"/>
          <w:sz w:val="40"/>
          <w:szCs w:val="40"/>
        </w:rPr>
      </w:pPr>
      <w:r w:rsidRPr="00BF0889">
        <w:rPr>
          <w:rFonts w:asciiTheme="minorHAnsi" w:eastAsiaTheme="minorHAnsi" w:hAnsiTheme="minorHAnsi"/>
          <w:sz w:val="40"/>
          <w:szCs w:val="40"/>
        </w:rPr>
        <w:t>算法的流程图如图</w:t>
      </w:r>
      <w:r w:rsidRPr="00BF0889">
        <w:rPr>
          <w:rFonts w:asciiTheme="minorHAnsi" w:eastAsiaTheme="minorHAnsi" w:hAnsiTheme="minorHAnsi" w:cs="Times New Roman"/>
          <w:lang w:val="en-US" w:bidi="en-US"/>
        </w:rPr>
        <w:t>4-8</w:t>
      </w:r>
      <w:r w:rsidRPr="00BF0889">
        <w:rPr>
          <w:rFonts w:asciiTheme="minorHAnsi" w:eastAsiaTheme="minorHAnsi" w:hAnsiTheme="minorHAnsi"/>
          <w:sz w:val="40"/>
          <w:szCs w:val="40"/>
        </w:rPr>
        <w:t>所示。</w:t>
      </w:r>
    </w:p>
    <w:p w14:paraId="732881DF" w14:textId="77777777" w:rsidR="00C5003A" w:rsidRPr="00BF0889" w:rsidRDefault="004E7226">
      <w:pPr>
        <w:pStyle w:val="1"/>
        <w:numPr>
          <w:ilvl w:val="0"/>
          <w:numId w:val="65"/>
        </w:numPr>
        <w:shd w:val="clear" w:color="auto" w:fill="auto"/>
        <w:spacing w:line="680" w:lineRule="exact"/>
        <w:ind w:left="1040" w:firstLine="0"/>
        <w:jc w:val="left"/>
        <w:rPr>
          <w:rFonts w:asciiTheme="minorHAnsi" w:eastAsiaTheme="minorHAnsi" w:hAnsiTheme="minorHAnsi"/>
          <w:sz w:val="40"/>
          <w:szCs w:val="40"/>
        </w:rPr>
      </w:pPr>
      <w:r w:rsidRPr="00BF0889">
        <w:rPr>
          <w:rFonts w:asciiTheme="minorHAnsi" w:eastAsiaTheme="minorHAnsi" w:hAnsiTheme="minorHAnsi"/>
          <w:sz w:val="40"/>
          <w:szCs w:val="40"/>
        </w:rPr>
        <w:t>编写程序。</w:t>
      </w:r>
    </w:p>
    <w:p w14:paraId="740B37CD" w14:textId="77777777" w:rsidR="00C5003A" w:rsidRPr="00BF0889" w:rsidRDefault="004E7226">
      <w:pPr>
        <w:pStyle w:val="1"/>
        <w:shd w:val="clear" w:color="auto" w:fill="auto"/>
        <w:spacing w:after="180" w:line="680" w:lineRule="exact"/>
        <w:ind w:firstLine="860"/>
        <w:jc w:val="left"/>
        <w:rPr>
          <w:rFonts w:asciiTheme="minorHAnsi" w:eastAsiaTheme="minorHAnsi" w:hAnsiTheme="minorHAnsi"/>
          <w:sz w:val="40"/>
          <w:szCs w:val="40"/>
        </w:rPr>
      </w:pPr>
      <w:r w:rsidRPr="00BF0889">
        <w:rPr>
          <w:rFonts w:asciiTheme="minorHAnsi" w:eastAsiaTheme="minorHAnsi" w:hAnsiTheme="minorHAnsi"/>
          <w:sz w:val="40"/>
          <w:szCs w:val="40"/>
        </w:rPr>
        <w:t>根据上面设计的算法，编写出解决该问题的程序(见配套学习资源包“第四章\课本 素材\程序</w:t>
      </w:r>
      <w:r w:rsidRPr="00BF0889">
        <w:rPr>
          <w:rFonts w:asciiTheme="minorHAnsi" w:eastAsiaTheme="minorHAnsi" w:hAnsiTheme="minorHAnsi" w:cs="Times New Roman"/>
          <w:sz w:val="40"/>
          <w:szCs w:val="40"/>
          <w:lang w:val="en-US" w:bidi="en-US"/>
        </w:rPr>
        <w:t>4-2”</w:t>
      </w:r>
      <w:r w:rsidRPr="00BF0889">
        <w:rPr>
          <w:rFonts w:asciiTheme="minorHAnsi" w:eastAsiaTheme="minorHAnsi" w:hAnsiTheme="minorHAnsi"/>
          <w:sz w:val="40"/>
          <w:szCs w:val="40"/>
        </w:rPr>
        <w:t>)如下：</w:t>
      </w:r>
    </w:p>
    <w:p w14:paraId="6D68B3F9" w14:textId="77777777" w:rsidR="00C5003A" w:rsidRPr="00BF0889" w:rsidRDefault="004E7226">
      <w:pPr>
        <w:pStyle w:val="52"/>
        <w:shd w:val="clear" w:color="auto" w:fill="auto"/>
        <w:tabs>
          <w:tab w:val="left" w:leader="hyphen" w:pos="4200"/>
        </w:tabs>
        <w:spacing w:after="500" w:line="240" w:lineRule="auto"/>
        <w:ind w:left="0" w:firstLine="860"/>
        <w:jc w:val="both"/>
        <w:rPr>
          <w:rFonts w:asciiTheme="minorHAnsi" w:eastAsiaTheme="minorHAnsi" w:hAnsiTheme="minorHAnsi"/>
          <w:lang w:eastAsia="zh-CN"/>
        </w:rPr>
      </w:pPr>
      <w:r w:rsidRPr="00BF0889">
        <w:rPr>
          <w:rFonts w:asciiTheme="minorHAnsi" w:eastAsiaTheme="minorHAnsi" w:hAnsiTheme="minorHAnsi" w:cs="MingLiU"/>
          <w:sz w:val="40"/>
          <w:szCs w:val="40"/>
          <w:lang w:val="zh-CN" w:eastAsia="zh-CN" w:bidi="zh-CN"/>
        </w:rPr>
        <w:t>程序</w:t>
      </w:r>
      <w:r w:rsidRPr="00BF0889">
        <w:rPr>
          <w:rFonts w:asciiTheme="minorHAnsi" w:eastAsiaTheme="minorHAnsi" w:hAnsiTheme="minorHAnsi"/>
          <w:lang w:eastAsia="zh-CN"/>
        </w:rPr>
        <w:t>4-2</w:t>
      </w:r>
      <w:r w:rsidRPr="00BF0889">
        <w:rPr>
          <w:rFonts w:asciiTheme="minorHAnsi" w:eastAsiaTheme="minorHAnsi" w:hAnsiTheme="minorHAnsi"/>
          <w:lang w:val="zh-CN" w:eastAsia="zh-CN" w:bidi="zh-CN"/>
        </w:rPr>
        <w:tab/>
      </w:r>
    </w:p>
    <w:p w14:paraId="64CD4513" w14:textId="77777777" w:rsidR="00C5003A" w:rsidRPr="00BF0889" w:rsidRDefault="004E7226">
      <w:pPr>
        <w:pStyle w:val="1"/>
        <w:shd w:val="clear" w:color="auto" w:fill="auto"/>
        <w:spacing w:line="542" w:lineRule="exact"/>
        <w:ind w:left="1220" w:right="5800" w:firstLine="20"/>
        <w:jc w:val="left"/>
        <w:rPr>
          <w:rFonts w:asciiTheme="minorHAnsi" w:eastAsiaTheme="minorHAnsi" w:hAnsiTheme="minorHAnsi"/>
        </w:rPr>
      </w:pPr>
      <w:r w:rsidRPr="00BF0889">
        <w:rPr>
          <w:rFonts w:asciiTheme="minorHAnsi" w:eastAsiaTheme="minorHAnsi" w:hAnsiTheme="minorHAnsi" w:cs="Times New Roman"/>
          <w:lang w:val="en-US" w:bidi="en-US"/>
        </w:rPr>
        <w:t>s=i</w:t>
      </w:r>
      <w:r w:rsidRPr="00BF0889">
        <w:rPr>
          <w:rFonts w:asciiTheme="minorHAnsi" w:eastAsiaTheme="minorHAnsi" w:hAnsiTheme="minorHAnsi"/>
        </w:rPr>
        <w:t>叩</w:t>
      </w:r>
      <w:r w:rsidRPr="00BF0889">
        <w:rPr>
          <w:rFonts w:asciiTheme="minorHAnsi" w:eastAsiaTheme="minorHAnsi" w:hAnsiTheme="minorHAnsi" w:cs="Times New Roman"/>
          <w:lang w:val="en-US" w:bidi="en-US"/>
        </w:rPr>
        <w:t>ut</w:t>
      </w:r>
      <w:r w:rsidRPr="00BF0889">
        <w:rPr>
          <w:rFonts w:asciiTheme="minorHAnsi" w:eastAsiaTheme="minorHAnsi" w:hAnsiTheme="minorHAnsi"/>
        </w:rPr>
        <w:t xml:space="preserve">("请输入购买的笔记本的数量(多少本)：”) </w:t>
      </w:r>
      <w:r w:rsidRPr="00BF0889">
        <w:rPr>
          <w:rFonts w:asciiTheme="minorHAnsi" w:eastAsiaTheme="minorHAnsi" w:hAnsiTheme="minorHAnsi" w:cs="Times New Roman"/>
          <w:lang w:val="en-US" w:bidi="en-US"/>
        </w:rPr>
        <w:t>s=int(s)</w:t>
      </w:r>
    </w:p>
    <w:p w14:paraId="31DFE037" w14:textId="77777777" w:rsidR="00C5003A" w:rsidRPr="00BF0889" w:rsidRDefault="004E7226">
      <w:pPr>
        <w:pStyle w:val="52"/>
        <w:shd w:val="clear" w:color="auto" w:fill="auto"/>
        <w:spacing w:after="60" w:line="542" w:lineRule="exact"/>
        <w:ind w:left="1220" w:right="5420" w:firstLine="20"/>
        <w:rPr>
          <w:rFonts w:asciiTheme="minorHAnsi" w:eastAsiaTheme="minorHAnsi" w:hAnsiTheme="minorHAnsi"/>
          <w:lang w:eastAsia="zh-CN"/>
        </w:rPr>
      </w:pPr>
      <w:r w:rsidRPr="00BF0889">
        <w:rPr>
          <w:rFonts w:asciiTheme="minorHAnsi" w:eastAsiaTheme="minorHAnsi" w:hAnsiTheme="minorHAnsi"/>
          <w:vertAlign w:val="subscript"/>
          <w:lang w:eastAsia="zh-CN"/>
        </w:rPr>
        <w:t>P</w:t>
      </w:r>
      <w:r w:rsidRPr="00BF0889">
        <w:rPr>
          <w:rFonts w:asciiTheme="minorHAnsi" w:eastAsiaTheme="minorHAnsi" w:hAnsiTheme="minorHAnsi"/>
          <w:lang w:eastAsia="zh-CN"/>
        </w:rPr>
        <w:t>=float(i</w:t>
      </w:r>
      <w:r w:rsidRPr="00BF0889">
        <w:rPr>
          <w:rFonts w:asciiTheme="minorHAnsi" w:eastAsiaTheme="minorHAnsi" w:hAnsiTheme="minorHAnsi"/>
          <w:vertAlign w:val="subscript"/>
          <w:lang w:eastAsia="zh-CN"/>
        </w:rPr>
        <w:t>n</w:t>
      </w:r>
      <w:r w:rsidRPr="00BF0889">
        <w:rPr>
          <w:rFonts w:asciiTheme="minorHAnsi" w:eastAsiaTheme="minorHAnsi" w:hAnsiTheme="minorHAnsi"/>
          <w:lang w:eastAsia="zh-CN"/>
        </w:rPr>
        <w:t>p</w:t>
      </w:r>
      <w:r w:rsidRPr="00BF0889">
        <w:rPr>
          <w:rFonts w:asciiTheme="minorHAnsi" w:eastAsiaTheme="minorHAnsi" w:hAnsiTheme="minorHAnsi"/>
          <w:vertAlign w:val="subscript"/>
          <w:lang w:eastAsia="zh-CN"/>
        </w:rPr>
        <w:t>U</w:t>
      </w:r>
      <w:r w:rsidRPr="00BF0889">
        <w:rPr>
          <w:rFonts w:asciiTheme="minorHAnsi" w:eastAsiaTheme="minorHAnsi" w:hAnsiTheme="minorHAnsi"/>
          <w:lang w:eastAsia="zh-CN"/>
        </w:rPr>
        <w:t>t(”</w:t>
      </w:r>
      <w:r w:rsidRPr="00BF0889">
        <w:rPr>
          <w:rFonts w:asciiTheme="minorHAnsi" w:eastAsiaTheme="minorHAnsi" w:hAnsiTheme="minorHAnsi" w:cs="MingLiU"/>
          <w:lang w:val="zh-CN" w:eastAsia="zh-CN" w:bidi="zh-CN"/>
        </w:rPr>
        <w:t>清输入笔记本的单价(每本多少元)：</w:t>
      </w:r>
      <w:r w:rsidRPr="00BF0889">
        <w:rPr>
          <w:rFonts w:asciiTheme="minorHAnsi" w:eastAsiaTheme="minorHAnsi" w:hAnsiTheme="minorHAnsi" w:cs="MingLiU"/>
          <w:lang w:eastAsia="zh-CN"/>
        </w:rPr>
        <w:t xml:space="preserve">••)) </w:t>
      </w:r>
      <w:r w:rsidRPr="00BF0889">
        <w:rPr>
          <w:rFonts w:asciiTheme="minorHAnsi" w:eastAsiaTheme="minorHAnsi" w:hAnsiTheme="minorHAnsi"/>
          <w:lang w:eastAsia="zh-CN"/>
        </w:rPr>
        <w:t>if s&lt;6:</w:t>
      </w:r>
    </w:p>
    <w:p w14:paraId="74A9708C" w14:textId="77777777" w:rsidR="00C5003A" w:rsidRPr="00BF0889" w:rsidRDefault="004E7226">
      <w:pPr>
        <w:pStyle w:val="52"/>
        <w:shd w:val="clear" w:color="auto" w:fill="auto"/>
        <w:spacing w:line="269" w:lineRule="auto"/>
        <w:ind w:left="0" w:right="14280"/>
        <w:jc w:val="right"/>
        <w:rPr>
          <w:rFonts w:asciiTheme="minorHAnsi" w:eastAsiaTheme="minorHAnsi" w:hAnsiTheme="minorHAnsi"/>
        </w:rPr>
      </w:pPr>
      <w:r w:rsidRPr="00BF0889">
        <w:rPr>
          <w:rFonts w:asciiTheme="minorHAnsi" w:eastAsiaTheme="minorHAnsi" w:hAnsiTheme="minorHAnsi"/>
        </w:rPr>
        <w:t>j=1.0</w:t>
      </w:r>
    </w:p>
    <w:p w14:paraId="234FB182" w14:textId="77777777" w:rsidR="00C5003A" w:rsidRPr="00BF0889" w:rsidRDefault="004E7226">
      <w:pPr>
        <w:pStyle w:val="52"/>
        <w:shd w:val="clear" w:color="auto" w:fill="auto"/>
        <w:spacing w:line="269" w:lineRule="auto"/>
        <w:ind w:left="1760" w:right="5420" w:hanging="520"/>
        <w:rPr>
          <w:rFonts w:asciiTheme="minorHAnsi" w:eastAsiaTheme="minorHAnsi" w:hAnsiTheme="minorHAnsi"/>
        </w:rPr>
      </w:pPr>
      <w:r w:rsidRPr="00BF0889">
        <w:rPr>
          <w:rFonts w:asciiTheme="minorHAnsi" w:eastAsiaTheme="minorHAnsi" w:hAnsiTheme="minorHAnsi"/>
        </w:rPr>
        <w:t>if s&gt;=6 and s&lt;=10: j=0.9</w:t>
      </w:r>
    </w:p>
    <w:p w14:paraId="43598B70" w14:textId="77777777" w:rsidR="00C5003A" w:rsidRPr="00BF0889" w:rsidRDefault="004E7226">
      <w:pPr>
        <w:pStyle w:val="52"/>
        <w:shd w:val="clear" w:color="auto" w:fill="auto"/>
        <w:spacing w:after="500" w:line="269" w:lineRule="auto"/>
        <w:ind w:left="1180" w:right="14280"/>
        <w:jc w:val="right"/>
        <w:rPr>
          <w:rFonts w:asciiTheme="minorHAnsi" w:eastAsiaTheme="minorHAnsi" w:hAnsiTheme="minorHAnsi"/>
        </w:rPr>
      </w:pPr>
      <w:r w:rsidRPr="00BF0889">
        <w:rPr>
          <w:rFonts w:asciiTheme="minorHAnsi" w:eastAsiaTheme="minorHAnsi" w:hAnsiTheme="minorHAnsi"/>
        </w:rPr>
        <w:t>if s&gt;=l 1: j=0.8</w:t>
      </w:r>
    </w:p>
    <w:p w14:paraId="5D471EE7" w14:textId="77777777" w:rsidR="00C5003A" w:rsidRPr="00BF0889" w:rsidRDefault="004E7226">
      <w:pPr>
        <w:pStyle w:val="1"/>
        <w:pBdr>
          <w:bottom w:val="single" w:sz="4" w:space="0" w:color="auto"/>
        </w:pBdr>
        <w:shd w:val="clear" w:color="auto" w:fill="auto"/>
        <w:spacing w:after="120" w:line="542" w:lineRule="exact"/>
        <w:ind w:left="1760" w:hanging="520"/>
        <w:jc w:val="left"/>
        <w:rPr>
          <w:rFonts w:asciiTheme="minorHAnsi" w:eastAsiaTheme="minorHAnsi" w:hAnsiTheme="minorHAnsi"/>
        </w:rPr>
      </w:pPr>
      <w:r w:rsidRPr="00BF0889">
        <w:rPr>
          <w:rFonts w:asciiTheme="minorHAnsi" w:eastAsiaTheme="minorHAnsi" w:hAnsiTheme="minorHAnsi" w:cs="Times New Roman"/>
          <w:lang w:val="en-US" w:bidi="en-US"/>
        </w:rPr>
        <w:t>print</w:t>
      </w:r>
      <w:r w:rsidRPr="00BF0889">
        <w:rPr>
          <w:rFonts w:asciiTheme="minorHAnsi" w:eastAsiaTheme="minorHAnsi" w:hAnsiTheme="minorHAnsi"/>
        </w:rPr>
        <w:t>("总费用为：•元"</w:t>
      </w:r>
      <w:r w:rsidRPr="00BF0889">
        <w:rPr>
          <w:rFonts w:asciiTheme="minorHAnsi" w:eastAsiaTheme="minorHAnsi" w:hAnsiTheme="minorHAnsi"/>
          <w:lang w:val="en-US" w:bidi="en-US"/>
        </w:rPr>
        <w:t>)</w:t>
      </w:r>
    </w:p>
    <w:p w14:paraId="0C796E3F" w14:textId="77777777" w:rsidR="00C5003A" w:rsidRPr="00BF0889" w:rsidRDefault="004E7226">
      <w:pPr>
        <w:pStyle w:val="1"/>
        <w:shd w:val="clear" w:color="auto" w:fill="auto"/>
        <w:spacing w:line="630" w:lineRule="exact"/>
        <w:ind w:firstLine="1060"/>
        <w:jc w:val="left"/>
        <w:rPr>
          <w:rFonts w:asciiTheme="minorHAnsi" w:eastAsiaTheme="minorHAnsi" w:hAnsiTheme="minorHAnsi"/>
          <w:sz w:val="40"/>
          <w:szCs w:val="40"/>
        </w:rPr>
      </w:pPr>
      <w:r w:rsidRPr="00BF0889">
        <w:rPr>
          <w:rFonts w:asciiTheme="minorHAnsi" w:eastAsiaTheme="minorHAnsi" w:hAnsiTheme="minorHAnsi" w:cs="宋体"/>
        </w:rPr>
        <w:t>（</w:t>
      </w:r>
      <w:r w:rsidRPr="00BF0889">
        <w:rPr>
          <w:rFonts w:asciiTheme="minorHAnsi" w:eastAsiaTheme="minorHAnsi" w:hAnsiTheme="minorHAnsi" w:cs="Times New Roman"/>
        </w:rPr>
        <w:t>4</w:t>
      </w:r>
      <w:r w:rsidRPr="00BF0889">
        <w:rPr>
          <w:rFonts w:asciiTheme="minorHAnsi" w:eastAsiaTheme="minorHAnsi" w:hAnsiTheme="minorHAnsi" w:cs="宋体"/>
        </w:rPr>
        <w:t>）</w:t>
      </w:r>
      <w:r w:rsidRPr="00BF0889">
        <w:rPr>
          <w:rFonts w:asciiTheme="minorHAnsi" w:eastAsiaTheme="minorHAnsi" w:hAnsiTheme="minorHAnsi"/>
          <w:sz w:val="40"/>
          <w:szCs w:val="40"/>
        </w:rPr>
        <w:t>调试程序。</w:t>
      </w:r>
    </w:p>
    <w:p w14:paraId="298710B3" w14:textId="77777777" w:rsidR="00C5003A" w:rsidRPr="00BF0889" w:rsidRDefault="004E7226">
      <w:pPr>
        <w:pStyle w:val="1"/>
        <w:shd w:val="clear" w:color="auto" w:fill="auto"/>
        <w:spacing w:after="460" w:line="630"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将程序</w:t>
      </w:r>
      <w:r w:rsidRPr="00BF0889">
        <w:rPr>
          <w:rFonts w:asciiTheme="minorHAnsi" w:eastAsiaTheme="minorHAnsi" w:hAnsiTheme="minorHAnsi" w:cs="Times New Roman"/>
          <w:sz w:val="40"/>
          <w:szCs w:val="40"/>
          <w:lang w:val="en-US" w:bidi="en-US"/>
        </w:rPr>
        <w:t>4-2</w:t>
      </w:r>
      <w:r w:rsidRPr="00BF0889">
        <w:rPr>
          <w:rFonts w:asciiTheme="minorHAnsi" w:eastAsiaTheme="minorHAnsi" w:hAnsiTheme="minorHAnsi"/>
          <w:sz w:val="40"/>
          <w:szCs w:val="40"/>
        </w:rPr>
        <w:t>输入计算机进行调试运行，并输入</w:t>
      </w:r>
      <w:r w:rsidRPr="00BF0889">
        <w:rPr>
          <w:rFonts w:asciiTheme="minorHAnsi" w:eastAsiaTheme="minorHAnsi" w:hAnsiTheme="minorHAnsi" w:cs="Times New Roman"/>
          <w:sz w:val="40"/>
          <w:szCs w:val="40"/>
        </w:rPr>
        <w:t>6</w:t>
      </w:r>
      <w:r w:rsidRPr="00BF0889">
        <w:rPr>
          <w:rFonts w:asciiTheme="minorHAnsi" w:eastAsiaTheme="minorHAnsi" w:hAnsiTheme="minorHAnsi"/>
          <w:sz w:val="40"/>
          <w:szCs w:val="40"/>
        </w:rPr>
        <w:t>•的值为</w:t>
      </w:r>
      <w:r w:rsidRPr="00BF0889">
        <w:rPr>
          <w:rFonts w:asciiTheme="minorHAnsi" w:eastAsiaTheme="minorHAnsi" w:hAnsiTheme="minorHAnsi" w:cs="Times New Roman"/>
          <w:sz w:val="40"/>
          <w:szCs w:val="40"/>
        </w:rPr>
        <w:t xml:space="preserve">1（）0, </w:t>
      </w:r>
      <w:r w:rsidRPr="00BF0889">
        <w:rPr>
          <w:rFonts w:asciiTheme="minorHAnsi" w:eastAsiaTheme="minorHAnsi" w:hAnsiTheme="minorHAnsi" w:cs="Times New Roman"/>
          <w:sz w:val="40"/>
          <w:szCs w:val="40"/>
          <w:lang w:val="en-US" w:bidi="en-US"/>
        </w:rPr>
        <w:t>p</w:t>
      </w:r>
      <w:r w:rsidRPr="00BF0889">
        <w:rPr>
          <w:rFonts w:asciiTheme="minorHAnsi" w:eastAsiaTheme="minorHAnsi" w:hAnsiTheme="minorHAnsi"/>
          <w:sz w:val="40"/>
          <w:szCs w:val="40"/>
        </w:rPr>
        <w:t>的值为</w:t>
      </w:r>
      <w:r w:rsidRPr="00BF0889">
        <w:rPr>
          <w:rFonts w:asciiTheme="minorHAnsi" w:eastAsiaTheme="minorHAnsi" w:hAnsiTheme="minorHAnsi" w:cs="Times New Roman"/>
          <w:sz w:val="40"/>
          <w:szCs w:val="40"/>
        </w:rPr>
        <w:t>3.2</w:t>
      </w:r>
      <w:r w:rsidRPr="00BF0889">
        <w:rPr>
          <w:rFonts w:asciiTheme="minorHAnsi" w:eastAsiaTheme="minorHAnsi" w:hAnsiTheme="minorHAnsi" w:cs="宋体"/>
          <w:sz w:val="40"/>
          <w:szCs w:val="40"/>
        </w:rPr>
        <w:t>，</w:t>
      </w:r>
      <w:r w:rsidRPr="00BF0889">
        <w:rPr>
          <w:rFonts w:asciiTheme="minorHAnsi" w:eastAsiaTheme="minorHAnsi" w:hAnsiTheme="minorHAnsi"/>
          <w:sz w:val="40"/>
          <w:szCs w:val="40"/>
        </w:rPr>
        <w:t xml:space="preserve">得到结果 </w:t>
      </w:r>
      <w:r w:rsidRPr="00BF0889">
        <w:rPr>
          <w:rFonts w:asciiTheme="minorHAnsi" w:eastAsiaTheme="minorHAnsi" w:hAnsiTheme="minorHAnsi"/>
          <w:sz w:val="40"/>
          <w:szCs w:val="40"/>
          <w:u w:val="single"/>
        </w:rPr>
        <w:t>如</w:t>
      </w:r>
      <w:r w:rsidRPr="00BF0889">
        <w:rPr>
          <w:rFonts w:asciiTheme="minorHAnsi" w:eastAsiaTheme="minorHAnsi" w:hAnsiTheme="minorHAnsi"/>
          <w:sz w:val="40"/>
          <w:szCs w:val="40"/>
          <w:u w:val="single"/>
        </w:rPr>
        <w:lastRenderedPageBreak/>
        <w:t>下：</w:t>
      </w:r>
    </w:p>
    <w:p w14:paraId="3D986424" w14:textId="77777777" w:rsidR="00C5003A" w:rsidRPr="00BF0889" w:rsidRDefault="004E7226">
      <w:pPr>
        <w:pStyle w:val="1"/>
        <w:shd w:val="clear" w:color="auto" w:fill="auto"/>
        <w:spacing w:after="520" w:line="575" w:lineRule="exact"/>
        <w:ind w:left="1240" w:right="7800" w:firstLine="20"/>
        <w:jc w:val="both"/>
        <w:rPr>
          <w:rFonts w:asciiTheme="minorHAnsi" w:eastAsiaTheme="minorHAnsi" w:hAnsiTheme="minorHAnsi"/>
        </w:rPr>
      </w:pPr>
      <w:r w:rsidRPr="00BF0889">
        <w:rPr>
          <w:rFonts w:asciiTheme="minorHAnsi" w:eastAsiaTheme="minorHAnsi" w:hAnsiTheme="minorHAnsi"/>
        </w:rPr>
        <w:t>请输入购买笔记本的数量（多少本）：</w:t>
      </w:r>
      <w:r w:rsidRPr="00BF0889">
        <w:rPr>
          <w:rFonts w:asciiTheme="minorHAnsi" w:eastAsiaTheme="minorHAnsi" w:hAnsiTheme="minorHAnsi" w:cs="Times New Roman"/>
        </w:rPr>
        <w:t xml:space="preserve">100 </w:t>
      </w:r>
      <w:r w:rsidRPr="00BF0889">
        <w:rPr>
          <w:rFonts w:asciiTheme="minorHAnsi" w:eastAsiaTheme="minorHAnsi" w:hAnsiTheme="minorHAnsi"/>
        </w:rPr>
        <w:t>请输入笔记本的单价（每本多少元）：</w:t>
      </w:r>
      <w:r w:rsidRPr="00BF0889">
        <w:rPr>
          <w:rFonts w:asciiTheme="minorHAnsi" w:eastAsiaTheme="minorHAnsi" w:hAnsiTheme="minorHAnsi" w:cs="Times New Roman"/>
          <w:lang w:val="en-US" w:bidi="en-US"/>
        </w:rPr>
        <w:t xml:space="preserve">3.2 </w:t>
      </w:r>
      <w:r w:rsidRPr="00BF0889">
        <w:rPr>
          <w:rFonts w:asciiTheme="minorHAnsi" w:eastAsiaTheme="minorHAnsi" w:hAnsiTheme="minorHAnsi"/>
        </w:rPr>
        <w:t>总费用为：</w:t>
      </w:r>
      <w:r w:rsidRPr="00BF0889">
        <w:rPr>
          <w:rFonts w:asciiTheme="minorHAnsi" w:eastAsiaTheme="minorHAnsi" w:hAnsiTheme="minorHAnsi" w:cs="Times New Roman"/>
          <w:lang w:val="en-US" w:bidi="en-US"/>
        </w:rPr>
        <w:t>256.0</w:t>
      </w:r>
      <w:r w:rsidRPr="00BF0889">
        <w:rPr>
          <w:rFonts w:asciiTheme="minorHAnsi" w:eastAsiaTheme="minorHAnsi" w:hAnsiTheme="minorHAnsi"/>
        </w:rPr>
        <w:t>元</w:t>
      </w:r>
    </w:p>
    <w:p w14:paraId="1A468D00" w14:textId="77777777" w:rsidR="00C5003A" w:rsidRPr="00BF0889" w:rsidRDefault="004E7226">
      <w:pPr>
        <w:pStyle w:val="1"/>
        <w:shd w:val="clear" w:color="auto" w:fill="auto"/>
        <w:spacing w:line="605" w:lineRule="exact"/>
        <w:ind w:firstLine="880"/>
        <w:jc w:val="left"/>
        <w:rPr>
          <w:rFonts w:asciiTheme="minorHAnsi" w:eastAsiaTheme="minorHAnsi" w:hAnsiTheme="minorHAnsi"/>
        </w:rPr>
      </w:pPr>
      <w:r w:rsidRPr="00BF0889">
        <w:rPr>
          <w:rFonts w:asciiTheme="minorHAnsi" w:eastAsiaTheme="minorHAnsi" w:hAnsiTheme="minorHAnsi" w:cs="Times New Roman"/>
          <w:b/>
          <w:bCs/>
          <w:lang w:val="en-US" w:bidi="en-US"/>
        </w:rPr>
        <w:t>2.</w:t>
      </w:r>
      <w:r w:rsidRPr="00BF0889">
        <w:rPr>
          <w:rFonts w:asciiTheme="minorHAnsi" w:eastAsiaTheme="minorHAnsi" w:hAnsiTheme="minorHAnsi"/>
        </w:rPr>
        <w:t>双分支</w:t>
      </w:r>
      <w:r w:rsidRPr="00BF0889">
        <w:rPr>
          <w:rFonts w:asciiTheme="minorHAnsi" w:eastAsiaTheme="minorHAnsi" w:hAnsiTheme="minorHAnsi" w:cs="Times New Roman"/>
          <w:b/>
          <w:bCs/>
          <w:lang w:val="en-US" w:bidi="en-US"/>
        </w:rPr>
        <w:t>if!</w:t>
      </w:r>
      <w:r w:rsidRPr="00BF0889">
        <w:rPr>
          <w:rFonts w:asciiTheme="minorHAnsi" w:eastAsiaTheme="minorHAnsi" w:hAnsiTheme="minorHAnsi"/>
        </w:rPr>
        <w:t>吾句</w:t>
      </w:r>
    </w:p>
    <w:p w14:paraId="1F9BFD43" w14:textId="77777777" w:rsidR="00C5003A" w:rsidRPr="00BF0889" w:rsidRDefault="004E7226">
      <w:pPr>
        <w:pStyle w:val="1"/>
        <w:shd w:val="clear" w:color="auto" w:fill="auto"/>
        <w:spacing w:line="605" w:lineRule="exact"/>
        <w:ind w:firstLine="1060"/>
        <w:jc w:val="left"/>
        <w:rPr>
          <w:rFonts w:asciiTheme="minorHAnsi" w:eastAsiaTheme="minorHAnsi" w:hAnsiTheme="minorHAnsi"/>
        </w:rPr>
      </w:pPr>
      <w:r w:rsidRPr="00BF0889">
        <w:rPr>
          <w:rFonts w:asciiTheme="minorHAnsi" w:eastAsiaTheme="minorHAnsi" w:hAnsiTheme="minorHAnsi" w:cs="Times New Roman"/>
        </w:rPr>
        <w:t xml:space="preserve">（1 </w:t>
      </w:r>
      <w:r w:rsidRPr="00BF0889">
        <w:rPr>
          <w:rFonts w:asciiTheme="minorHAnsi" w:eastAsiaTheme="minorHAnsi" w:hAnsiTheme="minorHAnsi"/>
        </w:rPr>
        <w:t>）双分支</w:t>
      </w:r>
      <w:r w:rsidRPr="00BF0889">
        <w:rPr>
          <w:rFonts w:asciiTheme="minorHAnsi" w:eastAsiaTheme="minorHAnsi" w:hAnsiTheme="minorHAnsi" w:cs="Times New Roman"/>
          <w:lang w:val="en-US" w:bidi="en-US"/>
        </w:rPr>
        <w:t>if</w:t>
      </w:r>
      <w:r w:rsidRPr="00BF0889">
        <w:rPr>
          <w:rFonts w:asciiTheme="minorHAnsi" w:eastAsiaTheme="minorHAnsi" w:hAnsiTheme="minorHAnsi"/>
        </w:rPr>
        <w:t>语句的格式：</w:t>
      </w:r>
    </w:p>
    <w:p w14:paraId="3E4FB906" w14:textId="77777777" w:rsidR="00C5003A" w:rsidRPr="00BF0889" w:rsidRDefault="004E7226">
      <w:pPr>
        <w:pStyle w:val="1"/>
        <w:shd w:val="clear" w:color="auto" w:fill="auto"/>
        <w:spacing w:line="605" w:lineRule="exact"/>
        <w:ind w:left="6000" w:firstLine="20"/>
        <w:jc w:val="left"/>
        <w:rPr>
          <w:rFonts w:asciiTheme="minorHAnsi" w:eastAsiaTheme="minorHAnsi" w:hAnsiTheme="minorHAnsi"/>
        </w:rPr>
      </w:pPr>
      <w:r w:rsidRPr="00BF0889">
        <w:rPr>
          <w:rFonts w:asciiTheme="minorHAnsi" w:eastAsiaTheme="minorHAnsi" w:hAnsiTheme="minorHAnsi" w:cs="Times New Roman"/>
          <w:lang w:val="en-US" w:bidi="en-US"/>
        </w:rPr>
        <w:t xml:space="preserve">if </w:t>
      </w:r>
      <w:r w:rsidRPr="00BF0889">
        <w:rPr>
          <w:rFonts w:asciiTheme="minorHAnsi" w:eastAsiaTheme="minorHAnsi" w:hAnsiTheme="minorHAnsi"/>
        </w:rPr>
        <w:t>（条件表达式）：</w:t>
      </w:r>
    </w:p>
    <w:p w14:paraId="1379F22D" w14:textId="77777777" w:rsidR="00C5003A" w:rsidRPr="00BF0889" w:rsidRDefault="004E7226">
      <w:pPr>
        <w:pStyle w:val="1"/>
        <w:shd w:val="clear" w:color="auto" w:fill="auto"/>
        <w:spacing w:after="140" w:line="605" w:lineRule="exact"/>
        <w:ind w:left="6540" w:firstLine="0"/>
        <w:jc w:val="left"/>
        <w:rPr>
          <w:rFonts w:asciiTheme="minorHAnsi" w:eastAsiaTheme="minorHAnsi" w:hAnsiTheme="minorHAnsi"/>
        </w:rPr>
      </w:pPr>
      <w:r w:rsidRPr="00BF0889">
        <w:rPr>
          <w:rFonts w:asciiTheme="minorHAnsi" w:eastAsiaTheme="minorHAnsi" w:hAnsiTheme="minorHAnsi"/>
        </w:rPr>
        <w:t>语句</w:t>
      </w:r>
      <w:r w:rsidRPr="00BF0889">
        <w:rPr>
          <w:rFonts w:asciiTheme="minorHAnsi" w:eastAsiaTheme="minorHAnsi" w:hAnsiTheme="minorHAnsi" w:cs="Times New Roman"/>
          <w:lang w:val="en-US" w:bidi="en-US"/>
        </w:rPr>
        <w:t>A</w:t>
      </w:r>
    </w:p>
    <w:p w14:paraId="484C5767" w14:textId="77777777" w:rsidR="00C5003A" w:rsidRPr="00BF0889" w:rsidRDefault="004E7226">
      <w:pPr>
        <w:pStyle w:val="52"/>
        <w:shd w:val="clear" w:color="auto" w:fill="auto"/>
        <w:spacing w:line="300" w:lineRule="auto"/>
        <w:ind w:left="6000" w:firstLine="20"/>
        <w:rPr>
          <w:rFonts w:asciiTheme="minorHAnsi" w:eastAsiaTheme="minorHAnsi" w:hAnsiTheme="minorHAnsi"/>
          <w:lang w:eastAsia="zh-CN"/>
        </w:rPr>
      </w:pPr>
      <w:r w:rsidRPr="00BF0889">
        <w:rPr>
          <w:rFonts w:asciiTheme="minorHAnsi" w:eastAsiaTheme="minorHAnsi" w:hAnsiTheme="minorHAnsi"/>
          <w:lang w:eastAsia="zh-CN"/>
        </w:rPr>
        <w:t>else</w:t>
      </w:r>
      <w:r w:rsidRPr="00BF0889">
        <w:rPr>
          <w:rFonts w:asciiTheme="minorHAnsi" w:eastAsiaTheme="minorHAnsi" w:hAnsiTheme="minorHAnsi"/>
          <w:lang w:val="zh-CN" w:eastAsia="zh-CN" w:bidi="zh-CN"/>
        </w:rPr>
        <w:t>:</w:t>
      </w:r>
    </w:p>
    <w:p w14:paraId="33C1E6F5" w14:textId="77777777" w:rsidR="00C5003A" w:rsidRPr="00BF0889" w:rsidRDefault="004E7226">
      <w:pPr>
        <w:pStyle w:val="1"/>
        <w:shd w:val="clear" w:color="auto" w:fill="auto"/>
        <w:spacing w:line="605" w:lineRule="exact"/>
        <w:ind w:left="6540" w:firstLine="0"/>
        <w:jc w:val="left"/>
        <w:rPr>
          <w:rFonts w:asciiTheme="minorHAnsi" w:eastAsiaTheme="minorHAnsi" w:hAnsiTheme="minorHAnsi"/>
        </w:rPr>
      </w:pPr>
      <w:r w:rsidRPr="00BF0889">
        <w:rPr>
          <w:rFonts w:asciiTheme="minorHAnsi" w:eastAsiaTheme="minorHAnsi" w:hAnsiTheme="minorHAnsi"/>
        </w:rPr>
        <w:t>语句</w:t>
      </w:r>
      <w:r w:rsidRPr="00BF0889">
        <w:rPr>
          <w:rFonts w:asciiTheme="minorHAnsi" w:eastAsiaTheme="minorHAnsi" w:hAnsiTheme="minorHAnsi" w:cs="Times New Roman"/>
          <w:lang w:val="en-US" w:bidi="en-US"/>
        </w:rPr>
        <w:t>B</w:t>
      </w:r>
    </w:p>
    <w:p w14:paraId="30C604FE" w14:textId="77777777" w:rsidR="00C5003A" w:rsidRPr="00BF0889" w:rsidRDefault="004E7226">
      <w:pPr>
        <w:pStyle w:val="1"/>
        <w:shd w:val="clear" w:color="auto" w:fill="auto"/>
        <w:spacing w:line="605" w:lineRule="exact"/>
        <w:ind w:firstLine="880"/>
        <w:jc w:val="left"/>
        <w:rPr>
          <w:rFonts w:asciiTheme="minorHAnsi" w:eastAsiaTheme="minorHAnsi" w:hAnsiTheme="minorHAnsi"/>
        </w:rPr>
      </w:pPr>
      <w:r w:rsidRPr="00BF0889">
        <w:rPr>
          <w:rFonts w:asciiTheme="minorHAnsi" w:eastAsiaTheme="minorHAnsi" w:hAnsiTheme="minorHAnsi"/>
        </w:rPr>
        <w:t>在使用双分支</w:t>
      </w:r>
      <w:r w:rsidRPr="00BF0889">
        <w:rPr>
          <w:rFonts w:asciiTheme="minorHAnsi" w:eastAsiaTheme="minorHAnsi" w:hAnsiTheme="minorHAnsi" w:cs="Times New Roman"/>
          <w:lang w:val="en-US" w:bidi="en-US"/>
        </w:rPr>
        <w:t>if</w:t>
      </w:r>
      <w:r w:rsidRPr="00BF0889">
        <w:rPr>
          <w:rFonts w:asciiTheme="minorHAnsi" w:eastAsiaTheme="minorHAnsi" w:hAnsiTheme="minorHAnsi"/>
        </w:rPr>
        <w:t>语句时需要注意：①</w:t>
      </w:r>
      <w:r w:rsidRPr="00BF0889">
        <w:rPr>
          <w:rFonts w:asciiTheme="minorHAnsi" w:eastAsiaTheme="minorHAnsi" w:hAnsiTheme="minorHAnsi" w:cs="Times New Roman"/>
          <w:lang w:val="en-US" w:bidi="en-US"/>
        </w:rPr>
        <w:t xml:space="preserve">if </w:t>
      </w:r>
      <w:r w:rsidRPr="00BF0889">
        <w:rPr>
          <w:rFonts w:asciiTheme="minorHAnsi" w:eastAsiaTheme="minorHAnsi" w:hAnsiTheme="minorHAnsi"/>
        </w:rPr>
        <w:t>（条件表达式）后面加冒号“：”；</w:t>
      </w:r>
      <w:r w:rsidRPr="00BF0889">
        <w:rPr>
          <w:rFonts w:asciiTheme="minorHAnsi" w:eastAsiaTheme="minorHAnsi" w:hAnsiTheme="minorHAnsi" w:cs="宋体"/>
        </w:rPr>
        <w:t>②</w:t>
      </w:r>
      <w:r w:rsidRPr="00BF0889">
        <w:rPr>
          <w:rFonts w:asciiTheme="minorHAnsi" w:eastAsiaTheme="minorHAnsi" w:hAnsiTheme="minorHAnsi"/>
        </w:rPr>
        <w:t>当语句</w:t>
      </w:r>
      <w:r w:rsidRPr="00BF0889">
        <w:rPr>
          <w:rFonts w:asciiTheme="minorHAnsi" w:eastAsiaTheme="minorHAnsi" w:hAnsiTheme="minorHAnsi" w:cs="Times New Roman"/>
          <w:lang w:val="en-US" w:bidi="en-US"/>
        </w:rPr>
        <w:t xml:space="preserve">A </w:t>
      </w:r>
      <w:r w:rsidRPr="00BF0889">
        <w:rPr>
          <w:rFonts w:asciiTheme="minorHAnsi" w:eastAsiaTheme="minorHAnsi" w:hAnsiTheme="minorHAnsi"/>
        </w:rPr>
        <w:t>和语句</w:t>
      </w:r>
      <w:r w:rsidRPr="00BF0889">
        <w:rPr>
          <w:rFonts w:asciiTheme="minorHAnsi" w:eastAsiaTheme="minorHAnsi" w:hAnsiTheme="minorHAnsi" w:cs="Times New Roman"/>
          <w:lang w:val="en-US" w:bidi="en-US"/>
        </w:rPr>
        <w:t>B</w:t>
      </w:r>
      <w:r w:rsidRPr="00BF0889">
        <w:rPr>
          <w:rFonts w:asciiTheme="minorHAnsi" w:eastAsiaTheme="minorHAnsi" w:hAnsiTheme="minorHAnsi"/>
        </w:rPr>
        <w:t>是由多个语句构成的复合语句时，所有语句严格遵循相同的缩进。</w:t>
      </w:r>
    </w:p>
    <w:p w14:paraId="37BA62C2" w14:textId="77777777" w:rsidR="00C5003A" w:rsidRPr="00BF0889" w:rsidRDefault="004E7226">
      <w:pPr>
        <w:pStyle w:val="1"/>
        <w:shd w:val="clear" w:color="auto" w:fill="auto"/>
        <w:spacing w:line="605" w:lineRule="exact"/>
        <w:ind w:firstLine="1060"/>
        <w:jc w:val="left"/>
        <w:rPr>
          <w:rFonts w:asciiTheme="minorHAnsi" w:eastAsiaTheme="minorHAnsi" w:hAnsiTheme="minorHAnsi"/>
        </w:rPr>
      </w:pPr>
      <w:r w:rsidRPr="00BF0889">
        <w:rPr>
          <w:rFonts w:asciiTheme="minorHAnsi" w:eastAsiaTheme="minorHAnsi" w:hAnsiTheme="minorHAnsi" w:cs="Times New Roman"/>
        </w:rPr>
        <w:t>（2）</w:t>
      </w:r>
      <w:r w:rsidRPr="00BF0889">
        <w:rPr>
          <w:rFonts w:asciiTheme="minorHAnsi" w:eastAsiaTheme="minorHAnsi" w:hAnsiTheme="minorHAnsi"/>
        </w:rPr>
        <w:t>双分支</w:t>
      </w:r>
      <w:r w:rsidRPr="00BF0889">
        <w:rPr>
          <w:rFonts w:asciiTheme="minorHAnsi" w:eastAsiaTheme="minorHAnsi" w:hAnsiTheme="minorHAnsi" w:cs="Times New Roman"/>
          <w:lang w:val="en-US" w:bidi="en-US"/>
        </w:rPr>
        <w:t>if</w:t>
      </w:r>
      <w:r w:rsidRPr="00BF0889">
        <w:rPr>
          <w:rFonts w:asciiTheme="minorHAnsi" w:eastAsiaTheme="minorHAnsi" w:hAnsiTheme="minorHAnsi"/>
        </w:rPr>
        <w:t>语句的执行过程。</w:t>
      </w:r>
    </w:p>
    <w:p w14:paraId="046B8831" w14:textId="77777777" w:rsidR="00C5003A" w:rsidRPr="00BF0889" w:rsidRDefault="004E7226">
      <w:pPr>
        <w:pStyle w:val="1"/>
        <w:shd w:val="clear" w:color="auto" w:fill="auto"/>
        <w:spacing w:after="620" w:line="605" w:lineRule="exact"/>
        <w:ind w:firstLine="880"/>
        <w:jc w:val="left"/>
        <w:rPr>
          <w:rFonts w:asciiTheme="minorHAnsi" w:eastAsiaTheme="minorHAnsi" w:hAnsiTheme="minorHAnsi"/>
        </w:rPr>
      </w:pPr>
      <w:r w:rsidRPr="00BF0889">
        <w:rPr>
          <w:rFonts w:asciiTheme="minorHAnsi" w:eastAsiaTheme="minorHAnsi" w:hAnsiTheme="minorHAnsi"/>
        </w:rPr>
        <w:t>如果条件表达式为真，则执行语句</w:t>
      </w:r>
      <w:r w:rsidRPr="00BF0889">
        <w:rPr>
          <w:rFonts w:asciiTheme="minorHAnsi" w:eastAsiaTheme="minorHAnsi" w:hAnsiTheme="minorHAnsi" w:cs="Times New Roman"/>
          <w:lang w:val="en-US" w:bidi="en-US"/>
        </w:rPr>
        <w:t>A</w:t>
      </w:r>
      <w:r w:rsidRPr="00BF0889">
        <w:rPr>
          <w:rFonts w:asciiTheme="minorHAnsi" w:eastAsiaTheme="minorHAnsi" w:hAnsiTheme="minorHAnsi"/>
        </w:rPr>
        <w:t>，然后继续往下执行。如果条件表达式为假，则 执行语句</w:t>
      </w:r>
      <w:r w:rsidRPr="00BF0889">
        <w:rPr>
          <w:rFonts w:asciiTheme="minorHAnsi" w:eastAsiaTheme="minorHAnsi" w:hAnsiTheme="minorHAnsi" w:cs="Times New Roman"/>
          <w:lang w:val="en-US" w:bidi="en-US"/>
        </w:rPr>
        <w:t>B</w:t>
      </w:r>
      <w:r w:rsidRPr="00BF0889">
        <w:rPr>
          <w:rFonts w:asciiTheme="minorHAnsi" w:eastAsiaTheme="minorHAnsi" w:hAnsiTheme="minorHAnsi" w:cs="宋体"/>
          <w:lang w:val="en-US" w:bidi="en-US"/>
        </w:rPr>
        <w:t>，</w:t>
      </w:r>
      <w:r w:rsidRPr="00BF0889">
        <w:rPr>
          <w:rFonts w:asciiTheme="minorHAnsi" w:eastAsiaTheme="minorHAnsi" w:hAnsiTheme="minorHAnsi"/>
        </w:rPr>
        <w:t>然后继续往下执行。其执行过程如图</w:t>
      </w:r>
      <w:r w:rsidRPr="00BF0889">
        <w:rPr>
          <w:rFonts w:asciiTheme="minorHAnsi" w:eastAsiaTheme="minorHAnsi" w:hAnsiTheme="minorHAnsi" w:cs="Times New Roman"/>
          <w:lang w:val="en-US" w:eastAsia="en-US" w:bidi="en-US"/>
        </w:rPr>
        <w:t>4-9</w:t>
      </w:r>
      <w:r w:rsidRPr="00BF0889">
        <w:rPr>
          <w:rFonts w:asciiTheme="minorHAnsi" w:eastAsiaTheme="minorHAnsi" w:hAnsiTheme="minorHAnsi"/>
        </w:rPr>
        <w:t>所示。</w:t>
      </w:r>
    </w:p>
    <w:p w14:paraId="2C547FDE"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07BB907B" wp14:editId="41A26280">
            <wp:extent cx="3727450" cy="2108200"/>
            <wp:effectExtent l="0" t="0" r="0" b="0"/>
            <wp:docPr id="729" name="Picutre 729"/>
            <wp:cNvGraphicFramePr/>
            <a:graphic xmlns:a="http://schemas.openxmlformats.org/drawingml/2006/main">
              <a:graphicData uri="http://schemas.openxmlformats.org/drawingml/2006/picture">
                <pic:pic xmlns:pic="http://schemas.openxmlformats.org/drawingml/2006/picture">
                  <pic:nvPicPr>
                    <pic:cNvPr id="729" name="Picture 729"/>
                    <pic:cNvPicPr/>
                  </pic:nvPicPr>
                  <pic:blipFill>
                    <a:blip r:embed="rId277"/>
                    <a:stretch/>
                  </pic:blipFill>
                  <pic:spPr>
                    <a:xfrm>
                      <a:off x="0" y="0"/>
                      <a:ext cx="3727450" cy="2108200"/>
                    </a:xfrm>
                    <a:prstGeom prst="rect">
                      <a:avLst/>
                    </a:prstGeom>
                  </pic:spPr>
                </pic:pic>
              </a:graphicData>
            </a:graphic>
          </wp:inline>
        </w:drawing>
      </w:r>
    </w:p>
    <w:p w14:paraId="40BA26BD" w14:textId="77777777" w:rsidR="00C5003A" w:rsidRPr="00BF0889" w:rsidRDefault="004E7226">
      <w:pPr>
        <w:pStyle w:val="a8"/>
        <w:shd w:val="clear" w:color="auto" w:fill="auto"/>
        <w:spacing w:after="0"/>
        <w:ind w:left="470"/>
        <w:jc w:val="left"/>
        <w:rPr>
          <w:rFonts w:asciiTheme="minorHAnsi" w:eastAsiaTheme="minorHAnsi" w:hAnsiTheme="minorHAnsi"/>
          <w:sz w:val="34"/>
          <w:szCs w:val="34"/>
        </w:rPr>
      </w:pPr>
      <w:r w:rsidRPr="00BF0889">
        <w:rPr>
          <w:rFonts w:asciiTheme="minorHAnsi" w:eastAsiaTheme="minorHAnsi" w:hAnsiTheme="minorHAnsi"/>
          <w:sz w:val="34"/>
          <w:szCs w:val="34"/>
        </w:rPr>
        <w:t>图</w:t>
      </w:r>
      <w:r w:rsidRPr="00BF0889">
        <w:rPr>
          <w:rFonts w:asciiTheme="minorHAnsi" w:eastAsiaTheme="minorHAnsi" w:hAnsiTheme="minorHAnsi" w:cs="Times New Roman"/>
          <w:sz w:val="38"/>
          <w:szCs w:val="38"/>
          <w:lang w:val="en-US" w:bidi="en-US"/>
        </w:rPr>
        <w:t>4-9</w:t>
      </w:r>
      <w:r w:rsidRPr="00BF0889">
        <w:rPr>
          <w:rFonts w:asciiTheme="minorHAnsi" w:eastAsiaTheme="minorHAnsi" w:hAnsiTheme="minorHAnsi"/>
          <w:sz w:val="34"/>
          <w:szCs w:val="34"/>
        </w:rPr>
        <w:t>双分支</w:t>
      </w:r>
      <w:r w:rsidRPr="00BF0889">
        <w:rPr>
          <w:rFonts w:asciiTheme="minorHAnsi" w:eastAsiaTheme="minorHAnsi" w:hAnsiTheme="minorHAnsi" w:cs="Times New Roman"/>
          <w:sz w:val="38"/>
          <w:szCs w:val="38"/>
          <w:lang w:val="en-US" w:bidi="en-US"/>
        </w:rPr>
        <w:t>if</w:t>
      </w:r>
      <w:r w:rsidRPr="00BF0889">
        <w:rPr>
          <w:rFonts w:asciiTheme="minorHAnsi" w:eastAsiaTheme="minorHAnsi" w:hAnsiTheme="minorHAnsi"/>
          <w:sz w:val="34"/>
          <w:szCs w:val="34"/>
        </w:rPr>
        <w:t>语句执行过程</w:t>
      </w:r>
    </w:p>
    <w:p w14:paraId="406CF840" w14:textId="77777777" w:rsidR="00C5003A" w:rsidRPr="00BF0889" w:rsidRDefault="00C5003A">
      <w:pPr>
        <w:spacing w:after="2546" w:line="14" w:lineRule="exact"/>
        <w:rPr>
          <w:rFonts w:asciiTheme="minorHAnsi" w:eastAsiaTheme="minorHAnsi" w:hAnsiTheme="minorHAnsi"/>
          <w:lang w:eastAsia="zh-CN"/>
        </w:rPr>
      </w:pPr>
    </w:p>
    <w:p w14:paraId="2F7C960E" w14:textId="77777777" w:rsidR="00C5003A" w:rsidRPr="00BF0889" w:rsidRDefault="004E7226">
      <w:pPr>
        <w:pStyle w:val="1"/>
        <w:shd w:val="clear" w:color="auto" w:fill="auto"/>
        <w:spacing w:after="180" w:line="670"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项目小组成员在某购物网站上看到三种笔记本的优惠价各不相同，笔记本</w:t>
      </w:r>
      <w:r w:rsidRPr="00BF0889">
        <w:rPr>
          <w:rFonts w:asciiTheme="minorHAnsi" w:eastAsiaTheme="minorHAnsi" w:hAnsiTheme="minorHAnsi" w:cs="Times New Roman"/>
        </w:rPr>
        <w:t>1</w:t>
      </w:r>
      <w:r w:rsidRPr="00BF0889">
        <w:rPr>
          <w:rFonts w:asciiTheme="minorHAnsi" w:eastAsiaTheme="minorHAnsi" w:hAnsiTheme="minorHAnsi"/>
          <w:sz w:val="40"/>
          <w:szCs w:val="40"/>
        </w:rPr>
        <w:t>、笔记本</w:t>
      </w:r>
      <w:r w:rsidRPr="00BF0889">
        <w:rPr>
          <w:rFonts w:asciiTheme="minorHAnsi" w:eastAsiaTheme="minorHAnsi" w:hAnsiTheme="minorHAnsi" w:cs="Times New Roman"/>
          <w:sz w:val="40"/>
          <w:szCs w:val="40"/>
        </w:rPr>
        <w:t xml:space="preserve">2 </w:t>
      </w:r>
      <w:r w:rsidRPr="00BF0889">
        <w:rPr>
          <w:rFonts w:asciiTheme="minorHAnsi" w:eastAsiaTheme="minorHAnsi" w:hAnsiTheme="minorHAnsi"/>
          <w:sz w:val="40"/>
          <w:szCs w:val="40"/>
        </w:rPr>
        <w:t>和笔记本</w:t>
      </w:r>
      <w:r w:rsidRPr="00BF0889">
        <w:rPr>
          <w:rFonts w:asciiTheme="minorHAnsi" w:eastAsiaTheme="minorHAnsi" w:hAnsiTheme="minorHAnsi" w:cs="Times New Roman"/>
          <w:sz w:val="40"/>
          <w:szCs w:val="40"/>
        </w:rPr>
        <w:t>3</w:t>
      </w:r>
      <w:r w:rsidRPr="00BF0889">
        <w:rPr>
          <w:rFonts w:asciiTheme="minorHAnsi" w:eastAsiaTheme="minorHAnsi" w:hAnsiTheme="minorHAnsi"/>
          <w:sz w:val="40"/>
          <w:szCs w:val="40"/>
        </w:rPr>
        <w:t>每本分别优惠价为《元、</w:t>
      </w:r>
      <w:r w:rsidRPr="00BF0889">
        <w:rPr>
          <w:rFonts w:asciiTheme="minorHAnsi" w:eastAsiaTheme="minorHAnsi" w:hAnsiTheme="minorHAnsi" w:cs="Times New Roman"/>
        </w:rPr>
        <w:t>6</w:t>
      </w:r>
      <w:r w:rsidRPr="00BF0889">
        <w:rPr>
          <w:rFonts w:asciiTheme="minorHAnsi" w:eastAsiaTheme="minorHAnsi" w:hAnsiTheme="minorHAnsi"/>
          <w:sz w:val="40"/>
          <w:szCs w:val="40"/>
        </w:rPr>
        <w:t>元和</w:t>
      </w:r>
      <w:r w:rsidRPr="00BF0889">
        <w:rPr>
          <w:rFonts w:asciiTheme="minorHAnsi" w:eastAsiaTheme="minorHAnsi" w:hAnsiTheme="minorHAnsi" w:cs="Times New Roman"/>
          <w:lang w:val="en-US" w:bidi="en-US"/>
        </w:rPr>
        <w:t>t</w:t>
      </w:r>
      <w:r w:rsidRPr="00BF0889">
        <w:rPr>
          <w:rFonts w:asciiTheme="minorHAnsi" w:eastAsiaTheme="minorHAnsi" w:hAnsiTheme="minorHAnsi"/>
          <w:sz w:val="40"/>
          <w:szCs w:val="40"/>
        </w:rPr>
        <w:t>•元，编程输出其优惠价的最大值。</w:t>
      </w:r>
    </w:p>
    <w:p w14:paraId="599552A7"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0DA99B99" wp14:editId="3EC300EB">
            <wp:extent cx="1149350" cy="641350"/>
            <wp:effectExtent l="0" t="0" r="0" b="0"/>
            <wp:docPr id="730" name="Picutre 730"/>
            <wp:cNvGraphicFramePr/>
            <a:graphic xmlns:a="http://schemas.openxmlformats.org/drawingml/2006/main">
              <a:graphicData uri="http://schemas.openxmlformats.org/drawingml/2006/picture">
                <pic:pic xmlns:pic="http://schemas.openxmlformats.org/drawingml/2006/picture">
                  <pic:nvPicPr>
                    <pic:cNvPr id="730" name="Picture 730"/>
                    <pic:cNvPicPr/>
                  </pic:nvPicPr>
                  <pic:blipFill>
                    <a:blip r:embed="rId278"/>
                    <a:stretch/>
                  </pic:blipFill>
                  <pic:spPr>
                    <a:xfrm>
                      <a:off x="0" y="0"/>
                      <a:ext cx="1149350" cy="641350"/>
                    </a:xfrm>
                    <a:prstGeom prst="rect">
                      <a:avLst/>
                    </a:prstGeom>
                  </pic:spPr>
                </pic:pic>
              </a:graphicData>
            </a:graphic>
          </wp:inline>
        </w:drawing>
      </w:r>
    </w:p>
    <w:p w14:paraId="5090BA04" w14:textId="77777777" w:rsidR="00C5003A" w:rsidRPr="00BF0889" w:rsidRDefault="004E7226">
      <w:pPr>
        <w:pStyle w:val="1"/>
        <w:shd w:val="clear" w:color="auto" w:fill="auto"/>
        <w:spacing w:after="780" w:line="620" w:lineRule="exact"/>
        <w:ind w:firstLine="1060"/>
        <w:jc w:val="left"/>
        <w:rPr>
          <w:rFonts w:asciiTheme="minorHAnsi" w:eastAsiaTheme="minorHAnsi" w:hAnsiTheme="minorHAnsi"/>
          <w:sz w:val="40"/>
          <w:szCs w:val="40"/>
        </w:rPr>
      </w:pPr>
      <w:r w:rsidRPr="00BF0889">
        <w:rPr>
          <w:rFonts w:asciiTheme="minorHAnsi" w:eastAsiaTheme="minorHAnsi" w:hAnsiTheme="minorHAnsi"/>
          <w:sz w:val="40"/>
          <w:szCs w:val="40"/>
        </w:rPr>
        <w:t>“求网购笔记本的费用”和“求网购笔记本优惠的最大值”有何</w:t>
      </w:r>
      <w:r w:rsidRPr="00BF0889">
        <w:rPr>
          <w:rFonts w:asciiTheme="minorHAnsi" w:eastAsiaTheme="minorHAnsi" w:hAnsiTheme="minorHAnsi"/>
          <w:sz w:val="34"/>
          <w:szCs w:val="34"/>
        </w:rPr>
        <w:t>区别？</w:t>
      </w:r>
      <w:r w:rsidRPr="00BF0889">
        <w:rPr>
          <w:rFonts w:asciiTheme="minorHAnsi" w:eastAsiaTheme="minorHAnsi" w:hAnsiTheme="minorHAnsi"/>
          <w:sz w:val="40"/>
          <w:szCs w:val="40"/>
        </w:rPr>
        <w:t>在“求网购笔 记本优惠的最大值”中，求最值的方法有哪些，该如何编程实现？</w:t>
      </w:r>
    </w:p>
    <w:p w14:paraId="5B3D1420"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5A070405" wp14:editId="5A322D0D">
            <wp:extent cx="1155700" cy="571500"/>
            <wp:effectExtent l="0" t="0" r="0" b="0"/>
            <wp:docPr id="731" name="Picutre 731"/>
            <wp:cNvGraphicFramePr/>
            <a:graphic xmlns:a="http://schemas.openxmlformats.org/drawingml/2006/main">
              <a:graphicData uri="http://schemas.openxmlformats.org/drawingml/2006/picture">
                <pic:pic xmlns:pic="http://schemas.openxmlformats.org/drawingml/2006/picture">
                  <pic:nvPicPr>
                    <pic:cNvPr id="731" name="Picture 731"/>
                    <pic:cNvPicPr/>
                  </pic:nvPicPr>
                  <pic:blipFill>
                    <a:blip r:embed="rId279"/>
                    <a:stretch/>
                  </pic:blipFill>
                  <pic:spPr>
                    <a:xfrm>
                      <a:off x="0" y="0"/>
                      <a:ext cx="1155700" cy="571500"/>
                    </a:xfrm>
                    <a:prstGeom prst="rect">
                      <a:avLst/>
                    </a:prstGeom>
                  </pic:spPr>
                </pic:pic>
              </a:graphicData>
            </a:graphic>
          </wp:inline>
        </w:drawing>
      </w:r>
    </w:p>
    <w:p w14:paraId="513A0650" w14:textId="77777777" w:rsidR="00C5003A" w:rsidRPr="00BF0889" w:rsidRDefault="00C5003A">
      <w:pPr>
        <w:spacing w:after="266" w:line="14" w:lineRule="exact"/>
        <w:rPr>
          <w:rFonts w:asciiTheme="minorHAnsi" w:eastAsiaTheme="minorHAnsi" w:hAnsiTheme="minorHAnsi"/>
        </w:rPr>
      </w:pPr>
    </w:p>
    <w:p w14:paraId="3A10FA1D" w14:textId="77777777" w:rsidR="00C5003A" w:rsidRPr="00BF0889" w:rsidRDefault="004E7226">
      <w:pPr>
        <w:pStyle w:val="1"/>
        <w:shd w:val="clear" w:color="auto" w:fill="auto"/>
        <w:spacing w:after="160" w:line="240" w:lineRule="auto"/>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解决上述问题的方法有多种，其中一种的方法步骤如下:</w:t>
      </w:r>
      <w:r w:rsidRPr="00BF0889">
        <w:rPr>
          <w:rFonts w:asciiTheme="minorHAnsi" w:eastAsiaTheme="minorHAnsi" w:hAnsiTheme="minorHAnsi"/>
        </w:rPr>
        <w:br w:type="page"/>
      </w:r>
    </w:p>
    <w:p w14:paraId="3857F637" w14:textId="77777777" w:rsidR="00C5003A" w:rsidRPr="00BF0889" w:rsidRDefault="004E7226">
      <w:pPr>
        <w:pStyle w:val="72"/>
        <w:shd w:val="clear" w:color="auto" w:fill="auto"/>
        <w:spacing w:line="620" w:lineRule="exact"/>
        <w:ind w:left="1040"/>
        <w:jc w:val="both"/>
        <w:rPr>
          <w:rFonts w:asciiTheme="minorHAnsi" w:eastAsiaTheme="minorHAnsi" w:hAnsiTheme="minorHAnsi"/>
        </w:rPr>
      </w:pPr>
      <w:r w:rsidRPr="00BF0889">
        <w:rPr>
          <w:rFonts w:asciiTheme="minorHAnsi" w:eastAsiaTheme="minorHAnsi" w:hAnsiTheme="minorHAnsi" w:cs="Arial"/>
          <w:sz w:val="30"/>
          <w:szCs w:val="30"/>
        </w:rPr>
        <w:lastRenderedPageBreak/>
        <w:t>（1 ）</w:t>
      </w:r>
      <w:r w:rsidRPr="00BF0889">
        <w:rPr>
          <w:rFonts w:asciiTheme="minorHAnsi" w:eastAsiaTheme="minorHAnsi" w:hAnsiTheme="minorHAnsi"/>
          <w:sz w:val="44"/>
          <w:szCs w:val="44"/>
        </w:rPr>
        <w:t>分析</w:t>
      </w:r>
      <w:r w:rsidRPr="00BF0889">
        <w:rPr>
          <w:rFonts w:asciiTheme="minorHAnsi" w:eastAsiaTheme="minorHAnsi" w:hAnsiTheme="minorHAnsi"/>
        </w:rPr>
        <w:t>问题。</w:t>
      </w:r>
    </w:p>
    <w:p w14:paraId="218D60FE" w14:textId="77777777" w:rsidR="00C5003A" w:rsidRPr="00BF0889" w:rsidRDefault="004E7226">
      <w:pPr>
        <w:pStyle w:val="1"/>
        <w:shd w:val="clear" w:color="auto" w:fill="auto"/>
        <w:spacing w:line="620" w:lineRule="exact"/>
        <w:ind w:firstLine="860"/>
        <w:jc w:val="left"/>
        <w:rPr>
          <w:rFonts w:asciiTheme="minorHAnsi" w:eastAsiaTheme="minorHAnsi" w:hAnsiTheme="minorHAnsi"/>
          <w:sz w:val="40"/>
          <w:szCs w:val="40"/>
        </w:rPr>
      </w:pPr>
      <w:r w:rsidRPr="00BF0889">
        <w:rPr>
          <w:rFonts w:asciiTheme="minorHAnsi" w:eastAsiaTheme="minorHAnsi" w:hAnsiTheme="minorHAnsi"/>
          <w:sz w:val="40"/>
          <w:szCs w:val="40"/>
        </w:rPr>
        <w:t>对于输入的三个数</w:t>
      </w:r>
      <w:r w:rsidRPr="00BF0889">
        <w:rPr>
          <w:rFonts w:asciiTheme="minorHAnsi" w:eastAsiaTheme="minorHAnsi" w:hAnsiTheme="minorHAnsi" w:cs="Times New Roman"/>
          <w:sz w:val="38"/>
          <w:szCs w:val="38"/>
        </w:rPr>
        <w:t>＜1</w:t>
      </w:r>
      <w:r w:rsidRPr="00BF0889">
        <w:rPr>
          <w:rFonts w:asciiTheme="minorHAnsi" w:eastAsiaTheme="minorHAnsi" w:hAnsiTheme="minorHAnsi" w:cs="宋体"/>
          <w:sz w:val="38"/>
          <w:szCs w:val="38"/>
        </w:rPr>
        <w:t>，</w:t>
      </w:r>
      <w:r w:rsidRPr="00BF0889">
        <w:rPr>
          <w:rFonts w:asciiTheme="minorHAnsi" w:eastAsiaTheme="minorHAnsi" w:hAnsiTheme="minorHAnsi" w:cs="Times New Roman"/>
          <w:sz w:val="38"/>
          <w:szCs w:val="38"/>
        </w:rPr>
        <w:t xml:space="preserve">6, </w:t>
      </w:r>
      <w:r w:rsidRPr="00BF0889">
        <w:rPr>
          <w:rFonts w:asciiTheme="minorHAnsi" w:eastAsiaTheme="minorHAnsi" w:hAnsiTheme="minorHAnsi" w:cs="Times New Roman"/>
          <w:sz w:val="38"/>
          <w:szCs w:val="38"/>
          <w:lang w:val="en-US" w:bidi="en-US"/>
        </w:rPr>
        <w:t>C</w:t>
      </w:r>
      <w:r w:rsidRPr="00BF0889">
        <w:rPr>
          <w:rFonts w:asciiTheme="minorHAnsi" w:eastAsiaTheme="minorHAnsi" w:hAnsiTheme="minorHAnsi" w:cs="宋体"/>
          <w:sz w:val="38"/>
          <w:szCs w:val="38"/>
          <w:lang w:val="en-US" w:bidi="en-US"/>
        </w:rPr>
        <w:t>，</w:t>
      </w:r>
      <w:r w:rsidRPr="00BF0889">
        <w:rPr>
          <w:rFonts w:asciiTheme="minorHAnsi" w:eastAsiaTheme="minorHAnsi" w:hAnsiTheme="minorHAnsi"/>
          <w:sz w:val="40"/>
          <w:szCs w:val="40"/>
        </w:rPr>
        <w:t>设其中的最大数为爪，先找出</w:t>
      </w:r>
      <w:r w:rsidRPr="00BF0889">
        <w:rPr>
          <w:rFonts w:asciiTheme="minorHAnsi" w:eastAsiaTheme="minorHAnsi" w:hAnsiTheme="minorHAnsi" w:cs="Times New Roman"/>
          <w:sz w:val="40"/>
          <w:szCs w:val="40"/>
          <w:lang w:val="en-US" w:bidi="en-US"/>
        </w:rPr>
        <w:t>（Z</w:t>
      </w:r>
      <w:r w:rsidRPr="00BF0889">
        <w:rPr>
          <w:rFonts w:asciiTheme="minorHAnsi" w:eastAsiaTheme="minorHAnsi" w:hAnsiTheme="minorHAnsi"/>
          <w:sz w:val="40"/>
          <w:szCs w:val="40"/>
        </w:rPr>
        <w:t>和</w:t>
      </w:r>
      <w:r w:rsidRPr="00BF0889">
        <w:rPr>
          <w:rFonts w:asciiTheme="minorHAnsi" w:eastAsiaTheme="minorHAnsi" w:hAnsiTheme="minorHAnsi" w:cs="Times New Roman"/>
          <w:sz w:val="40"/>
          <w:szCs w:val="40"/>
        </w:rPr>
        <w:t>6</w:t>
      </w:r>
      <w:r w:rsidRPr="00BF0889">
        <w:rPr>
          <w:rFonts w:asciiTheme="minorHAnsi" w:eastAsiaTheme="minorHAnsi" w:hAnsiTheme="minorHAnsi"/>
          <w:sz w:val="40"/>
          <w:szCs w:val="40"/>
        </w:rPr>
        <w:t>中较大的数赋给爪，然 后将</w:t>
      </w:r>
      <w:r w:rsidRPr="00BF0889">
        <w:rPr>
          <w:rFonts w:asciiTheme="minorHAnsi" w:eastAsiaTheme="minorHAnsi" w:hAnsiTheme="minorHAnsi" w:cs="Times New Roman"/>
          <w:sz w:val="40"/>
          <w:szCs w:val="40"/>
          <w:lang w:val="en-US" w:bidi="en-US"/>
        </w:rPr>
        <w:t>m</w:t>
      </w:r>
      <w:r w:rsidRPr="00BF0889">
        <w:rPr>
          <w:rFonts w:asciiTheme="minorHAnsi" w:eastAsiaTheme="minorHAnsi" w:hAnsiTheme="minorHAnsi"/>
          <w:sz w:val="40"/>
          <w:szCs w:val="40"/>
        </w:rPr>
        <w:t>与</w:t>
      </w:r>
      <w:r w:rsidRPr="00BF0889">
        <w:rPr>
          <w:rFonts w:asciiTheme="minorHAnsi" w:eastAsiaTheme="minorHAnsi" w:hAnsiTheme="minorHAnsi" w:cs="Times New Roman"/>
          <w:sz w:val="40"/>
          <w:szCs w:val="40"/>
          <w:lang w:val="en-US" w:bidi="en-US"/>
        </w:rPr>
        <w:t>C</w:t>
      </w:r>
      <w:r w:rsidRPr="00BF0889">
        <w:rPr>
          <w:rFonts w:asciiTheme="minorHAnsi" w:eastAsiaTheme="minorHAnsi" w:hAnsiTheme="minorHAnsi"/>
          <w:sz w:val="40"/>
          <w:szCs w:val="40"/>
        </w:rPr>
        <w:t>比较，从而找出三个数中最大的数。</w:t>
      </w:r>
    </w:p>
    <w:p w14:paraId="47CEAEEA" w14:textId="77777777" w:rsidR="00C5003A" w:rsidRPr="00BF0889" w:rsidRDefault="004E7226">
      <w:pPr>
        <w:pStyle w:val="1"/>
        <w:shd w:val="clear" w:color="auto" w:fill="auto"/>
        <w:tabs>
          <w:tab w:val="left" w:pos="1945"/>
        </w:tabs>
        <w:spacing w:line="620" w:lineRule="exact"/>
        <w:ind w:left="1040" w:firstLine="0"/>
        <w:jc w:val="both"/>
        <w:rPr>
          <w:rFonts w:asciiTheme="minorHAnsi" w:eastAsiaTheme="minorHAnsi" w:hAnsiTheme="minorHAnsi"/>
          <w:sz w:val="44"/>
          <w:szCs w:val="44"/>
        </w:rPr>
      </w:pPr>
      <w:r w:rsidRPr="00BF0889">
        <w:rPr>
          <w:rFonts w:asciiTheme="minorHAnsi" w:eastAsiaTheme="minorHAnsi" w:hAnsiTheme="minorHAnsi" w:cs="Times New Roman"/>
          <w:sz w:val="40"/>
          <w:szCs w:val="40"/>
        </w:rPr>
        <w:t>（2）</w:t>
      </w:r>
      <w:r w:rsidRPr="00BF0889">
        <w:rPr>
          <w:rFonts w:asciiTheme="minorHAnsi" w:eastAsiaTheme="minorHAnsi" w:hAnsiTheme="minorHAnsi" w:cs="Times New Roman"/>
          <w:sz w:val="40"/>
          <w:szCs w:val="40"/>
        </w:rPr>
        <w:tab/>
      </w:r>
      <w:r w:rsidRPr="00BF0889">
        <w:rPr>
          <w:rFonts w:asciiTheme="minorHAnsi" w:eastAsiaTheme="minorHAnsi" w:hAnsiTheme="minorHAnsi"/>
          <w:sz w:val="44"/>
          <w:szCs w:val="44"/>
        </w:rPr>
        <w:t>设计算法。</w:t>
      </w:r>
    </w:p>
    <w:p w14:paraId="5F191B27" w14:textId="77777777" w:rsidR="00C5003A" w:rsidRPr="00BF0889" w:rsidRDefault="004E7226">
      <w:pPr>
        <w:pStyle w:val="1"/>
        <w:shd w:val="clear" w:color="auto" w:fill="auto"/>
        <w:spacing w:line="625" w:lineRule="exact"/>
        <w:ind w:left="860" w:firstLine="0"/>
        <w:jc w:val="both"/>
        <w:rPr>
          <w:rFonts w:asciiTheme="minorHAnsi" w:eastAsiaTheme="minorHAnsi" w:hAnsiTheme="minorHAnsi"/>
          <w:sz w:val="40"/>
          <w:szCs w:val="40"/>
        </w:rPr>
      </w:pPr>
      <w:r w:rsidRPr="00BF0889">
        <w:rPr>
          <w:rFonts w:asciiTheme="minorHAnsi" w:eastAsiaTheme="minorHAnsi" w:hAnsiTheme="minorHAnsi"/>
          <w:sz w:val="40"/>
          <w:szCs w:val="40"/>
        </w:rPr>
        <w:t>根椐上面的分析，解决问题的算法描述如下：</w:t>
      </w:r>
    </w:p>
    <w:p w14:paraId="61338055" w14:textId="77777777" w:rsidR="00C5003A" w:rsidRPr="00BF0889" w:rsidRDefault="004E7226">
      <w:pPr>
        <w:pStyle w:val="52"/>
        <w:numPr>
          <w:ilvl w:val="0"/>
          <w:numId w:val="67"/>
        </w:numPr>
        <w:shd w:val="clear" w:color="auto" w:fill="auto"/>
        <w:tabs>
          <w:tab w:val="left" w:pos="1480"/>
        </w:tabs>
        <w:spacing w:line="625" w:lineRule="exact"/>
        <w:ind w:left="860"/>
        <w:jc w:val="both"/>
        <w:rPr>
          <w:rFonts w:asciiTheme="minorHAnsi" w:eastAsiaTheme="minorHAnsi" w:hAnsiTheme="minorHAnsi"/>
          <w:sz w:val="40"/>
          <w:szCs w:val="40"/>
          <w:lang w:eastAsia="zh-CN"/>
        </w:rPr>
      </w:pPr>
      <w:r w:rsidRPr="00BF0889">
        <w:rPr>
          <w:rFonts w:asciiTheme="minorHAnsi" w:eastAsiaTheme="minorHAnsi" w:hAnsiTheme="minorHAnsi" w:cs="MingLiU"/>
          <w:sz w:val="40"/>
          <w:szCs w:val="40"/>
          <w:lang w:val="zh-CN" w:eastAsia="zh-CN" w:bidi="zh-CN"/>
        </w:rPr>
        <w:t>输入三个数</w:t>
      </w:r>
      <w:r w:rsidRPr="00BF0889">
        <w:rPr>
          <w:rFonts w:asciiTheme="minorHAnsi" w:eastAsiaTheme="minorHAnsi" w:hAnsiTheme="minorHAnsi"/>
          <w:sz w:val="40"/>
          <w:szCs w:val="40"/>
          <w:lang w:val="zh-CN" w:eastAsia="zh-CN" w:bidi="zh-CN"/>
        </w:rPr>
        <w:t>6（</w:t>
      </w:r>
      <w:r w:rsidRPr="00BF0889">
        <w:rPr>
          <w:rFonts w:asciiTheme="minorHAnsi" w:eastAsiaTheme="minorHAnsi" w:hAnsiTheme="minorHAnsi" w:cs="宋体"/>
          <w:sz w:val="40"/>
          <w:szCs w:val="40"/>
          <w:lang w:val="zh-CN" w:eastAsia="zh-CN" w:bidi="zh-CN"/>
        </w:rPr>
        <w:t>，</w:t>
      </w:r>
      <w:r w:rsidRPr="00BF0889">
        <w:rPr>
          <w:rFonts w:asciiTheme="minorHAnsi" w:eastAsiaTheme="minorHAnsi" w:hAnsiTheme="minorHAnsi"/>
          <w:sz w:val="40"/>
          <w:szCs w:val="40"/>
          <w:lang w:val="zh-CN" w:eastAsia="zh-CN" w:bidi="zh-CN"/>
        </w:rPr>
        <w:t>/）</w:t>
      </w:r>
      <w:r w:rsidRPr="00BF0889">
        <w:rPr>
          <w:rFonts w:asciiTheme="minorHAnsi" w:eastAsiaTheme="minorHAnsi" w:hAnsiTheme="minorHAnsi" w:cs="宋体"/>
          <w:sz w:val="40"/>
          <w:szCs w:val="40"/>
          <w:lang w:val="zh-CN" w:eastAsia="zh-CN" w:bidi="zh-CN"/>
        </w:rPr>
        <w:t>，</w:t>
      </w:r>
      <w:r w:rsidRPr="00BF0889">
        <w:rPr>
          <w:rFonts w:asciiTheme="minorHAnsi" w:eastAsiaTheme="minorHAnsi" w:hAnsiTheme="minorHAnsi"/>
          <w:sz w:val="40"/>
          <w:szCs w:val="40"/>
          <w:lang w:eastAsia="zh-CN"/>
        </w:rPr>
        <w:t>C;</w:t>
      </w:r>
    </w:p>
    <w:p w14:paraId="0FCF1C91" w14:textId="77777777" w:rsidR="00C5003A" w:rsidRPr="00BF0889" w:rsidRDefault="004E7226">
      <w:pPr>
        <w:pStyle w:val="52"/>
        <w:numPr>
          <w:ilvl w:val="0"/>
          <w:numId w:val="67"/>
        </w:numPr>
        <w:shd w:val="clear" w:color="auto" w:fill="auto"/>
        <w:tabs>
          <w:tab w:val="left" w:pos="1480"/>
        </w:tabs>
        <w:spacing w:line="625" w:lineRule="exact"/>
        <w:ind w:left="860"/>
        <w:jc w:val="both"/>
        <w:rPr>
          <w:rFonts w:asciiTheme="minorHAnsi" w:eastAsiaTheme="minorHAnsi" w:hAnsiTheme="minorHAnsi"/>
          <w:sz w:val="40"/>
          <w:szCs w:val="40"/>
        </w:rPr>
      </w:pPr>
      <w:r w:rsidRPr="00BF0889">
        <w:rPr>
          <w:rFonts w:asciiTheme="minorHAnsi" w:eastAsiaTheme="minorHAnsi" w:hAnsiTheme="minorHAnsi" w:cs="MingLiU"/>
          <w:sz w:val="40"/>
          <w:szCs w:val="40"/>
          <w:lang w:val="zh-CN" w:eastAsia="zh-CN" w:bidi="zh-CN"/>
        </w:rPr>
        <w:t>如果</w:t>
      </w:r>
      <w:r w:rsidRPr="00BF0889">
        <w:rPr>
          <w:rFonts w:asciiTheme="minorHAnsi" w:eastAsiaTheme="minorHAnsi" w:hAnsiTheme="minorHAnsi"/>
          <w:sz w:val="40"/>
          <w:szCs w:val="40"/>
          <w:lang w:eastAsia="zh-CN"/>
        </w:rPr>
        <w:t>a</w:t>
      </w:r>
      <w:r w:rsidRPr="00BF0889">
        <w:rPr>
          <w:rFonts w:asciiTheme="minorHAnsi" w:eastAsiaTheme="minorHAnsi" w:hAnsiTheme="minorHAnsi" w:cs="MingLiU"/>
          <w:sz w:val="40"/>
          <w:szCs w:val="40"/>
          <w:lang w:eastAsia="zh-CN"/>
        </w:rPr>
        <w:t>〉</w:t>
      </w:r>
      <w:r w:rsidRPr="00BF0889">
        <w:rPr>
          <w:rFonts w:asciiTheme="minorHAnsi" w:eastAsiaTheme="minorHAnsi" w:hAnsiTheme="minorHAnsi"/>
          <w:sz w:val="40"/>
          <w:szCs w:val="40"/>
          <w:lang w:eastAsia="zh-CN"/>
        </w:rPr>
        <w:t>6</w:t>
      </w:r>
      <w:r w:rsidRPr="00BF0889">
        <w:rPr>
          <w:rFonts w:asciiTheme="minorHAnsi" w:eastAsiaTheme="minorHAnsi" w:hAnsiTheme="minorHAnsi" w:cs="MingLiU"/>
          <w:sz w:val="34"/>
          <w:szCs w:val="34"/>
          <w:lang w:val="zh-CN" w:eastAsia="zh-CN" w:bidi="zh-CN"/>
        </w:rPr>
        <w:t>，则</w:t>
      </w:r>
      <w:r w:rsidRPr="00BF0889">
        <w:rPr>
          <w:rFonts w:asciiTheme="minorHAnsi" w:eastAsiaTheme="minorHAnsi" w:hAnsiTheme="minorHAnsi"/>
          <w:sz w:val="40"/>
          <w:szCs w:val="40"/>
          <w:lang w:eastAsia="zh-CN"/>
        </w:rPr>
        <w:t xml:space="preserve">n? </w:t>
      </w:r>
      <w:r w:rsidRPr="00BF0889">
        <w:rPr>
          <w:rFonts w:asciiTheme="minorHAnsi" w:eastAsiaTheme="minorHAnsi" w:hAnsiTheme="minorHAnsi"/>
          <w:sz w:val="40"/>
          <w:szCs w:val="40"/>
          <w:lang w:val="zh-CN" w:eastAsia="zh-CN" w:bidi="zh-CN"/>
        </w:rPr>
        <w:t>=«;</w:t>
      </w:r>
      <w:r w:rsidRPr="00BF0889">
        <w:rPr>
          <w:rFonts w:asciiTheme="minorHAnsi" w:eastAsiaTheme="minorHAnsi" w:hAnsiTheme="minorHAnsi" w:cs="MingLiU"/>
          <w:sz w:val="34"/>
          <w:szCs w:val="34"/>
          <w:lang w:val="zh-CN" w:eastAsia="zh-CN" w:bidi="zh-CN"/>
        </w:rPr>
        <w:t>否则</w:t>
      </w:r>
      <w:r w:rsidRPr="00BF0889">
        <w:rPr>
          <w:rFonts w:asciiTheme="minorHAnsi" w:eastAsiaTheme="minorHAnsi" w:hAnsiTheme="minorHAnsi"/>
          <w:sz w:val="40"/>
          <w:szCs w:val="40"/>
          <w:lang w:eastAsia="zh-CN"/>
        </w:rPr>
        <w:t xml:space="preserve">n? </w:t>
      </w:r>
      <w:r w:rsidRPr="00BF0889">
        <w:rPr>
          <w:rFonts w:asciiTheme="minorHAnsi" w:eastAsiaTheme="minorHAnsi" w:hAnsiTheme="minorHAnsi"/>
          <w:sz w:val="40"/>
          <w:szCs w:val="40"/>
        </w:rPr>
        <w:t>= t</w:t>
      </w:r>
      <w:r w:rsidRPr="00BF0889">
        <w:rPr>
          <w:rFonts w:asciiTheme="minorHAnsi" w:eastAsiaTheme="minorHAnsi" w:hAnsiTheme="minorHAnsi"/>
          <w:sz w:val="40"/>
          <w:szCs w:val="40"/>
          <w:lang w:val="zh-CN" w:eastAsia="zh-CN" w:bidi="zh-CN"/>
        </w:rPr>
        <w:t>;</w:t>
      </w:r>
    </w:p>
    <w:p w14:paraId="1787986E" w14:textId="77777777" w:rsidR="00C5003A" w:rsidRPr="00BF0889" w:rsidRDefault="004E7226">
      <w:pPr>
        <w:pStyle w:val="52"/>
        <w:numPr>
          <w:ilvl w:val="0"/>
          <w:numId w:val="67"/>
        </w:numPr>
        <w:shd w:val="clear" w:color="auto" w:fill="auto"/>
        <w:tabs>
          <w:tab w:val="left" w:pos="1480"/>
        </w:tabs>
        <w:spacing w:line="625" w:lineRule="exact"/>
        <w:ind w:left="860"/>
        <w:jc w:val="both"/>
        <w:rPr>
          <w:rFonts w:asciiTheme="minorHAnsi" w:eastAsiaTheme="minorHAnsi" w:hAnsiTheme="minorHAnsi"/>
          <w:sz w:val="38"/>
          <w:szCs w:val="38"/>
        </w:rPr>
      </w:pPr>
      <w:r w:rsidRPr="00BF0889">
        <w:rPr>
          <w:rFonts w:asciiTheme="minorHAnsi" w:eastAsiaTheme="minorHAnsi" w:hAnsiTheme="minorHAnsi" w:cs="MingLiU"/>
          <w:sz w:val="40"/>
          <w:szCs w:val="40"/>
          <w:lang w:val="zh-CN" w:eastAsia="zh-CN" w:bidi="zh-CN"/>
        </w:rPr>
        <w:t>如果</w:t>
      </w:r>
      <w:r w:rsidRPr="00BF0889">
        <w:rPr>
          <w:rFonts w:asciiTheme="minorHAnsi" w:eastAsiaTheme="minorHAnsi" w:hAnsiTheme="minorHAnsi"/>
          <w:sz w:val="38"/>
          <w:szCs w:val="38"/>
        </w:rPr>
        <w:t>c</w:t>
      </w:r>
      <w:r w:rsidRPr="00BF0889">
        <w:rPr>
          <w:rFonts w:asciiTheme="minorHAnsi" w:eastAsiaTheme="minorHAnsi" w:hAnsiTheme="minorHAnsi" w:cs="MingLiU"/>
          <w:sz w:val="40"/>
          <w:szCs w:val="40"/>
        </w:rPr>
        <w:t>〉</w:t>
      </w:r>
      <w:r w:rsidRPr="00BF0889">
        <w:rPr>
          <w:rFonts w:asciiTheme="minorHAnsi" w:eastAsiaTheme="minorHAnsi" w:hAnsiTheme="minorHAnsi"/>
          <w:sz w:val="38"/>
          <w:szCs w:val="38"/>
        </w:rPr>
        <w:t>zn</w:t>
      </w:r>
      <w:r w:rsidRPr="00BF0889">
        <w:rPr>
          <w:rFonts w:asciiTheme="minorHAnsi" w:eastAsiaTheme="minorHAnsi" w:hAnsiTheme="minorHAnsi" w:cs="宋体"/>
          <w:sz w:val="38"/>
          <w:szCs w:val="38"/>
        </w:rPr>
        <w:t>，</w:t>
      </w:r>
      <w:r w:rsidRPr="00BF0889">
        <w:rPr>
          <w:rFonts w:asciiTheme="minorHAnsi" w:eastAsiaTheme="minorHAnsi" w:hAnsiTheme="minorHAnsi"/>
          <w:sz w:val="38"/>
          <w:szCs w:val="38"/>
        </w:rPr>
        <w:t>S’jzn=c;</w:t>
      </w:r>
    </w:p>
    <w:p w14:paraId="47EF7ED0" w14:textId="77777777" w:rsidR="00C5003A" w:rsidRPr="00BF0889" w:rsidRDefault="004E7226">
      <w:pPr>
        <w:pStyle w:val="1"/>
        <w:numPr>
          <w:ilvl w:val="0"/>
          <w:numId w:val="67"/>
        </w:numPr>
        <w:shd w:val="clear" w:color="auto" w:fill="auto"/>
        <w:tabs>
          <w:tab w:val="left" w:pos="1480"/>
        </w:tabs>
        <w:spacing w:line="625" w:lineRule="exact"/>
        <w:ind w:left="860" w:firstLine="0"/>
        <w:jc w:val="both"/>
        <w:rPr>
          <w:rFonts w:asciiTheme="minorHAnsi" w:eastAsiaTheme="minorHAnsi" w:hAnsiTheme="minorHAnsi"/>
          <w:sz w:val="40"/>
          <w:szCs w:val="40"/>
        </w:rPr>
      </w:pPr>
      <w:r w:rsidRPr="00BF0889">
        <w:rPr>
          <w:rFonts w:asciiTheme="minorHAnsi" w:eastAsiaTheme="minorHAnsi" w:hAnsiTheme="minorHAnsi"/>
          <w:sz w:val="40"/>
          <w:szCs w:val="40"/>
        </w:rPr>
        <w:t>输</w:t>
      </w:r>
      <w:r w:rsidRPr="00BF0889">
        <w:rPr>
          <w:rFonts w:asciiTheme="minorHAnsi" w:eastAsiaTheme="minorHAnsi" w:hAnsiTheme="minorHAnsi"/>
          <w:sz w:val="34"/>
          <w:szCs w:val="34"/>
        </w:rPr>
        <w:t>出</w:t>
      </w:r>
      <w:r w:rsidRPr="00BF0889">
        <w:rPr>
          <w:rFonts w:asciiTheme="minorHAnsi" w:eastAsiaTheme="minorHAnsi" w:hAnsiTheme="minorHAnsi" w:cs="Times New Roman"/>
          <w:sz w:val="40"/>
          <w:szCs w:val="40"/>
          <w:lang w:val="en-US" w:eastAsia="en-US" w:bidi="en-US"/>
        </w:rPr>
        <w:t>zn</w:t>
      </w:r>
      <w:r w:rsidRPr="00BF0889">
        <w:rPr>
          <w:rFonts w:asciiTheme="minorHAnsi" w:eastAsiaTheme="minorHAnsi" w:hAnsiTheme="minorHAnsi"/>
          <w:sz w:val="40"/>
          <w:szCs w:val="40"/>
        </w:rPr>
        <w:t>的值；</w:t>
      </w:r>
    </w:p>
    <w:p w14:paraId="49E0DD02" w14:textId="77777777" w:rsidR="00C5003A" w:rsidRPr="00BF0889" w:rsidRDefault="004E7226">
      <w:pPr>
        <w:pStyle w:val="1"/>
        <w:numPr>
          <w:ilvl w:val="0"/>
          <w:numId w:val="67"/>
        </w:numPr>
        <w:shd w:val="clear" w:color="auto" w:fill="auto"/>
        <w:tabs>
          <w:tab w:val="left" w:pos="1480"/>
        </w:tabs>
        <w:spacing w:line="625" w:lineRule="exact"/>
        <w:ind w:left="860" w:firstLine="0"/>
        <w:jc w:val="both"/>
        <w:rPr>
          <w:rFonts w:asciiTheme="minorHAnsi" w:eastAsiaTheme="minorHAnsi" w:hAnsiTheme="minorHAnsi"/>
          <w:sz w:val="40"/>
          <w:szCs w:val="40"/>
        </w:rPr>
      </w:pPr>
      <w:r w:rsidRPr="00BF0889">
        <w:rPr>
          <w:rFonts w:asciiTheme="minorHAnsi" w:eastAsiaTheme="minorHAnsi" w:hAnsiTheme="minorHAnsi"/>
          <w:sz w:val="40"/>
          <w:szCs w:val="40"/>
        </w:rPr>
        <w:t>结束。</w:t>
      </w:r>
    </w:p>
    <w:p w14:paraId="528B81B3" w14:textId="77777777" w:rsidR="00C5003A" w:rsidRPr="00BF0889" w:rsidRDefault="004E7226">
      <w:pPr>
        <w:pStyle w:val="1"/>
        <w:shd w:val="clear" w:color="auto" w:fill="auto"/>
        <w:tabs>
          <w:tab w:val="left" w:pos="1945"/>
        </w:tabs>
        <w:spacing w:line="625" w:lineRule="exact"/>
        <w:ind w:left="1040" w:firstLine="0"/>
        <w:jc w:val="both"/>
        <w:rPr>
          <w:rFonts w:asciiTheme="minorHAnsi" w:eastAsiaTheme="minorHAnsi" w:hAnsiTheme="minorHAnsi"/>
          <w:sz w:val="40"/>
          <w:szCs w:val="40"/>
        </w:rPr>
      </w:pPr>
      <w:r w:rsidRPr="00BF0889">
        <w:rPr>
          <w:rFonts w:asciiTheme="minorHAnsi" w:eastAsiaTheme="minorHAnsi" w:hAnsiTheme="minorHAnsi" w:cs="宋体"/>
          <w:sz w:val="40"/>
          <w:szCs w:val="40"/>
        </w:rPr>
        <w:t>（</w:t>
      </w:r>
      <w:r w:rsidRPr="00BF0889">
        <w:rPr>
          <w:rFonts w:asciiTheme="minorHAnsi" w:eastAsiaTheme="minorHAnsi" w:hAnsiTheme="minorHAnsi" w:cs="Times New Roman"/>
          <w:sz w:val="40"/>
          <w:szCs w:val="40"/>
        </w:rPr>
        <w:t>3）</w:t>
      </w:r>
      <w:r w:rsidRPr="00BF0889">
        <w:rPr>
          <w:rFonts w:asciiTheme="minorHAnsi" w:eastAsiaTheme="minorHAnsi" w:hAnsiTheme="minorHAnsi" w:cs="Times New Roman"/>
          <w:sz w:val="40"/>
          <w:szCs w:val="40"/>
        </w:rPr>
        <w:tab/>
      </w:r>
      <w:r w:rsidRPr="00BF0889">
        <w:rPr>
          <w:rFonts w:asciiTheme="minorHAnsi" w:eastAsiaTheme="minorHAnsi" w:hAnsiTheme="minorHAnsi"/>
          <w:sz w:val="40"/>
          <w:szCs w:val="40"/>
        </w:rPr>
        <w:t>编写程序。</w:t>
      </w:r>
    </w:p>
    <w:p w14:paraId="4CFB800D" w14:textId="77777777" w:rsidR="00C5003A" w:rsidRPr="00BF0889" w:rsidRDefault="004E7226">
      <w:pPr>
        <w:pStyle w:val="1"/>
        <w:shd w:val="clear" w:color="auto" w:fill="auto"/>
        <w:spacing w:line="630" w:lineRule="exact"/>
        <w:ind w:firstLine="860"/>
        <w:jc w:val="left"/>
        <w:rPr>
          <w:rFonts w:asciiTheme="minorHAnsi" w:eastAsiaTheme="minorHAnsi" w:hAnsiTheme="minorHAnsi"/>
          <w:sz w:val="40"/>
          <w:szCs w:val="40"/>
        </w:rPr>
      </w:pPr>
      <w:r w:rsidRPr="00BF0889">
        <w:rPr>
          <w:rFonts w:asciiTheme="minorHAnsi" w:eastAsiaTheme="minorHAnsi" w:hAnsiTheme="minorHAnsi"/>
          <w:sz w:val="40"/>
          <w:szCs w:val="40"/>
        </w:rPr>
        <w:t>根据前面设计的算法，编写出解决该问题的程序（见配套学习资源包“第四</w:t>
      </w:r>
      <w:r w:rsidRPr="00BF0889">
        <w:rPr>
          <w:rFonts w:asciiTheme="minorHAnsi" w:eastAsiaTheme="minorHAnsi" w:hAnsiTheme="minorHAnsi"/>
          <w:sz w:val="44"/>
          <w:szCs w:val="44"/>
        </w:rPr>
        <w:t>章\</w:t>
      </w:r>
      <w:r w:rsidRPr="00BF0889">
        <w:rPr>
          <w:rFonts w:asciiTheme="minorHAnsi" w:eastAsiaTheme="minorHAnsi" w:hAnsiTheme="minorHAnsi"/>
          <w:sz w:val="40"/>
          <w:szCs w:val="40"/>
        </w:rPr>
        <w:t>课本 素材\程序</w:t>
      </w:r>
      <w:r w:rsidRPr="00BF0889">
        <w:rPr>
          <w:rFonts w:asciiTheme="minorHAnsi" w:eastAsiaTheme="minorHAnsi" w:hAnsiTheme="minorHAnsi" w:cs="Times New Roman"/>
          <w:sz w:val="40"/>
          <w:szCs w:val="40"/>
        </w:rPr>
        <w:t>4-3”</w:t>
      </w:r>
      <w:r w:rsidRPr="00BF0889">
        <w:rPr>
          <w:rFonts w:asciiTheme="minorHAnsi" w:eastAsiaTheme="minorHAnsi" w:hAnsiTheme="minorHAnsi"/>
          <w:sz w:val="40"/>
          <w:szCs w:val="40"/>
        </w:rPr>
        <w:t>）如下：</w:t>
      </w:r>
    </w:p>
    <w:p w14:paraId="676C4C43" w14:textId="77777777" w:rsidR="00C5003A" w:rsidRPr="00BF0889" w:rsidRDefault="004E7226">
      <w:pPr>
        <w:pStyle w:val="a6"/>
        <w:shd w:val="clear" w:color="auto" w:fill="auto"/>
        <w:tabs>
          <w:tab w:val="left" w:leader="hyphen" w:pos="5880"/>
        </w:tabs>
        <w:spacing w:after="620" w:line="630" w:lineRule="exact"/>
        <w:ind w:left="860" w:firstLine="0"/>
        <w:jc w:val="both"/>
        <w:rPr>
          <w:rFonts w:asciiTheme="minorHAnsi" w:eastAsiaTheme="minorHAnsi" w:hAnsiTheme="minorHAnsi"/>
        </w:rPr>
      </w:pPr>
      <w:r w:rsidRPr="00BF0889">
        <w:rPr>
          <w:rFonts w:asciiTheme="minorHAnsi" w:eastAsiaTheme="minorHAnsi" w:hAnsiTheme="minorHAnsi"/>
          <w:sz w:val="40"/>
          <w:szCs w:val="40"/>
        </w:rPr>
        <w:t>程序</w:t>
      </w:r>
      <w:r w:rsidRPr="00BF0889">
        <w:rPr>
          <w:rFonts w:asciiTheme="minorHAnsi" w:eastAsiaTheme="minorHAnsi" w:hAnsiTheme="minorHAnsi" w:cs="Arial"/>
          <w:lang w:val="en-US" w:bidi="en-US"/>
        </w:rPr>
        <w:t>4-3</w:t>
      </w:r>
      <w:r w:rsidRPr="00BF0889">
        <w:rPr>
          <w:rFonts w:asciiTheme="minorHAnsi" w:eastAsiaTheme="minorHAnsi" w:hAnsiTheme="minorHAnsi" w:cs="Arial"/>
        </w:rPr>
        <w:tab/>
      </w:r>
    </w:p>
    <w:p w14:paraId="40B68280" w14:textId="77777777" w:rsidR="00C5003A" w:rsidRPr="00BF0889" w:rsidRDefault="004E7226">
      <w:pPr>
        <w:pStyle w:val="1"/>
        <w:shd w:val="clear" w:color="auto" w:fill="auto"/>
        <w:spacing w:after="120" w:line="240" w:lineRule="auto"/>
        <w:ind w:left="1220" w:firstLine="20"/>
        <w:jc w:val="left"/>
        <w:rPr>
          <w:rFonts w:asciiTheme="minorHAnsi" w:eastAsiaTheme="minorHAnsi" w:hAnsiTheme="minorHAnsi"/>
        </w:rPr>
      </w:pPr>
      <w:r w:rsidRPr="00BF0889">
        <w:rPr>
          <w:rFonts w:asciiTheme="minorHAnsi" w:eastAsiaTheme="minorHAnsi" w:hAnsiTheme="minorHAnsi" w:cs="Times New Roman"/>
          <w:lang w:val="en-US" w:bidi="en-US"/>
        </w:rPr>
        <w:t>print</w:t>
      </w:r>
      <w:r w:rsidRPr="00BF0889">
        <w:rPr>
          <w:rFonts w:asciiTheme="minorHAnsi" w:eastAsiaTheme="minorHAnsi" w:hAnsiTheme="minorHAnsi"/>
        </w:rPr>
        <w:t>("请输人三种笔记本的优惠价(元)：")</w:t>
      </w:r>
    </w:p>
    <w:p w14:paraId="34B95260" w14:textId="77777777" w:rsidR="00C5003A" w:rsidRPr="00BF0889" w:rsidRDefault="004E7226">
      <w:pPr>
        <w:pStyle w:val="52"/>
        <w:shd w:val="clear" w:color="auto" w:fill="auto"/>
        <w:spacing w:after="120" w:line="240" w:lineRule="auto"/>
        <w:ind w:left="1220" w:firstLine="20"/>
        <w:rPr>
          <w:rFonts w:asciiTheme="minorHAnsi" w:eastAsiaTheme="minorHAnsi" w:hAnsiTheme="minorHAnsi"/>
          <w:lang w:eastAsia="zh-CN"/>
        </w:rPr>
      </w:pPr>
      <w:r w:rsidRPr="00BF0889">
        <w:rPr>
          <w:rFonts w:asciiTheme="minorHAnsi" w:eastAsiaTheme="minorHAnsi" w:hAnsiTheme="minorHAnsi"/>
          <w:lang w:eastAsia="zh-CN"/>
        </w:rPr>
        <w:t>a,b,c=input( ).split(</w:t>
      </w:r>
      <w:r w:rsidRPr="00BF0889">
        <w:rPr>
          <w:rFonts w:asciiTheme="minorHAnsi" w:eastAsiaTheme="minorHAnsi" w:hAnsiTheme="minorHAnsi"/>
          <w:lang w:val="zh-CN" w:eastAsia="zh-CN" w:bidi="zh-CN"/>
        </w:rPr>
        <w:t>)</w:t>
      </w:r>
    </w:p>
    <w:p w14:paraId="4499F99A" w14:textId="77777777" w:rsidR="00C5003A" w:rsidRPr="00BF0889" w:rsidRDefault="004E7226">
      <w:pPr>
        <w:pStyle w:val="52"/>
        <w:shd w:val="clear" w:color="auto" w:fill="auto"/>
        <w:spacing w:after="120" w:line="240" w:lineRule="auto"/>
        <w:ind w:left="1220" w:firstLine="20"/>
        <w:rPr>
          <w:rFonts w:asciiTheme="minorHAnsi" w:eastAsiaTheme="minorHAnsi" w:hAnsiTheme="minorHAnsi"/>
          <w:lang w:eastAsia="zh-CN"/>
        </w:rPr>
      </w:pPr>
      <w:r w:rsidRPr="00BF0889">
        <w:rPr>
          <w:rFonts w:asciiTheme="minorHAnsi" w:eastAsiaTheme="minorHAnsi" w:hAnsiTheme="minorHAnsi"/>
          <w:lang w:eastAsia="zh-CN"/>
        </w:rPr>
        <w:t>a=floal(a)</w:t>
      </w:r>
    </w:p>
    <w:p w14:paraId="620962C8" w14:textId="77777777" w:rsidR="00C5003A" w:rsidRPr="00BF0889" w:rsidRDefault="004E7226">
      <w:pPr>
        <w:pStyle w:val="52"/>
        <w:shd w:val="clear" w:color="auto" w:fill="auto"/>
        <w:spacing w:after="120" w:line="240" w:lineRule="auto"/>
        <w:ind w:left="1220" w:firstLine="20"/>
        <w:rPr>
          <w:rFonts w:asciiTheme="minorHAnsi" w:eastAsiaTheme="minorHAnsi" w:hAnsiTheme="minorHAnsi"/>
        </w:rPr>
      </w:pPr>
      <w:r w:rsidRPr="00BF0889">
        <w:rPr>
          <w:rFonts w:asciiTheme="minorHAnsi" w:eastAsiaTheme="minorHAnsi" w:hAnsiTheme="minorHAnsi"/>
        </w:rPr>
        <w:t>b=float(b)</w:t>
      </w:r>
    </w:p>
    <w:p w14:paraId="1D1F8AB2" w14:textId="77777777" w:rsidR="00C5003A" w:rsidRPr="00BF0889" w:rsidRDefault="004E7226">
      <w:pPr>
        <w:pStyle w:val="52"/>
        <w:shd w:val="clear" w:color="auto" w:fill="auto"/>
        <w:spacing w:after="120" w:line="240" w:lineRule="auto"/>
        <w:ind w:left="1220" w:firstLine="20"/>
        <w:rPr>
          <w:rFonts w:asciiTheme="minorHAnsi" w:eastAsiaTheme="minorHAnsi" w:hAnsiTheme="minorHAnsi"/>
        </w:rPr>
      </w:pPr>
      <w:r w:rsidRPr="00BF0889">
        <w:rPr>
          <w:rFonts w:asciiTheme="minorHAnsi" w:eastAsiaTheme="minorHAnsi" w:hAnsiTheme="minorHAnsi"/>
        </w:rPr>
        <w:t>c=float(c)</w:t>
      </w:r>
    </w:p>
    <w:p w14:paraId="5E1881B0" w14:textId="77777777" w:rsidR="00C5003A" w:rsidRPr="00BF0889" w:rsidRDefault="004E7226">
      <w:pPr>
        <w:pStyle w:val="52"/>
        <w:shd w:val="clear" w:color="auto" w:fill="auto"/>
        <w:spacing w:after="740" w:line="240" w:lineRule="auto"/>
        <w:ind w:left="1220" w:firstLine="20"/>
        <w:rPr>
          <w:rFonts w:asciiTheme="minorHAnsi" w:eastAsiaTheme="minorHAnsi" w:hAnsiTheme="minorHAnsi"/>
        </w:rPr>
      </w:pPr>
      <w:r w:rsidRPr="00BF0889">
        <w:rPr>
          <w:rFonts w:asciiTheme="minorHAnsi" w:eastAsiaTheme="minorHAnsi" w:hAnsiTheme="minorHAnsi"/>
        </w:rPr>
        <w:t>if a&gt;b:</w:t>
      </w:r>
    </w:p>
    <w:p w14:paraId="6D343186" w14:textId="77777777" w:rsidR="00C5003A" w:rsidRPr="00BF0889" w:rsidRDefault="004E7226">
      <w:pPr>
        <w:pStyle w:val="52"/>
        <w:shd w:val="clear" w:color="auto" w:fill="auto"/>
        <w:spacing w:line="307" w:lineRule="auto"/>
        <w:ind w:left="1220" w:firstLine="20"/>
        <w:rPr>
          <w:rFonts w:asciiTheme="minorHAnsi" w:eastAsiaTheme="minorHAnsi" w:hAnsiTheme="minorHAnsi"/>
        </w:rPr>
      </w:pPr>
      <w:r w:rsidRPr="00BF0889">
        <w:rPr>
          <w:rFonts w:asciiTheme="minorHAnsi" w:eastAsiaTheme="minorHAnsi" w:hAnsiTheme="minorHAnsi"/>
        </w:rPr>
        <w:t>else:</w:t>
      </w:r>
    </w:p>
    <w:p w14:paraId="065CD3CD" w14:textId="77777777" w:rsidR="00C5003A" w:rsidRPr="00BF0889" w:rsidRDefault="004E7226">
      <w:pPr>
        <w:pStyle w:val="52"/>
        <w:shd w:val="clear" w:color="auto" w:fill="auto"/>
        <w:spacing w:line="307" w:lineRule="auto"/>
        <w:ind w:left="1220" w:right="14140" w:firstLine="880"/>
        <w:rPr>
          <w:rFonts w:asciiTheme="minorHAnsi" w:eastAsiaTheme="minorHAnsi" w:hAnsiTheme="minorHAnsi"/>
        </w:rPr>
      </w:pPr>
      <w:r w:rsidRPr="00BF0889">
        <w:rPr>
          <w:rFonts w:asciiTheme="minorHAnsi" w:eastAsiaTheme="minorHAnsi" w:hAnsiTheme="minorHAnsi"/>
        </w:rPr>
        <w:t>m=b if Om:</w:t>
      </w:r>
    </w:p>
    <w:p w14:paraId="3236052A" w14:textId="77777777" w:rsidR="00C5003A" w:rsidRPr="00BF0889" w:rsidRDefault="004E7226">
      <w:pPr>
        <w:spacing w:line="14" w:lineRule="exact"/>
        <w:rPr>
          <w:rFonts w:asciiTheme="minorHAnsi" w:eastAsiaTheme="minorHAnsi" w:hAnsiTheme="minorHAnsi"/>
        </w:rPr>
      </w:pPr>
      <w:r w:rsidRPr="00BF0889">
        <w:rPr>
          <w:rFonts w:asciiTheme="minorHAnsi" w:eastAsiaTheme="minorHAnsi" w:hAnsiTheme="minorHAnsi"/>
          <w:noProof/>
        </w:rPr>
        <mc:AlternateContent>
          <mc:Choice Requires="wps">
            <w:drawing>
              <wp:anchor distT="0" distB="365760" distL="114300" distR="1346200" simplePos="0" relativeHeight="125829690" behindDoc="0" locked="0" layoutInCell="1" allowOverlap="1" wp14:anchorId="51F72184" wp14:editId="10CD9DF9">
                <wp:simplePos x="0" y="0"/>
                <wp:positionH relativeFrom="page">
                  <wp:posOffset>2252980</wp:posOffset>
                </wp:positionH>
                <wp:positionV relativeFrom="paragraph">
                  <wp:posOffset>8890</wp:posOffset>
                </wp:positionV>
                <wp:extent cx="2768600" cy="704850"/>
                <wp:effectExtent l="0" t="0" r="0" b="0"/>
                <wp:wrapTopAndBottom/>
                <wp:docPr id="732" name="Shape 732"/>
                <wp:cNvGraphicFramePr/>
                <a:graphic xmlns:a="http://schemas.openxmlformats.org/drawingml/2006/main">
                  <a:graphicData uri="http://schemas.microsoft.com/office/word/2010/wordprocessingShape">
                    <wps:wsp>
                      <wps:cNvSpPr txBox="1"/>
                      <wps:spPr>
                        <a:xfrm>
                          <a:off x="0" y="0"/>
                          <a:ext cx="2768600" cy="704850"/>
                        </a:xfrm>
                        <a:prstGeom prst="rect">
                          <a:avLst/>
                        </a:prstGeom>
                        <a:noFill/>
                      </wps:spPr>
                      <wps:txbx>
                        <w:txbxContent>
                          <w:p w14:paraId="36AB9769" w14:textId="77777777" w:rsidR="00385B46" w:rsidRDefault="00385B46">
                            <w:pPr>
                              <w:pStyle w:val="a6"/>
                              <w:shd w:val="clear" w:color="auto" w:fill="auto"/>
                              <w:spacing w:after="120" w:line="240" w:lineRule="auto"/>
                              <w:ind w:left="860" w:firstLine="0"/>
                              <w:jc w:val="left"/>
                              <w:rPr>
                                <w:sz w:val="36"/>
                                <w:szCs w:val="36"/>
                              </w:rPr>
                            </w:pPr>
                            <w:r>
                              <w:rPr>
                                <w:rFonts w:ascii="Arial" w:eastAsia="Arial" w:hAnsi="Arial" w:cs="Arial"/>
                                <w:sz w:val="36"/>
                                <w:szCs w:val="36"/>
                                <w:lang w:val="en-US" w:eastAsia="en-US" w:bidi="en-US"/>
                              </w:rPr>
                              <w:t>m=c</w:t>
                            </w:r>
                          </w:p>
                          <w:p w14:paraId="6FDC6524" w14:textId="77777777" w:rsidR="00385B46" w:rsidRDefault="00385B46">
                            <w:pPr>
                              <w:pStyle w:val="1"/>
                              <w:pBdr>
                                <w:bottom w:val="single" w:sz="4" w:space="0" w:color="auto"/>
                              </w:pBdr>
                              <w:shd w:val="clear" w:color="auto" w:fill="auto"/>
                              <w:spacing w:line="240" w:lineRule="auto"/>
                              <w:ind w:firstLine="0"/>
                              <w:jc w:val="left"/>
                            </w:pPr>
                            <w:r>
                              <w:rPr>
                                <w:rFonts w:ascii="Times New Roman" w:eastAsia="Times New Roman" w:hAnsi="Times New Roman" w:cs="Times New Roman"/>
                                <w:lang w:val="en-US" w:eastAsia="en-US" w:bidi="en-US"/>
                              </w:rPr>
                              <w:t>print（</w:t>
                            </w:r>
                            <w:r>
                              <w:rPr>
                                <w:rFonts w:ascii="Times New Roman" w:eastAsia="Times New Roman" w:hAnsi="Times New Roman" w:cs="Times New Roman"/>
                                <w:vertAlign w:val="superscript"/>
                                <w:lang w:val="en-US" w:eastAsia="en-US" w:bidi="en-US"/>
                              </w:rPr>
                              <w:t>n</w:t>
                            </w:r>
                            <w:r>
                              <w:t>优惠价最大的为:</w:t>
                            </w:r>
                          </w:p>
                        </w:txbxContent>
                      </wps:txbx>
                      <wps:bodyPr lIns="0" tIns="0" rIns="0" bIns="0"/>
                    </wps:wsp>
                  </a:graphicData>
                </a:graphic>
              </wp:anchor>
            </w:drawing>
          </mc:Choice>
          <mc:Fallback>
            <w:pict>
              <v:shape w14:anchorId="51F72184" id="Shape 732" o:spid="_x0000_s1173" type="#_x0000_t202" style="position:absolute;margin-left:177.4pt;margin-top:.7pt;width:218pt;height:55.5pt;z-index:125829690;visibility:visible;mso-wrap-style:square;mso-wrap-distance-left:9pt;mso-wrap-distance-top:0;mso-wrap-distance-right:106pt;mso-wrap-distance-bottom:28.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" filled="f" stroked="f">
                <v:textbox inset="0,0,0,0">
                  <w:txbxContent>
                    <w:p w14:paraId="36AB9769" w14:textId="77777777" w:rsidR="00385B46" w:rsidRDefault="00385B46">
                      <w:pPr>
                        <w:pStyle w:val="a6"/>
                        <w:shd w:val="clear" w:color="auto" w:fill="auto"/>
                        <w:spacing w:after="120" w:line="240" w:lineRule="auto"/>
                        <w:ind w:left="860" w:firstLine="0"/>
                        <w:jc w:val="left"/>
                        <w:rPr>
                          <w:sz w:val="36"/>
                          <w:szCs w:val="36"/>
                        </w:rPr>
                      </w:pPr>
                      <w:r>
                        <w:rPr>
                          <w:rFonts w:ascii="Arial" w:eastAsia="Arial" w:hAnsi="Arial" w:cs="Arial"/>
                          <w:sz w:val="36"/>
                          <w:szCs w:val="36"/>
                          <w:lang w:val="en-US" w:eastAsia="en-US" w:bidi="en-US"/>
                        </w:rPr>
                        <w:t>m=c</w:t>
                      </w:r>
                    </w:p>
                    <w:p w14:paraId="6FDC6524" w14:textId="77777777" w:rsidR="00385B46" w:rsidRDefault="00385B46">
                      <w:pPr>
                        <w:pStyle w:val="1"/>
                        <w:pBdr>
                          <w:bottom w:val="single" w:sz="4" w:space="0" w:color="auto"/>
                        </w:pBdr>
                        <w:shd w:val="clear" w:color="auto" w:fill="auto"/>
                        <w:spacing w:line="240" w:lineRule="auto"/>
                        <w:ind w:firstLine="0"/>
                        <w:jc w:val="left"/>
                      </w:pPr>
                      <w:r>
                        <w:rPr>
                          <w:rFonts w:ascii="Times New Roman" w:eastAsia="Times New Roman" w:hAnsi="Times New Roman" w:cs="Times New Roman"/>
                          <w:lang w:val="en-US" w:eastAsia="en-US" w:bidi="en-US"/>
                        </w:rPr>
                        <w:t>print（</w:t>
                      </w:r>
                      <w:r>
                        <w:rPr>
                          <w:rFonts w:ascii="Times New Roman" w:eastAsia="Times New Roman" w:hAnsi="Times New Roman" w:cs="Times New Roman"/>
                          <w:vertAlign w:val="superscript"/>
                          <w:lang w:val="en-US" w:eastAsia="en-US" w:bidi="en-US"/>
                        </w:rPr>
                        <w:t>n</w:t>
                      </w:r>
                      <w:r>
                        <w:t>优惠价最大的为:</w:t>
                      </w:r>
                    </w:p>
                  </w:txbxContent>
                </v:textbox>
                <w10:wrap type="topAndBottom" anchorx="page"/>
              </v:shape>
            </w:pict>
          </mc:Fallback>
        </mc:AlternateContent>
      </w:r>
      <w:r w:rsidRPr="00BF0889">
        <w:rPr>
          <w:rFonts w:asciiTheme="minorHAnsi" w:eastAsiaTheme="minorHAnsi" w:hAnsiTheme="minorHAnsi"/>
          <w:noProof/>
        </w:rPr>
        <w:drawing>
          <wp:anchor distT="346710" distB="359410" distL="3054350" distR="114300" simplePos="0" relativeHeight="125829692" behindDoc="0" locked="0" layoutInCell="1" allowOverlap="1" wp14:anchorId="3B3204D7" wp14:editId="08F08C78">
            <wp:simplePos x="0" y="0"/>
            <wp:positionH relativeFrom="page">
              <wp:posOffset>5193030</wp:posOffset>
            </wp:positionH>
            <wp:positionV relativeFrom="paragraph">
              <wp:posOffset>355600</wp:posOffset>
            </wp:positionV>
            <wp:extent cx="1060450" cy="355600"/>
            <wp:effectExtent l="0" t="0" r="0" b="0"/>
            <wp:wrapTopAndBottom/>
            <wp:docPr id="734" name="Shape 734"/>
            <wp:cNvGraphicFramePr/>
            <a:graphic xmlns:a="http://schemas.openxmlformats.org/drawingml/2006/main">
              <a:graphicData uri="http://schemas.openxmlformats.org/drawingml/2006/picture">
                <pic:pic xmlns:pic="http://schemas.openxmlformats.org/drawingml/2006/picture">
                  <pic:nvPicPr>
                    <pic:cNvPr id="735" name="Picture box 735"/>
                    <pic:cNvPicPr/>
                  </pic:nvPicPr>
                  <pic:blipFill>
                    <a:blip r:embed="rId280"/>
                    <a:stretch/>
                  </pic:blipFill>
                  <pic:spPr>
                    <a:xfrm>
                      <a:off x="0" y="0"/>
                      <a:ext cx="1060450" cy="355600"/>
                    </a:xfrm>
                    <a:prstGeom prst="rect">
                      <a:avLst/>
                    </a:prstGeom>
                  </pic:spPr>
                </pic:pic>
              </a:graphicData>
            </a:graphic>
          </wp:anchor>
        </w:drawing>
      </w:r>
    </w:p>
    <w:p w14:paraId="5D70DDBE" w14:textId="77777777" w:rsidR="00C5003A" w:rsidRPr="00BF0889" w:rsidRDefault="004E7226">
      <w:pPr>
        <w:pStyle w:val="1"/>
        <w:shd w:val="clear" w:color="auto" w:fill="auto"/>
        <w:spacing w:before="120" w:line="680" w:lineRule="exact"/>
        <w:ind w:left="1040" w:firstLine="0"/>
        <w:jc w:val="both"/>
        <w:rPr>
          <w:rFonts w:asciiTheme="minorHAnsi" w:eastAsiaTheme="minorHAnsi" w:hAnsiTheme="minorHAnsi"/>
          <w:sz w:val="40"/>
          <w:szCs w:val="40"/>
        </w:rPr>
      </w:pPr>
      <w:r w:rsidRPr="00BF0889">
        <w:rPr>
          <w:rFonts w:asciiTheme="minorHAnsi" w:eastAsiaTheme="minorHAnsi" w:hAnsiTheme="minorHAnsi" w:cs="宋体"/>
          <w:sz w:val="40"/>
          <w:szCs w:val="40"/>
        </w:rPr>
        <w:t>（</w:t>
      </w:r>
      <w:r w:rsidRPr="00BF0889">
        <w:rPr>
          <w:rFonts w:asciiTheme="minorHAnsi" w:eastAsiaTheme="minorHAnsi" w:hAnsiTheme="minorHAnsi" w:cs="Times New Roman"/>
          <w:sz w:val="40"/>
          <w:szCs w:val="40"/>
        </w:rPr>
        <w:t>4）</w:t>
      </w:r>
      <w:r w:rsidRPr="00BF0889">
        <w:rPr>
          <w:rFonts w:asciiTheme="minorHAnsi" w:eastAsiaTheme="minorHAnsi" w:hAnsiTheme="minorHAnsi"/>
          <w:sz w:val="40"/>
          <w:szCs w:val="40"/>
        </w:rPr>
        <w:t>调试程序。</w:t>
      </w:r>
    </w:p>
    <w:p w14:paraId="4DF7B8C9" w14:textId="77777777" w:rsidR="00C5003A" w:rsidRPr="00BF0889" w:rsidRDefault="004E7226">
      <w:pPr>
        <w:pStyle w:val="1"/>
        <w:shd w:val="clear" w:color="auto" w:fill="auto"/>
        <w:spacing w:after="900" w:line="680" w:lineRule="exact"/>
        <w:ind w:firstLine="860"/>
        <w:jc w:val="left"/>
        <w:rPr>
          <w:rFonts w:asciiTheme="minorHAnsi" w:eastAsiaTheme="minorHAnsi" w:hAnsiTheme="minorHAnsi"/>
          <w:sz w:val="40"/>
          <w:szCs w:val="40"/>
        </w:rPr>
      </w:pPr>
      <w:r w:rsidRPr="00BF0889">
        <w:rPr>
          <w:rFonts w:asciiTheme="minorHAnsi" w:eastAsiaTheme="minorHAnsi" w:hAnsiTheme="minorHAnsi"/>
          <w:sz w:val="40"/>
          <w:szCs w:val="40"/>
        </w:rPr>
        <w:t>将程序</w:t>
      </w:r>
      <w:r w:rsidRPr="00BF0889">
        <w:rPr>
          <w:rFonts w:asciiTheme="minorHAnsi" w:eastAsiaTheme="minorHAnsi" w:hAnsiTheme="minorHAnsi" w:cs="Times New Roman"/>
          <w:sz w:val="40"/>
          <w:szCs w:val="40"/>
          <w:lang w:val="en-US" w:bidi="en-US"/>
        </w:rPr>
        <w:t>4-3</w:t>
      </w:r>
      <w:r w:rsidRPr="00BF0889">
        <w:rPr>
          <w:rFonts w:asciiTheme="minorHAnsi" w:eastAsiaTheme="minorHAnsi" w:hAnsiTheme="minorHAnsi"/>
          <w:sz w:val="40"/>
          <w:szCs w:val="40"/>
        </w:rPr>
        <w:t>输入计算机进行调试运行，并输入</w:t>
      </w:r>
      <w:r w:rsidRPr="00BF0889">
        <w:rPr>
          <w:rFonts w:asciiTheme="minorHAnsi" w:eastAsiaTheme="minorHAnsi" w:hAnsiTheme="minorHAnsi" w:cs="Times New Roman"/>
          <w:sz w:val="40"/>
          <w:szCs w:val="40"/>
          <w:lang w:val="en-US" w:bidi="en-US"/>
        </w:rPr>
        <w:t xml:space="preserve">a, </w:t>
      </w:r>
      <w:r w:rsidRPr="00BF0889">
        <w:rPr>
          <w:rFonts w:asciiTheme="minorHAnsi" w:eastAsiaTheme="minorHAnsi" w:hAnsiTheme="minorHAnsi" w:cs="Times New Roman"/>
          <w:sz w:val="40"/>
          <w:szCs w:val="40"/>
        </w:rPr>
        <w:t xml:space="preserve">6, </w:t>
      </w:r>
      <w:r w:rsidRPr="00BF0889">
        <w:rPr>
          <w:rFonts w:asciiTheme="minorHAnsi" w:eastAsiaTheme="minorHAnsi" w:hAnsiTheme="minorHAnsi" w:cs="Times New Roman"/>
          <w:sz w:val="40"/>
          <w:szCs w:val="40"/>
          <w:lang w:val="en-US" w:bidi="en-US"/>
        </w:rPr>
        <w:t>c</w:t>
      </w:r>
      <w:r w:rsidRPr="00BF0889">
        <w:rPr>
          <w:rFonts w:asciiTheme="minorHAnsi" w:eastAsiaTheme="minorHAnsi" w:hAnsiTheme="minorHAnsi"/>
          <w:sz w:val="40"/>
          <w:szCs w:val="40"/>
        </w:rPr>
        <w:t>的值分别为</w:t>
      </w:r>
      <w:r w:rsidRPr="00BF0889">
        <w:rPr>
          <w:rFonts w:asciiTheme="minorHAnsi" w:eastAsiaTheme="minorHAnsi" w:hAnsiTheme="minorHAnsi" w:cs="Times New Roman"/>
          <w:sz w:val="40"/>
          <w:szCs w:val="40"/>
        </w:rPr>
        <w:t>32.5</w:t>
      </w:r>
      <w:r w:rsidRPr="00BF0889">
        <w:rPr>
          <w:rFonts w:asciiTheme="minorHAnsi" w:eastAsiaTheme="minorHAnsi" w:hAnsiTheme="minorHAnsi" w:cs="宋体"/>
          <w:sz w:val="40"/>
          <w:szCs w:val="40"/>
        </w:rPr>
        <w:t>，</w:t>
      </w:r>
      <w:r w:rsidRPr="00BF0889">
        <w:rPr>
          <w:rFonts w:asciiTheme="minorHAnsi" w:eastAsiaTheme="minorHAnsi" w:hAnsiTheme="minorHAnsi" w:cs="Times New Roman"/>
          <w:sz w:val="40"/>
          <w:szCs w:val="40"/>
        </w:rPr>
        <w:t>63.4, 78</w:t>
      </w:r>
      <w:r w:rsidRPr="00BF0889">
        <w:rPr>
          <w:rFonts w:asciiTheme="minorHAnsi" w:eastAsiaTheme="minorHAnsi" w:hAnsiTheme="minorHAnsi" w:cs="宋体"/>
          <w:sz w:val="40"/>
          <w:szCs w:val="40"/>
        </w:rPr>
        <w:t>，</w:t>
      </w:r>
      <w:r w:rsidRPr="00BF0889">
        <w:rPr>
          <w:rFonts w:asciiTheme="minorHAnsi" w:eastAsiaTheme="minorHAnsi" w:hAnsiTheme="minorHAnsi"/>
          <w:sz w:val="40"/>
          <w:szCs w:val="40"/>
        </w:rPr>
        <w:t>结 果如下：</w:t>
      </w:r>
    </w:p>
    <w:p w14:paraId="3378CD0A" w14:textId="77777777" w:rsidR="00C5003A" w:rsidRPr="00BF0889" w:rsidRDefault="004E7226">
      <w:pPr>
        <w:pStyle w:val="1"/>
        <w:shd w:val="clear" w:color="auto" w:fill="auto"/>
        <w:spacing w:after="900" w:line="565" w:lineRule="exact"/>
        <w:ind w:left="1220" w:right="7380" w:firstLine="20"/>
        <w:jc w:val="left"/>
        <w:rPr>
          <w:rFonts w:asciiTheme="minorHAnsi" w:eastAsiaTheme="minorHAnsi" w:hAnsiTheme="minorHAnsi"/>
        </w:rPr>
      </w:pPr>
      <w:r w:rsidRPr="00BF0889">
        <w:rPr>
          <w:rFonts w:asciiTheme="minorHAnsi" w:eastAsiaTheme="minorHAnsi" w:hAnsiTheme="minorHAnsi"/>
        </w:rPr>
        <w:t xml:space="preserve">请输入三种笔记本的优惠价（元）： </w:t>
      </w:r>
      <w:r w:rsidRPr="00BF0889">
        <w:rPr>
          <w:rFonts w:asciiTheme="minorHAnsi" w:eastAsiaTheme="minorHAnsi" w:hAnsiTheme="minorHAnsi" w:cs="Times New Roman"/>
          <w:lang w:val="en-US" w:bidi="en-US"/>
        </w:rPr>
        <w:t xml:space="preserve">32.5 63.4 </w:t>
      </w:r>
      <w:r w:rsidRPr="00BF0889">
        <w:rPr>
          <w:rFonts w:asciiTheme="minorHAnsi" w:eastAsiaTheme="minorHAnsi" w:hAnsiTheme="minorHAnsi" w:cs="Times New Roman"/>
        </w:rPr>
        <w:t xml:space="preserve">78 </w:t>
      </w:r>
      <w:r w:rsidRPr="00BF0889">
        <w:rPr>
          <w:rFonts w:asciiTheme="minorHAnsi" w:eastAsiaTheme="minorHAnsi" w:hAnsiTheme="minorHAnsi"/>
        </w:rPr>
        <w:t>优惠价最大的为：</w:t>
      </w:r>
      <w:r w:rsidRPr="00BF0889">
        <w:rPr>
          <w:rFonts w:asciiTheme="minorHAnsi" w:eastAsiaTheme="minorHAnsi" w:hAnsiTheme="minorHAnsi" w:cs="Times New Roman"/>
          <w:lang w:val="en-US" w:bidi="en-US"/>
        </w:rPr>
        <w:t>78.0</w:t>
      </w:r>
      <w:r w:rsidRPr="00BF0889">
        <w:rPr>
          <w:rFonts w:asciiTheme="minorHAnsi" w:eastAsiaTheme="minorHAnsi" w:hAnsiTheme="minorHAnsi"/>
        </w:rPr>
        <w:t>元</w:t>
      </w:r>
    </w:p>
    <w:p w14:paraId="3C5EC031" w14:textId="77777777" w:rsidR="00C5003A" w:rsidRPr="00BF0889" w:rsidRDefault="004E7226">
      <w:pPr>
        <w:pStyle w:val="1"/>
        <w:shd w:val="clear" w:color="auto" w:fill="auto"/>
        <w:spacing w:after="100" w:line="240" w:lineRule="auto"/>
        <w:ind w:left="860" w:firstLine="0"/>
        <w:jc w:val="both"/>
        <w:rPr>
          <w:rFonts w:asciiTheme="minorHAnsi" w:eastAsiaTheme="minorHAnsi" w:hAnsiTheme="minorHAnsi"/>
        </w:rPr>
      </w:pPr>
      <w:r w:rsidRPr="00BF0889">
        <w:rPr>
          <w:rFonts w:asciiTheme="minorHAnsi" w:eastAsiaTheme="minorHAnsi" w:hAnsiTheme="minorHAnsi" w:cs="Times New Roman"/>
          <w:b/>
          <w:bCs/>
          <w:lang w:val="en-US" w:bidi="en-US"/>
        </w:rPr>
        <w:t>3. if</w:t>
      </w:r>
      <w:r w:rsidRPr="00BF0889">
        <w:rPr>
          <w:rFonts w:asciiTheme="minorHAnsi" w:eastAsiaTheme="minorHAnsi" w:hAnsiTheme="minorHAnsi"/>
        </w:rPr>
        <w:t>语句的嵌套</w:t>
      </w:r>
    </w:p>
    <w:p w14:paraId="19FFDD30" w14:textId="77777777" w:rsidR="00C5003A" w:rsidRPr="00BF0889" w:rsidRDefault="004E7226">
      <w:pPr>
        <w:pStyle w:val="1"/>
        <w:shd w:val="clear" w:color="auto" w:fill="auto"/>
        <w:spacing w:after="120" w:line="240" w:lineRule="auto"/>
        <w:ind w:left="860" w:firstLine="0"/>
        <w:jc w:val="both"/>
        <w:rPr>
          <w:rFonts w:asciiTheme="minorHAnsi" w:eastAsiaTheme="minorHAnsi" w:hAnsiTheme="minorHAnsi"/>
        </w:rPr>
      </w:pPr>
      <w:r w:rsidRPr="00BF0889">
        <w:rPr>
          <w:rFonts w:asciiTheme="minorHAnsi" w:eastAsiaTheme="minorHAnsi" w:hAnsiTheme="minorHAnsi" w:cs="Times New Roman"/>
          <w:lang w:val="en-US" w:bidi="en-US"/>
        </w:rPr>
        <w:t>if</w:t>
      </w:r>
      <w:r w:rsidRPr="00BF0889">
        <w:rPr>
          <w:rFonts w:asciiTheme="minorHAnsi" w:eastAsiaTheme="minorHAnsi" w:hAnsiTheme="minorHAnsi"/>
        </w:rPr>
        <w:t>语句允许嵌套，即</w:t>
      </w:r>
      <w:r w:rsidRPr="00BF0889">
        <w:rPr>
          <w:rFonts w:asciiTheme="minorHAnsi" w:eastAsiaTheme="minorHAnsi" w:hAnsiTheme="minorHAnsi" w:cs="Times New Roman"/>
          <w:lang w:val="en-US" w:bidi="en-US"/>
        </w:rPr>
        <w:t>if</w:t>
      </w:r>
      <w:r w:rsidRPr="00BF0889">
        <w:rPr>
          <w:rFonts w:asciiTheme="minorHAnsi" w:eastAsiaTheme="minorHAnsi" w:hAnsiTheme="minorHAnsi"/>
        </w:rPr>
        <w:t>语句中的语句</w:t>
      </w:r>
      <w:r w:rsidRPr="00BF0889">
        <w:rPr>
          <w:rFonts w:asciiTheme="minorHAnsi" w:eastAsiaTheme="minorHAnsi" w:hAnsiTheme="minorHAnsi" w:cs="Times New Roman"/>
          <w:lang w:val="en-US" w:bidi="en-US"/>
        </w:rPr>
        <w:t>A</w:t>
      </w:r>
      <w:r w:rsidRPr="00BF0889">
        <w:rPr>
          <w:rFonts w:asciiTheme="minorHAnsi" w:eastAsiaTheme="minorHAnsi" w:hAnsiTheme="minorHAnsi"/>
        </w:rPr>
        <w:t>和语句</w:t>
      </w:r>
      <w:r w:rsidRPr="00BF0889">
        <w:rPr>
          <w:rFonts w:asciiTheme="minorHAnsi" w:eastAsiaTheme="minorHAnsi" w:hAnsiTheme="minorHAnsi" w:cs="Times New Roman"/>
          <w:lang w:val="en-US" w:bidi="en-US"/>
        </w:rPr>
        <w:t>B</w:t>
      </w:r>
      <w:r w:rsidRPr="00BF0889">
        <w:rPr>
          <w:rFonts w:asciiTheme="minorHAnsi" w:eastAsiaTheme="minorHAnsi" w:hAnsiTheme="minorHAnsi"/>
        </w:rPr>
        <w:t>还可以是</w:t>
      </w:r>
      <w:r w:rsidRPr="00BF0889">
        <w:rPr>
          <w:rFonts w:asciiTheme="minorHAnsi" w:eastAsiaTheme="minorHAnsi" w:hAnsiTheme="minorHAnsi" w:cs="Times New Roman"/>
          <w:lang w:val="en-US" w:bidi="en-US"/>
        </w:rPr>
        <w:t>if</w:t>
      </w:r>
      <w:r w:rsidRPr="00BF0889">
        <w:rPr>
          <w:rFonts w:asciiTheme="minorHAnsi" w:eastAsiaTheme="minorHAnsi" w:hAnsiTheme="minorHAnsi"/>
        </w:rPr>
        <w:t>语句。</w:t>
      </w:r>
    </w:p>
    <w:p w14:paraId="07D5358F" w14:textId="77777777" w:rsidR="00C5003A" w:rsidRPr="00BF0889" w:rsidRDefault="004E7226">
      <w:pPr>
        <w:pStyle w:val="60"/>
        <w:keepNext/>
        <w:keepLines/>
        <w:shd w:val="clear" w:color="auto" w:fill="auto"/>
        <w:tabs>
          <w:tab w:val="left" w:pos="2890"/>
        </w:tabs>
        <w:spacing w:after="860"/>
        <w:ind w:left="380"/>
        <w:jc w:val="both"/>
        <w:rPr>
          <w:rFonts w:asciiTheme="minorHAnsi" w:eastAsiaTheme="minorHAnsi" w:hAnsiTheme="minorHAnsi"/>
        </w:rPr>
      </w:pPr>
      <w:bookmarkStart w:id="100" w:name="bookmark85"/>
      <w:r w:rsidRPr="00BF0889">
        <w:rPr>
          <w:rFonts w:asciiTheme="minorHAnsi" w:eastAsiaTheme="minorHAnsi" w:hAnsiTheme="minorHAnsi" w:cs="Times New Roman"/>
          <w:b/>
          <w:bCs/>
          <w:sz w:val="66"/>
          <w:szCs w:val="66"/>
          <w:lang w:val="en-US" w:bidi="en-US"/>
        </w:rPr>
        <w:lastRenderedPageBreak/>
        <w:t>4.3.2</w:t>
      </w:r>
      <w:r w:rsidRPr="00BF0889">
        <w:rPr>
          <w:rFonts w:asciiTheme="minorHAnsi" w:eastAsiaTheme="minorHAnsi" w:hAnsiTheme="minorHAnsi" w:cs="Times New Roman"/>
          <w:b/>
          <w:bCs/>
          <w:sz w:val="66"/>
          <w:szCs w:val="66"/>
          <w:lang w:val="en-US" w:bidi="en-US"/>
        </w:rPr>
        <w:tab/>
        <w:t xml:space="preserve">if...elif...else </w:t>
      </w:r>
      <w:r w:rsidRPr="00BF0889">
        <w:rPr>
          <w:rFonts w:asciiTheme="minorHAnsi" w:eastAsiaTheme="minorHAnsi" w:hAnsiTheme="minorHAnsi"/>
        </w:rPr>
        <w:t>语句的应用</w:t>
      </w:r>
      <w:bookmarkEnd w:id="100"/>
    </w:p>
    <w:p w14:paraId="19746E7E" w14:textId="77777777" w:rsidR="00C5003A" w:rsidRPr="00BF0889" w:rsidRDefault="004E7226">
      <w:pPr>
        <w:pStyle w:val="1"/>
        <w:shd w:val="clear" w:color="auto" w:fill="auto"/>
        <w:spacing w:after="160" w:line="670" w:lineRule="exact"/>
        <w:ind w:firstLine="880"/>
        <w:jc w:val="left"/>
        <w:rPr>
          <w:rFonts w:asciiTheme="minorHAnsi" w:eastAsiaTheme="minorHAnsi" w:hAnsiTheme="minorHAnsi"/>
        </w:rPr>
      </w:pPr>
      <w:r w:rsidRPr="00BF0889">
        <w:rPr>
          <w:rFonts w:asciiTheme="minorHAnsi" w:eastAsiaTheme="minorHAnsi" w:hAnsiTheme="minorHAnsi"/>
        </w:rPr>
        <w:t>应用</w:t>
      </w:r>
      <w:r w:rsidRPr="00BF0889">
        <w:rPr>
          <w:rFonts w:asciiTheme="minorHAnsi" w:eastAsiaTheme="minorHAnsi" w:hAnsiTheme="minorHAnsi" w:cs="Times New Roman"/>
          <w:lang w:val="en-US" w:bidi="en-US"/>
        </w:rPr>
        <w:t>if</w:t>
      </w:r>
      <w:r w:rsidRPr="00BF0889">
        <w:rPr>
          <w:rFonts w:asciiTheme="minorHAnsi" w:eastAsiaTheme="minorHAnsi" w:hAnsiTheme="minorHAnsi"/>
        </w:rPr>
        <w:t>条件语句可以快速地实现程序的分支选择，但当分支比较多时，用</w:t>
      </w:r>
      <w:r w:rsidRPr="00BF0889">
        <w:rPr>
          <w:rFonts w:asciiTheme="minorHAnsi" w:eastAsiaTheme="minorHAnsi" w:hAnsiTheme="minorHAnsi" w:cs="Times New Roman"/>
          <w:lang w:val="en-US" w:bidi="en-US"/>
        </w:rPr>
        <w:t>if...</w:t>
      </w:r>
      <w:r w:rsidRPr="00BF0889">
        <w:rPr>
          <w:rFonts w:asciiTheme="minorHAnsi" w:eastAsiaTheme="minorHAnsi" w:hAnsiTheme="minorHAnsi" w:cs="Times New Roman"/>
          <w:vertAlign w:val="subscript"/>
          <w:lang w:val="en-US" w:bidi="en-US"/>
        </w:rPr>
        <w:t>e</w:t>
      </w:r>
      <w:r w:rsidRPr="00BF0889">
        <w:rPr>
          <w:rFonts w:asciiTheme="minorHAnsi" w:eastAsiaTheme="minorHAnsi" w:hAnsiTheme="minorHAnsi" w:cs="Times New Roman"/>
          <w:lang w:val="en-US" w:bidi="en-US"/>
        </w:rPr>
        <w:t>lif...el</w:t>
      </w:r>
      <w:r w:rsidRPr="00BF0889">
        <w:rPr>
          <w:rFonts w:asciiTheme="minorHAnsi" w:eastAsiaTheme="minorHAnsi" w:hAnsiTheme="minorHAnsi" w:cs="Times New Roman"/>
          <w:vertAlign w:val="subscript"/>
          <w:lang w:val="en-US" w:bidi="en-US"/>
        </w:rPr>
        <w:t xml:space="preserve">Se </w:t>
      </w:r>
      <w:r w:rsidRPr="00BF0889">
        <w:rPr>
          <w:rFonts w:asciiTheme="minorHAnsi" w:eastAsiaTheme="minorHAnsi" w:hAnsiTheme="minorHAnsi"/>
        </w:rPr>
        <w:t>语句来实现比较简便。</w:t>
      </w:r>
    </w:p>
    <w:p w14:paraId="22BF8C73" w14:textId="77777777" w:rsidR="00C5003A" w:rsidRPr="00BF0889" w:rsidRDefault="004E7226">
      <w:pPr>
        <w:pStyle w:val="52"/>
        <w:shd w:val="clear" w:color="auto" w:fill="auto"/>
        <w:ind w:left="880" w:firstLine="180"/>
        <w:rPr>
          <w:rFonts w:asciiTheme="minorHAnsi" w:eastAsiaTheme="minorHAnsi" w:hAnsiTheme="minorHAnsi"/>
          <w:lang w:eastAsia="zh-CN"/>
        </w:rPr>
      </w:pPr>
      <w:r w:rsidRPr="00BF0889">
        <w:rPr>
          <w:rFonts w:asciiTheme="minorHAnsi" w:eastAsiaTheme="minorHAnsi" w:hAnsiTheme="minorHAnsi"/>
          <w:lang w:val="zh-CN" w:eastAsia="zh-CN" w:bidi="zh-CN"/>
        </w:rPr>
        <w:t xml:space="preserve">（1 ） </w:t>
      </w:r>
      <w:r w:rsidRPr="00BF0889">
        <w:rPr>
          <w:rFonts w:asciiTheme="minorHAnsi" w:eastAsiaTheme="minorHAnsi" w:hAnsiTheme="minorHAnsi"/>
          <w:lang w:eastAsia="zh-CN"/>
        </w:rPr>
        <w:t>if...elif...else</w:t>
      </w:r>
      <w:r w:rsidRPr="00BF0889">
        <w:rPr>
          <w:rFonts w:asciiTheme="minorHAnsi" w:eastAsiaTheme="minorHAnsi" w:hAnsiTheme="minorHAnsi" w:cs="MingLiU"/>
          <w:lang w:val="zh-CN" w:eastAsia="zh-CN" w:bidi="zh-CN"/>
        </w:rPr>
        <w:t>语句格式如下：</w:t>
      </w:r>
    </w:p>
    <w:p w14:paraId="297BE5DB" w14:textId="77777777" w:rsidR="00C5003A" w:rsidRPr="00BF0889" w:rsidRDefault="004E7226">
      <w:pPr>
        <w:pStyle w:val="52"/>
        <w:shd w:val="clear" w:color="auto" w:fill="auto"/>
        <w:spacing w:line="670" w:lineRule="exact"/>
        <w:ind w:left="7060" w:hanging="540"/>
        <w:rPr>
          <w:rFonts w:asciiTheme="minorHAnsi" w:eastAsiaTheme="minorHAnsi" w:hAnsiTheme="minorHAnsi"/>
          <w:lang w:eastAsia="zh-CN"/>
        </w:rPr>
      </w:pPr>
      <w:r w:rsidRPr="00BF0889">
        <w:rPr>
          <w:rFonts w:asciiTheme="minorHAnsi" w:eastAsiaTheme="minorHAnsi" w:hAnsiTheme="minorHAnsi"/>
          <w:lang w:eastAsia="zh-CN"/>
        </w:rPr>
        <w:t xml:space="preserve">if </w:t>
      </w:r>
      <w:r w:rsidRPr="00BF0889">
        <w:rPr>
          <w:rFonts w:asciiTheme="minorHAnsi" w:eastAsiaTheme="minorHAnsi" w:hAnsiTheme="minorHAnsi" w:cs="MingLiU"/>
          <w:lang w:val="zh-CN" w:eastAsia="zh-CN" w:bidi="zh-CN"/>
        </w:rPr>
        <w:t>（表达式</w:t>
      </w:r>
      <w:r w:rsidRPr="00BF0889">
        <w:rPr>
          <w:rFonts w:asciiTheme="minorHAnsi" w:eastAsiaTheme="minorHAnsi" w:hAnsiTheme="minorHAnsi"/>
          <w:lang w:val="zh-CN" w:eastAsia="zh-CN" w:bidi="zh-CN"/>
        </w:rPr>
        <w:t>1）:</w:t>
      </w:r>
    </w:p>
    <w:p w14:paraId="112DC061" w14:textId="77777777" w:rsidR="00C5003A" w:rsidRPr="00BF0889" w:rsidRDefault="004E7226">
      <w:pPr>
        <w:pStyle w:val="1"/>
        <w:shd w:val="clear" w:color="auto" w:fill="auto"/>
        <w:spacing w:after="160" w:line="670" w:lineRule="exact"/>
        <w:ind w:left="7060" w:firstLine="80"/>
        <w:jc w:val="left"/>
        <w:rPr>
          <w:rFonts w:asciiTheme="minorHAnsi" w:eastAsiaTheme="minorHAnsi" w:hAnsiTheme="minorHAnsi"/>
        </w:rPr>
      </w:pPr>
      <w:r w:rsidRPr="00BF0889">
        <w:rPr>
          <w:rFonts w:asciiTheme="minorHAnsi" w:eastAsiaTheme="minorHAnsi" w:hAnsiTheme="minorHAnsi"/>
        </w:rPr>
        <w:t>语句</w:t>
      </w:r>
      <w:r w:rsidRPr="00BF0889">
        <w:rPr>
          <w:rFonts w:asciiTheme="minorHAnsi" w:eastAsiaTheme="minorHAnsi" w:hAnsiTheme="minorHAnsi" w:cs="Times New Roman"/>
        </w:rPr>
        <w:t>1</w:t>
      </w:r>
    </w:p>
    <w:p w14:paraId="2339F719" w14:textId="77777777" w:rsidR="00C5003A" w:rsidRPr="00BF0889" w:rsidRDefault="004E7226">
      <w:pPr>
        <w:pStyle w:val="52"/>
        <w:shd w:val="clear" w:color="auto" w:fill="auto"/>
        <w:ind w:left="7060" w:hanging="540"/>
        <w:rPr>
          <w:rFonts w:asciiTheme="minorHAnsi" w:eastAsiaTheme="minorHAnsi" w:hAnsiTheme="minorHAnsi"/>
          <w:lang w:eastAsia="zh-CN"/>
        </w:rPr>
      </w:pPr>
      <w:r w:rsidRPr="00BF0889">
        <w:rPr>
          <w:rFonts w:asciiTheme="minorHAnsi" w:eastAsiaTheme="minorHAnsi" w:hAnsiTheme="minorHAnsi"/>
          <w:lang w:eastAsia="zh-CN"/>
        </w:rPr>
        <w:t xml:space="preserve">elif </w:t>
      </w:r>
      <w:r w:rsidRPr="00BF0889">
        <w:rPr>
          <w:rFonts w:asciiTheme="minorHAnsi" w:eastAsiaTheme="minorHAnsi" w:hAnsiTheme="minorHAnsi" w:cs="MingLiU"/>
          <w:lang w:val="zh-CN" w:eastAsia="zh-CN" w:bidi="zh-CN"/>
        </w:rPr>
        <w:t>（表达式</w:t>
      </w:r>
      <w:r w:rsidRPr="00BF0889">
        <w:rPr>
          <w:rFonts w:asciiTheme="minorHAnsi" w:eastAsiaTheme="minorHAnsi" w:hAnsiTheme="minorHAnsi"/>
          <w:lang w:val="zh-CN" w:eastAsia="zh-CN" w:bidi="zh-CN"/>
        </w:rPr>
        <w:t>2）:</w:t>
      </w:r>
    </w:p>
    <w:p w14:paraId="01C933DB" w14:textId="77777777" w:rsidR="00C5003A" w:rsidRPr="00BF0889" w:rsidRDefault="004E7226">
      <w:pPr>
        <w:pStyle w:val="1"/>
        <w:shd w:val="clear" w:color="auto" w:fill="auto"/>
        <w:spacing w:after="660" w:line="670" w:lineRule="exact"/>
        <w:ind w:left="7060" w:firstLine="80"/>
        <w:jc w:val="left"/>
        <w:rPr>
          <w:rFonts w:asciiTheme="minorHAnsi" w:eastAsiaTheme="minorHAnsi" w:hAnsiTheme="minorHAnsi"/>
        </w:rPr>
      </w:pPr>
      <w:r w:rsidRPr="00BF0889">
        <w:rPr>
          <w:rFonts w:asciiTheme="minorHAnsi" w:eastAsiaTheme="minorHAnsi" w:hAnsiTheme="minorHAnsi"/>
        </w:rPr>
        <w:t>语句</w:t>
      </w:r>
      <w:r w:rsidRPr="00BF0889">
        <w:rPr>
          <w:rFonts w:asciiTheme="minorHAnsi" w:eastAsiaTheme="minorHAnsi" w:hAnsiTheme="minorHAnsi" w:cs="Times New Roman"/>
        </w:rPr>
        <w:t>2</w:t>
      </w:r>
    </w:p>
    <w:p w14:paraId="1ED70DC3" w14:textId="77777777" w:rsidR="00C5003A" w:rsidRPr="00BF0889" w:rsidRDefault="004E7226">
      <w:pPr>
        <w:pStyle w:val="52"/>
        <w:shd w:val="clear" w:color="auto" w:fill="auto"/>
        <w:spacing w:after="160" w:line="675" w:lineRule="exact"/>
        <w:ind w:left="7060" w:right="7760" w:hanging="540"/>
        <w:rPr>
          <w:rFonts w:asciiTheme="minorHAnsi" w:eastAsiaTheme="minorHAnsi" w:hAnsiTheme="minorHAnsi"/>
          <w:lang w:eastAsia="zh-CN"/>
        </w:rPr>
      </w:pPr>
      <w:r w:rsidRPr="00BF0889">
        <w:rPr>
          <w:rFonts w:asciiTheme="minorHAnsi" w:eastAsiaTheme="minorHAnsi" w:hAnsiTheme="minorHAnsi"/>
          <w:lang w:eastAsia="zh-CN"/>
        </w:rPr>
        <w:t xml:space="preserve">elif </w:t>
      </w:r>
      <w:r w:rsidRPr="00BF0889">
        <w:rPr>
          <w:rFonts w:asciiTheme="minorHAnsi" w:eastAsiaTheme="minorHAnsi" w:hAnsiTheme="minorHAnsi" w:cs="MingLiU"/>
          <w:lang w:val="zh-CN" w:eastAsia="zh-CN" w:bidi="zh-CN"/>
        </w:rPr>
        <w:t>（表达式</w:t>
      </w:r>
      <w:r w:rsidRPr="00BF0889">
        <w:rPr>
          <w:rFonts w:asciiTheme="minorHAnsi" w:eastAsiaTheme="minorHAnsi" w:hAnsiTheme="minorHAnsi"/>
          <w:lang w:eastAsia="zh-CN"/>
        </w:rPr>
        <w:t xml:space="preserve">N）: </w:t>
      </w:r>
      <w:r w:rsidRPr="00BF0889">
        <w:rPr>
          <w:rFonts w:asciiTheme="minorHAnsi" w:eastAsiaTheme="minorHAnsi" w:hAnsiTheme="minorHAnsi" w:cs="MingLiU"/>
          <w:lang w:val="zh-CN" w:eastAsia="zh-CN" w:bidi="zh-CN"/>
        </w:rPr>
        <w:t>语句</w:t>
      </w:r>
      <w:r w:rsidRPr="00BF0889">
        <w:rPr>
          <w:rFonts w:asciiTheme="minorHAnsi" w:eastAsiaTheme="minorHAnsi" w:hAnsiTheme="minorHAnsi"/>
          <w:lang w:eastAsia="zh-CN"/>
        </w:rPr>
        <w:t>N</w:t>
      </w:r>
    </w:p>
    <w:p w14:paraId="3B37A3F8" w14:textId="77777777" w:rsidR="00C5003A" w:rsidRPr="00BF0889" w:rsidRDefault="004E7226">
      <w:pPr>
        <w:pStyle w:val="52"/>
        <w:shd w:val="clear" w:color="auto" w:fill="auto"/>
        <w:spacing w:line="336" w:lineRule="auto"/>
        <w:ind w:left="7060" w:hanging="540"/>
        <w:rPr>
          <w:rFonts w:asciiTheme="minorHAnsi" w:eastAsiaTheme="minorHAnsi" w:hAnsiTheme="minorHAnsi"/>
        </w:rPr>
      </w:pPr>
      <w:r w:rsidRPr="00BF0889">
        <w:rPr>
          <w:rFonts w:asciiTheme="minorHAnsi" w:eastAsiaTheme="minorHAnsi" w:hAnsiTheme="minorHAnsi"/>
        </w:rPr>
        <w:t>else:</w:t>
      </w:r>
    </w:p>
    <w:p w14:paraId="609A3F6D" w14:textId="77777777" w:rsidR="00C5003A" w:rsidRPr="00BF0889" w:rsidRDefault="004E7226">
      <w:pPr>
        <w:pStyle w:val="52"/>
        <w:shd w:val="clear" w:color="auto" w:fill="auto"/>
        <w:spacing w:line="675" w:lineRule="exact"/>
        <w:ind w:left="7060" w:firstLine="80"/>
        <w:rPr>
          <w:rFonts w:asciiTheme="minorHAnsi" w:eastAsiaTheme="minorHAnsi" w:hAnsiTheme="minorHAnsi"/>
        </w:rPr>
      </w:pPr>
      <w:r w:rsidRPr="00BF0889">
        <w:rPr>
          <w:rFonts w:asciiTheme="minorHAnsi" w:eastAsiaTheme="minorHAnsi" w:hAnsiTheme="minorHAnsi" w:cs="MingLiU"/>
          <w:lang w:val="zh-CN" w:eastAsia="zh-CN" w:bidi="zh-CN"/>
        </w:rPr>
        <w:t>语句</w:t>
      </w:r>
      <w:r w:rsidRPr="00BF0889">
        <w:rPr>
          <w:rFonts w:asciiTheme="minorHAnsi" w:eastAsiaTheme="minorHAnsi" w:hAnsiTheme="minorHAnsi"/>
        </w:rPr>
        <w:t>N+1</w:t>
      </w:r>
    </w:p>
    <w:p w14:paraId="18802CBD" w14:textId="77777777" w:rsidR="00C5003A" w:rsidRPr="00BF0889" w:rsidRDefault="004E7226">
      <w:pPr>
        <w:pStyle w:val="52"/>
        <w:shd w:val="clear" w:color="auto" w:fill="auto"/>
        <w:spacing w:after="840" w:line="675" w:lineRule="exact"/>
        <w:ind w:left="880" w:right="8200" w:firstLine="180"/>
        <w:rPr>
          <w:rFonts w:asciiTheme="minorHAnsi" w:eastAsiaTheme="minorHAnsi" w:hAnsiTheme="minorHAnsi"/>
        </w:rPr>
      </w:pPr>
      <w:r w:rsidRPr="00BF0889">
        <w:rPr>
          <w:rFonts w:asciiTheme="minorHAnsi" w:eastAsiaTheme="minorHAnsi" w:hAnsiTheme="minorHAnsi"/>
          <w:lang w:eastAsia="zh-CN" w:bidi="zh-CN"/>
        </w:rPr>
        <w:t xml:space="preserve">（2 ） </w:t>
      </w:r>
      <w:r w:rsidRPr="00BF0889">
        <w:rPr>
          <w:rFonts w:asciiTheme="minorHAnsi" w:eastAsiaTheme="minorHAnsi" w:hAnsiTheme="minorHAnsi"/>
        </w:rPr>
        <w:t>if...elif...else</w:t>
      </w:r>
      <w:r w:rsidRPr="00BF0889">
        <w:rPr>
          <w:rFonts w:asciiTheme="minorHAnsi" w:eastAsiaTheme="minorHAnsi" w:hAnsiTheme="minorHAnsi" w:cs="MingLiU"/>
          <w:lang w:val="zh-CN" w:eastAsia="zh-CN" w:bidi="zh-CN"/>
        </w:rPr>
        <w:t>语句的执行过程。</w:t>
      </w:r>
      <w:r w:rsidRPr="00BF0889">
        <w:rPr>
          <w:rFonts w:asciiTheme="minorHAnsi" w:eastAsiaTheme="minorHAnsi" w:hAnsiTheme="minorHAnsi" w:cs="MingLiU"/>
          <w:lang w:eastAsia="zh-CN" w:bidi="zh-CN"/>
        </w:rPr>
        <w:t xml:space="preserve"> </w:t>
      </w:r>
      <w:r w:rsidRPr="00BF0889">
        <w:rPr>
          <w:rFonts w:asciiTheme="minorHAnsi" w:eastAsiaTheme="minorHAnsi" w:hAnsiTheme="minorHAnsi"/>
        </w:rPr>
        <w:t>if...el if., .else</w:t>
      </w:r>
      <w:r w:rsidRPr="00BF0889">
        <w:rPr>
          <w:rFonts w:asciiTheme="minorHAnsi" w:eastAsiaTheme="minorHAnsi" w:hAnsiTheme="minorHAnsi" w:cs="MingLiU"/>
          <w:lang w:val="zh-CN" w:eastAsia="zh-CN" w:bidi="zh-CN"/>
        </w:rPr>
        <w:t>语句的执行过程如图</w:t>
      </w:r>
      <w:r w:rsidRPr="00BF0889">
        <w:rPr>
          <w:rFonts w:asciiTheme="minorHAnsi" w:eastAsiaTheme="minorHAnsi" w:hAnsiTheme="minorHAnsi"/>
        </w:rPr>
        <w:t>4-</w:t>
      </w:r>
      <w:r w:rsidRPr="00BF0889">
        <w:rPr>
          <w:rFonts w:asciiTheme="minorHAnsi" w:eastAsiaTheme="minorHAnsi" w:hAnsiTheme="minorHAnsi"/>
          <w:lang w:eastAsia="zh-CN" w:bidi="zh-CN"/>
        </w:rPr>
        <w:t>10</w:t>
      </w:r>
      <w:r w:rsidRPr="00BF0889">
        <w:rPr>
          <w:rFonts w:asciiTheme="minorHAnsi" w:eastAsiaTheme="minorHAnsi" w:hAnsiTheme="minorHAnsi" w:cs="MingLiU"/>
          <w:lang w:val="zh-CN" w:eastAsia="zh-CN" w:bidi="zh-CN"/>
        </w:rPr>
        <w:t>所不。</w:t>
      </w:r>
    </w:p>
    <w:p w14:paraId="084116F8"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0F497B56" wp14:editId="110D5E5F">
            <wp:extent cx="8953500" cy="5181600"/>
            <wp:effectExtent l="0" t="0" r="0" b="0"/>
            <wp:docPr id="736" name="Picutre 736"/>
            <wp:cNvGraphicFramePr/>
            <a:graphic xmlns:a="http://schemas.openxmlformats.org/drawingml/2006/main">
              <a:graphicData uri="http://schemas.openxmlformats.org/drawingml/2006/picture">
                <pic:pic xmlns:pic="http://schemas.openxmlformats.org/drawingml/2006/picture">
                  <pic:nvPicPr>
                    <pic:cNvPr id="736" name="Picture 736"/>
                    <pic:cNvPicPr/>
                  </pic:nvPicPr>
                  <pic:blipFill>
                    <a:blip r:embed="rId281"/>
                    <a:stretch/>
                  </pic:blipFill>
                  <pic:spPr>
                    <a:xfrm>
                      <a:off x="0" y="0"/>
                      <a:ext cx="8953500" cy="5181600"/>
                    </a:xfrm>
                    <a:prstGeom prst="rect">
                      <a:avLst/>
                    </a:prstGeom>
                  </pic:spPr>
                </pic:pic>
              </a:graphicData>
            </a:graphic>
          </wp:inline>
        </w:drawing>
      </w:r>
    </w:p>
    <w:p w14:paraId="441AE66F" w14:textId="77777777" w:rsidR="00C5003A" w:rsidRPr="00BF0889" w:rsidRDefault="004E7226">
      <w:pPr>
        <w:pStyle w:val="a8"/>
        <w:shd w:val="clear" w:color="auto" w:fill="auto"/>
        <w:tabs>
          <w:tab w:val="left" w:pos="1470"/>
        </w:tabs>
        <w:spacing w:after="0"/>
        <w:rPr>
          <w:rFonts w:asciiTheme="minorHAnsi" w:eastAsiaTheme="minorHAnsi" w:hAnsiTheme="minorHAnsi"/>
          <w:sz w:val="34"/>
          <w:szCs w:val="34"/>
        </w:rPr>
      </w:pPr>
      <w:r w:rsidRPr="00BF0889">
        <w:rPr>
          <w:rFonts w:asciiTheme="minorHAnsi" w:eastAsiaTheme="minorHAnsi" w:hAnsiTheme="minorHAnsi"/>
          <w:sz w:val="34"/>
          <w:szCs w:val="34"/>
        </w:rPr>
        <w:t>閔</w:t>
      </w:r>
      <w:r w:rsidRPr="00BF0889">
        <w:rPr>
          <w:rFonts w:asciiTheme="minorHAnsi" w:eastAsiaTheme="minorHAnsi" w:hAnsiTheme="minorHAnsi" w:cs="Arial"/>
          <w:lang w:val="en-US" w:bidi="en-US"/>
        </w:rPr>
        <w:t>4-</w:t>
      </w:r>
      <w:r w:rsidRPr="00BF0889">
        <w:rPr>
          <w:rFonts w:asciiTheme="minorHAnsi" w:eastAsiaTheme="minorHAnsi" w:hAnsiTheme="minorHAnsi" w:cs="Arial"/>
        </w:rPr>
        <w:t>10</w:t>
      </w:r>
      <w:r w:rsidRPr="00BF0889">
        <w:rPr>
          <w:rFonts w:asciiTheme="minorHAnsi" w:eastAsiaTheme="minorHAnsi" w:hAnsiTheme="minorHAnsi" w:cs="Arial"/>
        </w:rPr>
        <w:tab/>
      </w:r>
      <w:r w:rsidRPr="00BF0889">
        <w:rPr>
          <w:rFonts w:asciiTheme="minorHAnsi" w:eastAsiaTheme="minorHAnsi" w:hAnsiTheme="minorHAnsi" w:cs="Arial"/>
          <w:lang w:val="en-US" w:bidi="en-US"/>
        </w:rPr>
        <w:t>if...elif.. .else</w:t>
      </w:r>
      <w:r w:rsidRPr="00BF0889">
        <w:rPr>
          <w:rFonts w:asciiTheme="minorHAnsi" w:eastAsiaTheme="minorHAnsi" w:hAnsiTheme="minorHAnsi"/>
          <w:sz w:val="34"/>
          <w:szCs w:val="34"/>
        </w:rPr>
        <w:t>语句执行过程</w:t>
      </w:r>
      <w:r w:rsidRPr="00BF0889">
        <w:rPr>
          <w:rFonts w:asciiTheme="minorHAnsi" w:eastAsiaTheme="minorHAnsi" w:hAnsiTheme="minorHAnsi"/>
        </w:rPr>
        <w:br w:type="page"/>
      </w:r>
    </w:p>
    <w:p w14:paraId="57070EF5" w14:textId="77777777" w:rsidR="00C5003A" w:rsidRPr="00BF0889" w:rsidRDefault="004E7226">
      <w:pPr>
        <w:pStyle w:val="30"/>
        <w:keepNext/>
        <w:keepLines/>
        <w:shd w:val="clear" w:color="auto" w:fill="auto"/>
        <w:spacing w:after="0" w:line="240" w:lineRule="auto"/>
        <w:ind w:left="820" w:right="0" w:firstLine="20"/>
        <w:rPr>
          <w:rFonts w:asciiTheme="minorHAnsi" w:eastAsiaTheme="minorHAnsi" w:hAnsiTheme="minorHAnsi"/>
          <w:sz w:val="124"/>
          <w:szCs w:val="124"/>
        </w:rPr>
      </w:pPr>
      <w:bookmarkStart w:id="101" w:name="bookmark86"/>
      <w:r w:rsidRPr="00BF0889">
        <w:rPr>
          <w:rFonts w:asciiTheme="minorHAnsi" w:eastAsiaTheme="minorHAnsi" w:hAnsiTheme="minorHAnsi" w:cs="宋体"/>
          <w:color w:val="AF8AD8"/>
          <w:sz w:val="146"/>
          <w:szCs w:val="146"/>
          <w:lang w:val="en-US" w:bidi="en-US"/>
        </w:rPr>
        <w:lastRenderedPageBreak/>
        <w:t>(</w:t>
      </w:r>
      <w:r w:rsidRPr="00BF0889">
        <w:rPr>
          <w:rFonts w:asciiTheme="minorHAnsi" w:eastAsiaTheme="minorHAnsi" w:hAnsiTheme="minorHAnsi" w:cs="Arial"/>
          <w:color w:val="AF8AD8"/>
          <w:sz w:val="124"/>
          <w:szCs w:val="124"/>
          <w:lang w:val="en-US" w:bidi="en-US"/>
        </w:rPr>
        <w:t>SK1</w:t>
      </w:r>
      <w:bookmarkEnd w:id="101"/>
    </w:p>
    <w:p w14:paraId="44D5B6A7" w14:textId="77777777" w:rsidR="00C5003A" w:rsidRPr="00BF0889" w:rsidRDefault="004E7226">
      <w:pPr>
        <w:pStyle w:val="1"/>
        <w:shd w:val="clear" w:color="auto" w:fill="auto"/>
        <w:spacing w:line="665" w:lineRule="exact"/>
        <w:ind w:firstLine="840"/>
        <w:jc w:val="both"/>
        <w:rPr>
          <w:rFonts w:asciiTheme="minorHAnsi" w:eastAsiaTheme="minorHAnsi" w:hAnsiTheme="minorHAnsi"/>
          <w:sz w:val="40"/>
          <w:szCs w:val="40"/>
        </w:rPr>
      </w:pPr>
      <w:r w:rsidRPr="00BF0889">
        <w:rPr>
          <w:rFonts w:asciiTheme="minorHAnsi" w:eastAsiaTheme="minorHAnsi" w:hAnsiTheme="minorHAnsi"/>
          <w:sz w:val="40"/>
          <w:szCs w:val="40"/>
        </w:rPr>
        <w:t>项目小组成员经过比较，打算在某购物网站购买三种笔记本作为奖品和纪念品，它们 的单价分别为</w:t>
      </w:r>
      <w:r w:rsidRPr="00BF0889">
        <w:rPr>
          <w:rFonts w:asciiTheme="minorHAnsi" w:eastAsiaTheme="minorHAnsi" w:hAnsiTheme="minorHAnsi" w:cs="Times New Roman"/>
          <w:sz w:val="40"/>
          <w:szCs w:val="40"/>
        </w:rPr>
        <w:t>6</w:t>
      </w:r>
      <w:r w:rsidRPr="00BF0889">
        <w:rPr>
          <w:rFonts w:asciiTheme="minorHAnsi" w:eastAsiaTheme="minorHAnsi" w:hAnsiTheme="minorHAnsi"/>
          <w:sz w:val="40"/>
          <w:szCs w:val="40"/>
        </w:rPr>
        <w:t>元、</w:t>
      </w:r>
      <w:r w:rsidRPr="00BF0889">
        <w:rPr>
          <w:rFonts w:asciiTheme="minorHAnsi" w:eastAsiaTheme="minorHAnsi" w:hAnsiTheme="minorHAnsi" w:cs="Times New Roman"/>
          <w:sz w:val="40"/>
          <w:szCs w:val="40"/>
        </w:rPr>
        <w:t>5</w:t>
      </w:r>
      <w:r w:rsidRPr="00BF0889">
        <w:rPr>
          <w:rFonts w:asciiTheme="minorHAnsi" w:eastAsiaTheme="minorHAnsi" w:hAnsiTheme="minorHAnsi"/>
          <w:sz w:val="40"/>
          <w:szCs w:val="40"/>
        </w:rPr>
        <w:t>元和</w:t>
      </w:r>
      <w:r w:rsidRPr="00BF0889">
        <w:rPr>
          <w:rFonts w:asciiTheme="minorHAnsi" w:eastAsiaTheme="minorHAnsi" w:hAnsiTheme="minorHAnsi" w:cs="Times New Roman"/>
          <w:sz w:val="40"/>
          <w:szCs w:val="40"/>
        </w:rPr>
        <w:t>4</w:t>
      </w:r>
      <w:r w:rsidRPr="00BF0889">
        <w:rPr>
          <w:rFonts w:asciiTheme="minorHAnsi" w:eastAsiaTheme="minorHAnsi" w:hAnsiTheme="minorHAnsi"/>
          <w:sz w:val="40"/>
          <w:szCs w:val="40"/>
        </w:rPr>
        <w:t>元。若项目小组共有经费</w:t>
      </w:r>
      <w:r w:rsidRPr="00BF0889">
        <w:rPr>
          <w:rFonts w:asciiTheme="minorHAnsi" w:eastAsiaTheme="minorHAnsi" w:hAnsiTheme="minorHAnsi" w:cs="Times New Roman"/>
          <w:sz w:val="40"/>
          <w:szCs w:val="40"/>
          <w:lang w:val="en-US" w:bidi="en-US"/>
        </w:rPr>
        <w:t>x</w:t>
      </w:r>
      <w:r w:rsidRPr="00BF0889">
        <w:rPr>
          <w:rFonts w:asciiTheme="minorHAnsi" w:eastAsiaTheme="minorHAnsi" w:hAnsiTheme="minorHAnsi"/>
          <w:sz w:val="40"/>
          <w:szCs w:val="40"/>
        </w:rPr>
        <w:t>元，他们希望买尽可能多的笔记本作 为奖品和纪念品，并能把经费用完。那么，这三种笔记本各可以买多少本？</w:t>
      </w:r>
    </w:p>
    <w:p w14:paraId="55CD02DA"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422910" distB="0" distL="114300" distR="114300" simplePos="0" relativeHeight="125829693" behindDoc="0" locked="0" layoutInCell="1" allowOverlap="1" wp14:anchorId="48EA2AF8" wp14:editId="5A7F385F">
            <wp:simplePos x="0" y="0"/>
            <wp:positionH relativeFrom="page">
              <wp:posOffset>2021205</wp:posOffset>
            </wp:positionH>
            <wp:positionV relativeFrom="paragraph">
              <wp:posOffset>431800</wp:posOffset>
            </wp:positionV>
            <wp:extent cx="1035050" cy="635000"/>
            <wp:effectExtent l="0" t="0" r="0" b="0"/>
            <wp:wrapTopAndBottom/>
            <wp:docPr id="737" name="Shape 737"/>
            <wp:cNvGraphicFramePr/>
            <a:graphic xmlns:a="http://schemas.openxmlformats.org/drawingml/2006/main">
              <a:graphicData uri="http://schemas.openxmlformats.org/drawingml/2006/picture">
                <pic:pic xmlns:pic="http://schemas.openxmlformats.org/drawingml/2006/picture">
                  <pic:nvPicPr>
                    <pic:cNvPr id="738" name="Picture box 738"/>
                    <pic:cNvPicPr/>
                  </pic:nvPicPr>
                  <pic:blipFill>
                    <a:blip r:embed="rId282"/>
                    <a:stretch/>
                  </pic:blipFill>
                  <pic:spPr>
                    <a:xfrm>
                      <a:off x="0" y="0"/>
                      <a:ext cx="1035050" cy="635000"/>
                    </a:xfrm>
                    <a:prstGeom prst="rect">
                      <a:avLst/>
                    </a:prstGeom>
                  </pic:spPr>
                </pic:pic>
              </a:graphicData>
            </a:graphic>
          </wp:anchor>
        </w:drawing>
      </w:r>
    </w:p>
    <w:p w14:paraId="34F34B66" w14:textId="77777777" w:rsidR="00C5003A" w:rsidRPr="00BF0889" w:rsidRDefault="004E7226">
      <w:pPr>
        <w:pStyle w:val="1"/>
        <w:shd w:val="clear" w:color="auto" w:fill="auto"/>
        <w:spacing w:after="1900" w:line="240" w:lineRule="auto"/>
        <w:ind w:firstLine="860"/>
        <w:jc w:val="both"/>
        <w:rPr>
          <w:rFonts w:asciiTheme="minorHAnsi" w:eastAsiaTheme="minorHAnsi" w:hAnsiTheme="minorHAnsi"/>
          <w:sz w:val="40"/>
          <w:szCs w:val="40"/>
        </w:rPr>
      </w:pPr>
      <w:r w:rsidRPr="00BF0889">
        <w:rPr>
          <w:rFonts w:asciiTheme="minorHAnsi" w:eastAsiaTheme="minorHAnsi" w:hAnsiTheme="minorHAnsi"/>
          <w:sz w:val="40"/>
          <w:szCs w:val="40"/>
        </w:rPr>
        <w:t>根据上述问题给出的条件，思考如何编程找出符合条件的采购方案。</w:t>
      </w:r>
    </w:p>
    <w:p w14:paraId="74A0589A" w14:textId="77777777" w:rsidR="00C5003A" w:rsidRPr="00BF0889" w:rsidRDefault="004E7226">
      <w:pPr>
        <w:pStyle w:val="1"/>
        <w:shd w:val="clear" w:color="auto" w:fill="auto"/>
        <w:spacing w:line="657" w:lineRule="exact"/>
        <w:ind w:firstLine="860"/>
        <w:jc w:val="both"/>
        <w:rPr>
          <w:rFonts w:asciiTheme="minorHAnsi" w:eastAsiaTheme="minorHAnsi" w:hAnsiTheme="minorHAnsi"/>
          <w:sz w:val="40"/>
          <w:szCs w:val="40"/>
        </w:rPr>
      </w:pPr>
      <w:r w:rsidRPr="00BF0889">
        <w:rPr>
          <w:rFonts w:asciiTheme="minorHAnsi" w:eastAsiaTheme="minorHAnsi" w:hAnsiTheme="minorHAnsi"/>
          <w:sz w:val="40"/>
          <w:szCs w:val="40"/>
        </w:rPr>
        <w:t>解决上述问题的方法有多种，其中一种方法步骤如下：</w:t>
      </w:r>
    </w:p>
    <w:p w14:paraId="4673EFE6" w14:textId="77777777" w:rsidR="00C5003A" w:rsidRPr="00BF0889" w:rsidRDefault="004E7226">
      <w:pPr>
        <w:pStyle w:val="1"/>
        <w:shd w:val="clear" w:color="auto" w:fill="auto"/>
        <w:spacing w:line="657" w:lineRule="exact"/>
        <w:ind w:left="1040" w:firstLine="0"/>
        <w:jc w:val="left"/>
        <w:rPr>
          <w:rFonts w:asciiTheme="minorHAnsi" w:eastAsiaTheme="minorHAnsi" w:hAnsiTheme="minorHAnsi"/>
          <w:sz w:val="40"/>
          <w:szCs w:val="40"/>
        </w:rPr>
      </w:pPr>
      <w:r w:rsidRPr="00BF0889">
        <w:rPr>
          <w:rFonts w:asciiTheme="minorHAnsi" w:eastAsiaTheme="minorHAnsi" w:hAnsiTheme="minorHAnsi" w:cs="宋体"/>
          <w:sz w:val="40"/>
          <w:szCs w:val="40"/>
        </w:rPr>
        <w:t>(</w:t>
      </w:r>
      <w:r w:rsidRPr="00BF0889">
        <w:rPr>
          <w:rFonts w:asciiTheme="minorHAnsi" w:eastAsiaTheme="minorHAnsi" w:hAnsiTheme="minorHAnsi" w:cs="Times New Roman"/>
          <w:sz w:val="40"/>
          <w:szCs w:val="40"/>
        </w:rPr>
        <w:t>1</w:t>
      </w:r>
      <w:r w:rsidRPr="00BF0889">
        <w:rPr>
          <w:rFonts w:asciiTheme="minorHAnsi" w:eastAsiaTheme="minorHAnsi" w:hAnsiTheme="minorHAnsi" w:cs="宋体"/>
          <w:sz w:val="40"/>
          <w:szCs w:val="40"/>
        </w:rPr>
        <w:t>)</w:t>
      </w:r>
      <w:r w:rsidRPr="00BF0889">
        <w:rPr>
          <w:rFonts w:asciiTheme="minorHAnsi" w:eastAsiaTheme="minorHAnsi" w:hAnsiTheme="minorHAnsi"/>
          <w:sz w:val="44"/>
          <w:szCs w:val="44"/>
        </w:rPr>
        <w:t>分析</w:t>
      </w:r>
      <w:r w:rsidRPr="00BF0889">
        <w:rPr>
          <w:rFonts w:asciiTheme="minorHAnsi" w:eastAsiaTheme="minorHAnsi" w:hAnsiTheme="minorHAnsi"/>
          <w:sz w:val="40"/>
          <w:szCs w:val="40"/>
        </w:rPr>
        <w:t>问题。</w:t>
      </w:r>
    </w:p>
    <w:p w14:paraId="68C73061" w14:textId="77777777" w:rsidR="00C5003A" w:rsidRPr="00BF0889" w:rsidRDefault="004E7226">
      <w:pPr>
        <w:pStyle w:val="1"/>
        <w:shd w:val="clear" w:color="auto" w:fill="auto"/>
        <w:spacing w:line="640" w:lineRule="exact"/>
        <w:ind w:firstLine="860"/>
        <w:jc w:val="both"/>
        <w:rPr>
          <w:rFonts w:asciiTheme="minorHAnsi" w:eastAsiaTheme="minorHAnsi" w:hAnsiTheme="minorHAnsi"/>
          <w:sz w:val="40"/>
          <w:szCs w:val="40"/>
        </w:rPr>
      </w:pPr>
      <w:r w:rsidRPr="00BF0889">
        <w:rPr>
          <w:rFonts w:asciiTheme="minorHAnsi" w:eastAsiaTheme="minorHAnsi" w:hAnsiTheme="minorHAnsi"/>
          <w:sz w:val="40"/>
          <w:szCs w:val="40"/>
        </w:rPr>
        <w:t>因为要买尽量多的笔记本，所以选择</w:t>
      </w:r>
      <w:r w:rsidRPr="00BF0889">
        <w:rPr>
          <w:rFonts w:asciiTheme="minorHAnsi" w:eastAsiaTheme="minorHAnsi" w:hAnsiTheme="minorHAnsi" w:cs="Times New Roman"/>
          <w:sz w:val="40"/>
          <w:szCs w:val="40"/>
        </w:rPr>
        <w:t>4</w:t>
      </w:r>
      <w:r w:rsidRPr="00BF0889">
        <w:rPr>
          <w:rFonts w:asciiTheme="minorHAnsi" w:eastAsiaTheme="minorHAnsi" w:hAnsiTheme="minorHAnsi"/>
          <w:sz w:val="40"/>
          <w:szCs w:val="40"/>
        </w:rPr>
        <w:t>元的笔记本，可以买到的本数最多为了本，但不 一定能刚好把经费用完。因此，项目小组可以按如下方案购买笔记本：</w:t>
      </w:r>
    </w:p>
    <w:p w14:paraId="3C97F3AC" w14:textId="77777777" w:rsidR="00C5003A" w:rsidRPr="00BF0889" w:rsidRDefault="004E7226">
      <w:pPr>
        <w:pStyle w:val="1"/>
        <w:shd w:val="clear" w:color="auto" w:fill="auto"/>
        <w:spacing w:line="657" w:lineRule="exact"/>
        <w:ind w:firstLine="860"/>
        <w:jc w:val="both"/>
        <w:rPr>
          <w:rFonts w:asciiTheme="minorHAnsi" w:eastAsiaTheme="minorHAnsi" w:hAnsiTheme="minorHAnsi"/>
          <w:sz w:val="40"/>
          <w:szCs w:val="40"/>
        </w:rPr>
      </w:pPr>
      <w:r w:rsidRPr="00BF0889">
        <w:rPr>
          <w:rFonts w:asciiTheme="minorHAnsi" w:eastAsiaTheme="minorHAnsi" w:hAnsiTheme="minorHAnsi"/>
          <w:sz w:val="40"/>
          <w:szCs w:val="40"/>
        </w:rPr>
        <w:t>如果买完•^本单价为</w:t>
      </w:r>
      <w:r w:rsidRPr="00BF0889">
        <w:rPr>
          <w:rFonts w:asciiTheme="minorHAnsi" w:eastAsiaTheme="minorHAnsi" w:hAnsiTheme="minorHAnsi" w:cs="Times New Roman"/>
          <w:sz w:val="40"/>
          <w:szCs w:val="40"/>
        </w:rPr>
        <w:t>4</w:t>
      </w:r>
      <w:r w:rsidRPr="00BF0889">
        <w:rPr>
          <w:rFonts w:asciiTheme="minorHAnsi" w:eastAsiaTheme="minorHAnsi" w:hAnsiTheme="minorHAnsi"/>
          <w:sz w:val="40"/>
          <w:szCs w:val="40"/>
        </w:rPr>
        <w:t>元的笔记本，还剩</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元，则单价为</w:t>
      </w:r>
      <w:r w:rsidRPr="00BF0889">
        <w:rPr>
          <w:rFonts w:asciiTheme="minorHAnsi" w:eastAsiaTheme="minorHAnsi" w:hAnsiTheme="minorHAnsi" w:cs="Times New Roman"/>
          <w:sz w:val="40"/>
          <w:szCs w:val="40"/>
        </w:rPr>
        <w:t>4</w:t>
      </w:r>
      <w:r w:rsidRPr="00BF0889">
        <w:rPr>
          <w:rFonts w:asciiTheme="minorHAnsi" w:eastAsiaTheme="minorHAnsi" w:hAnsiTheme="minorHAnsi"/>
          <w:sz w:val="40"/>
          <w:szCs w:val="40"/>
        </w:rPr>
        <w:t>元的笔记本少买</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本，换成买 一本单价为</w:t>
      </w:r>
      <w:r w:rsidRPr="00BF0889">
        <w:rPr>
          <w:rFonts w:asciiTheme="minorHAnsi" w:eastAsiaTheme="minorHAnsi" w:hAnsiTheme="minorHAnsi" w:cs="Times New Roman"/>
          <w:sz w:val="40"/>
          <w:szCs w:val="40"/>
        </w:rPr>
        <w:t>5</w:t>
      </w:r>
      <w:r w:rsidRPr="00BF0889">
        <w:rPr>
          <w:rFonts w:asciiTheme="minorHAnsi" w:eastAsiaTheme="minorHAnsi" w:hAnsiTheme="minorHAnsi"/>
          <w:sz w:val="40"/>
          <w:szCs w:val="40"/>
        </w:rPr>
        <w:t>元的笔记本即可；如果买完+本单价为</w:t>
      </w:r>
      <w:r w:rsidRPr="00BF0889">
        <w:rPr>
          <w:rFonts w:asciiTheme="minorHAnsi" w:eastAsiaTheme="minorHAnsi" w:hAnsiTheme="minorHAnsi" w:cs="Times New Roman"/>
          <w:sz w:val="40"/>
          <w:szCs w:val="40"/>
        </w:rPr>
        <w:t>4</w:t>
      </w:r>
      <w:r w:rsidRPr="00BF0889">
        <w:rPr>
          <w:rFonts w:asciiTheme="minorHAnsi" w:eastAsiaTheme="minorHAnsi" w:hAnsiTheme="minorHAnsi"/>
          <w:sz w:val="40"/>
          <w:szCs w:val="40"/>
        </w:rPr>
        <w:t>元的笔记本，还剩</w:t>
      </w:r>
      <w:r w:rsidRPr="00BF0889">
        <w:rPr>
          <w:rFonts w:asciiTheme="minorHAnsi" w:eastAsiaTheme="minorHAnsi" w:hAnsiTheme="minorHAnsi" w:cs="Times New Roman"/>
          <w:sz w:val="40"/>
          <w:szCs w:val="40"/>
        </w:rPr>
        <w:t>2</w:t>
      </w:r>
      <w:r w:rsidRPr="00BF0889">
        <w:rPr>
          <w:rFonts w:asciiTheme="minorHAnsi" w:eastAsiaTheme="minorHAnsi" w:hAnsiTheme="minorHAnsi"/>
          <w:sz w:val="40"/>
          <w:szCs w:val="40"/>
        </w:rPr>
        <w:t>元，则单价为</w:t>
      </w:r>
      <w:r w:rsidRPr="00BF0889">
        <w:rPr>
          <w:rFonts w:asciiTheme="minorHAnsi" w:eastAsiaTheme="minorHAnsi" w:hAnsiTheme="minorHAnsi" w:cs="Times New Roman"/>
          <w:sz w:val="40"/>
          <w:szCs w:val="40"/>
        </w:rPr>
        <w:t>4</w:t>
      </w:r>
      <w:r w:rsidRPr="00BF0889">
        <w:rPr>
          <w:rFonts w:asciiTheme="minorHAnsi" w:eastAsiaTheme="minorHAnsi" w:hAnsiTheme="minorHAnsi"/>
          <w:sz w:val="40"/>
          <w:szCs w:val="40"/>
        </w:rPr>
        <w:t>元 的笔记本少买</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本，换成买一本单价为</w:t>
      </w:r>
      <w:r w:rsidRPr="00BF0889">
        <w:rPr>
          <w:rFonts w:asciiTheme="minorHAnsi" w:eastAsiaTheme="minorHAnsi" w:hAnsiTheme="minorHAnsi" w:cs="Times New Roman"/>
          <w:sz w:val="40"/>
          <w:szCs w:val="40"/>
        </w:rPr>
        <w:t>6</w:t>
      </w:r>
      <w:r w:rsidRPr="00BF0889">
        <w:rPr>
          <w:rFonts w:asciiTheme="minorHAnsi" w:eastAsiaTheme="minorHAnsi" w:hAnsiTheme="minorHAnsi"/>
          <w:sz w:val="40"/>
          <w:szCs w:val="40"/>
        </w:rPr>
        <w:t>元的笔记本即可；如果买完•^本单价为</w:t>
      </w:r>
      <w:r w:rsidRPr="00BF0889">
        <w:rPr>
          <w:rFonts w:asciiTheme="minorHAnsi" w:eastAsiaTheme="minorHAnsi" w:hAnsiTheme="minorHAnsi" w:cs="Times New Roman"/>
          <w:sz w:val="40"/>
          <w:szCs w:val="40"/>
        </w:rPr>
        <w:t>4</w:t>
      </w:r>
      <w:r w:rsidRPr="00BF0889">
        <w:rPr>
          <w:rFonts w:asciiTheme="minorHAnsi" w:eastAsiaTheme="minorHAnsi" w:hAnsiTheme="minorHAnsi"/>
          <w:sz w:val="40"/>
          <w:szCs w:val="40"/>
        </w:rPr>
        <w:t>元的笔记 本，还剩</w:t>
      </w:r>
      <w:r w:rsidRPr="00BF0889">
        <w:rPr>
          <w:rFonts w:asciiTheme="minorHAnsi" w:eastAsiaTheme="minorHAnsi" w:hAnsiTheme="minorHAnsi" w:cs="Times New Roman"/>
          <w:sz w:val="40"/>
          <w:szCs w:val="40"/>
        </w:rPr>
        <w:t>3</w:t>
      </w:r>
      <w:r w:rsidRPr="00BF0889">
        <w:rPr>
          <w:rFonts w:asciiTheme="minorHAnsi" w:eastAsiaTheme="minorHAnsi" w:hAnsiTheme="minorHAnsi"/>
          <w:sz w:val="40"/>
          <w:szCs w:val="40"/>
        </w:rPr>
        <w:t>元，则单价为</w:t>
      </w:r>
      <w:r w:rsidRPr="00BF0889">
        <w:rPr>
          <w:rFonts w:asciiTheme="minorHAnsi" w:eastAsiaTheme="minorHAnsi" w:hAnsiTheme="minorHAnsi" w:cs="Times New Roman"/>
          <w:sz w:val="40"/>
          <w:szCs w:val="40"/>
        </w:rPr>
        <w:t>4</w:t>
      </w:r>
      <w:r w:rsidRPr="00BF0889">
        <w:rPr>
          <w:rFonts w:asciiTheme="minorHAnsi" w:eastAsiaTheme="minorHAnsi" w:hAnsiTheme="minorHAnsi"/>
          <w:sz w:val="40"/>
          <w:szCs w:val="40"/>
        </w:rPr>
        <w:t>元的笔记本少买</w:t>
      </w:r>
      <w:r w:rsidRPr="00BF0889">
        <w:rPr>
          <w:rFonts w:asciiTheme="minorHAnsi" w:eastAsiaTheme="minorHAnsi" w:hAnsiTheme="minorHAnsi" w:cs="Times New Roman"/>
          <w:sz w:val="40"/>
          <w:szCs w:val="40"/>
        </w:rPr>
        <w:t>2</w:t>
      </w:r>
      <w:r w:rsidRPr="00BF0889">
        <w:rPr>
          <w:rFonts w:asciiTheme="minorHAnsi" w:eastAsiaTheme="minorHAnsi" w:hAnsiTheme="minorHAnsi"/>
          <w:sz w:val="40"/>
          <w:szCs w:val="40"/>
        </w:rPr>
        <w:t>本，换成买一本单价为</w:t>
      </w:r>
      <w:r w:rsidRPr="00BF0889">
        <w:rPr>
          <w:rFonts w:asciiTheme="minorHAnsi" w:eastAsiaTheme="minorHAnsi" w:hAnsiTheme="minorHAnsi" w:cs="Times New Roman"/>
          <w:sz w:val="40"/>
          <w:szCs w:val="40"/>
        </w:rPr>
        <w:t>5</w:t>
      </w:r>
      <w:r w:rsidRPr="00BF0889">
        <w:rPr>
          <w:rFonts w:asciiTheme="minorHAnsi" w:eastAsiaTheme="minorHAnsi" w:hAnsiTheme="minorHAnsi"/>
          <w:sz w:val="40"/>
          <w:szCs w:val="40"/>
        </w:rPr>
        <w:t>元的和一本单价为</w:t>
      </w:r>
      <w:r w:rsidRPr="00BF0889">
        <w:rPr>
          <w:rFonts w:asciiTheme="minorHAnsi" w:eastAsiaTheme="minorHAnsi" w:hAnsiTheme="minorHAnsi" w:cs="Times New Roman"/>
          <w:sz w:val="40"/>
          <w:szCs w:val="40"/>
        </w:rPr>
        <w:t>6</w:t>
      </w:r>
      <w:r w:rsidRPr="00BF0889">
        <w:rPr>
          <w:rFonts w:asciiTheme="minorHAnsi" w:eastAsiaTheme="minorHAnsi" w:hAnsiTheme="minorHAnsi"/>
          <w:sz w:val="40"/>
          <w:szCs w:val="40"/>
        </w:rPr>
        <w:t>元 的笔记本即可。</w:t>
      </w:r>
    </w:p>
    <w:p w14:paraId="2C6BDFAF" w14:textId="77777777" w:rsidR="00C5003A" w:rsidRPr="00BF0889" w:rsidRDefault="004E7226">
      <w:pPr>
        <w:pStyle w:val="1"/>
        <w:shd w:val="clear" w:color="auto" w:fill="auto"/>
        <w:spacing w:line="650" w:lineRule="exact"/>
        <w:ind w:left="1040" w:firstLine="0"/>
        <w:jc w:val="left"/>
        <w:rPr>
          <w:rFonts w:asciiTheme="minorHAnsi" w:eastAsiaTheme="minorHAnsi" w:hAnsiTheme="minorHAnsi"/>
          <w:sz w:val="40"/>
          <w:szCs w:val="40"/>
        </w:rPr>
      </w:pPr>
      <w:r w:rsidRPr="00BF0889">
        <w:rPr>
          <w:rFonts w:asciiTheme="minorHAnsi" w:eastAsiaTheme="minorHAnsi" w:hAnsiTheme="minorHAnsi" w:cs="Times New Roman"/>
          <w:sz w:val="40"/>
          <w:szCs w:val="40"/>
        </w:rPr>
        <w:t>(2)</w:t>
      </w:r>
      <w:r w:rsidRPr="00BF0889">
        <w:rPr>
          <w:rFonts w:asciiTheme="minorHAnsi" w:eastAsiaTheme="minorHAnsi" w:hAnsiTheme="minorHAnsi"/>
          <w:sz w:val="40"/>
          <w:szCs w:val="40"/>
        </w:rPr>
        <w:t>设计算法。</w:t>
      </w:r>
    </w:p>
    <w:p w14:paraId="4170FA04" w14:textId="77777777" w:rsidR="00C5003A" w:rsidRPr="00BF0889" w:rsidRDefault="004E7226">
      <w:pPr>
        <w:pStyle w:val="1"/>
        <w:shd w:val="clear" w:color="auto" w:fill="auto"/>
        <w:spacing w:line="650" w:lineRule="exact"/>
        <w:ind w:firstLine="860"/>
        <w:jc w:val="both"/>
        <w:rPr>
          <w:rFonts w:asciiTheme="minorHAnsi" w:eastAsiaTheme="minorHAnsi" w:hAnsiTheme="minorHAnsi"/>
          <w:sz w:val="40"/>
          <w:szCs w:val="40"/>
        </w:rPr>
      </w:pPr>
      <w:r w:rsidRPr="00BF0889">
        <w:rPr>
          <w:rFonts w:asciiTheme="minorHAnsi" w:eastAsiaTheme="minorHAnsi" w:hAnsiTheme="minorHAnsi"/>
          <w:sz w:val="40"/>
          <w:szCs w:val="40"/>
        </w:rPr>
        <w:t>根据分析，可先设购买笔记本的经费总费用共为</w:t>
      </w:r>
      <w:r w:rsidRPr="00BF0889">
        <w:rPr>
          <w:rFonts w:asciiTheme="minorHAnsi" w:eastAsiaTheme="minorHAnsi" w:hAnsiTheme="minorHAnsi" w:cs="Times New Roman"/>
          <w:sz w:val="40"/>
          <w:szCs w:val="40"/>
          <w:lang w:val="en-US" w:bidi="en-US"/>
        </w:rPr>
        <w:t>rv</w:t>
      </w:r>
      <w:r w:rsidRPr="00BF0889">
        <w:rPr>
          <w:rFonts w:asciiTheme="minorHAnsi" w:eastAsiaTheme="minorHAnsi" w:hAnsiTheme="minorHAnsi"/>
          <w:sz w:val="40"/>
          <w:szCs w:val="40"/>
        </w:rPr>
        <w:t>元，购买单价为</w:t>
      </w:r>
      <w:r w:rsidRPr="00BF0889">
        <w:rPr>
          <w:rFonts w:asciiTheme="minorHAnsi" w:eastAsiaTheme="minorHAnsi" w:hAnsiTheme="minorHAnsi" w:cs="Times New Roman"/>
          <w:sz w:val="40"/>
          <w:szCs w:val="40"/>
        </w:rPr>
        <w:t>6</w:t>
      </w:r>
      <w:r w:rsidRPr="00BF0889">
        <w:rPr>
          <w:rFonts w:asciiTheme="minorHAnsi" w:eastAsiaTheme="minorHAnsi" w:hAnsiTheme="minorHAnsi"/>
          <w:sz w:val="40"/>
          <w:szCs w:val="40"/>
        </w:rPr>
        <w:t>元、</w:t>
      </w:r>
      <w:r w:rsidRPr="00BF0889">
        <w:rPr>
          <w:rFonts w:asciiTheme="minorHAnsi" w:eastAsiaTheme="minorHAnsi" w:hAnsiTheme="minorHAnsi" w:cs="Times New Roman"/>
          <w:sz w:val="40"/>
          <w:szCs w:val="40"/>
        </w:rPr>
        <w:t>5</w:t>
      </w:r>
      <w:r w:rsidRPr="00BF0889">
        <w:rPr>
          <w:rFonts w:asciiTheme="minorHAnsi" w:eastAsiaTheme="minorHAnsi" w:hAnsiTheme="minorHAnsi"/>
          <w:sz w:val="40"/>
          <w:szCs w:val="40"/>
        </w:rPr>
        <w:t>元、</w:t>
      </w:r>
      <w:r w:rsidRPr="00BF0889">
        <w:rPr>
          <w:rFonts w:asciiTheme="minorHAnsi" w:eastAsiaTheme="minorHAnsi" w:hAnsiTheme="minorHAnsi" w:cs="Times New Roman"/>
          <w:sz w:val="40"/>
          <w:szCs w:val="40"/>
        </w:rPr>
        <w:t>4</w:t>
      </w:r>
      <w:r w:rsidRPr="00BF0889">
        <w:rPr>
          <w:rFonts w:asciiTheme="minorHAnsi" w:eastAsiaTheme="minorHAnsi" w:hAnsiTheme="minorHAnsi"/>
          <w:sz w:val="40"/>
          <w:szCs w:val="40"/>
        </w:rPr>
        <w:t>元笔记 本的数量分别为</w:t>
      </w:r>
      <w:r w:rsidRPr="00BF0889">
        <w:rPr>
          <w:rFonts w:asciiTheme="minorHAnsi" w:eastAsiaTheme="minorHAnsi" w:hAnsiTheme="minorHAnsi" w:cs="Times New Roman"/>
          <w:sz w:val="40"/>
          <w:szCs w:val="40"/>
          <w:lang w:val="en-US" w:bidi="en-US"/>
        </w:rPr>
        <w:t>zn</w:t>
      </w:r>
      <w:r w:rsidRPr="00BF0889">
        <w:rPr>
          <w:rFonts w:asciiTheme="minorHAnsi" w:eastAsiaTheme="minorHAnsi" w:hAnsiTheme="minorHAnsi" w:cs="宋体"/>
          <w:sz w:val="40"/>
          <w:szCs w:val="40"/>
          <w:lang w:val="en-US" w:bidi="en-US"/>
        </w:rPr>
        <w:t>，</w:t>
      </w:r>
      <w:r w:rsidRPr="00BF0889">
        <w:rPr>
          <w:rFonts w:asciiTheme="minorHAnsi" w:eastAsiaTheme="minorHAnsi" w:hAnsiTheme="minorHAnsi" w:cs="Times New Roman"/>
          <w:sz w:val="40"/>
          <w:szCs w:val="40"/>
          <w:lang w:val="en-US" w:bidi="en-US"/>
        </w:rPr>
        <w:t xml:space="preserve">n, </w:t>
      </w:r>
      <w:r w:rsidRPr="00BF0889">
        <w:rPr>
          <w:rFonts w:asciiTheme="minorHAnsi" w:eastAsiaTheme="minorHAnsi" w:hAnsiTheme="minorHAnsi"/>
          <w:sz w:val="40"/>
          <w:szCs w:val="40"/>
        </w:rPr>
        <w:t>&amp;，具体算法描述如下：</w:t>
      </w:r>
    </w:p>
    <w:p w14:paraId="26344332" w14:textId="77777777" w:rsidR="00C5003A" w:rsidRPr="00BF0889" w:rsidRDefault="004E7226">
      <w:pPr>
        <w:pStyle w:val="1"/>
        <w:shd w:val="clear" w:color="auto" w:fill="auto"/>
        <w:spacing w:after="160" w:line="650" w:lineRule="exact"/>
        <w:ind w:firstLine="860"/>
        <w:jc w:val="both"/>
        <w:rPr>
          <w:rFonts w:asciiTheme="minorHAnsi" w:eastAsiaTheme="minorHAnsi" w:hAnsiTheme="minorHAnsi"/>
          <w:sz w:val="40"/>
          <w:szCs w:val="40"/>
        </w:rPr>
      </w:pPr>
      <w:r w:rsidRPr="00BF0889">
        <w:rPr>
          <w:rFonts w:asciiTheme="minorHAnsi" w:eastAsiaTheme="minorHAnsi" w:hAnsiTheme="minorHAnsi"/>
          <w:sz w:val="44"/>
          <w:szCs w:val="44"/>
        </w:rPr>
        <w:t>①输入</w:t>
      </w:r>
      <w:r w:rsidRPr="00BF0889">
        <w:rPr>
          <w:rFonts w:asciiTheme="minorHAnsi" w:eastAsiaTheme="minorHAnsi" w:hAnsiTheme="minorHAnsi" w:cs="Times New Roman"/>
        </w:rPr>
        <w:t>X</w:t>
      </w:r>
      <w:r w:rsidRPr="00BF0889">
        <w:rPr>
          <w:rFonts w:asciiTheme="minorHAnsi" w:eastAsiaTheme="minorHAnsi" w:hAnsiTheme="minorHAnsi"/>
          <w:sz w:val="40"/>
          <w:szCs w:val="40"/>
        </w:rPr>
        <w:t>的值；</w:t>
      </w:r>
    </w:p>
    <w:p w14:paraId="3E02A38A" w14:textId="77777777" w:rsidR="00C5003A" w:rsidRPr="00BF0889" w:rsidRDefault="004E7226">
      <w:pPr>
        <w:pStyle w:val="52"/>
        <w:shd w:val="clear" w:color="auto" w:fill="auto"/>
        <w:spacing w:after="480" w:line="324" w:lineRule="auto"/>
        <w:ind w:left="0" w:firstLine="860"/>
        <w:jc w:val="both"/>
        <w:rPr>
          <w:rFonts w:asciiTheme="minorHAnsi" w:eastAsiaTheme="minorHAnsi" w:hAnsiTheme="minorHAnsi"/>
          <w:lang w:eastAsia="zh-CN"/>
        </w:rPr>
      </w:pPr>
      <w:r w:rsidRPr="00BF0889">
        <w:rPr>
          <w:rFonts w:asciiTheme="minorHAnsi" w:eastAsiaTheme="minorHAnsi" w:hAnsiTheme="minorHAnsi"/>
          <w:noProof/>
        </w:rPr>
        <mc:AlternateContent>
          <mc:Choice Requires="wps">
            <w:drawing>
              <wp:anchor distT="0" distB="0" distL="114300" distR="114300" simplePos="0" relativeHeight="125829694" behindDoc="0" locked="0" layoutInCell="1" allowOverlap="1" wp14:anchorId="5DA26AE7" wp14:editId="3AEC0A51">
                <wp:simplePos x="0" y="0"/>
                <wp:positionH relativeFrom="page">
                  <wp:posOffset>2002155</wp:posOffset>
                </wp:positionH>
                <wp:positionV relativeFrom="paragraph">
                  <wp:posOffset>406400</wp:posOffset>
                </wp:positionV>
                <wp:extent cx="2044700" cy="2006600"/>
                <wp:effectExtent l="0" t="0" r="0" b="0"/>
                <wp:wrapSquare wrapText="right"/>
                <wp:docPr id="739" name="Shape 739"/>
                <wp:cNvGraphicFramePr/>
                <a:graphic xmlns:a="http://schemas.openxmlformats.org/drawingml/2006/main">
                  <a:graphicData uri="http://schemas.microsoft.com/office/word/2010/wordprocessingShape">
                    <wps:wsp>
                      <wps:cNvSpPr txBox="1"/>
                      <wps:spPr>
                        <a:xfrm>
                          <a:off x="0" y="0"/>
                          <a:ext cx="2044700" cy="2006600"/>
                        </a:xfrm>
                        <a:prstGeom prst="rect">
                          <a:avLst/>
                        </a:prstGeom>
                        <a:noFill/>
                      </wps:spPr>
                      <wps:txbx>
                        <w:txbxContent>
                          <w:p w14:paraId="11E1F403" w14:textId="77777777" w:rsidR="00385B46" w:rsidRDefault="00385B46">
                            <w:pPr>
                              <w:pStyle w:val="52"/>
                              <w:shd w:val="clear" w:color="auto" w:fill="auto"/>
                              <w:spacing w:after="140" w:line="240" w:lineRule="auto"/>
                              <w:ind w:left="0"/>
                            </w:pPr>
                            <w:r>
                              <w:rPr>
                                <w:i/>
                                <w:iCs/>
                              </w:rPr>
                              <w:t>®y=x%4</w:t>
                            </w:r>
                            <w:r>
                              <w:rPr>
                                <w:i/>
                                <w:iCs/>
                                <w:lang w:val="zh-CN" w:eastAsia="zh-CN" w:bidi="zh-CN"/>
                              </w:rPr>
                              <w:t>;</w:t>
                            </w:r>
                          </w:p>
                          <w:p w14:paraId="245AD090" w14:textId="77777777" w:rsidR="00385B46" w:rsidRDefault="00385B46">
                            <w:pPr>
                              <w:pStyle w:val="1"/>
                              <w:numPr>
                                <w:ilvl w:val="0"/>
                                <w:numId w:val="64"/>
                              </w:numPr>
                              <w:shd w:val="clear" w:color="auto" w:fill="auto"/>
                              <w:tabs>
                                <w:tab w:val="left" w:pos="450"/>
                              </w:tabs>
                              <w:spacing w:after="140" w:line="240" w:lineRule="auto"/>
                              <w:ind w:firstLine="0"/>
                              <w:jc w:val="left"/>
                              <w:rPr>
                                <w:sz w:val="40"/>
                                <w:szCs w:val="40"/>
                              </w:rPr>
                            </w:pPr>
                            <w:r>
                              <w:rPr>
                                <w:sz w:val="40"/>
                                <w:szCs w:val="40"/>
                              </w:rPr>
                              <w:t>如果</w:t>
                            </w:r>
                            <w:r>
                              <w:rPr>
                                <w:rFonts w:ascii="Times New Roman" w:eastAsia="Times New Roman" w:hAnsi="Times New Roman" w:cs="Times New Roman"/>
                                <w:sz w:val="40"/>
                                <w:szCs w:val="40"/>
                                <w:lang w:val="en-US" w:eastAsia="en-US" w:bidi="en-US"/>
                              </w:rPr>
                              <w:t>y</w:t>
                            </w:r>
                            <w:r>
                              <w:rPr>
                                <w:sz w:val="40"/>
                                <w:szCs w:val="40"/>
                              </w:rPr>
                              <w:t>的值为</w:t>
                            </w:r>
                            <w:r>
                              <w:rPr>
                                <w:rFonts w:ascii="Times New Roman" w:eastAsia="Times New Roman" w:hAnsi="Times New Roman" w:cs="Times New Roman"/>
                                <w:sz w:val="40"/>
                                <w:szCs w:val="40"/>
                              </w:rPr>
                              <w:t>0,</w:t>
                            </w:r>
                          </w:p>
                          <w:p w14:paraId="4AFFE400" w14:textId="77777777" w:rsidR="00385B46" w:rsidRDefault="00385B46">
                            <w:pPr>
                              <w:pStyle w:val="1"/>
                              <w:numPr>
                                <w:ilvl w:val="0"/>
                                <w:numId w:val="64"/>
                              </w:numPr>
                              <w:shd w:val="clear" w:color="auto" w:fill="auto"/>
                              <w:tabs>
                                <w:tab w:val="left" w:pos="450"/>
                              </w:tabs>
                              <w:spacing w:after="140" w:line="240" w:lineRule="auto"/>
                              <w:ind w:firstLine="0"/>
                              <w:jc w:val="left"/>
                              <w:rPr>
                                <w:sz w:val="40"/>
                                <w:szCs w:val="40"/>
                              </w:rPr>
                            </w:pPr>
                            <w:r>
                              <w:rPr>
                                <w:sz w:val="40"/>
                                <w:szCs w:val="40"/>
                              </w:rPr>
                              <w:t>如果</w:t>
                            </w:r>
                            <w:r>
                              <w:rPr>
                                <w:rFonts w:ascii="Times New Roman" w:eastAsia="Times New Roman" w:hAnsi="Times New Roman" w:cs="Times New Roman"/>
                                <w:sz w:val="40"/>
                                <w:szCs w:val="40"/>
                                <w:lang w:val="en-US" w:eastAsia="en-US" w:bidi="en-US"/>
                              </w:rPr>
                              <w:t>y</w:t>
                            </w:r>
                            <w:r>
                              <w:rPr>
                                <w:sz w:val="40"/>
                                <w:szCs w:val="40"/>
                              </w:rPr>
                              <w:t>的值为</w:t>
                            </w:r>
                            <w:r>
                              <w:rPr>
                                <w:rFonts w:ascii="Times New Roman" w:eastAsia="Times New Roman" w:hAnsi="Times New Roman" w:cs="Times New Roman"/>
                                <w:sz w:val="40"/>
                                <w:szCs w:val="40"/>
                              </w:rPr>
                              <w:t>1</w:t>
                            </w:r>
                            <w:r>
                              <w:rPr>
                                <w:rFonts w:ascii="宋体" w:eastAsia="宋体" w:hAnsi="宋体" w:cs="宋体"/>
                                <w:sz w:val="40"/>
                                <w:szCs w:val="40"/>
                              </w:rPr>
                              <w:t>，</w:t>
                            </w:r>
                          </w:p>
                          <w:p w14:paraId="55DABCF9" w14:textId="77777777" w:rsidR="00385B46" w:rsidRDefault="00385B46">
                            <w:pPr>
                              <w:pStyle w:val="1"/>
                              <w:numPr>
                                <w:ilvl w:val="0"/>
                                <w:numId w:val="64"/>
                              </w:numPr>
                              <w:shd w:val="clear" w:color="auto" w:fill="auto"/>
                              <w:tabs>
                                <w:tab w:val="left" w:pos="450"/>
                              </w:tabs>
                              <w:spacing w:after="140" w:line="240" w:lineRule="auto"/>
                              <w:ind w:firstLine="0"/>
                              <w:jc w:val="left"/>
                              <w:rPr>
                                <w:sz w:val="40"/>
                                <w:szCs w:val="40"/>
                              </w:rPr>
                            </w:pPr>
                            <w:r>
                              <w:rPr>
                                <w:sz w:val="40"/>
                                <w:szCs w:val="40"/>
                              </w:rPr>
                              <w:t>如果</w:t>
                            </w:r>
                            <w:r>
                              <w:rPr>
                                <w:rFonts w:ascii="Times New Roman" w:eastAsia="Times New Roman" w:hAnsi="Times New Roman" w:cs="Times New Roman"/>
                                <w:sz w:val="40"/>
                                <w:szCs w:val="40"/>
                                <w:lang w:val="en-US" w:eastAsia="en-US" w:bidi="en-US"/>
                              </w:rPr>
                              <w:t>y</w:t>
                            </w:r>
                            <w:r>
                              <w:rPr>
                                <w:sz w:val="40"/>
                                <w:szCs w:val="40"/>
                              </w:rPr>
                              <w:t>的值为</w:t>
                            </w:r>
                            <w:r>
                              <w:rPr>
                                <w:rFonts w:ascii="Times New Roman" w:eastAsia="Times New Roman" w:hAnsi="Times New Roman" w:cs="Times New Roman"/>
                                <w:sz w:val="40"/>
                                <w:szCs w:val="40"/>
                              </w:rPr>
                              <w:t>2,</w:t>
                            </w:r>
                          </w:p>
                          <w:p w14:paraId="439088A7" w14:textId="77777777" w:rsidR="00385B46" w:rsidRDefault="00385B46">
                            <w:pPr>
                              <w:pStyle w:val="1"/>
                              <w:numPr>
                                <w:ilvl w:val="0"/>
                                <w:numId w:val="64"/>
                              </w:numPr>
                              <w:shd w:val="clear" w:color="auto" w:fill="auto"/>
                              <w:tabs>
                                <w:tab w:val="left" w:pos="450"/>
                              </w:tabs>
                              <w:spacing w:after="140" w:line="240" w:lineRule="auto"/>
                              <w:ind w:firstLine="0"/>
                              <w:jc w:val="left"/>
                              <w:rPr>
                                <w:sz w:val="40"/>
                                <w:szCs w:val="40"/>
                              </w:rPr>
                            </w:pPr>
                            <w:r>
                              <w:rPr>
                                <w:sz w:val="40"/>
                                <w:szCs w:val="40"/>
                              </w:rPr>
                              <w:t>如果</w:t>
                            </w:r>
                            <w:r>
                              <w:rPr>
                                <w:rFonts w:ascii="Times New Roman" w:eastAsia="Times New Roman" w:hAnsi="Times New Roman" w:cs="Times New Roman"/>
                                <w:sz w:val="40"/>
                                <w:szCs w:val="40"/>
                                <w:lang w:val="en-US" w:eastAsia="en-US" w:bidi="en-US"/>
                              </w:rPr>
                              <w:t>y</w:t>
                            </w:r>
                            <w:r>
                              <w:rPr>
                                <w:sz w:val="40"/>
                                <w:szCs w:val="40"/>
                              </w:rPr>
                              <w:t>的值为</w:t>
                            </w:r>
                            <w:r>
                              <w:rPr>
                                <w:rFonts w:ascii="Times New Roman" w:eastAsia="Times New Roman" w:hAnsi="Times New Roman" w:cs="Times New Roman"/>
                                <w:sz w:val="40"/>
                                <w:szCs w:val="40"/>
                              </w:rPr>
                              <w:t>3,</w:t>
                            </w:r>
                          </w:p>
                        </w:txbxContent>
                      </wps:txbx>
                      <wps:bodyPr lIns="0" tIns="0" rIns="0" bIns="0">
                        <a:spAutoFit/>
                      </wps:bodyPr>
                    </wps:wsp>
                  </a:graphicData>
                </a:graphic>
              </wp:anchor>
            </w:drawing>
          </mc:Choice>
          <mc:Fallback>
            <w:pict>
              <v:shape w14:anchorId="5DA26AE7" id="Shape 739" o:spid="_x0000_s1174" type="#_x0000_t202" style="position:absolute;left:0;text-align:left;margin-left:157.65pt;margin-top:32pt;width:161pt;height:158pt;z-index:12582969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" filled="f" stroked="f">
                <v:textbox style="mso-fit-shape-to-text:t" inset="0,0,0,0">
                  <w:txbxContent>
                    <w:p w14:paraId="11E1F403" w14:textId="77777777" w:rsidR="00385B46" w:rsidRDefault="00385B46">
                      <w:pPr>
                        <w:pStyle w:val="52"/>
                        <w:shd w:val="clear" w:color="auto" w:fill="auto"/>
                        <w:spacing w:after="140" w:line="240" w:lineRule="auto"/>
                        <w:ind w:left="0"/>
                      </w:pPr>
                      <w:r>
                        <w:rPr>
                          <w:i/>
                          <w:iCs/>
                        </w:rPr>
                        <w:t>®y=x%4</w:t>
                      </w:r>
                      <w:r>
                        <w:rPr>
                          <w:i/>
                          <w:iCs/>
                          <w:lang w:val="zh-CN" w:eastAsia="zh-CN" w:bidi="zh-CN"/>
                        </w:rPr>
                        <w:t>;</w:t>
                      </w:r>
                    </w:p>
                    <w:p w14:paraId="245AD090" w14:textId="77777777" w:rsidR="00385B46" w:rsidRDefault="00385B46">
                      <w:pPr>
                        <w:pStyle w:val="1"/>
                        <w:numPr>
                          <w:ilvl w:val="0"/>
                          <w:numId w:val="64"/>
                        </w:numPr>
                        <w:shd w:val="clear" w:color="auto" w:fill="auto"/>
                        <w:tabs>
                          <w:tab w:val="left" w:pos="450"/>
                        </w:tabs>
                        <w:spacing w:after="140" w:line="240" w:lineRule="auto"/>
                        <w:ind w:firstLine="0"/>
                        <w:jc w:val="left"/>
                        <w:rPr>
                          <w:sz w:val="40"/>
                          <w:szCs w:val="40"/>
                        </w:rPr>
                      </w:pPr>
                      <w:r>
                        <w:rPr>
                          <w:sz w:val="40"/>
                          <w:szCs w:val="40"/>
                        </w:rPr>
                        <w:t>如果</w:t>
                      </w:r>
                      <w:r>
                        <w:rPr>
                          <w:rFonts w:ascii="Times New Roman" w:eastAsia="Times New Roman" w:hAnsi="Times New Roman" w:cs="Times New Roman"/>
                          <w:sz w:val="40"/>
                          <w:szCs w:val="40"/>
                          <w:lang w:val="en-US" w:eastAsia="en-US" w:bidi="en-US"/>
                        </w:rPr>
                        <w:t>y</w:t>
                      </w:r>
                      <w:r>
                        <w:rPr>
                          <w:sz w:val="40"/>
                          <w:szCs w:val="40"/>
                        </w:rPr>
                        <w:t>的值为</w:t>
                      </w:r>
                      <w:r>
                        <w:rPr>
                          <w:rFonts w:ascii="Times New Roman" w:eastAsia="Times New Roman" w:hAnsi="Times New Roman" w:cs="Times New Roman"/>
                          <w:sz w:val="40"/>
                          <w:szCs w:val="40"/>
                        </w:rPr>
                        <w:t>0,</w:t>
                      </w:r>
                    </w:p>
                    <w:p w14:paraId="4AFFE400" w14:textId="77777777" w:rsidR="00385B46" w:rsidRDefault="00385B46">
                      <w:pPr>
                        <w:pStyle w:val="1"/>
                        <w:numPr>
                          <w:ilvl w:val="0"/>
                          <w:numId w:val="64"/>
                        </w:numPr>
                        <w:shd w:val="clear" w:color="auto" w:fill="auto"/>
                        <w:tabs>
                          <w:tab w:val="left" w:pos="450"/>
                        </w:tabs>
                        <w:spacing w:after="140" w:line="240" w:lineRule="auto"/>
                        <w:ind w:firstLine="0"/>
                        <w:jc w:val="left"/>
                        <w:rPr>
                          <w:sz w:val="40"/>
                          <w:szCs w:val="40"/>
                        </w:rPr>
                      </w:pPr>
                      <w:r>
                        <w:rPr>
                          <w:sz w:val="40"/>
                          <w:szCs w:val="40"/>
                        </w:rPr>
                        <w:t>如果</w:t>
                      </w:r>
                      <w:r>
                        <w:rPr>
                          <w:rFonts w:ascii="Times New Roman" w:eastAsia="Times New Roman" w:hAnsi="Times New Roman" w:cs="Times New Roman"/>
                          <w:sz w:val="40"/>
                          <w:szCs w:val="40"/>
                          <w:lang w:val="en-US" w:eastAsia="en-US" w:bidi="en-US"/>
                        </w:rPr>
                        <w:t>y</w:t>
                      </w:r>
                      <w:r>
                        <w:rPr>
                          <w:sz w:val="40"/>
                          <w:szCs w:val="40"/>
                        </w:rPr>
                        <w:t>的值为</w:t>
                      </w:r>
                      <w:r>
                        <w:rPr>
                          <w:rFonts w:ascii="Times New Roman" w:eastAsia="Times New Roman" w:hAnsi="Times New Roman" w:cs="Times New Roman"/>
                          <w:sz w:val="40"/>
                          <w:szCs w:val="40"/>
                        </w:rPr>
                        <w:t>1</w:t>
                      </w:r>
                      <w:r>
                        <w:rPr>
                          <w:rFonts w:ascii="宋体" w:eastAsia="宋体" w:hAnsi="宋体" w:cs="宋体"/>
                          <w:sz w:val="40"/>
                          <w:szCs w:val="40"/>
                        </w:rPr>
                        <w:t>，</w:t>
                      </w:r>
                    </w:p>
                    <w:p w14:paraId="55DABCF9" w14:textId="77777777" w:rsidR="00385B46" w:rsidRDefault="00385B46">
                      <w:pPr>
                        <w:pStyle w:val="1"/>
                        <w:numPr>
                          <w:ilvl w:val="0"/>
                          <w:numId w:val="64"/>
                        </w:numPr>
                        <w:shd w:val="clear" w:color="auto" w:fill="auto"/>
                        <w:tabs>
                          <w:tab w:val="left" w:pos="450"/>
                        </w:tabs>
                        <w:spacing w:after="140" w:line="240" w:lineRule="auto"/>
                        <w:ind w:firstLine="0"/>
                        <w:jc w:val="left"/>
                        <w:rPr>
                          <w:sz w:val="40"/>
                          <w:szCs w:val="40"/>
                        </w:rPr>
                      </w:pPr>
                      <w:r>
                        <w:rPr>
                          <w:sz w:val="40"/>
                          <w:szCs w:val="40"/>
                        </w:rPr>
                        <w:t>如果</w:t>
                      </w:r>
                      <w:r>
                        <w:rPr>
                          <w:rFonts w:ascii="Times New Roman" w:eastAsia="Times New Roman" w:hAnsi="Times New Roman" w:cs="Times New Roman"/>
                          <w:sz w:val="40"/>
                          <w:szCs w:val="40"/>
                          <w:lang w:val="en-US" w:eastAsia="en-US" w:bidi="en-US"/>
                        </w:rPr>
                        <w:t>y</w:t>
                      </w:r>
                      <w:r>
                        <w:rPr>
                          <w:sz w:val="40"/>
                          <w:szCs w:val="40"/>
                        </w:rPr>
                        <w:t>的值为</w:t>
                      </w:r>
                      <w:r>
                        <w:rPr>
                          <w:rFonts w:ascii="Times New Roman" w:eastAsia="Times New Roman" w:hAnsi="Times New Roman" w:cs="Times New Roman"/>
                          <w:sz w:val="40"/>
                          <w:szCs w:val="40"/>
                        </w:rPr>
                        <w:t>2,</w:t>
                      </w:r>
                    </w:p>
                    <w:p w14:paraId="439088A7" w14:textId="77777777" w:rsidR="00385B46" w:rsidRDefault="00385B46">
                      <w:pPr>
                        <w:pStyle w:val="1"/>
                        <w:numPr>
                          <w:ilvl w:val="0"/>
                          <w:numId w:val="64"/>
                        </w:numPr>
                        <w:shd w:val="clear" w:color="auto" w:fill="auto"/>
                        <w:tabs>
                          <w:tab w:val="left" w:pos="450"/>
                        </w:tabs>
                        <w:spacing w:after="140" w:line="240" w:lineRule="auto"/>
                        <w:ind w:firstLine="0"/>
                        <w:jc w:val="left"/>
                        <w:rPr>
                          <w:sz w:val="40"/>
                          <w:szCs w:val="40"/>
                        </w:rPr>
                      </w:pPr>
                      <w:r>
                        <w:rPr>
                          <w:sz w:val="40"/>
                          <w:szCs w:val="40"/>
                        </w:rPr>
                        <w:t>如果</w:t>
                      </w:r>
                      <w:r>
                        <w:rPr>
                          <w:rFonts w:ascii="Times New Roman" w:eastAsia="Times New Roman" w:hAnsi="Times New Roman" w:cs="Times New Roman"/>
                          <w:sz w:val="40"/>
                          <w:szCs w:val="40"/>
                          <w:lang w:val="en-US" w:eastAsia="en-US" w:bidi="en-US"/>
                        </w:rPr>
                        <w:t>y</w:t>
                      </w:r>
                      <w:r>
                        <w:rPr>
                          <w:sz w:val="40"/>
                          <w:szCs w:val="40"/>
                        </w:rPr>
                        <w:t>的值为</w:t>
                      </w:r>
                      <w:r>
                        <w:rPr>
                          <w:rFonts w:ascii="Times New Roman" w:eastAsia="Times New Roman" w:hAnsi="Times New Roman" w:cs="Times New Roman"/>
                          <w:sz w:val="40"/>
                          <w:szCs w:val="40"/>
                        </w:rPr>
                        <w:t>3,</w:t>
                      </w:r>
                    </w:p>
                  </w:txbxContent>
                </v:textbox>
                <w10:wrap type="square" side="right" anchorx="page"/>
              </v:shape>
            </w:pict>
          </mc:Fallback>
        </mc:AlternateContent>
      </w:r>
      <w:r w:rsidRPr="00BF0889">
        <w:rPr>
          <w:rFonts w:asciiTheme="minorHAnsi" w:eastAsiaTheme="minorHAnsi" w:hAnsiTheme="minorHAnsi"/>
          <w:i/>
          <w:iCs/>
          <w:lang w:eastAsia="zh-CN"/>
        </w:rPr>
        <w:t>®k=x//4;</w:t>
      </w:r>
    </w:p>
    <w:p w14:paraId="0648BED3" w14:textId="77777777" w:rsidR="00C5003A" w:rsidRPr="00BF0889" w:rsidRDefault="004E7226">
      <w:pPr>
        <w:pStyle w:val="52"/>
        <w:shd w:val="clear" w:color="auto" w:fill="auto"/>
        <w:spacing w:line="655" w:lineRule="exact"/>
        <w:ind w:left="0"/>
        <w:jc w:val="both"/>
        <w:rPr>
          <w:rFonts w:asciiTheme="minorHAnsi" w:eastAsiaTheme="minorHAnsi" w:hAnsiTheme="minorHAnsi"/>
          <w:lang w:eastAsia="zh-CN"/>
        </w:rPr>
      </w:pPr>
      <w:r w:rsidRPr="00BF0889">
        <w:rPr>
          <w:rFonts w:asciiTheme="minorHAnsi" w:eastAsiaTheme="minorHAnsi" w:hAnsiTheme="minorHAnsi" w:cs="MingLiU"/>
          <w:sz w:val="40"/>
          <w:szCs w:val="40"/>
          <w:lang w:val="zh-CN" w:eastAsia="zh-CN" w:bidi="zh-CN"/>
        </w:rPr>
        <w:t xml:space="preserve">则 </w:t>
      </w:r>
      <w:r w:rsidRPr="00BF0889">
        <w:rPr>
          <w:rFonts w:asciiTheme="minorHAnsi" w:eastAsiaTheme="minorHAnsi" w:hAnsiTheme="minorHAnsi"/>
          <w:sz w:val="40"/>
          <w:szCs w:val="40"/>
          <w:lang w:eastAsia="zh-CN"/>
        </w:rPr>
        <w:t>m=0</w:t>
      </w:r>
      <w:r w:rsidRPr="00BF0889">
        <w:rPr>
          <w:rFonts w:asciiTheme="minorHAnsi" w:eastAsiaTheme="minorHAnsi" w:hAnsiTheme="minorHAnsi" w:cs="宋体"/>
          <w:sz w:val="40"/>
          <w:szCs w:val="40"/>
          <w:lang w:eastAsia="zh-CN"/>
        </w:rPr>
        <w:t>，</w:t>
      </w:r>
      <w:r w:rsidRPr="00BF0889">
        <w:rPr>
          <w:rFonts w:asciiTheme="minorHAnsi" w:eastAsiaTheme="minorHAnsi" w:hAnsiTheme="minorHAnsi"/>
          <w:i/>
          <w:iCs/>
          <w:lang w:eastAsia="zh-CN"/>
        </w:rPr>
        <w:t>n=();</w:t>
      </w:r>
    </w:p>
    <w:p w14:paraId="2FCD6864" w14:textId="77777777" w:rsidR="00C5003A" w:rsidRPr="00BF0889" w:rsidRDefault="004E7226">
      <w:pPr>
        <w:pStyle w:val="52"/>
        <w:shd w:val="clear" w:color="auto" w:fill="auto"/>
        <w:spacing w:after="160" w:line="655" w:lineRule="exact"/>
        <w:ind w:left="0" w:right="8580"/>
        <w:jc w:val="both"/>
        <w:rPr>
          <w:rFonts w:asciiTheme="minorHAnsi" w:eastAsiaTheme="minorHAnsi" w:hAnsiTheme="minorHAnsi"/>
          <w:sz w:val="40"/>
          <w:szCs w:val="40"/>
        </w:rPr>
      </w:pPr>
      <w:r w:rsidRPr="00BF0889">
        <w:rPr>
          <w:rFonts w:asciiTheme="minorHAnsi" w:eastAsiaTheme="minorHAnsi" w:hAnsiTheme="minorHAnsi" w:cs="MingLiU"/>
          <w:sz w:val="40"/>
          <w:szCs w:val="40"/>
          <w:lang w:val="zh-CN" w:eastAsia="zh-CN" w:bidi="zh-CN"/>
        </w:rPr>
        <w:t>则</w:t>
      </w:r>
      <w:r w:rsidRPr="00BF0889">
        <w:rPr>
          <w:rFonts w:asciiTheme="minorHAnsi" w:eastAsiaTheme="minorHAnsi" w:hAnsiTheme="minorHAnsi" w:cs="MingLiU"/>
          <w:sz w:val="40"/>
          <w:szCs w:val="40"/>
          <w:lang w:eastAsia="zh-CN" w:bidi="zh-CN"/>
        </w:rPr>
        <w:t xml:space="preserve"> </w:t>
      </w:r>
      <w:r w:rsidRPr="00BF0889">
        <w:rPr>
          <w:rFonts w:asciiTheme="minorHAnsi" w:eastAsiaTheme="minorHAnsi" w:hAnsiTheme="minorHAnsi"/>
          <w:sz w:val="40"/>
          <w:szCs w:val="40"/>
        </w:rPr>
        <w:t>zn=0</w:t>
      </w:r>
      <w:r w:rsidRPr="00BF0889">
        <w:rPr>
          <w:rFonts w:asciiTheme="minorHAnsi" w:eastAsiaTheme="minorHAnsi" w:hAnsiTheme="minorHAnsi" w:cs="宋体"/>
          <w:sz w:val="40"/>
          <w:szCs w:val="40"/>
        </w:rPr>
        <w:t>，</w:t>
      </w:r>
      <w:r w:rsidRPr="00BF0889">
        <w:rPr>
          <w:rFonts w:asciiTheme="minorHAnsi" w:eastAsiaTheme="minorHAnsi" w:hAnsiTheme="minorHAnsi"/>
          <w:b/>
          <w:bCs/>
          <w:i/>
          <w:iCs/>
          <w:sz w:val="36"/>
          <w:szCs w:val="36"/>
        </w:rPr>
        <w:t>n= \</w:t>
      </w:r>
      <w:r w:rsidRPr="00BF0889">
        <w:rPr>
          <w:rFonts w:asciiTheme="minorHAnsi" w:eastAsiaTheme="minorHAnsi" w:hAnsiTheme="minorHAnsi"/>
          <w:sz w:val="40"/>
          <w:szCs w:val="40"/>
        </w:rPr>
        <w:t xml:space="preserve"> </w:t>
      </w:r>
      <w:r w:rsidRPr="00BF0889">
        <w:rPr>
          <w:rFonts w:asciiTheme="minorHAnsi" w:eastAsiaTheme="minorHAnsi" w:hAnsiTheme="minorHAnsi"/>
          <w:sz w:val="40"/>
          <w:szCs w:val="40"/>
          <w:lang w:eastAsia="zh-CN" w:bidi="zh-CN"/>
        </w:rPr>
        <w:t xml:space="preserve">, </w:t>
      </w:r>
      <w:r w:rsidRPr="00BF0889">
        <w:rPr>
          <w:rFonts w:asciiTheme="minorHAnsi" w:eastAsiaTheme="minorHAnsi" w:hAnsiTheme="minorHAnsi"/>
          <w:sz w:val="40"/>
          <w:szCs w:val="40"/>
        </w:rPr>
        <w:t>A-=A—</w:t>
      </w:r>
      <w:r w:rsidRPr="00BF0889">
        <w:rPr>
          <w:rFonts w:asciiTheme="minorHAnsi" w:eastAsiaTheme="minorHAnsi" w:hAnsiTheme="minorHAnsi"/>
          <w:sz w:val="40"/>
          <w:szCs w:val="40"/>
          <w:lang w:eastAsia="zh-CN" w:bidi="zh-CN"/>
        </w:rPr>
        <w:t>1</w:t>
      </w:r>
      <w:r w:rsidRPr="00BF0889">
        <w:rPr>
          <w:rFonts w:asciiTheme="minorHAnsi" w:eastAsiaTheme="minorHAnsi" w:hAnsiTheme="minorHAnsi"/>
          <w:sz w:val="40"/>
          <w:szCs w:val="40"/>
        </w:rPr>
        <w:t xml:space="preserve">; </w:t>
      </w:r>
      <w:r w:rsidRPr="00BF0889">
        <w:rPr>
          <w:rFonts w:asciiTheme="minorHAnsi" w:eastAsiaTheme="minorHAnsi" w:hAnsiTheme="minorHAnsi" w:cs="MingLiU"/>
          <w:sz w:val="40"/>
          <w:szCs w:val="40"/>
          <w:lang w:val="zh-CN" w:eastAsia="zh-CN" w:bidi="zh-CN"/>
        </w:rPr>
        <w:t>则</w:t>
      </w:r>
      <w:r w:rsidRPr="00BF0889">
        <w:rPr>
          <w:rFonts w:asciiTheme="minorHAnsi" w:eastAsiaTheme="minorHAnsi" w:hAnsiTheme="minorHAnsi" w:cs="MingLiU"/>
          <w:sz w:val="40"/>
          <w:szCs w:val="40"/>
          <w:lang w:eastAsia="zh-CN" w:bidi="zh-CN"/>
        </w:rPr>
        <w:t xml:space="preserve"> </w:t>
      </w:r>
      <w:r w:rsidRPr="00BF0889">
        <w:rPr>
          <w:rFonts w:asciiTheme="minorHAnsi" w:eastAsiaTheme="minorHAnsi" w:hAnsiTheme="minorHAnsi"/>
          <w:sz w:val="40"/>
          <w:szCs w:val="40"/>
        </w:rPr>
        <w:t>m=l</w:t>
      </w:r>
      <w:r w:rsidRPr="00BF0889">
        <w:rPr>
          <w:rFonts w:asciiTheme="minorHAnsi" w:eastAsiaTheme="minorHAnsi" w:hAnsiTheme="minorHAnsi" w:cs="宋体"/>
          <w:sz w:val="40"/>
          <w:szCs w:val="40"/>
        </w:rPr>
        <w:t>，</w:t>
      </w:r>
      <w:r w:rsidRPr="00BF0889">
        <w:rPr>
          <w:rFonts w:asciiTheme="minorHAnsi" w:eastAsiaTheme="minorHAnsi" w:hAnsiTheme="minorHAnsi"/>
          <w:sz w:val="40"/>
          <w:szCs w:val="40"/>
        </w:rPr>
        <w:t xml:space="preserve">n=0, A*=A—1; </w:t>
      </w:r>
      <w:r w:rsidRPr="00BF0889">
        <w:rPr>
          <w:rFonts w:asciiTheme="minorHAnsi" w:eastAsiaTheme="minorHAnsi" w:hAnsiTheme="minorHAnsi" w:cs="MingLiU"/>
          <w:sz w:val="40"/>
          <w:szCs w:val="40"/>
          <w:lang w:val="zh-CN" w:eastAsia="zh-CN" w:bidi="zh-CN"/>
        </w:rPr>
        <w:t>则</w:t>
      </w:r>
      <w:r w:rsidRPr="00BF0889">
        <w:rPr>
          <w:rFonts w:asciiTheme="minorHAnsi" w:eastAsiaTheme="minorHAnsi" w:hAnsiTheme="minorHAnsi" w:cs="MingLiU"/>
          <w:sz w:val="40"/>
          <w:szCs w:val="40"/>
          <w:lang w:eastAsia="zh-CN" w:bidi="zh-CN"/>
        </w:rPr>
        <w:t xml:space="preserve"> </w:t>
      </w:r>
      <w:r w:rsidRPr="00BF0889">
        <w:rPr>
          <w:rFonts w:asciiTheme="minorHAnsi" w:eastAsiaTheme="minorHAnsi" w:hAnsiTheme="minorHAnsi"/>
          <w:sz w:val="40"/>
          <w:szCs w:val="40"/>
        </w:rPr>
        <w:t>zn=l</w:t>
      </w:r>
      <w:r w:rsidRPr="00BF0889">
        <w:rPr>
          <w:rFonts w:asciiTheme="minorHAnsi" w:eastAsiaTheme="minorHAnsi" w:hAnsiTheme="minorHAnsi" w:cs="宋体"/>
          <w:sz w:val="40"/>
          <w:szCs w:val="40"/>
        </w:rPr>
        <w:t>，</w:t>
      </w:r>
      <w:r w:rsidRPr="00BF0889">
        <w:rPr>
          <w:rFonts w:asciiTheme="minorHAnsi" w:eastAsiaTheme="minorHAnsi" w:hAnsiTheme="minorHAnsi"/>
          <w:sz w:val="40"/>
          <w:szCs w:val="40"/>
        </w:rPr>
        <w:t>n=l</w:t>
      </w:r>
      <w:r w:rsidRPr="00BF0889">
        <w:rPr>
          <w:rFonts w:asciiTheme="minorHAnsi" w:eastAsiaTheme="minorHAnsi" w:hAnsiTheme="minorHAnsi" w:cs="宋体"/>
          <w:sz w:val="40"/>
          <w:szCs w:val="40"/>
        </w:rPr>
        <w:t>，</w:t>
      </w:r>
      <w:r w:rsidRPr="00BF0889">
        <w:rPr>
          <w:rFonts w:asciiTheme="minorHAnsi" w:eastAsiaTheme="minorHAnsi" w:hAnsiTheme="minorHAnsi"/>
          <w:sz w:val="40"/>
          <w:szCs w:val="40"/>
        </w:rPr>
        <w:t>A=A—2;</w:t>
      </w:r>
    </w:p>
    <w:p w14:paraId="762A7F98" w14:textId="77777777" w:rsidR="00C5003A" w:rsidRPr="00BF0889" w:rsidRDefault="004E7226">
      <w:pPr>
        <w:pStyle w:val="1"/>
        <w:numPr>
          <w:ilvl w:val="0"/>
          <w:numId w:val="66"/>
        </w:numPr>
        <w:shd w:val="clear" w:color="auto" w:fill="auto"/>
        <w:spacing w:after="160" w:line="240" w:lineRule="auto"/>
        <w:ind w:firstLine="860"/>
        <w:jc w:val="both"/>
        <w:rPr>
          <w:rFonts w:asciiTheme="minorHAnsi" w:eastAsiaTheme="minorHAnsi" w:hAnsiTheme="minorHAnsi"/>
          <w:sz w:val="40"/>
          <w:szCs w:val="40"/>
        </w:rPr>
      </w:pPr>
      <w:r w:rsidRPr="00BF0889">
        <w:rPr>
          <w:rFonts w:asciiTheme="minorHAnsi" w:eastAsiaTheme="minorHAnsi" w:hAnsiTheme="minorHAnsi"/>
          <w:sz w:val="40"/>
          <w:szCs w:val="40"/>
        </w:rPr>
        <w:t>输出</w:t>
      </w:r>
      <w:r w:rsidRPr="00BF0889">
        <w:rPr>
          <w:rFonts w:asciiTheme="minorHAnsi" w:eastAsiaTheme="minorHAnsi" w:hAnsiTheme="minorHAnsi" w:cs="Times New Roman"/>
          <w:sz w:val="40"/>
          <w:szCs w:val="40"/>
          <w:lang w:val="en-US" w:bidi="en-US"/>
        </w:rPr>
        <w:t>zn</w:t>
      </w:r>
      <w:r w:rsidRPr="00BF0889">
        <w:rPr>
          <w:rFonts w:asciiTheme="minorHAnsi" w:eastAsiaTheme="minorHAnsi" w:hAnsiTheme="minorHAnsi" w:cs="宋体"/>
          <w:sz w:val="40"/>
          <w:szCs w:val="40"/>
        </w:rPr>
        <w:t>，</w:t>
      </w:r>
      <w:r w:rsidRPr="00BF0889">
        <w:rPr>
          <w:rFonts w:asciiTheme="minorHAnsi" w:eastAsiaTheme="minorHAnsi" w:hAnsiTheme="minorHAnsi" w:cs="Times New Roman"/>
          <w:sz w:val="40"/>
          <w:szCs w:val="40"/>
          <w:lang w:val="en-US" w:bidi="en-US"/>
        </w:rPr>
        <w:t>n</w:t>
      </w:r>
      <w:r w:rsidRPr="00BF0889">
        <w:rPr>
          <w:rFonts w:asciiTheme="minorHAnsi" w:eastAsiaTheme="minorHAnsi" w:hAnsiTheme="minorHAnsi" w:cs="宋体"/>
          <w:sz w:val="40"/>
          <w:szCs w:val="40"/>
        </w:rPr>
        <w:t>，</w:t>
      </w:r>
      <w:r w:rsidRPr="00BF0889">
        <w:rPr>
          <w:rFonts w:asciiTheme="minorHAnsi" w:eastAsiaTheme="minorHAnsi" w:hAnsiTheme="minorHAnsi" w:cs="Times New Roman"/>
          <w:sz w:val="40"/>
          <w:szCs w:val="40"/>
          <w:lang w:val="en-US" w:bidi="en-US"/>
        </w:rPr>
        <w:t>A</w:t>
      </w:r>
      <w:r w:rsidRPr="00BF0889">
        <w:rPr>
          <w:rFonts w:asciiTheme="minorHAnsi" w:eastAsiaTheme="minorHAnsi" w:hAnsiTheme="minorHAnsi"/>
          <w:sz w:val="40"/>
          <w:szCs w:val="40"/>
        </w:rPr>
        <w:t>的值;</w:t>
      </w:r>
    </w:p>
    <w:p w14:paraId="576DDE0F" w14:textId="77777777" w:rsidR="00C5003A" w:rsidRPr="00BF0889" w:rsidRDefault="004E7226">
      <w:pPr>
        <w:pStyle w:val="1"/>
        <w:numPr>
          <w:ilvl w:val="0"/>
          <w:numId w:val="66"/>
        </w:numPr>
        <w:shd w:val="clear" w:color="auto" w:fill="auto"/>
        <w:spacing w:line="240" w:lineRule="auto"/>
        <w:ind w:firstLine="860"/>
        <w:jc w:val="both"/>
        <w:rPr>
          <w:rFonts w:asciiTheme="minorHAnsi" w:eastAsiaTheme="minorHAnsi" w:hAnsiTheme="minorHAnsi"/>
          <w:sz w:val="40"/>
          <w:szCs w:val="40"/>
        </w:rPr>
      </w:pPr>
      <w:r w:rsidRPr="00BF0889">
        <w:rPr>
          <w:rFonts w:asciiTheme="minorHAnsi" w:eastAsiaTheme="minorHAnsi" w:hAnsiTheme="minorHAnsi"/>
          <w:sz w:val="40"/>
          <w:szCs w:val="40"/>
        </w:rPr>
        <w:t>结束。</w:t>
      </w:r>
    </w:p>
    <w:p w14:paraId="2CECB865" w14:textId="77777777" w:rsidR="00C5003A" w:rsidRPr="00BF0889" w:rsidRDefault="004E7226">
      <w:pPr>
        <w:pStyle w:val="1"/>
        <w:shd w:val="clear" w:color="auto" w:fill="auto"/>
        <w:spacing w:line="640" w:lineRule="exact"/>
        <w:ind w:left="1040" w:firstLine="0"/>
        <w:jc w:val="left"/>
        <w:rPr>
          <w:rFonts w:asciiTheme="minorHAnsi" w:eastAsiaTheme="minorHAnsi" w:hAnsiTheme="minorHAnsi"/>
          <w:sz w:val="40"/>
          <w:szCs w:val="40"/>
        </w:rPr>
      </w:pPr>
      <w:r w:rsidRPr="00BF0889">
        <w:rPr>
          <w:rFonts w:asciiTheme="minorHAnsi" w:eastAsiaTheme="minorHAnsi" w:hAnsiTheme="minorHAnsi" w:cs="Times New Roman"/>
          <w:sz w:val="40"/>
          <w:szCs w:val="40"/>
          <w:lang w:val="en-US" w:eastAsia="en-US" w:bidi="en-US"/>
        </w:rPr>
        <w:t>(3)</w:t>
      </w:r>
      <w:r w:rsidRPr="00BF0889">
        <w:rPr>
          <w:rFonts w:asciiTheme="minorHAnsi" w:eastAsiaTheme="minorHAnsi" w:hAnsiTheme="minorHAnsi"/>
          <w:sz w:val="40"/>
          <w:szCs w:val="40"/>
        </w:rPr>
        <w:t>编写程序。</w:t>
      </w:r>
    </w:p>
    <w:p w14:paraId="106AD775" w14:textId="77777777" w:rsidR="00C5003A" w:rsidRPr="00BF0889" w:rsidRDefault="004E7226">
      <w:pPr>
        <w:pStyle w:val="1"/>
        <w:shd w:val="clear" w:color="auto" w:fill="auto"/>
        <w:spacing w:after="80" w:line="640" w:lineRule="exact"/>
        <w:ind w:firstLine="860"/>
        <w:jc w:val="both"/>
        <w:rPr>
          <w:rFonts w:asciiTheme="minorHAnsi" w:eastAsiaTheme="minorHAnsi" w:hAnsiTheme="minorHAnsi"/>
          <w:sz w:val="40"/>
          <w:szCs w:val="40"/>
        </w:rPr>
      </w:pPr>
      <w:r w:rsidRPr="00BF0889">
        <w:rPr>
          <w:rFonts w:asciiTheme="minorHAnsi" w:eastAsiaTheme="minorHAnsi" w:hAnsiTheme="minorHAnsi"/>
          <w:sz w:val="40"/>
          <w:szCs w:val="40"/>
        </w:rPr>
        <w:t>根据设计的算法，编写出解决该问题的程序(见配套学习资源包“第四章\课本素材\程 序</w:t>
      </w:r>
      <w:r w:rsidRPr="00BF0889">
        <w:rPr>
          <w:rFonts w:asciiTheme="minorHAnsi" w:eastAsiaTheme="minorHAnsi" w:hAnsiTheme="minorHAnsi" w:cs="Times New Roman"/>
          <w:sz w:val="40"/>
          <w:szCs w:val="40"/>
          <w:lang w:val="en-US" w:bidi="en-US"/>
        </w:rPr>
        <w:t>4-4”</w:t>
      </w:r>
      <w:r w:rsidRPr="00BF0889">
        <w:rPr>
          <w:rFonts w:asciiTheme="minorHAnsi" w:eastAsiaTheme="minorHAnsi" w:hAnsiTheme="minorHAnsi"/>
          <w:sz w:val="40"/>
          <w:szCs w:val="40"/>
        </w:rPr>
        <w:t>)如下：</w:t>
      </w:r>
      <w:r w:rsidRPr="00BF0889">
        <w:rPr>
          <w:rFonts w:asciiTheme="minorHAnsi" w:eastAsiaTheme="minorHAnsi" w:hAnsiTheme="minorHAnsi"/>
        </w:rPr>
        <w:br w:type="page"/>
      </w:r>
    </w:p>
    <w:p w14:paraId="6DD85208" w14:textId="77777777" w:rsidR="00C5003A" w:rsidRPr="00BF0889" w:rsidRDefault="004E7226">
      <w:pPr>
        <w:pStyle w:val="a6"/>
        <w:shd w:val="clear" w:color="auto" w:fill="auto"/>
        <w:tabs>
          <w:tab w:val="left" w:leader="hyphen" w:pos="5420"/>
        </w:tabs>
        <w:spacing w:after="560" w:line="616" w:lineRule="exact"/>
        <w:ind w:left="1260" w:firstLine="20"/>
        <w:jc w:val="both"/>
        <w:rPr>
          <w:rFonts w:asciiTheme="minorHAnsi" w:eastAsiaTheme="minorHAnsi" w:hAnsiTheme="minorHAnsi"/>
        </w:rPr>
      </w:pPr>
      <w:r w:rsidRPr="00BF0889">
        <w:rPr>
          <w:rFonts w:asciiTheme="minorHAnsi" w:eastAsiaTheme="minorHAnsi" w:hAnsiTheme="minorHAnsi"/>
          <w:sz w:val="40"/>
          <w:szCs w:val="40"/>
        </w:rPr>
        <w:lastRenderedPageBreak/>
        <w:t>程序</w:t>
      </w:r>
      <w:r w:rsidRPr="00BF0889">
        <w:rPr>
          <w:rFonts w:asciiTheme="minorHAnsi" w:eastAsiaTheme="minorHAnsi" w:hAnsiTheme="minorHAnsi" w:cs="Arial"/>
          <w:lang w:val="en-US" w:bidi="en-US"/>
        </w:rPr>
        <w:t>4-4</w:t>
      </w:r>
      <w:r w:rsidRPr="00BF0889">
        <w:rPr>
          <w:rFonts w:asciiTheme="minorHAnsi" w:eastAsiaTheme="minorHAnsi" w:hAnsiTheme="minorHAnsi" w:cs="Arial"/>
        </w:rPr>
        <w:tab/>
        <w:t xml:space="preserve"> _</w:t>
      </w:r>
    </w:p>
    <w:p w14:paraId="1ECFF565" w14:textId="77777777" w:rsidR="00C5003A" w:rsidRPr="00BF0889" w:rsidRDefault="004E7226">
      <w:pPr>
        <w:pStyle w:val="1"/>
        <w:shd w:val="clear" w:color="auto" w:fill="auto"/>
        <w:spacing w:after="140" w:line="616" w:lineRule="exact"/>
        <w:ind w:left="1640" w:firstLine="20"/>
        <w:jc w:val="left"/>
        <w:rPr>
          <w:rFonts w:asciiTheme="minorHAnsi" w:eastAsiaTheme="minorHAnsi" w:hAnsiTheme="minorHAnsi"/>
        </w:rPr>
      </w:pPr>
      <w:r w:rsidRPr="00BF0889">
        <w:rPr>
          <w:rFonts w:asciiTheme="minorHAnsi" w:eastAsiaTheme="minorHAnsi" w:hAnsiTheme="minorHAnsi"/>
        </w:rPr>
        <w:t>义=^</w:t>
      </w:r>
      <w:r w:rsidRPr="00BF0889">
        <w:rPr>
          <w:rFonts w:asciiTheme="minorHAnsi" w:eastAsiaTheme="minorHAnsi" w:hAnsiTheme="minorHAnsi" w:cs="Times New Roman"/>
        </w:rPr>
        <w:t>1^（1</w:t>
      </w:r>
      <w:r w:rsidRPr="00BF0889">
        <w:rPr>
          <w:rFonts w:asciiTheme="minorHAnsi" w:eastAsiaTheme="minorHAnsi" w:hAnsiTheme="minorHAnsi"/>
        </w:rPr>
        <w:t>即</w:t>
      </w:r>
      <w:r w:rsidRPr="00BF0889">
        <w:rPr>
          <w:rFonts w:asciiTheme="minorHAnsi" w:eastAsiaTheme="minorHAnsi" w:hAnsiTheme="minorHAnsi" w:cs="Times New Roman"/>
        </w:rPr>
        <w:t>111（”</w:t>
      </w:r>
      <w:r w:rsidRPr="00BF0889">
        <w:rPr>
          <w:rFonts w:asciiTheme="minorHAnsi" w:eastAsiaTheme="minorHAnsi" w:hAnsiTheme="minorHAnsi"/>
        </w:rPr>
        <w:t>输人经费的值：</w:t>
      </w:r>
      <w:r w:rsidRPr="00BF0889">
        <w:rPr>
          <w:rFonts w:asciiTheme="minorHAnsi" w:eastAsiaTheme="minorHAnsi" w:hAnsiTheme="minorHAnsi"/>
          <w:lang w:val="en-US" w:bidi="en-US"/>
        </w:rPr>
        <w:t>"））</w:t>
      </w:r>
    </w:p>
    <w:p w14:paraId="2B05DA2A" w14:textId="77777777" w:rsidR="00C5003A" w:rsidRPr="00BF0889" w:rsidRDefault="004E7226">
      <w:pPr>
        <w:pStyle w:val="52"/>
        <w:shd w:val="clear" w:color="auto" w:fill="auto"/>
        <w:spacing w:line="307" w:lineRule="auto"/>
        <w:ind w:left="1640" w:firstLine="20"/>
        <w:rPr>
          <w:rFonts w:asciiTheme="minorHAnsi" w:eastAsiaTheme="minorHAnsi" w:hAnsiTheme="minorHAnsi"/>
        </w:rPr>
      </w:pPr>
      <w:r w:rsidRPr="00BF0889">
        <w:rPr>
          <w:rFonts w:asciiTheme="minorHAnsi" w:eastAsiaTheme="minorHAnsi" w:hAnsiTheme="minorHAnsi"/>
        </w:rPr>
        <w:t>k=x//4</w:t>
      </w:r>
    </w:p>
    <w:p w14:paraId="1A8F591F" w14:textId="77777777" w:rsidR="00C5003A" w:rsidRPr="00BF0889" w:rsidRDefault="004E7226">
      <w:pPr>
        <w:pStyle w:val="52"/>
        <w:shd w:val="clear" w:color="auto" w:fill="auto"/>
        <w:spacing w:line="307" w:lineRule="auto"/>
        <w:ind w:left="1640" w:firstLine="20"/>
        <w:rPr>
          <w:rFonts w:asciiTheme="minorHAnsi" w:eastAsiaTheme="minorHAnsi" w:hAnsiTheme="minorHAnsi"/>
        </w:rPr>
      </w:pPr>
      <w:r w:rsidRPr="00BF0889">
        <w:rPr>
          <w:rFonts w:asciiTheme="minorHAnsi" w:eastAsiaTheme="minorHAnsi" w:hAnsiTheme="minorHAnsi"/>
        </w:rPr>
        <w:t>V=x%4</w:t>
      </w:r>
    </w:p>
    <w:p w14:paraId="085AC844" w14:textId="77777777" w:rsidR="00C5003A" w:rsidRPr="00BF0889" w:rsidRDefault="004E7226">
      <w:pPr>
        <w:pStyle w:val="52"/>
        <w:shd w:val="clear" w:color="auto" w:fill="auto"/>
        <w:spacing w:line="307" w:lineRule="auto"/>
        <w:ind w:left="1640" w:firstLine="20"/>
        <w:rPr>
          <w:rFonts w:asciiTheme="minorHAnsi" w:eastAsiaTheme="minorHAnsi" w:hAnsiTheme="minorHAnsi"/>
        </w:rPr>
      </w:pPr>
      <w:r w:rsidRPr="00BF0889">
        <w:rPr>
          <w:rFonts w:asciiTheme="minorHAnsi" w:eastAsiaTheme="minorHAnsi" w:hAnsiTheme="minorHAnsi"/>
        </w:rPr>
        <w:t>if y==0:</w:t>
      </w:r>
    </w:p>
    <w:p w14:paraId="1DC18F8E" w14:textId="77777777" w:rsidR="00C5003A" w:rsidRPr="00BF0889" w:rsidRDefault="004E7226">
      <w:pPr>
        <w:pStyle w:val="52"/>
        <w:shd w:val="clear" w:color="auto" w:fill="auto"/>
        <w:spacing w:line="307" w:lineRule="auto"/>
        <w:ind w:left="2620"/>
        <w:rPr>
          <w:rFonts w:asciiTheme="minorHAnsi" w:eastAsiaTheme="minorHAnsi" w:hAnsiTheme="minorHAnsi"/>
        </w:rPr>
      </w:pPr>
      <w:r w:rsidRPr="00BF0889">
        <w:rPr>
          <w:rFonts w:asciiTheme="minorHAnsi" w:eastAsiaTheme="minorHAnsi" w:hAnsiTheme="minorHAnsi"/>
        </w:rPr>
        <w:t>m=0</w:t>
      </w:r>
    </w:p>
    <w:p w14:paraId="25ACEC91" w14:textId="77777777" w:rsidR="00C5003A" w:rsidRPr="00BF0889" w:rsidRDefault="004E7226">
      <w:pPr>
        <w:pStyle w:val="52"/>
        <w:shd w:val="clear" w:color="auto" w:fill="auto"/>
        <w:spacing w:line="307" w:lineRule="auto"/>
        <w:ind w:left="2620"/>
        <w:rPr>
          <w:rFonts w:asciiTheme="minorHAnsi" w:eastAsiaTheme="minorHAnsi" w:hAnsiTheme="minorHAnsi"/>
        </w:rPr>
      </w:pPr>
      <w:r w:rsidRPr="00BF0889">
        <w:rPr>
          <w:rFonts w:asciiTheme="minorHAnsi" w:eastAsiaTheme="minorHAnsi" w:hAnsiTheme="minorHAnsi"/>
        </w:rPr>
        <w:t>n=0</w:t>
      </w:r>
    </w:p>
    <w:p w14:paraId="75FC3011" w14:textId="77777777" w:rsidR="00C5003A" w:rsidRPr="00BF0889" w:rsidRDefault="004E7226">
      <w:pPr>
        <w:pStyle w:val="52"/>
        <w:shd w:val="clear" w:color="auto" w:fill="auto"/>
        <w:spacing w:line="307" w:lineRule="auto"/>
        <w:ind w:left="2620" w:right="9680" w:hanging="960"/>
        <w:rPr>
          <w:rFonts w:asciiTheme="minorHAnsi" w:eastAsiaTheme="minorHAnsi" w:hAnsiTheme="minorHAnsi"/>
        </w:rPr>
      </w:pPr>
      <w:r w:rsidRPr="00BF0889">
        <w:rPr>
          <w:rFonts w:asciiTheme="minorHAnsi" w:eastAsiaTheme="minorHAnsi" w:hAnsiTheme="minorHAnsi"/>
        </w:rPr>
        <w:t>elif y== 1: m=0 n=l k=k-l</w:t>
      </w:r>
    </w:p>
    <w:p w14:paraId="66CD019F" w14:textId="77777777" w:rsidR="00C5003A" w:rsidRPr="00BF0889" w:rsidRDefault="004E7226">
      <w:pPr>
        <w:pStyle w:val="52"/>
        <w:shd w:val="clear" w:color="auto" w:fill="auto"/>
        <w:spacing w:line="307" w:lineRule="auto"/>
        <w:ind w:left="2620" w:right="9680" w:hanging="960"/>
        <w:rPr>
          <w:rFonts w:asciiTheme="minorHAnsi" w:eastAsiaTheme="minorHAnsi" w:hAnsiTheme="minorHAnsi"/>
        </w:rPr>
      </w:pPr>
      <w:r w:rsidRPr="00BF0889">
        <w:rPr>
          <w:rFonts w:asciiTheme="minorHAnsi" w:eastAsiaTheme="minorHAnsi" w:hAnsiTheme="minorHAnsi"/>
        </w:rPr>
        <w:t>elif y=2: m=l n=0 k=k-l</w:t>
      </w:r>
    </w:p>
    <w:p w14:paraId="61C41DEE" w14:textId="77777777" w:rsidR="00C5003A" w:rsidRPr="00BF0889" w:rsidRDefault="004E7226">
      <w:pPr>
        <w:pStyle w:val="52"/>
        <w:shd w:val="clear" w:color="auto" w:fill="auto"/>
        <w:spacing w:line="307" w:lineRule="auto"/>
        <w:ind w:left="2620" w:right="9680" w:hanging="960"/>
        <w:rPr>
          <w:rFonts w:asciiTheme="minorHAnsi" w:eastAsiaTheme="minorHAnsi" w:hAnsiTheme="minorHAnsi"/>
        </w:rPr>
      </w:pPr>
      <w:r w:rsidRPr="00BF0889">
        <w:rPr>
          <w:rFonts w:asciiTheme="minorHAnsi" w:eastAsiaTheme="minorHAnsi" w:hAnsiTheme="minorHAnsi"/>
        </w:rPr>
        <w:t>elif y==3: m=l n=l k=k-2</w:t>
      </w:r>
    </w:p>
    <w:p w14:paraId="3BBD2640" w14:textId="77777777" w:rsidR="00C5003A" w:rsidRPr="00BF0889" w:rsidRDefault="004E7226">
      <w:pPr>
        <w:pStyle w:val="52"/>
        <w:pBdr>
          <w:bottom w:val="single" w:sz="4" w:space="0" w:color="auto"/>
        </w:pBdr>
        <w:shd w:val="clear" w:color="auto" w:fill="auto"/>
        <w:spacing w:after="1000" w:line="616" w:lineRule="exact"/>
        <w:ind w:left="1640" w:right="8760" w:firstLine="20"/>
        <w:rPr>
          <w:rFonts w:asciiTheme="minorHAnsi" w:eastAsiaTheme="minorHAnsi" w:hAnsiTheme="minorHAnsi"/>
        </w:rPr>
      </w:pPr>
      <w:r w:rsidRPr="00BF0889">
        <w:rPr>
          <w:rFonts w:asciiTheme="minorHAnsi" w:eastAsiaTheme="minorHAnsi" w:hAnsiTheme="minorHAnsi"/>
        </w:rPr>
        <w:t>print（"6</w:t>
      </w:r>
      <w:r w:rsidRPr="00BF0889">
        <w:rPr>
          <w:rFonts w:asciiTheme="minorHAnsi" w:eastAsiaTheme="minorHAnsi" w:hAnsiTheme="minorHAnsi" w:cs="MingLiU"/>
          <w:lang w:val="zh-CN" w:eastAsia="zh-CN" w:bidi="zh-CN"/>
        </w:rPr>
        <w:t>元的笔记本为</w:t>
      </w:r>
      <w:r w:rsidRPr="00BF0889">
        <w:rPr>
          <w:rFonts w:asciiTheme="minorHAnsi" w:eastAsiaTheme="minorHAnsi" w:hAnsiTheme="minorHAnsi" w:cs="MingLiU"/>
        </w:rPr>
        <w:t>：</w:t>
      </w:r>
      <w:r w:rsidRPr="00BF0889">
        <w:rPr>
          <w:rFonts w:asciiTheme="minorHAnsi" w:eastAsiaTheme="minorHAnsi" w:hAnsiTheme="minorHAnsi" w:cs="宋体"/>
        </w:rPr>
        <w:t>％</w:t>
      </w:r>
      <w:r w:rsidRPr="00BF0889">
        <w:rPr>
          <w:rFonts w:asciiTheme="minorHAnsi" w:eastAsiaTheme="minorHAnsi" w:hAnsiTheme="minorHAnsi"/>
        </w:rPr>
        <w:t>d</w:t>
      </w:r>
      <w:r w:rsidRPr="00BF0889">
        <w:rPr>
          <w:rFonts w:asciiTheme="minorHAnsi" w:eastAsiaTheme="minorHAnsi" w:hAnsiTheme="minorHAnsi" w:cs="MingLiU"/>
          <w:lang w:val="zh-CN" w:eastAsia="zh-CN" w:bidi="zh-CN"/>
        </w:rPr>
        <w:t>本</w:t>
      </w:r>
      <w:r w:rsidRPr="00BF0889">
        <w:rPr>
          <w:rFonts w:asciiTheme="minorHAnsi" w:eastAsiaTheme="minorHAnsi" w:hAnsiTheme="minorHAnsi" w:cs="MingLiU"/>
          <w:vertAlign w:val="superscript"/>
          <w:lang w:eastAsia="zh-CN" w:bidi="zh-CN"/>
        </w:rPr>
        <w:t>,</w:t>
      </w:r>
      <w:r w:rsidRPr="00BF0889">
        <w:rPr>
          <w:rFonts w:asciiTheme="minorHAnsi" w:eastAsiaTheme="minorHAnsi" w:hAnsiTheme="minorHAnsi"/>
          <w:lang w:eastAsia="zh-CN" w:bidi="zh-CN"/>
        </w:rPr>
        <w:t>’</w:t>
      </w:r>
      <w:r w:rsidRPr="00BF0889">
        <w:rPr>
          <w:rFonts w:asciiTheme="minorHAnsi" w:eastAsiaTheme="minorHAnsi" w:hAnsiTheme="minorHAnsi" w:cs="宋体"/>
          <w:lang w:eastAsia="zh-CN" w:bidi="zh-CN"/>
        </w:rPr>
        <w:t>％</w:t>
      </w:r>
      <w:r w:rsidRPr="00BF0889">
        <w:rPr>
          <w:rFonts w:asciiTheme="minorHAnsi" w:eastAsiaTheme="minorHAnsi" w:hAnsiTheme="minorHAnsi"/>
          <w:lang w:eastAsia="zh-CN" w:bidi="zh-CN"/>
        </w:rPr>
        <w:t xml:space="preserve"> </w:t>
      </w:r>
      <w:r w:rsidRPr="00BF0889">
        <w:rPr>
          <w:rFonts w:asciiTheme="minorHAnsi" w:eastAsiaTheme="minorHAnsi" w:hAnsiTheme="minorHAnsi"/>
        </w:rPr>
        <w:t xml:space="preserve">m） </w:t>
      </w:r>
      <w:r w:rsidRPr="00BF0889">
        <w:rPr>
          <w:rFonts w:asciiTheme="minorHAnsi" w:eastAsiaTheme="minorHAnsi" w:hAnsiTheme="minorHAnsi"/>
          <w:vertAlign w:val="subscript"/>
        </w:rPr>
        <w:t>P</w:t>
      </w:r>
      <w:r w:rsidRPr="00BF0889">
        <w:rPr>
          <w:rFonts w:asciiTheme="minorHAnsi" w:eastAsiaTheme="minorHAnsi" w:hAnsiTheme="minorHAnsi"/>
        </w:rPr>
        <w:t>rint（</w:t>
      </w:r>
      <w:r w:rsidRPr="00BF0889">
        <w:rPr>
          <w:rFonts w:asciiTheme="minorHAnsi" w:eastAsiaTheme="minorHAnsi" w:hAnsiTheme="minorHAnsi"/>
          <w:vertAlign w:val="superscript"/>
        </w:rPr>
        <w:t>n</w:t>
      </w:r>
      <w:r w:rsidRPr="00BF0889">
        <w:rPr>
          <w:rFonts w:asciiTheme="minorHAnsi" w:eastAsiaTheme="minorHAnsi" w:hAnsiTheme="minorHAnsi"/>
        </w:rPr>
        <w:t>5</w:t>
      </w:r>
      <w:r w:rsidRPr="00BF0889">
        <w:rPr>
          <w:rFonts w:asciiTheme="minorHAnsi" w:eastAsiaTheme="minorHAnsi" w:hAnsiTheme="minorHAnsi" w:cs="MingLiU"/>
          <w:lang w:val="zh-CN" w:eastAsia="zh-CN" w:bidi="zh-CN"/>
        </w:rPr>
        <w:t>元的笔记本为</w:t>
      </w:r>
      <w:r w:rsidRPr="00BF0889">
        <w:rPr>
          <w:rFonts w:asciiTheme="minorHAnsi" w:eastAsiaTheme="minorHAnsi" w:hAnsiTheme="minorHAnsi" w:cs="宋体"/>
        </w:rPr>
        <w:t>：％</w:t>
      </w:r>
      <w:r w:rsidRPr="00BF0889">
        <w:rPr>
          <w:rFonts w:asciiTheme="minorHAnsi" w:eastAsiaTheme="minorHAnsi" w:hAnsiTheme="minorHAnsi"/>
        </w:rPr>
        <w:t>d</w:t>
      </w:r>
      <w:r w:rsidRPr="00BF0889">
        <w:rPr>
          <w:rFonts w:asciiTheme="minorHAnsi" w:eastAsiaTheme="minorHAnsi" w:hAnsiTheme="minorHAnsi" w:cs="MingLiU"/>
          <w:lang w:val="zh-CN" w:eastAsia="zh-CN" w:bidi="zh-CN"/>
        </w:rPr>
        <w:t>本</w:t>
      </w:r>
      <w:r w:rsidRPr="00BF0889">
        <w:rPr>
          <w:rFonts w:asciiTheme="minorHAnsi" w:eastAsiaTheme="minorHAnsi" w:hAnsiTheme="minorHAnsi" w:cs="MingLiU"/>
          <w:lang w:eastAsia="zh-CN" w:bidi="zh-CN"/>
        </w:rPr>
        <w:t xml:space="preserve">"％ </w:t>
      </w:r>
      <w:r w:rsidRPr="00BF0889">
        <w:rPr>
          <w:rFonts w:asciiTheme="minorHAnsi" w:eastAsiaTheme="minorHAnsi" w:hAnsiTheme="minorHAnsi"/>
        </w:rPr>
        <w:t>n） prim（"4</w:t>
      </w:r>
      <w:r w:rsidRPr="00BF0889">
        <w:rPr>
          <w:rFonts w:asciiTheme="minorHAnsi" w:eastAsiaTheme="minorHAnsi" w:hAnsiTheme="minorHAnsi" w:cs="MingLiU"/>
          <w:lang w:val="zh-CN" w:eastAsia="zh-CN" w:bidi="zh-CN"/>
        </w:rPr>
        <w:t>元的笔记本为</w:t>
      </w:r>
      <w:r w:rsidRPr="00BF0889">
        <w:rPr>
          <w:rFonts w:asciiTheme="minorHAnsi" w:eastAsiaTheme="minorHAnsi" w:hAnsiTheme="minorHAnsi" w:cs="MingLiU"/>
          <w:lang w:eastAsia="zh-CN" w:bidi="zh-CN"/>
        </w:rPr>
        <w:t>：</w:t>
      </w:r>
      <w:r w:rsidRPr="00BF0889">
        <w:rPr>
          <w:rFonts w:asciiTheme="minorHAnsi" w:eastAsiaTheme="minorHAnsi" w:hAnsiTheme="minorHAnsi" w:cs="宋体"/>
        </w:rPr>
        <w:t>％</w:t>
      </w:r>
      <w:r w:rsidRPr="00BF0889">
        <w:rPr>
          <w:rFonts w:asciiTheme="minorHAnsi" w:eastAsiaTheme="minorHAnsi" w:hAnsiTheme="minorHAnsi"/>
        </w:rPr>
        <w:t>d</w:t>
      </w:r>
      <w:r w:rsidRPr="00BF0889">
        <w:rPr>
          <w:rFonts w:asciiTheme="minorHAnsi" w:eastAsiaTheme="minorHAnsi" w:hAnsiTheme="minorHAnsi" w:cs="MingLiU"/>
          <w:lang w:val="zh-CN" w:eastAsia="zh-CN" w:bidi="zh-CN"/>
        </w:rPr>
        <w:t>本</w:t>
      </w:r>
      <w:r w:rsidRPr="00BF0889">
        <w:rPr>
          <w:rFonts w:asciiTheme="minorHAnsi" w:eastAsiaTheme="minorHAnsi" w:hAnsiTheme="minorHAnsi"/>
        </w:rPr>
        <w:t>k）</w:t>
      </w:r>
    </w:p>
    <w:p w14:paraId="62714994" w14:textId="77777777" w:rsidR="00C5003A" w:rsidRPr="00BF0889" w:rsidRDefault="004E7226">
      <w:pPr>
        <w:pStyle w:val="1"/>
        <w:numPr>
          <w:ilvl w:val="0"/>
          <w:numId w:val="65"/>
        </w:numPr>
        <w:shd w:val="clear" w:color="auto" w:fill="auto"/>
        <w:spacing w:after="140" w:line="240" w:lineRule="auto"/>
        <w:ind w:left="1460" w:firstLine="0"/>
        <w:jc w:val="left"/>
        <w:rPr>
          <w:rFonts w:asciiTheme="minorHAnsi" w:eastAsiaTheme="minorHAnsi" w:hAnsiTheme="minorHAnsi"/>
          <w:sz w:val="40"/>
          <w:szCs w:val="40"/>
        </w:rPr>
      </w:pPr>
      <w:r w:rsidRPr="00BF0889">
        <w:rPr>
          <w:rFonts w:asciiTheme="minorHAnsi" w:eastAsiaTheme="minorHAnsi" w:hAnsiTheme="minorHAnsi"/>
          <w:sz w:val="40"/>
          <w:szCs w:val="40"/>
        </w:rPr>
        <w:t>调试程序。</w:t>
      </w:r>
    </w:p>
    <w:p w14:paraId="2F2094EC" w14:textId="77777777" w:rsidR="00C5003A" w:rsidRPr="00BF0889" w:rsidRDefault="004E7226">
      <w:pPr>
        <w:pStyle w:val="1"/>
        <w:pBdr>
          <w:bottom w:val="single" w:sz="4" w:space="0" w:color="auto"/>
        </w:pBdr>
        <w:shd w:val="clear" w:color="auto" w:fill="auto"/>
        <w:spacing w:after="560" w:line="240" w:lineRule="auto"/>
        <w:ind w:left="1260" w:firstLine="20"/>
        <w:jc w:val="both"/>
        <w:rPr>
          <w:rFonts w:asciiTheme="minorHAnsi" w:eastAsiaTheme="minorHAnsi" w:hAnsiTheme="minorHAnsi"/>
          <w:sz w:val="40"/>
          <w:szCs w:val="40"/>
        </w:rPr>
      </w:pPr>
      <w:r w:rsidRPr="00BF0889">
        <w:rPr>
          <w:rFonts w:asciiTheme="minorHAnsi" w:eastAsiaTheme="minorHAnsi" w:hAnsiTheme="minorHAnsi"/>
          <w:sz w:val="40"/>
          <w:szCs w:val="40"/>
        </w:rPr>
        <w:t>将程序</w:t>
      </w:r>
      <w:r w:rsidRPr="00BF0889">
        <w:rPr>
          <w:rFonts w:asciiTheme="minorHAnsi" w:eastAsiaTheme="minorHAnsi" w:hAnsiTheme="minorHAnsi" w:cs="Times New Roman"/>
          <w:sz w:val="40"/>
          <w:szCs w:val="40"/>
          <w:lang w:val="en-US" w:bidi="en-US"/>
        </w:rPr>
        <w:t>4-4</w:t>
      </w:r>
      <w:r w:rsidRPr="00BF0889">
        <w:rPr>
          <w:rFonts w:asciiTheme="minorHAnsi" w:eastAsiaTheme="minorHAnsi" w:hAnsiTheme="minorHAnsi"/>
          <w:sz w:val="40"/>
          <w:szCs w:val="40"/>
        </w:rPr>
        <w:t>输入计算机进行调试运行，如输入</w:t>
      </w:r>
      <w:r w:rsidRPr="00BF0889">
        <w:rPr>
          <w:rFonts w:asciiTheme="minorHAnsi" w:eastAsiaTheme="minorHAnsi" w:hAnsiTheme="minorHAnsi" w:cs="Times New Roman"/>
          <w:sz w:val="40"/>
          <w:szCs w:val="40"/>
          <w:lang w:val="en-US" w:bidi="en-US"/>
        </w:rPr>
        <w:t>x</w:t>
      </w:r>
      <w:r w:rsidRPr="00BF0889">
        <w:rPr>
          <w:rFonts w:asciiTheme="minorHAnsi" w:eastAsiaTheme="minorHAnsi" w:hAnsiTheme="minorHAnsi"/>
          <w:sz w:val="40"/>
          <w:szCs w:val="40"/>
        </w:rPr>
        <w:t>的值为</w:t>
      </w:r>
      <w:r w:rsidRPr="00BF0889">
        <w:rPr>
          <w:rFonts w:asciiTheme="minorHAnsi" w:eastAsiaTheme="minorHAnsi" w:hAnsiTheme="minorHAnsi" w:cs="Times New Roman"/>
          <w:sz w:val="40"/>
          <w:szCs w:val="40"/>
        </w:rPr>
        <w:t>398</w:t>
      </w:r>
      <w:r w:rsidRPr="00BF0889">
        <w:rPr>
          <w:rFonts w:asciiTheme="minorHAnsi" w:eastAsiaTheme="minorHAnsi" w:hAnsiTheme="minorHAnsi" w:cs="宋体"/>
          <w:sz w:val="40"/>
          <w:szCs w:val="40"/>
        </w:rPr>
        <w:t>，</w:t>
      </w:r>
      <w:r w:rsidRPr="00BF0889">
        <w:rPr>
          <w:rFonts w:asciiTheme="minorHAnsi" w:eastAsiaTheme="minorHAnsi" w:hAnsiTheme="minorHAnsi"/>
          <w:sz w:val="40"/>
          <w:szCs w:val="40"/>
        </w:rPr>
        <w:t>结果如下:</w:t>
      </w:r>
    </w:p>
    <w:p w14:paraId="0FFDF9A1" w14:textId="77777777" w:rsidR="00C5003A" w:rsidRPr="00BF0889" w:rsidRDefault="004E7226">
      <w:pPr>
        <w:pStyle w:val="1"/>
        <w:shd w:val="clear" w:color="auto" w:fill="auto"/>
        <w:spacing w:after="1520" w:line="670" w:lineRule="exact"/>
        <w:ind w:left="1640" w:right="8760" w:firstLine="20"/>
        <w:jc w:val="left"/>
        <w:rPr>
          <w:rFonts w:asciiTheme="minorHAnsi" w:eastAsiaTheme="minorHAnsi" w:hAnsiTheme="minorHAnsi"/>
        </w:rPr>
      </w:pPr>
      <w:r w:rsidRPr="00BF0889">
        <w:rPr>
          <w:rFonts w:asciiTheme="minorHAnsi" w:eastAsiaTheme="minorHAnsi" w:hAnsiTheme="minorHAnsi"/>
        </w:rPr>
        <w:t>输人经费的值：</w:t>
      </w:r>
      <w:r w:rsidRPr="00BF0889">
        <w:rPr>
          <w:rFonts w:asciiTheme="minorHAnsi" w:eastAsiaTheme="minorHAnsi" w:hAnsiTheme="minorHAnsi" w:cs="Times New Roman"/>
        </w:rPr>
        <w:t>398 6</w:t>
      </w:r>
      <w:r w:rsidRPr="00BF0889">
        <w:rPr>
          <w:rFonts w:asciiTheme="minorHAnsi" w:eastAsiaTheme="minorHAnsi" w:hAnsiTheme="minorHAnsi"/>
        </w:rPr>
        <w:t>元的笔记本为：</w:t>
      </w:r>
      <w:r w:rsidRPr="00BF0889">
        <w:rPr>
          <w:rFonts w:asciiTheme="minorHAnsi" w:eastAsiaTheme="minorHAnsi" w:hAnsiTheme="minorHAnsi" w:cs="Times New Roman"/>
        </w:rPr>
        <w:t>I</w:t>
      </w:r>
      <w:r w:rsidRPr="00BF0889">
        <w:rPr>
          <w:rFonts w:asciiTheme="minorHAnsi" w:eastAsiaTheme="minorHAnsi" w:hAnsiTheme="minorHAnsi"/>
        </w:rPr>
        <w:t xml:space="preserve">本 </w:t>
      </w:r>
      <w:r w:rsidRPr="00BF0889">
        <w:rPr>
          <w:rFonts w:asciiTheme="minorHAnsi" w:eastAsiaTheme="minorHAnsi" w:hAnsiTheme="minorHAnsi" w:cs="Times New Roman"/>
        </w:rPr>
        <w:t>5</w:t>
      </w:r>
      <w:r w:rsidRPr="00BF0889">
        <w:rPr>
          <w:rFonts w:asciiTheme="minorHAnsi" w:eastAsiaTheme="minorHAnsi" w:hAnsiTheme="minorHAnsi"/>
        </w:rPr>
        <w:t>元的笔记本为：</w:t>
      </w:r>
      <w:r w:rsidRPr="00BF0889">
        <w:rPr>
          <w:rFonts w:asciiTheme="minorHAnsi" w:eastAsiaTheme="minorHAnsi" w:hAnsiTheme="minorHAnsi" w:cs="Times New Roman"/>
        </w:rPr>
        <w:t>0</w:t>
      </w:r>
      <w:r w:rsidRPr="00BF0889">
        <w:rPr>
          <w:rFonts w:asciiTheme="minorHAnsi" w:eastAsiaTheme="minorHAnsi" w:hAnsiTheme="minorHAnsi"/>
        </w:rPr>
        <w:t xml:space="preserve">本 </w:t>
      </w:r>
      <w:r w:rsidRPr="00BF0889">
        <w:rPr>
          <w:rFonts w:asciiTheme="minorHAnsi" w:eastAsiaTheme="minorHAnsi" w:hAnsiTheme="minorHAnsi" w:cs="Times New Roman"/>
        </w:rPr>
        <w:t>4</w:t>
      </w:r>
      <w:r w:rsidRPr="00BF0889">
        <w:rPr>
          <w:rFonts w:asciiTheme="minorHAnsi" w:eastAsiaTheme="minorHAnsi" w:hAnsiTheme="minorHAnsi"/>
        </w:rPr>
        <w:t>元的笔记本为：</w:t>
      </w:r>
      <w:r w:rsidRPr="00BF0889">
        <w:rPr>
          <w:rFonts w:asciiTheme="minorHAnsi" w:eastAsiaTheme="minorHAnsi" w:hAnsiTheme="minorHAnsi" w:cs="Times New Roman"/>
        </w:rPr>
        <w:t>98</w:t>
      </w:r>
      <w:r w:rsidRPr="00BF0889">
        <w:rPr>
          <w:rFonts w:asciiTheme="minorHAnsi" w:eastAsiaTheme="minorHAnsi" w:hAnsiTheme="minorHAnsi"/>
        </w:rPr>
        <w:t>本</w:t>
      </w:r>
    </w:p>
    <w:p w14:paraId="1D5E4B70"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0C549C92" wp14:editId="25074A08">
            <wp:extent cx="590550" cy="527050"/>
            <wp:effectExtent l="0" t="0" r="0" b="0"/>
            <wp:docPr id="741" name="Picutre 741"/>
            <wp:cNvGraphicFramePr/>
            <a:graphic xmlns:a="http://schemas.openxmlformats.org/drawingml/2006/main">
              <a:graphicData uri="http://schemas.openxmlformats.org/drawingml/2006/picture">
                <pic:pic xmlns:pic="http://schemas.openxmlformats.org/drawingml/2006/picture">
                  <pic:nvPicPr>
                    <pic:cNvPr id="741" name="Picture 741"/>
                    <pic:cNvPicPr/>
                  </pic:nvPicPr>
                  <pic:blipFill>
                    <a:blip r:embed="rId283"/>
                    <a:stretch/>
                  </pic:blipFill>
                  <pic:spPr>
                    <a:xfrm>
                      <a:off x="0" y="0"/>
                      <a:ext cx="590550" cy="527050"/>
                    </a:xfrm>
                    <a:prstGeom prst="rect">
                      <a:avLst/>
                    </a:prstGeom>
                  </pic:spPr>
                </pic:pic>
              </a:graphicData>
            </a:graphic>
          </wp:inline>
        </w:drawing>
      </w:r>
    </w:p>
    <w:p w14:paraId="4580D922" w14:textId="77777777" w:rsidR="00C5003A" w:rsidRPr="00BF0889" w:rsidRDefault="00C5003A">
      <w:pPr>
        <w:spacing w:after="186" w:line="14" w:lineRule="exact"/>
        <w:rPr>
          <w:rFonts w:asciiTheme="minorHAnsi" w:eastAsiaTheme="minorHAnsi" w:hAnsiTheme="minorHAnsi"/>
        </w:rPr>
      </w:pPr>
    </w:p>
    <w:p w14:paraId="7B16D832" w14:textId="77777777" w:rsidR="00C5003A" w:rsidRPr="00BF0889" w:rsidRDefault="004E7226">
      <w:pPr>
        <w:pStyle w:val="1"/>
        <w:shd w:val="clear" w:color="auto" w:fill="auto"/>
        <w:spacing w:line="660" w:lineRule="exact"/>
        <w:ind w:left="1260" w:firstLine="20"/>
        <w:jc w:val="both"/>
        <w:rPr>
          <w:rFonts w:asciiTheme="minorHAnsi" w:eastAsiaTheme="minorHAnsi" w:hAnsiTheme="minorHAnsi"/>
          <w:sz w:val="40"/>
          <w:szCs w:val="40"/>
        </w:rPr>
      </w:pPr>
      <w:r w:rsidRPr="00BF0889">
        <w:rPr>
          <w:rFonts w:asciiTheme="minorHAnsi" w:eastAsiaTheme="minorHAnsi" w:hAnsiTheme="minorHAnsi"/>
          <w:sz w:val="40"/>
          <w:szCs w:val="40"/>
        </w:rPr>
        <w:t>各小组讨论以下问题：</w:t>
      </w:r>
    </w:p>
    <w:p w14:paraId="3670F71E" w14:textId="77777777" w:rsidR="00C5003A" w:rsidRPr="00BF0889" w:rsidRDefault="004E7226">
      <w:pPr>
        <w:pStyle w:val="1"/>
        <w:shd w:val="clear" w:color="auto" w:fill="auto"/>
        <w:spacing w:after="560" w:line="660" w:lineRule="exact"/>
        <w:ind w:left="1460" w:firstLine="0"/>
        <w:jc w:val="left"/>
        <w:rPr>
          <w:rFonts w:asciiTheme="minorHAnsi" w:eastAsiaTheme="minorHAnsi" w:hAnsiTheme="minorHAnsi"/>
          <w:sz w:val="40"/>
          <w:szCs w:val="40"/>
        </w:rPr>
      </w:pPr>
      <w:r w:rsidRPr="00BF0889">
        <w:rPr>
          <w:rFonts w:asciiTheme="minorHAnsi" w:eastAsiaTheme="minorHAnsi" w:hAnsiTheme="minorHAnsi" w:cs="Times New Roman"/>
        </w:rPr>
        <w:t xml:space="preserve">(1 ) </w:t>
      </w:r>
      <w:r w:rsidRPr="00BF0889">
        <w:rPr>
          <w:rFonts w:asciiTheme="minorHAnsi" w:eastAsiaTheme="minorHAnsi" w:hAnsiTheme="minorHAnsi" w:cs="Times New Roman"/>
          <w:lang w:val="en-US" w:bidi="en-US"/>
        </w:rPr>
        <w:t>if</w:t>
      </w:r>
      <w:r w:rsidRPr="00BF0889">
        <w:rPr>
          <w:rFonts w:asciiTheme="minorHAnsi" w:eastAsiaTheme="minorHAnsi" w:hAnsiTheme="minorHAnsi"/>
          <w:sz w:val="40"/>
          <w:szCs w:val="40"/>
        </w:rPr>
        <w:t>语句和</w:t>
      </w:r>
      <w:r w:rsidRPr="00BF0889">
        <w:rPr>
          <w:rFonts w:asciiTheme="minorHAnsi" w:eastAsiaTheme="minorHAnsi" w:hAnsiTheme="minorHAnsi" w:cs="Times New Roman"/>
          <w:lang w:val="en-US" w:bidi="en-US"/>
        </w:rPr>
        <w:t>if...elif..else</w:t>
      </w:r>
      <w:r w:rsidRPr="00BF0889">
        <w:rPr>
          <w:rFonts w:asciiTheme="minorHAnsi" w:eastAsiaTheme="minorHAnsi" w:hAnsiTheme="minorHAnsi"/>
          <w:sz w:val="40"/>
          <w:szCs w:val="40"/>
        </w:rPr>
        <w:t xml:space="preserve">语句在格式、功能、应用等方面的异同。 </w:t>
      </w:r>
      <w:r w:rsidRPr="00BF0889">
        <w:rPr>
          <w:rFonts w:asciiTheme="minorHAnsi" w:eastAsiaTheme="minorHAnsi" w:hAnsiTheme="minorHAnsi" w:cs="Times New Roman"/>
        </w:rPr>
        <w:t>(2)</w:t>
      </w:r>
      <w:r w:rsidRPr="00BF0889">
        <w:rPr>
          <w:rFonts w:asciiTheme="minorHAnsi" w:eastAsiaTheme="minorHAnsi" w:hAnsiTheme="minorHAnsi"/>
          <w:sz w:val="40"/>
          <w:szCs w:val="40"/>
        </w:rPr>
        <w:t>选择结构的特点。</w:t>
      </w:r>
    </w:p>
    <w:p w14:paraId="26C5049B" w14:textId="77777777" w:rsidR="00C5003A" w:rsidRPr="00BF0889" w:rsidRDefault="004E7226">
      <w:pP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23AFE934" wp14:editId="2E9230A1">
            <wp:extent cx="1073150" cy="641350"/>
            <wp:effectExtent l="0" t="0" r="0" b="0"/>
            <wp:docPr id="742" name="Picutre 742"/>
            <wp:cNvGraphicFramePr/>
            <a:graphic xmlns:a="http://schemas.openxmlformats.org/drawingml/2006/main">
              <a:graphicData uri="http://schemas.openxmlformats.org/drawingml/2006/picture">
                <pic:pic xmlns:pic="http://schemas.openxmlformats.org/drawingml/2006/picture">
                  <pic:nvPicPr>
                    <pic:cNvPr id="742" name="Picture 742"/>
                    <pic:cNvPicPr/>
                  </pic:nvPicPr>
                  <pic:blipFill>
                    <a:blip r:embed="rId284"/>
                    <a:stretch/>
                  </pic:blipFill>
                  <pic:spPr>
                    <a:xfrm>
                      <a:off x="0" y="0"/>
                      <a:ext cx="1073150" cy="641350"/>
                    </a:xfrm>
                    <a:prstGeom prst="rect">
                      <a:avLst/>
                    </a:prstGeom>
                  </pic:spPr>
                </pic:pic>
              </a:graphicData>
            </a:graphic>
          </wp:inline>
        </w:drawing>
      </w:r>
    </w:p>
    <w:p w14:paraId="6F4E6574" w14:textId="77777777" w:rsidR="00C5003A" w:rsidRPr="00BF0889" w:rsidRDefault="00C5003A">
      <w:pPr>
        <w:spacing w:after="166" w:line="14" w:lineRule="exact"/>
        <w:rPr>
          <w:rFonts w:asciiTheme="minorHAnsi" w:eastAsiaTheme="minorHAnsi" w:hAnsiTheme="minorHAnsi"/>
        </w:rPr>
      </w:pPr>
    </w:p>
    <w:p w14:paraId="2D97075B" w14:textId="77777777" w:rsidR="00C5003A" w:rsidRPr="00BF0889" w:rsidRDefault="004E7226">
      <w:pPr>
        <w:pStyle w:val="1"/>
        <w:shd w:val="clear" w:color="auto" w:fill="auto"/>
        <w:spacing w:after="220" w:line="240" w:lineRule="auto"/>
        <w:ind w:left="840" w:firstLine="40"/>
        <w:jc w:val="left"/>
        <w:rPr>
          <w:rFonts w:asciiTheme="minorHAnsi" w:eastAsiaTheme="minorHAnsi" w:hAnsiTheme="minorHAnsi"/>
          <w:sz w:val="40"/>
          <w:szCs w:val="40"/>
        </w:rPr>
      </w:pPr>
      <w:r w:rsidRPr="00BF0889">
        <w:rPr>
          <w:rFonts w:asciiTheme="minorHAnsi" w:eastAsiaTheme="minorHAnsi" w:hAnsiTheme="minorHAnsi"/>
          <w:sz w:val="40"/>
          <w:szCs w:val="40"/>
        </w:rPr>
        <w:t>某学习小组的三名同学为判断某年是否为闰年的问题，各编写程序如下:</w:t>
      </w:r>
    </w:p>
    <w:p w14:paraId="1601FD69" w14:textId="77777777" w:rsidR="00C5003A" w:rsidRPr="00BF0889" w:rsidRDefault="004E7226">
      <w:pPr>
        <w:pStyle w:val="a6"/>
        <w:shd w:val="clear" w:color="auto" w:fill="auto"/>
        <w:spacing w:after="660" w:line="240" w:lineRule="auto"/>
        <w:ind w:left="840" w:firstLine="40"/>
        <w:jc w:val="left"/>
        <w:rPr>
          <w:rFonts w:asciiTheme="minorHAnsi" w:eastAsiaTheme="minorHAnsi" w:hAnsiTheme="minorHAnsi"/>
        </w:rPr>
      </w:pPr>
      <w:r w:rsidRPr="00BF0889">
        <w:rPr>
          <w:rFonts w:asciiTheme="minorHAnsi" w:eastAsiaTheme="minorHAnsi" w:hAnsiTheme="minorHAnsi"/>
          <w:sz w:val="40"/>
          <w:szCs w:val="40"/>
        </w:rPr>
        <w:t>程序</w:t>
      </w:r>
      <w:r w:rsidRPr="00BF0889">
        <w:rPr>
          <w:rFonts w:asciiTheme="minorHAnsi" w:eastAsiaTheme="minorHAnsi" w:hAnsiTheme="minorHAnsi" w:cs="Arial"/>
        </w:rPr>
        <w:t>1:</w:t>
      </w:r>
    </w:p>
    <w:p w14:paraId="65636655" w14:textId="77777777" w:rsidR="00C5003A" w:rsidRPr="00BF0889" w:rsidRDefault="004E7226">
      <w:pPr>
        <w:pStyle w:val="52"/>
        <w:pBdr>
          <w:top w:val="single" w:sz="4" w:space="0" w:color="auto"/>
        </w:pBdr>
        <w:shd w:val="clear" w:color="auto" w:fill="auto"/>
        <w:spacing w:line="500" w:lineRule="exact"/>
        <w:ind w:left="1220" w:right="10600" w:firstLine="20"/>
        <w:rPr>
          <w:rFonts w:asciiTheme="minorHAnsi" w:eastAsiaTheme="minorHAnsi" w:hAnsiTheme="minorHAnsi"/>
          <w:lang w:eastAsia="zh-CN"/>
        </w:rPr>
      </w:pPr>
      <w:r w:rsidRPr="00BF0889">
        <w:rPr>
          <w:rFonts w:asciiTheme="minorHAnsi" w:eastAsiaTheme="minorHAnsi" w:hAnsiTheme="minorHAnsi"/>
          <w:lang w:eastAsia="zh-CN"/>
        </w:rPr>
        <w:t>x=int（input</w:t>
      </w:r>
      <w:r w:rsidRPr="00BF0889">
        <w:rPr>
          <w:rFonts w:asciiTheme="minorHAnsi" w:eastAsiaTheme="minorHAnsi" w:hAnsiTheme="minorHAnsi" w:cs="MingLiU"/>
          <w:lang w:val="zh-CN" w:eastAsia="zh-CN" w:bidi="zh-CN"/>
        </w:rPr>
        <w:t>（"请输入年份：</w:t>
      </w:r>
      <w:r w:rsidRPr="00BF0889">
        <w:rPr>
          <w:rFonts w:asciiTheme="minorHAnsi" w:eastAsiaTheme="minorHAnsi" w:hAnsiTheme="minorHAnsi" w:cs="MingLiU"/>
          <w:lang w:eastAsia="zh-CN"/>
        </w:rPr>
        <w:t xml:space="preserve">"）） </w:t>
      </w:r>
      <w:r w:rsidRPr="00BF0889">
        <w:rPr>
          <w:rFonts w:asciiTheme="minorHAnsi" w:eastAsiaTheme="minorHAnsi" w:hAnsiTheme="minorHAnsi"/>
          <w:lang w:eastAsia="zh-CN"/>
        </w:rPr>
        <w:t>year=x</w:t>
      </w:r>
    </w:p>
    <w:p w14:paraId="3159A5C5" w14:textId="77777777" w:rsidR="00C5003A" w:rsidRPr="00BF0889" w:rsidRDefault="004E7226">
      <w:pPr>
        <w:pStyle w:val="52"/>
        <w:shd w:val="clear" w:color="auto" w:fill="auto"/>
        <w:spacing w:line="240" w:lineRule="auto"/>
        <w:ind w:left="2080" w:hanging="840"/>
        <w:rPr>
          <w:rFonts w:asciiTheme="minorHAnsi" w:eastAsiaTheme="minorHAnsi" w:hAnsiTheme="minorHAnsi"/>
          <w:lang w:eastAsia="zh-CN"/>
        </w:rPr>
      </w:pPr>
      <w:r w:rsidRPr="00BF0889">
        <w:rPr>
          <w:rFonts w:asciiTheme="minorHAnsi" w:eastAsiaTheme="minorHAnsi" w:hAnsiTheme="minorHAnsi"/>
          <w:lang w:eastAsia="zh-CN"/>
        </w:rPr>
        <w:t xml:space="preserve">if x% </w:t>
      </w:r>
      <w:r w:rsidRPr="00BF0889">
        <w:rPr>
          <w:rFonts w:asciiTheme="minorHAnsi" w:eastAsiaTheme="minorHAnsi" w:hAnsiTheme="minorHAnsi"/>
          <w:lang w:val="zh-CN" w:eastAsia="zh-CN" w:bidi="zh-CN"/>
        </w:rPr>
        <w:t>100=0:</w:t>
      </w:r>
    </w:p>
    <w:p w14:paraId="573936B4" w14:textId="77777777" w:rsidR="00C5003A" w:rsidRPr="00BF0889" w:rsidRDefault="004E7226">
      <w:pPr>
        <w:pStyle w:val="52"/>
        <w:shd w:val="clear" w:color="auto" w:fill="auto"/>
        <w:spacing w:line="240" w:lineRule="auto"/>
        <w:ind w:left="2080" w:firstLine="60"/>
        <w:rPr>
          <w:rFonts w:asciiTheme="minorHAnsi" w:eastAsiaTheme="minorHAnsi" w:hAnsiTheme="minorHAnsi"/>
          <w:lang w:eastAsia="zh-CN"/>
        </w:rPr>
      </w:pPr>
      <w:r w:rsidRPr="00BF0889">
        <w:rPr>
          <w:rFonts w:asciiTheme="minorHAnsi" w:eastAsiaTheme="minorHAnsi" w:hAnsiTheme="minorHAnsi"/>
          <w:lang w:eastAsia="zh-CN"/>
        </w:rPr>
        <w:t>if x%400==0:</w:t>
      </w:r>
    </w:p>
    <w:p w14:paraId="48F483D0" w14:textId="77777777" w:rsidR="00C5003A" w:rsidRPr="00BF0889" w:rsidRDefault="004E7226">
      <w:pPr>
        <w:pStyle w:val="52"/>
        <w:shd w:val="clear" w:color="auto" w:fill="auto"/>
        <w:spacing w:line="500" w:lineRule="exact"/>
        <w:ind w:left="1220" w:firstLine="1720"/>
        <w:rPr>
          <w:rFonts w:asciiTheme="minorHAnsi" w:eastAsiaTheme="minorHAnsi" w:hAnsiTheme="minorHAnsi"/>
          <w:lang w:eastAsia="zh-CN"/>
        </w:rPr>
      </w:pPr>
      <w:r w:rsidRPr="00BF0889">
        <w:rPr>
          <w:rFonts w:asciiTheme="minorHAnsi" w:eastAsiaTheme="minorHAnsi" w:hAnsiTheme="minorHAnsi"/>
          <w:lang w:eastAsia="zh-CN"/>
        </w:rPr>
        <w:t>print（”</w:t>
      </w:r>
      <w:r w:rsidRPr="00BF0889">
        <w:rPr>
          <w:rFonts w:asciiTheme="minorHAnsi" w:eastAsiaTheme="minorHAnsi" w:hAnsiTheme="minorHAnsi" w:cs="宋体"/>
          <w:lang w:eastAsia="zh-CN"/>
        </w:rPr>
        <w:t>％</w:t>
      </w:r>
      <w:r w:rsidRPr="00BF0889">
        <w:rPr>
          <w:rFonts w:asciiTheme="minorHAnsi" w:eastAsiaTheme="minorHAnsi" w:hAnsiTheme="minorHAnsi"/>
          <w:lang w:eastAsia="zh-CN"/>
        </w:rPr>
        <w:t xml:space="preserve">d </w:t>
      </w:r>
      <w:r w:rsidRPr="00BF0889">
        <w:rPr>
          <w:rFonts w:asciiTheme="minorHAnsi" w:eastAsiaTheme="minorHAnsi" w:hAnsiTheme="minorHAnsi" w:cs="MingLiU"/>
          <w:lang w:val="zh-CN" w:eastAsia="zh-CN" w:bidi="zh-CN"/>
        </w:rPr>
        <w:t>年是闰年”％（</w:t>
      </w:r>
      <w:r w:rsidRPr="00BF0889">
        <w:rPr>
          <w:rFonts w:asciiTheme="minorHAnsi" w:eastAsiaTheme="minorHAnsi" w:hAnsiTheme="minorHAnsi"/>
          <w:lang w:val="zh-CN" w:eastAsia="zh-CN" w:bidi="zh-CN"/>
        </w:rPr>
        <w:t xml:space="preserve">1 </w:t>
      </w:r>
      <w:r w:rsidRPr="00BF0889">
        <w:rPr>
          <w:rFonts w:asciiTheme="minorHAnsi" w:eastAsiaTheme="minorHAnsi" w:hAnsiTheme="minorHAnsi"/>
          <w:lang w:eastAsia="zh-CN"/>
        </w:rPr>
        <w:t>x）</w:t>
      </w:r>
    </w:p>
    <w:p w14:paraId="67719608" w14:textId="77777777" w:rsidR="00C5003A" w:rsidRPr="00BF0889" w:rsidRDefault="004E7226">
      <w:pPr>
        <w:pStyle w:val="52"/>
        <w:shd w:val="clear" w:color="auto" w:fill="auto"/>
        <w:spacing w:line="240" w:lineRule="auto"/>
        <w:ind w:left="2080" w:firstLine="60"/>
        <w:rPr>
          <w:rFonts w:asciiTheme="minorHAnsi" w:eastAsiaTheme="minorHAnsi" w:hAnsiTheme="minorHAnsi"/>
        </w:rPr>
      </w:pPr>
      <w:r w:rsidRPr="00BF0889">
        <w:rPr>
          <w:rFonts w:asciiTheme="minorHAnsi" w:eastAsiaTheme="minorHAnsi" w:hAnsiTheme="minorHAnsi"/>
        </w:rPr>
        <w:lastRenderedPageBreak/>
        <w:t>else:</w:t>
      </w:r>
    </w:p>
    <w:p w14:paraId="0B959816" w14:textId="77777777" w:rsidR="00C5003A" w:rsidRPr="00BF0889" w:rsidRDefault="004E7226">
      <w:pPr>
        <w:pStyle w:val="52"/>
        <w:shd w:val="clear" w:color="auto" w:fill="auto"/>
        <w:spacing w:line="490" w:lineRule="exact"/>
        <w:ind w:left="1220" w:right="9060" w:firstLine="1720"/>
        <w:rPr>
          <w:rFonts w:asciiTheme="minorHAnsi" w:eastAsiaTheme="minorHAnsi" w:hAnsiTheme="minorHAnsi"/>
        </w:rPr>
      </w:pPr>
      <w:r w:rsidRPr="00BF0889">
        <w:rPr>
          <w:rFonts w:asciiTheme="minorHAnsi" w:eastAsiaTheme="minorHAnsi" w:hAnsiTheme="minorHAnsi"/>
        </w:rPr>
        <w:t>print（"%d</w:t>
      </w:r>
      <w:r w:rsidRPr="00BF0889">
        <w:rPr>
          <w:rFonts w:asciiTheme="minorHAnsi" w:eastAsiaTheme="minorHAnsi" w:hAnsiTheme="minorHAnsi" w:cs="MingLiU"/>
          <w:lang w:val="zh-CN" w:eastAsia="zh-CN" w:bidi="zh-CN"/>
        </w:rPr>
        <w:t>年不是闰年</w:t>
      </w:r>
      <w:r w:rsidRPr="00BF0889">
        <w:rPr>
          <w:rFonts w:asciiTheme="minorHAnsi" w:eastAsiaTheme="minorHAnsi" w:hAnsiTheme="minorHAnsi" w:cs="MingLiU"/>
          <w:lang w:eastAsia="zh-CN" w:bidi="zh-CN"/>
        </w:rPr>
        <w:t>"</w:t>
      </w:r>
      <w:r w:rsidRPr="00BF0889">
        <w:rPr>
          <w:rFonts w:asciiTheme="minorHAnsi" w:eastAsiaTheme="minorHAnsi" w:hAnsiTheme="minorHAnsi" w:cs="宋体"/>
        </w:rPr>
        <w:t>％</w:t>
      </w:r>
      <w:r w:rsidRPr="00BF0889">
        <w:rPr>
          <w:rFonts w:asciiTheme="minorHAnsi" w:eastAsiaTheme="minorHAnsi" w:hAnsiTheme="minorHAnsi"/>
        </w:rPr>
        <w:t>d x） elif x%4==0:</w:t>
      </w:r>
    </w:p>
    <w:p w14:paraId="04F83C0B" w14:textId="77777777" w:rsidR="00C5003A" w:rsidRPr="00BF0889" w:rsidRDefault="004E7226">
      <w:pPr>
        <w:pStyle w:val="52"/>
        <w:shd w:val="clear" w:color="auto" w:fill="auto"/>
        <w:spacing w:line="500" w:lineRule="exact"/>
        <w:ind w:left="2080" w:firstLine="60"/>
        <w:rPr>
          <w:rFonts w:asciiTheme="minorHAnsi" w:eastAsiaTheme="minorHAnsi" w:hAnsiTheme="minorHAnsi"/>
        </w:rPr>
      </w:pPr>
      <w:r w:rsidRPr="00BF0889">
        <w:rPr>
          <w:rFonts w:asciiTheme="minorHAnsi" w:eastAsiaTheme="minorHAnsi" w:hAnsiTheme="minorHAnsi"/>
        </w:rPr>
        <w:t>print（"%rl</w:t>
      </w:r>
      <w:r w:rsidRPr="00BF0889">
        <w:rPr>
          <w:rFonts w:asciiTheme="minorHAnsi" w:eastAsiaTheme="minorHAnsi" w:hAnsiTheme="minorHAnsi" w:cs="MingLiU"/>
          <w:lang w:val="zh-CN" w:eastAsia="zh-CN" w:bidi="zh-CN"/>
        </w:rPr>
        <w:t>年是闰年</w:t>
      </w:r>
      <w:r w:rsidRPr="00BF0889">
        <w:rPr>
          <w:rFonts w:asciiTheme="minorHAnsi" w:eastAsiaTheme="minorHAnsi" w:hAnsiTheme="minorHAnsi" w:cs="MingLiU"/>
          <w:lang w:eastAsia="zh-CN" w:bidi="zh-CN"/>
        </w:rPr>
        <w:t>"</w:t>
      </w:r>
      <w:r w:rsidRPr="00BF0889">
        <w:rPr>
          <w:rFonts w:asciiTheme="minorHAnsi" w:eastAsiaTheme="minorHAnsi" w:hAnsiTheme="minorHAnsi" w:cs="宋体"/>
        </w:rPr>
        <w:t>％</w:t>
      </w:r>
      <w:r w:rsidRPr="00BF0889">
        <w:rPr>
          <w:rFonts w:asciiTheme="minorHAnsi" w:eastAsiaTheme="minorHAnsi" w:hAnsiTheme="minorHAnsi"/>
        </w:rPr>
        <w:t>d x）</w:t>
      </w:r>
    </w:p>
    <w:p w14:paraId="42242060" w14:textId="77777777" w:rsidR="00C5003A" w:rsidRPr="00BF0889" w:rsidRDefault="004E7226">
      <w:pPr>
        <w:pStyle w:val="52"/>
        <w:shd w:val="clear" w:color="auto" w:fill="auto"/>
        <w:spacing w:line="240" w:lineRule="auto"/>
        <w:ind w:left="2080" w:hanging="840"/>
        <w:rPr>
          <w:rFonts w:asciiTheme="minorHAnsi" w:eastAsiaTheme="minorHAnsi" w:hAnsiTheme="minorHAnsi"/>
        </w:rPr>
      </w:pPr>
      <w:r w:rsidRPr="00BF0889">
        <w:rPr>
          <w:rFonts w:asciiTheme="minorHAnsi" w:eastAsiaTheme="minorHAnsi" w:hAnsiTheme="minorHAnsi"/>
        </w:rPr>
        <w:t>else:</w:t>
      </w:r>
    </w:p>
    <w:p w14:paraId="7EFAED6B" w14:textId="77777777" w:rsidR="00C5003A" w:rsidRPr="00BF0889" w:rsidRDefault="004E7226">
      <w:pPr>
        <w:pStyle w:val="52"/>
        <w:shd w:val="clear" w:color="auto" w:fill="auto"/>
        <w:spacing w:line="500" w:lineRule="exact"/>
        <w:ind w:left="2080" w:firstLine="60"/>
        <w:rPr>
          <w:rFonts w:asciiTheme="minorHAnsi" w:eastAsiaTheme="minorHAnsi" w:hAnsiTheme="minorHAnsi"/>
        </w:rPr>
      </w:pPr>
      <w:r w:rsidRPr="00BF0889">
        <w:rPr>
          <w:rFonts w:asciiTheme="minorHAnsi" w:eastAsiaTheme="minorHAnsi" w:hAnsiTheme="minorHAnsi"/>
        </w:rPr>
        <w:t>print（"%d</w:t>
      </w:r>
      <w:r w:rsidRPr="00BF0889">
        <w:rPr>
          <w:rFonts w:asciiTheme="minorHAnsi" w:eastAsiaTheme="minorHAnsi" w:hAnsiTheme="minorHAnsi" w:cs="MingLiU"/>
          <w:lang w:val="zh-CN" w:eastAsia="zh-CN" w:bidi="zh-CN"/>
        </w:rPr>
        <w:t>年不是闰年</w:t>
      </w:r>
      <w:r w:rsidRPr="00BF0889">
        <w:rPr>
          <w:rFonts w:asciiTheme="minorHAnsi" w:eastAsiaTheme="minorHAnsi" w:hAnsiTheme="minorHAnsi"/>
        </w:rPr>
        <w:t>"</w:t>
      </w:r>
      <w:r w:rsidRPr="00BF0889">
        <w:rPr>
          <w:rFonts w:asciiTheme="minorHAnsi" w:eastAsiaTheme="minorHAnsi" w:hAnsiTheme="minorHAnsi" w:cs="宋体"/>
        </w:rPr>
        <w:t>％</w:t>
      </w:r>
      <w:r w:rsidRPr="00BF0889">
        <w:rPr>
          <w:rFonts w:asciiTheme="minorHAnsi" w:eastAsiaTheme="minorHAnsi" w:hAnsiTheme="minorHAnsi"/>
        </w:rPr>
        <w:t>d x）</w:t>
      </w:r>
    </w:p>
    <w:p w14:paraId="7B732D4F" w14:textId="77777777" w:rsidR="00C5003A" w:rsidRPr="00BF0889" w:rsidRDefault="004E7226">
      <w:pPr>
        <w:pStyle w:val="a6"/>
        <w:shd w:val="clear" w:color="auto" w:fill="auto"/>
        <w:tabs>
          <w:tab w:val="left" w:leader="underscore" w:pos="6630"/>
          <w:tab w:val="left" w:leader="underscore" w:pos="7110"/>
          <w:tab w:val="left" w:leader="underscore" w:pos="16690"/>
        </w:tabs>
        <w:spacing w:line="180" w:lineRule="auto"/>
        <w:ind w:left="320" w:firstLine="20"/>
        <w:jc w:val="both"/>
        <w:rPr>
          <w:rFonts w:asciiTheme="minorHAnsi" w:eastAsiaTheme="minorHAnsi" w:hAnsiTheme="minorHAnsi"/>
          <w:sz w:val="112"/>
          <w:szCs w:val="112"/>
          <w:lang w:val="en-US"/>
        </w:rPr>
      </w:pPr>
      <w:r w:rsidRPr="00BF0889">
        <w:rPr>
          <w:rFonts w:asciiTheme="minorHAnsi" w:eastAsiaTheme="minorHAnsi" w:hAnsiTheme="minorHAnsi" w:cs="Arial"/>
          <w:sz w:val="112"/>
          <w:szCs w:val="112"/>
          <w:lang w:val="en-US" w:eastAsia="en-US" w:bidi="en-US"/>
        </w:rPr>
        <w:tab/>
      </w:r>
      <w:r w:rsidRPr="00BF0889">
        <w:rPr>
          <w:rFonts w:asciiTheme="minorHAnsi" w:eastAsiaTheme="minorHAnsi" w:hAnsiTheme="minorHAnsi" w:cs="Arial"/>
          <w:sz w:val="112"/>
          <w:szCs w:val="112"/>
          <w:lang w:val="en-US" w:eastAsia="en-US" w:bidi="en-US"/>
        </w:rPr>
        <w:tab/>
      </w:r>
      <w:r w:rsidRPr="00BF0889">
        <w:rPr>
          <w:rFonts w:asciiTheme="minorHAnsi" w:eastAsiaTheme="minorHAnsi" w:hAnsiTheme="minorHAnsi" w:cs="Arial"/>
          <w:sz w:val="112"/>
          <w:szCs w:val="112"/>
          <w:lang w:val="en-US" w:eastAsia="en-US" w:bidi="en-US"/>
        </w:rPr>
        <w:tab/>
        <w:t>&gt;</w:t>
      </w:r>
    </w:p>
    <w:p w14:paraId="0C9E3141" w14:textId="77777777" w:rsidR="00C5003A" w:rsidRPr="00BF0889" w:rsidRDefault="004E7226">
      <w:pPr>
        <w:pStyle w:val="52"/>
        <w:pBdr>
          <w:bottom w:val="single" w:sz="4" w:space="0" w:color="auto"/>
        </w:pBdr>
        <w:shd w:val="clear" w:color="auto" w:fill="auto"/>
        <w:spacing w:after="460" w:line="500" w:lineRule="exact"/>
        <w:ind w:left="840" w:firstLine="40"/>
        <w:rPr>
          <w:rFonts w:asciiTheme="minorHAnsi" w:eastAsiaTheme="minorHAnsi" w:hAnsiTheme="minorHAnsi"/>
        </w:rPr>
      </w:pPr>
      <w:r w:rsidRPr="00BF0889">
        <w:rPr>
          <w:rFonts w:asciiTheme="minorHAnsi" w:eastAsiaTheme="minorHAnsi" w:hAnsiTheme="minorHAnsi" w:cs="MingLiU"/>
          <w:sz w:val="40"/>
          <w:szCs w:val="40"/>
          <w:lang w:val="zh-CN" w:eastAsia="zh-CN" w:bidi="zh-CN"/>
        </w:rPr>
        <w:t>程序</w:t>
      </w:r>
      <w:r w:rsidRPr="00BF0889">
        <w:rPr>
          <w:rFonts w:asciiTheme="minorHAnsi" w:eastAsiaTheme="minorHAnsi" w:hAnsiTheme="minorHAnsi"/>
        </w:rPr>
        <w:t>2:</w:t>
      </w:r>
    </w:p>
    <w:p w14:paraId="2BD44057" w14:textId="77777777" w:rsidR="00C5003A" w:rsidRPr="00BF0889" w:rsidRDefault="004E7226">
      <w:pPr>
        <w:pStyle w:val="52"/>
        <w:shd w:val="clear" w:color="auto" w:fill="auto"/>
        <w:spacing w:after="180" w:line="670" w:lineRule="exact"/>
        <w:ind w:left="1220" w:right="10600" w:firstLine="20"/>
        <w:rPr>
          <w:rFonts w:asciiTheme="minorHAnsi" w:eastAsiaTheme="minorHAnsi" w:hAnsiTheme="minorHAnsi"/>
        </w:rPr>
      </w:pPr>
      <w:r w:rsidRPr="00BF0889">
        <w:rPr>
          <w:rFonts w:asciiTheme="minorHAnsi" w:eastAsiaTheme="minorHAnsi" w:hAnsiTheme="minorHAnsi"/>
        </w:rPr>
        <w:t>x=int（input</w:t>
      </w:r>
      <w:r w:rsidRPr="00BF0889">
        <w:rPr>
          <w:rFonts w:asciiTheme="minorHAnsi" w:eastAsiaTheme="minorHAnsi" w:hAnsiTheme="minorHAnsi" w:cs="MingLiU"/>
          <w:lang w:eastAsia="zh-CN" w:bidi="zh-CN"/>
        </w:rPr>
        <w:t>（"</w:t>
      </w:r>
      <w:r w:rsidRPr="00BF0889">
        <w:rPr>
          <w:rFonts w:asciiTheme="minorHAnsi" w:eastAsiaTheme="minorHAnsi" w:hAnsiTheme="minorHAnsi" w:cs="MingLiU"/>
          <w:lang w:val="zh-CN" w:eastAsia="zh-CN" w:bidi="zh-CN"/>
        </w:rPr>
        <w:t>请输人年份</w:t>
      </w:r>
      <w:r w:rsidRPr="00BF0889">
        <w:rPr>
          <w:rFonts w:asciiTheme="minorHAnsi" w:eastAsiaTheme="minorHAnsi" w:hAnsiTheme="minorHAnsi" w:cs="MingLiU"/>
          <w:lang w:eastAsia="zh-CN" w:bidi="zh-CN"/>
        </w:rPr>
        <w:t>：</w:t>
      </w:r>
      <w:r w:rsidRPr="00BF0889">
        <w:rPr>
          <w:rFonts w:asciiTheme="minorHAnsi" w:eastAsiaTheme="minorHAnsi" w:hAnsiTheme="minorHAnsi" w:cs="MingLiU"/>
        </w:rPr>
        <w:t xml:space="preserve">"）） </w:t>
      </w:r>
      <w:r w:rsidRPr="00BF0889">
        <w:rPr>
          <w:rFonts w:asciiTheme="minorHAnsi" w:eastAsiaTheme="minorHAnsi" w:hAnsiTheme="minorHAnsi"/>
        </w:rPr>
        <w:t>year=x</w:t>
      </w:r>
    </w:p>
    <w:p w14:paraId="08B50627" w14:textId="77777777" w:rsidR="00C5003A" w:rsidRPr="00BF0889" w:rsidRDefault="004E7226">
      <w:pPr>
        <w:pStyle w:val="52"/>
        <w:shd w:val="clear" w:color="auto" w:fill="auto"/>
        <w:ind w:left="2080" w:right="10600" w:hanging="840"/>
        <w:rPr>
          <w:rFonts w:asciiTheme="minorHAnsi" w:eastAsiaTheme="minorHAnsi" w:hAnsiTheme="minorHAnsi"/>
        </w:rPr>
      </w:pPr>
      <w:r w:rsidRPr="00BF0889">
        <w:rPr>
          <w:rFonts w:asciiTheme="minorHAnsi" w:eastAsiaTheme="minorHAnsi" w:hAnsiTheme="minorHAnsi"/>
        </w:rPr>
        <w:t>ifx%100==0: if x%400==0: x=x/100</w:t>
      </w:r>
    </w:p>
    <w:p w14:paraId="23B9B0A8" w14:textId="77777777" w:rsidR="00C5003A" w:rsidRPr="00BF0889" w:rsidRDefault="004E7226">
      <w:pPr>
        <w:pStyle w:val="52"/>
        <w:shd w:val="clear" w:color="auto" w:fill="auto"/>
        <w:ind w:left="2080" w:hanging="840"/>
        <w:rPr>
          <w:rFonts w:asciiTheme="minorHAnsi" w:eastAsiaTheme="minorHAnsi" w:hAnsiTheme="minorHAnsi"/>
        </w:rPr>
      </w:pPr>
      <w:r w:rsidRPr="00BF0889">
        <w:rPr>
          <w:rFonts w:asciiTheme="minorHAnsi" w:eastAsiaTheme="minorHAnsi" w:hAnsiTheme="minorHAnsi"/>
        </w:rPr>
        <w:t>ifx%4&gt;0</w:t>
      </w:r>
      <w:r w:rsidRPr="00BF0889">
        <w:rPr>
          <w:rFonts w:asciiTheme="minorHAnsi" w:eastAsiaTheme="minorHAnsi" w:hAnsiTheme="minorHAnsi" w:cs="宋体"/>
        </w:rPr>
        <w:t>：</w:t>
      </w:r>
    </w:p>
    <w:p w14:paraId="25BAD022" w14:textId="77777777" w:rsidR="00C5003A" w:rsidRPr="00BF0889" w:rsidRDefault="004E7226">
      <w:pPr>
        <w:pStyle w:val="52"/>
        <w:shd w:val="clear" w:color="auto" w:fill="auto"/>
        <w:spacing w:after="180" w:line="670" w:lineRule="exact"/>
        <w:ind w:left="2080" w:firstLine="60"/>
        <w:rPr>
          <w:rFonts w:asciiTheme="minorHAnsi" w:eastAsiaTheme="minorHAnsi" w:hAnsiTheme="minorHAnsi"/>
        </w:rPr>
      </w:pPr>
      <w:r w:rsidRPr="00BF0889">
        <w:rPr>
          <w:rFonts w:asciiTheme="minorHAnsi" w:eastAsiaTheme="minorHAnsi" w:hAnsiTheme="minorHAnsi"/>
        </w:rPr>
        <w:t>print（"%d</w:t>
      </w:r>
      <w:r w:rsidRPr="00BF0889">
        <w:rPr>
          <w:rFonts w:asciiTheme="minorHAnsi" w:eastAsiaTheme="minorHAnsi" w:hAnsiTheme="minorHAnsi" w:cs="MingLiU"/>
          <w:lang w:val="zh-CN" w:eastAsia="zh-CN" w:bidi="zh-CN"/>
        </w:rPr>
        <w:t>年不是闰年</w:t>
      </w:r>
      <w:r w:rsidRPr="00BF0889">
        <w:rPr>
          <w:rFonts w:asciiTheme="minorHAnsi" w:eastAsiaTheme="minorHAnsi" w:hAnsiTheme="minorHAnsi" w:cs="MingLiU"/>
          <w:lang w:eastAsia="zh-CN" w:bidi="zh-CN"/>
        </w:rPr>
        <w:t>"</w:t>
      </w:r>
      <w:r w:rsidRPr="00BF0889">
        <w:rPr>
          <w:rFonts w:asciiTheme="minorHAnsi" w:eastAsiaTheme="minorHAnsi" w:hAnsiTheme="minorHAnsi" w:cs="宋体"/>
        </w:rPr>
        <w:t>％</w:t>
      </w:r>
      <w:r w:rsidRPr="00BF0889">
        <w:rPr>
          <w:rFonts w:asciiTheme="minorHAnsi" w:eastAsiaTheme="minorHAnsi" w:hAnsiTheme="minorHAnsi"/>
        </w:rPr>
        <w:t>d year）</w:t>
      </w:r>
    </w:p>
    <w:p w14:paraId="0ACF7D8C" w14:textId="77777777" w:rsidR="00C5003A" w:rsidRPr="00BF0889" w:rsidRDefault="004E7226">
      <w:pPr>
        <w:pStyle w:val="52"/>
        <w:shd w:val="clear" w:color="auto" w:fill="auto"/>
        <w:ind w:left="2080" w:hanging="840"/>
        <w:rPr>
          <w:rFonts w:asciiTheme="minorHAnsi" w:eastAsiaTheme="minorHAnsi" w:hAnsiTheme="minorHAnsi"/>
        </w:rPr>
      </w:pPr>
      <w:r w:rsidRPr="00BF0889">
        <w:rPr>
          <w:rFonts w:asciiTheme="minorHAnsi" w:eastAsiaTheme="minorHAnsi" w:hAnsiTheme="minorHAnsi"/>
        </w:rPr>
        <w:t>else:</w:t>
      </w:r>
    </w:p>
    <w:p w14:paraId="55102B7D" w14:textId="77777777" w:rsidR="00C5003A" w:rsidRPr="00BF0889" w:rsidRDefault="004E7226">
      <w:pPr>
        <w:pStyle w:val="52"/>
        <w:pBdr>
          <w:bottom w:val="single" w:sz="4" w:space="0" w:color="auto"/>
        </w:pBdr>
        <w:shd w:val="clear" w:color="auto" w:fill="auto"/>
        <w:spacing w:after="460" w:line="670" w:lineRule="exact"/>
        <w:ind w:left="2080" w:firstLine="60"/>
        <w:rPr>
          <w:rFonts w:asciiTheme="minorHAnsi" w:eastAsiaTheme="minorHAnsi" w:hAnsiTheme="minorHAnsi"/>
        </w:rPr>
      </w:pPr>
      <w:r w:rsidRPr="00BF0889">
        <w:rPr>
          <w:rFonts w:asciiTheme="minorHAnsi" w:eastAsiaTheme="minorHAnsi" w:hAnsiTheme="minorHAnsi"/>
        </w:rPr>
        <w:t>prim（"%d</w:t>
      </w:r>
      <w:r w:rsidRPr="00BF0889">
        <w:rPr>
          <w:rFonts w:asciiTheme="minorHAnsi" w:eastAsiaTheme="minorHAnsi" w:hAnsiTheme="minorHAnsi" w:cs="MingLiU"/>
          <w:lang w:val="zh-CN" w:eastAsia="zh-CN" w:bidi="zh-CN"/>
        </w:rPr>
        <w:t>年是闰年</w:t>
      </w:r>
      <w:r w:rsidRPr="00BF0889">
        <w:rPr>
          <w:rFonts w:asciiTheme="minorHAnsi" w:eastAsiaTheme="minorHAnsi" w:hAnsiTheme="minorHAnsi" w:cs="MingLiU"/>
          <w:lang w:eastAsia="zh-CN" w:bidi="zh-CN"/>
        </w:rPr>
        <w:t>"</w:t>
      </w:r>
      <w:r w:rsidRPr="00BF0889">
        <w:rPr>
          <w:rFonts w:asciiTheme="minorHAnsi" w:eastAsiaTheme="minorHAnsi" w:hAnsiTheme="minorHAnsi"/>
        </w:rPr>
        <w:t>year）</w:t>
      </w:r>
    </w:p>
    <w:p w14:paraId="68614D20" w14:textId="77777777" w:rsidR="00C5003A" w:rsidRPr="00BF0889" w:rsidRDefault="004E7226">
      <w:pPr>
        <w:pStyle w:val="52"/>
        <w:shd w:val="clear" w:color="auto" w:fill="auto"/>
        <w:spacing w:after="460" w:line="670" w:lineRule="exact"/>
        <w:ind w:left="840" w:firstLine="40"/>
        <w:rPr>
          <w:rFonts w:asciiTheme="minorHAnsi" w:eastAsiaTheme="minorHAnsi" w:hAnsiTheme="minorHAnsi"/>
        </w:rPr>
      </w:pPr>
      <w:r w:rsidRPr="00BF0889">
        <w:rPr>
          <w:rFonts w:asciiTheme="minorHAnsi" w:eastAsiaTheme="minorHAnsi" w:hAnsiTheme="minorHAnsi" w:cs="MingLiU"/>
          <w:sz w:val="40"/>
          <w:szCs w:val="40"/>
          <w:lang w:val="zh-CN" w:eastAsia="zh-CN" w:bidi="zh-CN"/>
        </w:rPr>
        <w:t>程序</w:t>
      </w:r>
      <w:r w:rsidRPr="00BF0889">
        <w:rPr>
          <w:rFonts w:asciiTheme="minorHAnsi" w:eastAsiaTheme="minorHAnsi" w:hAnsiTheme="minorHAnsi"/>
        </w:rPr>
        <w:t>3:</w:t>
      </w:r>
    </w:p>
    <w:p w14:paraId="77D8A1FC" w14:textId="77777777" w:rsidR="00C5003A" w:rsidRPr="00BF0889" w:rsidRDefault="004E7226">
      <w:pPr>
        <w:pStyle w:val="52"/>
        <w:shd w:val="clear" w:color="auto" w:fill="auto"/>
        <w:spacing w:line="338" w:lineRule="auto"/>
        <w:ind w:left="1220" w:right="10600" w:firstLine="20"/>
        <w:rPr>
          <w:rFonts w:asciiTheme="minorHAnsi" w:eastAsiaTheme="minorHAnsi" w:hAnsiTheme="minorHAnsi"/>
        </w:rPr>
      </w:pPr>
      <w:r w:rsidRPr="00BF0889">
        <w:rPr>
          <w:rFonts w:asciiTheme="minorHAnsi" w:eastAsiaTheme="minorHAnsi" w:hAnsiTheme="minorHAnsi"/>
        </w:rPr>
        <w:t>x=int（input（</w:t>
      </w:r>
      <w:r w:rsidRPr="00BF0889">
        <w:rPr>
          <w:rFonts w:asciiTheme="minorHAnsi" w:eastAsiaTheme="minorHAnsi" w:hAnsiTheme="minorHAnsi"/>
          <w:vertAlign w:val="superscript"/>
        </w:rPr>
        <w:t>n</w:t>
      </w:r>
      <w:r w:rsidRPr="00BF0889">
        <w:rPr>
          <w:rFonts w:asciiTheme="minorHAnsi" w:eastAsiaTheme="minorHAnsi" w:hAnsiTheme="minorHAnsi" w:cs="MingLiU"/>
          <w:lang w:val="zh-CN" w:eastAsia="zh-CN" w:bidi="zh-CN"/>
        </w:rPr>
        <w:t>请输人年份</w:t>
      </w:r>
      <w:r w:rsidRPr="00BF0889">
        <w:rPr>
          <w:rFonts w:asciiTheme="minorHAnsi" w:eastAsiaTheme="minorHAnsi" w:hAnsiTheme="minorHAnsi" w:cs="MingLiU"/>
          <w:lang w:eastAsia="zh-CN" w:bidi="zh-CN"/>
        </w:rPr>
        <w:t>：</w:t>
      </w:r>
      <w:r w:rsidRPr="00BF0889">
        <w:rPr>
          <w:rFonts w:asciiTheme="minorHAnsi" w:eastAsiaTheme="minorHAnsi" w:hAnsiTheme="minorHAnsi" w:cs="MingLiU"/>
        </w:rPr>
        <w:t xml:space="preserve">"）） </w:t>
      </w:r>
      <w:r w:rsidRPr="00BF0889">
        <w:rPr>
          <w:rFonts w:asciiTheme="minorHAnsi" w:eastAsiaTheme="minorHAnsi" w:hAnsiTheme="minorHAnsi"/>
        </w:rPr>
        <w:t>yeai-x</w:t>
      </w:r>
    </w:p>
    <w:p w14:paraId="4CCB26D3" w14:textId="77777777" w:rsidR="00C5003A" w:rsidRPr="00BF0889" w:rsidRDefault="004E7226">
      <w:pPr>
        <w:pStyle w:val="52"/>
        <w:shd w:val="clear" w:color="auto" w:fill="auto"/>
        <w:spacing w:after="180" w:line="680" w:lineRule="exact"/>
        <w:ind w:left="2080" w:right="8640" w:hanging="840"/>
        <w:rPr>
          <w:rFonts w:asciiTheme="minorHAnsi" w:eastAsiaTheme="minorHAnsi" w:hAnsiTheme="minorHAnsi"/>
        </w:rPr>
      </w:pPr>
      <w:r w:rsidRPr="00BF0889">
        <w:rPr>
          <w:rFonts w:asciiTheme="minorHAnsi" w:eastAsiaTheme="minorHAnsi" w:hAnsiTheme="minorHAnsi"/>
        </w:rPr>
        <w:t>if x%l 00=0 or （x%l 00&gt;0 and x%4==0）: print（"%d</w:t>
      </w:r>
      <w:r w:rsidRPr="00BF0889">
        <w:rPr>
          <w:rFonts w:asciiTheme="minorHAnsi" w:eastAsiaTheme="minorHAnsi" w:hAnsiTheme="minorHAnsi" w:cs="MingLiU"/>
          <w:lang w:val="zh-CN" w:eastAsia="zh-CN" w:bidi="zh-CN"/>
        </w:rPr>
        <w:t>年是闰年</w:t>
      </w:r>
      <w:r w:rsidRPr="00BF0889">
        <w:rPr>
          <w:rFonts w:asciiTheme="minorHAnsi" w:eastAsiaTheme="minorHAnsi" w:hAnsiTheme="minorHAnsi" w:cs="MingLiU"/>
          <w:lang w:eastAsia="zh-CN" w:bidi="zh-CN"/>
        </w:rPr>
        <w:t>"</w:t>
      </w:r>
      <w:r w:rsidRPr="00BF0889">
        <w:rPr>
          <w:rFonts w:asciiTheme="minorHAnsi" w:eastAsiaTheme="minorHAnsi" w:hAnsiTheme="minorHAnsi" w:cs="宋体"/>
        </w:rPr>
        <w:t>％</w:t>
      </w:r>
      <w:r w:rsidRPr="00BF0889">
        <w:rPr>
          <w:rFonts w:asciiTheme="minorHAnsi" w:eastAsiaTheme="minorHAnsi" w:hAnsiTheme="minorHAnsi"/>
        </w:rPr>
        <w:t>d x）</w:t>
      </w:r>
    </w:p>
    <w:p w14:paraId="289D443F" w14:textId="77777777" w:rsidR="00C5003A" w:rsidRPr="00BF0889" w:rsidRDefault="004E7226">
      <w:pPr>
        <w:pStyle w:val="52"/>
        <w:shd w:val="clear" w:color="auto" w:fill="auto"/>
        <w:spacing w:line="338" w:lineRule="auto"/>
        <w:ind w:left="2080" w:hanging="840"/>
        <w:rPr>
          <w:rFonts w:asciiTheme="minorHAnsi" w:eastAsiaTheme="minorHAnsi" w:hAnsiTheme="minorHAnsi"/>
          <w:lang w:eastAsia="zh-CN"/>
        </w:rPr>
      </w:pPr>
      <w:r w:rsidRPr="00BF0889">
        <w:rPr>
          <w:rFonts w:asciiTheme="minorHAnsi" w:eastAsiaTheme="minorHAnsi" w:hAnsiTheme="minorHAnsi"/>
          <w:lang w:eastAsia="zh-CN"/>
        </w:rPr>
        <w:t>else:</w:t>
      </w:r>
    </w:p>
    <w:p w14:paraId="344FE553" w14:textId="77777777" w:rsidR="00C5003A" w:rsidRPr="00BF0889" w:rsidRDefault="004E7226">
      <w:pPr>
        <w:pStyle w:val="52"/>
        <w:shd w:val="clear" w:color="auto" w:fill="auto"/>
        <w:spacing w:after="80" w:line="680" w:lineRule="exact"/>
        <w:ind w:left="2080" w:firstLine="60"/>
        <w:rPr>
          <w:rFonts w:asciiTheme="minorHAnsi" w:eastAsiaTheme="minorHAnsi" w:hAnsiTheme="minorHAnsi"/>
          <w:lang w:eastAsia="zh-CN"/>
        </w:rPr>
      </w:pPr>
      <w:r w:rsidRPr="00BF0889">
        <w:rPr>
          <w:rFonts w:asciiTheme="minorHAnsi" w:eastAsiaTheme="minorHAnsi" w:hAnsiTheme="minorHAnsi"/>
          <w:lang w:eastAsia="zh-CN"/>
        </w:rPr>
        <w:t>print（"%d</w:t>
      </w:r>
      <w:r w:rsidRPr="00BF0889">
        <w:rPr>
          <w:rFonts w:asciiTheme="minorHAnsi" w:eastAsiaTheme="minorHAnsi" w:hAnsiTheme="minorHAnsi" w:cs="MingLiU"/>
          <w:lang w:val="zh-CN" w:eastAsia="zh-CN" w:bidi="zh-CN"/>
        </w:rPr>
        <w:t>年不是闰年</w:t>
      </w:r>
      <w:r w:rsidRPr="00BF0889">
        <w:rPr>
          <w:rFonts w:asciiTheme="minorHAnsi" w:eastAsiaTheme="minorHAnsi" w:hAnsiTheme="minorHAnsi"/>
          <w:lang w:eastAsia="zh-CN"/>
        </w:rPr>
        <w:t>"</w:t>
      </w:r>
      <w:r w:rsidRPr="00BF0889">
        <w:rPr>
          <w:rFonts w:asciiTheme="minorHAnsi" w:eastAsiaTheme="minorHAnsi" w:hAnsiTheme="minorHAnsi" w:cs="宋体"/>
          <w:lang w:eastAsia="zh-CN"/>
        </w:rPr>
        <w:t>％</w:t>
      </w:r>
      <w:r w:rsidRPr="00BF0889">
        <w:rPr>
          <w:rFonts w:asciiTheme="minorHAnsi" w:eastAsiaTheme="minorHAnsi" w:hAnsiTheme="minorHAnsi"/>
          <w:lang w:eastAsia="zh-CN"/>
        </w:rPr>
        <w:t>d x）</w:t>
      </w:r>
    </w:p>
    <w:p w14:paraId="781D8315" w14:textId="77777777" w:rsidR="00C5003A" w:rsidRPr="00BF0889" w:rsidRDefault="004E7226">
      <w:pPr>
        <w:pStyle w:val="a6"/>
        <w:shd w:val="clear" w:color="auto" w:fill="auto"/>
        <w:tabs>
          <w:tab w:val="left" w:leader="underscore" w:pos="16690"/>
        </w:tabs>
        <w:spacing w:line="406" w:lineRule="auto"/>
        <w:ind w:left="320" w:firstLine="20"/>
        <w:jc w:val="both"/>
        <w:rPr>
          <w:rFonts w:asciiTheme="minorHAnsi" w:eastAsiaTheme="minorHAnsi" w:hAnsiTheme="minorHAnsi"/>
          <w:sz w:val="34"/>
          <w:szCs w:val="34"/>
        </w:rPr>
      </w:pPr>
      <w:r w:rsidRPr="00BF0889">
        <w:rPr>
          <w:rFonts w:asciiTheme="minorHAnsi" w:eastAsiaTheme="minorHAnsi" w:hAnsiTheme="minorHAnsi" w:cs="Arial"/>
          <w:sz w:val="34"/>
          <w:szCs w:val="34"/>
          <w:lang w:val="en-US" w:bidi="en-US"/>
        </w:rPr>
        <w:tab/>
        <w:t>X</w:t>
      </w:r>
    </w:p>
    <w:p w14:paraId="1F3AA5FB" w14:textId="77777777" w:rsidR="00C5003A" w:rsidRPr="00BF0889" w:rsidRDefault="004E7226">
      <w:pPr>
        <w:pStyle w:val="1"/>
        <w:shd w:val="clear" w:color="auto" w:fill="auto"/>
        <w:spacing w:line="660" w:lineRule="exact"/>
        <w:ind w:left="840" w:firstLine="40"/>
        <w:jc w:val="left"/>
        <w:rPr>
          <w:rFonts w:asciiTheme="minorHAnsi" w:eastAsiaTheme="minorHAnsi" w:hAnsiTheme="minorHAnsi"/>
          <w:sz w:val="40"/>
          <w:szCs w:val="40"/>
        </w:rPr>
      </w:pPr>
      <w:r w:rsidRPr="00BF0889">
        <w:rPr>
          <w:rFonts w:asciiTheme="minorHAnsi" w:eastAsiaTheme="minorHAnsi" w:hAnsiTheme="minorHAnsi"/>
          <w:sz w:val="40"/>
          <w:szCs w:val="40"/>
        </w:rPr>
        <w:t>各小组完成以下实践内容：</w:t>
      </w:r>
    </w:p>
    <w:p w14:paraId="27FE50A6" w14:textId="77777777" w:rsidR="00C5003A" w:rsidRPr="00BF0889" w:rsidRDefault="004E7226">
      <w:pPr>
        <w:pStyle w:val="1"/>
        <w:shd w:val="clear" w:color="auto" w:fill="auto"/>
        <w:spacing w:line="660" w:lineRule="exact"/>
        <w:ind w:firstLine="1040"/>
        <w:jc w:val="left"/>
        <w:rPr>
          <w:rFonts w:asciiTheme="minorHAnsi" w:eastAsiaTheme="minorHAnsi" w:hAnsiTheme="minorHAnsi"/>
          <w:sz w:val="40"/>
          <w:szCs w:val="40"/>
        </w:rPr>
      </w:pPr>
      <w:r w:rsidRPr="00BF0889">
        <w:rPr>
          <w:rFonts w:asciiTheme="minorHAnsi" w:eastAsiaTheme="minorHAnsi" w:hAnsiTheme="minorHAnsi" w:cs="Times New Roman"/>
        </w:rPr>
        <w:t xml:space="preserve">（1 </w:t>
      </w:r>
      <w:r w:rsidRPr="00BF0889">
        <w:rPr>
          <w:rFonts w:asciiTheme="minorHAnsi" w:eastAsiaTheme="minorHAnsi" w:hAnsiTheme="minorHAnsi"/>
          <w:sz w:val="40"/>
          <w:szCs w:val="40"/>
        </w:rPr>
        <w:t>）上机调试程序，分别验证三个程序的正确性。</w:t>
      </w:r>
    </w:p>
    <w:p w14:paraId="6268A833" w14:textId="77777777" w:rsidR="00C5003A" w:rsidRPr="00BF0889" w:rsidRDefault="004E7226">
      <w:pPr>
        <w:pStyle w:val="1"/>
        <w:shd w:val="clear" w:color="auto" w:fill="auto"/>
        <w:spacing w:after="40" w:line="660" w:lineRule="exact"/>
        <w:ind w:firstLine="1040"/>
        <w:jc w:val="left"/>
        <w:rPr>
          <w:rFonts w:asciiTheme="minorHAnsi" w:eastAsiaTheme="minorHAnsi" w:hAnsiTheme="minorHAnsi"/>
          <w:sz w:val="40"/>
          <w:szCs w:val="40"/>
        </w:rPr>
      </w:pPr>
      <w:r w:rsidRPr="00BF0889">
        <w:rPr>
          <w:rFonts w:asciiTheme="minorHAnsi" w:eastAsiaTheme="minorHAnsi" w:hAnsiTheme="minorHAnsi" w:cs="Times New Roman"/>
          <w:sz w:val="40"/>
          <w:szCs w:val="40"/>
        </w:rPr>
        <w:t>（2）</w:t>
      </w:r>
      <w:r w:rsidRPr="00BF0889">
        <w:rPr>
          <w:rFonts w:asciiTheme="minorHAnsi" w:eastAsiaTheme="minorHAnsi" w:hAnsiTheme="minorHAnsi"/>
          <w:sz w:val="40"/>
          <w:szCs w:val="40"/>
        </w:rPr>
        <w:t>在这三个程序中，分别采</w:t>
      </w:r>
      <w:r w:rsidRPr="00BF0889">
        <w:rPr>
          <w:rFonts w:asciiTheme="minorHAnsi" w:eastAsiaTheme="minorHAnsi" w:hAnsiTheme="minorHAnsi"/>
          <w:sz w:val="34"/>
          <w:szCs w:val="34"/>
        </w:rPr>
        <w:t>用了不</w:t>
      </w:r>
      <w:r w:rsidRPr="00BF0889">
        <w:rPr>
          <w:rFonts w:asciiTheme="minorHAnsi" w:eastAsiaTheme="minorHAnsi" w:hAnsiTheme="minorHAnsi"/>
          <w:sz w:val="40"/>
          <w:szCs w:val="40"/>
        </w:rPr>
        <w:t>同的表达式作为判断闰年的条件。分析、讨论 哪一种更好。</w:t>
      </w:r>
    </w:p>
    <w:p w14:paraId="640999B2" w14:textId="77777777" w:rsidR="00C5003A" w:rsidRPr="00BF0889" w:rsidRDefault="004E7226">
      <w:pPr>
        <w:pStyle w:val="70"/>
        <w:keepNext/>
        <w:keepLines/>
        <w:shd w:val="clear" w:color="auto" w:fill="auto"/>
        <w:spacing w:after="260"/>
        <w:ind w:left="0"/>
        <w:jc w:val="center"/>
        <w:rPr>
          <w:rFonts w:asciiTheme="minorHAnsi" w:eastAsiaTheme="minorHAnsi" w:hAnsiTheme="minorHAnsi"/>
        </w:rPr>
      </w:pPr>
      <w:bookmarkStart w:id="102" w:name="bookmark87"/>
      <w:r w:rsidRPr="00BF0889">
        <w:rPr>
          <w:rFonts w:asciiTheme="minorHAnsi" w:eastAsiaTheme="minorHAnsi" w:hAnsiTheme="minorHAnsi" w:cs="Arial"/>
          <w:color w:val="000000"/>
          <w:sz w:val="54"/>
          <w:szCs w:val="54"/>
          <w:lang w:val="en-US" w:bidi="en-US"/>
        </w:rPr>
        <w:t>Python</w:t>
      </w:r>
      <w:r w:rsidRPr="00BF0889">
        <w:rPr>
          <w:rFonts w:asciiTheme="minorHAnsi" w:eastAsiaTheme="minorHAnsi" w:hAnsiTheme="minorHAnsi"/>
          <w:color w:val="000000"/>
        </w:rPr>
        <w:t>语言程序调试</w:t>
      </w:r>
      <w:bookmarkEnd w:id="102"/>
    </w:p>
    <w:p w14:paraId="5F5A3474" w14:textId="77777777" w:rsidR="00C5003A" w:rsidRPr="00BF0889" w:rsidRDefault="004E7226">
      <w:pPr>
        <w:pStyle w:val="1"/>
        <w:shd w:val="clear" w:color="auto" w:fill="auto"/>
        <w:spacing w:line="672" w:lineRule="exact"/>
        <w:ind w:firstLine="880"/>
        <w:jc w:val="left"/>
        <w:rPr>
          <w:rFonts w:asciiTheme="minorHAnsi" w:eastAsiaTheme="minorHAnsi" w:hAnsiTheme="minorHAnsi"/>
          <w:sz w:val="40"/>
          <w:szCs w:val="40"/>
        </w:rPr>
      </w:pPr>
      <w:r w:rsidRPr="00BF0889">
        <w:rPr>
          <w:rFonts w:asciiTheme="minorHAnsi" w:eastAsiaTheme="minorHAnsi" w:hAnsiTheme="minorHAnsi" w:cs="Times New Roman"/>
          <w:sz w:val="40"/>
          <w:szCs w:val="40"/>
          <w:lang w:val="en-US" w:bidi="en-US"/>
        </w:rPr>
        <w:t>Python</w:t>
      </w:r>
      <w:r w:rsidRPr="00BF0889">
        <w:rPr>
          <w:rFonts w:asciiTheme="minorHAnsi" w:eastAsiaTheme="minorHAnsi" w:hAnsiTheme="minorHAnsi"/>
          <w:sz w:val="40"/>
          <w:szCs w:val="40"/>
        </w:rPr>
        <w:t>是解释型语言，翻译一行就执行一行，因此在运行程序的过程中，只要任何一 行出现错误，程序就会立即显示出错误信息并停止执行此种方式虽然在调试上比较低效 （因为每次只会发现一个错误），但是却很容易知道错误发生的原因以及位置。</w:t>
      </w:r>
    </w:p>
    <w:p w14:paraId="229B2A79" w14:textId="77777777" w:rsidR="00C5003A" w:rsidRPr="00BF0889" w:rsidRDefault="004E7226">
      <w:pPr>
        <w:pStyle w:val="1"/>
        <w:shd w:val="clear" w:color="auto" w:fill="auto"/>
        <w:spacing w:after="820" w:line="672" w:lineRule="exact"/>
        <w:ind w:firstLine="880"/>
        <w:jc w:val="both"/>
        <w:rPr>
          <w:rFonts w:asciiTheme="minorHAnsi" w:eastAsiaTheme="minorHAnsi" w:hAnsiTheme="minorHAnsi"/>
          <w:sz w:val="40"/>
          <w:szCs w:val="40"/>
        </w:rPr>
      </w:pPr>
      <w:r w:rsidRPr="00BF0889">
        <w:rPr>
          <w:rFonts w:asciiTheme="minorHAnsi" w:eastAsiaTheme="minorHAnsi" w:hAnsiTheme="minorHAnsi" w:cs="Times New Roman"/>
          <w:sz w:val="40"/>
          <w:szCs w:val="40"/>
          <w:lang w:val="en-US" w:bidi="en-US"/>
        </w:rPr>
        <w:lastRenderedPageBreak/>
        <w:t>%debug</w:t>
      </w:r>
      <w:r w:rsidRPr="00BF0889">
        <w:rPr>
          <w:rFonts w:asciiTheme="minorHAnsi" w:eastAsiaTheme="minorHAnsi" w:hAnsiTheme="minorHAnsi"/>
          <w:sz w:val="40"/>
          <w:szCs w:val="40"/>
        </w:rPr>
        <w:t>命令用于调试代码，它有两种用法：一种是在执行代码之前设置断点进行调 试；第二种则是在代码抛出异常之后，执行％心</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叩命令查看调用堆栈。如图</w:t>
      </w:r>
      <w:r w:rsidRPr="00BF0889">
        <w:rPr>
          <w:rFonts w:asciiTheme="minorHAnsi" w:eastAsiaTheme="minorHAnsi" w:hAnsiTheme="minorHAnsi" w:cs="Times New Roman"/>
          <w:sz w:val="40"/>
          <w:szCs w:val="40"/>
          <w:lang w:val="en-US" w:bidi="en-US"/>
        </w:rPr>
        <w:t>4-11</w:t>
      </w:r>
      <w:r w:rsidRPr="00BF0889">
        <w:rPr>
          <w:rFonts w:asciiTheme="minorHAnsi" w:eastAsiaTheme="minorHAnsi" w:hAnsiTheme="minorHAnsi"/>
          <w:sz w:val="40"/>
          <w:szCs w:val="40"/>
        </w:rPr>
        <w:t>是代码 执行后出现的异常信息。</w:t>
      </w:r>
    </w:p>
    <w:p w14:paraId="35B91FC0" w14:textId="77777777" w:rsidR="00C5003A" w:rsidRPr="00BF0889" w:rsidRDefault="004E7226">
      <w:pPr>
        <w:pStyle w:val="a6"/>
        <w:shd w:val="clear" w:color="auto" w:fill="auto"/>
        <w:spacing w:after="340" w:line="240" w:lineRule="auto"/>
        <w:ind w:left="2480" w:firstLine="20"/>
        <w:jc w:val="both"/>
        <w:rPr>
          <w:rFonts w:asciiTheme="minorHAnsi" w:eastAsiaTheme="minorHAnsi" w:hAnsiTheme="minorHAnsi"/>
          <w:sz w:val="30"/>
          <w:szCs w:val="30"/>
        </w:rPr>
      </w:pPr>
      <w:r w:rsidRPr="00BF0889">
        <w:rPr>
          <w:rFonts w:asciiTheme="minorHAnsi" w:eastAsiaTheme="minorHAnsi" w:hAnsiTheme="minorHAnsi" w:cs="Times New Roman"/>
          <w:b/>
          <w:bCs/>
          <w:color w:val="45641A"/>
          <w:sz w:val="30"/>
          <w:szCs w:val="30"/>
          <w:lang w:val="en-US" w:bidi="en-US"/>
        </w:rPr>
        <w:t xml:space="preserve">import </w:t>
      </w:r>
      <w:r w:rsidRPr="00BF0889">
        <w:rPr>
          <w:rFonts w:asciiTheme="minorHAnsi" w:eastAsiaTheme="minorHAnsi" w:hAnsiTheme="minorHAnsi" w:cs="Times New Roman"/>
          <w:b/>
          <w:bCs/>
          <w:sz w:val="30"/>
          <w:szCs w:val="30"/>
          <w:lang w:val="en-US" w:bidi="en-US"/>
        </w:rPr>
        <w:t>math</w:t>
      </w:r>
    </w:p>
    <w:p w14:paraId="1A03E0A5" w14:textId="77777777" w:rsidR="00C5003A" w:rsidRPr="00BF0889" w:rsidRDefault="004E7226">
      <w:pPr>
        <w:pStyle w:val="a6"/>
        <w:shd w:val="clear" w:color="auto" w:fill="auto"/>
        <w:spacing w:line="240" w:lineRule="auto"/>
        <w:ind w:left="2480" w:firstLine="20"/>
        <w:jc w:val="both"/>
        <w:rPr>
          <w:rFonts w:asciiTheme="minorHAnsi" w:eastAsiaTheme="minorHAnsi" w:hAnsiTheme="minorHAnsi"/>
          <w:sz w:val="30"/>
          <w:szCs w:val="30"/>
        </w:rPr>
      </w:pPr>
      <w:r w:rsidRPr="00BF0889">
        <w:rPr>
          <w:rFonts w:asciiTheme="minorHAnsi" w:eastAsiaTheme="minorHAnsi" w:hAnsiTheme="minorHAnsi" w:cs="Times New Roman"/>
          <w:b/>
          <w:bCs/>
          <w:color w:val="45641A"/>
          <w:sz w:val="30"/>
          <w:szCs w:val="30"/>
          <w:lang w:val="en-US" w:bidi="en-US"/>
        </w:rPr>
        <w:t xml:space="preserve">def </w:t>
      </w:r>
      <w:r w:rsidRPr="00BF0889">
        <w:rPr>
          <w:rFonts w:asciiTheme="minorHAnsi" w:eastAsiaTheme="minorHAnsi" w:hAnsiTheme="minorHAnsi" w:cs="Times New Roman"/>
          <w:b/>
          <w:bCs/>
          <w:sz w:val="30"/>
          <w:szCs w:val="30"/>
          <w:lang w:val="en-US" w:bidi="en-US"/>
        </w:rPr>
        <w:t>sinc(x)</w:t>
      </w:r>
      <w:r w:rsidRPr="00BF0889">
        <w:rPr>
          <w:rFonts w:asciiTheme="minorHAnsi" w:eastAsiaTheme="minorHAnsi" w:hAnsiTheme="minorHAnsi" w:cs="Times New Roman"/>
          <w:b/>
          <w:bCs/>
          <w:sz w:val="30"/>
          <w:szCs w:val="30"/>
        </w:rPr>
        <w:t>:</w:t>
      </w:r>
    </w:p>
    <w:p w14:paraId="21CDCFE4" w14:textId="77777777" w:rsidR="00C5003A" w:rsidRPr="00BF0889" w:rsidRDefault="004E7226">
      <w:pPr>
        <w:pStyle w:val="a6"/>
        <w:shd w:val="clear" w:color="auto" w:fill="auto"/>
        <w:spacing w:after="340" w:line="240" w:lineRule="auto"/>
        <w:ind w:left="3080" w:firstLine="0"/>
        <w:jc w:val="left"/>
        <w:rPr>
          <w:rFonts w:asciiTheme="minorHAnsi" w:eastAsiaTheme="minorHAnsi" w:hAnsiTheme="minorHAnsi"/>
          <w:sz w:val="30"/>
          <w:szCs w:val="30"/>
        </w:rPr>
      </w:pPr>
      <w:r w:rsidRPr="00BF0889">
        <w:rPr>
          <w:rFonts w:asciiTheme="minorHAnsi" w:eastAsiaTheme="minorHAnsi" w:hAnsiTheme="minorHAnsi" w:cs="Times New Roman"/>
          <w:b/>
          <w:bCs/>
          <w:color w:val="45641A"/>
          <w:sz w:val="30"/>
          <w:szCs w:val="30"/>
          <w:lang w:val="en-US" w:bidi="en-US"/>
        </w:rPr>
        <w:t xml:space="preserve">return </w:t>
      </w:r>
      <w:r w:rsidRPr="00BF0889">
        <w:rPr>
          <w:rFonts w:asciiTheme="minorHAnsi" w:eastAsiaTheme="minorHAnsi" w:hAnsiTheme="minorHAnsi" w:cs="Times New Roman"/>
          <w:b/>
          <w:bCs/>
          <w:sz w:val="30"/>
          <w:szCs w:val="30"/>
          <w:lang w:val="en-US" w:bidi="en-US"/>
        </w:rPr>
        <w:t xml:space="preserve">math, sin (x) </w:t>
      </w:r>
      <w:r w:rsidRPr="00BF0889">
        <w:rPr>
          <w:rFonts w:asciiTheme="minorHAnsi" w:eastAsiaTheme="minorHAnsi" w:hAnsiTheme="minorHAnsi" w:cs="Times New Roman"/>
          <w:b/>
          <w:bCs/>
          <w:color w:val="3D4862"/>
          <w:sz w:val="30"/>
          <w:szCs w:val="30"/>
        </w:rPr>
        <w:t xml:space="preserve">/ </w:t>
      </w:r>
      <w:r w:rsidRPr="00BF0889">
        <w:rPr>
          <w:rFonts w:asciiTheme="minorHAnsi" w:eastAsiaTheme="minorHAnsi" w:hAnsiTheme="minorHAnsi" w:cs="Times New Roman"/>
          <w:b/>
          <w:bCs/>
          <w:sz w:val="30"/>
          <w:szCs w:val="30"/>
          <w:lang w:val="en-US" w:bidi="en-US"/>
        </w:rPr>
        <w:t>x</w:t>
      </w:r>
    </w:p>
    <w:p w14:paraId="6FAD2F46" w14:textId="77777777" w:rsidR="00C5003A" w:rsidRPr="00BF0889" w:rsidRDefault="004E7226">
      <w:pPr>
        <w:pStyle w:val="a6"/>
        <w:shd w:val="clear" w:color="auto" w:fill="auto"/>
        <w:spacing w:after="600" w:line="240" w:lineRule="auto"/>
        <w:ind w:left="2480" w:firstLine="20"/>
        <w:jc w:val="both"/>
        <w:rPr>
          <w:rFonts w:asciiTheme="minorHAnsi" w:eastAsiaTheme="minorHAnsi" w:hAnsiTheme="minorHAnsi"/>
          <w:sz w:val="30"/>
          <w:szCs w:val="30"/>
          <w:lang w:val="en-US"/>
        </w:rPr>
      </w:pPr>
      <w:r w:rsidRPr="00BF0889">
        <w:rPr>
          <w:rFonts w:asciiTheme="minorHAnsi" w:eastAsiaTheme="minorHAnsi" w:hAnsiTheme="minorHAnsi" w:cs="Times New Roman"/>
          <w:b/>
          <w:bCs/>
          <w:sz w:val="30"/>
          <w:szCs w:val="30"/>
          <w:lang w:val="en-US" w:eastAsia="en-US" w:bidi="en-US"/>
        </w:rPr>
        <w:t xml:space="preserve">Zsinc (x) </w:t>
      </w:r>
      <w:r w:rsidRPr="00BF0889">
        <w:rPr>
          <w:rFonts w:asciiTheme="minorHAnsi" w:eastAsiaTheme="minorHAnsi" w:hAnsiTheme="minorHAnsi" w:cs="Times New Roman"/>
          <w:b/>
          <w:bCs/>
          <w:color w:val="45641A"/>
          <w:sz w:val="30"/>
          <w:szCs w:val="30"/>
          <w:lang w:val="en-US" w:eastAsia="en-US" w:bidi="en-US"/>
        </w:rPr>
        <w:t xml:space="preserve">for </w:t>
      </w:r>
      <w:r w:rsidRPr="00BF0889">
        <w:rPr>
          <w:rFonts w:asciiTheme="minorHAnsi" w:eastAsiaTheme="minorHAnsi" w:hAnsiTheme="minorHAnsi" w:cs="Times New Roman"/>
          <w:b/>
          <w:bCs/>
          <w:sz w:val="30"/>
          <w:szCs w:val="30"/>
          <w:lang w:val="en-US" w:eastAsia="en-US" w:bidi="en-US"/>
        </w:rPr>
        <w:t xml:space="preserve">x </w:t>
      </w:r>
      <w:r w:rsidRPr="00BF0889">
        <w:rPr>
          <w:rFonts w:asciiTheme="minorHAnsi" w:eastAsiaTheme="minorHAnsi" w:hAnsiTheme="minorHAnsi" w:cs="Times New Roman"/>
          <w:b/>
          <w:bCs/>
          <w:color w:val="45641A"/>
          <w:sz w:val="30"/>
          <w:szCs w:val="30"/>
          <w:lang w:val="en-US" w:eastAsia="en-US" w:bidi="en-US"/>
        </w:rPr>
        <w:t xml:space="preserve">in </w:t>
      </w:r>
      <w:r w:rsidRPr="00BF0889">
        <w:rPr>
          <w:rFonts w:asciiTheme="minorHAnsi" w:eastAsiaTheme="minorHAnsi" w:hAnsiTheme="minorHAnsi" w:cs="Times New Roman"/>
          <w:b/>
          <w:bCs/>
          <w:color w:val="61974E"/>
          <w:sz w:val="30"/>
          <w:szCs w:val="30"/>
          <w:lang w:val="en-US" w:eastAsia="en-US" w:bidi="en-US"/>
        </w:rPr>
        <w:t>range(5)</w:t>
      </w:r>
      <w:r w:rsidRPr="00BF0889">
        <w:rPr>
          <w:rFonts w:asciiTheme="minorHAnsi" w:eastAsiaTheme="minorHAnsi" w:hAnsiTheme="minorHAnsi" w:cs="Times New Roman"/>
          <w:b/>
          <w:bCs/>
          <w:sz w:val="30"/>
          <w:szCs w:val="30"/>
          <w:lang w:val="en-US" w:eastAsia="en-US" w:bidi="en-US"/>
        </w:rPr>
        <w:t>J</w:t>
      </w:r>
    </w:p>
    <w:p w14:paraId="61FB7B47" w14:textId="77777777" w:rsidR="00C5003A" w:rsidRPr="00BF0889" w:rsidRDefault="004E7226">
      <w:pPr>
        <w:pStyle w:val="a6"/>
        <w:pBdr>
          <w:top w:val="single" w:sz="4" w:space="0" w:color="auto"/>
        </w:pBdr>
        <w:shd w:val="clear" w:color="auto" w:fill="auto"/>
        <w:tabs>
          <w:tab w:val="left" w:pos="8650"/>
        </w:tabs>
        <w:spacing w:line="240" w:lineRule="auto"/>
        <w:ind w:left="2480" w:firstLine="20"/>
        <w:jc w:val="both"/>
        <w:rPr>
          <w:rFonts w:asciiTheme="minorHAnsi" w:eastAsiaTheme="minorHAnsi" w:hAnsiTheme="minorHAnsi"/>
          <w:sz w:val="30"/>
          <w:szCs w:val="30"/>
          <w:lang w:val="en-US"/>
        </w:rPr>
      </w:pPr>
      <w:r w:rsidRPr="00BF0889">
        <w:rPr>
          <w:rFonts w:asciiTheme="minorHAnsi" w:eastAsiaTheme="minorHAnsi" w:hAnsiTheme="minorHAnsi" w:cs="Times New Roman"/>
          <w:b/>
          <w:bCs/>
          <w:color w:val="6C2C28"/>
          <w:sz w:val="30"/>
          <w:szCs w:val="30"/>
          <w:lang w:val="en-US" w:eastAsia="en-US" w:bidi="en-US"/>
        </w:rPr>
        <w:t>ZeroDivisionBrror</w:t>
      </w:r>
      <w:r w:rsidRPr="00BF0889">
        <w:rPr>
          <w:rFonts w:asciiTheme="minorHAnsi" w:eastAsiaTheme="minorHAnsi" w:hAnsiTheme="minorHAnsi" w:cs="Times New Roman"/>
          <w:b/>
          <w:bCs/>
          <w:color w:val="6C2C28"/>
          <w:sz w:val="30"/>
          <w:szCs w:val="30"/>
          <w:lang w:val="en-US" w:eastAsia="en-US" w:bidi="en-US"/>
        </w:rPr>
        <w:tab/>
      </w:r>
      <w:r w:rsidRPr="00BF0889">
        <w:rPr>
          <w:rFonts w:asciiTheme="minorHAnsi" w:eastAsiaTheme="minorHAnsi" w:hAnsiTheme="minorHAnsi" w:cs="Times New Roman"/>
          <w:b/>
          <w:bCs/>
          <w:color w:val="302A14"/>
          <w:sz w:val="30"/>
          <w:szCs w:val="30"/>
          <w:lang w:val="en-US" w:eastAsia="en-US" w:bidi="en-US"/>
        </w:rPr>
        <w:t>Traceback (most recent call last)</w:t>
      </w:r>
    </w:p>
    <w:p w14:paraId="07B52D89" w14:textId="77777777" w:rsidR="00C5003A" w:rsidRPr="00BF0889" w:rsidRDefault="004E7226">
      <w:pPr>
        <w:pStyle w:val="a6"/>
        <w:shd w:val="clear" w:color="auto" w:fill="auto"/>
        <w:tabs>
          <w:tab w:val="left" w:pos="9160"/>
        </w:tabs>
        <w:spacing w:line="240" w:lineRule="auto"/>
        <w:ind w:left="2480" w:firstLine="20"/>
        <w:jc w:val="both"/>
        <w:rPr>
          <w:rFonts w:asciiTheme="minorHAnsi" w:eastAsiaTheme="minorHAnsi" w:hAnsiTheme="minorHAnsi"/>
          <w:sz w:val="30"/>
          <w:szCs w:val="30"/>
        </w:rPr>
      </w:pPr>
      <w:r w:rsidRPr="00BF0889">
        <w:rPr>
          <w:rFonts w:asciiTheme="minorHAnsi" w:eastAsiaTheme="minorHAnsi" w:hAnsiTheme="minorHAnsi" w:cs="Times New Roman"/>
          <w:b/>
          <w:bCs/>
          <w:color w:val="302A14"/>
          <w:sz w:val="30"/>
          <w:szCs w:val="30"/>
          <w:lang w:val="en-US" w:eastAsia="en-US" w:bidi="en-US"/>
        </w:rPr>
        <w:t>&lt;ipython-input-28-9b69caad97fe&gt; in</w:t>
      </w:r>
      <w:r w:rsidRPr="00BF0889">
        <w:rPr>
          <w:rFonts w:asciiTheme="minorHAnsi" w:eastAsiaTheme="minorHAnsi" w:hAnsiTheme="minorHAnsi" w:cs="Times New Roman"/>
          <w:b/>
          <w:bCs/>
          <w:color w:val="302A14"/>
          <w:sz w:val="30"/>
          <w:szCs w:val="30"/>
          <w:lang w:val="en-US" w:eastAsia="en-US" w:bidi="en-US"/>
        </w:rPr>
        <w:tab/>
      </w:r>
      <w:r w:rsidRPr="00BF0889">
        <w:rPr>
          <w:rFonts w:asciiTheme="minorHAnsi" w:eastAsiaTheme="minorHAnsi" w:hAnsiTheme="minorHAnsi" w:cs="Times New Roman"/>
          <w:b/>
          <w:bCs/>
          <w:color w:val="584D9D"/>
          <w:sz w:val="30"/>
          <w:szCs w:val="30"/>
          <w:lang w:val="en-US" w:eastAsia="en-US" w:bidi="en-US"/>
        </w:rPr>
        <w:t>0</w:t>
      </w:r>
    </w:p>
    <w:p w14:paraId="4CA092F9" w14:textId="77777777" w:rsidR="00C5003A" w:rsidRPr="00BF0889" w:rsidRDefault="004E7226">
      <w:pPr>
        <w:pStyle w:val="a6"/>
        <w:numPr>
          <w:ilvl w:val="0"/>
          <w:numId w:val="68"/>
        </w:numPr>
        <w:shd w:val="clear" w:color="auto" w:fill="auto"/>
        <w:tabs>
          <w:tab w:val="left" w:pos="4140"/>
        </w:tabs>
        <w:spacing w:line="240" w:lineRule="auto"/>
        <w:ind w:left="3320" w:firstLine="0"/>
        <w:jc w:val="left"/>
        <w:rPr>
          <w:rFonts w:asciiTheme="minorHAnsi" w:eastAsiaTheme="minorHAnsi" w:hAnsiTheme="minorHAnsi"/>
          <w:sz w:val="30"/>
          <w:szCs w:val="30"/>
        </w:rPr>
      </w:pPr>
      <w:r w:rsidRPr="00BF0889">
        <w:rPr>
          <w:rFonts w:asciiTheme="minorHAnsi" w:eastAsiaTheme="minorHAnsi" w:hAnsiTheme="minorHAnsi" w:cs="Times New Roman"/>
          <w:b/>
          <w:bCs/>
          <w:color w:val="302A14"/>
          <w:sz w:val="30"/>
          <w:szCs w:val="30"/>
          <w:lang w:val="en-US" w:eastAsia="en-US" w:bidi="en-US"/>
        </w:rPr>
        <w:t xml:space="preserve">return math, sin(x) </w:t>
      </w:r>
      <w:r w:rsidRPr="00BF0889">
        <w:rPr>
          <w:rFonts w:asciiTheme="minorHAnsi" w:eastAsiaTheme="minorHAnsi" w:hAnsiTheme="minorHAnsi" w:cs="Times New Roman"/>
          <w:b/>
          <w:bCs/>
          <w:color w:val="76545B"/>
          <w:sz w:val="30"/>
          <w:szCs w:val="30"/>
        </w:rPr>
        <w:t xml:space="preserve">/ </w:t>
      </w:r>
      <w:r w:rsidRPr="00BF0889">
        <w:rPr>
          <w:rFonts w:asciiTheme="minorHAnsi" w:eastAsiaTheme="minorHAnsi" w:hAnsiTheme="minorHAnsi" w:cs="Times New Roman"/>
          <w:b/>
          <w:bCs/>
          <w:color w:val="302A14"/>
          <w:sz w:val="30"/>
          <w:szCs w:val="30"/>
          <w:lang w:val="en-US" w:eastAsia="en-US" w:bidi="en-US"/>
        </w:rPr>
        <w:t>x</w:t>
      </w:r>
    </w:p>
    <w:p w14:paraId="473328C2" w14:textId="77777777" w:rsidR="00C5003A" w:rsidRPr="00BF0889" w:rsidRDefault="004E7226">
      <w:pPr>
        <w:pStyle w:val="a6"/>
        <w:shd w:val="clear" w:color="auto" w:fill="auto"/>
        <w:spacing w:line="240" w:lineRule="auto"/>
        <w:ind w:left="3320" w:firstLine="0"/>
        <w:jc w:val="left"/>
        <w:rPr>
          <w:rFonts w:asciiTheme="minorHAnsi" w:eastAsiaTheme="minorHAnsi" w:hAnsiTheme="minorHAnsi"/>
          <w:sz w:val="30"/>
          <w:szCs w:val="30"/>
        </w:rPr>
      </w:pPr>
      <w:r w:rsidRPr="00BF0889">
        <w:rPr>
          <w:rFonts w:asciiTheme="minorHAnsi" w:eastAsiaTheme="minorHAnsi" w:hAnsiTheme="minorHAnsi" w:cs="Times New Roman"/>
          <w:b/>
          <w:bCs/>
          <w:color w:val="849E79"/>
          <w:sz w:val="30"/>
          <w:szCs w:val="30"/>
          <w:lang w:val="en-US" w:eastAsia="en-US" w:bidi="en-US"/>
        </w:rPr>
        <w:t>5</w:t>
      </w:r>
    </w:p>
    <w:p w14:paraId="10AF6D33" w14:textId="77777777" w:rsidR="00C5003A" w:rsidRPr="00BF0889" w:rsidRDefault="004E7226">
      <w:pPr>
        <w:pStyle w:val="a6"/>
        <w:shd w:val="clear" w:color="auto" w:fill="auto"/>
        <w:tabs>
          <w:tab w:val="left" w:leader="hyphen" w:pos="3130"/>
        </w:tabs>
        <w:spacing w:after="360" w:line="228" w:lineRule="auto"/>
        <w:ind w:left="2480" w:firstLine="20"/>
        <w:jc w:val="both"/>
        <w:rPr>
          <w:rFonts w:asciiTheme="minorHAnsi" w:eastAsiaTheme="minorHAnsi" w:hAnsiTheme="minorHAnsi"/>
          <w:sz w:val="30"/>
          <w:szCs w:val="30"/>
          <w:lang w:val="en-US"/>
        </w:rPr>
      </w:pPr>
      <w:r w:rsidRPr="00BF0889">
        <w:rPr>
          <w:rFonts w:asciiTheme="minorHAnsi" w:eastAsiaTheme="minorHAnsi" w:hAnsiTheme="minorHAnsi" w:cs="Times New Roman"/>
          <w:b/>
          <w:bCs/>
          <w:color w:val="76545B"/>
          <w:sz w:val="30"/>
          <w:szCs w:val="30"/>
          <w:lang w:val="en-US"/>
        </w:rPr>
        <w:tab/>
      </w:r>
      <w:r w:rsidRPr="00BF0889">
        <w:rPr>
          <w:rFonts w:asciiTheme="minorHAnsi" w:eastAsiaTheme="minorHAnsi" w:hAnsiTheme="minorHAnsi" w:cs="Times New Roman"/>
          <w:b/>
          <w:bCs/>
          <w:color w:val="302A14"/>
          <w:sz w:val="30"/>
          <w:szCs w:val="30"/>
          <w:lang w:val="en-US" w:eastAsia="en-US" w:bidi="en-US"/>
        </w:rPr>
        <w:t xml:space="preserve">&gt; 6 [sine(x) for </w:t>
      </w:r>
      <w:r w:rsidRPr="00BF0889">
        <w:rPr>
          <w:rFonts w:asciiTheme="minorHAnsi" w:eastAsiaTheme="minorHAnsi" w:hAnsiTheme="minorHAnsi" w:cs="Times New Roman"/>
          <w:b/>
          <w:bCs/>
          <w:color w:val="76545B"/>
          <w:sz w:val="30"/>
          <w:szCs w:val="30"/>
          <w:lang w:val="en-US" w:eastAsia="en-US" w:bidi="en-US"/>
        </w:rPr>
        <w:t xml:space="preserve">x </w:t>
      </w:r>
      <w:r w:rsidRPr="00BF0889">
        <w:rPr>
          <w:rFonts w:asciiTheme="minorHAnsi" w:eastAsiaTheme="minorHAnsi" w:hAnsiTheme="minorHAnsi" w:cs="Times New Roman"/>
          <w:b/>
          <w:bCs/>
          <w:color w:val="302A14"/>
          <w:sz w:val="30"/>
          <w:szCs w:val="30"/>
          <w:lang w:val="en-US" w:eastAsia="en-US" w:bidi="en-US"/>
        </w:rPr>
        <w:t>in range</w:t>
      </w:r>
      <w:r w:rsidRPr="00BF0889">
        <w:rPr>
          <w:rFonts w:asciiTheme="minorHAnsi" w:eastAsiaTheme="minorHAnsi" w:hAnsiTheme="minorHAnsi" w:cs="Times New Roman"/>
          <w:b/>
          <w:bCs/>
          <w:color w:val="76545B"/>
          <w:sz w:val="30"/>
          <w:szCs w:val="30"/>
          <w:lang w:val="en-US" w:eastAsia="en-US" w:bidi="en-US"/>
        </w:rPr>
        <w:t>(5)</w:t>
      </w:r>
      <w:r w:rsidRPr="00BF0889">
        <w:rPr>
          <w:rFonts w:asciiTheme="minorHAnsi" w:eastAsiaTheme="minorHAnsi" w:hAnsiTheme="minorHAnsi" w:cs="Times New Roman"/>
          <w:b/>
          <w:bCs/>
          <w:color w:val="91602F"/>
          <w:sz w:val="30"/>
          <w:szCs w:val="30"/>
          <w:lang w:val="en-US" w:eastAsia="en-US" w:bidi="en-US"/>
        </w:rPr>
        <w:t>]</w:t>
      </w:r>
    </w:p>
    <w:p w14:paraId="34FD0562" w14:textId="77777777" w:rsidR="00C5003A" w:rsidRPr="00BF0889" w:rsidRDefault="004E7226">
      <w:pPr>
        <w:pStyle w:val="a6"/>
        <w:shd w:val="clear" w:color="auto" w:fill="auto"/>
        <w:spacing w:line="240" w:lineRule="auto"/>
        <w:ind w:left="2480" w:firstLine="20"/>
        <w:jc w:val="both"/>
        <w:rPr>
          <w:rFonts w:asciiTheme="minorHAnsi" w:eastAsiaTheme="minorHAnsi" w:hAnsiTheme="minorHAnsi"/>
          <w:sz w:val="30"/>
          <w:szCs w:val="30"/>
          <w:lang w:val="en-US"/>
        </w:rPr>
      </w:pPr>
      <w:r w:rsidRPr="00BF0889">
        <w:rPr>
          <w:rFonts w:asciiTheme="minorHAnsi" w:eastAsiaTheme="minorHAnsi" w:hAnsiTheme="minorHAnsi"/>
          <w:color w:val="302A14"/>
          <w:sz w:val="20"/>
          <w:szCs w:val="20"/>
          <w:lang w:val="en-US" w:eastAsia="en-US" w:bidi="en-US"/>
        </w:rPr>
        <w:t>〈</w:t>
      </w:r>
      <w:r w:rsidRPr="00BF0889">
        <w:rPr>
          <w:rFonts w:asciiTheme="minorHAnsi" w:eastAsiaTheme="minorHAnsi" w:hAnsiTheme="minorHAnsi" w:cs="Times New Roman"/>
          <w:b/>
          <w:bCs/>
          <w:color w:val="302A14"/>
          <w:sz w:val="30"/>
          <w:szCs w:val="30"/>
          <w:lang w:val="en-US" w:eastAsia="en-US" w:bidi="en-US"/>
        </w:rPr>
        <w:t>ipython-i</w:t>
      </w:r>
      <w:r w:rsidRPr="00BF0889">
        <w:rPr>
          <w:rFonts w:asciiTheme="minorHAnsi" w:eastAsiaTheme="minorHAnsi" w:hAnsiTheme="minorHAnsi"/>
          <w:color w:val="302A14"/>
          <w:sz w:val="20"/>
          <w:szCs w:val="20"/>
        </w:rPr>
        <w:t>叩</w:t>
      </w:r>
      <w:r w:rsidRPr="00BF0889">
        <w:rPr>
          <w:rFonts w:asciiTheme="minorHAnsi" w:eastAsiaTheme="minorHAnsi" w:hAnsiTheme="minorHAnsi" w:cs="Times New Roman"/>
          <w:b/>
          <w:bCs/>
          <w:color w:val="302A14"/>
          <w:sz w:val="30"/>
          <w:szCs w:val="30"/>
          <w:lang w:val="en-US" w:eastAsia="en-US" w:bidi="en-US"/>
        </w:rPr>
        <w:t xml:space="preserve">ut-28-9b69eaad97fe&gt; in </w:t>
      </w:r>
      <w:r w:rsidRPr="00BF0889">
        <w:rPr>
          <w:rFonts w:asciiTheme="minorHAnsi" w:eastAsiaTheme="minorHAnsi" w:hAnsiTheme="minorHAnsi" w:cs="Times New Roman"/>
          <w:b/>
          <w:bCs/>
          <w:color w:val="584D9D"/>
          <w:sz w:val="30"/>
          <w:szCs w:val="30"/>
          <w:lang w:val="en-US" w:eastAsia="en-US" w:bidi="en-US"/>
        </w:rPr>
        <w:t>(z)</w:t>
      </w:r>
    </w:p>
    <w:p w14:paraId="69C461DB" w14:textId="77777777" w:rsidR="00C5003A" w:rsidRPr="00BF0889" w:rsidRDefault="004E7226">
      <w:pPr>
        <w:pStyle w:val="a6"/>
        <w:shd w:val="clear" w:color="auto" w:fill="auto"/>
        <w:spacing w:after="80" w:line="180" w:lineRule="auto"/>
        <w:ind w:left="3320" w:firstLine="0"/>
        <w:jc w:val="left"/>
        <w:rPr>
          <w:rFonts w:asciiTheme="minorHAnsi" w:eastAsiaTheme="minorHAnsi" w:hAnsiTheme="minorHAnsi"/>
          <w:sz w:val="30"/>
          <w:szCs w:val="30"/>
          <w:lang w:val="en-US"/>
        </w:rPr>
      </w:pPr>
      <w:r w:rsidRPr="00BF0889">
        <w:rPr>
          <w:rFonts w:asciiTheme="minorHAnsi" w:eastAsiaTheme="minorHAnsi" w:hAnsiTheme="minorHAnsi" w:cs="Times New Roman"/>
          <w:b/>
          <w:bCs/>
          <w:color w:val="849E79"/>
          <w:sz w:val="30"/>
          <w:szCs w:val="30"/>
          <w:lang w:val="en-US" w:eastAsia="en-US" w:bidi="en-US"/>
        </w:rPr>
        <w:t>o</w:t>
      </w:r>
    </w:p>
    <w:p w14:paraId="2DEB05EC" w14:textId="77777777" w:rsidR="00C5003A" w:rsidRPr="00BF0889" w:rsidRDefault="004E7226">
      <w:pPr>
        <w:pStyle w:val="a6"/>
        <w:shd w:val="clear" w:color="auto" w:fill="auto"/>
        <w:spacing w:line="240" w:lineRule="auto"/>
        <w:ind w:left="3620" w:firstLine="0"/>
        <w:jc w:val="left"/>
        <w:rPr>
          <w:rFonts w:asciiTheme="minorHAnsi" w:eastAsiaTheme="minorHAnsi" w:hAnsiTheme="minorHAnsi"/>
          <w:sz w:val="28"/>
          <w:szCs w:val="28"/>
          <w:lang w:val="en-US"/>
        </w:rPr>
      </w:pPr>
      <w:r w:rsidRPr="00BF0889">
        <w:rPr>
          <w:rFonts w:asciiTheme="minorHAnsi" w:eastAsiaTheme="minorHAnsi" w:hAnsiTheme="minorHAnsi" w:cs="Times New Roman"/>
          <w:b/>
          <w:bCs/>
          <w:color w:val="302A14"/>
          <w:sz w:val="30"/>
          <w:szCs w:val="30"/>
          <w:lang w:val="en-US" w:eastAsia="en-US" w:bidi="en-US"/>
        </w:rPr>
        <w:t>def sine</w:t>
      </w:r>
      <w:r w:rsidRPr="00BF0889">
        <w:rPr>
          <w:rFonts w:asciiTheme="minorHAnsi" w:eastAsiaTheme="minorHAnsi" w:hAnsiTheme="minorHAnsi" w:cs="Arial"/>
          <w:b/>
          <w:bCs/>
          <w:color w:val="76545B"/>
          <w:sz w:val="28"/>
          <w:szCs w:val="28"/>
          <w:lang w:val="en-US" w:eastAsia="en-US" w:bidi="en-US"/>
        </w:rPr>
        <w:t>(x)</w:t>
      </w:r>
      <w:r w:rsidRPr="00BF0889">
        <w:rPr>
          <w:rFonts w:asciiTheme="minorHAnsi" w:eastAsiaTheme="minorHAnsi" w:hAnsiTheme="minorHAnsi" w:cs="Arial"/>
          <w:b/>
          <w:bCs/>
          <w:color w:val="76545B"/>
          <w:sz w:val="28"/>
          <w:szCs w:val="28"/>
          <w:lang w:val="en-US"/>
        </w:rPr>
        <w:t>:</w:t>
      </w:r>
    </w:p>
    <w:p w14:paraId="2C4EEFC6" w14:textId="77777777" w:rsidR="00C5003A" w:rsidRPr="00BF0889" w:rsidRDefault="004E7226">
      <w:pPr>
        <w:pStyle w:val="a6"/>
        <w:shd w:val="clear" w:color="auto" w:fill="auto"/>
        <w:tabs>
          <w:tab w:val="left" w:leader="hyphen" w:pos="3130"/>
        </w:tabs>
        <w:spacing w:line="228" w:lineRule="auto"/>
        <w:ind w:left="2480" w:firstLine="20"/>
        <w:jc w:val="both"/>
        <w:rPr>
          <w:rFonts w:asciiTheme="minorHAnsi" w:eastAsiaTheme="minorHAnsi" w:hAnsiTheme="minorHAnsi"/>
          <w:sz w:val="30"/>
          <w:szCs w:val="30"/>
          <w:lang w:val="en-US"/>
        </w:rPr>
      </w:pPr>
      <w:r w:rsidRPr="00BF0889">
        <w:rPr>
          <w:rFonts w:asciiTheme="minorHAnsi" w:eastAsiaTheme="minorHAnsi" w:hAnsiTheme="minorHAnsi" w:cs="Times New Roman"/>
          <w:b/>
          <w:bCs/>
          <w:color w:val="76545B"/>
          <w:sz w:val="30"/>
          <w:szCs w:val="30"/>
          <w:lang w:val="en-US"/>
        </w:rPr>
        <w:tab/>
      </w:r>
      <w:r w:rsidRPr="00BF0889">
        <w:rPr>
          <w:rFonts w:asciiTheme="minorHAnsi" w:eastAsiaTheme="minorHAnsi" w:hAnsiTheme="minorHAnsi" w:cs="Times New Roman"/>
          <w:b/>
          <w:bCs/>
          <w:color w:val="302A14"/>
          <w:sz w:val="30"/>
          <w:szCs w:val="30"/>
          <w:lang w:val="en-US" w:eastAsia="en-US" w:bidi="en-US"/>
        </w:rPr>
        <w:t xml:space="preserve">&gt; 4 return math, sin(x) </w:t>
      </w:r>
      <w:r w:rsidRPr="00BF0889">
        <w:rPr>
          <w:rFonts w:asciiTheme="minorHAnsi" w:eastAsiaTheme="minorHAnsi" w:hAnsiTheme="minorHAnsi" w:cs="Times New Roman"/>
          <w:b/>
          <w:bCs/>
          <w:color w:val="76545B"/>
          <w:sz w:val="30"/>
          <w:szCs w:val="30"/>
          <w:lang w:val="en-US"/>
        </w:rPr>
        <w:t xml:space="preserve">/ </w:t>
      </w:r>
      <w:r w:rsidRPr="00BF0889">
        <w:rPr>
          <w:rFonts w:asciiTheme="minorHAnsi" w:eastAsiaTheme="minorHAnsi" w:hAnsiTheme="minorHAnsi" w:cs="Times New Roman"/>
          <w:b/>
          <w:bCs/>
          <w:color w:val="302A14"/>
          <w:sz w:val="30"/>
          <w:szCs w:val="30"/>
          <w:lang w:val="en-US" w:eastAsia="en-US" w:bidi="en-US"/>
        </w:rPr>
        <w:t>x</w:t>
      </w:r>
    </w:p>
    <w:p w14:paraId="6B514BE1" w14:textId="77777777" w:rsidR="00C5003A" w:rsidRPr="00BF0889" w:rsidRDefault="004E7226">
      <w:pPr>
        <w:pStyle w:val="a6"/>
        <w:shd w:val="clear" w:color="auto" w:fill="auto"/>
        <w:spacing w:line="240" w:lineRule="auto"/>
        <w:ind w:left="3320" w:firstLine="0"/>
        <w:jc w:val="left"/>
        <w:rPr>
          <w:rFonts w:asciiTheme="minorHAnsi" w:eastAsiaTheme="minorHAnsi" w:hAnsiTheme="minorHAnsi"/>
          <w:sz w:val="30"/>
          <w:szCs w:val="30"/>
        </w:rPr>
      </w:pPr>
      <w:r w:rsidRPr="00BF0889">
        <w:rPr>
          <w:rFonts w:asciiTheme="minorHAnsi" w:eastAsiaTheme="minorHAnsi" w:hAnsiTheme="minorHAnsi" w:cs="Times New Roman"/>
          <w:b/>
          <w:bCs/>
          <w:color w:val="849E79"/>
          <w:sz w:val="30"/>
          <w:szCs w:val="30"/>
          <w:lang w:val="en-US" w:eastAsia="en-US" w:bidi="en-US"/>
        </w:rPr>
        <w:t>5</w:t>
      </w:r>
    </w:p>
    <w:p w14:paraId="28D8E57C" w14:textId="77777777" w:rsidR="00C5003A" w:rsidRPr="00BF0889" w:rsidRDefault="004E7226">
      <w:pPr>
        <w:pStyle w:val="a6"/>
        <w:numPr>
          <w:ilvl w:val="0"/>
          <w:numId w:val="69"/>
        </w:numPr>
        <w:shd w:val="clear" w:color="auto" w:fill="auto"/>
        <w:tabs>
          <w:tab w:val="left" w:pos="3640"/>
        </w:tabs>
        <w:spacing w:after="340" w:line="240" w:lineRule="auto"/>
        <w:ind w:left="3320" w:firstLine="0"/>
        <w:jc w:val="left"/>
        <w:rPr>
          <w:rFonts w:asciiTheme="minorHAnsi" w:eastAsiaTheme="minorHAnsi" w:hAnsiTheme="minorHAnsi"/>
          <w:sz w:val="30"/>
          <w:szCs w:val="30"/>
          <w:lang w:val="en-US"/>
        </w:rPr>
      </w:pPr>
      <w:r w:rsidRPr="00BF0889">
        <w:rPr>
          <w:rFonts w:asciiTheme="minorHAnsi" w:eastAsiaTheme="minorHAnsi" w:hAnsiTheme="minorHAnsi" w:cs="Times New Roman"/>
          <w:b/>
          <w:bCs/>
          <w:color w:val="302A14"/>
          <w:sz w:val="30"/>
          <w:szCs w:val="30"/>
          <w:lang w:val="en-US" w:eastAsia="en-US" w:bidi="en-US"/>
        </w:rPr>
        <w:t>[sine(x) for x in range</w:t>
      </w:r>
      <w:r w:rsidRPr="00BF0889">
        <w:rPr>
          <w:rFonts w:asciiTheme="minorHAnsi" w:eastAsiaTheme="minorHAnsi" w:hAnsiTheme="minorHAnsi" w:cs="宋体"/>
          <w:b/>
          <w:bCs/>
          <w:color w:val="76545B"/>
          <w:sz w:val="32"/>
          <w:szCs w:val="32"/>
          <w:lang w:val="en-US"/>
        </w:rPr>
        <w:t>⑸</w:t>
      </w:r>
      <w:r w:rsidRPr="00BF0889">
        <w:rPr>
          <w:rFonts w:asciiTheme="minorHAnsi" w:eastAsiaTheme="minorHAnsi" w:hAnsiTheme="minorHAnsi" w:cs="Times New Roman"/>
          <w:b/>
          <w:bCs/>
          <w:color w:val="76545B"/>
          <w:sz w:val="30"/>
          <w:szCs w:val="30"/>
          <w:lang w:val="en-US"/>
        </w:rPr>
        <w:t>]</w:t>
      </w:r>
    </w:p>
    <w:p w14:paraId="23E88B82" w14:textId="77777777" w:rsidR="00C5003A" w:rsidRPr="00BF0889" w:rsidRDefault="004E7226">
      <w:pPr>
        <w:pStyle w:val="a6"/>
        <w:shd w:val="clear" w:color="auto" w:fill="auto"/>
        <w:spacing w:line="240" w:lineRule="auto"/>
        <w:ind w:left="2480" w:firstLine="20"/>
        <w:jc w:val="both"/>
        <w:rPr>
          <w:rFonts w:asciiTheme="minorHAnsi" w:eastAsiaTheme="minorHAnsi" w:hAnsiTheme="minorHAnsi"/>
          <w:sz w:val="30"/>
          <w:szCs w:val="30"/>
          <w:lang w:val="en-US"/>
        </w:rPr>
      </w:pPr>
      <w:r w:rsidRPr="00BF0889">
        <w:rPr>
          <w:rFonts w:asciiTheme="minorHAnsi" w:eastAsiaTheme="minorHAnsi" w:hAnsiTheme="minorHAnsi" w:cs="Times New Roman"/>
          <w:b/>
          <w:bCs/>
          <w:color w:val="6C2C28"/>
          <w:sz w:val="30"/>
          <w:szCs w:val="30"/>
          <w:lang w:val="en-US" w:eastAsia="en-US" w:bidi="en-US"/>
        </w:rPr>
        <w:t>ZeroDivisionBrror</w:t>
      </w:r>
      <w:r w:rsidRPr="00BF0889">
        <w:rPr>
          <w:rFonts w:asciiTheme="minorHAnsi" w:eastAsiaTheme="minorHAnsi" w:hAnsiTheme="minorHAnsi" w:cs="宋体"/>
          <w:b/>
          <w:bCs/>
          <w:color w:val="6C2C28"/>
          <w:sz w:val="32"/>
          <w:szCs w:val="32"/>
          <w:lang w:val="en-US" w:eastAsia="en-US" w:bidi="en-US"/>
        </w:rPr>
        <w:t>：</w:t>
      </w:r>
      <w:r w:rsidRPr="00BF0889">
        <w:rPr>
          <w:rFonts w:asciiTheme="minorHAnsi" w:eastAsiaTheme="minorHAnsi" w:hAnsiTheme="minorHAnsi" w:cs="Times New Roman"/>
          <w:b/>
          <w:bCs/>
          <w:color w:val="6C2C28"/>
          <w:sz w:val="30"/>
          <w:szCs w:val="30"/>
          <w:lang w:val="en-US" w:eastAsia="en-US" w:bidi="en-US"/>
        </w:rPr>
        <w:t xml:space="preserve"> </w:t>
      </w:r>
      <w:r w:rsidRPr="00BF0889">
        <w:rPr>
          <w:rFonts w:asciiTheme="minorHAnsi" w:eastAsiaTheme="minorHAnsi" w:hAnsiTheme="minorHAnsi" w:cs="Times New Roman"/>
          <w:b/>
          <w:bCs/>
          <w:color w:val="302A14"/>
          <w:sz w:val="30"/>
          <w:szCs w:val="30"/>
          <w:lang w:val="en-US" w:eastAsia="en-US" w:bidi="en-US"/>
        </w:rPr>
        <w:t>float division by zero</w:t>
      </w:r>
    </w:p>
    <w:p w14:paraId="2B3CBC51" w14:textId="77777777" w:rsidR="00C5003A" w:rsidRPr="00BF0889" w:rsidRDefault="004E7226">
      <w:pPr>
        <w:pStyle w:val="1"/>
        <w:shd w:val="clear" w:color="auto" w:fill="auto"/>
        <w:spacing w:after="460" w:line="670" w:lineRule="exact"/>
        <w:ind w:firstLine="0"/>
        <w:jc w:val="center"/>
        <w:rPr>
          <w:rFonts w:asciiTheme="minorHAnsi" w:eastAsiaTheme="minorHAnsi" w:hAnsiTheme="minorHAnsi"/>
          <w:sz w:val="40"/>
          <w:szCs w:val="40"/>
          <w:lang w:val="en-US"/>
        </w:rPr>
      </w:pPr>
      <w:r w:rsidRPr="00BF0889">
        <w:rPr>
          <w:rFonts w:asciiTheme="minorHAnsi" w:eastAsiaTheme="minorHAnsi" w:hAnsiTheme="minorHAnsi"/>
          <w:color w:val="302A14"/>
          <w:sz w:val="40"/>
          <w:szCs w:val="40"/>
        </w:rPr>
        <w:t>图</w:t>
      </w:r>
      <w:r w:rsidRPr="00BF0889">
        <w:rPr>
          <w:rFonts w:asciiTheme="minorHAnsi" w:eastAsiaTheme="minorHAnsi" w:hAnsiTheme="minorHAnsi" w:cs="Times New Roman"/>
          <w:sz w:val="40"/>
          <w:szCs w:val="40"/>
          <w:lang w:val="en-US" w:eastAsia="en-US" w:bidi="en-US"/>
        </w:rPr>
        <w:t>4-11</w:t>
      </w:r>
      <w:r w:rsidRPr="00BF0889">
        <w:rPr>
          <w:rFonts w:asciiTheme="minorHAnsi" w:eastAsiaTheme="minorHAnsi" w:hAnsiTheme="minorHAnsi"/>
          <w:sz w:val="40"/>
          <w:szCs w:val="40"/>
        </w:rPr>
        <w:t>异常提兩</w:t>
      </w:r>
    </w:p>
    <w:p w14:paraId="54112AD8" w14:textId="77777777" w:rsidR="00C5003A" w:rsidRPr="00BF0889" w:rsidRDefault="004E7226">
      <w:pPr>
        <w:pStyle w:val="1"/>
        <w:shd w:val="clear" w:color="auto" w:fill="auto"/>
        <w:spacing w:after="940" w:line="670" w:lineRule="exact"/>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上面的程序中出现了</w:t>
      </w:r>
      <w:r w:rsidRPr="00BF0889">
        <w:rPr>
          <w:rFonts w:asciiTheme="minorHAnsi" w:eastAsiaTheme="minorHAnsi" w:hAnsiTheme="minorHAnsi" w:cs="Times New Roman"/>
          <w:sz w:val="40"/>
          <w:szCs w:val="40"/>
          <w:lang w:val="en-US" w:eastAsia="en-US" w:bidi="en-US"/>
        </w:rPr>
        <w:t>ZeroDivision Error</w:t>
      </w:r>
      <w:r w:rsidRPr="00BF0889">
        <w:rPr>
          <w:rFonts w:asciiTheme="minorHAnsi" w:eastAsiaTheme="minorHAnsi" w:hAnsiTheme="minorHAnsi"/>
          <w:sz w:val="40"/>
          <w:szCs w:val="40"/>
        </w:rPr>
        <w:t>异常</w:t>
      </w:r>
      <w:r w:rsidRPr="00BF0889">
        <w:rPr>
          <w:rFonts w:asciiTheme="minorHAnsi" w:eastAsiaTheme="minorHAnsi" w:hAnsiTheme="minorHAnsi"/>
          <w:sz w:val="40"/>
          <w:szCs w:val="40"/>
          <w:lang w:val="en-US"/>
        </w:rPr>
        <w:t>，</w:t>
      </w:r>
      <w:r w:rsidRPr="00BF0889">
        <w:rPr>
          <w:rFonts w:asciiTheme="minorHAnsi" w:eastAsiaTheme="minorHAnsi" w:hAnsiTheme="minorHAnsi"/>
          <w:sz w:val="40"/>
          <w:szCs w:val="40"/>
        </w:rPr>
        <w:t>下面用</w:t>
      </w:r>
      <w:r w:rsidRPr="00BF0889">
        <w:rPr>
          <w:rFonts w:asciiTheme="minorHAnsi" w:eastAsiaTheme="minorHAnsi" w:hAnsiTheme="minorHAnsi" w:cs="Times New Roman"/>
          <w:sz w:val="40"/>
          <w:szCs w:val="40"/>
          <w:lang w:val="en-US" w:eastAsia="en-US" w:bidi="en-US"/>
        </w:rPr>
        <w:t>%debug</w:t>
      </w:r>
      <w:r w:rsidRPr="00BF0889">
        <w:rPr>
          <w:rFonts w:asciiTheme="minorHAnsi" w:eastAsiaTheme="minorHAnsi" w:hAnsiTheme="minorHAnsi"/>
          <w:sz w:val="40"/>
          <w:szCs w:val="40"/>
        </w:rPr>
        <w:t>查看调用</w:t>
      </w:r>
      <w:r w:rsidRPr="00BF0889">
        <w:rPr>
          <w:rFonts w:asciiTheme="minorHAnsi" w:eastAsiaTheme="minorHAnsi" w:hAnsiTheme="minorHAnsi"/>
          <w:color w:val="302A14"/>
          <w:sz w:val="40"/>
          <w:szCs w:val="40"/>
        </w:rPr>
        <w:t>堆栈。</w:t>
      </w:r>
      <w:r w:rsidRPr="00BF0889">
        <w:rPr>
          <w:rFonts w:asciiTheme="minorHAnsi" w:eastAsiaTheme="minorHAnsi" w:hAnsiTheme="minorHAnsi"/>
          <w:sz w:val="40"/>
          <w:szCs w:val="40"/>
        </w:rPr>
        <w:t>在调试模式 下可以使用</w:t>
      </w:r>
      <w:r w:rsidRPr="00BF0889">
        <w:rPr>
          <w:rFonts w:asciiTheme="minorHAnsi" w:eastAsiaTheme="minorHAnsi" w:hAnsiTheme="minorHAnsi" w:cs="Times New Roman"/>
          <w:sz w:val="40"/>
          <w:szCs w:val="40"/>
          <w:lang w:val="en-US" w:bidi="en-US"/>
        </w:rPr>
        <w:t>ipdb</w:t>
      </w:r>
      <w:r w:rsidRPr="00BF0889">
        <w:rPr>
          <w:rFonts w:asciiTheme="minorHAnsi" w:eastAsiaTheme="minorHAnsi" w:hAnsiTheme="minorHAnsi"/>
          <w:sz w:val="40"/>
          <w:szCs w:val="40"/>
        </w:rPr>
        <w:t>模块提供的调试命令，例如用</w:t>
      </w:r>
      <w:r w:rsidRPr="00BF0889">
        <w:rPr>
          <w:rFonts w:asciiTheme="minorHAnsi" w:eastAsiaTheme="minorHAnsi" w:hAnsiTheme="minorHAnsi" w:cs="Times New Roman"/>
          <w:sz w:val="40"/>
          <w:szCs w:val="40"/>
          <w:lang w:val="en-US" w:bidi="en-US"/>
        </w:rPr>
        <w:t>px</w:t>
      </w:r>
      <w:r w:rsidRPr="00BF0889">
        <w:rPr>
          <w:rFonts w:asciiTheme="minorHAnsi" w:eastAsiaTheme="minorHAnsi" w:hAnsiTheme="minorHAnsi"/>
          <w:sz w:val="40"/>
          <w:szCs w:val="40"/>
        </w:rPr>
        <w:t>显示变量</w:t>
      </w:r>
      <w:r w:rsidRPr="00BF0889">
        <w:rPr>
          <w:rFonts w:asciiTheme="minorHAnsi" w:eastAsiaTheme="minorHAnsi" w:hAnsiTheme="minorHAnsi" w:cs="Times New Roman"/>
          <w:sz w:val="40"/>
          <w:szCs w:val="40"/>
          <w:lang w:val="en-US" w:bidi="en-US"/>
        </w:rPr>
        <w:t>x</w:t>
      </w:r>
      <w:r w:rsidRPr="00BF0889">
        <w:rPr>
          <w:rFonts w:asciiTheme="minorHAnsi" w:eastAsiaTheme="minorHAnsi" w:hAnsiTheme="minorHAnsi"/>
          <w:sz w:val="40"/>
          <w:szCs w:val="40"/>
        </w:rPr>
        <w:t>的值，如图</w:t>
      </w:r>
      <w:r w:rsidRPr="00BF0889">
        <w:rPr>
          <w:rFonts w:asciiTheme="minorHAnsi" w:eastAsiaTheme="minorHAnsi" w:hAnsiTheme="minorHAnsi" w:cs="Times New Roman"/>
          <w:sz w:val="40"/>
          <w:szCs w:val="40"/>
          <w:lang w:val="en-US" w:bidi="en-US"/>
        </w:rPr>
        <w:t>4-12</w:t>
      </w:r>
      <w:r w:rsidRPr="00BF0889">
        <w:rPr>
          <w:rFonts w:asciiTheme="minorHAnsi" w:eastAsiaTheme="minorHAnsi" w:hAnsiTheme="minorHAnsi"/>
          <w:color w:val="302A14"/>
          <w:sz w:val="40"/>
          <w:szCs w:val="40"/>
        </w:rPr>
        <w:t>所示。</w:t>
      </w:r>
    </w:p>
    <w:p w14:paraId="31A57BE2" w14:textId="77777777" w:rsidR="00C5003A" w:rsidRPr="00BF0889" w:rsidRDefault="004E7226">
      <w:pPr>
        <w:pStyle w:val="a6"/>
        <w:shd w:val="clear" w:color="auto" w:fill="auto"/>
        <w:spacing w:after="360" w:line="240" w:lineRule="auto"/>
        <w:ind w:left="4100" w:firstLine="20"/>
        <w:jc w:val="both"/>
        <w:rPr>
          <w:rFonts w:asciiTheme="minorHAnsi" w:eastAsiaTheme="minorHAnsi" w:hAnsiTheme="minorHAnsi"/>
          <w:sz w:val="34"/>
          <w:szCs w:val="34"/>
          <w:lang w:val="en-US"/>
        </w:rPr>
      </w:pPr>
      <w:r w:rsidRPr="00BF0889">
        <w:rPr>
          <w:rFonts w:asciiTheme="minorHAnsi" w:eastAsiaTheme="minorHAnsi" w:hAnsiTheme="minorHAnsi" w:cs="Times New Roman"/>
          <w:color w:val="3D4862"/>
          <w:sz w:val="34"/>
          <w:szCs w:val="34"/>
          <w:lang w:val="en-US" w:eastAsia="en-US" w:bidi="en-US"/>
        </w:rPr>
        <w:t>%debug</w:t>
      </w:r>
    </w:p>
    <w:p w14:paraId="348E57A8" w14:textId="77777777" w:rsidR="00C5003A" w:rsidRPr="00BF0889" w:rsidRDefault="004E7226">
      <w:pPr>
        <w:pStyle w:val="52"/>
        <w:shd w:val="clear" w:color="auto" w:fill="auto"/>
        <w:tabs>
          <w:tab w:val="left" w:pos="12270"/>
        </w:tabs>
        <w:spacing w:line="240" w:lineRule="auto"/>
        <w:ind w:left="4100" w:firstLine="20"/>
        <w:jc w:val="both"/>
        <w:rPr>
          <w:rFonts w:asciiTheme="minorHAnsi" w:eastAsiaTheme="minorHAnsi" w:hAnsiTheme="minorHAnsi"/>
          <w:sz w:val="38"/>
          <w:szCs w:val="38"/>
        </w:rPr>
      </w:pPr>
      <w:r w:rsidRPr="00BF0889">
        <w:rPr>
          <w:rFonts w:asciiTheme="minorHAnsi" w:eastAsiaTheme="minorHAnsi" w:hAnsiTheme="minorHAnsi"/>
          <w:color w:val="76545B"/>
          <w:sz w:val="38"/>
          <w:szCs w:val="38"/>
          <w:lang w:eastAsia="zh-CN" w:bidi="zh-CN"/>
        </w:rPr>
        <w:t xml:space="preserve">&gt; </w:t>
      </w:r>
      <w:r w:rsidRPr="00BF0889">
        <w:rPr>
          <w:rFonts w:asciiTheme="minorHAnsi" w:eastAsiaTheme="minorHAnsi" w:hAnsiTheme="minorHAnsi"/>
          <w:color w:val="45641A"/>
          <w:sz w:val="38"/>
          <w:szCs w:val="38"/>
        </w:rPr>
        <w:t>&lt;ipython-input-28-9b69eaad97fe&gt;</w:t>
      </w:r>
      <w:r w:rsidRPr="00BF0889">
        <w:rPr>
          <w:rFonts w:asciiTheme="minorHAnsi" w:eastAsiaTheme="minorHAnsi" w:hAnsiTheme="minorHAnsi"/>
          <w:sz w:val="38"/>
          <w:szCs w:val="38"/>
          <w:lang w:eastAsia="zh-CN" w:bidi="zh-CN"/>
        </w:rPr>
        <w:t>(4)</w:t>
      </w:r>
      <w:r w:rsidRPr="00BF0889">
        <w:rPr>
          <w:rFonts w:asciiTheme="minorHAnsi" w:eastAsiaTheme="minorHAnsi" w:hAnsiTheme="minorHAnsi"/>
          <w:sz w:val="38"/>
          <w:szCs w:val="38"/>
          <w:lang w:eastAsia="zh-CN" w:bidi="zh-CN"/>
        </w:rPr>
        <w:tab/>
      </w:r>
      <w:r w:rsidRPr="00BF0889">
        <w:rPr>
          <w:rFonts w:asciiTheme="minorHAnsi" w:eastAsiaTheme="minorHAnsi" w:hAnsiTheme="minorHAnsi"/>
          <w:color w:val="584D9D"/>
          <w:sz w:val="38"/>
          <w:szCs w:val="38"/>
          <w:lang w:eastAsia="zh-CN" w:bidi="zh-CN"/>
        </w:rPr>
        <w:t>0</w:t>
      </w:r>
    </w:p>
    <w:p w14:paraId="53C5979B" w14:textId="77777777" w:rsidR="00C5003A" w:rsidRPr="00BF0889" w:rsidRDefault="004E7226">
      <w:pPr>
        <w:pStyle w:val="52"/>
        <w:shd w:val="clear" w:color="auto" w:fill="auto"/>
        <w:spacing w:line="240" w:lineRule="auto"/>
        <w:ind w:left="5380"/>
        <w:rPr>
          <w:rFonts w:asciiTheme="minorHAnsi" w:eastAsiaTheme="minorHAnsi" w:hAnsiTheme="minorHAnsi"/>
          <w:sz w:val="38"/>
          <w:szCs w:val="38"/>
        </w:rPr>
      </w:pPr>
      <w:r w:rsidRPr="00BF0889">
        <w:rPr>
          <w:rFonts w:asciiTheme="minorHAnsi" w:eastAsiaTheme="minorHAnsi" w:hAnsiTheme="minorHAnsi"/>
          <w:color w:val="45641A"/>
          <w:sz w:val="38"/>
          <w:szCs w:val="38"/>
          <w:lang w:eastAsia="zh-CN" w:bidi="zh-CN"/>
        </w:rPr>
        <w:t xml:space="preserve">3 </w:t>
      </w:r>
      <w:r w:rsidRPr="00BF0889">
        <w:rPr>
          <w:rFonts w:asciiTheme="minorHAnsi" w:eastAsiaTheme="minorHAnsi" w:hAnsiTheme="minorHAnsi"/>
          <w:color w:val="45641A"/>
          <w:sz w:val="38"/>
          <w:szCs w:val="38"/>
        </w:rPr>
        <w:t xml:space="preserve">def </w:t>
      </w:r>
      <w:r w:rsidRPr="00BF0889">
        <w:rPr>
          <w:rFonts w:asciiTheme="minorHAnsi" w:eastAsiaTheme="minorHAnsi" w:hAnsiTheme="minorHAnsi"/>
          <w:sz w:val="38"/>
          <w:szCs w:val="38"/>
        </w:rPr>
        <w:t>sine</w:t>
      </w:r>
      <w:r w:rsidRPr="00BF0889">
        <w:rPr>
          <w:rFonts w:asciiTheme="minorHAnsi" w:eastAsiaTheme="minorHAnsi" w:hAnsiTheme="minorHAnsi"/>
          <w:color w:val="76545B"/>
          <w:sz w:val="38"/>
          <w:szCs w:val="38"/>
        </w:rPr>
        <w:t>(x)</w:t>
      </w:r>
      <w:r w:rsidRPr="00BF0889">
        <w:rPr>
          <w:rFonts w:asciiTheme="minorHAnsi" w:eastAsiaTheme="minorHAnsi" w:hAnsiTheme="minorHAnsi"/>
          <w:color w:val="76545B"/>
          <w:sz w:val="38"/>
          <w:szCs w:val="38"/>
          <w:lang w:eastAsia="zh-CN" w:bidi="zh-CN"/>
        </w:rPr>
        <w:t>:</w:t>
      </w:r>
    </w:p>
    <w:p w14:paraId="5E55EB66" w14:textId="77777777" w:rsidR="00C5003A" w:rsidRPr="00BF0889" w:rsidRDefault="004E7226">
      <w:pPr>
        <w:pStyle w:val="52"/>
        <w:shd w:val="clear" w:color="auto" w:fill="auto"/>
        <w:tabs>
          <w:tab w:val="left" w:leader="hyphen" w:pos="4940"/>
        </w:tabs>
        <w:spacing w:line="240" w:lineRule="auto"/>
        <w:ind w:left="4100" w:firstLine="20"/>
        <w:jc w:val="both"/>
        <w:rPr>
          <w:rFonts w:asciiTheme="minorHAnsi" w:eastAsiaTheme="minorHAnsi" w:hAnsiTheme="minorHAnsi"/>
          <w:sz w:val="38"/>
          <w:szCs w:val="38"/>
        </w:rPr>
      </w:pPr>
      <w:r w:rsidRPr="00BF0889">
        <w:rPr>
          <w:rFonts w:asciiTheme="minorHAnsi" w:eastAsiaTheme="minorHAnsi" w:hAnsiTheme="minorHAnsi"/>
          <w:color w:val="76545B"/>
          <w:sz w:val="38"/>
          <w:szCs w:val="38"/>
          <w:lang w:eastAsia="zh-CN" w:bidi="zh-CN"/>
        </w:rPr>
        <w:tab/>
      </w:r>
      <w:r w:rsidRPr="00BF0889">
        <w:rPr>
          <w:rFonts w:asciiTheme="minorHAnsi" w:eastAsiaTheme="minorHAnsi" w:hAnsiTheme="minorHAnsi"/>
          <w:color w:val="45641A"/>
          <w:sz w:val="38"/>
          <w:szCs w:val="38"/>
        </w:rPr>
        <w:t xml:space="preserve">&gt; 4 return </w:t>
      </w:r>
      <w:r w:rsidRPr="00BF0889">
        <w:rPr>
          <w:rFonts w:asciiTheme="minorHAnsi" w:eastAsiaTheme="minorHAnsi" w:hAnsiTheme="minorHAnsi"/>
          <w:sz w:val="38"/>
          <w:szCs w:val="38"/>
        </w:rPr>
        <w:t xml:space="preserve">marh. sin(x) </w:t>
      </w:r>
      <w:r w:rsidRPr="00BF0889">
        <w:rPr>
          <w:rFonts w:asciiTheme="minorHAnsi" w:eastAsiaTheme="minorHAnsi" w:hAnsiTheme="minorHAnsi"/>
          <w:color w:val="76545B"/>
          <w:sz w:val="38"/>
          <w:szCs w:val="38"/>
          <w:lang w:eastAsia="zh-CN" w:bidi="zh-CN"/>
        </w:rPr>
        <w:t xml:space="preserve">/ </w:t>
      </w:r>
      <w:r w:rsidRPr="00BF0889">
        <w:rPr>
          <w:rFonts w:asciiTheme="minorHAnsi" w:eastAsiaTheme="minorHAnsi" w:hAnsiTheme="minorHAnsi"/>
          <w:sz w:val="38"/>
          <w:szCs w:val="38"/>
        </w:rPr>
        <w:t>x</w:t>
      </w:r>
    </w:p>
    <w:p w14:paraId="21349CF2" w14:textId="77777777" w:rsidR="00C5003A" w:rsidRPr="00BF0889" w:rsidRDefault="004E7226">
      <w:pPr>
        <w:pStyle w:val="a6"/>
        <w:shd w:val="clear" w:color="auto" w:fill="auto"/>
        <w:spacing w:after="460" w:line="240" w:lineRule="auto"/>
        <w:ind w:left="5380" w:firstLine="0"/>
        <w:jc w:val="left"/>
        <w:rPr>
          <w:rFonts w:asciiTheme="minorHAnsi" w:eastAsiaTheme="minorHAnsi" w:hAnsiTheme="minorHAnsi"/>
          <w:sz w:val="36"/>
          <w:szCs w:val="36"/>
          <w:lang w:val="en-US"/>
        </w:rPr>
      </w:pPr>
      <w:r w:rsidRPr="00BF0889">
        <w:rPr>
          <w:rFonts w:asciiTheme="minorHAnsi" w:eastAsiaTheme="minorHAnsi" w:hAnsiTheme="minorHAnsi" w:cs="Arial"/>
          <w:color w:val="45641A"/>
          <w:sz w:val="36"/>
          <w:szCs w:val="36"/>
          <w:lang w:val="en-US" w:eastAsia="en-US" w:bidi="en-US"/>
        </w:rPr>
        <w:t>5</w:t>
      </w:r>
    </w:p>
    <w:p w14:paraId="7A75B12C" w14:textId="77777777" w:rsidR="00C5003A" w:rsidRPr="00BF0889" w:rsidRDefault="004E7226">
      <w:pPr>
        <w:pStyle w:val="52"/>
        <w:shd w:val="clear" w:color="auto" w:fill="auto"/>
        <w:spacing w:after="80" w:line="240" w:lineRule="auto"/>
        <w:ind w:left="4100" w:firstLine="20"/>
        <w:jc w:val="both"/>
        <w:rPr>
          <w:rFonts w:asciiTheme="minorHAnsi" w:eastAsiaTheme="minorHAnsi" w:hAnsiTheme="minorHAnsi"/>
          <w:sz w:val="38"/>
          <w:szCs w:val="38"/>
        </w:rPr>
      </w:pPr>
      <w:r w:rsidRPr="00BF0889">
        <w:rPr>
          <w:rFonts w:asciiTheme="minorHAnsi" w:eastAsiaTheme="minorHAnsi" w:hAnsiTheme="minorHAnsi"/>
          <w:sz w:val="38"/>
          <w:szCs w:val="38"/>
        </w:rPr>
        <w:t>ipdb</w:t>
      </w:r>
      <w:r w:rsidRPr="00BF0889">
        <w:rPr>
          <w:rFonts w:asciiTheme="minorHAnsi" w:eastAsiaTheme="minorHAnsi" w:hAnsiTheme="minorHAnsi" w:cs="MingLiU"/>
          <w:sz w:val="26"/>
          <w:szCs w:val="26"/>
        </w:rPr>
        <w:t xml:space="preserve">〉 </w:t>
      </w:r>
      <w:r w:rsidRPr="00BF0889">
        <w:rPr>
          <w:rFonts w:asciiTheme="minorHAnsi" w:eastAsiaTheme="minorHAnsi" w:hAnsiTheme="minorHAnsi"/>
          <w:sz w:val="38"/>
          <w:szCs w:val="38"/>
        </w:rPr>
        <w:t>p x</w:t>
      </w:r>
    </w:p>
    <w:p w14:paraId="101AED35" w14:textId="77777777" w:rsidR="00C5003A" w:rsidRPr="00BF0889" w:rsidRDefault="004E7226">
      <w:pPr>
        <w:pStyle w:val="a6"/>
        <w:shd w:val="clear" w:color="auto" w:fill="auto"/>
        <w:spacing w:line="240" w:lineRule="auto"/>
        <w:ind w:left="4100" w:firstLine="20"/>
        <w:jc w:val="both"/>
        <w:rPr>
          <w:rFonts w:asciiTheme="minorHAnsi" w:eastAsiaTheme="minorHAnsi" w:hAnsiTheme="minorHAnsi"/>
          <w:sz w:val="30"/>
          <w:szCs w:val="30"/>
          <w:lang w:val="en-US"/>
        </w:rPr>
      </w:pPr>
      <w:r w:rsidRPr="00BF0889">
        <w:rPr>
          <w:rFonts w:asciiTheme="minorHAnsi" w:eastAsiaTheme="minorHAnsi" w:hAnsiTheme="minorHAnsi" w:cs="Times New Roman"/>
          <w:b/>
          <w:bCs/>
          <w:sz w:val="30"/>
          <w:szCs w:val="30"/>
          <w:lang w:val="en-US" w:eastAsia="en-US" w:bidi="en-US"/>
        </w:rPr>
        <w:t>0</w:t>
      </w:r>
    </w:p>
    <w:p w14:paraId="740AC66B" w14:textId="77777777" w:rsidR="00C5003A" w:rsidRPr="00BF0889" w:rsidRDefault="004E7226">
      <w:pPr>
        <w:pStyle w:val="52"/>
        <w:shd w:val="clear" w:color="auto" w:fill="auto"/>
        <w:spacing w:after="460" w:line="240" w:lineRule="auto"/>
        <w:ind w:left="4100" w:firstLine="20"/>
        <w:jc w:val="both"/>
        <w:rPr>
          <w:rFonts w:asciiTheme="minorHAnsi" w:eastAsiaTheme="minorHAnsi" w:hAnsiTheme="minorHAnsi"/>
          <w:sz w:val="38"/>
          <w:szCs w:val="38"/>
        </w:rPr>
      </w:pPr>
      <w:r w:rsidRPr="00BF0889">
        <w:rPr>
          <w:rFonts w:asciiTheme="minorHAnsi" w:eastAsiaTheme="minorHAnsi" w:hAnsiTheme="minorHAnsi"/>
          <w:sz w:val="38"/>
          <w:szCs w:val="38"/>
        </w:rPr>
        <w:t>ipdb</w:t>
      </w:r>
      <w:r w:rsidRPr="00BF0889">
        <w:rPr>
          <w:rFonts w:asciiTheme="minorHAnsi" w:eastAsiaTheme="minorHAnsi" w:hAnsiTheme="minorHAnsi" w:cs="MingLiU"/>
          <w:sz w:val="26"/>
          <w:szCs w:val="26"/>
        </w:rPr>
        <w:t xml:space="preserve">〉 </w:t>
      </w:r>
      <w:r w:rsidRPr="00BF0889">
        <w:rPr>
          <w:rFonts w:asciiTheme="minorHAnsi" w:eastAsiaTheme="minorHAnsi" w:hAnsiTheme="minorHAnsi"/>
          <w:sz w:val="38"/>
          <w:szCs w:val="38"/>
        </w:rPr>
        <w:t>q</w:t>
      </w:r>
    </w:p>
    <w:p w14:paraId="5C6AF19A" w14:textId="77777777" w:rsidR="00C5003A" w:rsidRPr="00BF0889" w:rsidRDefault="004E7226">
      <w:pPr>
        <w:pStyle w:val="a6"/>
        <w:shd w:val="clear" w:color="auto" w:fill="auto"/>
        <w:spacing w:after="340" w:line="240" w:lineRule="auto"/>
        <w:ind w:firstLine="0"/>
        <w:jc w:val="center"/>
        <w:rPr>
          <w:rFonts w:asciiTheme="minorHAnsi" w:eastAsiaTheme="minorHAnsi" w:hAnsiTheme="minorHAnsi"/>
          <w:sz w:val="36"/>
          <w:szCs w:val="36"/>
        </w:rPr>
        <w:sectPr w:rsidR="00C5003A" w:rsidRPr="00BF0889">
          <w:footnotePr>
            <w:numRestart w:val="eachPage"/>
          </w:footnotePr>
          <w:type w:val="continuous"/>
          <w:pgSz w:w="21782" w:h="31331"/>
          <w:pgMar w:top="3555" w:right="2365" w:bottom="2456" w:left="2278" w:header="0" w:footer="3" w:gutter="0"/>
          <w:cols w:space="720"/>
          <w:noEndnote/>
          <w:docGrid w:linePitch="360"/>
        </w:sectPr>
      </w:pPr>
      <w:r w:rsidRPr="00BF0889">
        <w:rPr>
          <w:rFonts w:asciiTheme="minorHAnsi" w:eastAsiaTheme="minorHAnsi" w:hAnsiTheme="minorHAnsi"/>
          <w:sz w:val="36"/>
          <w:szCs w:val="36"/>
        </w:rPr>
        <w:t>图</w:t>
      </w:r>
      <w:r w:rsidRPr="00BF0889">
        <w:rPr>
          <w:rFonts w:asciiTheme="minorHAnsi" w:eastAsiaTheme="minorHAnsi" w:hAnsiTheme="minorHAnsi" w:cs="Times New Roman"/>
          <w:sz w:val="34"/>
          <w:szCs w:val="34"/>
          <w:lang w:val="en-US" w:bidi="en-US"/>
        </w:rPr>
        <w:t xml:space="preserve">4-12 %dehug </w:t>
      </w:r>
      <w:r w:rsidRPr="00BF0889">
        <w:rPr>
          <w:rFonts w:asciiTheme="minorHAnsi" w:eastAsiaTheme="minorHAnsi" w:hAnsiTheme="minorHAnsi"/>
          <w:sz w:val="36"/>
          <w:szCs w:val="36"/>
        </w:rPr>
        <w:t>调试</w:t>
      </w:r>
    </w:p>
    <w:p w14:paraId="0DC38F2B" w14:textId="77777777" w:rsidR="00C5003A" w:rsidRPr="00BF0889" w:rsidRDefault="004E7226">
      <w:pPr>
        <w:pStyle w:val="1"/>
        <w:shd w:val="clear" w:color="auto" w:fill="auto"/>
        <w:spacing w:after="720" w:line="670" w:lineRule="exact"/>
        <w:ind w:firstLine="860"/>
        <w:jc w:val="left"/>
        <w:rPr>
          <w:rFonts w:asciiTheme="minorHAnsi" w:eastAsiaTheme="minorHAnsi" w:hAnsiTheme="minorHAnsi"/>
          <w:sz w:val="40"/>
          <w:szCs w:val="40"/>
        </w:rPr>
      </w:pPr>
      <w:r w:rsidRPr="00BF0889">
        <w:rPr>
          <w:rFonts w:asciiTheme="minorHAnsi" w:eastAsiaTheme="minorHAnsi" w:hAnsiTheme="minorHAnsi"/>
          <w:sz w:val="40"/>
          <w:szCs w:val="40"/>
        </w:rPr>
        <w:t>调试程序时，我们还可以先设置断点，然后运行程序但是％€</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的断点需要指定文 件名和行号，使用起来并不方便。用％%比</w:t>
      </w:r>
      <w:r w:rsidRPr="00BF0889">
        <w:rPr>
          <w:rFonts w:asciiTheme="minorHAnsi" w:eastAsiaTheme="minorHAnsi" w:hAnsiTheme="minorHAnsi" w:cs="Times New Roman"/>
          <w:sz w:val="40"/>
          <w:szCs w:val="40"/>
        </w:rPr>
        <w:t>1</w:t>
      </w:r>
      <w:r w:rsidRPr="00BF0889">
        <w:rPr>
          <w:rFonts w:asciiTheme="minorHAnsi" w:eastAsiaTheme="minorHAnsi" w:hAnsiTheme="minorHAnsi" w:cs="Times New Roman"/>
          <w:sz w:val="40"/>
          <w:szCs w:val="40"/>
          <w:vertAlign w:val="subscript"/>
        </w:rPr>
        <w:t>1</w:t>
      </w:r>
      <w:r w:rsidRPr="00BF0889">
        <w:rPr>
          <w:rFonts w:asciiTheme="minorHAnsi" w:eastAsiaTheme="minorHAnsi" w:hAnsiTheme="minorHAnsi" w:cs="宋体"/>
          <w:sz w:val="40"/>
          <w:szCs w:val="40"/>
          <w:vertAlign w:val="subscript"/>
        </w:rPr>
        <w:t>(</w:t>
      </w:r>
      <w:r w:rsidRPr="00BF0889">
        <w:rPr>
          <w:rFonts w:asciiTheme="minorHAnsi" w:eastAsiaTheme="minorHAnsi" w:hAnsiTheme="minorHAnsi" w:cs="Times New Roman"/>
          <w:sz w:val="40"/>
          <w:szCs w:val="40"/>
        </w:rPr>
        <w:t>:_3</w:t>
      </w:r>
      <w:r w:rsidRPr="00BF0889">
        <w:rPr>
          <w:rFonts w:asciiTheme="minorHAnsi" w:eastAsiaTheme="minorHAnsi" w:hAnsiTheme="minorHAnsi" w:cs="Times New Roman"/>
          <w:sz w:val="40"/>
          <w:szCs w:val="40"/>
          <w:vertAlign w:val="subscript"/>
        </w:rPr>
        <w:t>£</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叩单元命令，可以中断指定运行的函数。 在如图</w:t>
      </w:r>
      <w:r w:rsidRPr="00BF0889">
        <w:rPr>
          <w:rFonts w:asciiTheme="minorHAnsi" w:eastAsiaTheme="minorHAnsi" w:hAnsiTheme="minorHAnsi" w:cs="Times New Roman"/>
          <w:sz w:val="40"/>
          <w:szCs w:val="40"/>
          <w:vertAlign w:val="superscript"/>
        </w:rPr>
        <w:t>4</w:t>
      </w:r>
      <w:r w:rsidRPr="00BF0889">
        <w:rPr>
          <w:rFonts w:asciiTheme="minorHAnsi" w:eastAsiaTheme="minorHAnsi" w:hAnsiTheme="minorHAnsi" w:cs="Times New Roman"/>
          <w:sz w:val="40"/>
          <w:szCs w:val="40"/>
        </w:rPr>
        <w:t>-13</w:t>
      </w:r>
      <w:r w:rsidRPr="00BF0889">
        <w:rPr>
          <w:rFonts w:asciiTheme="minorHAnsi" w:eastAsiaTheme="minorHAnsi" w:hAnsiTheme="minorHAnsi"/>
          <w:sz w:val="40"/>
          <w:szCs w:val="40"/>
        </w:rPr>
        <w:t>所示的例子中，程序是在</w:t>
      </w:r>
      <w:r w:rsidRPr="00BF0889">
        <w:rPr>
          <w:rFonts w:asciiTheme="minorHAnsi" w:eastAsiaTheme="minorHAnsi" w:hAnsiTheme="minorHAnsi" w:cs="Times New Roman"/>
          <w:sz w:val="40"/>
          <w:szCs w:val="40"/>
          <w:lang w:val="en-US" w:bidi="en-US"/>
        </w:rPr>
        <w:t>np.unique(</w:t>
      </w:r>
      <w:r w:rsidRPr="00BF0889">
        <w:rPr>
          <w:rFonts w:asciiTheme="minorHAnsi" w:eastAsiaTheme="minorHAnsi" w:hAnsiTheme="minorHAnsi" w:cs="Times New Roman"/>
          <w:sz w:val="40"/>
          <w:szCs w:val="40"/>
        </w:rPr>
        <w:t>)</w:t>
      </w:r>
      <w:r w:rsidRPr="00BF0889">
        <w:rPr>
          <w:rFonts w:asciiTheme="minorHAnsi" w:eastAsiaTheme="minorHAnsi" w:hAnsiTheme="minorHAnsi"/>
          <w:sz w:val="40"/>
          <w:szCs w:val="40"/>
        </w:rPr>
        <w:t>的第一行中断运行，然后通过输入</w:t>
      </w:r>
      <w:r w:rsidRPr="00BF0889">
        <w:rPr>
          <w:rFonts w:asciiTheme="minorHAnsi" w:eastAsiaTheme="minorHAnsi" w:hAnsiTheme="minorHAnsi" w:cs="Times New Roman"/>
          <w:sz w:val="40"/>
          <w:szCs w:val="40"/>
          <w:lang w:val="en-US" w:bidi="en-US"/>
        </w:rPr>
        <w:t>n</w:t>
      </w:r>
      <w:r w:rsidRPr="00BF0889">
        <w:rPr>
          <w:rFonts w:asciiTheme="minorHAnsi" w:eastAsiaTheme="minorHAnsi" w:hAnsiTheme="minorHAnsi"/>
          <w:sz w:val="40"/>
          <w:szCs w:val="40"/>
        </w:rPr>
        <w:t>命令 单步运行程序，最后输入</w:t>
      </w:r>
      <w:r w:rsidRPr="00BF0889">
        <w:rPr>
          <w:rFonts w:asciiTheme="minorHAnsi" w:eastAsiaTheme="minorHAnsi" w:hAnsiTheme="minorHAnsi" w:cs="Times New Roman"/>
          <w:sz w:val="40"/>
          <w:szCs w:val="40"/>
          <w:lang w:val="en-US" w:bidi="en-US"/>
        </w:rPr>
        <w:t>c</w:t>
      </w:r>
      <w:r w:rsidRPr="00BF0889">
        <w:rPr>
          <w:rFonts w:asciiTheme="minorHAnsi" w:eastAsiaTheme="minorHAnsi" w:hAnsiTheme="minorHAnsi"/>
          <w:sz w:val="40"/>
          <w:szCs w:val="40"/>
        </w:rPr>
        <w:t>继续运行。</w:t>
      </w:r>
    </w:p>
    <w:p w14:paraId="22581F84" w14:textId="77777777" w:rsidR="00C5003A" w:rsidRPr="00BF0889" w:rsidRDefault="004E7226">
      <w:pPr>
        <w:pStyle w:val="a6"/>
        <w:shd w:val="clear" w:color="auto" w:fill="auto"/>
        <w:spacing w:after="300" w:line="257" w:lineRule="auto"/>
        <w:ind w:left="1460" w:firstLine="0"/>
        <w:jc w:val="both"/>
        <w:rPr>
          <w:rFonts w:asciiTheme="minorHAnsi" w:eastAsiaTheme="minorHAnsi" w:hAnsiTheme="minorHAnsi"/>
          <w:sz w:val="26"/>
          <w:szCs w:val="26"/>
          <w:lang w:val="en-US"/>
        </w:rPr>
      </w:pPr>
      <w:r w:rsidRPr="00BF0889">
        <w:rPr>
          <w:rFonts w:asciiTheme="minorHAnsi" w:eastAsiaTheme="minorHAnsi" w:hAnsiTheme="minorHAnsi" w:cs="Times New Roman"/>
          <w:color w:val="584D9D"/>
          <w:sz w:val="26"/>
          <w:szCs w:val="26"/>
          <w:lang w:val="en-US" w:eastAsia="en-US" w:bidi="en-US"/>
        </w:rPr>
        <w:t xml:space="preserve">%%func_debui </w:t>
      </w:r>
      <w:r w:rsidRPr="00BF0889">
        <w:rPr>
          <w:rFonts w:asciiTheme="minorHAnsi" w:eastAsiaTheme="minorHAnsi" w:hAnsiTheme="minorHAnsi" w:cs="Times New Roman"/>
          <w:sz w:val="26"/>
          <w:szCs w:val="26"/>
          <w:lang w:val="en-US" w:eastAsia="en-US" w:bidi="en-US"/>
        </w:rPr>
        <w:t>np. unique</w:t>
      </w:r>
    </w:p>
    <w:p w14:paraId="29BDDBF4" w14:textId="77777777" w:rsidR="00C5003A" w:rsidRPr="00BF0889" w:rsidRDefault="004E7226">
      <w:pPr>
        <w:pStyle w:val="a6"/>
        <w:shd w:val="clear" w:color="auto" w:fill="auto"/>
        <w:spacing w:after="220" w:line="257" w:lineRule="auto"/>
        <w:ind w:left="1460" w:firstLine="0"/>
        <w:jc w:val="both"/>
        <w:rPr>
          <w:rFonts w:asciiTheme="minorHAnsi" w:eastAsiaTheme="minorHAnsi" w:hAnsiTheme="minorHAnsi"/>
          <w:sz w:val="26"/>
          <w:szCs w:val="26"/>
          <w:lang w:val="en-US"/>
        </w:rPr>
      </w:pPr>
      <w:r w:rsidRPr="00BF0889">
        <w:rPr>
          <w:rFonts w:asciiTheme="minorHAnsi" w:eastAsiaTheme="minorHAnsi" w:hAnsiTheme="minorHAnsi" w:cs="Times New Roman"/>
          <w:sz w:val="26"/>
          <w:szCs w:val="26"/>
          <w:lang w:val="en-US" w:eastAsia="en-US" w:bidi="en-US"/>
        </w:rPr>
        <w:t>np. unique([!</w:t>
      </w:r>
      <w:r w:rsidRPr="00BF0889">
        <w:rPr>
          <w:rFonts w:asciiTheme="minorHAnsi" w:eastAsiaTheme="minorHAnsi" w:hAnsiTheme="minorHAnsi" w:cs="Times New Roman"/>
          <w:sz w:val="26"/>
          <w:szCs w:val="26"/>
          <w:vertAlign w:val="subscript"/>
          <w:lang w:val="en-US" w:eastAsia="en-US" w:bidi="en-US"/>
        </w:rPr>
        <w:t>f</w:t>
      </w:r>
      <w:r w:rsidRPr="00BF0889">
        <w:rPr>
          <w:rFonts w:asciiTheme="minorHAnsi" w:eastAsiaTheme="minorHAnsi" w:hAnsiTheme="minorHAnsi" w:cs="Times New Roman"/>
          <w:sz w:val="26"/>
          <w:szCs w:val="26"/>
          <w:lang w:val="en-US" w:eastAsia="en-US" w:bidi="en-US"/>
        </w:rPr>
        <w:t xml:space="preserve"> </w:t>
      </w:r>
      <w:r w:rsidRPr="00BF0889">
        <w:rPr>
          <w:rFonts w:asciiTheme="minorHAnsi" w:eastAsiaTheme="minorHAnsi" w:hAnsiTheme="minorHAnsi" w:cs="Times New Roman"/>
          <w:color w:val="A5706A"/>
          <w:sz w:val="26"/>
          <w:szCs w:val="26"/>
          <w:lang w:val="en-US"/>
        </w:rPr>
        <w:t>2</w:t>
      </w:r>
      <w:r w:rsidRPr="00BF0889">
        <w:rPr>
          <w:rFonts w:asciiTheme="minorHAnsi" w:eastAsiaTheme="minorHAnsi" w:hAnsiTheme="minorHAnsi" w:cs="宋体"/>
          <w:color w:val="A5706A"/>
          <w:sz w:val="26"/>
          <w:szCs w:val="26"/>
          <w:lang w:val="en-US"/>
        </w:rPr>
        <w:t>，</w:t>
      </w:r>
      <w:r w:rsidRPr="00BF0889">
        <w:rPr>
          <w:rFonts w:asciiTheme="minorHAnsi" w:eastAsiaTheme="minorHAnsi" w:hAnsiTheme="minorHAnsi" w:cs="宋体"/>
          <w:sz w:val="26"/>
          <w:szCs w:val="26"/>
          <w:lang w:val="en-US" w:eastAsia="en-US" w:bidi="en-US"/>
        </w:rPr>
        <w:t>：</w:t>
      </w:r>
      <w:r w:rsidRPr="00BF0889">
        <w:rPr>
          <w:rFonts w:asciiTheme="minorHAnsi" w:eastAsiaTheme="minorHAnsi" w:hAnsiTheme="minorHAnsi" w:cs="Times New Roman"/>
          <w:sz w:val="26"/>
          <w:szCs w:val="26"/>
          <w:vertAlign w:val="subscript"/>
          <w:lang w:val="en-US" w:eastAsia="en-US" w:bidi="en-US"/>
        </w:rPr>
        <w:t>t</w:t>
      </w:r>
      <w:r w:rsidRPr="00BF0889">
        <w:rPr>
          <w:rFonts w:asciiTheme="minorHAnsi" w:eastAsiaTheme="minorHAnsi" w:hAnsiTheme="minorHAnsi" w:cs="Times New Roman"/>
          <w:sz w:val="26"/>
          <w:szCs w:val="26"/>
          <w:lang w:val="en-US" w:eastAsia="en-US" w:bidi="en-US"/>
        </w:rPr>
        <w:t xml:space="preserve"> 4</w:t>
      </w:r>
      <w:r w:rsidRPr="00BF0889">
        <w:rPr>
          <w:rFonts w:asciiTheme="minorHAnsi" w:eastAsiaTheme="minorHAnsi" w:hAnsiTheme="minorHAnsi" w:cs="Times New Roman"/>
          <w:sz w:val="26"/>
          <w:szCs w:val="26"/>
          <w:vertAlign w:val="subscript"/>
          <w:lang w:val="en-US" w:eastAsia="en-US" w:bidi="en-US"/>
        </w:rPr>
        <w:t>r</w:t>
      </w:r>
      <w:r w:rsidRPr="00BF0889">
        <w:rPr>
          <w:rFonts w:asciiTheme="minorHAnsi" w:eastAsiaTheme="minorHAnsi" w:hAnsiTheme="minorHAnsi" w:cs="Times New Roman"/>
          <w:sz w:val="26"/>
          <w:szCs w:val="26"/>
          <w:lang w:val="en-US" w:eastAsia="en-US" w:bidi="en-US"/>
        </w:rPr>
        <w:t xml:space="preserve"> ?••)</w:t>
      </w:r>
    </w:p>
    <w:p w14:paraId="73ABE0AD" w14:textId="77777777" w:rsidR="00C5003A" w:rsidRPr="00BF0889" w:rsidRDefault="004E7226">
      <w:pPr>
        <w:pStyle w:val="a6"/>
        <w:shd w:val="clear" w:color="auto" w:fill="auto"/>
        <w:spacing w:line="257" w:lineRule="auto"/>
        <w:ind w:left="1460" w:right="2620" w:firstLine="0"/>
        <w:jc w:val="left"/>
        <w:rPr>
          <w:rFonts w:asciiTheme="minorHAnsi" w:eastAsiaTheme="minorHAnsi" w:hAnsiTheme="minorHAnsi"/>
          <w:sz w:val="26"/>
          <w:szCs w:val="26"/>
          <w:lang w:val="en-US"/>
        </w:rPr>
      </w:pPr>
      <w:r w:rsidRPr="00BF0889">
        <w:rPr>
          <w:rFonts w:asciiTheme="minorHAnsi" w:eastAsiaTheme="minorHAnsi" w:hAnsiTheme="minorHAnsi" w:cs="Times New Roman"/>
          <w:sz w:val="26"/>
          <w:szCs w:val="26"/>
          <w:lang w:val="en-US" w:eastAsia="en-US" w:bidi="en-US"/>
        </w:rPr>
        <w:lastRenderedPageBreak/>
        <w:t>Breakpoint 1 at c:\winpython-32bit-2, 7. 9. 2\python-2. 7. 9 lib'.site-packages nuspy dib arraysetops. pv</w:t>
      </w:r>
      <w:r w:rsidRPr="00BF0889">
        <w:rPr>
          <w:rFonts w:asciiTheme="minorHAnsi" w:eastAsiaTheme="minorHAnsi" w:hAnsiTheme="minorHAnsi" w:cs="宋体"/>
          <w:sz w:val="26"/>
          <w:szCs w:val="26"/>
          <w:lang w:val="en-US" w:eastAsia="en-US" w:bidi="en-US"/>
        </w:rPr>
        <w:t>：</w:t>
      </w:r>
      <w:r w:rsidRPr="00BF0889">
        <w:rPr>
          <w:rFonts w:asciiTheme="minorHAnsi" w:eastAsiaTheme="minorHAnsi" w:hAnsiTheme="minorHAnsi" w:cs="Times New Roman"/>
          <w:sz w:val="26"/>
          <w:szCs w:val="26"/>
          <w:lang w:val="en-US" w:eastAsia="en-US" w:bidi="en-US"/>
        </w:rPr>
        <w:t>96 NOTE: Enter *c* at The ipdb&gt; prcxpT to continue execution.</w:t>
      </w:r>
    </w:p>
    <w:p w14:paraId="23D7402A" w14:textId="77777777" w:rsidR="00C5003A" w:rsidRPr="00BF0889" w:rsidRDefault="004E7226">
      <w:pPr>
        <w:pStyle w:val="ab"/>
        <w:numPr>
          <w:ilvl w:val="0"/>
          <w:numId w:val="70"/>
        </w:numPr>
        <w:shd w:val="clear" w:color="auto" w:fill="auto"/>
        <w:tabs>
          <w:tab w:val="left" w:pos="1770"/>
          <w:tab w:val="left" w:pos="15200"/>
        </w:tabs>
        <w:spacing w:after="0" w:line="257" w:lineRule="auto"/>
        <w:ind w:left="1460"/>
        <w:jc w:val="both"/>
        <w:rPr>
          <w:rFonts w:asciiTheme="minorHAnsi" w:eastAsiaTheme="minorHAnsi" w:hAnsiTheme="minorHAnsi"/>
          <w:sz w:val="26"/>
          <w:szCs w:val="26"/>
        </w:rPr>
      </w:pPr>
      <w:r w:rsidRPr="00BF0889">
        <w:rPr>
          <w:rFonts w:asciiTheme="minorHAnsi" w:eastAsiaTheme="minorHAnsi" w:hAnsiTheme="minorHAnsi"/>
        </w:rPr>
        <w:fldChar w:fldCharType="begin"/>
      </w:r>
      <w:r w:rsidRPr="00BF0889">
        <w:rPr>
          <w:rFonts w:asciiTheme="minorHAnsi" w:eastAsiaTheme="minorHAnsi" w:hAnsiTheme="minorHAnsi"/>
          <w:lang w:val="en-US"/>
        </w:rPr>
        <w:instrText xml:space="preserve"> TOC \o "1-5" \h \z </w:instrText>
      </w:r>
      <w:r w:rsidRPr="00BF0889">
        <w:rPr>
          <w:rFonts w:asciiTheme="minorHAnsi" w:eastAsiaTheme="minorHAnsi" w:hAnsiTheme="minorHAnsi"/>
        </w:rPr>
        <w:fldChar w:fldCharType="separate"/>
      </w:r>
      <w:r w:rsidRPr="00BF0889">
        <w:rPr>
          <w:rFonts w:asciiTheme="minorHAnsi" w:eastAsiaTheme="minorHAnsi" w:hAnsiTheme="minorHAnsi" w:cs="Times New Roman"/>
          <w:color w:val="45641A"/>
          <w:sz w:val="26"/>
          <w:szCs w:val="26"/>
          <w:lang w:val="en-US" w:eastAsia="en-US" w:bidi="en-US"/>
        </w:rPr>
        <w:t>c</w:t>
      </w:r>
      <w:r w:rsidRPr="00BF0889">
        <w:rPr>
          <w:rFonts w:asciiTheme="minorHAnsi" w:eastAsiaTheme="minorHAnsi" w:hAnsiTheme="minorHAnsi" w:cs="Times New Roman"/>
          <w:sz w:val="26"/>
          <w:szCs w:val="26"/>
          <w:lang w:val="en-US" w:eastAsia="en-US" w:bidi="en-US"/>
        </w:rPr>
        <w:t xml:space="preserve">: </w:t>
      </w:r>
      <w:r w:rsidRPr="00BF0889">
        <w:rPr>
          <w:rFonts w:asciiTheme="minorHAnsi" w:eastAsiaTheme="minorHAnsi" w:hAnsiTheme="minorHAnsi" w:cs="Times New Roman"/>
          <w:color w:val="45641A"/>
          <w:sz w:val="26"/>
          <w:szCs w:val="26"/>
          <w:lang w:val="en-US" w:eastAsia="en-US" w:bidi="en-US"/>
        </w:rPr>
        <w:t>\vi</w:t>
      </w:r>
      <w:r w:rsidRPr="00BF0889">
        <w:rPr>
          <w:rFonts w:asciiTheme="minorHAnsi" w:eastAsiaTheme="minorHAnsi" w:hAnsiTheme="minorHAnsi" w:cs="MingLiU"/>
          <w:color w:val="45641A"/>
          <w:sz w:val="16"/>
          <w:szCs w:val="16"/>
        </w:rPr>
        <w:t>叩</w:t>
      </w:r>
      <w:r w:rsidRPr="00BF0889">
        <w:rPr>
          <w:rFonts w:asciiTheme="minorHAnsi" w:eastAsiaTheme="minorHAnsi" w:hAnsiTheme="minorHAnsi" w:cs="Times New Roman"/>
          <w:color w:val="45641A"/>
          <w:sz w:val="26"/>
          <w:szCs w:val="26"/>
          <w:lang w:val="en-US" w:eastAsia="en-US" w:bidi="en-US"/>
        </w:rPr>
        <w:t xml:space="preserve">ython-32bit-2. </w:t>
      </w:r>
      <w:r w:rsidRPr="00BF0889">
        <w:rPr>
          <w:rFonts w:asciiTheme="minorHAnsi" w:eastAsiaTheme="minorHAnsi" w:hAnsiTheme="minorHAnsi" w:cs="Times New Roman"/>
          <w:sz w:val="26"/>
          <w:szCs w:val="26"/>
          <w:lang w:val="en-US" w:eastAsia="en-US" w:bidi="en-US"/>
        </w:rPr>
        <w:t xml:space="preserve">7. </w:t>
      </w:r>
      <w:r w:rsidRPr="00BF0889">
        <w:rPr>
          <w:rFonts w:asciiTheme="minorHAnsi" w:eastAsiaTheme="minorHAnsi" w:hAnsiTheme="minorHAnsi" w:cs="Times New Roman"/>
          <w:color w:val="45641A"/>
          <w:sz w:val="26"/>
          <w:szCs w:val="26"/>
          <w:lang w:val="en-US" w:eastAsia="en-US" w:bidi="en-US"/>
        </w:rPr>
        <w:t xml:space="preserve">9. 2\python-2. </w:t>
      </w:r>
      <w:r w:rsidRPr="00BF0889">
        <w:rPr>
          <w:rFonts w:asciiTheme="minorHAnsi" w:eastAsiaTheme="minorHAnsi" w:hAnsiTheme="minorHAnsi" w:cs="Times New Roman"/>
          <w:sz w:val="26"/>
          <w:szCs w:val="26"/>
          <w:lang w:val="en-US" w:eastAsia="en-US" w:bidi="en-US"/>
        </w:rPr>
        <w:t xml:space="preserve">7. </w:t>
      </w:r>
      <w:r w:rsidRPr="00BF0889">
        <w:rPr>
          <w:rFonts w:asciiTheme="minorHAnsi" w:eastAsiaTheme="minorHAnsi" w:hAnsiTheme="minorHAnsi" w:cs="Times New Roman"/>
          <w:color w:val="45641A"/>
          <w:sz w:val="26"/>
          <w:szCs w:val="26"/>
          <w:lang w:val="en-US" w:eastAsia="en-US" w:bidi="en-US"/>
        </w:rPr>
        <w:t xml:space="preserve">9\1 i b\si te~packages\numpy\l i b\arraysctop!8. py </w:t>
      </w:r>
      <w:r w:rsidRPr="00BF0889">
        <w:rPr>
          <w:rFonts w:asciiTheme="minorHAnsi" w:eastAsiaTheme="minorHAnsi" w:hAnsiTheme="minorHAnsi" w:cs="Times New Roman"/>
          <w:sz w:val="26"/>
          <w:szCs w:val="26"/>
          <w:lang w:val="en-US" w:eastAsia="en-US" w:bidi="en-US"/>
        </w:rPr>
        <w:t>(173?</w:t>
      </w:r>
      <w:r w:rsidRPr="00BF0889">
        <w:rPr>
          <w:rFonts w:asciiTheme="minorHAnsi" w:eastAsiaTheme="minorHAnsi" w:hAnsiTheme="minorHAnsi" w:cs="Times New Roman"/>
          <w:sz w:val="26"/>
          <w:szCs w:val="26"/>
          <w:lang w:val="en-US" w:eastAsia="en-US" w:bidi="en-US"/>
        </w:rPr>
        <w:tab/>
        <w:t>0</w:t>
      </w:r>
    </w:p>
    <w:p w14:paraId="13C553B7" w14:textId="77777777" w:rsidR="00C5003A" w:rsidRPr="00BF0889" w:rsidRDefault="004E7226">
      <w:pPr>
        <w:pStyle w:val="ab"/>
        <w:shd w:val="clear" w:color="auto" w:fill="auto"/>
        <w:tabs>
          <w:tab w:val="left" w:pos="3150"/>
        </w:tabs>
        <w:spacing w:after="0" w:line="257" w:lineRule="auto"/>
        <w:ind w:left="2060"/>
        <w:jc w:val="both"/>
        <w:rPr>
          <w:rFonts w:asciiTheme="minorHAnsi" w:eastAsiaTheme="minorHAnsi" w:hAnsiTheme="minorHAnsi"/>
          <w:sz w:val="26"/>
          <w:szCs w:val="26"/>
        </w:rPr>
      </w:pPr>
      <w:r w:rsidRPr="00BF0889">
        <w:rPr>
          <w:rFonts w:asciiTheme="minorHAnsi" w:eastAsiaTheme="minorHAnsi" w:hAnsiTheme="minorHAnsi" w:cs="Times New Roman"/>
          <w:color w:val="45641A"/>
          <w:sz w:val="26"/>
          <w:szCs w:val="26"/>
          <w:lang w:val="en-US" w:eastAsia="en-US" w:bidi="en-US"/>
        </w:rPr>
        <w:t>172</w:t>
      </w:r>
      <w:r w:rsidRPr="00BF0889">
        <w:rPr>
          <w:rFonts w:asciiTheme="minorHAnsi" w:eastAsiaTheme="minorHAnsi" w:hAnsiTheme="minorHAnsi" w:cs="Times New Roman"/>
          <w:color w:val="45641A"/>
          <w:sz w:val="26"/>
          <w:szCs w:val="26"/>
          <w:lang w:val="en-US" w:eastAsia="en-US" w:bidi="en-US"/>
        </w:rPr>
        <w:tab/>
      </w:r>
      <w:r w:rsidRPr="00BF0889">
        <w:rPr>
          <w:rFonts w:asciiTheme="minorHAnsi" w:eastAsiaTheme="minorHAnsi" w:hAnsiTheme="minorHAnsi" w:cs="Times New Roman"/>
          <w:color w:val="A5706A"/>
          <w:sz w:val="26"/>
          <w:szCs w:val="26"/>
        </w:rPr>
        <w:t>…</w:t>
      </w:r>
    </w:p>
    <w:p w14:paraId="14295FC3" w14:textId="77777777" w:rsidR="00C5003A" w:rsidRPr="00BF0889" w:rsidRDefault="004E7226">
      <w:pPr>
        <w:pStyle w:val="ab"/>
        <w:shd w:val="clear" w:color="auto" w:fill="auto"/>
        <w:tabs>
          <w:tab w:val="left" w:pos="3150"/>
        </w:tabs>
        <w:spacing w:after="0" w:line="257" w:lineRule="auto"/>
        <w:ind w:left="1460"/>
        <w:jc w:val="both"/>
        <w:rPr>
          <w:rFonts w:asciiTheme="minorHAnsi" w:eastAsiaTheme="minorHAnsi" w:hAnsiTheme="minorHAnsi"/>
          <w:sz w:val="26"/>
          <w:szCs w:val="26"/>
          <w:lang w:val="en-US"/>
        </w:rPr>
      </w:pPr>
      <w:r w:rsidRPr="00BF0889">
        <w:rPr>
          <w:rFonts w:asciiTheme="minorHAnsi" w:eastAsiaTheme="minorHAnsi" w:hAnsiTheme="minorHAnsi" w:cs="Times New Roman"/>
          <w:sz w:val="26"/>
          <w:szCs w:val="26"/>
          <w:lang w:val="en-US"/>
        </w:rPr>
        <w:t>—</w:t>
      </w:r>
      <w:r w:rsidRPr="00BF0889">
        <w:rPr>
          <w:rFonts w:asciiTheme="minorHAnsi" w:eastAsiaTheme="minorHAnsi" w:hAnsiTheme="minorHAnsi" w:cs="Times New Roman"/>
          <w:sz w:val="26"/>
          <w:szCs w:val="26"/>
          <w:lang w:val="en-US" w:eastAsia="en-US" w:bidi="en-US"/>
        </w:rPr>
        <w:t xml:space="preserve">&gt; </w:t>
      </w:r>
      <w:r w:rsidRPr="00BF0889">
        <w:rPr>
          <w:rFonts w:asciiTheme="minorHAnsi" w:eastAsiaTheme="minorHAnsi" w:hAnsiTheme="minorHAnsi" w:cs="Times New Roman"/>
          <w:color w:val="45641A"/>
          <w:sz w:val="26"/>
          <w:szCs w:val="26"/>
          <w:lang w:val="en-US" w:eastAsia="en-US" w:bidi="en-US"/>
        </w:rPr>
        <w:t>173</w:t>
      </w:r>
      <w:r w:rsidRPr="00BF0889">
        <w:rPr>
          <w:rFonts w:asciiTheme="minorHAnsi" w:eastAsiaTheme="minorHAnsi" w:hAnsiTheme="minorHAnsi" w:cs="Times New Roman"/>
          <w:color w:val="45641A"/>
          <w:sz w:val="26"/>
          <w:szCs w:val="26"/>
          <w:lang w:val="en-US" w:eastAsia="en-US" w:bidi="en-US"/>
        </w:rPr>
        <w:tab/>
      </w:r>
      <w:r w:rsidRPr="00BF0889">
        <w:rPr>
          <w:rFonts w:asciiTheme="minorHAnsi" w:eastAsiaTheme="minorHAnsi" w:hAnsiTheme="minorHAnsi" w:cs="Times New Roman"/>
          <w:sz w:val="26"/>
          <w:szCs w:val="26"/>
          <w:lang w:val="en-US" w:eastAsia="en-US" w:bidi="en-US"/>
        </w:rPr>
        <w:t>ar = np.Bsenyarrav(ar) flatten</w:t>
      </w:r>
      <w:r w:rsidRPr="00BF0889">
        <w:rPr>
          <w:rFonts w:asciiTheme="minorHAnsi" w:eastAsiaTheme="minorHAnsi" w:hAnsiTheme="minorHAnsi" w:cs="Times New Roman"/>
          <w:color w:val="A5706A"/>
          <w:sz w:val="26"/>
          <w:szCs w:val="26"/>
          <w:lang w:val="en-US" w:eastAsia="en-US" w:bidi="en-US"/>
        </w:rPr>
        <w:t>()</w:t>
      </w:r>
    </w:p>
    <w:p w14:paraId="124B6BDF" w14:textId="77777777" w:rsidR="00C5003A" w:rsidRPr="00BF0889" w:rsidRDefault="004E7226">
      <w:pPr>
        <w:pStyle w:val="ab"/>
        <w:shd w:val="clear" w:color="auto" w:fill="auto"/>
        <w:spacing w:after="300" w:line="257" w:lineRule="auto"/>
        <w:ind w:left="2060"/>
        <w:jc w:val="both"/>
        <w:rPr>
          <w:rFonts w:asciiTheme="minorHAnsi" w:eastAsiaTheme="minorHAnsi" w:hAnsiTheme="minorHAnsi"/>
          <w:sz w:val="26"/>
          <w:szCs w:val="26"/>
        </w:rPr>
      </w:pPr>
      <w:r w:rsidRPr="00BF0889">
        <w:rPr>
          <w:rFonts w:asciiTheme="minorHAnsi" w:eastAsiaTheme="minorHAnsi" w:hAnsiTheme="minorHAnsi" w:cs="Times New Roman"/>
          <w:color w:val="45641A"/>
          <w:sz w:val="26"/>
          <w:szCs w:val="26"/>
          <w:lang w:val="en-US" w:eastAsia="en-US" w:bidi="en-US"/>
        </w:rPr>
        <w:t>174</w:t>
      </w:r>
    </w:p>
    <w:p w14:paraId="72760E0B" w14:textId="77777777" w:rsidR="00C5003A" w:rsidRPr="00BF0889" w:rsidRDefault="004E7226">
      <w:pPr>
        <w:pStyle w:val="ab"/>
        <w:shd w:val="clear" w:color="auto" w:fill="auto"/>
        <w:spacing w:after="0" w:line="257" w:lineRule="auto"/>
        <w:ind w:left="1460"/>
        <w:jc w:val="both"/>
        <w:rPr>
          <w:rFonts w:asciiTheme="minorHAnsi" w:eastAsiaTheme="minorHAnsi" w:hAnsiTheme="minorHAnsi"/>
          <w:sz w:val="26"/>
          <w:szCs w:val="26"/>
        </w:rPr>
      </w:pPr>
      <w:r w:rsidRPr="00BF0889">
        <w:rPr>
          <w:rFonts w:asciiTheme="minorHAnsi" w:eastAsiaTheme="minorHAnsi" w:hAnsiTheme="minorHAnsi" w:cs="Times New Roman"/>
          <w:sz w:val="26"/>
          <w:szCs w:val="26"/>
          <w:lang w:val="en-US" w:eastAsia="en-US" w:bidi="en-US"/>
        </w:rPr>
        <w:t>ipdb&gt; n</w:t>
      </w:r>
    </w:p>
    <w:p w14:paraId="3605B980" w14:textId="77777777" w:rsidR="00C5003A" w:rsidRPr="00BF0889" w:rsidRDefault="004E7226">
      <w:pPr>
        <w:pStyle w:val="ab"/>
        <w:numPr>
          <w:ilvl w:val="0"/>
          <w:numId w:val="70"/>
        </w:numPr>
        <w:shd w:val="clear" w:color="auto" w:fill="auto"/>
        <w:tabs>
          <w:tab w:val="left" w:pos="1770"/>
          <w:tab w:val="left" w:pos="15200"/>
        </w:tabs>
        <w:spacing w:after="0" w:line="257" w:lineRule="auto"/>
        <w:ind w:left="1460"/>
        <w:jc w:val="both"/>
        <w:rPr>
          <w:rFonts w:asciiTheme="minorHAnsi" w:eastAsiaTheme="minorHAnsi" w:hAnsiTheme="minorHAnsi"/>
          <w:sz w:val="24"/>
          <w:szCs w:val="24"/>
          <w:lang w:val="en-US"/>
        </w:rPr>
      </w:pPr>
      <w:r w:rsidRPr="00BF0889">
        <w:rPr>
          <w:rFonts w:asciiTheme="minorHAnsi" w:eastAsiaTheme="minorHAnsi" w:hAnsiTheme="minorHAnsi" w:cs="Times New Roman"/>
          <w:sz w:val="26"/>
          <w:szCs w:val="26"/>
          <w:lang w:val="en-US" w:eastAsia="en-US" w:bidi="en-US"/>
        </w:rPr>
        <w:t>c</w:t>
      </w:r>
      <w:r w:rsidRPr="00BF0889">
        <w:rPr>
          <w:rFonts w:asciiTheme="minorHAnsi" w:eastAsiaTheme="minorHAnsi" w:hAnsiTheme="minorHAnsi" w:cs="宋体"/>
          <w:sz w:val="26"/>
          <w:szCs w:val="26"/>
          <w:lang w:val="en-US" w:eastAsia="en-US" w:bidi="en-US"/>
        </w:rPr>
        <w:t>：</w:t>
      </w:r>
      <w:r w:rsidRPr="00BF0889">
        <w:rPr>
          <w:rFonts w:asciiTheme="minorHAnsi" w:eastAsiaTheme="minorHAnsi" w:hAnsiTheme="minorHAnsi" w:cs="Times New Roman"/>
          <w:color w:val="45641A"/>
          <w:sz w:val="26"/>
          <w:szCs w:val="26"/>
          <w:lang w:val="en-US" w:eastAsia="en-US" w:bidi="en-US"/>
        </w:rPr>
        <w:t>\vlnpython^32blt-2.7.9.2\pytbon 2. 7. 9\lib\site^packaees\nuApy\lib\arraysetops. py</w:t>
      </w:r>
      <w:r w:rsidRPr="00BF0889">
        <w:rPr>
          <w:rFonts w:asciiTheme="minorHAnsi" w:eastAsiaTheme="minorHAnsi" w:hAnsiTheme="minorHAnsi" w:cs="Times New Roman"/>
          <w:sz w:val="26"/>
          <w:szCs w:val="26"/>
          <w:lang w:val="en-US" w:eastAsia="en-US" w:bidi="en-US"/>
        </w:rPr>
        <w:t>(175'</w:t>
      </w:r>
      <w:r w:rsidRPr="00BF0889">
        <w:rPr>
          <w:rFonts w:asciiTheme="minorHAnsi" w:eastAsiaTheme="minorHAnsi" w:hAnsiTheme="minorHAnsi" w:cs="Times New Roman"/>
          <w:sz w:val="26"/>
          <w:szCs w:val="26"/>
          <w:lang w:val="en-US" w:eastAsia="en-US" w:bidi="en-US"/>
        </w:rPr>
        <w:tab/>
      </w:r>
      <w:r w:rsidRPr="00BF0889">
        <w:rPr>
          <w:rFonts w:asciiTheme="minorHAnsi" w:eastAsiaTheme="minorHAnsi" w:hAnsiTheme="minorHAnsi" w:cs="MingLiU"/>
          <w:sz w:val="24"/>
          <w:szCs w:val="24"/>
          <w:lang w:val="en-US"/>
        </w:rPr>
        <w:t>(</w:t>
      </w:r>
      <w:r w:rsidRPr="00BF0889">
        <w:rPr>
          <w:rFonts w:asciiTheme="minorHAnsi" w:eastAsiaTheme="minorHAnsi" w:hAnsiTheme="minorHAnsi" w:cs="MingLiU"/>
          <w:sz w:val="24"/>
          <w:szCs w:val="24"/>
        </w:rPr>
        <w:t>〉</w:t>
      </w:r>
      <w:r w:rsidRPr="00BF0889">
        <w:rPr>
          <w:rFonts w:asciiTheme="minorHAnsi" w:eastAsiaTheme="minorHAnsi" w:hAnsiTheme="minorHAnsi"/>
        </w:rPr>
        <w:fldChar w:fldCharType="end"/>
      </w:r>
    </w:p>
    <w:p w14:paraId="14AA46EF" w14:textId="77777777" w:rsidR="00C5003A" w:rsidRPr="00BF0889" w:rsidRDefault="004E7226">
      <w:pPr>
        <w:pStyle w:val="a6"/>
        <w:shd w:val="clear" w:color="auto" w:fill="auto"/>
        <w:spacing w:line="257" w:lineRule="auto"/>
        <w:ind w:left="2060" w:firstLine="0"/>
        <w:jc w:val="both"/>
        <w:rPr>
          <w:rFonts w:asciiTheme="minorHAnsi" w:eastAsiaTheme="minorHAnsi" w:hAnsiTheme="minorHAnsi"/>
          <w:sz w:val="26"/>
          <w:szCs w:val="26"/>
          <w:lang w:val="en-US"/>
        </w:rPr>
      </w:pPr>
      <w:r w:rsidRPr="00BF0889">
        <w:rPr>
          <w:rFonts w:asciiTheme="minorHAnsi" w:eastAsiaTheme="minorHAnsi" w:hAnsiTheme="minorHAnsi" w:cs="Times New Roman"/>
          <w:color w:val="45641A"/>
          <w:sz w:val="26"/>
          <w:szCs w:val="26"/>
          <w:lang w:val="en-US" w:eastAsia="en-US" w:bidi="en-US"/>
        </w:rPr>
        <w:t>174</w:t>
      </w:r>
    </w:p>
    <w:p w14:paraId="636FF3B9" w14:textId="77777777" w:rsidR="00C5003A" w:rsidRPr="00BF0889" w:rsidRDefault="004E7226">
      <w:pPr>
        <w:pStyle w:val="a6"/>
        <w:shd w:val="clear" w:color="auto" w:fill="auto"/>
        <w:tabs>
          <w:tab w:val="left" w:pos="3150"/>
        </w:tabs>
        <w:spacing w:line="257" w:lineRule="auto"/>
        <w:ind w:left="1460" w:firstLine="0"/>
        <w:jc w:val="both"/>
        <w:rPr>
          <w:rFonts w:asciiTheme="minorHAnsi" w:eastAsiaTheme="minorHAnsi" w:hAnsiTheme="minorHAnsi"/>
          <w:sz w:val="26"/>
          <w:szCs w:val="26"/>
          <w:lang w:val="en-US"/>
        </w:rPr>
      </w:pPr>
      <w:r w:rsidRPr="00BF0889">
        <w:rPr>
          <w:rFonts w:asciiTheme="minorHAnsi" w:eastAsiaTheme="minorHAnsi" w:hAnsiTheme="minorHAnsi" w:cs="Times New Roman"/>
          <w:sz w:val="26"/>
          <w:szCs w:val="26"/>
          <w:lang w:val="en-US"/>
        </w:rPr>
        <w:t>—</w:t>
      </w:r>
      <w:r w:rsidRPr="00BF0889">
        <w:rPr>
          <w:rFonts w:asciiTheme="minorHAnsi" w:eastAsiaTheme="minorHAnsi" w:hAnsiTheme="minorHAnsi" w:cs="Times New Roman"/>
          <w:color w:val="45641A"/>
          <w:sz w:val="26"/>
          <w:szCs w:val="26"/>
          <w:lang w:val="en-US" w:eastAsia="en-US" w:bidi="en-US"/>
        </w:rPr>
        <w:t>&gt; 175</w:t>
      </w:r>
      <w:r w:rsidRPr="00BF0889">
        <w:rPr>
          <w:rFonts w:asciiTheme="minorHAnsi" w:eastAsiaTheme="minorHAnsi" w:hAnsiTheme="minorHAnsi" w:cs="Times New Roman"/>
          <w:color w:val="45641A"/>
          <w:sz w:val="26"/>
          <w:szCs w:val="26"/>
          <w:lang w:val="en-US" w:eastAsia="en-US" w:bidi="en-US"/>
        </w:rPr>
        <w:tab/>
      </w:r>
      <w:r w:rsidRPr="00BF0889">
        <w:rPr>
          <w:rFonts w:asciiTheme="minorHAnsi" w:eastAsiaTheme="minorHAnsi" w:hAnsiTheme="minorHAnsi" w:cs="Times New Roman"/>
          <w:sz w:val="26"/>
          <w:szCs w:val="26"/>
          <w:lang w:val="en-US" w:eastAsia="en-US" w:bidi="en-US"/>
        </w:rPr>
        <w:t>optional</w:t>
      </w:r>
      <w:r w:rsidRPr="00BF0889">
        <w:rPr>
          <w:rFonts w:asciiTheme="minorHAnsi" w:eastAsiaTheme="minorHAnsi" w:hAnsiTheme="minorHAnsi"/>
          <w:sz w:val="24"/>
          <w:szCs w:val="24"/>
        </w:rPr>
        <w:t>一</w:t>
      </w:r>
      <w:r w:rsidRPr="00BF0889">
        <w:rPr>
          <w:rFonts w:asciiTheme="minorHAnsi" w:eastAsiaTheme="minorHAnsi" w:hAnsiTheme="minorHAnsi" w:cs="Times New Roman"/>
          <w:sz w:val="26"/>
          <w:szCs w:val="26"/>
          <w:lang w:val="en-US" w:eastAsia="en-US" w:bidi="en-US"/>
        </w:rPr>
        <w:t xml:space="preserve">indices ' return </w:t>
      </w:r>
      <w:r w:rsidRPr="00BF0889">
        <w:rPr>
          <w:rFonts w:asciiTheme="minorHAnsi" w:eastAsiaTheme="minorHAnsi" w:hAnsiTheme="minorHAnsi"/>
          <w:sz w:val="24"/>
          <w:szCs w:val="24"/>
        </w:rPr>
        <w:t>一</w:t>
      </w:r>
      <w:r w:rsidRPr="00BF0889">
        <w:rPr>
          <w:rFonts w:asciiTheme="minorHAnsi" w:eastAsiaTheme="minorHAnsi" w:hAnsiTheme="minorHAnsi" w:cs="Times New Roman"/>
          <w:sz w:val="26"/>
          <w:szCs w:val="26"/>
          <w:lang w:val="en-US" w:eastAsia="en-US" w:bidi="en-US"/>
        </w:rPr>
        <w:t xml:space="preserve">index </w:t>
      </w:r>
      <w:r w:rsidRPr="00BF0889">
        <w:rPr>
          <w:rFonts w:asciiTheme="minorHAnsi" w:eastAsiaTheme="minorHAnsi" w:hAnsiTheme="minorHAnsi" w:cs="Times New Roman"/>
          <w:color w:val="45641A"/>
          <w:sz w:val="26"/>
          <w:szCs w:val="26"/>
          <w:lang w:val="en-US" w:eastAsia="en-US" w:bidi="en-US"/>
        </w:rPr>
        <w:t xml:space="preserve">or </w:t>
      </w:r>
      <w:r w:rsidRPr="00BF0889">
        <w:rPr>
          <w:rFonts w:asciiTheme="minorHAnsi" w:eastAsiaTheme="minorHAnsi" w:hAnsiTheme="minorHAnsi" w:cs="Times New Roman"/>
          <w:sz w:val="26"/>
          <w:szCs w:val="26"/>
          <w:lang w:val="en-US" w:eastAsia="en-US" w:bidi="en-US"/>
        </w:rPr>
        <w:t>return</w:t>
      </w:r>
      <w:r w:rsidRPr="00BF0889">
        <w:rPr>
          <w:rFonts w:asciiTheme="minorHAnsi" w:eastAsiaTheme="minorHAnsi" w:hAnsiTheme="minorHAnsi"/>
          <w:sz w:val="24"/>
          <w:szCs w:val="24"/>
        </w:rPr>
        <w:t>一</w:t>
      </w:r>
      <w:r w:rsidRPr="00BF0889">
        <w:rPr>
          <w:rFonts w:asciiTheme="minorHAnsi" w:eastAsiaTheme="minorHAnsi" w:hAnsiTheme="minorHAnsi" w:cs="Times New Roman"/>
          <w:sz w:val="26"/>
          <w:szCs w:val="26"/>
          <w:lang w:val="en-US" w:eastAsia="en-US" w:bidi="en-US"/>
        </w:rPr>
        <w:t>inverse</w:t>
      </w:r>
    </w:p>
    <w:p w14:paraId="58E5E330" w14:textId="77777777" w:rsidR="00C5003A" w:rsidRPr="00BF0889" w:rsidRDefault="004E7226">
      <w:pPr>
        <w:pStyle w:val="a6"/>
        <w:shd w:val="clear" w:color="auto" w:fill="auto"/>
        <w:spacing w:after="300" w:line="257" w:lineRule="auto"/>
        <w:ind w:left="2060" w:firstLine="0"/>
        <w:jc w:val="both"/>
        <w:rPr>
          <w:rFonts w:asciiTheme="minorHAnsi" w:eastAsiaTheme="minorHAnsi" w:hAnsiTheme="minorHAnsi"/>
          <w:sz w:val="26"/>
          <w:szCs w:val="26"/>
          <w:lang w:val="en-US"/>
        </w:rPr>
      </w:pPr>
      <w:r w:rsidRPr="00BF0889">
        <w:rPr>
          <w:rFonts w:asciiTheme="minorHAnsi" w:eastAsiaTheme="minorHAnsi" w:hAnsiTheme="minorHAnsi" w:cs="Times New Roman"/>
          <w:color w:val="45641A"/>
          <w:sz w:val="26"/>
          <w:szCs w:val="26"/>
          <w:lang w:val="en-US" w:eastAsia="en-US" w:bidi="en-US"/>
        </w:rPr>
        <w:t xml:space="preserve">176 </w:t>
      </w:r>
      <w:r w:rsidRPr="00BF0889">
        <w:rPr>
          <w:rFonts w:asciiTheme="minorHAnsi" w:eastAsiaTheme="minorHAnsi" w:hAnsiTheme="minorHAnsi" w:cs="Times New Roman"/>
          <w:sz w:val="26"/>
          <w:szCs w:val="26"/>
          <w:lang w:val="en-US" w:eastAsia="en-US" w:bidi="en-US"/>
        </w:rPr>
        <w:t xml:space="preserve">optionai.rexurns </w:t>
      </w:r>
      <w:r w:rsidRPr="00BF0889">
        <w:rPr>
          <w:rFonts w:asciiTheme="minorHAnsi" w:eastAsiaTheme="minorHAnsi" w:hAnsiTheme="minorHAnsi" w:cs="Times New Roman"/>
          <w:sz w:val="26"/>
          <w:szCs w:val="26"/>
          <w:lang w:val="en-US"/>
        </w:rPr>
        <w:t xml:space="preserve">- </w:t>
      </w:r>
      <w:r w:rsidRPr="00BF0889">
        <w:rPr>
          <w:rFonts w:asciiTheme="minorHAnsi" w:eastAsiaTheme="minorHAnsi" w:hAnsiTheme="minorHAnsi" w:cs="Times New Roman"/>
          <w:sz w:val="26"/>
          <w:szCs w:val="26"/>
          <w:lang w:val="en-US" w:eastAsia="en-US" w:bidi="en-US"/>
        </w:rPr>
        <w:t xml:space="preserve">opxion&amp;i.indices </w:t>
      </w:r>
      <w:r w:rsidRPr="00BF0889">
        <w:rPr>
          <w:rFonts w:asciiTheme="minorHAnsi" w:eastAsiaTheme="minorHAnsi" w:hAnsiTheme="minorHAnsi" w:cs="Times New Roman"/>
          <w:color w:val="45641A"/>
          <w:sz w:val="26"/>
          <w:szCs w:val="26"/>
          <w:lang w:val="en-US" w:eastAsia="en-US" w:bidi="en-US"/>
        </w:rPr>
        <w:t xml:space="preserve">or </w:t>
      </w:r>
      <w:r w:rsidRPr="00BF0889">
        <w:rPr>
          <w:rFonts w:asciiTheme="minorHAnsi" w:eastAsiaTheme="minorHAnsi" w:hAnsiTheme="minorHAnsi" w:cs="Times New Roman"/>
          <w:sz w:val="26"/>
          <w:szCs w:val="26"/>
          <w:lang w:val="en-US" w:eastAsia="en-US" w:bidi="en-US"/>
        </w:rPr>
        <w:t>xexurn^counxs</w:t>
      </w:r>
    </w:p>
    <w:p w14:paraId="06498042" w14:textId="77777777" w:rsidR="00C5003A" w:rsidRPr="00BF0889" w:rsidRDefault="004E7226">
      <w:pPr>
        <w:pStyle w:val="a6"/>
        <w:shd w:val="clear" w:color="auto" w:fill="auto"/>
        <w:spacing w:after="360" w:line="257" w:lineRule="auto"/>
        <w:ind w:left="1460" w:firstLine="0"/>
        <w:jc w:val="both"/>
        <w:rPr>
          <w:rFonts w:asciiTheme="minorHAnsi" w:eastAsiaTheme="minorHAnsi" w:hAnsiTheme="minorHAnsi"/>
          <w:sz w:val="26"/>
          <w:szCs w:val="26"/>
        </w:rPr>
      </w:pPr>
      <w:r w:rsidRPr="00BF0889">
        <w:rPr>
          <w:rFonts w:asciiTheme="minorHAnsi" w:eastAsiaTheme="minorHAnsi" w:hAnsiTheme="minorHAnsi" w:cs="Times New Roman"/>
          <w:sz w:val="26"/>
          <w:szCs w:val="26"/>
          <w:lang w:val="en-US" w:bidi="en-US"/>
        </w:rPr>
        <w:t>ipdb&gt; c</w:t>
      </w:r>
    </w:p>
    <w:p w14:paraId="4CCA12F5" w14:textId="77777777" w:rsidR="00C5003A" w:rsidRPr="00BF0889" w:rsidRDefault="004E7226">
      <w:pPr>
        <w:pStyle w:val="a6"/>
        <w:shd w:val="clear" w:color="auto" w:fill="auto"/>
        <w:spacing w:after="1460" w:line="240" w:lineRule="auto"/>
        <w:ind w:firstLine="0"/>
        <w:jc w:val="center"/>
        <w:rPr>
          <w:rFonts w:asciiTheme="minorHAnsi" w:eastAsiaTheme="minorHAnsi" w:hAnsiTheme="minorHAnsi"/>
          <w:sz w:val="36"/>
          <w:szCs w:val="36"/>
        </w:rPr>
      </w:pPr>
      <w:r w:rsidRPr="00BF0889">
        <w:rPr>
          <w:rFonts w:asciiTheme="minorHAnsi" w:eastAsiaTheme="minorHAnsi" w:hAnsiTheme="minorHAnsi"/>
          <w:sz w:val="36"/>
          <w:szCs w:val="36"/>
        </w:rPr>
        <w:t>图</w:t>
      </w:r>
      <w:r w:rsidRPr="00BF0889">
        <w:rPr>
          <w:rFonts w:asciiTheme="minorHAnsi" w:eastAsiaTheme="minorHAnsi" w:hAnsiTheme="minorHAnsi" w:cs="Times New Roman"/>
          <w:sz w:val="36"/>
          <w:szCs w:val="36"/>
          <w:lang w:val="en-US" w:bidi="en-US"/>
        </w:rPr>
        <w:t>4-13 %%func_debug</w:t>
      </w:r>
      <w:r w:rsidRPr="00BF0889">
        <w:rPr>
          <w:rFonts w:asciiTheme="minorHAnsi" w:eastAsiaTheme="minorHAnsi" w:hAnsiTheme="minorHAnsi"/>
          <w:sz w:val="36"/>
          <w:szCs w:val="36"/>
        </w:rPr>
        <w:t>调试</w:t>
      </w:r>
    </w:p>
    <w:p w14:paraId="7F461692" w14:textId="77777777" w:rsidR="00C5003A" w:rsidRPr="00BF0889" w:rsidRDefault="004E7226">
      <w:pPr>
        <w:pStyle w:val="50"/>
        <w:keepNext/>
        <w:keepLines/>
        <w:shd w:val="clear" w:color="auto" w:fill="auto"/>
        <w:spacing w:after="1040"/>
        <w:ind w:left="680" w:firstLine="0"/>
        <w:rPr>
          <w:rFonts w:asciiTheme="minorHAnsi" w:eastAsiaTheme="minorHAnsi" w:hAnsiTheme="minorHAnsi"/>
        </w:rPr>
      </w:pPr>
      <w:bookmarkStart w:id="103" w:name="bookmark88"/>
      <w:r w:rsidRPr="00BF0889">
        <w:rPr>
          <w:rFonts w:asciiTheme="minorHAnsi" w:eastAsiaTheme="minorHAnsi" w:hAnsiTheme="minorHAnsi" w:cs="Arial"/>
          <w:b/>
          <w:bCs/>
          <w:color w:val="C47780"/>
          <w:sz w:val="160"/>
          <w:szCs w:val="160"/>
          <w:lang w:val="en-US" w:bidi="en-US"/>
        </w:rPr>
        <w:t xml:space="preserve">4.4 </w:t>
      </w:r>
      <w:r w:rsidRPr="00BF0889">
        <w:rPr>
          <w:rFonts w:asciiTheme="minorHAnsi" w:eastAsiaTheme="minorHAnsi" w:hAnsiTheme="minorHAnsi"/>
        </w:rPr>
        <w:t>运用循坏结构描述间题求解过程</w:t>
      </w:r>
      <w:bookmarkEnd w:id="103"/>
    </w:p>
    <w:p w14:paraId="3EDCC983" w14:textId="77777777" w:rsidR="00C5003A" w:rsidRPr="00BF0889" w:rsidRDefault="004E7226">
      <w:pPr>
        <w:pStyle w:val="1"/>
        <w:shd w:val="clear" w:color="auto" w:fill="auto"/>
        <w:spacing w:after="980" w:line="675" w:lineRule="exact"/>
        <w:ind w:firstLine="860"/>
        <w:jc w:val="both"/>
        <w:rPr>
          <w:rFonts w:asciiTheme="minorHAnsi" w:eastAsiaTheme="minorHAnsi" w:hAnsiTheme="minorHAnsi"/>
        </w:rPr>
      </w:pPr>
      <w:r w:rsidRPr="00BF0889">
        <w:rPr>
          <w:rFonts w:asciiTheme="minorHAnsi" w:eastAsiaTheme="minorHAnsi" w:hAnsiTheme="minorHAnsi"/>
        </w:rPr>
        <w:t>程序的循环结构是程序设计中常用到的基本结构之一。循环是</w:t>
      </w:r>
      <w:r w:rsidRPr="00BF0889">
        <w:rPr>
          <w:rFonts w:asciiTheme="minorHAnsi" w:eastAsiaTheme="minorHAnsi" w:hAnsiTheme="minorHAnsi" w:cs="Times New Roman"/>
          <w:lang w:val="en-US" w:bidi="en-US"/>
        </w:rPr>
        <w:t>Lt</w:t>
      </w:r>
      <w:r w:rsidRPr="00BF0889">
        <w:rPr>
          <w:rFonts w:asciiTheme="minorHAnsi" w:eastAsiaTheme="minorHAnsi" w:hAnsiTheme="minorHAnsi"/>
        </w:rPr>
        <w:t xml:space="preserve">计算机自动完成重 </w:t>
      </w:r>
      <w:r w:rsidRPr="00BF0889">
        <w:rPr>
          <w:rFonts w:asciiTheme="minorHAnsi" w:eastAsiaTheme="minorHAnsi" w:hAnsiTheme="minorHAnsi"/>
          <w:sz w:val="36"/>
          <w:szCs w:val="36"/>
        </w:rPr>
        <w:t>复丁</w:t>
      </w:r>
      <w:r w:rsidRPr="00BF0889">
        <w:rPr>
          <w:rFonts w:asciiTheme="minorHAnsi" w:eastAsiaTheme="minorHAnsi" w:hAnsiTheme="minorHAnsi"/>
        </w:rPr>
        <w:t>.作的常见方式。</w:t>
      </w:r>
      <w:r w:rsidRPr="00BF0889">
        <w:rPr>
          <w:rFonts w:asciiTheme="minorHAnsi" w:eastAsiaTheme="minorHAnsi" w:hAnsiTheme="minorHAnsi" w:cs="Times New Roman"/>
          <w:lang w:val="en-US" w:bidi="en-US"/>
        </w:rPr>
        <w:t>for</w:t>
      </w:r>
      <w:r w:rsidRPr="00BF0889">
        <w:rPr>
          <w:rFonts w:asciiTheme="minorHAnsi" w:eastAsiaTheme="minorHAnsi" w:hAnsiTheme="minorHAnsi"/>
        </w:rPr>
        <w:t>循环、</w:t>
      </w:r>
      <w:r w:rsidRPr="00BF0889">
        <w:rPr>
          <w:rFonts w:asciiTheme="minorHAnsi" w:eastAsiaTheme="minorHAnsi" w:hAnsiTheme="minorHAnsi" w:cs="Times New Roman"/>
          <w:sz w:val="40"/>
          <w:szCs w:val="40"/>
          <w:lang w:val="en-US" w:bidi="en-US"/>
        </w:rPr>
        <w:t>while</w:t>
      </w:r>
      <w:r w:rsidRPr="00BF0889">
        <w:rPr>
          <w:rFonts w:asciiTheme="minorHAnsi" w:eastAsiaTheme="minorHAnsi" w:hAnsiTheme="minorHAnsi"/>
        </w:rPr>
        <w:t>循环、循环嵌套、循环控制等都是程序循环结构的主 要内容。</w:t>
      </w:r>
    </w:p>
    <w:p w14:paraId="372B84C7" w14:textId="77777777" w:rsidR="00C5003A" w:rsidRPr="00BF0889" w:rsidRDefault="004E7226">
      <w:pPr>
        <w:pStyle w:val="60"/>
        <w:keepNext/>
        <w:keepLines/>
        <w:shd w:val="clear" w:color="auto" w:fill="auto"/>
        <w:spacing w:after="840"/>
        <w:ind w:left="400"/>
        <w:rPr>
          <w:rFonts w:asciiTheme="minorHAnsi" w:eastAsiaTheme="minorHAnsi" w:hAnsiTheme="minorHAnsi"/>
        </w:rPr>
      </w:pPr>
      <w:bookmarkStart w:id="104" w:name="bookmark89"/>
      <w:r w:rsidRPr="00BF0889">
        <w:rPr>
          <w:rFonts w:asciiTheme="minorHAnsi" w:eastAsiaTheme="minorHAnsi" w:hAnsiTheme="minorHAnsi" w:cs="Times New Roman"/>
          <w:b/>
          <w:bCs/>
          <w:sz w:val="66"/>
          <w:szCs w:val="66"/>
          <w:lang w:val="en-US" w:bidi="en-US"/>
        </w:rPr>
        <w:t>4.4.1 for</w:t>
      </w:r>
      <w:r w:rsidRPr="00BF0889">
        <w:rPr>
          <w:rFonts w:asciiTheme="minorHAnsi" w:eastAsiaTheme="minorHAnsi" w:hAnsiTheme="minorHAnsi"/>
        </w:rPr>
        <w:t>循环的应川</w:t>
      </w:r>
      <w:bookmarkEnd w:id="104"/>
    </w:p>
    <w:p w14:paraId="1B918622" w14:textId="77777777" w:rsidR="00C5003A" w:rsidRPr="00BF0889" w:rsidRDefault="004E7226">
      <w:pPr>
        <w:pStyle w:val="1"/>
        <w:shd w:val="clear" w:color="auto" w:fill="auto"/>
        <w:spacing w:line="690" w:lineRule="exact"/>
        <w:ind w:firstLine="860"/>
        <w:jc w:val="left"/>
        <w:rPr>
          <w:rFonts w:asciiTheme="minorHAnsi" w:eastAsiaTheme="minorHAnsi" w:hAnsiTheme="minorHAnsi"/>
        </w:rPr>
      </w:pPr>
      <w:r w:rsidRPr="00BF0889">
        <w:rPr>
          <w:rFonts w:asciiTheme="minorHAnsi" w:eastAsiaTheme="minorHAnsi" w:hAnsiTheme="minorHAnsi" w:cs="Times New Roman"/>
          <w:lang w:val="en-US" w:bidi="en-US"/>
        </w:rPr>
        <w:t>for</w:t>
      </w:r>
      <w:r w:rsidRPr="00BF0889">
        <w:rPr>
          <w:rFonts w:asciiTheme="minorHAnsi" w:eastAsiaTheme="minorHAnsi" w:hAnsiTheme="minorHAnsi"/>
        </w:rPr>
        <w:t>循环语句的一般格式如下：</w:t>
      </w:r>
    </w:p>
    <w:p w14:paraId="38D396E6" w14:textId="77777777" w:rsidR="00C5003A" w:rsidRPr="00BF0889" w:rsidRDefault="004E7226">
      <w:pPr>
        <w:pStyle w:val="1"/>
        <w:shd w:val="clear" w:color="auto" w:fill="auto"/>
        <w:spacing w:line="690" w:lineRule="exact"/>
        <w:ind w:left="120" w:firstLine="0"/>
        <w:jc w:val="center"/>
        <w:rPr>
          <w:rFonts w:asciiTheme="minorHAnsi" w:eastAsiaTheme="minorHAnsi" w:hAnsiTheme="minorHAnsi"/>
        </w:rPr>
      </w:pPr>
      <w:r w:rsidRPr="00BF0889">
        <w:rPr>
          <w:rFonts w:asciiTheme="minorHAnsi" w:eastAsiaTheme="minorHAnsi" w:hAnsiTheme="minorHAnsi" w:cs="Times New Roman"/>
          <w:lang w:val="en-US" w:bidi="en-US"/>
        </w:rPr>
        <w:t>for</w:t>
      </w:r>
      <w:r w:rsidRPr="00BF0889">
        <w:rPr>
          <w:rFonts w:asciiTheme="minorHAnsi" w:eastAsiaTheme="minorHAnsi" w:hAnsiTheme="minorHAnsi"/>
        </w:rPr>
        <w:t>循环变量</w:t>
      </w:r>
      <w:r w:rsidRPr="00BF0889">
        <w:rPr>
          <w:rFonts w:asciiTheme="minorHAnsi" w:eastAsiaTheme="minorHAnsi" w:hAnsiTheme="minorHAnsi" w:cs="Times New Roman"/>
          <w:lang w:val="en-US" w:bidi="en-US"/>
        </w:rPr>
        <w:t>in</w:t>
      </w:r>
      <w:r w:rsidRPr="00BF0889">
        <w:rPr>
          <w:rFonts w:asciiTheme="minorHAnsi" w:eastAsiaTheme="minorHAnsi" w:hAnsiTheme="minorHAnsi"/>
        </w:rPr>
        <w:t>列表：</w:t>
      </w:r>
    </w:p>
    <w:p w14:paraId="2850D983" w14:textId="77777777" w:rsidR="00C5003A" w:rsidRPr="00BF0889" w:rsidRDefault="004E7226">
      <w:pPr>
        <w:pStyle w:val="1"/>
        <w:shd w:val="clear" w:color="auto" w:fill="auto"/>
        <w:spacing w:line="690" w:lineRule="exact"/>
        <w:ind w:firstLine="0"/>
        <w:jc w:val="center"/>
        <w:rPr>
          <w:rFonts w:asciiTheme="minorHAnsi" w:eastAsiaTheme="minorHAnsi" w:hAnsiTheme="minorHAnsi"/>
        </w:rPr>
      </w:pPr>
      <w:r w:rsidRPr="00BF0889">
        <w:rPr>
          <w:rFonts w:asciiTheme="minorHAnsi" w:eastAsiaTheme="minorHAnsi" w:hAnsiTheme="minorHAnsi"/>
        </w:rPr>
        <w:t>语句或语句组</w:t>
      </w:r>
    </w:p>
    <w:p w14:paraId="40B535E8" w14:textId="77777777" w:rsidR="00C5003A" w:rsidRPr="00BF0889" w:rsidRDefault="004E7226">
      <w:pPr>
        <w:pStyle w:val="1"/>
        <w:shd w:val="clear" w:color="auto" w:fill="auto"/>
        <w:spacing w:after="540" w:line="690" w:lineRule="exact"/>
        <w:ind w:firstLine="860"/>
        <w:jc w:val="both"/>
        <w:rPr>
          <w:rFonts w:asciiTheme="minorHAnsi" w:eastAsiaTheme="minorHAnsi" w:hAnsiTheme="minorHAnsi"/>
        </w:rPr>
      </w:pPr>
      <w:r w:rsidRPr="00BF0889">
        <w:rPr>
          <w:rFonts w:asciiTheme="minorHAnsi" w:eastAsiaTheme="minorHAnsi" w:hAnsiTheme="minorHAnsi" w:cs="Times New Roman"/>
          <w:lang w:val="en-US" w:bidi="en-US"/>
        </w:rPr>
        <w:t>for</w:t>
      </w:r>
      <w:r w:rsidRPr="00BF0889">
        <w:rPr>
          <w:rFonts w:asciiTheme="minorHAnsi" w:eastAsiaTheme="minorHAnsi" w:hAnsiTheme="minorHAnsi"/>
        </w:rPr>
        <w:t>循环依次把列表中的每个元素逐个迭代出来。冒号“：”代表下一行是循环的第一 行，但是循环体在书写时需要缩进。在</w:t>
      </w:r>
      <w:r w:rsidRPr="00BF0889">
        <w:rPr>
          <w:rFonts w:asciiTheme="minorHAnsi" w:eastAsiaTheme="minorHAnsi" w:hAnsiTheme="minorHAnsi" w:cs="Times New Roman"/>
          <w:lang w:val="en-US" w:bidi="en-US"/>
        </w:rPr>
        <w:t>for</w:t>
      </w:r>
      <w:r w:rsidRPr="00BF0889">
        <w:rPr>
          <w:rFonts w:asciiTheme="minorHAnsi" w:eastAsiaTheme="minorHAnsi" w:hAnsiTheme="minorHAnsi"/>
        </w:rPr>
        <w:t>循环中，从</w:t>
      </w:r>
      <w:r w:rsidRPr="00BF0889">
        <w:rPr>
          <w:rFonts w:asciiTheme="minorHAnsi" w:eastAsiaTheme="minorHAnsi" w:hAnsiTheme="minorHAnsi" w:cs="Times New Roman"/>
          <w:lang w:val="en-US" w:bidi="en-US"/>
        </w:rPr>
        <w:t>for</w:t>
      </w:r>
      <w:r w:rsidRPr="00BF0889">
        <w:rPr>
          <w:rFonts w:asciiTheme="minorHAnsi" w:eastAsiaTheme="minorHAnsi" w:hAnsiTheme="minorHAnsi"/>
        </w:rPr>
        <w:t>语句末尾的冒号开始至其下面没有 缩进的代码之间都是其包含的需要重复执行的部分。因此，</w:t>
      </w:r>
      <w:r w:rsidRPr="00BF0889">
        <w:rPr>
          <w:rFonts w:asciiTheme="minorHAnsi" w:eastAsiaTheme="minorHAnsi" w:hAnsiTheme="minorHAnsi" w:cs="Times New Roman"/>
          <w:lang w:val="en-US" w:bidi="en-US"/>
        </w:rPr>
        <w:t>for</w:t>
      </w:r>
      <w:r w:rsidRPr="00BF0889">
        <w:rPr>
          <w:rFonts w:asciiTheme="minorHAnsi" w:eastAsiaTheme="minorHAnsi" w:hAnsiTheme="minorHAnsi"/>
        </w:rPr>
        <w:t>循环所包含的语句是以缩进 为标志的。具体如表</w:t>
      </w:r>
      <w:r w:rsidRPr="00BF0889">
        <w:rPr>
          <w:rFonts w:asciiTheme="minorHAnsi" w:eastAsiaTheme="minorHAnsi" w:hAnsiTheme="minorHAnsi" w:cs="Times New Roman"/>
          <w:lang w:val="en-US" w:eastAsia="en-US" w:bidi="en-US"/>
        </w:rPr>
        <w:t>4-9</w:t>
      </w:r>
      <w:r w:rsidRPr="00BF0889">
        <w:rPr>
          <w:rFonts w:asciiTheme="minorHAnsi" w:eastAsiaTheme="minorHAnsi" w:hAnsiTheme="minorHAnsi"/>
        </w:rPr>
        <w:t>所示。</w:t>
      </w:r>
      <w:r w:rsidRPr="00BF0889">
        <w:rPr>
          <w:rFonts w:asciiTheme="minorHAnsi" w:eastAsiaTheme="minorHAnsi" w:hAnsiTheme="minorHAnsi"/>
        </w:rPr>
        <w:br w:type="page"/>
      </w:r>
    </w:p>
    <w:p w14:paraId="02E1CB6B" w14:textId="77777777" w:rsidR="00C5003A" w:rsidRPr="00BF0889" w:rsidRDefault="004E7226">
      <w:pPr>
        <w:pStyle w:val="ad"/>
        <w:shd w:val="clear" w:color="auto" w:fill="auto"/>
        <w:ind w:left="4230"/>
        <w:rPr>
          <w:rFonts w:asciiTheme="minorHAnsi" w:eastAsiaTheme="minorHAnsi" w:hAnsiTheme="minorHAnsi"/>
        </w:rPr>
      </w:pPr>
      <w:r w:rsidRPr="00BF0889">
        <w:rPr>
          <w:rFonts w:asciiTheme="minorHAnsi" w:eastAsiaTheme="minorHAnsi" w:hAnsiTheme="minorHAnsi"/>
        </w:rPr>
        <w:lastRenderedPageBreak/>
        <w:t>表</w:t>
      </w:r>
      <w:r w:rsidRPr="00BF0889">
        <w:rPr>
          <w:rFonts w:asciiTheme="minorHAnsi" w:eastAsiaTheme="minorHAnsi" w:hAnsiTheme="minorHAnsi" w:cs="Arial"/>
          <w:lang w:val="en-US" w:eastAsia="en-US" w:bidi="en-US"/>
        </w:rPr>
        <w:t>4-9</w:t>
      </w:r>
      <w:r w:rsidRPr="00BF0889">
        <w:rPr>
          <w:rFonts w:asciiTheme="minorHAnsi" w:eastAsiaTheme="minorHAnsi" w:hAnsiTheme="minorHAnsi"/>
        </w:rPr>
        <w:t>缩进循环体示例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70"/>
        <w:gridCol w:w="6170"/>
        <w:gridCol w:w="3920"/>
      </w:tblGrid>
      <w:tr w:rsidR="00C5003A" w:rsidRPr="00BF0889" w14:paraId="6B162641" w14:textId="77777777">
        <w:trPr>
          <w:trHeight w:hRule="exact" w:val="800"/>
          <w:jc w:val="center"/>
        </w:trPr>
        <w:tc>
          <w:tcPr>
            <w:tcW w:w="2370" w:type="dxa"/>
            <w:tcBorders>
              <w:top w:val="single" w:sz="4" w:space="0" w:color="auto"/>
              <w:left w:val="single" w:sz="4" w:space="0" w:color="auto"/>
            </w:tcBorders>
            <w:shd w:val="clear" w:color="auto" w:fill="FFFFFF"/>
            <w:vAlign w:val="center"/>
          </w:tcPr>
          <w:p w14:paraId="2B457BF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是否缩进</w:t>
            </w:r>
          </w:p>
        </w:tc>
        <w:tc>
          <w:tcPr>
            <w:tcW w:w="6170" w:type="dxa"/>
            <w:tcBorders>
              <w:top w:val="single" w:sz="4" w:space="0" w:color="auto"/>
              <w:left w:val="single" w:sz="4" w:space="0" w:color="auto"/>
            </w:tcBorders>
            <w:shd w:val="clear" w:color="auto" w:fill="FFFFFF"/>
            <w:vAlign w:val="center"/>
          </w:tcPr>
          <w:p w14:paraId="23B0D5F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循环体示例代码</w:t>
            </w:r>
          </w:p>
        </w:tc>
        <w:tc>
          <w:tcPr>
            <w:tcW w:w="3920" w:type="dxa"/>
            <w:tcBorders>
              <w:top w:val="single" w:sz="4" w:space="0" w:color="auto"/>
              <w:left w:val="single" w:sz="4" w:space="0" w:color="auto"/>
              <w:right w:val="single" w:sz="4" w:space="0" w:color="auto"/>
            </w:tcBorders>
            <w:shd w:val="clear" w:color="auto" w:fill="FFFFFF"/>
            <w:vAlign w:val="center"/>
          </w:tcPr>
          <w:p w14:paraId="520D80E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示例结果</w:t>
            </w:r>
          </w:p>
        </w:tc>
      </w:tr>
      <w:tr w:rsidR="00C5003A" w:rsidRPr="00BF0889" w14:paraId="1BF4B12E" w14:textId="77777777">
        <w:trPr>
          <w:trHeight w:hRule="exact" w:val="6320"/>
          <w:jc w:val="center"/>
        </w:trPr>
        <w:tc>
          <w:tcPr>
            <w:tcW w:w="2370" w:type="dxa"/>
            <w:tcBorders>
              <w:top w:val="single" w:sz="4" w:space="0" w:color="auto"/>
              <w:left w:val="single" w:sz="4" w:space="0" w:color="auto"/>
            </w:tcBorders>
            <w:shd w:val="clear" w:color="auto" w:fill="FFFFFF"/>
            <w:vAlign w:val="center"/>
          </w:tcPr>
          <w:p w14:paraId="4BC688B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有缩进</w:t>
            </w:r>
          </w:p>
        </w:tc>
        <w:tc>
          <w:tcPr>
            <w:tcW w:w="6170" w:type="dxa"/>
            <w:tcBorders>
              <w:top w:val="single" w:sz="4" w:space="0" w:color="auto"/>
              <w:left w:val="single" w:sz="4" w:space="0" w:color="auto"/>
            </w:tcBorders>
            <w:shd w:val="clear" w:color="auto" w:fill="FFFFFF"/>
            <w:vAlign w:val="center"/>
          </w:tcPr>
          <w:p w14:paraId="1A78C80D" w14:textId="77777777" w:rsidR="00C5003A" w:rsidRPr="00BF0889" w:rsidRDefault="004E7226">
            <w:pPr>
              <w:pStyle w:val="a6"/>
              <w:shd w:val="clear" w:color="auto" w:fill="auto"/>
              <w:spacing w:after="220" w:line="240" w:lineRule="auto"/>
              <w:ind w:left="540" w:firstLine="20"/>
              <w:jc w:val="left"/>
              <w:rPr>
                <w:rFonts w:asciiTheme="minorHAnsi" w:eastAsiaTheme="minorHAnsi" w:hAnsiTheme="minorHAnsi"/>
                <w:sz w:val="30"/>
                <w:szCs w:val="30"/>
                <w:lang w:val="en-US"/>
              </w:rPr>
            </w:pPr>
            <w:r w:rsidRPr="00BF0889">
              <w:rPr>
                <w:rFonts w:asciiTheme="minorHAnsi" w:eastAsiaTheme="minorHAnsi" w:hAnsiTheme="minorHAnsi" w:cs="Arial"/>
                <w:sz w:val="30"/>
                <w:szCs w:val="30"/>
                <w:lang w:val="en-US" w:eastAsia="en-US" w:bidi="en-US"/>
              </w:rPr>
              <w:t>for value in [1,2,3A5]:</w:t>
            </w:r>
          </w:p>
          <w:p w14:paraId="269F6B33" w14:textId="77777777" w:rsidR="00C5003A" w:rsidRPr="00BF0889" w:rsidRDefault="004E7226">
            <w:pPr>
              <w:pStyle w:val="a6"/>
              <w:shd w:val="clear" w:color="auto" w:fill="auto"/>
              <w:spacing w:after="220" w:line="240" w:lineRule="auto"/>
              <w:ind w:left="540" w:firstLine="740"/>
              <w:jc w:val="left"/>
              <w:rPr>
                <w:rFonts w:asciiTheme="minorHAnsi" w:eastAsiaTheme="minorHAnsi" w:hAnsiTheme="minorHAnsi"/>
                <w:sz w:val="30"/>
                <w:szCs w:val="30"/>
                <w:lang w:val="en-US"/>
              </w:rPr>
            </w:pPr>
            <w:r w:rsidRPr="00BF0889">
              <w:rPr>
                <w:rFonts w:asciiTheme="minorHAnsi" w:eastAsiaTheme="minorHAnsi" w:hAnsiTheme="minorHAnsi" w:cs="Arial"/>
                <w:sz w:val="30"/>
                <w:szCs w:val="30"/>
                <w:lang w:val="en-US" w:eastAsia="en-US" w:bidi="en-US"/>
              </w:rPr>
              <w:t>prinl(value)</w:t>
            </w:r>
          </w:p>
          <w:p w14:paraId="4CE03A26" w14:textId="77777777" w:rsidR="00C5003A" w:rsidRPr="00BF0889" w:rsidRDefault="004E7226">
            <w:pPr>
              <w:pStyle w:val="a6"/>
              <w:shd w:val="clear" w:color="auto" w:fill="auto"/>
              <w:spacing w:after="220" w:line="240" w:lineRule="auto"/>
              <w:ind w:left="540" w:firstLine="740"/>
              <w:jc w:val="left"/>
              <w:rPr>
                <w:rFonts w:asciiTheme="minorHAnsi" w:eastAsiaTheme="minorHAnsi" w:hAnsiTheme="minorHAnsi"/>
                <w:sz w:val="36"/>
                <w:szCs w:val="36"/>
              </w:rPr>
            </w:pPr>
            <w:r w:rsidRPr="00BF0889">
              <w:rPr>
                <w:rFonts w:asciiTheme="minorHAnsi" w:eastAsiaTheme="minorHAnsi" w:hAnsiTheme="minorHAnsi" w:cs="Arial"/>
                <w:sz w:val="30"/>
                <w:szCs w:val="30"/>
                <w:lang w:val="en-US" w:eastAsia="en-US" w:bidi="en-US"/>
              </w:rPr>
              <w:t>printfgood’</w:t>
            </w:r>
            <w:r w:rsidRPr="00BF0889">
              <w:rPr>
                <w:rFonts w:asciiTheme="minorHAnsi" w:eastAsiaTheme="minorHAnsi" w:hAnsiTheme="minorHAnsi" w:cs="宋体"/>
                <w:sz w:val="36"/>
                <w:szCs w:val="36"/>
                <w:lang w:val="en-US" w:eastAsia="en-US" w:bidi="en-US"/>
              </w:rPr>
              <w:t>)</w:t>
            </w:r>
          </w:p>
        </w:tc>
        <w:tc>
          <w:tcPr>
            <w:tcW w:w="3920" w:type="dxa"/>
            <w:tcBorders>
              <w:top w:val="single" w:sz="4" w:space="0" w:color="auto"/>
              <w:left w:val="single" w:sz="4" w:space="0" w:color="auto"/>
              <w:right w:val="single" w:sz="4" w:space="0" w:color="auto"/>
            </w:tcBorders>
            <w:shd w:val="clear" w:color="auto" w:fill="FFFFFF"/>
            <w:vAlign w:val="bottom"/>
          </w:tcPr>
          <w:p w14:paraId="5123AD9A" w14:textId="77777777" w:rsidR="00C5003A" w:rsidRPr="00BF0889" w:rsidRDefault="004E7226">
            <w:pPr>
              <w:pStyle w:val="a6"/>
              <w:shd w:val="clear" w:color="auto" w:fill="auto"/>
              <w:spacing w:after="260" w:line="240" w:lineRule="auto"/>
              <w:ind w:left="540" w:firstLine="20"/>
              <w:jc w:val="left"/>
              <w:rPr>
                <w:rFonts w:asciiTheme="minorHAnsi" w:eastAsiaTheme="minorHAnsi" w:hAnsiTheme="minorHAnsi"/>
                <w:sz w:val="30"/>
                <w:szCs w:val="30"/>
                <w:lang w:val="en-US"/>
              </w:rPr>
            </w:pPr>
            <w:r w:rsidRPr="00BF0889">
              <w:rPr>
                <w:rFonts w:asciiTheme="minorHAnsi" w:eastAsiaTheme="minorHAnsi" w:hAnsiTheme="minorHAnsi" w:cs="Arial"/>
                <w:sz w:val="30"/>
                <w:szCs w:val="30"/>
                <w:lang w:val="en-US" w:eastAsia="en-US" w:bidi="en-US"/>
              </w:rPr>
              <w:t>1</w:t>
            </w:r>
          </w:p>
          <w:p w14:paraId="60C7D911" w14:textId="77777777" w:rsidR="00C5003A" w:rsidRPr="00BF0889" w:rsidRDefault="004E7226">
            <w:pPr>
              <w:pStyle w:val="a6"/>
              <w:shd w:val="clear" w:color="auto" w:fill="auto"/>
              <w:spacing w:after="260" w:line="240" w:lineRule="auto"/>
              <w:ind w:left="540" w:firstLine="20"/>
              <w:jc w:val="left"/>
              <w:rPr>
                <w:rFonts w:asciiTheme="minorHAnsi" w:eastAsiaTheme="minorHAnsi" w:hAnsiTheme="minorHAnsi"/>
                <w:sz w:val="30"/>
                <w:szCs w:val="30"/>
                <w:lang w:val="en-US"/>
              </w:rPr>
            </w:pPr>
            <w:r w:rsidRPr="00BF0889">
              <w:rPr>
                <w:rFonts w:asciiTheme="minorHAnsi" w:eastAsiaTheme="minorHAnsi" w:hAnsiTheme="minorHAnsi" w:cs="Arial"/>
                <w:sz w:val="30"/>
                <w:szCs w:val="30"/>
                <w:lang w:val="en-US" w:eastAsia="en-US" w:bidi="en-US"/>
              </w:rPr>
              <w:t>good</w:t>
            </w:r>
          </w:p>
          <w:p w14:paraId="6DDF3F22" w14:textId="77777777" w:rsidR="00C5003A" w:rsidRPr="00BF0889" w:rsidRDefault="004E7226">
            <w:pPr>
              <w:pStyle w:val="a6"/>
              <w:shd w:val="clear" w:color="auto" w:fill="auto"/>
              <w:spacing w:after="260" w:line="240" w:lineRule="auto"/>
              <w:ind w:left="540" w:firstLine="20"/>
              <w:jc w:val="left"/>
              <w:rPr>
                <w:rFonts w:asciiTheme="minorHAnsi" w:eastAsiaTheme="minorHAnsi" w:hAnsiTheme="minorHAnsi"/>
                <w:sz w:val="30"/>
                <w:szCs w:val="30"/>
                <w:lang w:val="en-US"/>
              </w:rPr>
            </w:pPr>
            <w:r w:rsidRPr="00BF0889">
              <w:rPr>
                <w:rFonts w:asciiTheme="minorHAnsi" w:eastAsiaTheme="minorHAnsi" w:hAnsiTheme="minorHAnsi" w:cs="Arial"/>
                <w:sz w:val="30"/>
                <w:szCs w:val="30"/>
                <w:lang w:val="en-US" w:eastAsia="en-US" w:bidi="en-US"/>
              </w:rPr>
              <w:t>2</w:t>
            </w:r>
          </w:p>
          <w:p w14:paraId="2885F304" w14:textId="77777777" w:rsidR="00C5003A" w:rsidRPr="00BF0889" w:rsidRDefault="004E7226">
            <w:pPr>
              <w:pStyle w:val="a6"/>
              <w:shd w:val="clear" w:color="auto" w:fill="auto"/>
              <w:spacing w:after="260" w:line="240" w:lineRule="auto"/>
              <w:ind w:left="540" w:firstLine="20"/>
              <w:jc w:val="left"/>
              <w:rPr>
                <w:rFonts w:asciiTheme="minorHAnsi" w:eastAsiaTheme="minorHAnsi" w:hAnsiTheme="minorHAnsi"/>
                <w:sz w:val="30"/>
                <w:szCs w:val="30"/>
                <w:lang w:val="en-US"/>
              </w:rPr>
            </w:pPr>
            <w:r w:rsidRPr="00BF0889">
              <w:rPr>
                <w:rFonts w:asciiTheme="minorHAnsi" w:eastAsiaTheme="minorHAnsi" w:hAnsiTheme="minorHAnsi" w:cs="Arial"/>
                <w:sz w:val="30"/>
                <w:szCs w:val="30"/>
                <w:lang w:val="en-US" w:eastAsia="en-US" w:bidi="en-US"/>
              </w:rPr>
              <w:t>good</w:t>
            </w:r>
          </w:p>
          <w:p w14:paraId="35C89714" w14:textId="77777777" w:rsidR="00C5003A" w:rsidRPr="00BF0889" w:rsidRDefault="004E7226">
            <w:pPr>
              <w:pStyle w:val="a6"/>
              <w:shd w:val="clear" w:color="auto" w:fill="auto"/>
              <w:spacing w:after="260" w:line="240" w:lineRule="auto"/>
              <w:ind w:left="540" w:firstLine="20"/>
              <w:jc w:val="left"/>
              <w:rPr>
                <w:rFonts w:asciiTheme="minorHAnsi" w:eastAsiaTheme="minorHAnsi" w:hAnsiTheme="minorHAnsi"/>
                <w:sz w:val="30"/>
                <w:szCs w:val="30"/>
                <w:lang w:val="en-US"/>
              </w:rPr>
            </w:pPr>
            <w:r w:rsidRPr="00BF0889">
              <w:rPr>
                <w:rFonts w:asciiTheme="minorHAnsi" w:eastAsiaTheme="minorHAnsi" w:hAnsiTheme="minorHAnsi" w:cs="Arial"/>
                <w:sz w:val="30"/>
                <w:szCs w:val="30"/>
                <w:lang w:val="en-US" w:eastAsia="en-US" w:bidi="en-US"/>
              </w:rPr>
              <w:t>3</w:t>
            </w:r>
          </w:p>
          <w:p w14:paraId="6B589DB3" w14:textId="77777777" w:rsidR="00C5003A" w:rsidRPr="00BF0889" w:rsidRDefault="004E7226">
            <w:pPr>
              <w:pStyle w:val="a6"/>
              <w:shd w:val="clear" w:color="auto" w:fill="auto"/>
              <w:spacing w:after="260" w:line="240" w:lineRule="auto"/>
              <w:ind w:left="540" w:firstLine="20"/>
              <w:jc w:val="left"/>
              <w:rPr>
                <w:rFonts w:asciiTheme="minorHAnsi" w:eastAsiaTheme="minorHAnsi" w:hAnsiTheme="minorHAnsi"/>
                <w:sz w:val="30"/>
                <w:szCs w:val="30"/>
                <w:lang w:val="en-US"/>
              </w:rPr>
            </w:pPr>
            <w:r w:rsidRPr="00BF0889">
              <w:rPr>
                <w:rFonts w:asciiTheme="minorHAnsi" w:eastAsiaTheme="minorHAnsi" w:hAnsiTheme="minorHAnsi" w:cs="Arial"/>
                <w:sz w:val="30"/>
                <w:szCs w:val="30"/>
                <w:lang w:val="en-US" w:eastAsia="en-US" w:bidi="en-US"/>
              </w:rPr>
              <w:t>good</w:t>
            </w:r>
          </w:p>
          <w:p w14:paraId="41A6C826" w14:textId="77777777" w:rsidR="00C5003A" w:rsidRPr="00BF0889" w:rsidRDefault="004E7226">
            <w:pPr>
              <w:pStyle w:val="a6"/>
              <w:shd w:val="clear" w:color="auto" w:fill="auto"/>
              <w:spacing w:after="260" w:line="240" w:lineRule="auto"/>
              <w:ind w:left="540" w:firstLine="20"/>
              <w:jc w:val="left"/>
              <w:rPr>
                <w:rFonts w:asciiTheme="minorHAnsi" w:eastAsiaTheme="minorHAnsi" w:hAnsiTheme="minorHAnsi"/>
                <w:sz w:val="30"/>
                <w:szCs w:val="30"/>
                <w:lang w:val="en-US"/>
              </w:rPr>
            </w:pPr>
            <w:r w:rsidRPr="00BF0889">
              <w:rPr>
                <w:rFonts w:asciiTheme="minorHAnsi" w:eastAsiaTheme="minorHAnsi" w:hAnsiTheme="minorHAnsi" w:cs="Arial"/>
                <w:sz w:val="30"/>
                <w:szCs w:val="30"/>
                <w:lang w:val="en-US" w:eastAsia="en-US" w:bidi="en-US"/>
              </w:rPr>
              <w:t>4</w:t>
            </w:r>
          </w:p>
          <w:p w14:paraId="365937D7" w14:textId="77777777" w:rsidR="00C5003A" w:rsidRPr="00BF0889" w:rsidRDefault="004E7226">
            <w:pPr>
              <w:pStyle w:val="a6"/>
              <w:shd w:val="clear" w:color="auto" w:fill="auto"/>
              <w:spacing w:after="260" w:line="240" w:lineRule="auto"/>
              <w:ind w:left="540" w:firstLine="20"/>
              <w:jc w:val="left"/>
              <w:rPr>
                <w:rFonts w:asciiTheme="minorHAnsi" w:eastAsiaTheme="minorHAnsi" w:hAnsiTheme="minorHAnsi"/>
                <w:sz w:val="30"/>
                <w:szCs w:val="30"/>
                <w:lang w:val="en-US"/>
              </w:rPr>
            </w:pPr>
            <w:r w:rsidRPr="00BF0889">
              <w:rPr>
                <w:rFonts w:asciiTheme="minorHAnsi" w:eastAsiaTheme="minorHAnsi" w:hAnsiTheme="minorHAnsi" w:cs="Arial"/>
                <w:sz w:val="30"/>
                <w:szCs w:val="30"/>
                <w:lang w:val="en-US" w:eastAsia="en-US" w:bidi="en-US"/>
              </w:rPr>
              <w:t>good</w:t>
            </w:r>
          </w:p>
          <w:p w14:paraId="17C00B60" w14:textId="77777777" w:rsidR="00C5003A" w:rsidRPr="00BF0889" w:rsidRDefault="004E7226">
            <w:pPr>
              <w:pStyle w:val="a6"/>
              <w:shd w:val="clear" w:color="auto" w:fill="auto"/>
              <w:spacing w:after="260" w:line="240" w:lineRule="auto"/>
              <w:ind w:left="540" w:firstLine="20"/>
              <w:jc w:val="left"/>
              <w:rPr>
                <w:rFonts w:asciiTheme="minorHAnsi" w:eastAsiaTheme="minorHAnsi" w:hAnsiTheme="minorHAnsi"/>
                <w:sz w:val="30"/>
                <w:szCs w:val="30"/>
                <w:lang w:val="en-US"/>
              </w:rPr>
            </w:pPr>
            <w:r w:rsidRPr="00BF0889">
              <w:rPr>
                <w:rFonts w:asciiTheme="minorHAnsi" w:eastAsiaTheme="minorHAnsi" w:hAnsiTheme="minorHAnsi" w:cs="Arial"/>
                <w:sz w:val="30"/>
                <w:szCs w:val="30"/>
                <w:lang w:val="en-US" w:eastAsia="en-US" w:bidi="en-US"/>
              </w:rPr>
              <w:t>5</w:t>
            </w:r>
          </w:p>
          <w:p w14:paraId="3D81144D" w14:textId="77777777" w:rsidR="00C5003A" w:rsidRPr="00BF0889" w:rsidRDefault="004E7226">
            <w:pPr>
              <w:pStyle w:val="a6"/>
              <w:shd w:val="clear" w:color="auto" w:fill="auto"/>
              <w:spacing w:after="260" w:line="240" w:lineRule="auto"/>
              <w:ind w:left="540" w:firstLine="20"/>
              <w:jc w:val="left"/>
              <w:rPr>
                <w:rFonts w:asciiTheme="minorHAnsi" w:eastAsiaTheme="minorHAnsi" w:hAnsiTheme="minorHAnsi"/>
                <w:sz w:val="30"/>
                <w:szCs w:val="30"/>
                <w:lang w:val="en-US"/>
              </w:rPr>
            </w:pPr>
            <w:r w:rsidRPr="00BF0889">
              <w:rPr>
                <w:rFonts w:asciiTheme="minorHAnsi" w:eastAsiaTheme="minorHAnsi" w:hAnsiTheme="minorHAnsi" w:cs="Arial"/>
                <w:sz w:val="30"/>
                <w:szCs w:val="30"/>
                <w:lang w:val="en-US" w:eastAsia="en-US" w:bidi="en-US"/>
              </w:rPr>
              <w:t>good</w:t>
            </w:r>
          </w:p>
        </w:tc>
      </w:tr>
      <w:tr w:rsidR="00C5003A" w:rsidRPr="00BF0889" w14:paraId="783E50FC" w14:textId="77777777">
        <w:trPr>
          <w:trHeight w:hRule="exact" w:val="3890"/>
          <w:jc w:val="center"/>
        </w:trPr>
        <w:tc>
          <w:tcPr>
            <w:tcW w:w="2370" w:type="dxa"/>
            <w:tcBorders>
              <w:top w:val="single" w:sz="4" w:space="0" w:color="auto"/>
              <w:left w:val="single" w:sz="4" w:space="0" w:color="auto"/>
              <w:bottom w:val="single" w:sz="4" w:space="0" w:color="auto"/>
            </w:tcBorders>
            <w:shd w:val="clear" w:color="auto" w:fill="FFFFFF"/>
            <w:vAlign w:val="center"/>
          </w:tcPr>
          <w:p w14:paraId="153DF81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无缩进</w:t>
            </w:r>
          </w:p>
        </w:tc>
        <w:tc>
          <w:tcPr>
            <w:tcW w:w="6170" w:type="dxa"/>
            <w:tcBorders>
              <w:top w:val="single" w:sz="4" w:space="0" w:color="auto"/>
              <w:left w:val="single" w:sz="4" w:space="0" w:color="auto"/>
              <w:bottom w:val="single" w:sz="4" w:space="0" w:color="auto"/>
            </w:tcBorders>
            <w:shd w:val="clear" w:color="auto" w:fill="FFFFFF"/>
            <w:vAlign w:val="center"/>
          </w:tcPr>
          <w:p w14:paraId="05629386" w14:textId="77777777" w:rsidR="00C5003A" w:rsidRPr="00BF0889" w:rsidRDefault="004E7226">
            <w:pPr>
              <w:pStyle w:val="a6"/>
              <w:shd w:val="clear" w:color="auto" w:fill="auto"/>
              <w:spacing w:line="396" w:lineRule="auto"/>
              <w:ind w:left="540" w:firstLine="20"/>
              <w:jc w:val="left"/>
              <w:rPr>
                <w:rFonts w:asciiTheme="minorHAnsi" w:eastAsiaTheme="minorHAnsi" w:hAnsiTheme="minorHAnsi"/>
                <w:sz w:val="30"/>
                <w:szCs w:val="30"/>
                <w:lang w:val="en-US"/>
              </w:rPr>
            </w:pPr>
            <w:r w:rsidRPr="00BF0889">
              <w:rPr>
                <w:rFonts w:asciiTheme="minorHAnsi" w:eastAsiaTheme="minorHAnsi" w:hAnsiTheme="minorHAnsi" w:cs="Arial"/>
                <w:sz w:val="30"/>
                <w:szCs w:val="30"/>
                <w:lang w:val="en-US" w:eastAsia="en-US" w:bidi="en-US"/>
              </w:rPr>
              <w:t>for value in [1*2,3.4,5]:</w:t>
            </w:r>
          </w:p>
          <w:p w14:paraId="31C22C02" w14:textId="77777777" w:rsidR="00C5003A" w:rsidRPr="00BF0889" w:rsidRDefault="004E7226">
            <w:pPr>
              <w:pStyle w:val="a6"/>
              <w:shd w:val="clear" w:color="auto" w:fill="auto"/>
              <w:spacing w:line="396" w:lineRule="auto"/>
              <w:ind w:left="540" w:firstLine="740"/>
              <w:jc w:val="left"/>
              <w:rPr>
                <w:rFonts w:asciiTheme="minorHAnsi" w:eastAsiaTheme="minorHAnsi" w:hAnsiTheme="minorHAnsi"/>
                <w:sz w:val="30"/>
                <w:szCs w:val="30"/>
                <w:lang w:val="en-US"/>
              </w:rPr>
            </w:pPr>
            <w:r w:rsidRPr="00BF0889">
              <w:rPr>
                <w:rFonts w:asciiTheme="minorHAnsi" w:eastAsiaTheme="minorHAnsi" w:hAnsiTheme="minorHAnsi" w:cs="Arial"/>
                <w:sz w:val="30"/>
                <w:szCs w:val="30"/>
                <w:lang w:val="en-US" w:eastAsia="en-US" w:bidi="en-US"/>
              </w:rPr>
              <w:t>print(value) print (’good•)</w:t>
            </w:r>
          </w:p>
        </w:tc>
        <w:tc>
          <w:tcPr>
            <w:tcW w:w="3920" w:type="dxa"/>
            <w:tcBorders>
              <w:top w:val="single" w:sz="4" w:space="0" w:color="auto"/>
              <w:left w:val="single" w:sz="4" w:space="0" w:color="auto"/>
              <w:bottom w:val="single" w:sz="4" w:space="0" w:color="auto"/>
              <w:right w:val="single" w:sz="4" w:space="0" w:color="auto"/>
            </w:tcBorders>
            <w:shd w:val="clear" w:color="auto" w:fill="FFFFFF"/>
            <w:vAlign w:val="bottom"/>
          </w:tcPr>
          <w:p w14:paraId="011F28A4" w14:textId="77777777" w:rsidR="00C5003A" w:rsidRPr="00BF0889" w:rsidRDefault="004E7226">
            <w:pPr>
              <w:pStyle w:val="a6"/>
              <w:shd w:val="clear" w:color="auto" w:fill="auto"/>
              <w:spacing w:after="260" w:line="240" w:lineRule="auto"/>
              <w:ind w:left="540" w:firstLine="2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1</w:t>
            </w:r>
          </w:p>
          <w:p w14:paraId="2366BBE0" w14:textId="77777777" w:rsidR="00C5003A" w:rsidRPr="00BF0889" w:rsidRDefault="004E7226">
            <w:pPr>
              <w:pStyle w:val="a6"/>
              <w:shd w:val="clear" w:color="auto" w:fill="auto"/>
              <w:spacing w:after="260" w:line="240" w:lineRule="auto"/>
              <w:ind w:left="540" w:firstLine="2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2</w:t>
            </w:r>
          </w:p>
          <w:p w14:paraId="37423EDE" w14:textId="77777777" w:rsidR="00C5003A" w:rsidRPr="00BF0889" w:rsidRDefault="004E7226">
            <w:pPr>
              <w:pStyle w:val="a6"/>
              <w:shd w:val="clear" w:color="auto" w:fill="auto"/>
              <w:spacing w:after="260" w:line="240" w:lineRule="auto"/>
              <w:ind w:left="540" w:firstLine="2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3</w:t>
            </w:r>
          </w:p>
          <w:p w14:paraId="03729C5D" w14:textId="77777777" w:rsidR="00C5003A" w:rsidRPr="00BF0889" w:rsidRDefault="004E7226">
            <w:pPr>
              <w:pStyle w:val="a6"/>
              <w:shd w:val="clear" w:color="auto" w:fill="auto"/>
              <w:spacing w:after="260" w:line="240" w:lineRule="auto"/>
              <w:ind w:left="540" w:firstLine="2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4</w:t>
            </w:r>
          </w:p>
          <w:p w14:paraId="5EE53F26" w14:textId="77777777" w:rsidR="00C5003A" w:rsidRPr="00BF0889" w:rsidRDefault="004E7226">
            <w:pPr>
              <w:pStyle w:val="a6"/>
              <w:shd w:val="clear" w:color="auto" w:fill="auto"/>
              <w:spacing w:after="260" w:line="240" w:lineRule="auto"/>
              <w:ind w:left="540" w:firstLine="2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5</w:t>
            </w:r>
          </w:p>
          <w:p w14:paraId="1BB48AD2" w14:textId="77777777" w:rsidR="00C5003A" w:rsidRPr="00BF0889" w:rsidRDefault="004E7226">
            <w:pPr>
              <w:pStyle w:val="a6"/>
              <w:shd w:val="clear" w:color="auto" w:fill="auto"/>
              <w:spacing w:after="260" w:line="240" w:lineRule="auto"/>
              <w:ind w:left="540" w:firstLine="2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good</w:t>
            </w:r>
          </w:p>
        </w:tc>
      </w:tr>
    </w:tbl>
    <w:p w14:paraId="09B5C451" w14:textId="77777777" w:rsidR="00C5003A" w:rsidRPr="00BF0889" w:rsidRDefault="00C5003A">
      <w:pPr>
        <w:spacing w:after="746" w:line="14" w:lineRule="exact"/>
        <w:rPr>
          <w:rFonts w:asciiTheme="minorHAnsi" w:eastAsiaTheme="minorHAnsi" w:hAnsiTheme="minorHAnsi"/>
        </w:rPr>
      </w:pPr>
    </w:p>
    <w:p w14:paraId="1D391924" w14:textId="77777777" w:rsidR="00C5003A" w:rsidRPr="00BF0889" w:rsidRDefault="004E7226">
      <w:pPr>
        <w:pStyle w:val="1"/>
        <w:shd w:val="clear" w:color="auto" w:fill="auto"/>
        <w:spacing w:after="200" w:line="690" w:lineRule="exact"/>
        <w:ind w:firstLine="900"/>
        <w:jc w:val="both"/>
        <w:rPr>
          <w:rFonts w:asciiTheme="minorHAnsi" w:eastAsiaTheme="minorHAnsi" w:hAnsiTheme="minorHAnsi"/>
        </w:rPr>
      </w:pPr>
      <w:r w:rsidRPr="00BF0889">
        <w:rPr>
          <w:rFonts w:asciiTheme="minorHAnsi" w:eastAsiaTheme="minorHAnsi" w:hAnsiTheme="minorHAnsi"/>
        </w:rPr>
        <w:t>需要注意的是，列表可以有几种表达方式：</w:t>
      </w:r>
    </w:p>
    <w:p w14:paraId="32863905" w14:textId="77777777" w:rsidR="00C5003A" w:rsidRPr="00BF0889" w:rsidRDefault="004E7226">
      <w:pPr>
        <w:pStyle w:val="1"/>
        <w:shd w:val="clear" w:color="auto" w:fill="auto"/>
        <w:spacing w:line="343" w:lineRule="auto"/>
        <w:ind w:left="1060" w:firstLine="0"/>
        <w:jc w:val="left"/>
        <w:rPr>
          <w:rFonts w:asciiTheme="minorHAnsi" w:eastAsiaTheme="minorHAnsi" w:hAnsiTheme="minorHAnsi"/>
        </w:rPr>
      </w:pPr>
      <w:r w:rsidRPr="00BF0889">
        <w:rPr>
          <w:rFonts w:asciiTheme="minorHAnsi" w:eastAsiaTheme="minorHAnsi" w:hAnsiTheme="minorHAnsi" w:cs="Times New Roman"/>
        </w:rPr>
        <w:t>(1 )</w:t>
      </w:r>
      <w:r w:rsidRPr="00BF0889">
        <w:rPr>
          <w:rFonts w:asciiTheme="minorHAnsi" w:eastAsiaTheme="minorHAnsi" w:hAnsiTheme="minorHAnsi"/>
        </w:rPr>
        <w:t>直接罗列的方式。</w:t>
      </w:r>
    </w:p>
    <w:p w14:paraId="62463E78" w14:textId="77777777" w:rsidR="00C5003A" w:rsidRPr="00BF0889" w:rsidRDefault="004E7226">
      <w:pPr>
        <w:pStyle w:val="52"/>
        <w:shd w:val="clear" w:color="auto" w:fill="auto"/>
        <w:spacing w:line="690" w:lineRule="exact"/>
        <w:ind w:left="0" w:firstLine="900"/>
        <w:jc w:val="both"/>
        <w:rPr>
          <w:rFonts w:asciiTheme="minorHAnsi" w:eastAsiaTheme="minorHAnsi" w:hAnsiTheme="minorHAnsi"/>
          <w:lang w:eastAsia="zh-CN"/>
        </w:rPr>
      </w:pPr>
      <w:r w:rsidRPr="00BF0889">
        <w:rPr>
          <w:rFonts w:asciiTheme="minorHAnsi" w:eastAsiaTheme="minorHAnsi" w:hAnsiTheme="minorHAnsi" w:cs="MingLiU"/>
          <w:lang w:val="zh-CN" w:eastAsia="zh-CN" w:bidi="zh-CN"/>
        </w:rPr>
        <w:t>如表</w:t>
      </w:r>
      <w:r w:rsidRPr="00BF0889">
        <w:rPr>
          <w:rFonts w:asciiTheme="minorHAnsi" w:eastAsiaTheme="minorHAnsi" w:hAnsiTheme="minorHAnsi"/>
          <w:lang w:eastAsia="zh-CN"/>
        </w:rPr>
        <w:t>4-9</w:t>
      </w:r>
      <w:r w:rsidRPr="00BF0889">
        <w:rPr>
          <w:rFonts w:asciiTheme="minorHAnsi" w:eastAsiaTheme="minorHAnsi" w:hAnsiTheme="minorHAnsi" w:cs="MingLiU"/>
          <w:lang w:val="zh-CN" w:eastAsia="zh-CN" w:bidi="zh-CN"/>
        </w:rPr>
        <w:t>中代码</w:t>
      </w:r>
      <w:r w:rsidRPr="00BF0889">
        <w:rPr>
          <w:rFonts w:asciiTheme="minorHAnsi" w:eastAsiaTheme="minorHAnsi" w:hAnsiTheme="minorHAnsi"/>
          <w:lang w:eastAsia="zh-CN"/>
        </w:rPr>
        <w:t xml:space="preserve">“for value in </w:t>
      </w:r>
      <w:r w:rsidRPr="00BF0889">
        <w:rPr>
          <w:rFonts w:asciiTheme="minorHAnsi" w:eastAsiaTheme="minorHAnsi" w:hAnsiTheme="minorHAnsi"/>
          <w:lang w:val="zh-CN" w:eastAsia="zh-CN" w:bidi="zh-CN"/>
        </w:rPr>
        <w:t>[1</w:t>
      </w:r>
      <w:r w:rsidRPr="00BF0889">
        <w:rPr>
          <w:rFonts w:asciiTheme="minorHAnsi" w:eastAsiaTheme="minorHAnsi" w:hAnsiTheme="minorHAnsi" w:cs="宋体"/>
          <w:lang w:val="zh-CN" w:eastAsia="zh-CN" w:bidi="zh-CN"/>
        </w:rPr>
        <w:t>，</w:t>
      </w:r>
      <w:r w:rsidRPr="00BF0889">
        <w:rPr>
          <w:rFonts w:asciiTheme="minorHAnsi" w:eastAsiaTheme="minorHAnsi" w:hAnsiTheme="minorHAnsi"/>
          <w:lang w:val="zh-CN" w:eastAsia="zh-CN" w:bidi="zh-CN"/>
        </w:rPr>
        <w:t>2,3,4,5]:”</w:t>
      </w:r>
      <w:r w:rsidRPr="00BF0889">
        <w:rPr>
          <w:rFonts w:asciiTheme="minorHAnsi" w:eastAsiaTheme="minorHAnsi" w:hAnsiTheme="minorHAnsi" w:cs="MingLiU"/>
          <w:lang w:val="zh-CN" w:eastAsia="zh-CN" w:bidi="zh-CN"/>
        </w:rPr>
        <w:t>就是直接罗列的方式。</w:t>
      </w:r>
    </w:p>
    <w:p w14:paraId="3BD770A3" w14:textId="77777777" w:rsidR="00C5003A" w:rsidRPr="00BF0889" w:rsidRDefault="004E7226">
      <w:pPr>
        <w:pStyle w:val="1"/>
        <w:numPr>
          <w:ilvl w:val="0"/>
          <w:numId w:val="71"/>
        </w:numPr>
        <w:shd w:val="clear" w:color="auto" w:fill="auto"/>
        <w:spacing w:after="580" w:line="690" w:lineRule="exact"/>
        <w:ind w:left="1060" w:firstLine="0"/>
        <w:jc w:val="left"/>
        <w:rPr>
          <w:rFonts w:asciiTheme="minorHAnsi" w:eastAsiaTheme="minorHAnsi" w:hAnsiTheme="minorHAnsi"/>
        </w:rPr>
      </w:pPr>
      <w:r w:rsidRPr="00BF0889">
        <w:rPr>
          <w:rFonts w:asciiTheme="minorHAnsi" w:eastAsiaTheme="minorHAnsi" w:hAnsiTheme="minorHAnsi"/>
        </w:rPr>
        <w:t>先定义后使用的方式，如表</w:t>
      </w:r>
      <w:r w:rsidRPr="00BF0889">
        <w:rPr>
          <w:rFonts w:asciiTheme="minorHAnsi" w:eastAsiaTheme="minorHAnsi" w:hAnsiTheme="minorHAnsi" w:cs="Times New Roman"/>
          <w:lang w:val="en-US" w:bidi="en-US"/>
        </w:rPr>
        <w:t>4-10</w:t>
      </w:r>
      <w:r w:rsidRPr="00BF0889">
        <w:rPr>
          <w:rFonts w:asciiTheme="minorHAnsi" w:eastAsiaTheme="minorHAnsi" w:hAnsiTheme="minorHAnsi"/>
        </w:rPr>
        <w:t>所示。</w:t>
      </w:r>
    </w:p>
    <w:p w14:paraId="5308FE65" w14:textId="77777777" w:rsidR="00C5003A" w:rsidRPr="00BF0889" w:rsidRDefault="004E7226">
      <w:pPr>
        <w:pStyle w:val="ad"/>
        <w:shd w:val="clear" w:color="auto" w:fill="auto"/>
        <w:ind w:left="3320"/>
        <w:rPr>
          <w:rFonts w:asciiTheme="minorHAnsi" w:eastAsiaTheme="minorHAnsi" w:hAnsiTheme="minorHAnsi"/>
        </w:rPr>
      </w:pPr>
      <w:r w:rsidRPr="00BF0889">
        <w:rPr>
          <w:rFonts w:asciiTheme="minorHAnsi" w:eastAsiaTheme="minorHAnsi" w:hAnsiTheme="minorHAnsi"/>
        </w:rPr>
        <w:t>表</w:t>
      </w:r>
      <w:r w:rsidRPr="00BF0889">
        <w:rPr>
          <w:rFonts w:asciiTheme="minorHAnsi" w:eastAsiaTheme="minorHAnsi" w:hAnsiTheme="minorHAnsi" w:cs="Arial"/>
          <w:lang w:val="en-US" w:bidi="en-US"/>
        </w:rPr>
        <w:t>4-10</w:t>
      </w:r>
      <w:r w:rsidRPr="00BF0889">
        <w:rPr>
          <w:rFonts w:asciiTheme="minorHAnsi" w:eastAsiaTheme="minorHAnsi" w:hAnsiTheme="minorHAnsi"/>
        </w:rPr>
        <w:t>先定义后使用的列表示例</w:t>
      </w:r>
    </w:p>
    <w:tbl>
      <w:tblPr>
        <w:tblOverlap w:val="never"/>
        <w:tblW w:w="0" w:type="auto"/>
        <w:jc w:val="center"/>
        <w:tblLayout w:type="fixed"/>
        <w:tblCellMar>
          <w:left w:w="10" w:type="dxa"/>
          <w:right w:w="10" w:type="dxa"/>
        </w:tblCellMar>
        <w:tblLook w:val="04A0" w:firstRow="1" w:lastRow="0" w:firstColumn="1" w:lastColumn="0" w:noHBand="0" w:noVBand="1"/>
      </w:tblPr>
      <w:tblGrid>
        <w:gridCol w:w="6190"/>
        <w:gridCol w:w="1790"/>
        <w:gridCol w:w="4410"/>
      </w:tblGrid>
      <w:tr w:rsidR="00C5003A" w:rsidRPr="00BF0889" w14:paraId="485F1570" w14:textId="77777777">
        <w:trPr>
          <w:trHeight w:hRule="exact" w:val="800"/>
          <w:jc w:val="center"/>
        </w:trPr>
        <w:tc>
          <w:tcPr>
            <w:tcW w:w="6190" w:type="dxa"/>
            <w:tcBorders>
              <w:top w:val="single" w:sz="4" w:space="0" w:color="auto"/>
              <w:left w:val="single" w:sz="4" w:space="0" w:color="auto"/>
            </w:tcBorders>
            <w:shd w:val="clear" w:color="auto" w:fill="FFFFFF"/>
            <w:vAlign w:val="center"/>
          </w:tcPr>
          <w:p w14:paraId="1B14591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循环体先定义后使用示例代码</w:t>
            </w:r>
          </w:p>
        </w:tc>
        <w:tc>
          <w:tcPr>
            <w:tcW w:w="1790" w:type="dxa"/>
            <w:tcBorders>
              <w:top w:val="single" w:sz="4" w:space="0" w:color="auto"/>
              <w:left w:val="single" w:sz="4" w:space="0" w:color="auto"/>
            </w:tcBorders>
            <w:shd w:val="clear" w:color="auto" w:fill="FFFFFF"/>
          </w:tcPr>
          <w:p w14:paraId="76AA6626" w14:textId="77777777" w:rsidR="00C5003A" w:rsidRPr="00BF0889" w:rsidRDefault="00C5003A">
            <w:pPr>
              <w:rPr>
                <w:rFonts w:asciiTheme="minorHAnsi" w:eastAsiaTheme="minorHAnsi" w:hAnsiTheme="minorHAnsi"/>
                <w:sz w:val="10"/>
                <w:szCs w:val="10"/>
                <w:lang w:eastAsia="zh-CN"/>
              </w:rPr>
            </w:pPr>
          </w:p>
        </w:tc>
        <w:tc>
          <w:tcPr>
            <w:tcW w:w="4410" w:type="dxa"/>
            <w:tcBorders>
              <w:top w:val="single" w:sz="4" w:space="0" w:color="auto"/>
              <w:right w:val="single" w:sz="4" w:space="0" w:color="auto"/>
            </w:tcBorders>
            <w:shd w:val="clear" w:color="auto" w:fill="FFFFFF"/>
            <w:vAlign w:val="center"/>
          </w:tcPr>
          <w:p w14:paraId="021DB2C0" w14:textId="77777777" w:rsidR="00C5003A" w:rsidRPr="00BF0889" w:rsidRDefault="004E7226">
            <w:pPr>
              <w:pStyle w:val="a6"/>
              <w:shd w:val="clear" w:color="auto" w:fill="auto"/>
              <w:spacing w:line="240" w:lineRule="auto"/>
              <w:ind w:left="560" w:firstLine="0"/>
              <w:jc w:val="left"/>
              <w:rPr>
                <w:rFonts w:asciiTheme="minorHAnsi" w:eastAsiaTheme="minorHAnsi" w:hAnsiTheme="minorHAnsi"/>
                <w:sz w:val="34"/>
                <w:szCs w:val="34"/>
              </w:rPr>
            </w:pPr>
            <w:r w:rsidRPr="00BF0889">
              <w:rPr>
                <w:rFonts w:asciiTheme="minorHAnsi" w:eastAsiaTheme="minorHAnsi" w:hAnsiTheme="minorHAnsi"/>
                <w:sz w:val="34"/>
                <w:szCs w:val="34"/>
              </w:rPr>
              <w:t>示例结果</w:t>
            </w:r>
          </w:p>
        </w:tc>
      </w:tr>
      <w:tr w:rsidR="00C5003A" w:rsidRPr="00BF0889" w14:paraId="55305D86" w14:textId="77777777">
        <w:trPr>
          <w:trHeight w:hRule="exact" w:val="1290"/>
          <w:jc w:val="center"/>
        </w:trPr>
        <w:tc>
          <w:tcPr>
            <w:tcW w:w="6190" w:type="dxa"/>
            <w:tcBorders>
              <w:top w:val="single" w:sz="4" w:space="0" w:color="auto"/>
              <w:left w:val="single" w:sz="4" w:space="0" w:color="auto"/>
            </w:tcBorders>
            <w:shd w:val="clear" w:color="auto" w:fill="FFFFFF"/>
            <w:vAlign w:val="bottom"/>
          </w:tcPr>
          <w:p w14:paraId="02C6518B" w14:textId="77777777" w:rsidR="00C5003A" w:rsidRPr="00BF0889" w:rsidRDefault="004E7226">
            <w:pPr>
              <w:pStyle w:val="a6"/>
              <w:shd w:val="clear" w:color="auto" w:fill="auto"/>
              <w:spacing w:line="240" w:lineRule="auto"/>
              <w:ind w:left="580" w:firstLine="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values=[L2,3.4,5]</w:t>
            </w:r>
          </w:p>
        </w:tc>
        <w:tc>
          <w:tcPr>
            <w:tcW w:w="1790" w:type="dxa"/>
            <w:tcBorders>
              <w:top w:val="single" w:sz="4" w:space="0" w:color="auto"/>
              <w:left w:val="single" w:sz="4" w:space="0" w:color="auto"/>
            </w:tcBorders>
            <w:shd w:val="clear" w:color="auto" w:fill="FFFFFF"/>
            <w:vAlign w:val="bottom"/>
          </w:tcPr>
          <w:p w14:paraId="0D33028A" w14:textId="77777777" w:rsidR="00C5003A" w:rsidRPr="00BF0889" w:rsidRDefault="004E7226">
            <w:pPr>
              <w:pStyle w:val="a6"/>
              <w:shd w:val="clear" w:color="auto" w:fill="auto"/>
              <w:spacing w:after="220" w:line="240" w:lineRule="auto"/>
              <w:ind w:left="460"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1</w:t>
            </w:r>
          </w:p>
          <w:p w14:paraId="78F50EB8" w14:textId="77777777" w:rsidR="00C5003A" w:rsidRPr="00BF0889" w:rsidRDefault="004E7226">
            <w:pPr>
              <w:pStyle w:val="a6"/>
              <w:shd w:val="clear" w:color="auto" w:fill="auto"/>
              <w:spacing w:line="240" w:lineRule="auto"/>
              <w:ind w:left="460"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2</w:t>
            </w:r>
          </w:p>
        </w:tc>
        <w:tc>
          <w:tcPr>
            <w:tcW w:w="4410" w:type="dxa"/>
            <w:tcBorders>
              <w:top w:val="single" w:sz="4" w:space="0" w:color="auto"/>
              <w:right w:val="single" w:sz="4" w:space="0" w:color="auto"/>
            </w:tcBorders>
            <w:shd w:val="clear" w:color="auto" w:fill="FFFFFF"/>
          </w:tcPr>
          <w:p w14:paraId="6C42AE94" w14:textId="77777777" w:rsidR="00C5003A" w:rsidRPr="00BF0889" w:rsidRDefault="00C5003A">
            <w:pPr>
              <w:rPr>
                <w:rFonts w:asciiTheme="minorHAnsi" w:eastAsiaTheme="minorHAnsi" w:hAnsiTheme="minorHAnsi"/>
                <w:sz w:val="10"/>
                <w:szCs w:val="10"/>
              </w:rPr>
            </w:pPr>
          </w:p>
        </w:tc>
      </w:tr>
      <w:tr w:rsidR="00C5003A" w:rsidRPr="00BF0889" w14:paraId="2952AAA3" w14:textId="77777777">
        <w:trPr>
          <w:trHeight w:hRule="exact" w:val="560"/>
          <w:jc w:val="center"/>
        </w:trPr>
        <w:tc>
          <w:tcPr>
            <w:tcW w:w="6190" w:type="dxa"/>
            <w:tcBorders>
              <w:left w:val="single" w:sz="4" w:space="0" w:color="auto"/>
            </w:tcBorders>
            <w:shd w:val="clear" w:color="auto" w:fill="FFFFFF"/>
          </w:tcPr>
          <w:p w14:paraId="3B80BDF7" w14:textId="77777777" w:rsidR="00C5003A" w:rsidRPr="00BF0889" w:rsidRDefault="004E7226">
            <w:pPr>
              <w:pStyle w:val="a6"/>
              <w:shd w:val="clear" w:color="auto" w:fill="auto"/>
              <w:spacing w:before="100" w:line="240" w:lineRule="auto"/>
              <w:ind w:left="580" w:firstLine="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for value in values:</w:t>
            </w:r>
          </w:p>
        </w:tc>
        <w:tc>
          <w:tcPr>
            <w:tcW w:w="1790" w:type="dxa"/>
            <w:tcBorders>
              <w:left w:val="single" w:sz="4" w:space="0" w:color="auto"/>
            </w:tcBorders>
            <w:shd w:val="clear" w:color="auto" w:fill="FFFFFF"/>
          </w:tcPr>
          <w:p w14:paraId="55046FDE" w14:textId="77777777" w:rsidR="00C5003A" w:rsidRPr="00BF0889" w:rsidRDefault="004E7226">
            <w:pPr>
              <w:pStyle w:val="a6"/>
              <w:shd w:val="clear" w:color="auto" w:fill="auto"/>
              <w:spacing w:before="100" w:line="240" w:lineRule="auto"/>
              <w:ind w:left="460"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3</w:t>
            </w:r>
          </w:p>
        </w:tc>
        <w:tc>
          <w:tcPr>
            <w:tcW w:w="4410" w:type="dxa"/>
            <w:tcBorders>
              <w:right w:val="single" w:sz="4" w:space="0" w:color="auto"/>
            </w:tcBorders>
            <w:shd w:val="clear" w:color="auto" w:fill="FFFFFF"/>
          </w:tcPr>
          <w:p w14:paraId="264467E6" w14:textId="77777777" w:rsidR="00C5003A" w:rsidRPr="00BF0889" w:rsidRDefault="00C5003A">
            <w:pPr>
              <w:rPr>
                <w:rFonts w:asciiTheme="minorHAnsi" w:eastAsiaTheme="minorHAnsi" w:hAnsiTheme="minorHAnsi"/>
                <w:sz w:val="10"/>
                <w:szCs w:val="10"/>
              </w:rPr>
            </w:pPr>
          </w:p>
        </w:tc>
      </w:tr>
      <w:tr w:rsidR="00C5003A" w:rsidRPr="00BF0889" w14:paraId="3AE55DB4" w14:textId="77777777">
        <w:trPr>
          <w:trHeight w:hRule="exact" w:val="610"/>
          <w:jc w:val="center"/>
        </w:trPr>
        <w:tc>
          <w:tcPr>
            <w:tcW w:w="6190" w:type="dxa"/>
            <w:tcBorders>
              <w:left w:val="single" w:sz="4" w:space="0" w:color="auto"/>
            </w:tcBorders>
            <w:shd w:val="clear" w:color="auto" w:fill="FFFFFF"/>
          </w:tcPr>
          <w:p w14:paraId="6368FF03" w14:textId="77777777" w:rsidR="00C5003A" w:rsidRPr="00BF0889" w:rsidRDefault="004E7226">
            <w:pPr>
              <w:pStyle w:val="a6"/>
              <w:shd w:val="clear" w:color="auto" w:fill="auto"/>
              <w:spacing w:before="120" w:line="240" w:lineRule="auto"/>
              <w:ind w:left="1280" w:firstLine="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print (value)</w:t>
            </w:r>
          </w:p>
        </w:tc>
        <w:tc>
          <w:tcPr>
            <w:tcW w:w="1790" w:type="dxa"/>
            <w:tcBorders>
              <w:left w:val="single" w:sz="4" w:space="0" w:color="auto"/>
            </w:tcBorders>
            <w:shd w:val="clear" w:color="auto" w:fill="FFFFFF"/>
          </w:tcPr>
          <w:p w14:paraId="4E0C0116" w14:textId="77777777" w:rsidR="00C5003A" w:rsidRPr="00BF0889" w:rsidRDefault="004E7226">
            <w:pPr>
              <w:pStyle w:val="a6"/>
              <w:shd w:val="clear" w:color="auto" w:fill="auto"/>
              <w:spacing w:before="120" w:line="240" w:lineRule="auto"/>
              <w:ind w:left="460"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4</w:t>
            </w:r>
          </w:p>
        </w:tc>
        <w:tc>
          <w:tcPr>
            <w:tcW w:w="4410" w:type="dxa"/>
            <w:tcBorders>
              <w:right w:val="single" w:sz="4" w:space="0" w:color="auto"/>
            </w:tcBorders>
            <w:shd w:val="clear" w:color="auto" w:fill="FFFFFF"/>
          </w:tcPr>
          <w:p w14:paraId="3D929185" w14:textId="77777777" w:rsidR="00C5003A" w:rsidRPr="00BF0889" w:rsidRDefault="00C5003A">
            <w:pPr>
              <w:rPr>
                <w:rFonts w:asciiTheme="minorHAnsi" w:eastAsiaTheme="minorHAnsi" w:hAnsiTheme="minorHAnsi"/>
                <w:sz w:val="10"/>
                <w:szCs w:val="10"/>
              </w:rPr>
            </w:pPr>
          </w:p>
        </w:tc>
      </w:tr>
      <w:tr w:rsidR="00C5003A" w:rsidRPr="00BF0889" w14:paraId="29FAFD52" w14:textId="77777777">
        <w:trPr>
          <w:trHeight w:hRule="exact" w:val="1240"/>
          <w:jc w:val="center"/>
        </w:trPr>
        <w:tc>
          <w:tcPr>
            <w:tcW w:w="6190" w:type="dxa"/>
            <w:tcBorders>
              <w:left w:val="single" w:sz="4" w:space="0" w:color="auto"/>
              <w:bottom w:val="single" w:sz="4" w:space="0" w:color="auto"/>
            </w:tcBorders>
            <w:shd w:val="clear" w:color="auto" w:fill="FFFFFF"/>
          </w:tcPr>
          <w:p w14:paraId="0C4899B0" w14:textId="77777777" w:rsidR="00C5003A" w:rsidRPr="00BF0889" w:rsidRDefault="004E7226">
            <w:pPr>
              <w:pStyle w:val="a6"/>
              <w:shd w:val="clear" w:color="auto" w:fill="auto"/>
              <w:spacing w:before="80" w:line="240" w:lineRule="auto"/>
              <w:ind w:left="580" w:firstLine="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prinlCgocKp)</w:t>
            </w:r>
          </w:p>
        </w:tc>
        <w:tc>
          <w:tcPr>
            <w:tcW w:w="1790" w:type="dxa"/>
            <w:tcBorders>
              <w:left w:val="single" w:sz="4" w:space="0" w:color="auto"/>
              <w:bottom w:val="single" w:sz="4" w:space="0" w:color="auto"/>
            </w:tcBorders>
            <w:shd w:val="clear" w:color="auto" w:fill="FFFFFF"/>
          </w:tcPr>
          <w:p w14:paraId="583C9980" w14:textId="77777777" w:rsidR="00C5003A" w:rsidRPr="00BF0889" w:rsidRDefault="004E7226">
            <w:pPr>
              <w:pStyle w:val="a6"/>
              <w:shd w:val="clear" w:color="auto" w:fill="auto"/>
              <w:spacing w:before="100" w:after="240" w:line="240" w:lineRule="auto"/>
              <w:ind w:left="460"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5</w:t>
            </w:r>
          </w:p>
          <w:p w14:paraId="27D9B5EB"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good</w:t>
            </w:r>
          </w:p>
        </w:tc>
        <w:tc>
          <w:tcPr>
            <w:tcW w:w="4410" w:type="dxa"/>
            <w:tcBorders>
              <w:bottom w:val="single" w:sz="4" w:space="0" w:color="auto"/>
              <w:right w:val="single" w:sz="4" w:space="0" w:color="auto"/>
            </w:tcBorders>
            <w:shd w:val="clear" w:color="auto" w:fill="FFFFFF"/>
          </w:tcPr>
          <w:p w14:paraId="6624B9DB" w14:textId="77777777" w:rsidR="00C5003A" w:rsidRPr="00BF0889" w:rsidRDefault="00C5003A">
            <w:pPr>
              <w:rPr>
                <w:rFonts w:asciiTheme="minorHAnsi" w:eastAsiaTheme="minorHAnsi" w:hAnsiTheme="minorHAnsi"/>
                <w:sz w:val="10"/>
                <w:szCs w:val="10"/>
              </w:rPr>
            </w:pPr>
          </w:p>
        </w:tc>
      </w:tr>
    </w:tbl>
    <w:p w14:paraId="1CD508CF" w14:textId="77777777" w:rsidR="00C5003A" w:rsidRPr="00BF0889" w:rsidRDefault="00C5003A">
      <w:pPr>
        <w:spacing w:after="746" w:line="14" w:lineRule="exact"/>
        <w:rPr>
          <w:rFonts w:asciiTheme="minorHAnsi" w:eastAsiaTheme="minorHAnsi" w:hAnsiTheme="minorHAnsi"/>
        </w:rPr>
      </w:pPr>
    </w:p>
    <w:p w14:paraId="33BFB4C2" w14:textId="77777777" w:rsidR="00C5003A" w:rsidRPr="00BF0889" w:rsidRDefault="004E7226">
      <w:pPr>
        <w:pStyle w:val="1"/>
        <w:shd w:val="clear" w:color="auto" w:fill="auto"/>
        <w:spacing w:line="670" w:lineRule="exact"/>
        <w:ind w:left="1060" w:firstLine="0"/>
        <w:jc w:val="left"/>
        <w:rPr>
          <w:rFonts w:asciiTheme="minorHAnsi" w:eastAsiaTheme="minorHAnsi" w:hAnsiTheme="minorHAnsi"/>
        </w:rPr>
      </w:pPr>
      <w:r w:rsidRPr="00BF0889">
        <w:rPr>
          <w:rFonts w:asciiTheme="minorHAnsi" w:eastAsiaTheme="minorHAnsi" w:hAnsiTheme="minorHAnsi"/>
        </w:rPr>
        <w:t>(</w:t>
      </w:r>
      <w:r w:rsidRPr="00BF0889">
        <w:rPr>
          <w:rFonts w:asciiTheme="minorHAnsi" w:eastAsiaTheme="minorHAnsi" w:hAnsiTheme="minorHAnsi"/>
          <w:vertAlign w:val="superscript"/>
        </w:rPr>
        <w:t>3</w:t>
      </w:r>
      <w:r w:rsidRPr="00BF0889">
        <w:rPr>
          <w:rFonts w:asciiTheme="minorHAnsi" w:eastAsiaTheme="minorHAnsi" w:hAnsiTheme="minorHAnsi"/>
        </w:rPr>
        <w:t xml:space="preserve"> )使用</w:t>
      </w:r>
      <w:r w:rsidRPr="00BF0889">
        <w:rPr>
          <w:rFonts w:asciiTheme="minorHAnsi" w:eastAsiaTheme="minorHAnsi" w:hAnsiTheme="minorHAnsi" w:cs="Times New Roman"/>
          <w:lang w:val="en-US" w:eastAsia="en-US" w:bidi="en-US"/>
        </w:rPr>
        <w:t>range(</w:t>
      </w:r>
      <w:r w:rsidRPr="00BF0889">
        <w:rPr>
          <w:rFonts w:asciiTheme="minorHAnsi" w:eastAsiaTheme="minorHAnsi" w:hAnsiTheme="minorHAnsi"/>
        </w:rPr>
        <w:t>)函数。</w:t>
      </w:r>
    </w:p>
    <w:p w14:paraId="5C863BDC" w14:textId="77777777" w:rsidR="00C5003A" w:rsidRPr="00BF0889" w:rsidRDefault="004E7226">
      <w:pPr>
        <w:pStyle w:val="1"/>
        <w:shd w:val="clear" w:color="auto" w:fill="auto"/>
        <w:spacing w:after="660" w:line="670" w:lineRule="exact"/>
        <w:ind w:firstLine="900"/>
        <w:jc w:val="both"/>
        <w:rPr>
          <w:rFonts w:asciiTheme="minorHAnsi" w:eastAsiaTheme="minorHAnsi" w:hAnsiTheme="minorHAnsi"/>
        </w:rPr>
      </w:pPr>
      <w:r w:rsidRPr="00BF0889">
        <w:rPr>
          <w:rFonts w:asciiTheme="minorHAnsi" w:eastAsiaTheme="minorHAnsi" w:hAnsiTheme="minorHAnsi" w:cs="Times New Roman"/>
          <w:lang w:val="en-US" w:bidi="en-US"/>
        </w:rPr>
        <w:t>range(</w:t>
      </w:r>
      <w:r w:rsidRPr="00BF0889">
        <w:rPr>
          <w:rFonts w:asciiTheme="minorHAnsi" w:eastAsiaTheme="minorHAnsi" w:hAnsiTheme="minorHAnsi"/>
          <w:sz w:val="36"/>
          <w:szCs w:val="36"/>
        </w:rPr>
        <w:t>)函</w:t>
      </w:r>
      <w:r w:rsidRPr="00BF0889">
        <w:rPr>
          <w:rFonts w:asciiTheme="minorHAnsi" w:eastAsiaTheme="minorHAnsi" w:hAnsiTheme="minorHAnsi"/>
        </w:rPr>
        <w:t>数是让</w:t>
      </w:r>
      <w:r w:rsidRPr="00BF0889">
        <w:rPr>
          <w:rFonts w:asciiTheme="minorHAnsi" w:eastAsiaTheme="minorHAnsi" w:hAnsiTheme="minorHAnsi" w:cs="Times New Roman"/>
          <w:sz w:val="40"/>
          <w:szCs w:val="40"/>
          <w:lang w:val="en-US" w:bidi="en-US"/>
        </w:rPr>
        <w:t>Pyllwn</w:t>
      </w:r>
      <w:r w:rsidRPr="00BF0889">
        <w:rPr>
          <w:rFonts w:asciiTheme="minorHAnsi" w:eastAsiaTheme="minorHAnsi" w:hAnsiTheme="minorHAnsi"/>
        </w:rPr>
        <w:t>从指定的第一个值开始数，并在到达所指的第二个值后停 止，因此不包含第二个值。如</w:t>
      </w:r>
      <w:r w:rsidRPr="00BF0889">
        <w:rPr>
          <w:rFonts w:asciiTheme="minorHAnsi" w:eastAsiaTheme="minorHAnsi" w:hAnsiTheme="minorHAnsi" w:cs="Times New Roman"/>
          <w:lang w:val="en-US" w:bidi="en-US"/>
        </w:rPr>
        <w:t>mng</w:t>
      </w:r>
      <w:r w:rsidRPr="00BF0889">
        <w:rPr>
          <w:rFonts w:asciiTheme="minorHAnsi" w:eastAsiaTheme="minorHAnsi" w:hAnsiTheme="minorHAnsi" w:cs="Times New Roman"/>
          <w:vertAlign w:val="subscript"/>
          <w:lang w:val="en-US" w:bidi="en-US"/>
        </w:rPr>
        <w:t>e</w:t>
      </w:r>
      <w:r w:rsidRPr="00BF0889">
        <w:rPr>
          <w:rFonts w:asciiTheme="minorHAnsi" w:eastAsiaTheme="minorHAnsi" w:hAnsiTheme="minorHAnsi" w:cs="Times New Roman"/>
          <w:lang w:val="en-US" w:bidi="en-US"/>
        </w:rPr>
        <w:t>(l,6)</w:t>
      </w:r>
      <w:r w:rsidRPr="00BF0889">
        <w:rPr>
          <w:rFonts w:asciiTheme="minorHAnsi" w:eastAsiaTheme="minorHAnsi" w:hAnsiTheme="minorHAnsi"/>
        </w:rPr>
        <w:t>其实是生成一个卜</w:t>
      </w:r>
      <w:r w:rsidRPr="00BF0889">
        <w:rPr>
          <w:rFonts w:asciiTheme="minorHAnsi" w:eastAsiaTheme="minorHAnsi" w:hAnsiTheme="minorHAnsi" w:cs="Times New Roman"/>
        </w:rPr>
        <w:t>6</w:t>
      </w:r>
      <w:r w:rsidRPr="00BF0889">
        <w:rPr>
          <w:rFonts w:asciiTheme="minorHAnsi" w:eastAsiaTheme="minorHAnsi" w:hAnsiTheme="minorHAnsi"/>
        </w:rPr>
        <w:t>的整数(不包含</w:t>
      </w:r>
      <w:r w:rsidRPr="00BF0889">
        <w:rPr>
          <w:rFonts w:asciiTheme="minorHAnsi" w:eastAsiaTheme="minorHAnsi" w:hAnsiTheme="minorHAnsi" w:cs="Times New Roman"/>
        </w:rPr>
        <w:t>6)</w:t>
      </w:r>
      <w:r w:rsidRPr="00BF0889">
        <w:rPr>
          <w:rFonts w:asciiTheme="minorHAnsi" w:eastAsiaTheme="minorHAnsi" w:hAnsiTheme="minorHAnsi"/>
        </w:rPr>
        <w:t xml:space="preserve">，如表 </w:t>
      </w:r>
      <w:r w:rsidRPr="00BF0889">
        <w:rPr>
          <w:rFonts w:asciiTheme="minorHAnsi" w:eastAsiaTheme="minorHAnsi" w:hAnsiTheme="minorHAnsi" w:cs="Times New Roman"/>
          <w:lang w:val="en-US" w:bidi="en-US"/>
        </w:rPr>
        <w:t>4-1</w:t>
      </w:r>
      <w:r w:rsidRPr="00BF0889">
        <w:rPr>
          <w:rFonts w:asciiTheme="minorHAnsi" w:eastAsiaTheme="minorHAnsi" w:hAnsiTheme="minorHAnsi" w:cs="Times New Roman"/>
        </w:rPr>
        <w:t>1</w:t>
      </w:r>
      <w:r w:rsidRPr="00BF0889">
        <w:rPr>
          <w:rFonts w:asciiTheme="minorHAnsi" w:eastAsiaTheme="minorHAnsi" w:hAnsiTheme="minorHAnsi"/>
        </w:rPr>
        <w:t>所示。</w:t>
      </w:r>
      <w:r w:rsidRPr="00BF0889">
        <w:rPr>
          <w:rFonts w:asciiTheme="minorHAnsi" w:eastAsiaTheme="minorHAnsi" w:hAnsiTheme="minorHAnsi"/>
        </w:rPr>
        <w:br w:type="page"/>
      </w:r>
    </w:p>
    <w:p w14:paraId="24B34868" w14:textId="77777777" w:rsidR="00C5003A" w:rsidRPr="00BF0889" w:rsidRDefault="004E7226">
      <w:pPr>
        <w:pStyle w:val="ad"/>
        <w:shd w:val="clear" w:color="auto" w:fill="auto"/>
        <w:ind w:left="3900"/>
        <w:rPr>
          <w:rFonts w:asciiTheme="minorHAnsi" w:eastAsiaTheme="minorHAnsi" w:hAnsiTheme="minorHAnsi"/>
        </w:rPr>
      </w:pPr>
      <w:r w:rsidRPr="00BF0889">
        <w:rPr>
          <w:rFonts w:asciiTheme="minorHAnsi" w:eastAsiaTheme="minorHAnsi" w:hAnsiTheme="minorHAnsi"/>
        </w:rPr>
        <w:lastRenderedPageBreak/>
        <w:t>表</w:t>
      </w:r>
      <w:r w:rsidRPr="00BF0889">
        <w:rPr>
          <w:rFonts w:asciiTheme="minorHAnsi" w:eastAsiaTheme="minorHAnsi" w:hAnsiTheme="minorHAnsi" w:cs="Arial"/>
          <w:lang w:val="en-US" w:eastAsia="en-US" w:bidi="en-US"/>
        </w:rPr>
        <w:t xml:space="preserve">4-11 range </w:t>
      </w:r>
      <w:r w:rsidRPr="00BF0889">
        <w:rPr>
          <w:rFonts w:asciiTheme="minorHAnsi" w:eastAsiaTheme="minorHAnsi" w:hAnsiTheme="minorHAnsi" w:cs="Arial"/>
        </w:rPr>
        <w:t>(</w:t>
      </w:r>
      <w:r w:rsidRPr="00BF0889">
        <w:rPr>
          <w:rFonts w:asciiTheme="minorHAnsi" w:eastAsiaTheme="minorHAnsi" w:hAnsiTheme="minorHAnsi"/>
        </w:rPr>
        <w:t>)函数示例</w:t>
      </w:r>
    </w:p>
    <w:tbl>
      <w:tblPr>
        <w:tblOverlap w:val="never"/>
        <w:tblW w:w="0" w:type="auto"/>
        <w:jc w:val="center"/>
        <w:tblLayout w:type="fixed"/>
        <w:tblCellMar>
          <w:left w:w="10" w:type="dxa"/>
          <w:right w:w="10" w:type="dxa"/>
        </w:tblCellMar>
        <w:tblLook w:val="04A0" w:firstRow="1" w:lastRow="0" w:firstColumn="1" w:lastColumn="0" w:noHBand="0" w:noVBand="1"/>
      </w:tblPr>
      <w:tblGrid>
        <w:gridCol w:w="6190"/>
        <w:gridCol w:w="1790"/>
        <w:gridCol w:w="4400"/>
      </w:tblGrid>
      <w:tr w:rsidR="00C5003A" w:rsidRPr="00BF0889" w14:paraId="1BB0728A" w14:textId="77777777">
        <w:trPr>
          <w:trHeight w:hRule="exact" w:val="790"/>
          <w:jc w:val="center"/>
        </w:trPr>
        <w:tc>
          <w:tcPr>
            <w:tcW w:w="6190" w:type="dxa"/>
            <w:tcBorders>
              <w:top w:val="single" w:sz="4" w:space="0" w:color="auto"/>
              <w:left w:val="single" w:sz="4" w:space="0" w:color="auto"/>
            </w:tcBorders>
            <w:shd w:val="clear" w:color="auto" w:fill="FFFFFF"/>
            <w:vAlign w:val="center"/>
          </w:tcPr>
          <w:p w14:paraId="0CED7D53" w14:textId="77777777" w:rsidR="00C5003A" w:rsidRPr="00BF0889" w:rsidRDefault="004E7226">
            <w:pPr>
              <w:pStyle w:val="a6"/>
              <w:shd w:val="clear" w:color="auto" w:fill="auto"/>
              <w:spacing w:line="240" w:lineRule="auto"/>
              <w:ind w:left="1220" w:firstLine="60"/>
              <w:jc w:val="left"/>
              <w:rPr>
                <w:rFonts w:asciiTheme="minorHAnsi" w:eastAsiaTheme="minorHAnsi" w:hAnsiTheme="minorHAnsi"/>
                <w:sz w:val="34"/>
                <w:szCs w:val="34"/>
              </w:rPr>
            </w:pPr>
            <w:r w:rsidRPr="00BF0889">
              <w:rPr>
                <w:rFonts w:asciiTheme="minorHAnsi" w:eastAsiaTheme="minorHAnsi" w:hAnsiTheme="minorHAnsi" w:cs="Times New Roman"/>
                <w:b/>
                <w:bCs/>
                <w:color w:val="302A14"/>
                <w:lang w:val="en-US" w:eastAsia="en-US" w:bidi="en-US"/>
              </w:rPr>
              <w:t xml:space="preserve">range </w:t>
            </w:r>
            <w:r w:rsidRPr="00BF0889">
              <w:rPr>
                <w:rFonts w:asciiTheme="minorHAnsi" w:eastAsiaTheme="minorHAnsi" w:hAnsiTheme="minorHAnsi" w:cs="Times New Roman"/>
                <w:b/>
                <w:bCs/>
                <w:color w:val="302A14"/>
              </w:rPr>
              <w:t>()</w:t>
            </w:r>
            <w:r w:rsidRPr="00BF0889">
              <w:rPr>
                <w:rFonts w:asciiTheme="minorHAnsi" w:eastAsiaTheme="minorHAnsi" w:hAnsiTheme="minorHAnsi"/>
                <w:color w:val="302A14"/>
                <w:sz w:val="34"/>
                <w:szCs w:val="34"/>
              </w:rPr>
              <w:t>函数示例代码</w:t>
            </w:r>
          </w:p>
        </w:tc>
        <w:tc>
          <w:tcPr>
            <w:tcW w:w="1790" w:type="dxa"/>
            <w:tcBorders>
              <w:top w:val="single" w:sz="4" w:space="0" w:color="auto"/>
              <w:left w:val="single" w:sz="4" w:space="0" w:color="auto"/>
            </w:tcBorders>
            <w:shd w:val="clear" w:color="auto" w:fill="FFFFFF"/>
          </w:tcPr>
          <w:p w14:paraId="0DED8DD5" w14:textId="77777777" w:rsidR="00C5003A" w:rsidRPr="00BF0889" w:rsidRDefault="00C5003A">
            <w:pPr>
              <w:rPr>
                <w:rFonts w:asciiTheme="minorHAnsi" w:eastAsiaTheme="minorHAnsi" w:hAnsiTheme="minorHAnsi"/>
                <w:sz w:val="10"/>
                <w:szCs w:val="10"/>
              </w:rPr>
            </w:pPr>
          </w:p>
        </w:tc>
        <w:tc>
          <w:tcPr>
            <w:tcW w:w="4400" w:type="dxa"/>
            <w:tcBorders>
              <w:top w:val="single" w:sz="4" w:space="0" w:color="auto"/>
              <w:right w:val="single" w:sz="4" w:space="0" w:color="auto"/>
            </w:tcBorders>
            <w:shd w:val="clear" w:color="auto" w:fill="FFFFFF"/>
            <w:vAlign w:val="center"/>
          </w:tcPr>
          <w:p w14:paraId="6D66CC17" w14:textId="77777777" w:rsidR="00C5003A" w:rsidRPr="00BF0889" w:rsidRDefault="004E7226">
            <w:pPr>
              <w:pStyle w:val="a6"/>
              <w:shd w:val="clear" w:color="auto" w:fill="auto"/>
              <w:spacing w:line="240" w:lineRule="auto"/>
              <w:ind w:left="560" w:firstLine="0"/>
              <w:jc w:val="left"/>
              <w:rPr>
                <w:rFonts w:asciiTheme="minorHAnsi" w:eastAsiaTheme="minorHAnsi" w:hAnsiTheme="minorHAnsi"/>
                <w:sz w:val="34"/>
                <w:szCs w:val="34"/>
              </w:rPr>
            </w:pPr>
            <w:r w:rsidRPr="00BF0889">
              <w:rPr>
                <w:rFonts w:asciiTheme="minorHAnsi" w:eastAsiaTheme="minorHAnsi" w:hAnsiTheme="minorHAnsi"/>
                <w:sz w:val="34"/>
                <w:szCs w:val="34"/>
              </w:rPr>
              <w:t>示例结果</w:t>
            </w:r>
          </w:p>
        </w:tc>
      </w:tr>
      <w:tr w:rsidR="00C5003A" w:rsidRPr="00BF0889" w14:paraId="1DF0EBA0" w14:textId="77777777">
        <w:trPr>
          <w:trHeight w:hRule="exact" w:val="1300"/>
          <w:jc w:val="center"/>
        </w:trPr>
        <w:tc>
          <w:tcPr>
            <w:tcW w:w="6190" w:type="dxa"/>
            <w:tcBorders>
              <w:top w:val="single" w:sz="4" w:space="0" w:color="auto"/>
              <w:left w:val="single" w:sz="4" w:space="0" w:color="auto"/>
            </w:tcBorders>
            <w:shd w:val="clear" w:color="auto" w:fill="FFFFFF"/>
            <w:vAlign w:val="bottom"/>
          </w:tcPr>
          <w:p w14:paraId="5B26C610" w14:textId="77777777" w:rsidR="00C5003A" w:rsidRPr="00BF0889" w:rsidRDefault="004E7226">
            <w:pPr>
              <w:pStyle w:val="a6"/>
              <w:shd w:val="clear" w:color="auto" w:fill="auto"/>
              <w:spacing w:line="240" w:lineRule="auto"/>
              <w:ind w:left="560" w:firstLine="2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for value in range(1.6):</w:t>
            </w:r>
          </w:p>
        </w:tc>
        <w:tc>
          <w:tcPr>
            <w:tcW w:w="1790" w:type="dxa"/>
            <w:tcBorders>
              <w:top w:val="single" w:sz="4" w:space="0" w:color="auto"/>
              <w:left w:val="single" w:sz="4" w:space="0" w:color="auto"/>
            </w:tcBorders>
            <w:shd w:val="clear" w:color="auto" w:fill="FFFFFF"/>
            <w:vAlign w:val="bottom"/>
          </w:tcPr>
          <w:p w14:paraId="79893AE9" w14:textId="77777777" w:rsidR="00C5003A" w:rsidRPr="00BF0889" w:rsidRDefault="004E7226">
            <w:pPr>
              <w:pStyle w:val="a6"/>
              <w:shd w:val="clear" w:color="auto" w:fill="auto"/>
              <w:spacing w:after="220" w:line="240" w:lineRule="auto"/>
              <w:ind w:left="540" w:firstLine="2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1</w:t>
            </w:r>
          </w:p>
          <w:p w14:paraId="20A5FA74" w14:textId="77777777" w:rsidR="00C5003A" w:rsidRPr="00BF0889" w:rsidRDefault="004E7226">
            <w:pPr>
              <w:pStyle w:val="a6"/>
              <w:shd w:val="clear" w:color="auto" w:fill="auto"/>
              <w:spacing w:line="240" w:lineRule="auto"/>
              <w:ind w:left="540" w:firstLine="2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2</w:t>
            </w:r>
          </w:p>
        </w:tc>
        <w:tc>
          <w:tcPr>
            <w:tcW w:w="4400" w:type="dxa"/>
            <w:tcBorders>
              <w:top w:val="single" w:sz="4" w:space="0" w:color="auto"/>
              <w:right w:val="single" w:sz="4" w:space="0" w:color="auto"/>
            </w:tcBorders>
            <w:shd w:val="clear" w:color="auto" w:fill="FFFFFF"/>
          </w:tcPr>
          <w:p w14:paraId="1A85E6B8" w14:textId="77777777" w:rsidR="00C5003A" w:rsidRPr="00BF0889" w:rsidRDefault="00C5003A">
            <w:pPr>
              <w:rPr>
                <w:rFonts w:asciiTheme="minorHAnsi" w:eastAsiaTheme="minorHAnsi" w:hAnsiTheme="minorHAnsi"/>
                <w:sz w:val="10"/>
                <w:szCs w:val="10"/>
              </w:rPr>
            </w:pPr>
          </w:p>
        </w:tc>
      </w:tr>
      <w:tr w:rsidR="00C5003A" w:rsidRPr="00BF0889" w14:paraId="68044766" w14:textId="77777777">
        <w:trPr>
          <w:trHeight w:hRule="exact" w:val="580"/>
          <w:jc w:val="center"/>
        </w:trPr>
        <w:tc>
          <w:tcPr>
            <w:tcW w:w="6190" w:type="dxa"/>
            <w:tcBorders>
              <w:left w:val="single" w:sz="4" w:space="0" w:color="auto"/>
            </w:tcBorders>
            <w:shd w:val="clear" w:color="auto" w:fill="FFFFFF"/>
          </w:tcPr>
          <w:p w14:paraId="3E8C173E" w14:textId="77777777" w:rsidR="00C5003A" w:rsidRPr="00BF0889" w:rsidRDefault="004E7226">
            <w:pPr>
              <w:pStyle w:val="a6"/>
              <w:shd w:val="clear" w:color="auto" w:fill="auto"/>
              <w:spacing w:before="100" w:line="240" w:lineRule="auto"/>
              <w:ind w:left="1220" w:firstLine="6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prinl(value)</w:t>
            </w:r>
          </w:p>
        </w:tc>
        <w:tc>
          <w:tcPr>
            <w:tcW w:w="1790" w:type="dxa"/>
            <w:tcBorders>
              <w:left w:val="single" w:sz="4" w:space="0" w:color="auto"/>
            </w:tcBorders>
            <w:shd w:val="clear" w:color="auto" w:fill="FFFFFF"/>
          </w:tcPr>
          <w:p w14:paraId="1F646F41" w14:textId="77777777" w:rsidR="00C5003A" w:rsidRPr="00BF0889" w:rsidRDefault="004E7226">
            <w:pPr>
              <w:pStyle w:val="a6"/>
              <w:shd w:val="clear" w:color="auto" w:fill="auto"/>
              <w:spacing w:before="100" w:line="240" w:lineRule="auto"/>
              <w:ind w:left="540" w:firstLine="2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3</w:t>
            </w:r>
          </w:p>
        </w:tc>
        <w:tc>
          <w:tcPr>
            <w:tcW w:w="4400" w:type="dxa"/>
            <w:tcBorders>
              <w:right w:val="single" w:sz="4" w:space="0" w:color="auto"/>
            </w:tcBorders>
            <w:shd w:val="clear" w:color="auto" w:fill="FFFFFF"/>
          </w:tcPr>
          <w:p w14:paraId="6B0CE042" w14:textId="77777777" w:rsidR="00C5003A" w:rsidRPr="00BF0889" w:rsidRDefault="00C5003A">
            <w:pPr>
              <w:rPr>
                <w:rFonts w:asciiTheme="minorHAnsi" w:eastAsiaTheme="minorHAnsi" w:hAnsiTheme="minorHAnsi"/>
                <w:sz w:val="10"/>
                <w:szCs w:val="10"/>
              </w:rPr>
            </w:pPr>
          </w:p>
        </w:tc>
      </w:tr>
      <w:tr w:rsidR="00C5003A" w:rsidRPr="00BF0889" w14:paraId="0B1B26F5" w14:textId="77777777">
        <w:trPr>
          <w:trHeight w:hRule="exact" w:val="1820"/>
          <w:jc w:val="center"/>
        </w:trPr>
        <w:tc>
          <w:tcPr>
            <w:tcW w:w="6190" w:type="dxa"/>
            <w:tcBorders>
              <w:left w:val="single" w:sz="4" w:space="0" w:color="auto"/>
              <w:bottom w:val="single" w:sz="4" w:space="0" w:color="auto"/>
            </w:tcBorders>
            <w:shd w:val="clear" w:color="auto" w:fill="FFFFFF"/>
          </w:tcPr>
          <w:p w14:paraId="073404FA" w14:textId="77777777" w:rsidR="00C5003A" w:rsidRPr="00BF0889" w:rsidRDefault="004E7226">
            <w:pPr>
              <w:pStyle w:val="a6"/>
              <w:shd w:val="clear" w:color="auto" w:fill="auto"/>
              <w:spacing w:before="100" w:line="240" w:lineRule="auto"/>
              <w:ind w:left="560" w:firstLine="2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print(</w:t>
            </w:r>
            <w:r w:rsidRPr="00BF0889">
              <w:rPr>
                <w:rFonts w:asciiTheme="minorHAnsi" w:eastAsiaTheme="minorHAnsi" w:hAnsiTheme="minorHAnsi" w:cs="Arial"/>
                <w:sz w:val="30"/>
                <w:szCs w:val="30"/>
                <w:vertAlign w:val="superscript"/>
                <w:lang w:val="en-US" w:eastAsia="en-US" w:bidi="en-US"/>
              </w:rPr>
              <w:t>r</w:t>
            </w:r>
            <w:r w:rsidRPr="00BF0889">
              <w:rPr>
                <w:rFonts w:asciiTheme="minorHAnsi" w:eastAsiaTheme="minorHAnsi" w:hAnsiTheme="minorHAnsi" w:cs="Arial"/>
                <w:sz w:val="30"/>
                <w:szCs w:val="30"/>
                <w:lang w:val="en-US" w:eastAsia="en-US" w:bidi="en-US"/>
              </w:rPr>
              <w:t>good</w:t>
            </w:r>
            <w:r w:rsidRPr="00BF0889">
              <w:rPr>
                <w:rFonts w:asciiTheme="minorHAnsi" w:eastAsiaTheme="minorHAnsi" w:hAnsiTheme="minorHAnsi" w:cs="Arial"/>
                <w:sz w:val="30"/>
                <w:szCs w:val="30"/>
                <w:vertAlign w:val="superscript"/>
                <w:lang w:val="en-US" w:eastAsia="en-US" w:bidi="en-US"/>
              </w:rPr>
              <w:t>,</w:t>
            </w:r>
            <w:r w:rsidRPr="00BF0889">
              <w:rPr>
                <w:rFonts w:asciiTheme="minorHAnsi" w:eastAsiaTheme="minorHAnsi" w:hAnsiTheme="minorHAnsi" w:cs="Arial"/>
                <w:sz w:val="30"/>
                <w:szCs w:val="30"/>
                <w:lang w:val="en-US" w:eastAsia="en-US" w:bidi="en-US"/>
              </w:rPr>
              <w:t>)</w:t>
            </w:r>
          </w:p>
        </w:tc>
        <w:tc>
          <w:tcPr>
            <w:tcW w:w="1790" w:type="dxa"/>
            <w:tcBorders>
              <w:left w:val="single" w:sz="4" w:space="0" w:color="auto"/>
              <w:bottom w:val="single" w:sz="4" w:space="0" w:color="auto"/>
            </w:tcBorders>
            <w:shd w:val="clear" w:color="auto" w:fill="FFFFFF"/>
          </w:tcPr>
          <w:p w14:paraId="71AF9407" w14:textId="77777777" w:rsidR="00C5003A" w:rsidRPr="00BF0889" w:rsidRDefault="004E7226">
            <w:pPr>
              <w:pStyle w:val="a6"/>
              <w:shd w:val="clear" w:color="auto" w:fill="auto"/>
              <w:spacing w:before="100" w:after="240" w:line="240" w:lineRule="auto"/>
              <w:ind w:left="540" w:firstLine="2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4</w:t>
            </w:r>
          </w:p>
          <w:p w14:paraId="77CECCFF" w14:textId="77777777" w:rsidR="00C5003A" w:rsidRPr="00BF0889" w:rsidRDefault="004E7226">
            <w:pPr>
              <w:pStyle w:val="a6"/>
              <w:shd w:val="clear" w:color="auto" w:fill="auto"/>
              <w:spacing w:after="240" w:line="240" w:lineRule="auto"/>
              <w:ind w:left="540" w:firstLine="2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5</w:t>
            </w:r>
          </w:p>
          <w:p w14:paraId="539B4799" w14:textId="77777777" w:rsidR="00C5003A" w:rsidRPr="00BF0889" w:rsidRDefault="004E7226">
            <w:pPr>
              <w:pStyle w:val="a6"/>
              <w:shd w:val="clear" w:color="auto" w:fill="auto"/>
              <w:spacing w:after="240" w:line="240" w:lineRule="auto"/>
              <w:ind w:left="540" w:firstLine="2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gCKxl</w:t>
            </w:r>
          </w:p>
        </w:tc>
        <w:tc>
          <w:tcPr>
            <w:tcW w:w="4400" w:type="dxa"/>
            <w:tcBorders>
              <w:bottom w:val="single" w:sz="4" w:space="0" w:color="auto"/>
              <w:right w:val="single" w:sz="4" w:space="0" w:color="auto"/>
            </w:tcBorders>
            <w:shd w:val="clear" w:color="auto" w:fill="FFFFFF"/>
          </w:tcPr>
          <w:p w14:paraId="0716A741" w14:textId="77777777" w:rsidR="00C5003A" w:rsidRPr="00BF0889" w:rsidRDefault="00C5003A">
            <w:pPr>
              <w:rPr>
                <w:rFonts w:asciiTheme="minorHAnsi" w:eastAsiaTheme="minorHAnsi" w:hAnsiTheme="minorHAnsi"/>
                <w:sz w:val="10"/>
                <w:szCs w:val="10"/>
              </w:rPr>
            </w:pPr>
          </w:p>
        </w:tc>
      </w:tr>
    </w:tbl>
    <w:p w14:paraId="2BB23D47" w14:textId="77777777" w:rsidR="00C5003A" w:rsidRPr="00BF0889" w:rsidRDefault="00C5003A">
      <w:pPr>
        <w:spacing w:after="906" w:line="14" w:lineRule="exact"/>
        <w:rPr>
          <w:rFonts w:asciiTheme="minorHAnsi" w:eastAsiaTheme="minorHAnsi" w:hAnsiTheme="minorHAnsi"/>
        </w:rPr>
      </w:pPr>
    </w:p>
    <w:p w14:paraId="6FE59013" w14:textId="77777777" w:rsidR="00C5003A" w:rsidRPr="00BF0889" w:rsidRDefault="004E7226">
      <w:pPr>
        <w:pStyle w:val="1"/>
        <w:shd w:val="clear" w:color="auto" w:fill="auto"/>
        <w:spacing w:after="560" w:line="240" w:lineRule="auto"/>
        <w:ind w:firstLine="860"/>
        <w:jc w:val="left"/>
        <w:rPr>
          <w:rFonts w:asciiTheme="minorHAnsi" w:eastAsiaTheme="minorHAnsi" w:hAnsiTheme="minorHAnsi"/>
        </w:rPr>
      </w:pPr>
      <w:r w:rsidRPr="00BF0889">
        <w:rPr>
          <w:rFonts w:asciiTheme="minorHAnsi" w:eastAsiaTheme="minorHAnsi" w:hAnsiTheme="minorHAnsi"/>
        </w:rPr>
        <w:t>使用</w:t>
      </w:r>
      <w:r w:rsidRPr="00BF0889">
        <w:rPr>
          <w:rFonts w:asciiTheme="minorHAnsi" w:eastAsiaTheme="minorHAnsi" w:hAnsiTheme="minorHAnsi" w:cs="Times New Roman"/>
          <w:lang w:val="en-US" w:bidi="en-US"/>
        </w:rPr>
        <w:t>range()</w:t>
      </w:r>
      <w:r w:rsidRPr="00BF0889">
        <w:rPr>
          <w:rFonts w:asciiTheme="minorHAnsi" w:eastAsiaTheme="minorHAnsi" w:hAnsiTheme="minorHAnsi"/>
        </w:rPr>
        <w:t>函数时，还可指定步长，如表</w:t>
      </w:r>
      <w:r w:rsidRPr="00BF0889">
        <w:rPr>
          <w:rFonts w:asciiTheme="minorHAnsi" w:eastAsiaTheme="minorHAnsi" w:hAnsiTheme="minorHAnsi" w:cs="Times New Roman"/>
          <w:lang w:val="en-US" w:bidi="en-US"/>
        </w:rPr>
        <w:t>4-12</w:t>
      </w:r>
      <w:r w:rsidRPr="00BF0889">
        <w:rPr>
          <w:rFonts w:asciiTheme="minorHAnsi" w:eastAsiaTheme="minorHAnsi" w:hAnsiTheme="minorHAnsi"/>
        </w:rPr>
        <w:t>所示。</w:t>
      </w:r>
    </w:p>
    <w:p w14:paraId="54D52D73" w14:textId="77777777" w:rsidR="00C5003A" w:rsidRPr="00BF0889" w:rsidRDefault="004E7226">
      <w:pPr>
        <w:pStyle w:val="1"/>
        <w:shd w:val="clear" w:color="auto" w:fill="auto"/>
        <w:spacing w:after="240" w:line="240" w:lineRule="auto"/>
        <w:ind w:firstLine="0"/>
        <w:jc w:val="center"/>
        <w:rPr>
          <w:rFonts w:asciiTheme="minorHAnsi" w:eastAsiaTheme="minorHAnsi" w:hAnsiTheme="minorHAnsi"/>
          <w:sz w:val="38"/>
          <w:szCs w:val="38"/>
        </w:rPr>
      </w:pPr>
      <w:r w:rsidRPr="00BF0889">
        <w:rPr>
          <w:rFonts w:asciiTheme="minorHAnsi" w:eastAsiaTheme="minorHAnsi" w:hAnsiTheme="minorHAnsi"/>
          <w:sz w:val="38"/>
          <w:szCs w:val="38"/>
        </w:rPr>
        <w:t>表</w:t>
      </w:r>
      <w:r w:rsidRPr="00BF0889">
        <w:rPr>
          <w:rFonts w:asciiTheme="minorHAnsi" w:eastAsiaTheme="minorHAnsi" w:hAnsiTheme="minorHAnsi" w:cs="Arial"/>
          <w:sz w:val="38"/>
          <w:szCs w:val="38"/>
          <w:lang w:val="en-US" w:eastAsia="en-US" w:bidi="en-US"/>
        </w:rPr>
        <w:t>4-12 range</w:t>
      </w:r>
      <w:r w:rsidRPr="00BF0889">
        <w:rPr>
          <w:rFonts w:asciiTheme="minorHAnsi" w:eastAsiaTheme="minorHAnsi" w:hAnsiTheme="minorHAnsi" w:cs="Arial"/>
          <w:sz w:val="38"/>
          <w:szCs w:val="38"/>
        </w:rPr>
        <w:t>(</w:t>
      </w:r>
      <w:r w:rsidRPr="00BF0889">
        <w:rPr>
          <w:rFonts w:asciiTheme="minorHAnsi" w:eastAsiaTheme="minorHAnsi" w:hAnsiTheme="minorHAnsi"/>
          <w:sz w:val="38"/>
          <w:szCs w:val="38"/>
        </w:rPr>
        <w:t>)函数指定步长示例</w:t>
      </w:r>
    </w:p>
    <w:tbl>
      <w:tblPr>
        <w:tblOverlap w:val="never"/>
        <w:tblW w:w="0" w:type="auto"/>
        <w:jc w:val="center"/>
        <w:tblLayout w:type="fixed"/>
        <w:tblCellMar>
          <w:left w:w="10" w:type="dxa"/>
          <w:right w:w="10" w:type="dxa"/>
        </w:tblCellMar>
        <w:tblLook w:val="04A0" w:firstRow="1" w:lastRow="0" w:firstColumn="1" w:lastColumn="0" w:noHBand="0" w:noVBand="1"/>
      </w:tblPr>
      <w:tblGrid>
        <w:gridCol w:w="6190"/>
        <w:gridCol w:w="6190"/>
      </w:tblGrid>
      <w:tr w:rsidR="00C5003A" w:rsidRPr="00BF0889" w14:paraId="5945B6C7" w14:textId="77777777">
        <w:trPr>
          <w:trHeight w:hRule="exact" w:val="790"/>
          <w:jc w:val="center"/>
        </w:trPr>
        <w:tc>
          <w:tcPr>
            <w:tcW w:w="6190" w:type="dxa"/>
            <w:tcBorders>
              <w:top w:val="single" w:sz="4" w:space="0" w:color="auto"/>
              <w:left w:val="single" w:sz="4" w:space="0" w:color="auto"/>
            </w:tcBorders>
            <w:shd w:val="clear" w:color="auto" w:fill="FFFFFF"/>
            <w:vAlign w:val="bottom"/>
          </w:tcPr>
          <w:p w14:paraId="113D7B0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s="Times New Roman"/>
                <w:b/>
                <w:bCs/>
                <w:color w:val="302A14"/>
                <w:lang w:val="en-US" w:eastAsia="en-US" w:bidi="en-US"/>
              </w:rPr>
              <w:t>range ()</w:t>
            </w:r>
            <w:r w:rsidRPr="00BF0889">
              <w:rPr>
                <w:rFonts w:asciiTheme="minorHAnsi" w:eastAsiaTheme="minorHAnsi" w:hAnsiTheme="minorHAnsi"/>
                <w:color w:val="302A14"/>
                <w:sz w:val="34"/>
                <w:szCs w:val="34"/>
              </w:rPr>
              <w:t>函数指定步长示例代码</w:t>
            </w:r>
          </w:p>
        </w:tc>
        <w:tc>
          <w:tcPr>
            <w:tcW w:w="6190" w:type="dxa"/>
            <w:tcBorders>
              <w:top w:val="single" w:sz="4" w:space="0" w:color="auto"/>
              <w:left w:val="single" w:sz="4" w:space="0" w:color="auto"/>
              <w:right w:val="single" w:sz="4" w:space="0" w:color="auto"/>
            </w:tcBorders>
            <w:shd w:val="clear" w:color="auto" w:fill="FFFFFF"/>
            <w:vAlign w:val="bottom"/>
          </w:tcPr>
          <w:p w14:paraId="7EA69F9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示例结果</w:t>
            </w:r>
          </w:p>
        </w:tc>
      </w:tr>
      <w:tr w:rsidR="00C5003A" w:rsidRPr="00BF0889" w14:paraId="33B35EC5" w14:textId="77777777">
        <w:trPr>
          <w:trHeight w:hRule="exact" w:val="1010"/>
          <w:jc w:val="center"/>
        </w:trPr>
        <w:tc>
          <w:tcPr>
            <w:tcW w:w="6190" w:type="dxa"/>
            <w:tcBorders>
              <w:top w:val="single" w:sz="4" w:space="0" w:color="auto"/>
              <w:left w:val="single" w:sz="4" w:space="0" w:color="auto"/>
            </w:tcBorders>
            <w:shd w:val="clear" w:color="auto" w:fill="FFFFFF"/>
            <w:vAlign w:val="bottom"/>
          </w:tcPr>
          <w:p w14:paraId="6281D66B" w14:textId="77777777" w:rsidR="00C5003A" w:rsidRPr="00BF0889" w:rsidRDefault="004E7226">
            <w:pPr>
              <w:pStyle w:val="a6"/>
              <w:shd w:val="clear" w:color="auto" w:fill="auto"/>
              <w:spacing w:line="240" w:lineRule="auto"/>
              <w:ind w:left="560" w:firstLine="20"/>
              <w:jc w:val="left"/>
              <w:rPr>
                <w:rFonts w:asciiTheme="minorHAnsi" w:eastAsiaTheme="minorHAnsi" w:hAnsiTheme="minorHAnsi"/>
                <w:sz w:val="30"/>
                <w:szCs w:val="30"/>
                <w:lang w:val="en-US"/>
              </w:rPr>
            </w:pPr>
            <w:r w:rsidRPr="00BF0889">
              <w:rPr>
                <w:rFonts w:asciiTheme="minorHAnsi" w:eastAsiaTheme="minorHAnsi" w:hAnsiTheme="minorHAnsi" w:cs="Arial"/>
                <w:sz w:val="30"/>
                <w:szCs w:val="30"/>
                <w:lang w:val="en-US" w:eastAsia="en-US" w:bidi="en-US"/>
              </w:rPr>
              <w:t>for value in range(2</w:t>
            </w:r>
            <w:r w:rsidRPr="00BF0889">
              <w:rPr>
                <w:rFonts w:asciiTheme="minorHAnsi" w:eastAsiaTheme="minorHAnsi" w:hAnsiTheme="minorHAnsi" w:cs="宋体"/>
                <w:sz w:val="36"/>
                <w:szCs w:val="36"/>
                <w:lang w:val="en-US" w:eastAsia="en-US" w:bidi="en-US"/>
              </w:rPr>
              <w:t>，</w:t>
            </w:r>
            <w:r w:rsidRPr="00BF0889">
              <w:rPr>
                <w:rFonts w:asciiTheme="minorHAnsi" w:eastAsiaTheme="minorHAnsi" w:hAnsiTheme="minorHAnsi" w:cs="Arial"/>
                <w:sz w:val="30"/>
                <w:szCs w:val="30"/>
                <w:lang w:val="en-US" w:eastAsia="en-US" w:bidi="en-US"/>
              </w:rPr>
              <w:t>l L2):</w:t>
            </w:r>
          </w:p>
        </w:tc>
        <w:tc>
          <w:tcPr>
            <w:tcW w:w="6190" w:type="dxa"/>
            <w:vMerge w:val="restart"/>
            <w:tcBorders>
              <w:top w:val="single" w:sz="4" w:space="0" w:color="auto"/>
              <w:left w:val="single" w:sz="4" w:space="0" w:color="auto"/>
              <w:right w:val="single" w:sz="4" w:space="0" w:color="auto"/>
            </w:tcBorders>
            <w:shd w:val="clear" w:color="auto" w:fill="FFFFFF"/>
            <w:vAlign w:val="center"/>
          </w:tcPr>
          <w:p w14:paraId="2A0BB6D1" w14:textId="77777777" w:rsidR="00C5003A" w:rsidRPr="00BF0889" w:rsidRDefault="004E7226">
            <w:pPr>
              <w:pStyle w:val="a6"/>
              <w:shd w:val="clear" w:color="auto" w:fill="auto"/>
              <w:spacing w:after="220" w:line="240" w:lineRule="auto"/>
              <w:ind w:left="540" w:firstLine="2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2</w:t>
            </w:r>
          </w:p>
          <w:p w14:paraId="1E7131A4" w14:textId="77777777" w:rsidR="00C5003A" w:rsidRPr="00BF0889" w:rsidRDefault="004E7226">
            <w:pPr>
              <w:pStyle w:val="a6"/>
              <w:shd w:val="clear" w:color="auto" w:fill="auto"/>
              <w:spacing w:after="220" w:line="240" w:lineRule="auto"/>
              <w:ind w:left="540" w:firstLine="2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4</w:t>
            </w:r>
          </w:p>
          <w:p w14:paraId="778A1F84" w14:textId="77777777" w:rsidR="00C5003A" w:rsidRPr="00BF0889" w:rsidRDefault="004E7226">
            <w:pPr>
              <w:pStyle w:val="a6"/>
              <w:shd w:val="clear" w:color="auto" w:fill="auto"/>
              <w:spacing w:after="220" w:line="240" w:lineRule="auto"/>
              <w:ind w:left="540" w:firstLine="2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6</w:t>
            </w:r>
          </w:p>
          <w:p w14:paraId="08E7FAFA" w14:textId="77777777" w:rsidR="00C5003A" w:rsidRPr="00BF0889" w:rsidRDefault="004E7226">
            <w:pPr>
              <w:pStyle w:val="a6"/>
              <w:shd w:val="clear" w:color="auto" w:fill="auto"/>
              <w:spacing w:after="220" w:line="240" w:lineRule="auto"/>
              <w:ind w:left="540" w:firstLine="2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8</w:t>
            </w:r>
          </w:p>
          <w:p w14:paraId="4693EB36" w14:textId="77777777" w:rsidR="00C5003A" w:rsidRPr="00BF0889" w:rsidRDefault="004E7226">
            <w:pPr>
              <w:pStyle w:val="a6"/>
              <w:shd w:val="clear" w:color="auto" w:fill="auto"/>
              <w:spacing w:after="220" w:line="240" w:lineRule="auto"/>
              <w:ind w:left="540" w:firstLine="2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10</w:t>
            </w:r>
          </w:p>
        </w:tc>
      </w:tr>
      <w:tr w:rsidR="00C5003A" w:rsidRPr="00BF0889" w14:paraId="31E80C9E" w14:textId="77777777">
        <w:trPr>
          <w:trHeight w:hRule="exact" w:val="2110"/>
          <w:jc w:val="center"/>
        </w:trPr>
        <w:tc>
          <w:tcPr>
            <w:tcW w:w="6190" w:type="dxa"/>
            <w:tcBorders>
              <w:left w:val="single" w:sz="4" w:space="0" w:color="auto"/>
              <w:bottom w:val="single" w:sz="4" w:space="0" w:color="auto"/>
            </w:tcBorders>
            <w:shd w:val="clear" w:color="auto" w:fill="FFFFFF"/>
          </w:tcPr>
          <w:p w14:paraId="0347717B" w14:textId="77777777" w:rsidR="00C5003A" w:rsidRPr="00BF0889" w:rsidRDefault="004E7226">
            <w:pPr>
              <w:pStyle w:val="a6"/>
              <w:shd w:val="clear" w:color="auto" w:fill="auto"/>
              <w:spacing w:before="100" w:line="240" w:lineRule="auto"/>
              <w:ind w:left="1220" w:firstLine="6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print(value)</w:t>
            </w:r>
          </w:p>
        </w:tc>
        <w:tc>
          <w:tcPr>
            <w:tcW w:w="6190" w:type="dxa"/>
            <w:vMerge/>
            <w:tcBorders>
              <w:left w:val="single" w:sz="4" w:space="0" w:color="auto"/>
              <w:bottom w:val="single" w:sz="4" w:space="0" w:color="auto"/>
              <w:right w:val="single" w:sz="4" w:space="0" w:color="auto"/>
            </w:tcBorders>
            <w:shd w:val="clear" w:color="auto" w:fill="FFFFFF"/>
            <w:vAlign w:val="center"/>
          </w:tcPr>
          <w:p w14:paraId="66D91ADA" w14:textId="77777777" w:rsidR="00C5003A" w:rsidRPr="00BF0889" w:rsidRDefault="00C5003A">
            <w:pPr>
              <w:rPr>
                <w:rFonts w:asciiTheme="minorHAnsi" w:eastAsiaTheme="minorHAnsi" w:hAnsiTheme="minorHAnsi"/>
              </w:rPr>
            </w:pPr>
          </w:p>
        </w:tc>
      </w:tr>
    </w:tbl>
    <w:p w14:paraId="2E38D7B3" w14:textId="77777777" w:rsidR="00C5003A" w:rsidRPr="00BF0889" w:rsidRDefault="00C5003A">
      <w:pPr>
        <w:spacing w:after="766" w:line="14" w:lineRule="exact"/>
        <w:rPr>
          <w:rFonts w:asciiTheme="minorHAnsi" w:eastAsiaTheme="minorHAnsi" w:hAnsiTheme="minorHAnsi"/>
        </w:rPr>
      </w:pPr>
    </w:p>
    <w:p w14:paraId="55B7C0BF" w14:textId="77777777" w:rsidR="00C5003A" w:rsidRPr="00BF0889" w:rsidRDefault="004E7226">
      <w:pPr>
        <w:pStyle w:val="1"/>
        <w:shd w:val="clear" w:color="auto" w:fill="auto"/>
        <w:spacing w:after="400" w:line="630" w:lineRule="exact"/>
        <w:ind w:firstLine="860"/>
        <w:jc w:val="left"/>
        <w:rPr>
          <w:rFonts w:asciiTheme="minorHAnsi" w:eastAsiaTheme="minorHAnsi" w:hAnsiTheme="minorHAnsi"/>
        </w:rPr>
      </w:pPr>
      <w:r w:rsidRPr="00BF0889">
        <w:rPr>
          <w:rFonts w:asciiTheme="minorHAnsi" w:eastAsiaTheme="minorHAnsi" w:hAnsiTheme="minorHAnsi"/>
        </w:rPr>
        <w:t>当然，使用</w:t>
      </w:r>
      <w:r w:rsidRPr="00BF0889">
        <w:rPr>
          <w:rFonts w:asciiTheme="minorHAnsi" w:eastAsiaTheme="minorHAnsi" w:hAnsiTheme="minorHAnsi" w:cs="Times New Roman"/>
          <w:lang w:val="en-US" w:bidi="en-US"/>
        </w:rPr>
        <w:t>nui</w:t>
      </w:r>
      <w:r w:rsidRPr="00BF0889">
        <w:rPr>
          <w:rFonts w:asciiTheme="minorHAnsi" w:eastAsiaTheme="minorHAnsi" w:hAnsiTheme="minorHAnsi" w:cs="Times New Roman"/>
          <w:vertAlign w:val="subscript"/>
          <w:lang w:val="en-US" w:bidi="en-US"/>
        </w:rPr>
        <w:t>g</w:t>
      </w:r>
      <w:r w:rsidRPr="00BF0889">
        <w:rPr>
          <w:rFonts w:asciiTheme="minorHAnsi" w:eastAsiaTheme="minorHAnsi" w:hAnsiTheme="minorHAnsi" w:cs="Times New Roman"/>
          <w:lang w:val="en-US" w:bidi="en-US"/>
        </w:rPr>
        <w:t>e()</w:t>
      </w:r>
      <w:r w:rsidRPr="00BF0889">
        <w:rPr>
          <w:rFonts w:asciiTheme="minorHAnsi" w:eastAsiaTheme="minorHAnsi" w:hAnsiTheme="minorHAnsi"/>
        </w:rPr>
        <w:t>函数时，数值列表也可以是降序的，如</w:t>
      </w:r>
      <w:r w:rsidRPr="00BF0889">
        <w:rPr>
          <w:rFonts w:asciiTheme="minorHAnsi" w:eastAsiaTheme="minorHAnsi" w:hAnsiTheme="minorHAnsi" w:cs="Times New Roman"/>
          <w:lang w:val="en-US" w:bidi="en-US"/>
        </w:rPr>
        <w:t>range(10</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l</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-2)</w:t>
      </w:r>
      <w:r w:rsidRPr="00BF0889">
        <w:rPr>
          <w:rFonts w:asciiTheme="minorHAnsi" w:eastAsiaTheme="minorHAnsi" w:hAnsiTheme="minorHAnsi"/>
        </w:rPr>
        <w:t>就是生成</w:t>
      </w:r>
      <w:r w:rsidRPr="00BF0889">
        <w:rPr>
          <w:rFonts w:asciiTheme="minorHAnsi" w:eastAsiaTheme="minorHAnsi" w:hAnsiTheme="minorHAnsi" w:cs="Times New Roman"/>
        </w:rPr>
        <w:t>10</w:t>
      </w:r>
      <w:r w:rsidRPr="00BF0889">
        <w:rPr>
          <w:rFonts w:asciiTheme="minorHAnsi" w:eastAsiaTheme="minorHAnsi" w:hAnsiTheme="minorHAnsi"/>
        </w:rPr>
        <w:t>至</w:t>
      </w:r>
      <w:r w:rsidRPr="00BF0889">
        <w:rPr>
          <w:rFonts w:asciiTheme="minorHAnsi" w:eastAsiaTheme="minorHAnsi" w:hAnsiTheme="minorHAnsi" w:cs="Times New Roman"/>
        </w:rPr>
        <w:t xml:space="preserve">2 </w:t>
      </w:r>
      <w:r w:rsidRPr="00BF0889">
        <w:rPr>
          <w:rFonts w:asciiTheme="minorHAnsi" w:eastAsiaTheme="minorHAnsi" w:hAnsiTheme="minorHAnsi"/>
        </w:rPr>
        <w:t>的偶数(降序)，具体如表</w:t>
      </w:r>
      <w:r w:rsidRPr="00BF0889">
        <w:rPr>
          <w:rFonts w:asciiTheme="minorHAnsi" w:eastAsiaTheme="minorHAnsi" w:hAnsiTheme="minorHAnsi" w:cs="Times New Roman"/>
          <w:lang w:val="en-US" w:bidi="en-US"/>
        </w:rPr>
        <w:t>4-</w:t>
      </w:r>
      <w:r w:rsidRPr="00BF0889">
        <w:rPr>
          <w:rFonts w:asciiTheme="minorHAnsi" w:eastAsiaTheme="minorHAnsi" w:hAnsiTheme="minorHAnsi" w:cs="Times New Roman"/>
        </w:rPr>
        <w:t>13</w:t>
      </w:r>
      <w:r w:rsidRPr="00BF0889">
        <w:rPr>
          <w:rFonts w:asciiTheme="minorHAnsi" w:eastAsiaTheme="minorHAnsi" w:hAnsiTheme="minorHAnsi"/>
        </w:rPr>
        <w:t>所示。</w:t>
      </w:r>
    </w:p>
    <w:p w14:paraId="056A4D9C" w14:textId="77777777" w:rsidR="00C5003A" w:rsidRPr="00BF0889" w:rsidRDefault="004E7226">
      <w:pPr>
        <w:pStyle w:val="1"/>
        <w:shd w:val="clear" w:color="auto" w:fill="auto"/>
        <w:spacing w:after="240" w:line="630" w:lineRule="exact"/>
        <w:ind w:firstLine="0"/>
        <w:jc w:val="center"/>
        <w:rPr>
          <w:rFonts w:asciiTheme="minorHAnsi" w:eastAsiaTheme="minorHAnsi" w:hAnsiTheme="minorHAnsi"/>
          <w:sz w:val="38"/>
          <w:szCs w:val="38"/>
        </w:rPr>
      </w:pPr>
      <w:r w:rsidRPr="00BF0889">
        <w:rPr>
          <w:rFonts w:asciiTheme="minorHAnsi" w:eastAsiaTheme="minorHAnsi" w:hAnsiTheme="minorHAnsi"/>
          <w:sz w:val="38"/>
          <w:szCs w:val="38"/>
        </w:rPr>
        <w:t>表</w:t>
      </w:r>
      <w:r w:rsidRPr="00BF0889">
        <w:rPr>
          <w:rFonts w:asciiTheme="minorHAnsi" w:eastAsiaTheme="minorHAnsi" w:hAnsiTheme="minorHAnsi" w:cs="Arial"/>
          <w:sz w:val="38"/>
          <w:szCs w:val="38"/>
          <w:lang w:val="en-US" w:eastAsia="en-US" w:bidi="en-US"/>
        </w:rPr>
        <w:t>4-13 range(</w:t>
      </w:r>
      <w:r w:rsidRPr="00BF0889">
        <w:rPr>
          <w:rFonts w:asciiTheme="minorHAnsi" w:eastAsiaTheme="minorHAnsi" w:hAnsiTheme="minorHAnsi"/>
          <w:sz w:val="38"/>
          <w:szCs w:val="38"/>
        </w:rPr>
        <w:t>)函数降序功能示例</w:t>
      </w:r>
    </w:p>
    <w:tbl>
      <w:tblPr>
        <w:tblOverlap w:val="never"/>
        <w:tblW w:w="0" w:type="auto"/>
        <w:jc w:val="center"/>
        <w:tblLayout w:type="fixed"/>
        <w:tblCellMar>
          <w:left w:w="10" w:type="dxa"/>
          <w:right w:w="10" w:type="dxa"/>
        </w:tblCellMar>
        <w:tblLook w:val="04A0" w:firstRow="1" w:lastRow="0" w:firstColumn="1" w:lastColumn="0" w:noHBand="0" w:noVBand="1"/>
      </w:tblPr>
      <w:tblGrid>
        <w:gridCol w:w="6190"/>
        <w:gridCol w:w="1650"/>
        <w:gridCol w:w="4540"/>
      </w:tblGrid>
      <w:tr w:rsidR="00C5003A" w:rsidRPr="00BF0889" w14:paraId="0838316C" w14:textId="77777777">
        <w:trPr>
          <w:trHeight w:hRule="exact" w:val="780"/>
          <w:jc w:val="center"/>
        </w:trPr>
        <w:tc>
          <w:tcPr>
            <w:tcW w:w="6190" w:type="dxa"/>
            <w:tcBorders>
              <w:top w:val="single" w:sz="4" w:space="0" w:color="auto"/>
              <w:left w:val="single" w:sz="4" w:space="0" w:color="auto"/>
            </w:tcBorders>
            <w:shd w:val="clear" w:color="auto" w:fill="FFFFFF"/>
            <w:vAlign w:val="bottom"/>
          </w:tcPr>
          <w:p w14:paraId="5A30149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s="Times New Roman"/>
                <w:b/>
                <w:bCs/>
                <w:color w:val="302A14"/>
                <w:lang w:val="en-US" w:eastAsia="en-US" w:bidi="en-US"/>
              </w:rPr>
              <w:t>range ()</w:t>
            </w:r>
            <w:r w:rsidRPr="00BF0889">
              <w:rPr>
                <w:rFonts w:asciiTheme="minorHAnsi" w:eastAsiaTheme="minorHAnsi" w:hAnsiTheme="minorHAnsi"/>
                <w:color w:val="302A14"/>
                <w:sz w:val="34"/>
                <w:szCs w:val="34"/>
              </w:rPr>
              <w:t>函数降序示例代码</w:t>
            </w:r>
          </w:p>
        </w:tc>
        <w:tc>
          <w:tcPr>
            <w:tcW w:w="1650" w:type="dxa"/>
            <w:tcBorders>
              <w:top w:val="single" w:sz="4" w:space="0" w:color="auto"/>
              <w:left w:val="single" w:sz="4" w:space="0" w:color="auto"/>
            </w:tcBorders>
            <w:shd w:val="clear" w:color="auto" w:fill="FFFFFF"/>
          </w:tcPr>
          <w:p w14:paraId="0191CFAD" w14:textId="77777777" w:rsidR="00C5003A" w:rsidRPr="00BF0889" w:rsidRDefault="00C5003A">
            <w:pPr>
              <w:rPr>
                <w:rFonts w:asciiTheme="minorHAnsi" w:eastAsiaTheme="minorHAnsi" w:hAnsiTheme="minorHAnsi"/>
                <w:sz w:val="10"/>
                <w:szCs w:val="10"/>
              </w:rPr>
            </w:pPr>
          </w:p>
        </w:tc>
        <w:tc>
          <w:tcPr>
            <w:tcW w:w="4540" w:type="dxa"/>
            <w:tcBorders>
              <w:top w:val="single" w:sz="4" w:space="0" w:color="auto"/>
              <w:right w:val="single" w:sz="4" w:space="0" w:color="auto"/>
            </w:tcBorders>
            <w:shd w:val="clear" w:color="auto" w:fill="FFFFFF"/>
            <w:vAlign w:val="bottom"/>
          </w:tcPr>
          <w:p w14:paraId="51D8E0E2" w14:textId="77777777" w:rsidR="00C5003A" w:rsidRPr="00BF0889" w:rsidRDefault="004E7226">
            <w:pPr>
              <w:pStyle w:val="a6"/>
              <w:shd w:val="clear" w:color="auto" w:fill="auto"/>
              <w:spacing w:line="240" w:lineRule="auto"/>
              <w:ind w:left="700" w:firstLine="0"/>
              <w:jc w:val="left"/>
              <w:rPr>
                <w:rFonts w:asciiTheme="minorHAnsi" w:eastAsiaTheme="minorHAnsi" w:hAnsiTheme="minorHAnsi"/>
                <w:sz w:val="34"/>
                <w:szCs w:val="34"/>
              </w:rPr>
            </w:pPr>
            <w:r w:rsidRPr="00BF0889">
              <w:rPr>
                <w:rFonts w:asciiTheme="minorHAnsi" w:eastAsiaTheme="minorHAnsi" w:hAnsiTheme="minorHAnsi"/>
                <w:sz w:val="34"/>
                <w:szCs w:val="34"/>
              </w:rPr>
              <w:t>示例结果</w:t>
            </w:r>
          </w:p>
        </w:tc>
      </w:tr>
      <w:tr w:rsidR="00C5003A" w:rsidRPr="00BF0889" w14:paraId="3CA189AD" w14:textId="77777777">
        <w:trPr>
          <w:trHeight w:hRule="exact" w:val="730"/>
          <w:jc w:val="center"/>
        </w:trPr>
        <w:tc>
          <w:tcPr>
            <w:tcW w:w="6190" w:type="dxa"/>
            <w:tcBorders>
              <w:top w:val="single" w:sz="4" w:space="0" w:color="auto"/>
              <w:left w:val="single" w:sz="4" w:space="0" w:color="auto"/>
            </w:tcBorders>
            <w:shd w:val="clear" w:color="auto" w:fill="FFFFFF"/>
            <w:vAlign w:val="center"/>
          </w:tcPr>
          <w:p w14:paraId="6ECCA9B7" w14:textId="77777777" w:rsidR="00C5003A" w:rsidRPr="00BF0889" w:rsidRDefault="004E7226">
            <w:pPr>
              <w:pStyle w:val="a6"/>
              <w:shd w:val="clear" w:color="auto" w:fill="auto"/>
              <w:spacing w:line="240" w:lineRule="auto"/>
              <w:ind w:left="560" w:firstLine="20"/>
              <w:jc w:val="left"/>
              <w:rPr>
                <w:rFonts w:asciiTheme="minorHAnsi" w:eastAsiaTheme="minorHAnsi" w:hAnsiTheme="minorHAnsi"/>
                <w:sz w:val="30"/>
                <w:szCs w:val="30"/>
                <w:lang w:val="en-US"/>
              </w:rPr>
            </w:pPr>
            <w:r w:rsidRPr="00BF0889">
              <w:rPr>
                <w:rFonts w:asciiTheme="minorHAnsi" w:eastAsiaTheme="minorHAnsi" w:hAnsiTheme="minorHAnsi" w:cs="Arial"/>
                <w:sz w:val="30"/>
                <w:szCs w:val="30"/>
                <w:lang w:val="en-US" w:eastAsia="en-US" w:bidi="en-US"/>
              </w:rPr>
              <w:t>for value in range(10,l.-2):</w:t>
            </w:r>
          </w:p>
        </w:tc>
        <w:tc>
          <w:tcPr>
            <w:tcW w:w="1650" w:type="dxa"/>
            <w:tcBorders>
              <w:top w:val="single" w:sz="4" w:space="0" w:color="auto"/>
              <w:left w:val="single" w:sz="4" w:space="0" w:color="auto"/>
            </w:tcBorders>
            <w:shd w:val="clear" w:color="auto" w:fill="FFFFFF"/>
            <w:vAlign w:val="bottom"/>
          </w:tcPr>
          <w:p w14:paraId="3C97B523" w14:textId="77777777" w:rsidR="00C5003A" w:rsidRPr="00BF0889" w:rsidRDefault="004E7226">
            <w:pPr>
              <w:pStyle w:val="a6"/>
              <w:shd w:val="clear" w:color="auto" w:fill="auto"/>
              <w:spacing w:line="240" w:lineRule="auto"/>
              <w:ind w:left="120"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10</w:t>
            </w:r>
          </w:p>
        </w:tc>
        <w:tc>
          <w:tcPr>
            <w:tcW w:w="4540" w:type="dxa"/>
            <w:tcBorders>
              <w:top w:val="single" w:sz="4" w:space="0" w:color="auto"/>
              <w:right w:val="single" w:sz="4" w:space="0" w:color="auto"/>
            </w:tcBorders>
            <w:shd w:val="clear" w:color="auto" w:fill="FFFFFF"/>
          </w:tcPr>
          <w:p w14:paraId="230CC9AC" w14:textId="77777777" w:rsidR="00C5003A" w:rsidRPr="00BF0889" w:rsidRDefault="00C5003A">
            <w:pPr>
              <w:rPr>
                <w:rFonts w:asciiTheme="minorHAnsi" w:eastAsiaTheme="minorHAnsi" w:hAnsiTheme="minorHAnsi"/>
                <w:sz w:val="10"/>
                <w:szCs w:val="10"/>
              </w:rPr>
            </w:pPr>
          </w:p>
        </w:tc>
      </w:tr>
      <w:tr w:rsidR="00C5003A" w:rsidRPr="00BF0889" w14:paraId="781F1996" w14:textId="77777777">
        <w:trPr>
          <w:trHeight w:hRule="exact" w:val="2410"/>
          <w:jc w:val="center"/>
        </w:trPr>
        <w:tc>
          <w:tcPr>
            <w:tcW w:w="6190" w:type="dxa"/>
            <w:tcBorders>
              <w:left w:val="single" w:sz="4" w:space="0" w:color="auto"/>
              <w:bottom w:val="single" w:sz="4" w:space="0" w:color="auto"/>
            </w:tcBorders>
            <w:shd w:val="clear" w:color="auto" w:fill="FFFFFF"/>
          </w:tcPr>
          <w:p w14:paraId="1C2B828C" w14:textId="77777777" w:rsidR="00C5003A" w:rsidRPr="00BF0889" w:rsidRDefault="004E7226">
            <w:pPr>
              <w:pStyle w:val="a6"/>
              <w:shd w:val="clear" w:color="auto" w:fill="auto"/>
              <w:spacing w:before="100" w:line="240" w:lineRule="auto"/>
              <w:ind w:left="1220" w:firstLine="60"/>
              <w:jc w:val="left"/>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print (value)</w:t>
            </w:r>
          </w:p>
        </w:tc>
        <w:tc>
          <w:tcPr>
            <w:tcW w:w="1650" w:type="dxa"/>
            <w:tcBorders>
              <w:left w:val="single" w:sz="4" w:space="0" w:color="auto"/>
              <w:bottom w:val="single" w:sz="4" w:space="0" w:color="auto"/>
            </w:tcBorders>
            <w:shd w:val="clear" w:color="auto" w:fill="FFFFFF"/>
            <w:vAlign w:val="center"/>
          </w:tcPr>
          <w:p w14:paraId="4C3C0063" w14:textId="77777777" w:rsidR="00C5003A" w:rsidRPr="00BF0889" w:rsidRDefault="004E7226">
            <w:pPr>
              <w:pStyle w:val="a6"/>
              <w:shd w:val="clear" w:color="auto" w:fill="auto"/>
              <w:spacing w:after="240" w:line="240" w:lineRule="auto"/>
              <w:ind w:left="340"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8</w:t>
            </w:r>
          </w:p>
          <w:p w14:paraId="34E7B367" w14:textId="77777777" w:rsidR="00C5003A" w:rsidRPr="00BF0889" w:rsidRDefault="004E7226">
            <w:pPr>
              <w:pStyle w:val="a6"/>
              <w:shd w:val="clear" w:color="auto" w:fill="auto"/>
              <w:spacing w:after="240" w:line="240" w:lineRule="auto"/>
              <w:ind w:left="340"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6</w:t>
            </w:r>
          </w:p>
          <w:p w14:paraId="37DA3D4D" w14:textId="77777777" w:rsidR="00C5003A" w:rsidRPr="00BF0889" w:rsidRDefault="004E7226">
            <w:pPr>
              <w:pStyle w:val="a6"/>
              <w:shd w:val="clear" w:color="auto" w:fill="auto"/>
              <w:spacing w:after="240" w:line="240" w:lineRule="auto"/>
              <w:ind w:left="340"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4</w:t>
            </w:r>
          </w:p>
          <w:p w14:paraId="4A6E865E" w14:textId="77777777" w:rsidR="00C5003A" w:rsidRPr="00BF0889" w:rsidRDefault="004E7226">
            <w:pPr>
              <w:pStyle w:val="a6"/>
              <w:shd w:val="clear" w:color="auto" w:fill="auto"/>
              <w:spacing w:after="240" w:line="240" w:lineRule="auto"/>
              <w:ind w:left="340"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2</w:t>
            </w:r>
          </w:p>
        </w:tc>
        <w:tc>
          <w:tcPr>
            <w:tcW w:w="4540" w:type="dxa"/>
            <w:tcBorders>
              <w:bottom w:val="single" w:sz="4" w:space="0" w:color="auto"/>
              <w:right w:val="single" w:sz="4" w:space="0" w:color="auto"/>
            </w:tcBorders>
            <w:shd w:val="clear" w:color="auto" w:fill="FFFFFF"/>
          </w:tcPr>
          <w:p w14:paraId="0D25A45C" w14:textId="77777777" w:rsidR="00C5003A" w:rsidRPr="00BF0889" w:rsidRDefault="00C5003A">
            <w:pPr>
              <w:rPr>
                <w:rFonts w:asciiTheme="minorHAnsi" w:eastAsiaTheme="minorHAnsi" w:hAnsiTheme="minorHAnsi"/>
                <w:sz w:val="10"/>
                <w:szCs w:val="10"/>
              </w:rPr>
            </w:pPr>
          </w:p>
        </w:tc>
      </w:tr>
    </w:tbl>
    <w:p w14:paraId="5C258A39" w14:textId="77777777" w:rsidR="00C5003A" w:rsidRPr="00BF0889" w:rsidRDefault="00C5003A">
      <w:pPr>
        <w:spacing w:after="766" w:line="14" w:lineRule="exact"/>
        <w:rPr>
          <w:rFonts w:asciiTheme="minorHAnsi" w:eastAsiaTheme="minorHAnsi" w:hAnsiTheme="minorHAnsi"/>
        </w:rPr>
      </w:pPr>
    </w:p>
    <w:p w14:paraId="27349AEE" w14:textId="77777777" w:rsidR="00C5003A" w:rsidRPr="00BF0889" w:rsidRDefault="004E7226">
      <w:pPr>
        <w:pStyle w:val="30"/>
        <w:keepNext/>
        <w:keepLines/>
        <w:shd w:val="clear" w:color="auto" w:fill="auto"/>
        <w:spacing w:after="0" w:line="240" w:lineRule="auto"/>
        <w:ind w:left="820" w:right="0" w:firstLine="40"/>
        <w:rPr>
          <w:rFonts w:asciiTheme="minorHAnsi" w:eastAsiaTheme="minorHAnsi" w:hAnsiTheme="minorHAnsi"/>
          <w:sz w:val="122"/>
          <w:szCs w:val="122"/>
        </w:rPr>
      </w:pPr>
      <w:bookmarkStart w:id="105" w:name="bookmark90"/>
      <w:r w:rsidRPr="00BF0889">
        <w:rPr>
          <w:rFonts w:asciiTheme="minorHAnsi" w:eastAsiaTheme="minorHAnsi" w:hAnsiTheme="minorHAnsi" w:cs="Arial"/>
          <w:color w:val="AF8AD8"/>
          <w:sz w:val="122"/>
          <w:szCs w:val="122"/>
          <w:lang w:val="en-US" w:eastAsia="en-US" w:bidi="en-US"/>
        </w:rPr>
        <w:t>ISO</w:t>
      </w:r>
      <w:bookmarkEnd w:id="105"/>
    </w:p>
    <w:p w14:paraId="2828575B" w14:textId="77777777" w:rsidR="00C5003A" w:rsidRPr="00BF0889" w:rsidRDefault="004E7226">
      <w:pPr>
        <w:pStyle w:val="1"/>
        <w:shd w:val="clear" w:color="auto" w:fill="auto"/>
        <w:spacing w:after="840" w:line="680" w:lineRule="exact"/>
        <w:ind w:firstLine="860"/>
        <w:jc w:val="left"/>
        <w:rPr>
          <w:rFonts w:asciiTheme="minorHAnsi" w:eastAsiaTheme="minorHAnsi" w:hAnsiTheme="minorHAnsi"/>
          <w:sz w:val="40"/>
          <w:szCs w:val="40"/>
        </w:rPr>
      </w:pPr>
      <w:r w:rsidRPr="00BF0889">
        <w:rPr>
          <w:rFonts w:asciiTheme="minorHAnsi" w:eastAsiaTheme="minorHAnsi" w:hAnsiTheme="minorHAnsi"/>
          <w:sz w:val="40"/>
          <w:szCs w:val="40"/>
        </w:rPr>
        <w:t>假如项目小组经过讨论，决定先网购单价为</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元至</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元的十种笔记本各</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 xml:space="preserve">本，且每一种 </w:t>
      </w:r>
      <w:r w:rsidRPr="00BF0889">
        <w:rPr>
          <w:rFonts w:asciiTheme="minorHAnsi" w:eastAsiaTheme="minorHAnsi" w:hAnsiTheme="minorHAnsi"/>
          <w:sz w:val="34"/>
          <w:szCs w:val="34"/>
        </w:rPr>
        <w:t>只买</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本，那么该如何编程计算一共要花多少元？</w:t>
      </w:r>
    </w:p>
    <w:p w14:paraId="2EAC0F0F" w14:textId="77777777" w:rsidR="00C5003A" w:rsidRPr="00BF0889" w:rsidRDefault="004E7226">
      <w:pP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396067EE" wp14:editId="427FEE53">
            <wp:extent cx="1073150" cy="635000"/>
            <wp:effectExtent l="0" t="0" r="0" b="0"/>
            <wp:docPr id="743" name="Picutre 743"/>
            <wp:cNvGraphicFramePr/>
            <a:graphic xmlns:a="http://schemas.openxmlformats.org/drawingml/2006/main">
              <a:graphicData uri="http://schemas.openxmlformats.org/drawingml/2006/picture">
                <pic:pic xmlns:pic="http://schemas.openxmlformats.org/drawingml/2006/picture">
                  <pic:nvPicPr>
                    <pic:cNvPr id="743" name="Picture 743"/>
                    <pic:cNvPicPr/>
                  </pic:nvPicPr>
                  <pic:blipFill>
                    <a:blip r:embed="rId285"/>
                    <a:stretch/>
                  </pic:blipFill>
                  <pic:spPr>
                    <a:xfrm>
                      <a:off x="0" y="0"/>
                      <a:ext cx="1073150" cy="635000"/>
                    </a:xfrm>
                    <a:prstGeom prst="rect">
                      <a:avLst/>
                    </a:prstGeom>
                  </pic:spPr>
                </pic:pic>
              </a:graphicData>
            </a:graphic>
          </wp:inline>
        </w:drawing>
      </w:r>
    </w:p>
    <w:p w14:paraId="19CA737D" w14:textId="77777777" w:rsidR="00C5003A" w:rsidRPr="00BF0889" w:rsidRDefault="00C5003A">
      <w:pPr>
        <w:spacing w:after="226" w:line="14" w:lineRule="exact"/>
        <w:rPr>
          <w:rFonts w:asciiTheme="minorHAnsi" w:eastAsiaTheme="minorHAnsi" w:hAnsiTheme="minorHAnsi"/>
        </w:rPr>
      </w:pPr>
    </w:p>
    <w:p w14:paraId="06BD4F5E" w14:textId="77777777" w:rsidR="00C5003A" w:rsidRPr="00BF0889" w:rsidRDefault="004E7226">
      <w:pPr>
        <w:pStyle w:val="1"/>
        <w:shd w:val="clear" w:color="auto" w:fill="auto"/>
        <w:spacing w:after="660" w:line="240" w:lineRule="auto"/>
        <w:ind w:firstLine="860"/>
        <w:jc w:val="left"/>
        <w:rPr>
          <w:rFonts w:asciiTheme="minorHAnsi" w:eastAsiaTheme="minorHAnsi" w:hAnsiTheme="minorHAnsi"/>
          <w:sz w:val="40"/>
          <w:szCs w:val="40"/>
        </w:rPr>
        <w:sectPr w:rsidR="00C5003A" w:rsidRPr="00BF0889">
          <w:headerReference w:type="even" r:id="rId286"/>
          <w:headerReference w:type="default" r:id="rId287"/>
          <w:footerReference w:type="even" r:id="rId288"/>
          <w:footerReference w:type="default" r:id="rId289"/>
          <w:footnotePr>
            <w:numRestart w:val="eachPage"/>
          </w:footnotePr>
          <w:type w:val="continuous"/>
          <w:pgSz w:w="21782" w:h="31331"/>
          <w:pgMar w:top="3555" w:right="2365" w:bottom="2456" w:left="2278" w:header="0" w:footer="3" w:gutter="0"/>
          <w:cols w:space="720"/>
          <w:noEndnote/>
          <w:docGrid w:linePitch="360"/>
        </w:sectPr>
      </w:pPr>
      <w:r w:rsidRPr="00BF0889">
        <w:rPr>
          <w:rFonts w:asciiTheme="minorHAnsi" w:eastAsiaTheme="minorHAnsi" w:hAnsiTheme="minorHAnsi"/>
          <w:sz w:val="40"/>
          <w:szCs w:val="40"/>
        </w:rPr>
        <w:lastRenderedPageBreak/>
        <w:t>如何用</w:t>
      </w:r>
      <w:r w:rsidRPr="00BF0889">
        <w:rPr>
          <w:rFonts w:asciiTheme="minorHAnsi" w:eastAsiaTheme="minorHAnsi" w:hAnsiTheme="minorHAnsi" w:cs="Times New Roman"/>
          <w:lang w:val="en-US" w:bidi="en-US"/>
        </w:rPr>
        <w:t>for</w:t>
      </w:r>
      <w:r w:rsidRPr="00BF0889">
        <w:rPr>
          <w:rFonts w:asciiTheme="minorHAnsi" w:eastAsiaTheme="minorHAnsi" w:hAnsiTheme="minorHAnsi"/>
          <w:sz w:val="40"/>
          <w:szCs w:val="40"/>
        </w:rPr>
        <w:t>循环语句编程解决上述“网购物品累计费用计算”问题?</w:t>
      </w:r>
    </w:p>
    <w:p w14:paraId="279A6B2B"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w:drawing>
          <wp:anchor distT="0" distB="0" distL="114300" distR="114300" simplePos="0" relativeHeight="125829696" behindDoc="0" locked="0" layoutInCell="1" allowOverlap="1" wp14:anchorId="40E6D053" wp14:editId="71D2E8C0">
            <wp:simplePos x="0" y="0"/>
            <wp:positionH relativeFrom="page">
              <wp:posOffset>2024380</wp:posOffset>
            </wp:positionH>
            <wp:positionV relativeFrom="paragraph">
              <wp:posOffset>8890</wp:posOffset>
            </wp:positionV>
            <wp:extent cx="1168400" cy="647700"/>
            <wp:effectExtent l="0" t="0" r="0" b="0"/>
            <wp:wrapTopAndBottom/>
            <wp:docPr id="752" name="Shape 752"/>
            <wp:cNvGraphicFramePr/>
            <a:graphic xmlns:a="http://schemas.openxmlformats.org/drawingml/2006/main">
              <a:graphicData uri="http://schemas.openxmlformats.org/drawingml/2006/picture">
                <pic:pic xmlns:pic="http://schemas.openxmlformats.org/drawingml/2006/picture">
                  <pic:nvPicPr>
                    <pic:cNvPr id="753" name="Picture box 753"/>
                    <pic:cNvPicPr/>
                  </pic:nvPicPr>
                  <pic:blipFill>
                    <a:blip r:embed="rId290"/>
                    <a:stretch/>
                  </pic:blipFill>
                  <pic:spPr>
                    <a:xfrm>
                      <a:off x="0" y="0"/>
                      <a:ext cx="1168400" cy="647700"/>
                    </a:xfrm>
                    <a:prstGeom prst="rect">
                      <a:avLst/>
                    </a:prstGeom>
                  </pic:spPr>
                </pic:pic>
              </a:graphicData>
            </a:graphic>
          </wp:anchor>
        </w:drawing>
      </w:r>
    </w:p>
    <w:p w14:paraId="6A0E15ED" w14:textId="77777777" w:rsidR="00C5003A" w:rsidRPr="00BF0889" w:rsidRDefault="004E7226">
      <w:pPr>
        <w:pStyle w:val="1"/>
        <w:shd w:val="clear" w:color="auto" w:fill="auto"/>
        <w:spacing w:after="200" w:line="670" w:lineRule="exact"/>
        <w:ind w:firstLine="920"/>
        <w:jc w:val="both"/>
        <w:rPr>
          <w:rFonts w:asciiTheme="minorHAnsi" w:eastAsiaTheme="minorHAnsi" w:hAnsiTheme="minorHAnsi"/>
          <w:sz w:val="40"/>
          <w:szCs w:val="40"/>
        </w:rPr>
      </w:pPr>
      <w:r w:rsidRPr="00BF0889">
        <w:rPr>
          <w:rFonts w:asciiTheme="minorHAnsi" w:eastAsiaTheme="minorHAnsi" w:hAnsiTheme="minorHAnsi"/>
          <w:noProof/>
        </w:rPr>
        <w:drawing>
          <wp:anchor distT="0" distB="469900" distL="146050" distR="482600" simplePos="0" relativeHeight="125829697" behindDoc="0" locked="0" layoutInCell="1" allowOverlap="1" wp14:anchorId="4337FD78" wp14:editId="5603B7D7">
            <wp:simplePos x="0" y="0"/>
            <wp:positionH relativeFrom="page">
              <wp:posOffset>9669780</wp:posOffset>
            </wp:positionH>
            <wp:positionV relativeFrom="paragraph">
              <wp:posOffset>152400</wp:posOffset>
            </wp:positionV>
            <wp:extent cx="2266950" cy="4584700"/>
            <wp:effectExtent l="0" t="0" r="0" b="0"/>
            <wp:wrapSquare wrapText="left"/>
            <wp:docPr id="754" name="Shape 754"/>
            <wp:cNvGraphicFramePr/>
            <a:graphic xmlns:a="http://schemas.openxmlformats.org/drawingml/2006/main">
              <a:graphicData uri="http://schemas.openxmlformats.org/drawingml/2006/picture">
                <pic:pic xmlns:pic="http://schemas.openxmlformats.org/drawingml/2006/picture">
                  <pic:nvPicPr>
                    <pic:cNvPr id="755" name="Picture box 755"/>
                    <pic:cNvPicPr/>
                  </pic:nvPicPr>
                  <pic:blipFill>
                    <a:blip r:embed="rId291"/>
                    <a:stretch/>
                  </pic:blipFill>
                  <pic:spPr>
                    <a:xfrm>
                      <a:off x="0" y="0"/>
                      <a:ext cx="2266950" cy="45847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698" behindDoc="0" locked="0" layoutInCell="1" allowOverlap="1" wp14:anchorId="67B08560" wp14:editId="79F99EA5">
                <wp:simplePos x="0" y="0"/>
                <wp:positionH relativeFrom="page">
                  <wp:posOffset>9638030</wp:posOffset>
                </wp:positionH>
                <wp:positionV relativeFrom="paragraph">
                  <wp:posOffset>4870450</wp:posOffset>
                </wp:positionV>
                <wp:extent cx="2667000" cy="336550"/>
                <wp:effectExtent l="0" t="0" r="0" b="0"/>
                <wp:wrapSquare wrapText="left"/>
                <wp:docPr id="756" name="Shape 756"/>
                <wp:cNvGraphicFramePr/>
                <a:graphic xmlns:a="http://schemas.openxmlformats.org/drawingml/2006/main">
                  <a:graphicData uri="http://schemas.microsoft.com/office/word/2010/wordprocessingShape">
                    <wps:wsp>
                      <wps:cNvSpPr txBox="1"/>
                      <wps:spPr>
                        <a:xfrm>
                          <a:off x="0" y="0"/>
                          <a:ext cx="2667000" cy="336550"/>
                        </a:xfrm>
                        <a:prstGeom prst="rect">
                          <a:avLst/>
                        </a:prstGeom>
                        <a:noFill/>
                      </wps:spPr>
                      <wps:txbx>
                        <w:txbxContent>
                          <w:p w14:paraId="51AEE1C2" w14:textId="77777777" w:rsidR="00385B46" w:rsidRDefault="00385B46">
                            <w:pPr>
                              <w:pStyle w:val="a8"/>
                              <w:shd w:val="clear" w:color="auto" w:fill="auto"/>
                              <w:spacing w:after="0"/>
                              <w:jc w:val="left"/>
                              <w:rPr>
                                <w:sz w:val="40"/>
                                <w:szCs w:val="40"/>
                              </w:rPr>
                            </w:pPr>
                            <w:r>
                              <w:rPr>
                                <w:sz w:val="40"/>
                                <w:szCs w:val="40"/>
                              </w:rPr>
                              <w:t>图</w:t>
                            </w:r>
                            <w:r>
                              <w:rPr>
                                <w:rFonts w:ascii="Times New Roman" w:eastAsia="Times New Roman" w:hAnsi="Times New Roman" w:cs="Times New Roman"/>
                                <w:sz w:val="40"/>
                                <w:szCs w:val="40"/>
                                <w:lang w:val="en-US" w:eastAsia="en-US" w:bidi="en-US"/>
                              </w:rPr>
                              <w:t>4-14</w:t>
                            </w:r>
                            <w:r>
                              <w:rPr>
                                <w:sz w:val="40"/>
                                <w:szCs w:val="40"/>
                              </w:rPr>
                              <w:t>累加算法流程图</w:t>
                            </w:r>
                          </w:p>
                        </w:txbxContent>
                      </wps:txbx>
                      <wps:bodyPr lIns="0" tIns="0" rIns="0" bIns="0">
                        <a:spAutoFit/>
                      </wps:bodyPr>
                    </wps:wsp>
                  </a:graphicData>
                </a:graphic>
              </wp:anchor>
            </w:drawing>
          </mc:Choice>
          <mc:Fallback>
            <w:pict>
              <v:shape w14:anchorId="67B08560" id="Shape 756" o:spid="_x0000_s1175" type="#_x0000_t202" style="position:absolute;left:0;text-align:left;margin-left:758.9pt;margin-top:383.5pt;width:210pt;height:26.5pt;z-index:12582969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" filled="f" stroked="f">
                <v:textbox style="mso-fit-shape-to-text:t" inset="0,0,0,0">
                  <w:txbxContent>
                    <w:p w14:paraId="51AEE1C2" w14:textId="77777777" w:rsidR="00385B46" w:rsidRDefault="00385B46">
                      <w:pPr>
                        <w:pStyle w:val="a8"/>
                        <w:shd w:val="clear" w:color="auto" w:fill="auto"/>
                        <w:spacing w:after="0"/>
                        <w:jc w:val="left"/>
                        <w:rPr>
                          <w:sz w:val="40"/>
                          <w:szCs w:val="40"/>
                        </w:rPr>
                      </w:pPr>
                      <w:r>
                        <w:rPr>
                          <w:sz w:val="40"/>
                          <w:szCs w:val="40"/>
                        </w:rPr>
                        <w:t>图</w:t>
                      </w:r>
                      <w:r>
                        <w:rPr>
                          <w:rFonts w:ascii="Times New Roman" w:eastAsia="Times New Roman" w:hAnsi="Times New Roman" w:cs="Times New Roman"/>
                          <w:sz w:val="40"/>
                          <w:szCs w:val="40"/>
                          <w:lang w:val="en-US" w:eastAsia="en-US" w:bidi="en-US"/>
                        </w:rPr>
                        <w:t>4-14</w:t>
                      </w:r>
                      <w:r>
                        <w:rPr>
                          <w:sz w:val="40"/>
                          <w:szCs w:val="40"/>
                        </w:rPr>
                        <w:t>累加算法流程图</w:t>
                      </w:r>
                    </w:p>
                  </w:txbxContent>
                </v:textbox>
                <w10:wrap type="square" side="left" anchorx="page"/>
              </v:shape>
            </w:pict>
          </mc:Fallback>
        </mc:AlternateContent>
      </w:r>
      <w:r w:rsidRPr="00BF0889">
        <w:rPr>
          <w:rFonts w:asciiTheme="minorHAnsi" w:eastAsiaTheme="minorHAnsi" w:hAnsiTheme="minorHAnsi"/>
          <w:sz w:val="40"/>
          <w:szCs w:val="40"/>
        </w:rPr>
        <w:t>解决上述问题的方法有很多，其中一种方法步骤如下：</w:t>
      </w:r>
    </w:p>
    <w:p w14:paraId="396C25FA" w14:textId="77777777" w:rsidR="00C5003A" w:rsidRPr="00BF0889" w:rsidRDefault="004E7226">
      <w:pPr>
        <w:pStyle w:val="1"/>
        <w:numPr>
          <w:ilvl w:val="0"/>
          <w:numId w:val="72"/>
        </w:numPr>
        <w:shd w:val="clear" w:color="auto" w:fill="auto"/>
        <w:tabs>
          <w:tab w:val="left" w:pos="2002"/>
        </w:tabs>
        <w:spacing w:line="324" w:lineRule="auto"/>
        <w:ind w:firstLine="1080"/>
        <w:jc w:val="left"/>
        <w:rPr>
          <w:rFonts w:asciiTheme="minorHAnsi" w:eastAsiaTheme="minorHAnsi" w:hAnsiTheme="minorHAnsi"/>
          <w:sz w:val="40"/>
          <w:szCs w:val="40"/>
        </w:rPr>
      </w:pPr>
      <w:r w:rsidRPr="00BF0889">
        <w:rPr>
          <w:rFonts w:asciiTheme="minorHAnsi" w:eastAsiaTheme="minorHAnsi" w:hAnsiTheme="minorHAnsi"/>
          <w:sz w:val="40"/>
          <w:szCs w:val="40"/>
        </w:rPr>
        <w:t>分析问题。</w:t>
      </w:r>
    </w:p>
    <w:p w14:paraId="04F9AB7C" w14:textId="77777777" w:rsidR="00C5003A" w:rsidRPr="00BF0889" w:rsidRDefault="004E7226">
      <w:pPr>
        <w:pStyle w:val="1"/>
        <w:shd w:val="clear" w:color="auto" w:fill="auto"/>
        <w:spacing w:after="240" w:line="650" w:lineRule="exact"/>
        <w:ind w:right="360" w:firstLine="920"/>
        <w:jc w:val="both"/>
        <w:rPr>
          <w:rFonts w:asciiTheme="minorHAnsi" w:eastAsiaTheme="minorHAnsi" w:hAnsiTheme="minorHAnsi"/>
          <w:sz w:val="40"/>
          <w:szCs w:val="40"/>
        </w:rPr>
      </w:pPr>
      <w:r w:rsidRPr="00BF0889">
        <w:rPr>
          <w:rFonts w:asciiTheme="minorHAnsi" w:eastAsiaTheme="minorHAnsi" w:hAnsiTheme="minorHAnsi"/>
          <w:sz w:val="40"/>
          <w:szCs w:val="40"/>
        </w:rPr>
        <w:t>这个问题相当于要计算从</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到</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的累加值。</w:t>
      </w:r>
      <w:r w:rsidRPr="00BF0889">
        <w:rPr>
          <w:rFonts w:asciiTheme="minorHAnsi" w:eastAsiaTheme="minorHAnsi" w:hAnsiTheme="minorHAnsi" w:cs="Times New Roman"/>
          <w:sz w:val="40"/>
          <w:szCs w:val="40"/>
        </w:rPr>
        <w:t>1</w:t>
      </w:r>
      <w:r w:rsidRPr="00BF0889">
        <w:rPr>
          <w:rFonts w:ascii="微软雅黑" w:eastAsia="微软雅黑" w:hAnsi="微软雅黑" w:cs="微软雅黑" w:hint="eastAsia"/>
          <w:sz w:val="40"/>
          <w:szCs w:val="40"/>
        </w:rPr>
        <w:t>〜</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的累加就是 计算</w:t>
      </w:r>
      <w:r w:rsidRPr="00BF0889">
        <w:rPr>
          <w:rFonts w:asciiTheme="minorHAnsi" w:eastAsiaTheme="minorHAnsi" w:hAnsiTheme="minorHAnsi" w:cs="Times New Roman"/>
          <w:sz w:val="40"/>
          <w:szCs w:val="40"/>
        </w:rPr>
        <w:t>1+2+.“ + 10</w:t>
      </w:r>
      <w:r w:rsidRPr="00BF0889">
        <w:rPr>
          <w:rFonts w:asciiTheme="minorHAnsi" w:eastAsiaTheme="minorHAnsi" w:hAnsiTheme="minorHAnsi" w:cs="宋体"/>
          <w:sz w:val="40"/>
          <w:szCs w:val="40"/>
        </w:rPr>
        <w:t>，</w:t>
      </w:r>
      <w:r w:rsidRPr="00BF0889">
        <w:rPr>
          <w:rFonts w:asciiTheme="minorHAnsi" w:eastAsiaTheme="minorHAnsi" w:hAnsiTheme="minorHAnsi"/>
          <w:sz w:val="40"/>
          <w:szCs w:val="40"/>
        </w:rPr>
        <w:t>可以用</w:t>
      </w:r>
      <w:r w:rsidRPr="00BF0889">
        <w:rPr>
          <w:rFonts w:asciiTheme="minorHAnsi" w:eastAsiaTheme="minorHAnsi" w:hAnsiTheme="minorHAnsi" w:cs="Times New Roman"/>
          <w:sz w:val="40"/>
          <w:szCs w:val="40"/>
          <w:lang w:val="en-US" w:bidi="en-US"/>
        </w:rPr>
        <w:t>for</w:t>
      </w:r>
      <w:r w:rsidRPr="00BF0889">
        <w:rPr>
          <w:rFonts w:asciiTheme="minorHAnsi" w:eastAsiaTheme="minorHAnsi" w:hAnsiTheme="minorHAnsi"/>
          <w:sz w:val="40"/>
          <w:szCs w:val="40"/>
        </w:rPr>
        <w:t>循环结构编程来解决这个问题。</w:t>
      </w:r>
    </w:p>
    <w:p w14:paraId="79346858" w14:textId="77777777" w:rsidR="00C5003A" w:rsidRPr="00BF0889" w:rsidRDefault="004E7226">
      <w:pPr>
        <w:pStyle w:val="1"/>
        <w:numPr>
          <w:ilvl w:val="0"/>
          <w:numId w:val="72"/>
        </w:numPr>
        <w:shd w:val="clear" w:color="auto" w:fill="auto"/>
        <w:tabs>
          <w:tab w:val="left" w:pos="2002"/>
        </w:tabs>
        <w:spacing w:line="350" w:lineRule="auto"/>
        <w:ind w:firstLine="1080"/>
        <w:jc w:val="left"/>
        <w:rPr>
          <w:rFonts w:asciiTheme="minorHAnsi" w:eastAsiaTheme="minorHAnsi" w:hAnsiTheme="minorHAnsi"/>
          <w:sz w:val="40"/>
          <w:szCs w:val="40"/>
        </w:rPr>
      </w:pPr>
      <w:r w:rsidRPr="00BF0889">
        <w:rPr>
          <w:rFonts w:asciiTheme="minorHAnsi" w:eastAsiaTheme="minorHAnsi" w:hAnsiTheme="minorHAnsi"/>
          <w:sz w:val="40"/>
          <w:szCs w:val="40"/>
        </w:rPr>
        <w:t>设计算法。</w:t>
      </w:r>
    </w:p>
    <w:p w14:paraId="6A93EFED" w14:textId="77777777" w:rsidR="00C5003A" w:rsidRPr="00BF0889" w:rsidRDefault="004E7226">
      <w:pPr>
        <w:pStyle w:val="1"/>
        <w:shd w:val="clear" w:color="auto" w:fill="auto"/>
        <w:spacing w:line="670" w:lineRule="exact"/>
        <w:ind w:right="360" w:firstLine="920"/>
        <w:jc w:val="both"/>
        <w:rPr>
          <w:rFonts w:asciiTheme="minorHAnsi" w:eastAsiaTheme="minorHAnsi" w:hAnsiTheme="minorHAnsi"/>
          <w:sz w:val="40"/>
          <w:szCs w:val="40"/>
        </w:rPr>
      </w:pPr>
      <w:r w:rsidRPr="00BF0889">
        <w:rPr>
          <w:rFonts w:asciiTheme="minorHAnsi" w:eastAsiaTheme="minorHAnsi" w:hAnsiTheme="minorHAnsi"/>
          <w:sz w:val="40"/>
          <w:szCs w:val="40"/>
        </w:rPr>
        <w:t xml:space="preserve">根据上述分析，可设计如下算法：需要有一个循环变量从 </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变化到</w:t>
      </w:r>
      <w:r w:rsidRPr="00BF0889">
        <w:rPr>
          <w:rFonts w:asciiTheme="minorHAnsi" w:eastAsiaTheme="minorHAnsi" w:hAnsiTheme="minorHAnsi" w:cs="Times New Roman"/>
          <w:sz w:val="40"/>
          <w:szCs w:val="40"/>
        </w:rPr>
        <w:t>10</w:t>
      </w:r>
      <w:r w:rsidRPr="00BF0889">
        <w:rPr>
          <w:rFonts w:asciiTheme="minorHAnsi" w:eastAsiaTheme="minorHAnsi" w:hAnsiTheme="minorHAnsi" w:cs="宋体"/>
          <w:sz w:val="40"/>
          <w:szCs w:val="40"/>
        </w:rPr>
        <w:t>，</w:t>
      </w:r>
      <w:r w:rsidRPr="00BF0889">
        <w:rPr>
          <w:rFonts w:asciiTheme="minorHAnsi" w:eastAsiaTheme="minorHAnsi" w:hAnsiTheme="minorHAnsi"/>
          <w:sz w:val="40"/>
          <w:szCs w:val="40"/>
        </w:rPr>
        <w:t xml:space="preserve">将该变量命名为还需要另外一个临时变量不断 和该变量进行加法运算，并记录运算结果，将临时变量命名为 </w:t>
      </w:r>
      <w:r w:rsidRPr="00BF0889">
        <w:rPr>
          <w:rFonts w:asciiTheme="minorHAnsi" w:eastAsiaTheme="minorHAnsi" w:hAnsiTheme="minorHAnsi"/>
          <w:i/>
          <w:iCs/>
          <w:sz w:val="40"/>
          <w:szCs w:val="40"/>
          <w:lang w:val="en-US" w:bidi="en-US"/>
        </w:rPr>
        <w:t xml:space="preserve">sum </w:t>
      </w:r>
      <w:r w:rsidRPr="00BF0889">
        <w:rPr>
          <w:rFonts w:asciiTheme="minorHAnsi" w:eastAsiaTheme="minorHAnsi" w:hAnsiTheme="minorHAnsi"/>
          <w:i/>
          <w:iCs/>
          <w:sz w:val="40"/>
          <w:szCs w:val="40"/>
        </w:rPr>
        <w:t>;</w:t>
      </w:r>
      <w:r w:rsidRPr="00BF0889">
        <w:rPr>
          <w:rFonts w:asciiTheme="minorHAnsi" w:eastAsiaTheme="minorHAnsi" w:hAnsiTheme="minorHAnsi"/>
          <w:sz w:val="40"/>
          <w:szCs w:val="40"/>
        </w:rPr>
        <w:t>变量/每增加</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时，就和变量</w:t>
      </w:r>
      <w:r w:rsidRPr="00BF0889">
        <w:rPr>
          <w:rFonts w:asciiTheme="minorHAnsi" w:eastAsiaTheme="minorHAnsi" w:hAnsiTheme="minorHAnsi" w:cs="Times New Roman"/>
          <w:sz w:val="40"/>
          <w:szCs w:val="40"/>
          <w:lang w:val="en-US" w:bidi="en-US"/>
        </w:rPr>
        <w:t>.wzn</w:t>
      </w:r>
      <w:r w:rsidRPr="00BF0889">
        <w:rPr>
          <w:rFonts w:asciiTheme="minorHAnsi" w:eastAsiaTheme="minorHAnsi" w:hAnsiTheme="minorHAnsi"/>
          <w:sz w:val="40"/>
          <w:szCs w:val="40"/>
        </w:rPr>
        <w:t>进行一次加法运算，变量</w:t>
      </w:r>
    </w:p>
    <w:p w14:paraId="48684FF5" w14:textId="77777777" w:rsidR="00C5003A" w:rsidRPr="00BF0889" w:rsidRDefault="004E7226">
      <w:pPr>
        <w:pStyle w:val="1"/>
        <w:shd w:val="clear" w:color="auto" w:fill="auto"/>
        <w:spacing w:after="240" w:line="670" w:lineRule="exact"/>
        <w:ind w:left="720" w:firstLine="0"/>
        <w:jc w:val="left"/>
        <w:rPr>
          <w:rFonts w:asciiTheme="minorHAnsi" w:eastAsiaTheme="minorHAnsi" w:hAnsiTheme="minorHAnsi"/>
          <w:sz w:val="40"/>
          <w:szCs w:val="40"/>
        </w:rPr>
      </w:pPr>
      <w:r w:rsidRPr="00BF0889">
        <w:rPr>
          <w:rFonts w:asciiTheme="minorHAnsi" w:eastAsiaTheme="minorHAnsi" w:hAnsiTheme="minorHAnsi"/>
          <w:sz w:val="40"/>
          <w:szCs w:val="40"/>
        </w:rPr>
        <w:t>记录的是累加的结果。该算法流程图如图</w:t>
      </w:r>
      <w:r w:rsidRPr="00BF0889">
        <w:rPr>
          <w:rFonts w:asciiTheme="minorHAnsi" w:eastAsiaTheme="minorHAnsi" w:hAnsiTheme="minorHAnsi" w:cs="Times New Roman"/>
          <w:sz w:val="40"/>
          <w:szCs w:val="40"/>
        </w:rPr>
        <w:t>4-14</w:t>
      </w:r>
      <w:r w:rsidRPr="00BF0889">
        <w:rPr>
          <w:rFonts w:asciiTheme="minorHAnsi" w:eastAsiaTheme="minorHAnsi" w:hAnsiTheme="minorHAnsi"/>
          <w:sz w:val="40"/>
          <w:szCs w:val="40"/>
        </w:rPr>
        <w:t>所示。</w:t>
      </w:r>
    </w:p>
    <w:p w14:paraId="64D04351" w14:textId="77777777" w:rsidR="00C5003A" w:rsidRPr="00BF0889" w:rsidRDefault="004E7226">
      <w:pPr>
        <w:pStyle w:val="1"/>
        <w:numPr>
          <w:ilvl w:val="0"/>
          <w:numId w:val="72"/>
        </w:numPr>
        <w:shd w:val="clear" w:color="auto" w:fill="auto"/>
        <w:tabs>
          <w:tab w:val="left" w:pos="2002"/>
        </w:tabs>
        <w:spacing w:line="350" w:lineRule="auto"/>
        <w:ind w:firstLine="1080"/>
        <w:jc w:val="left"/>
        <w:rPr>
          <w:rFonts w:asciiTheme="minorHAnsi" w:eastAsiaTheme="minorHAnsi" w:hAnsiTheme="minorHAnsi"/>
          <w:sz w:val="40"/>
          <w:szCs w:val="40"/>
        </w:rPr>
      </w:pPr>
      <w:r w:rsidRPr="00BF0889">
        <w:rPr>
          <w:rFonts w:asciiTheme="minorHAnsi" w:eastAsiaTheme="minorHAnsi" w:hAnsiTheme="minorHAnsi"/>
          <w:sz w:val="40"/>
          <w:szCs w:val="40"/>
        </w:rPr>
        <w:t>编写程序。</w:t>
      </w:r>
    </w:p>
    <w:p w14:paraId="24B3680C" w14:textId="77777777" w:rsidR="00C5003A" w:rsidRPr="00BF0889" w:rsidRDefault="004E7226">
      <w:pPr>
        <w:pStyle w:val="1"/>
        <w:shd w:val="clear" w:color="auto" w:fill="auto"/>
        <w:spacing w:line="690" w:lineRule="exact"/>
        <w:ind w:right="360" w:firstLine="920"/>
        <w:jc w:val="both"/>
        <w:rPr>
          <w:rFonts w:asciiTheme="minorHAnsi" w:eastAsiaTheme="minorHAnsi" w:hAnsiTheme="minorHAnsi"/>
          <w:sz w:val="40"/>
          <w:szCs w:val="40"/>
        </w:rPr>
      </w:pPr>
      <w:r w:rsidRPr="00BF0889">
        <w:rPr>
          <w:rFonts w:asciiTheme="minorHAnsi" w:eastAsiaTheme="minorHAnsi" w:hAnsiTheme="minorHAnsi"/>
          <w:sz w:val="40"/>
          <w:szCs w:val="40"/>
        </w:rPr>
        <w:t>根据上面设计的算法，编写出解决该问题的程序(见配套学 习资源包“第四章\课本素材\程序</w:t>
      </w:r>
      <w:r w:rsidRPr="00BF0889">
        <w:rPr>
          <w:rFonts w:asciiTheme="minorHAnsi" w:eastAsiaTheme="minorHAnsi" w:hAnsiTheme="minorHAnsi" w:cs="Times New Roman"/>
          <w:sz w:val="40"/>
          <w:szCs w:val="40"/>
        </w:rPr>
        <w:t>4-5”</w:t>
      </w:r>
      <w:r w:rsidRPr="00BF0889">
        <w:rPr>
          <w:rFonts w:asciiTheme="minorHAnsi" w:eastAsiaTheme="minorHAnsi" w:hAnsiTheme="minorHAnsi"/>
          <w:sz w:val="40"/>
          <w:szCs w:val="40"/>
        </w:rPr>
        <w:t>)如下：</w:t>
      </w:r>
    </w:p>
    <w:p w14:paraId="11AB643C" w14:textId="77777777" w:rsidR="00C5003A" w:rsidRPr="00BF0889" w:rsidRDefault="004E7226">
      <w:pPr>
        <w:pStyle w:val="a6"/>
        <w:shd w:val="clear" w:color="auto" w:fill="auto"/>
        <w:tabs>
          <w:tab w:val="left" w:leader="hyphen" w:pos="5700"/>
        </w:tabs>
        <w:spacing w:after="560" w:line="690" w:lineRule="exact"/>
        <w:ind w:firstLine="920"/>
        <w:jc w:val="both"/>
        <w:rPr>
          <w:rFonts w:asciiTheme="minorHAnsi" w:eastAsiaTheme="minorHAnsi" w:hAnsiTheme="minorHAnsi"/>
          <w:lang w:val="en-US"/>
        </w:rPr>
      </w:pPr>
      <w:r w:rsidRPr="00BF0889">
        <w:rPr>
          <w:rFonts w:asciiTheme="minorHAnsi" w:eastAsiaTheme="minorHAnsi" w:hAnsiTheme="minorHAnsi"/>
          <w:sz w:val="40"/>
          <w:szCs w:val="40"/>
        </w:rPr>
        <w:t>程序</w:t>
      </w:r>
      <w:r w:rsidRPr="00BF0889">
        <w:rPr>
          <w:rFonts w:asciiTheme="minorHAnsi" w:eastAsiaTheme="minorHAnsi" w:hAnsiTheme="minorHAnsi" w:cs="Arial"/>
          <w:lang w:val="en-US" w:eastAsia="en-US" w:bidi="en-US"/>
        </w:rPr>
        <w:t>4-5</w:t>
      </w:r>
      <w:r w:rsidRPr="00BF0889">
        <w:rPr>
          <w:rFonts w:asciiTheme="minorHAnsi" w:eastAsiaTheme="minorHAnsi" w:hAnsiTheme="minorHAnsi" w:cs="Arial"/>
          <w:lang w:val="en-US"/>
        </w:rPr>
        <w:tab/>
      </w:r>
    </w:p>
    <w:p w14:paraId="77311D65" w14:textId="77777777" w:rsidR="00C5003A" w:rsidRPr="00BF0889" w:rsidRDefault="004E7226">
      <w:pPr>
        <w:pStyle w:val="52"/>
        <w:shd w:val="clear" w:color="auto" w:fill="auto"/>
        <w:ind w:left="2140" w:hanging="860"/>
        <w:rPr>
          <w:rFonts w:asciiTheme="minorHAnsi" w:eastAsiaTheme="minorHAnsi" w:hAnsiTheme="minorHAnsi"/>
        </w:rPr>
      </w:pPr>
      <w:r w:rsidRPr="00BF0889">
        <w:rPr>
          <w:rFonts w:asciiTheme="minorHAnsi" w:eastAsiaTheme="minorHAnsi" w:hAnsiTheme="minorHAnsi"/>
        </w:rPr>
        <w:t>sum=0</w:t>
      </w:r>
    </w:p>
    <w:p w14:paraId="3241B676" w14:textId="77777777" w:rsidR="00C5003A" w:rsidRPr="00BF0889" w:rsidRDefault="004E7226">
      <w:pPr>
        <w:pStyle w:val="52"/>
        <w:shd w:val="clear" w:color="auto" w:fill="auto"/>
        <w:ind w:left="2140" w:right="11820" w:hanging="860"/>
        <w:rPr>
          <w:rFonts w:asciiTheme="minorHAnsi" w:eastAsiaTheme="minorHAnsi" w:hAnsiTheme="minorHAnsi"/>
        </w:rPr>
      </w:pPr>
      <w:r w:rsidRPr="00BF0889">
        <w:rPr>
          <w:rFonts w:asciiTheme="minorHAnsi" w:eastAsiaTheme="minorHAnsi" w:hAnsiTheme="minorHAnsi"/>
        </w:rPr>
        <w:t>for i in range(l,l 1): sum=sum+i</w:t>
      </w:r>
    </w:p>
    <w:p w14:paraId="1E018FA1" w14:textId="77777777" w:rsidR="00C5003A" w:rsidRPr="00BF0889" w:rsidRDefault="004E7226">
      <w:pPr>
        <w:pStyle w:val="52"/>
        <w:pBdr>
          <w:bottom w:val="single" w:sz="4" w:space="0" w:color="auto"/>
        </w:pBdr>
        <w:shd w:val="clear" w:color="auto" w:fill="auto"/>
        <w:spacing w:after="280"/>
        <w:ind w:left="2140" w:hanging="860"/>
        <w:rPr>
          <w:rFonts w:asciiTheme="minorHAnsi" w:eastAsiaTheme="minorHAnsi" w:hAnsiTheme="minorHAnsi"/>
        </w:rPr>
      </w:pPr>
      <w:r w:rsidRPr="00BF0889">
        <w:rPr>
          <w:rFonts w:asciiTheme="minorHAnsi" w:eastAsiaTheme="minorHAnsi" w:hAnsiTheme="minorHAnsi"/>
        </w:rPr>
        <w:t>prin!("tlie result:",sum)</w:t>
      </w:r>
    </w:p>
    <w:p w14:paraId="3CEFE742" w14:textId="77777777" w:rsidR="00C5003A" w:rsidRPr="00BF0889" w:rsidRDefault="004E7226">
      <w:pPr>
        <w:pStyle w:val="1"/>
        <w:numPr>
          <w:ilvl w:val="0"/>
          <w:numId w:val="72"/>
        </w:numPr>
        <w:shd w:val="clear" w:color="auto" w:fill="auto"/>
        <w:spacing w:line="670" w:lineRule="exact"/>
        <w:ind w:firstLine="1080"/>
        <w:jc w:val="left"/>
        <w:rPr>
          <w:rFonts w:asciiTheme="minorHAnsi" w:eastAsiaTheme="minorHAnsi" w:hAnsiTheme="minorHAnsi"/>
          <w:sz w:val="40"/>
          <w:szCs w:val="40"/>
        </w:rPr>
      </w:pPr>
      <w:r w:rsidRPr="00BF0889">
        <w:rPr>
          <w:rFonts w:asciiTheme="minorHAnsi" w:eastAsiaTheme="minorHAnsi" w:hAnsiTheme="minorHAnsi"/>
          <w:sz w:val="40"/>
          <w:szCs w:val="40"/>
        </w:rPr>
        <w:t>调试程序。</w:t>
      </w:r>
    </w:p>
    <w:p w14:paraId="5A87ABA9" w14:textId="77777777" w:rsidR="00C5003A" w:rsidRPr="00BF0889" w:rsidRDefault="004E7226">
      <w:pPr>
        <w:pStyle w:val="1"/>
        <w:shd w:val="clear" w:color="auto" w:fill="auto"/>
        <w:spacing w:after="1000" w:line="670" w:lineRule="exact"/>
        <w:ind w:firstLine="920"/>
        <w:jc w:val="both"/>
        <w:rPr>
          <w:rFonts w:asciiTheme="minorHAnsi" w:eastAsiaTheme="minorHAnsi" w:hAnsiTheme="minorHAnsi"/>
          <w:sz w:val="40"/>
          <w:szCs w:val="40"/>
        </w:rPr>
      </w:pPr>
      <w:r w:rsidRPr="00BF0889">
        <w:rPr>
          <w:rFonts w:asciiTheme="minorHAnsi" w:eastAsiaTheme="minorHAnsi" w:hAnsiTheme="minorHAnsi"/>
          <w:sz w:val="40"/>
          <w:szCs w:val="40"/>
        </w:rPr>
        <w:t>将程序</w:t>
      </w:r>
      <w:r w:rsidRPr="00BF0889">
        <w:rPr>
          <w:rFonts w:asciiTheme="minorHAnsi" w:eastAsiaTheme="minorHAnsi" w:hAnsiTheme="minorHAnsi" w:cs="Times New Roman"/>
          <w:lang w:val="en-US" w:bidi="en-US"/>
        </w:rPr>
        <w:t>4-5</w:t>
      </w:r>
      <w:r w:rsidRPr="00BF0889">
        <w:rPr>
          <w:rFonts w:asciiTheme="minorHAnsi" w:eastAsiaTheme="minorHAnsi" w:hAnsiTheme="minorHAnsi"/>
          <w:sz w:val="40"/>
          <w:szCs w:val="40"/>
        </w:rPr>
        <w:t>输入计算机进行调试运行，所得结果为</w:t>
      </w:r>
      <w:r w:rsidRPr="00BF0889">
        <w:rPr>
          <w:rFonts w:asciiTheme="minorHAnsi" w:eastAsiaTheme="minorHAnsi" w:hAnsiTheme="minorHAnsi" w:cs="Times New Roman"/>
          <w:lang w:val="en-US" w:bidi="en-US"/>
        </w:rPr>
        <w:t>“th</w:t>
      </w:r>
      <w:r w:rsidRPr="00BF0889">
        <w:rPr>
          <w:rFonts w:asciiTheme="minorHAnsi" w:eastAsiaTheme="minorHAnsi" w:hAnsiTheme="minorHAnsi" w:cs="Times New Roman"/>
          <w:vertAlign w:val="subscript"/>
          <w:lang w:val="en-US" w:bidi="en-US"/>
        </w:rPr>
        <w:t>ere</w:t>
      </w:r>
      <w:r w:rsidRPr="00BF0889">
        <w:rPr>
          <w:rFonts w:asciiTheme="minorHAnsi" w:eastAsiaTheme="minorHAnsi" w:hAnsiTheme="minorHAnsi" w:cs="Times New Roman"/>
          <w:lang w:val="en-US" w:bidi="en-US"/>
        </w:rPr>
        <w:t>suk:55”</w:t>
      </w:r>
      <w:r w:rsidRPr="00BF0889">
        <w:rPr>
          <w:rFonts w:asciiTheme="minorHAnsi" w:eastAsiaTheme="minorHAnsi" w:hAnsiTheme="minorHAnsi"/>
          <w:sz w:val="40"/>
          <w:szCs w:val="40"/>
        </w:rPr>
        <w:t>。</w:t>
      </w:r>
    </w:p>
    <w:p w14:paraId="21D166AF" w14:textId="77777777" w:rsidR="00C5003A" w:rsidRPr="00BF0889" w:rsidRDefault="004E7226">
      <w:pPr>
        <w:pStyle w:val="60"/>
        <w:keepNext/>
        <w:keepLines/>
        <w:shd w:val="clear" w:color="auto" w:fill="auto"/>
        <w:spacing w:after="800"/>
        <w:ind w:left="420"/>
        <w:rPr>
          <w:rFonts w:asciiTheme="minorHAnsi" w:eastAsiaTheme="minorHAnsi" w:hAnsiTheme="minorHAnsi"/>
        </w:rPr>
      </w:pPr>
      <w:bookmarkStart w:id="106" w:name="bookmark91"/>
      <w:r w:rsidRPr="00BF0889">
        <w:rPr>
          <w:rFonts w:asciiTheme="minorHAnsi" w:eastAsiaTheme="minorHAnsi" w:hAnsiTheme="minorHAnsi" w:cs="Times New Roman"/>
          <w:b/>
          <w:bCs/>
          <w:sz w:val="66"/>
          <w:szCs w:val="66"/>
          <w:lang w:val="en-US" w:bidi="en-US"/>
        </w:rPr>
        <w:t>4.4.2 while</w:t>
      </w:r>
      <w:r w:rsidRPr="00BF0889">
        <w:rPr>
          <w:rFonts w:asciiTheme="minorHAnsi" w:eastAsiaTheme="minorHAnsi" w:hAnsiTheme="minorHAnsi"/>
        </w:rPr>
        <w:t>循环的应用</w:t>
      </w:r>
      <w:bookmarkEnd w:id="106"/>
    </w:p>
    <w:p w14:paraId="795D1DD0" w14:textId="77777777" w:rsidR="00C5003A" w:rsidRPr="00BF0889" w:rsidRDefault="004E7226">
      <w:pPr>
        <w:pStyle w:val="1"/>
        <w:shd w:val="clear" w:color="auto" w:fill="auto"/>
        <w:spacing w:after="160" w:line="700" w:lineRule="exact"/>
        <w:ind w:firstLine="920"/>
        <w:jc w:val="left"/>
        <w:rPr>
          <w:rFonts w:asciiTheme="minorHAnsi" w:eastAsiaTheme="minorHAnsi" w:hAnsiTheme="minorHAnsi"/>
        </w:rPr>
      </w:pPr>
      <w:r w:rsidRPr="00BF0889">
        <w:rPr>
          <w:rFonts w:asciiTheme="minorHAnsi" w:eastAsiaTheme="minorHAnsi" w:hAnsiTheme="minorHAnsi" w:cs="Times New Roman"/>
          <w:lang w:val="en-US" w:bidi="en-US"/>
        </w:rPr>
        <w:t>while</w:t>
      </w:r>
      <w:r w:rsidRPr="00BF0889">
        <w:rPr>
          <w:rFonts w:asciiTheme="minorHAnsi" w:eastAsiaTheme="minorHAnsi" w:hAnsiTheme="minorHAnsi"/>
        </w:rPr>
        <w:t>循环是当型循环，只要条件满足，就不断循环；否则，退出循环。</w:t>
      </w:r>
      <w:r w:rsidRPr="00BF0889">
        <w:rPr>
          <w:rFonts w:asciiTheme="minorHAnsi" w:eastAsiaTheme="minorHAnsi" w:hAnsiTheme="minorHAnsi" w:cs="Times New Roman"/>
          <w:lang w:val="en-US" w:bidi="en-US"/>
        </w:rPr>
        <w:t>while</w:t>
      </w:r>
      <w:r w:rsidRPr="00BF0889">
        <w:rPr>
          <w:rFonts w:asciiTheme="minorHAnsi" w:eastAsiaTheme="minorHAnsi" w:hAnsiTheme="minorHAnsi"/>
        </w:rPr>
        <w:t>循环语句 的格式：</w:t>
      </w:r>
    </w:p>
    <w:p w14:paraId="044DB764" w14:textId="77777777" w:rsidR="00C5003A" w:rsidRPr="00BF0889" w:rsidRDefault="004E7226">
      <w:pPr>
        <w:pStyle w:val="1"/>
        <w:shd w:val="clear" w:color="auto" w:fill="auto"/>
        <w:spacing w:line="329" w:lineRule="auto"/>
        <w:ind w:left="6040" w:firstLine="0"/>
        <w:jc w:val="left"/>
        <w:rPr>
          <w:rFonts w:asciiTheme="minorHAnsi" w:eastAsiaTheme="minorHAnsi" w:hAnsiTheme="minorHAnsi"/>
        </w:rPr>
      </w:pPr>
      <w:r w:rsidRPr="00BF0889">
        <w:rPr>
          <w:rFonts w:asciiTheme="minorHAnsi" w:eastAsiaTheme="minorHAnsi" w:hAnsiTheme="minorHAnsi" w:cs="Times New Roman"/>
          <w:lang w:val="en-US" w:bidi="en-US"/>
        </w:rPr>
        <w:t xml:space="preserve">while </w:t>
      </w:r>
      <w:r w:rsidRPr="00BF0889">
        <w:rPr>
          <w:rFonts w:asciiTheme="minorHAnsi" w:eastAsiaTheme="minorHAnsi" w:hAnsiTheme="minorHAnsi"/>
        </w:rPr>
        <w:t>(表达式)：</w:t>
      </w:r>
    </w:p>
    <w:p w14:paraId="34813080" w14:textId="77777777" w:rsidR="00C5003A" w:rsidRPr="00BF0889" w:rsidRDefault="004E7226">
      <w:pPr>
        <w:pStyle w:val="1"/>
        <w:shd w:val="clear" w:color="auto" w:fill="auto"/>
        <w:spacing w:line="660" w:lineRule="exact"/>
        <w:ind w:left="6680" w:firstLine="0"/>
        <w:jc w:val="left"/>
        <w:rPr>
          <w:rFonts w:asciiTheme="minorHAnsi" w:eastAsiaTheme="minorHAnsi" w:hAnsiTheme="minorHAnsi"/>
        </w:rPr>
      </w:pPr>
      <w:r w:rsidRPr="00BF0889">
        <w:rPr>
          <w:rFonts w:asciiTheme="minorHAnsi" w:eastAsiaTheme="minorHAnsi" w:hAnsiTheme="minorHAnsi"/>
        </w:rPr>
        <w:t>语句或语句组</w:t>
      </w:r>
    </w:p>
    <w:p w14:paraId="5B2E68AD" w14:textId="77777777" w:rsidR="00C5003A" w:rsidRPr="00BF0889" w:rsidRDefault="004E7226">
      <w:pPr>
        <w:pStyle w:val="1"/>
        <w:shd w:val="clear" w:color="auto" w:fill="auto"/>
        <w:spacing w:line="630" w:lineRule="exact"/>
        <w:ind w:firstLine="1080"/>
        <w:jc w:val="left"/>
        <w:rPr>
          <w:rFonts w:asciiTheme="minorHAnsi" w:eastAsiaTheme="minorHAnsi" w:hAnsiTheme="minorHAnsi"/>
        </w:rPr>
      </w:pPr>
      <w:r w:rsidRPr="00BF0889">
        <w:rPr>
          <w:rFonts w:asciiTheme="minorHAnsi" w:eastAsiaTheme="minorHAnsi" w:hAnsiTheme="minorHAnsi" w:cs="Times New Roman"/>
        </w:rPr>
        <w:t>(1 )</w:t>
      </w:r>
      <w:r w:rsidRPr="00BF0889">
        <w:rPr>
          <w:rFonts w:asciiTheme="minorHAnsi" w:eastAsiaTheme="minorHAnsi" w:hAnsiTheme="minorHAnsi"/>
        </w:rPr>
        <w:t>表达式一般是一个关系表达式或一个逻辑表达式，表达式的值应该是一个逻辑 值真</w:t>
      </w:r>
      <w:r w:rsidRPr="00BF0889">
        <w:rPr>
          <w:rFonts w:asciiTheme="minorHAnsi" w:eastAsiaTheme="minorHAnsi" w:hAnsiTheme="minorHAnsi" w:cs="宋体"/>
        </w:rPr>
        <w:t>(</w:t>
      </w:r>
      <w:r w:rsidRPr="00BF0889">
        <w:rPr>
          <w:rFonts w:asciiTheme="minorHAnsi" w:eastAsiaTheme="minorHAnsi" w:hAnsiTheme="minorHAnsi" w:cs="Times New Roman"/>
          <w:lang w:val="en-US" w:bidi="en-US"/>
        </w:rPr>
        <w:t xml:space="preserve">True </w:t>
      </w:r>
      <w:r w:rsidRPr="00BF0889">
        <w:rPr>
          <w:rFonts w:asciiTheme="minorHAnsi" w:eastAsiaTheme="minorHAnsi" w:hAnsiTheme="minorHAnsi" w:cs="Times New Roman"/>
        </w:rPr>
        <w:t>)</w:t>
      </w:r>
      <w:r w:rsidRPr="00BF0889">
        <w:rPr>
          <w:rFonts w:asciiTheme="minorHAnsi" w:eastAsiaTheme="minorHAnsi" w:hAnsiTheme="minorHAnsi"/>
        </w:rPr>
        <w:t>或假</w:t>
      </w:r>
      <w:r w:rsidRPr="00BF0889">
        <w:rPr>
          <w:rFonts w:asciiTheme="minorHAnsi" w:eastAsiaTheme="minorHAnsi" w:hAnsiTheme="minorHAnsi" w:cs="宋体"/>
        </w:rPr>
        <w:t>(</w:t>
      </w:r>
      <w:r w:rsidRPr="00BF0889">
        <w:rPr>
          <w:rFonts w:asciiTheme="minorHAnsi" w:eastAsiaTheme="minorHAnsi" w:hAnsiTheme="minorHAnsi" w:cs="Times New Roman"/>
          <w:lang w:val="en-US" w:bidi="en-US"/>
        </w:rPr>
        <w:t xml:space="preserve">False </w:t>
      </w:r>
      <w:r w:rsidRPr="00BF0889">
        <w:rPr>
          <w:rFonts w:asciiTheme="minorHAnsi" w:eastAsiaTheme="minorHAnsi" w:hAnsiTheme="minorHAnsi" w:cs="Times New Roman"/>
        </w:rPr>
        <w:t xml:space="preserve">) </w:t>
      </w:r>
      <w:r w:rsidRPr="00BF0889">
        <w:rPr>
          <w:rFonts w:asciiTheme="minorHAnsi" w:eastAsiaTheme="minorHAnsi" w:hAnsiTheme="minorHAnsi" w:cs="Times New Roman"/>
          <w:vertAlign w:val="subscript"/>
          <w:lang w:val="en-US" w:bidi="en-US"/>
        </w:rPr>
        <w:t>o</w:t>
      </w:r>
    </w:p>
    <w:p w14:paraId="1E72AE4F" w14:textId="77777777" w:rsidR="00C5003A" w:rsidRPr="00BF0889" w:rsidRDefault="004E7226">
      <w:pPr>
        <w:pStyle w:val="1"/>
        <w:numPr>
          <w:ilvl w:val="0"/>
          <w:numId w:val="73"/>
        </w:numPr>
        <w:shd w:val="clear" w:color="auto" w:fill="auto"/>
        <w:tabs>
          <w:tab w:val="left" w:pos="2002"/>
        </w:tabs>
        <w:spacing w:line="660" w:lineRule="exact"/>
        <w:ind w:firstLine="1080"/>
        <w:jc w:val="left"/>
        <w:rPr>
          <w:rFonts w:asciiTheme="minorHAnsi" w:eastAsiaTheme="minorHAnsi" w:hAnsiTheme="minorHAnsi"/>
        </w:rPr>
      </w:pPr>
      <w:r w:rsidRPr="00BF0889">
        <w:rPr>
          <w:rFonts w:asciiTheme="minorHAnsi" w:eastAsiaTheme="minorHAnsi" w:hAnsiTheme="minorHAnsi"/>
        </w:rPr>
        <w:t>当表达式的值为真时，执行循环体语句；当表达式的值为假时，退出循环，执 行循环体外的下一条语句(即</w:t>
      </w:r>
      <w:r w:rsidRPr="00BF0889">
        <w:rPr>
          <w:rFonts w:asciiTheme="minorHAnsi" w:eastAsiaTheme="minorHAnsi" w:hAnsiTheme="minorHAnsi" w:cs="Times New Roman"/>
          <w:lang w:val="en-US" w:bidi="en-US"/>
        </w:rPr>
        <w:t>while</w:t>
      </w:r>
      <w:r w:rsidRPr="00BF0889">
        <w:rPr>
          <w:rFonts w:asciiTheme="minorHAnsi" w:eastAsiaTheme="minorHAnsi" w:hAnsiTheme="minorHAnsi"/>
        </w:rPr>
        <w:t>后面没有缩进的第一条语句)。</w:t>
      </w:r>
    </w:p>
    <w:p w14:paraId="3095D109" w14:textId="77777777" w:rsidR="00C5003A" w:rsidRPr="00BF0889" w:rsidRDefault="004E7226">
      <w:pPr>
        <w:pStyle w:val="1"/>
        <w:numPr>
          <w:ilvl w:val="0"/>
          <w:numId w:val="73"/>
        </w:numPr>
        <w:shd w:val="clear" w:color="auto" w:fill="auto"/>
        <w:tabs>
          <w:tab w:val="left" w:pos="922"/>
        </w:tabs>
        <w:spacing w:after="180" w:line="660" w:lineRule="exact"/>
        <w:ind w:firstLine="1080"/>
        <w:jc w:val="left"/>
        <w:rPr>
          <w:rFonts w:asciiTheme="minorHAnsi" w:eastAsiaTheme="minorHAnsi" w:hAnsiTheme="minorHAnsi"/>
        </w:rPr>
      </w:pPr>
      <w:r w:rsidRPr="00BF0889">
        <w:rPr>
          <w:rFonts w:asciiTheme="minorHAnsi" w:eastAsiaTheme="minorHAnsi" w:hAnsiTheme="minorHAnsi"/>
        </w:rPr>
        <w:lastRenderedPageBreak/>
        <w:t>每次循环都是执行完循环体语句后回到表达式处重新开始判断，重新计算表达</w:t>
      </w:r>
      <w:r w:rsidRPr="00BF0889">
        <w:rPr>
          <w:rFonts w:asciiTheme="minorHAnsi" w:eastAsiaTheme="minorHAnsi" w:hAnsiTheme="minorHAnsi"/>
        </w:rPr>
        <w:br w:type="page"/>
      </w:r>
      <w:r w:rsidRPr="00BF0889">
        <w:rPr>
          <w:rFonts w:asciiTheme="minorHAnsi" w:eastAsiaTheme="minorHAnsi" w:hAnsiTheme="minorHAnsi"/>
        </w:rPr>
        <w:lastRenderedPageBreak/>
        <w:t>式的值。一旦表达式的值为假就退出循环，为真时就继续执行循环体语句。</w:t>
      </w:r>
    </w:p>
    <w:p w14:paraId="7E8112EB" w14:textId="77777777" w:rsidR="00C5003A" w:rsidRPr="00BF0889" w:rsidRDefault="004E7226">
      <w:pPr>
        <w:pStyle w:val="1"/>
        <w:numPr>
          <w:ilvl w:val="0"/>
          <w:numId w:val="73"/>
        </w:numPr>
        <w:shd w:val="clear" w:color="auto" w:fill="auto"/>
        <w:tabs>
          <w:tab w:val="left" w:pos="1965"/>
        </w:tabs>
        <w:spacing w:after="180" w:line="240" w:lineRule="auto"/>
        <w:ind w:left="1060" w:firstLine="0"/>
        <w:jc w:val="left"/>
        <w:rPr>
          <w:rFonts w:asciiTheme="minorHAnsi" w:eastAsiaTheme="minorHAnsi" w:hAnsiTheme="minorHAnsi"/>
        </w:rPr>
      </w:pPr>
      <w:r w:rsidRPr="00BF0889">
        <w:rPr>
          <w:rFonts w:asciiTheme="minorHAnsi" w:eastAsiaTheme="minorHAnsi" w:hAnsiTheme="minorHAnsi"/>
        </w:rPr>
        <w:t>循环体中必须有改变条件表达式值的语句，否则将成为死循环。</w:t>
      </w:r>
    </w:p>
    <w:p w14:paraId="38BFBA9B" w14:textId="77777777" w:rsidR="00C5003A" w:rsidRPr="00BF0889" w:rsidRDefault="004E7226">
      <w:pPr>
        <w:pStyle w:val="1"/>
        <w:numPr>
          <w:ilvl w:val="0"/>
          <w:numId w:val="73"/>
        </w:numPr>
        <w:shd w:val="clear" w:color="auto" w:fill="auto"/>
        <w:tabs>
          <w:tab w:val="left" w:pos="1965"/>
        </w:tabs>
        <w:spacing w:after="680" w:line="240" w:lineRule="auto"/>
        <w:ind w:left="1060" w:firstLine="0"/>
        <w:jc w:val="left"/>
        <w:rPr>
          <w:rFonts w:asciiTheme="minorHAnsi" w:eastAsiaTheme="minorHAnsi" w:hAnsiTheme="minorHAnsi"/>
        </w:rPr>
      </w:pPr>
      <w:r w:rsidRPr="00BF0889">
        <w:rPr>
          <w:rFonts w:asciiTheme="minorHAnsi" w:eastAsiaTheme="minorHAnsi" w:hAnsiTheme="minorHAnsi" w:cs="Times New Roman"/>
          <w:lang w:val="en-US" w:bidi="en-US"/>
        </w:rPr>
        <w:t>while</w:t>
      </w:r>
      <w:r w:rsidRPr="00BF0889">
        <w:rPr>
          <w:rFonts w:asciiTheme="minorHAnsi" w:eastAsiaTheme="minorHAnsi" w:hAnsiTheme="minorHAnsi"/>
        </w:rPr>
        <w:t>循环可以用流程罔来演示执行过程，如图</w:t>
      </w:r>
      <w:r w:rsidRPr="00BF0889">
        <w:rPr>
          <w:rFonts w:asciiTheme="minorHAnsi" w:eastAsiaTheme="minorHAnsi" w:hAnsiTheme="minorHAnsi" w:cs="Times New Roman"/>
          <w:lang w:val="en-US" w:bidi="en-US"/>
        </w:rPr>
        <w:t>4-15</w:t>
      </w:r>
      <w:r w:rsidRPr="00BF0889">
        <w:rPr>
          <w:rFonts w:asciiTheme="minorHAnsi" w:eastAsiaTheme="minorHAnsi" w:hAnsiTheme="minorHAnsi"/>
        </w:rPr>
        <w:t>所示。</w:t>
      </w:r>
    </w:p>
    <w:p w14:paraId="2E66A241"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784819EC" wp14:editId="011767DA">
            <wp:extent cx="1936750" cy="3467100"/>
            <wp:effectExtent l="0" t="0" r="0" b="0"/>
            <wp:docPr id="758" name="Picutre 758"/>
            <wp:cNvGraphicFramePr/>
            <a:graphic xmlns:a="http://schemas.openxmlformats.org/drawingml/2006/main">
              <a:graphicData uri="http://schemas.openxmlformats.org/drawingml/2006/picture">
                <pic:pic xmlns:pic="http://schemas.openxmlformats.org/drawingml/2006/picture">
                  <pic:nvPicPr>
                    <pic:cNvPr id="758" name="Picture 758"/>
                    <pic:cNvPicPr/>
                  </pic:nvPicPr>
                  <pic:blipFill>
                    <a:blip r:embed="rId292"/>
                    <a:stretch/>
                  </pic:blipFill>
                  <pic:spPr>
                    <a:xfrm>
                      <a:off x="0" y="0"/>
                      <a:ext cx="1936750" cy="3467100"/>
                    </a:xfrm>
                    <a:prstGeom prst="rect">
                      <a:avLst/>
                    </a:prstGeom>
                  </pic:spPr>
                </pic:pic>
              </a:graphicData>
            </a:graphic>
          </wp:inline>
        </w:drawing>
      </w:r>
    </w:p>
    <w:p w14:paraId="326B5834" w14:textId="77777777" w:rsidR="00C5003A" w:rsidRPr="00BF0889" w:rsidRDefault="00C5003A">
      <w:pPr>
        <w:spacing w:after="226" w:line="14" w:lineRule="exact"/>
        <w:rPr>
          <w:rFonts w:asciiTheme="minorHAnsi" w:eastAsiaTheme="minorHAnsi" w:hAnsiTheme="minorHAnsi"/>
        </w:rPr>
      </w:pPr>
    </w:p>
    <w:p w14:paraId="5B238C65" w14:textId="77777777" w:rsidR="00C5003A" w:rsidRPr="00BF0889" w:rsidRDefault="004E7226">
      <w:pPr>
        <w:pStyle w:val="1"/>
        <w:shd w:val="clear" w:color="auto" w:fill="auto"/>
        <w:spacing w:line="240" w:lineRule="auto"/>
        <w:ind w:left="60" w:firstLine="0"/>
        <w:jc w:val="center"/>
        <w:rPr>
          <w:rFonts w:asciiTheme="minorHAnsi" w:eastAsiaTheme="minorHAnsi" w:hAnsiTheme="minorHAnsi"/>
          <w:sz w:val="38"/>
          <w:szCs w:val="38"/>
        </w:rPr>
      </w:pPr>
      <w:r w:rsidRPr="00BF0889">
        <w:rPr>
          <w:rFonts w:asciiTheme="minorHAnsi" w:eastAsiaTheme="minorHAnsi" w:hAnsiTheme="minorHAnsi"/>
          <w:sz w:val="38"/>
          <w:szCs w:val="38"/>
        </w:rPr>
        <w:t>图</w:t>
      </w:r>
      <w:r w:rsidRPr="00BF0889">
        <w:rPr>
          <w:rFonts w:asciiTheme="minorHAnsi" w:eastAsiaTheme="minorHAnsi" w:hAnsiTheme="minorHAnsi" w:cs="Arial"/>
          <w:sz w:val="34"/>
          <w:szCs w:val="34"/>
          <w:lang w:val="en-US" w:bidi="en-US"/>
        </w:rPr>
        <w:t>4-15 while</w:t>
      </w:r>
      <w:r w:rsidRPr="00BF0889">
        <w:rPr>
          <w:rFonts w:asciiTheme="minorHAnsi" w:eastAsiaTheme="minorHAnsi" w:hAnsiTheme="minorHAnsi"/>
          <w:sz w:val="38"/>
          <w:szCs w:val="38"/>
        </w:rPr>
        <w:t>循环执行过程流程图</w:t>
      </w:r>
    </w:p>
    <w:p w14:paraId="7DCDDFCC" w14:textId="77777777" w:rsidR="00C5003A" w:rsidRPr="00BF0889" w:rsidRDefault="004E7226">
      <w:pPr>
        <w:pStyle w:val="a6"/>
        <w:shd w:val="clear" w:color="auto" w:fill="auto"/>
        <w:spacing w:line="240" w:lineRule="auto"/>
        <w:ind w:left="860" w:firstLine="20"/>
        <w:jc w:val="left"/>
        <w:rPr>
          <w:rFonts w:asciiTheme="minorHAnsi" w:eastAsiaTheme="minorHAnsi" w:hAnsiTheme="minorHAnsi"/>
          <w:sz w:val="202"/>
          <w:szCs w:val="202"/>
        </w:rPr>
      </w:pPr>
      <w:r w:rsidRPr="00BF0889">
        <w:rPr>
          <w:rFonts w:asciiTheme="minorHAnsi" w:eastAsiaTheme="minorHAnsi" w:hAnsiTheme="minorHAnsi" w:cs="Arial"/>
          <w:color w:val="AF8AD8"/>
          <w:sz w:val="202"/>
          <w:szCs w:val="202"/>
          <w:lang w:val="en-US" w:bidi="en-US"/>
        </w:rPr>
        <w:t>■</w:t>
      </w:r>
    </w:p>
    <w:p w14:paraId="5E0F7E88" w14:textId="77777777" w:rsidR="00C5003A" w:rsidRPr="00BF0889" w:rsidRDefault="004E7226">
      <w:pPr>
        <w:pStyle w:val="1"/>
        <w:shd w:val="clear" w:color="auto" w:fill="auto"/>
        <w:spacing w:after="860" w:line="670"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项目小组为了筹集购买奖品和纪念品的费用，准备开展一次募捐活动，计划向第一个 赞助人募集</w:t>
      </w:r>
      <w:r w:rsidRPr="00BF0889">
        <w:rPr>
          <w:rFonts w:asciiTheme="minorHAnsi" w:eastAsiaTheme="minorHAnsi" w:hAnsiTheme="minorHAnsi" w:cs="Times New Roman"/>
          <w:sz w:val="40"/>
          <w:szCs w:val="40"/>
        </w:rPr>
        <w:t>20</w:t>
      </w:r>
      <w:r w:rsidRPr="00BF0889">
        <w:rPr>
          <w:rFonts w:asciiTheme="minorHAnsi" w:eastAsiaTheme="minorHAnsi" w:hAnsiTheme="minorHAnsi"/>
          <w:sz w:val="40"/>
          <w:szCs w:val="40"/>
        </w:rPr>
        <w:t>元，向第二个赞助人募集</w:t>
      </w:r>
      <w:r w:rsidRPr="00BF0889">
        <w:rPr>
          <w:rFonts w:asciiTheme="minorHAnsi" w:eastAsiaTheme="minorHAnsi" w:hAnsiTheme="minorHAnsi" w:cs="Times New Roman"/>
          <w:sz w:val="40"/>
          <w:szCs w:val="40"/>
        </w:rPr>
        <w:t>25</w:t>
      </w:r>
      <w:r w:rsidRPr="00BF0889">
        <w:rPr>
          <w:rFonts w:asciiTheme="minorHAnsi" w:eastAsiaTheme="minorHAnsi" w:hAnsiTheme="minorHAnsi"/>
          <w:sz w:val="40"/>
          <w:szCs w:val="40"/>
        </w:rPr>
        <w:t>元……后一个比前一个多募捐</w:t>
      </w:r>
      <w:r w:rsidRPr="00BF0889">
        <w:rPr>
          <w:rFonts w:asciiTheme="minorHAnsi" w:eastAsiaTheme="minorHAnsi" w:hAnsiTheme="minorHAnsi" w:cs="Times New Roman"/>
          <w:sz w:val="40"/>
          <w:szCs w:val="40"/>
        </w:rPr>
        <w:t>5</w:t>
      </w:r>
      <w:r w:rsidRPr="00BF0889">
        <w:rPr>
          <w:rFonts w:asciiTheme="minorHAnsi" w:eastAsiaTheme="minorHAnsi" w:hAnsiTheme="minorHAnsi"/>
          <w:sz w:val="40"/>
          <w:szCs w:val="40"/>
        </w:rPr>
        <w:t>元，依次下去， 第几个人募捐后募集到的总费用累计超过</w:t>
      </w:r>
      <w:r w:rsidRPr="00BF0889">
        <w:rPr>
          <w:rFonts w:asciiTheme="minorHAnsi" w:eastAsiaTheme="minorHAnsi" w:hAnsiTheme="minorHAnsi" w:cs="Times New Roman"/>
          <w:sz w:val="40"/>
          <w:szCs w:val="40"/>
        </w:rPr>
        <w:t>500</w:t>
      </w:r>
      <w:r w:rsidRPr="00BF0889">
        <w:rPr>
          <w:rFonts w:asciiTheme="minorHAnsi" w:eastAsiaTheme="minorHAnsi" w:hAnsiTheme="minorHAnsi"/>
          <w:sz w:val="40"/>
          <w:szCs w:val="40"/>
        </w:rPr>
        <w:t>元？</w:t>
      </w:r>
    </w:p>
    <w:p w14:paraId="13761721"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79F7C612" wp14:editId="3176A35E">
            <wp:extent cx="1073150" cy="641350"/>
            <wp:effectExtent l="0" t="0" r="0" b="0"/>
            <wp:docPr id="759" name="Picutre 759"/>
            <wp:cNvGraphicFramePr/>
            <a:graphic xmlns:a="http://schemas.openxmlformats.org/drawingml/2006/main">
              <a:graphicData uri="http://schemas.openxmlformats.org/drawingml/2006/picture">
                <pic:pic xmlns:pic="http://schemas.openxmlformats.org/drawingml/2006/picture">
                  <pic:nvPicPr>
                    <pic:cNvPr id="759" name="Picture 759"/>
                    <pic:cNvPicPr/>
                  </pic:nvPicPr>
                  <pic:blipFill>
                    <a:blip r:embed="rId293"/>
                    <a:stretch/>
                  </pic:blipFill>
                  <pic:spPr>
                    <a:xfrm>
                      <a:off x="0" y="0"/>
                      <a:ext cx="1073150" cy="641350"/>
                    </a:xfrm>
                    <a:prstGeom prst="rect">
                      <a:avLst/>
                    </a:prstGeom>
                  </pic:spPr>
                </pic:pic>
              </a:graphicData>
            </a:graphic>
          </wp:inline>
        </w:drawing>
      </w:r>
    </w:p>
    <w:p w14:paraId="3461F9CC" w14:textId="77777777" w:rsidR="00C5003A" w:rsidRPr="00BF0889" w:rsidRDefault="00C5003A">
      <w:pPr>
        <w:spacing w:after="166" w:line="14" w:lineRule="exact"/>
        <w:rPr>
          <w:rFonts w:asciiTheme="minorHAnsi" w:eastAsiaTheme="minorHAnsi" w:hAnsiTheme="minorHAnsi"/>
        </w:rPr>
      </w:pPr>
    </w:p>
    <w:p w14:paraId="2DB8D26A" w14:textId="77777777" w:rsidR="00C5003A" w:rsidRPr="00BF0889" w:rsidRDefault="004E7226">
      <w:pPr>
        <w:pStyle w:val="1"/>
        <w:shd w:val="clear" w:color="auto" w:fill="auto"/>
        <w:spacing w:after="1880" w:line="240" w:lineRule="auto"/>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如何用</w:t>
      </w:r>
      <w:r w:rsidRPr="00BF0889">
        <w:rPr>
          <w:rFonts w:asciiTheme="minorHAnsi" w:eastAsiaTheme="minorHAnsi" w:hAnsiTheme="minorHAnsi" w:cs="Times New Roman"/>
          <w:sz w:val="40"/>
          <w:szCs w:val="40"/>
          <w:lang w:val="en-US" w:bidi="en-US"/>
        </w:rPr>
        <w:t>while</w:t>
      </w:r>
      <w:r w:rsidRPr="00BF0889">
        <w:rPr>
          <w:rFonts w:asciiTheme="minorHAnsi" w:eastAsiaTheme="minorHAnsi" w:hAnsiTheme="minorHAnsi"/>
          <w:sz w:val="40"/>
          <w:szCs w:val="40"/>
        </w:rPr>
        <w:t>循环语句编程解决上述的募集费用计算问题?</w:t>
      </w:r>
    </w:p>
    <w:p w14:paraId="266CF50A" w14:textId="77777777" w:rsidR="00C5003A" w:rsidRPr="00BF0889" w:rsidRDefault="004E7226">
      <w:pPr>
        <w:pStyle w:val="1"/>
        <w:shd w:val="clear" w:color="auto" w:fill="auto"/>
        <w:spacing w:line="670" w:lineRule="exact"/>
        <w:ind w:firstLine="880"/>
        <w:jc w:val="left"/>
        <w:rPr>
          <w:rFonts w:asciiTheme="minorHAnsi" w:eastAsiaTheme="minorHAnsi" w:hAnsiTheme="minorHAnsi"/>
          <w:sz w:val="40"/>
          <w:szCs w:val="40"/>
        </w:rPr>
      </w:pPr>
      <w:r w:rsidRPr="00BF0889">
        <w:rPr>
          <w:rFonts w:asciiTheme="minorHAnsi" w:eastAsiaTheme="minorHAnsi" w:hAnsiTheme="minorHAnsi"/>
          <w:sz w:val="34"/>
          <w:szCs w:val="34"/>
        </w:rPr>
        <w:t>用</w:t>
      </w:r>
      <w:r w:rsidRPr="00BF0889">
        <w:rPr>
          <w:rFonts w:asciiTheme="minorHAnsi" w:eastAsiaTheme="minorHAnsi" w:hAnsiTheme="minorHAnsi" w:cs="Times New Roman"/>
          <w:sz w:val="40"/>
          <w:szCs w:val="40"/>
          <w:lang w:val="en-US" w:bidi="en-US"/>
        </w:rPr>
        <w:t>while</w:t>
      </w:r>
      <w:r w:rsidRPr="00BF0889">
        <w:rPr>
          <w:rFonts w:asciiTheme="minorHAnsi" w:eastAsiaTheme="minorHAnsi" w:hAnsiTheme="minorHAnsi"/>
          <w:sz w:val="40"/>
          <w:szCs w:val="40"/>
        </w:rPr>
        <w:t>循环语句编程解决上述问题的方法有多种，编程时要注意条件表达式的构成， 现给出其中一种方法的步骤如下：</w:t>
      </w:r>
    </w:p>
    <w:p w14:paraId="3D0153E1" w14:textId="77777777" w:rsidR="00C5003A" w:rsidRPr="00BF0889" w:rsidRDefault="004E7226">
      <w:pPr>
        <w:pStyle w:val="1"/>
        <w:shd w:val="clear" w:color="auto" w:fill="auto"/>
        <w:spacing w:line="670" w:lineRule="exact"/>
        <w:ind w:left="1060" w:firstLine="0"/>
        <w:jc w:val="left"/>
        <w:rPr>
          <w:rFonts w:asciiTheme="minorHAnsi" w:eastAsiaTheme="minorHAnsi" w:hAnsiTheme="minorHAnsi"/>
          <w:sz w:val="40"/>
          <w:szCs w:val="40"/>
        </w:rPr>
      </w:pPr>
      <w:r w:rsidRPr="00BF0889">
        <w:rPr>
          <w:rFonts w:asciiTheme="minorHAnsi" w:eastAsiaTheme="minorHAnsi" w:hAnsiTheme="minorHAnsi" w:cs="Times New Roman"/>
          <w:sz w:val="40"/>
          <w:szCs w:val="40"/>
        </w:rPr>
        <w:t>(1 )</w:t>
      </w:r>
      <w:r w:rsidRPr="00BF0889">
        <w:rPr>
          <w:rFonts w:asciiTheme="minorHAnsi" w:eastAsiaTheme="minorHAnsi" w:hAnsiTheme="minorHAnsi"/>
          <w:sz w:val="40"/>
          <w:szCs w:val="40"/>
        </w:rPr>
        <w:t>分析问题。</w:t>
      </w:r>
    </w:p>
    <w:p w14:paraId="76FBB102" w14:textId="77777777" w:rsidR="00C5003A" w:rsidRPr="00BF0889" w:rsidRDefault="004E7226">
      <w:pPr>
        <w:pStyle w:val="1"/>
        <w:shd w:val="clear" w:color="auto" w:fill="auto"/>
        <w:spacing w:after="180" w:line="650"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设所拉赞助人的数量为</w:t>
      </w:r>
      <w:r w:rsidRPr="00BF0889">
        <w:rPr>
          <w:rFonts w:asciiTheme="minorHAnsi" w:eastAsiaTheme="minorHAnsi" w:hAnsiTheme="minorHAnsi" w:cs="Times New Roman"/>
          <w:sz w:val="40"/>
          <w:szCs w:val="40"/>
          <w:lang w:val="en-US" w:bidi="en-US"/>
        </w:rPr>
        <w:t xml:space="preserve">nW??? </w:t>
      </w:r>
      <w:r w:rsidRPr="00BF0889">
        <w:rPr>
          <w:rFonts w:asciiTheme="minorHAnsi" w:eastAsiaTheme="minorHAnsi" w:hAnsiTheme="minorHAnsi" w:cs="Times New Roman"/>
          <w:sz w:val="40"/>
          <w:szCs w:val="40"/>
        </w:rPr>
        <w:t xml:space="preserve">( </w:t>
      </w:r>
      <w:r w:rsidRPr="00BF0889">
        <w:rPr>
          <w:rFonts w:asciiTheme="minorHAnsi" w:eastAsiaTheme="minorHAnsi" w:hAnsiTheme="minorHAnsi" w:cs="Times New Roman"/>
          <w:sz w:val="40"/>
          <w:szCs w:val="40"/>
          <w:lang w:val="en-US" w:bidi="en-US"/>
        </w:rPr>
        <w:t>nw7n=l</w:t>
      </w:r>
      <w:r w:rsidRPr="00BF0889">
        <w:rPr>
          <w:rFonts w:asciiTheme="minorHAnsi" w:eastAsiaTheme="minorHAnsi" w:hAnsiTheme="minorHAnsi" w:cs="Times New Roman"/>
          <w:sz w:val="40"/>
          <w:szCs w:val="40"/>
        </w:rPr>
        <w:t>, 2</w:t>
      </w:r>
      <w:r w:rsidRPr="00BF0889">
        <w:rPr>
          <w:rFonts w:asciiTheme="minorHAnsi" w:eastAsiaTheme="minorHAnsi" w:hAnsiTheme="minorHAnsi" w:cs="宋体"/>
          <w:sz w:val="40"/>
          <w:szCs w:val="40"/>
        </w:rPr>
        <w:t>，</w:t>
      </w:r>
      <w:r w:rsidRPr="00BF0889">
        <w:rPr>
          <w:rFonts w:asciiTheme="minorHAnsi" w:eastAsiaTheme="minorHAnsi" w:hAnsiTheme="minorHAnsi" w:cs="Times New Roman"/>
          <w:sz w:val="40"/>
          <w:szCs w:val="40"/>
        </w:rPr>
        <w:t>3</w:t>
      </w:r>
      <w:r w:rsidRPr="00BF0889">
        <w:rPr>
          <w:rFonts w:asciiTheme="minorHAnsi" w:eastAsiaTheme="minorHAnsi" w:hAnsiTheme="minorHAnsi" w:cs="宋体"/>
          <w:sz w:val="40"/>
          <w:szCs w:val="40"/>
        </w:rPr>
        <w:t>，</w:t>
      </w:r>
      <w:r w:rsidRPr="00BF0889">
        <w:rPr>
          <w:rFonts w:asciiTheme="minorHAnsi" w:eastAsiaTheme="minorHAnsi" w:hAnsiTheme="minorHAnsi" w:cs="Times New Roman"/>
          <w:sz w:val="40"/>
          <w:szCs w:val="40"/>
        </w:rPr>
        <w:t>…</w:t>
      </w:r>
      <w:r w:rsidRPr="00BF0889">
        <w:rPr>
          <w:rFonts w:asciiTheme="minorHAnsi" w:eastAsiaTheme="minorHAnsi" w:hAnsiTheme="minorHAnsi" w:cs="宋体"/>
          <w:sz w:val="40"/>
          <w:szCs w:val="40"/>
        </w:rPr>
        <w:t>)，</w:t>
      </w:r>
      <w:r w:rsidRPr="00BF0889">
        <w:rPr>
          <w:rFonts w:asciiTheme="minorHAnsi" w:eastAsiaTheme="minorHAnsi" w:hAnsiTheme="minorHAnsi"/>
          <w:sz w:val="40"/>
          <w:szCs w:val="40"/>
        </w:rPr>
        <w:t>每次募集的费</w:t>
      </w:r>
      <w:r w:rsidRPr="00BF0889">
        <w:rPr>
          <w:rFonts w:asciiTheme="minorHAnsi" w:eastAsiaTheme="minorHAnsi" w:hAnsiTheme="minorHAnsi"/>
          <w:sz w:val="34"/>
          <w:szCs w:val="34"/>
        </w:rPr>
        <w:t>用为爪</w:t>
      </w:r>
      <w:r w:rsidRPr="00BF0889">
        <w:rPr>
          <w:rFonts w:asciiTheme="minorHAnsi" w:eastAsiaTheme="minorHAnsi" w:hAnsiTheme="minorHAnsi" w:cs="Times New Roman"/>
          <w:sz w:val="40"/>
          <w:szCs w:val="40"/>
          <w:lang w:val="en-US" w:bidi="en-US"/>
        </w:rPr>
        <w:t>on€y</w:t>
      </w:r>
      <w:r w:rsidRPr="00BF0889">
        <w:rPr>
          <w:rFonts w:asciiTheme="minorHAnsi" w:eastAsiaTheme="minorHAnsi" w:hAnsiTheme="minorHAnsi" w:cs="宋体"/>
          <w:sz w:val="40"/>
          <w:szCs w:val="40"/>
          <w:lang w:val="en-US" w:bidi="en-US"/>
        </w:rPr>
        <w:t>，</w:t>
      </w:r>
      <w:r w:rsidRPr="00BF0889">
        <w:rPr>
          <w:rFonts w:asciiTheme="minorHAnsi" w:eastAsiaTheme="minorHAnsi" w:hAnsiTheme="minorHAnsi"/>
          <w:sz w:val="40"/>
          <w:szCs w:val="40"/>
        </w:rPr>
        <w:t>每次募 集之后总费用为.、•訓，贝</w:t>
      </w:r>
      <w:r w:rsidRPr="00BF0889">
        <w:rPr>
          <w:rFonts w:asciiTheme="minorHAnsi" w:eastAsiaTheme="minorHAnsi" w:hAnsiTheme="minorHAnsi" w:cs="Times New Roman"/>
          <w:sz w:val="40"/>
          <w:szCs w:val="40"/>
          <w:vertAlign w:val="superscript"/>
        </w:rPr>
        <w:t>1</w:t>
      </w:r>
      <w:r w:rsidRPr="00BF0889">
        <w:rPr>
          <w:rFonts w:asciiTheme="minorHAnsi" w:eastAsiaTheme="minorHAnsi" w:hAnsiTheme="minorHAnsi" w:cs="Times New Roman"/>
          <w:sz w:val="40"/>
          <w:szCs w:val="40"/>
          <w:lang w:val="en-US" w:bidi="en-US"/>
        </w:rPr>
        <w:t>bwzn</w:t>
      </w:r>
      <w:r w:rsidRPr="00BF0889">
        <w:rPr>
          <w:rFonts w:asciiTheme="minorHAnsi" w:eastAsiaTheme="minorHAnsi" w:hAnsiTheme="minorHAnsi"/>
          <w:sz w:val="40"/>
          <w:szCs w:val="40"/>
        </w:rPr>
        <w:t>可以用如下的式子表示：</w:t>
      </w:r>
    </w:p>
    <w:p w14:paraId="30C28480" w14:textId="77777777" w:rsidR="00C5003A" w:rsidRPr="00BF0889" w:rsidRDefault="004E7226">
      <w:pPr>
        <w:pStyle w:val="52"/>
        <w:shd w:val="clear" w:color="auto" w:fill="auto"/>
        <w:spacing w:line="338" w:lineRule="auto"/>
        <w:ind w:left="0" w:firstLine="880"/>
        <w:rPr>
          <w:rFonts w:asciiTheme="minorHAnsi" w:eastAsiaTheme="minorHAnsi" w:hAnsiTheme="minorHAnsi"/>
          <w:sz w:val="40"/>
          <w:szCs w:val="40"/>
          <w:lang w:eastAsia="zh-CN"/>
        </w:rPr>
      </w:pPr>
      <w:r w:rsidRPr="00BF0889">
        <w:rPr>
          <w:rFonts w:asciiTheme="minorHAnsi" w:eastAsiaTheme="minorHAnsi" w:hAnsiTheme="minorHAnsi"/>
          <w:smallCaps/>
          <w:sz w:val="40"/>
          <w:szCs w:val="40"/>
          <w:lang w:eastAsia="zh-CN"/>
        </w:rPr>
        <w:t>5Zzam=20+25+30+* ••</w:t>
      </w:r>
    </w:p>
    <w:p w14:paraId="3161F632" w14:textId="77777777" w:rsidR="00C5003A" w:rsidRPr="00BF0889" w:rsidRDefault="004E7226">
      <w:pPr>
        <w:pStyle w:val="1"/>
        <w:shd w:val="clear" w:color="auto" w:fill="auto"/>
        <w:spacing w:line="650"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于是这个问题就可以转化为：</w:t>
      </w:r>
      <w:r w:rsidRPr="00BF0889">
        <w:rPr>
          <w:rFonts w:asciiTheme="minorHAnsi" w:eastAsiaTheme="minorHAnsi" w:hAnsiTheme="minorHAnsi"/>
          <w:sz w:val="34"/>
          <w:szCs w:val="34"/>
        </w:rPr>
        <w:t>当</w:t>
      </w:r>
      <w:r w:rsidRPr="00BF0889">
        <w:rPr>
          <w:rFonts w:asciiTheme="minorHAnsi" w:eastAsiaTheme="minorHAnsi" w:hAnsiTheme="minorHAnsi"/>
          <w:sz w:val="40"/>
          <w:szCs w:val="40"/>
        </w:rPr>
        <w:t>时，求</w:t>
      </w:r>
      <w:r w:rsidRPr="00BF0889">
        <w:rPr>
          <w:rFonts w:asciiTheme="minorHAnsi" w:eastAsiaTheme="minorHAnsi" w:hAnsiTheme="minorHAnsi" w:cs="Times New Roman"/>
          <w:sz w:val="40"/>
          <w:szCs w:val="40"/>
          <w:lang w:val="en-US" w:bidi="en-US"/>
        </w:rPr>
        <w:t>znnn</w:t>
      </w:r>
      <w:r w:rsidRPr="00BF0889">
        <w:rPr>
          <w:rFonts w:asciiTheme="minorHAnsi" w:eastAsiaTheme="minorHAnsi" w:hAnsiTheme="minorHAnsi"/>
          <w:sz w:val="40"/>
          <w:szCs w:val="40"/>
        </w:rPr>
        <w:t>的值。</w:t>
      </w:r>
    </w:p>
    <w:p w14:paraId="162EB1E3" w14:textId="77777777" w:rsidR="00C5003A" w:rsidRPr="00BF0889" w:rsidRDefault="004E7226">
      <w:pPr>
        <w:pStyle w:val="1"/>
        <w:numPr>
          <w:ilvl w:val="0"/>
          <w:numId w:val="74"/>
        </w:numPr>
        <w:shd w:val="clear" w:color="auto" w:fill="auto"/>
        <w:spacing w:line="650" w:lineRule="exact"/>
        <w:ind w:left="1060" w:firstLine="0"/>
        <w:jc w:val="left"/>
        <w:rPr>
          <w:rFonts w:asciiTheme="minorHAnsi" w:eastAsiaTheme="minorHAnsi" w:hAnsiTheme="minorHAnsi"/>
          <w:sz w:val="40"/>
          <w:szCs w:val="40"/>
        </w:rPr>
      </w:pPr>
      <w:r w:rsidRPr="00BF0889">
        <w:rPr>
          <w:rFonts w:asciiTheme="minorHAnsi" w:eastAsiaTheme="minorHAnsi" w:hAnsiTheme="minorHAnsi"/>
          <w:sz w:val="40"/>
          <w:szCs w:val="40"/>
        </w:rPr>
        <w:t>设计算法。</w:t>
      </w:r>
    </w:p>
    <w:p w14:paraId="186AFD27" w14:textId="77777777" w:rsidR="00C5003A" w:rsidRPr="00BF0889" w:rsidRDefault="004E7226">
      <w:pPr>
        <w:pStyle w:val="1"/>
        <w:shd w:val="clear" w:color="auto" w:fill="auto"/>
        <w:spacing w:line="650"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根据上述的分析，设计算法如下：</w:t>
      </w:r>
    </w:p>
    <w:p w14:paraId="5B7E70AC" w14:textId="77777777" w:rsidR="00C5003A" w:rsidRPr="00BF0889" w:rsidRDefault="004E7226">
      <w:pPr>
        <w:pStyle w:val="52"/>
        <w:numPr>
          <w:ilvl w:val="0"/>
          <w:numId w:val="75"/>
        </w:numPr>
        <w:shd w:val="clear" w:color="auto" w:fill="auto"/>
        <w:tabs>
          <w:tab w:val="left" w:pos="1500"/>
        </w:tabs>
        <w:spacing w:line="650" w:lineRule="exact"/>
        <w:ind w:left="0" w:firstLine="880"/>
        <w:rPr>
          <w:rFonts w:asciiTheme="minorHAnsi" w:eastAsiaTheme="minorHAnsi" w:hAnsiTheme="minorHAnsi"/>
          <w:sz w:val="40"/>
          <w:szCs w:val="40"/>
        </w:rPr>
      </w:pPr>
      <w:r w:rsidRPr="00BF0889">
        <w:rPr>
          <w:rFonts w:asciiTheme="minorHAnsi" w:eastAsiaTheme="minorHAnsi" w:hAnsiTheme="minorHAnsi" w:cs="MingLiU"/>
          <w:sz w:val="40"/>
          <w:szCs w:val="40"/>
          <w:lang w:val="zh-CN" w:eastAsia="zh-CN" w:bidi="zh-CN"/>
        </w:rPr>
        <w:t>令肋</w:t>
      </w:r>
      <w:r w:rsidRPr="00BF0889">
        <w:rPr>
          <w:rFonts w:asciiTheme="minorHAnsi" w:eastAsiaTheme="minorHAnsi" w:hAnsiTheme="minorHAnsi"/>
          <w:sz w:val="40"/>
          <w:szCs w:val="40"/>
          <w:lang w:val="zh-CN" w:eastAsia="zh-CN" w:bidi="zh-CN"/>
        </w:rPr>
        <w:t>771=1 ;</w:t>
      </w:r>
    </w:p>
    <w:p w14:paraId="1CB55678" w14:textId="77777777" w:rsidR="00C5003A" w:rsidRPr="00BF0889" w:rsidRDefault="004E7226">
      <w:pPr>
        <w:pStyle w:val="1"/>
        <w:numPr>
          <w:ilvl w:val="0"/>
          <w:numId w:val="75"/>
        </w:numPr>
        <w:shd w:val="clear" w:color="auto" w:fill="auto"/>
        <w:tabs>
          <w:tab w:val="left" w:pos="1500"/>
          <w:tab w:val="left" w:pos="3520"/>
        </w:tabs>
        <w:spacing w:line="650"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lastRenderedPageBreak/>
        <w:t>令</w:t>
      </w:r>
      <w:r w:rsidRPr="00BF0889">
        <w:rPr>
          <w:rFonts w:asciiTheme="minorHAnsi" w:eastAsiaTheme="minorHAnsi" w:hAnsiTheme="minorHAnsi"/>
          <w:sz w:val="40"/>
          <w:szCs w:val="40"/>
        </w:rPr>
        <w:tab/>
        <w:t>;</w:t>
      </w:r>
    </w:p>
    <w:p w14:paraId="73C30737" w14:textId="77777777" w:rsidR="00C5003A" w:rsidRPr="00BF0889" w:rsidRDefault="004E7226">
      <w:pPr>
        <w:pStyle w:val="52"/>
        <w:numPr>
          <w:ilvl w:val="0"/>
          <w:numId w:val="75"/>
        </w:numPr>
        <w:shd w:val="clear" w:color="auto" w:fill="auto"/>
        <w:tabs>
          <w:tab w:val="left" w:pos="1500"/>
        </w:tabs>
        <w:spacing w:after="180" w:line="650" w:lineRule="exact"/>
        <w:ind w:left="0" w:firstLine="880"/>
        <w:rPr>
          <w:rFonts w:asciiTheme="minorHAnsi" w:eastAsiaTheme="minorHAnsi" w:hAnsiTheme="minorHAnsi"/>
          <w:sz w:val="40"/>
          <w:szCs w:val="40"/>
        </w:rPr>
      </w:pPr>
      <w:r w:rsidRPr="00BF0889">
        <w:rPr>
          <w:rFonts w:asciiTheme="minorHAnsi" w:eastAsiaTheme="minorHAnsi" w:hAnsiTheme="minorHAnsi" w:cs="MingLiU"/>
          <w:sz w:val="40"/>
          <w:szCs w:val="40"/>
          <w:lang w:val="zh-CN" w:eastAsia="zh-CN" w:bidi="zh-CN"/>
        </w:rPr>
        <w:t xml:space="preserve">令 </w:t>
      </w:r>
      <w:r w:rsidRPr="00BF0889">
        <w:rPr>
          <w:rFonts w:asciiTheme="minorHAnsi" w:eastAsiaTheme="minorHAnsi" w:hAnsiTheme="minorHAnsi"/>
          <w:sz w:val="40"/>
          <w:szCs w:val="40"/>
        </w:rPr>
        <w:t>szzzn=20;</w:t>
      </w:r>
      <w:r w:rsidRPr="00BF0889">
        <w:rPr>
          <w:rFonts w:asciiTheme="minorHAnsi" w:eastAsiaTheme="minorHAnsi" w:hAnsiTheme="minorHAnsi"/>
        </w:rPr>
        <w:br w:type="page"/>
      </w:r>
    </w:p>
    <w:p w14:paraId="1BF8D014" w14:textId="77777777" w:rsidR="00C5003A" w:rsidRPr="00BF0889" w:rsidRDefault="004E7226">
      <w:pPr>
        <w:pStyle w:val="52"/>
        <w:shd w:val="clear" w:color="auto" w:fill="auto"/>
        <w:spacing w:line="350" w:lineRule="auto"/>
        <w:ind w:left="880"/>
        <w:jc w:val="both"/>
        <w:rPr>
          <w:rFonts w:asciiTheme="minorHAnsi" w:eastAsiaTheme="minorHAnsi" w:hAnsiTheme="minorHAnsi"/>
          <w:sz w:val="38"/>
          <w:szCs w:val="38"/>
        </w:rPr>
      </w:pPr>
      <w:r w:rsidRPr="00BF0889">
        <w:rPr>
          <w:rFonts w:asciiTheme="minorHAnsi" w:eastAsiaTheme="minorHAnsi" w:hAnsiTheme="minorHAnsi"/>
          <w:i/>
          <w:iCs/>
          <w:sz w:val="40"/>
          <w:szCs w:val="40"/>
        </w:rPr>
        <w:lastRenderedPageBreak/>
        <w:t>®num=num +</w:t>
      </w:r>
      <w:r w:rsidRPr="00BF0889">
        <w:rPr>
          <w:rFonts w:asciiTheme="minorHAnsi" w:eastAsiaTheme="minorHAnsi" w:hAnsiTheme="minorHAnsi"/>
          <w:sz w:val="38"/>
          <w:szCs w:val="38"/>
          <w:lang w:val="zh-CN" w:eastAsia="zh-CN" w:bidi="zh-CN"/>
        </w:rPr>
        <w:t>1;</w:t>
      </w:r>
    </w:p>
    <w:p w14:paraId="335355ED" w14:textId="77777777" w:rsidR="00C5003A" w:rsidRPr="00BF0889" w:rsidRDefault="004E7226">
      <w:pPr>
        <w:pStyle w:val="52"/>
        <w:shd w:val="clear" w:color="auto" w:fill="auto"/>
        <w:spacing w:line="350" w:lineRule="auto"/>
        <w:ind w:left="880"/>
        <w:jc w:val="both"/>
        <w:rPr>
          <w:rFonts w:asciiTheme="minorHAnsi" w:eastAsiaTheme="minorHAnsi" w:hAnsiTheme="minorHAnsi"/>
          <w:sz w:val="40"/>
          <w:szCs w:val="40"/>
        </w:rPr>
      </w:pPr>
      <w:r w:rsidRPr="00BF0889">
        <w:rPr>
          <w:rFonts w:asciiTheme="minorHAnsi" w:eastAsiaTheme="minorHAnsi" w:hAnsiTheme="minorHAnsi"/>
          <w:i/>
          <w:iCs/>
          <w:sz w:val="40"/>
          <w:szCs w:val="40"/>
        </w:rPr>
        <w:t>®nioney=rnoney+5;</w:t>
      </w:r>
    </w:p>
    <w:p w14:paraId="1F142397" w14:textId="77777777" w:rsidR="00C5003A" w:rsidRPr="00BF0889" w:rsidRDefault="004E7226">
      <w:pPr>
        <w:pStyle w:val="52"/>
        <w:shd w:val="clear" w:color="auto" w:fill="auto"/>
        <w:ind w:left="880"/>
        <w:jc w:val="both"/>
        <w:rPr>
          <w:rFonts w:asciiTheme="minorHAnsi" w:eastAsiaTheme="minorHAnsi" w:hAnsiTheme="minorHAnsi"/>
          <w:sz w:val="38"/>
          <w:szCs w:val="38"/>
        </w:rPr>
      </w:pPr>
      <w:r w:rsidRPr="00BF0889">
        <w:rPr>
          <w:rFonts w:asciiTheme="minorHAnsi" w:eastAsiaTheme="minorHAnsi" w:hAnsiTheme="minorHAnsi"/>
        </w:rPr>
        <w:t xml:space="preserve">®5 </w:t>
      </w:r>
      <w:r w:rsidRPr="00BF0889">
        <w:rPr>
          <w:rFonts w:asciiTheme="minorHAnsi" w:eastAsiaTheme="minorHAnsi" w:hAnsiTheme="minorHAnsi"/>
          <w:i/>
          <w:iCs/>
          <w:sz w:val="40"/>
          <w:szCs w:val="40"/>
        </w:rPr>
        <w:t>um</w:t>
      </w:r>
      <w:r w:rsidRPr="00BF0889">
        <w:rPr>
          <w:rFonts w:asciiTheme="minorHAnsi" w:eastAsiaTheme="minorHAnsi" w:hAnsiTheme="minorHAnsi"/>
        </w:rPr>
        <w:t xml:space="preserve"> =.s wzn+</w:t>
      </w:r>
      <w:r w:rsidRPr="00BF0889">
        <w:rPr>
          <w:rFonts w:asciiTheme="minorHAnsi" w:eastAsiaTheme="minorHAnsi" w:hAnsiTheme="minorHAnsi"/>
          <w:b/>
          <w:bCs/>
          <w:i/>
          <w:iCs/>
          <w:sz w:val="38"/>
          <w:szCs w:val="38"/>
        </w:rPr>
        <w:t>money;</w:t>
      </w:r>
    </w:p>
    <w:p w14:paraId="62A61E10" w14:textId="77777777" w:rsidR="00C5003A" w:rsidRPr="00BF0889" w:rsidRDefault="004E7226">
      <w:pPr>
        <w:pStyle w:val="52"/>
        <w:shd w:val="clear" w:color="auto" w:fill="auto"/>
        <w:ind w:left="880"/>
        <w:jc w:val="both"/>
        <w:rPr>
          <w:rFonts w:asciiTheme="minorHAnsi" w:eastAsiaTheme="minorHAnsi" w:hAnsiTheme="minorHAnsi"/>
          <w:sz w:val="40"/>
          <w:szCs w:val="40"/>
          <w:lang w:eastAsia="zh-CN"/>
        </w:rPr>
      </w:pPr>
      <w:r w:rsidRPr="00BF0889">
        <w:rPr>
          <w:rFonts w:asciiTheme="minorHAnsi" w:eastAsiaTheme="minorHAnsi" w:hAnsiTheme="minorHAnsi"/>
          <w:lang w:eastAsia="zh-CN"/>
        </w:rPr>
        <w:t>CD</w:t>
      </w:r>
      <w:r w:rsidRPr="00BF0889">
        <w:rPr>
          <w:rFonts w:asciiTheme="minorHAnsi" w:eastAsiaTheme="minorHAnsi" w:hAnsiTheme="minorHAnsi" w:cs="MingLiU"/>
          <w:sz w:val="40"/>
          <w:szCs w:val="40"/>
          <w:lang w:val="zh-CN" w:eastAsia="zh-CN" w:bidi="zh-CN"/>
        </w:rPr>
        <w:t>如果</w:t>
      </w:r>
      <w:r w:rsidRPr="00BF0889">
        <w:rPr>
          <w:rFonts w:asciiTheme="minorHAnsi" w:eastAsiaTheme="minorHAnsi" w:hAnsiTheme="minorHAnsi"/>
          <w:lang w:eastAsia="zh-CN"/>
        </w:rPr>
        <w:t>.szzzn&lt;5()()</w:t>
      </w:r>
      <w:r w:rsidRPr="00BF0889">
        <w:rPr>
          <w:rFonts w:asciiTheme="minorHAnsi" w:eastAsiaTheme="minorHAnsi" w:hAnsiTheme="minorHAnsi" w:cs="宋体"/>
          <w:lang w:eastAsia="zh-CN"/>
        </w:rPr>
        <w:t>，</w:t>
      </w:r>
      <w:r w:rsidRPr="00BF0889">
        <w:rPr>
          <w:rFonts w:asciiTheme="minorHAnsi" w:eastAsiaTheme="minorHAnsi" w:hAnsiTheme="minorHAnsi" w:cs="MingLiU"/>
          <w:sz w:val="40"/>
          <w:szCs w:val="40"/>
          <w:lang w:val="zh-CN" w:eastAsia="zh-CN" w:bidi="zh-CN"/>
        </w:rPr>
        <w:t>则返回步骤④；</w:t>
      </w:r>
    </w:p>
    <w:p w14:paraId="19DC2D39" w14:textId="77777777" w:rsidR="00C5003A" w:rsidRPr="00BF0889" w:rsidRDefault="004E7226">
      <w:pPr>
        <w:pStyle w:val="1"/>
        <w:numPr>
          <w:ilvl w:val="0"/>
          <w:numId w:val="76"/>
        </w:numPr>
        <w:shd w:val="clear" w:color="auto" w:fill="auto"/>
        <w:tabs>
          <w:tab w:val="left" w:pos="1490"/>
        </w:tabs>
        <w:spacing w:line="670" w:lineRule="exact"/>
        <w:ind w:left="880" w:firstLine="0"/>
        <w:jc w:val="both"/>
        <w:rPr>
          <w:rFonts w:asciiTheme="minorHAnsi" w:eastAsiaTheme="minorHAnsi" w:hAnsiTheme="minorHAnsi"/>
          <w:sz w:val="40"/>
          <w:szCs w:val="40"/>
        </w:rPr>
      </w:pPr>
      <w:r w:rsidRPr="00BF0889">
        <w:rPr>
          <w:rFonts w:asciiTheme="minorHAnsi" w:eastAsiaTheme="minorHAnsi" w:hAnsiTheme="minorHAnsi"/>
          <w:sz w:val="38"/>
          <w:szCs w:val="38"/>
        </w:rPr>
        <w:t>输出</w:t>
      </w:r>
      <w:r w:rsidRPr="00BF0889">
        <w:rPr>
          <w:rFonts w:asciiTheme="minorHAnsi" w:eastAsiaTheme="minorHAnsi" w:hAnsiTheme="minorHAnsi" w:cs="Times New Roman"/>
          <w:i/>
          <w:iCs/>
          <w:sz w:val="44"/>
          <w:szCs w:val="44"/>
          <w:lang w:val="en-US" w:eastAsia="en-US" w:bidi="en-US"/>
        </w:rPr>
        <w:t>num</w:t>
      </w:r>
      <w:r w:rsidRPr="00BF0889">
        <w:rPr>
          <w:rFonts w:asciiTheme="minorHAnsi" w:eastAsiaTheme="minorHAnsi" w:hAnsiTheme="minorHAnsi"/>
          <w:i/>
          <w:iCs/>
          <w:sz w:val="40"/>
          <w:szCs w:val="40"/>
        </w:rPr>
        <w:t>的值;</w:t>
      </w:r>
    </w:p>
    <w:p w14:paraId="2EBF9C47" w14:textId="77777777" w:rsidR="00C5003A" w:rsidRPr="00BF0889" w:rsidRDefault="004E7226">
      <w:pPr>
        <w:pStyle w:val="1"/>
        <w:numPr>
          <w:ilvl w:val="0"/>
          <w:numId w:val="76"/>
        </w:numPr>
        <w:shd w:val="clear" w:color="auto" w:fill="auto"/>
        <w:tabs>
          <w:tab w:val="left" w:pos="1520"/>
        </w:tabs>
        <w:spacing w:after="180" w:line="670" w:lineRule="exact"/>
        <w:ind w:left="880" w:firstLine="0"/>
        <w:jc w:val="both"/>
        <w:rPr>
          <w:rFonts w:asciiTheme="minorHAnsi" w:eastAsiaTheme="minorHAnsi" w:hAnsiTheme="minorHAnsi"/>
          <w:sz w:val="40"/>
          <w:szCs w:val="40"/>
        </w:rPr>
      </w:pPr>
      <w:r w:rsidRPr="00BF0889">
        <w:rPr>
          <w:rFonts w:asciiTheme="minorHAnsi" w:eastAsiaTheme="minorHAnsi" w:hAnsiTheme="minorHAnsi"/>
          <w:sz w:val="40"/>
          <w:szCs w:val="40"/>
        </w:rPr>
        <w:t>结束。</w:t>
      </w:r>
    </w:p>
    <w:p w14:paraId="07DB2EF5" w14:textId="77777777" w:rsidR="00C5003A" w:rsidRPr="00BF0889" w:rsidRDefault="004E7226">
      <w:pPr>
        <w:pStyle w:val="1"/>
        <w:numPr>
          <w:ilvl w:val="0"/>
          <w:numId w:val="77"/>
        </w:numPr>
        <w:shd w:val="clear" w:color="auto" w:fill="auto"/>
        <w:spacing w:line="334" w:lineRule="auto"/>
        <w:ind w:firstLine="1080"/>
        <w:jc w:val="left"/>
        <w:rPr>
          <w:rFonts w:asciiTheme="minorHAnsi" w:eastAsiaTheme="minorHAnsi" w:hAnsiTheme="minorHAnsi"/>
          <w:sz w:val="40"/>
          <w:szCs w:val="40"/>
        </w:rPr>
      </w:pPr>
      <w:r w:rsidRPr="00BF0889">
        <w:rPr>
          <w:rFonts w:asciiTheme="minorHAnsi" w:eastAsiaTheme="minorHAnsi" w:hAnsiTheme="minorHAnsi"/>
          <w:sz w:val="40"/>
          <w:szCs w:val="40"/>
        </w:rPr>
        <w:t>编写程序。</w:t>
      </w:r>
    </w:p>
    <w:p w14:paraId="7EA51456" w14:textId="77777777" w:rsidR="00C5003A" w:rsidRPr="00BF0889" w:rsidRDefault="004E7226">
      <w:pPr>
        <w:pStyle w:val="1"/>
        <w:shd w:val="clear" w:color="auto" w:fill="auto"/>
        <w:spacing w:line="670"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根据上面设计的算法，编写出解决该问题的程序(见配套学习资源包“第四章\课本 素材\程序</w:t>
      </w:r>
      <w:r w:rsidRPr="00BF0889">
        <w:rPr>
          <w:rFonts w:asciiTheme="minorHAnsi" w:eastAsiaTheme="minorHAnsi" w:hAnsiTheme="minorHAnsi" w:cs="Times New Roman"/>
          <w:sz w:val="40"/>
          <w:szCs w:val="40"/>
          <w:lang w:val="en-US" w:bidi="en-US"/>
        </w:rPr>
        <w:t>4-</w:t>
      </w:r>
      <w:r w:rsidRPr="00BF0889">
        <w:rPr>
          <w:rFonts w:asciiTheme="minorHAnsi" w:eastAsiaTheme="minorHAnsi" w:hAnsiTheme="minorHAnsi" w:cs="Times New Roman"/>
          <w:sz w:val="40"/>
          <w:szCs w:val="40"/>
        </w:rPr>
        <w:t>6”</w:t>
      </w:r>
      <w:r w:rsidRPr="00BF0889">
        <w:rPr>
          <w:rFonts w:asciiTheme="minorHAnsi" w:eastAsiaTheme="minorHAnsi" w:hAnsiTheme="minorHAnsi"/>
          <w:sz w:val="40"/>
          <w:szCs w:val="40"/>
        </w:rPr>
        <w:t>)如下：</w:t>
      </w:r>
    </w:p>
    <w:p w14:paraId="1E0A354F" w14:textId="77777777" w:rsidR="00C5003A" w:rsidRPr="00BF0889" w:rsidRDefault="004E7226">
      <w:pPr>
        <w:pStyle w:val="a6"/>
        <w:shd w:val="clear" w:color="auto" w:fill="auto"/>
        <w:tabs>
          <w:tab w:val="left" w:leader="hyphen" w:pos="5880"/>
        </w:tabs>
        <w:spacing w:after="700" w:line="670" w:lineRule="exact"/>
        <w:ind w:left="880" w:firstLine="0"/>
        <w:jc w:val="both"/>
        <w:rPr>
          <w:rFonts w:asciiTheme="minorHAnsi" w:eastAsiaTheme="minorHAnsi" w:hAnsiTheme="minorHAnsi"/>
          <w:lang w:val="en-US"/>
        </w:rPr>
      </w:pPr>
      <w:r w:rsidRPr="00BF0889">
        <w:rPr>
          <w:rFonts w:asciiTheme="minorHAnsi" w:eastAsiaTheme="minorHAnsi" w:hAnsiTheme="minorHAnsi"/>
          <w:sz w:val="40"/>
          <w:szCs w:val="40"/>
        </w:rPr>
        <w:t>程序</w:t>
      </w:r>
      <w:r w:rsidRPr="00BF0889">
        <w:rPr>
          <w:rFonts w:asciiTheme="minorHAnsi" w:eastAsiaTheme="minorHAnsi" w:hAnsiTheme="minorHAnsi" w:cs="Arial"/>
          <w:lang w:val="en-US" w:eastAsia="en-US" w:bidi="en-US"/>
        </w:rPr>
        <w:t>4-6</w:t>
      </w:r>
      <w:r w:rsidRPr="00BF0889">
        <w:rPr>
          <w:rFonts w:asciiTheme="minorHAnsi" w:eastAsiaTheme="minorHAnsi" w:hAnsiTheme="minorHAnsi" w:cs="Arial"/>
          <w:lang w:val="en-US"/>
        </w:rPr>
        <w:tab/>
      </w:r>
    </w:p>
    <w:p w14:paraId="08ABDA2A" w14:textId="77777777" w:rsidR="00C5003A" w:rsidRPr="00BF0889" w:rsidRDefault="004E7226">
      <w:pPr>
        <w:pStyle w:val="52"/>
        <w:shd w:val="clear" w:color="auto" w:fill="auto"/>
        <w:spacing w:line="331" w:lineRule="auto"/>
        <w:ind w:left="1260" w:right="13080" w:firstLine="20"/>
        <w:rPr>
          <w:rFonts w:asciiTheme="minorHAnsi" w:eastAsiaTheme="minorHAnsi" w:hAnsiTheme="minorHAnsi"/>
        </w:rPr>
      </w:pPr>
      <w:r w:rsidRPr="00BF0889">
        <w:rPr>
          <w:rFonts w:asciiTheme="minorHAnsi" w:eastAsiaTheme="minorHAnsi" w:hAnsiTheme="minorHAnsi"/>
        </w:rPr>
        <w:t>num=l money=20 sum=20 while sum&lt;500:</w:t>
      </w:r>
    </w:p>
    <w:p w14:paraId="43DD3528" w14:textId="77777777" w:rsidR="00C5003A" w:rsidRPr="00BF0889" w:rsidRDefault="004E7226">
      <w:pPr>
        <w:pStyle w:val="52"/>
        <w:shd w:val="clear" w:color="auto" w:fill="auto"/>
        <w:spacing w:line="331" w:lineRule="auto"/>
        <w:ind w:left="2020"/>
        <w:rPr>
          <w:rFonts w:asciiTheme="minorHAnsi" w:eastAsiaTheme="minorHAnsi" w:hAnsiTheme="minorHAnsi"/>
        </w:rPr>
      </w:pPr>
      <w:r w:rsidRPr="00BF0889">
        <w:rPr>
          <w:rFonts w:asciiTheme="minorHAnsi" w:eastAsiaTheme="minorHAnsi" w:hAnsiTheme="minorHAnsi"/>
        </w:rPr>
        <w:t>num=num+l</w:t>
      </w:r>
    </w:p>
    <w:p w14:paraId="184D0657" w14:textId="77777777" w:rsidR="00C5003A" w:rsidRPr="00BF0889" w:rsidRDefault="004E7226">
      <w:pPr>
        <w:pStyle w:val="52"/>
        <w:shd w:val="clear" w:color="auto" w:fill="auto"/>
        <w:spacing w:line="331" w:lineRule="auto"/>
        <w:ind w:left="2020"/>
        <w:rPr>
          <w:rFonts w:asciiTheme="minorHAnsi" w:eastAsiaTheme="minorHAnsi" w:hAnsiTheme="minorHAnsi"/>
        </w:rPr>
      </w:pPr>
      <w:r w:rsidRPr="00BF0889">
        <w:rPr>
          <w:rFonts w:asciiTheme="minorHAnsi" w:eastAsiaTheme="minorHAnsi" w:hAnsiTheme="minorHAnsi"/>
        </w:rPr>
        <w:t>money=money+5</w:t>
      </w:r>
    </w:p>
    <w:p w14:paraId="5DF90408" w14:textId="77777777" w:rsidR="00C5003A" w:rsidRPr="00BF0889" w:rsidRDefault="004E7226">
      <w:pPr>
        <w:pStyle w:val="52"/>
        <w:shd w:val="clear" w:color="auto" w:fill="auto"/>
        <w:spacing w:line="331" w:lineRule="auto"/>
        <w:ind w:left="2020"/>
        <w:rPr>
          <w:rFonts w:asciiTheme="minorHAnsi" w:eastAsiaTheme="minorHAnsi" w:hAnsiTheme="minorHAnsi"/>
        </w:rPr>
      </w:pPr>
      <w:r w:rsidRPr="00BF0889">
        <w:rPr>
          <w:rFonts w:asciiTheme="minorHAnsi" w:eastAsiaTheme="minorHAnsi" w:hAnsiTheme="minorHAnsi"/>
        </w:rPr>
        <w:t>sum=sum+money</w:t>
      </w:r>
    </w:p>
    <w:p w14:paraId="351C8B3C" w14:textId="77777777" w:rsidR="00C5003A" w:rsidRPr="00BF0889" w:rsidRDefault="004E7226">
      <w:pPr>
        <w:pStyle w:val="52"/>
        <w:pBdr>
          <w:bottom w:val="single" w:sz="4" w:space="0" w:color="auto"/>
        </w:pBdr>
        <w:shd w:val="clear" w:color="auto" w:fill="auto"/>
        <w:spacing w:after="400" w:line="348" w:lineRule="auto"/>
        <w:ind w:left="1260" w:firstLine="20"/>
        <w:rPr>
          <w:rFonts w:asciiTheme="minorHAnsi" w:eastAsiaTheme="minorHAnsi" w:hAnsiTheme="minorHAnsi"/>
          <w:sz w:val="40"/>
          <w:szCs w:val="40"/>
        </w:rPr>
      </w:pPr>
      <w:r w:rsidRPr="00BF0889">
        <w:rPr>
          <w:rFonts w:asciiTheme="minorHAnsi" w:eastAsiaTheme="minorHAnsi" w:hAnsiTheme="minorHAnsi"/>
          <w:sz w:val="40"/>
          <w:szCs w:val="40"/>
        </w:rPr>
        <w:t>prini(num)</w:t>
      </w:r>
    </w:p>
    <w:p w14:paraId="23165EF4" w14:textId="77777777" w:rsidR="00C5003A" w:rsidRPr="00BF0889" w:rsidRDefault="004E7226">
      <w:pPr>
        <w:pStyle w:val="1"/>
        <w:numPr>
          <w:ilvl w:val="0"/>
          <w:numId w:val="77"/>
        </w:numPr>
        <w:shd w:val="clear" w:color="auto" w:fill="auto"/>
        <w:spacing w:line="667" w:lineRule="exact"/>
        <w:ind w:firstLine="1080"/>
        <w:jc w:val="left"/>
        <w:rPr>
          <w:rFonts w:asciiTheme="minorHAnsi" w:eastAsiaTheme="minorHAnsi" w:hAnsiTheme="minorHAnsi"/>
          <w:sz w:val="40"/>
          <w:szCs w:val="40"/>
        </w:rPr>
      </w:pPr>
      <w:r w:rsidRPr="00BF0889">
        <w:rPr>
          <w:rFonts w:asciiTheme="minorHAnsi" w:eastAsiaTheme="minorHAnsi" w:hAnsiTheme="minorHAnsi"/>
          <w:sz w:val="40"/>
          <w:szCs w:val="40"/>
        </w:rPr>
        <w:t>调试程序。</w:t>
      </w:r>
    </w:p>
    <w:p w14:paraId="2C458E88" w14:textId="77777777" w:rsidR="00C5003A" w:rsidRPr="00BF0889" w:rsidRDefault="004E7226">
      <w:pPr>
        <w:pStyle w:val="1"/>
        <w:shd w:val="clear" w:color="auto" w:fill="auto"/>
        <w:spacing w:after="760" w:line="667" w:lineRule="exact"/>
        <w:ind w:left="880" w:firstLine="0"/>
        <w:jc w:val="both"/>
        <w:rPr>
          <w:rFonts w:asciiTheme="minorHAnsi" w:eastAsiaTheme="minorHAnsi" w:hAnsiTheme="minorHAnsi"/>
          <w:sz w:val="40"/>
          <w:szCs w:val="40"/>
        </w:rPr>
      </w:pPr>
      <w:r w:rsidRPr="00BF0889">
        <w:rPr>
          <w:rFonts w:asciiTheme="minorHAnsi" w:eastAsiaTheme="minorHAnsi" w:hAnsiTheme="minorHAnsi"/>
          <w:sz w:val="40"/>
          <w:szCs w:val="40"/>
        </w:rPr>
        <w:t>将程序</w:t>
      </w:r>
      <w:r w:rsidRPr="00BF0889">
        <w:rPr>
          <w:rFonts w:asciiTheme="minorHAnsi" w:eastAsiaTheme="minorHAnsi" w:hAnsiTheme="minorHAnsi" w:cs="Times New Roman"/>
          <w:lang w:val="en-US" w:bidi="en-US"/>
        </w:rPr>
        <w:t>4</w:t>
      </w:r>
      <w:r w:rsidRPr="00BF0889">
        <w:rPr>
          <w:rFonts w:asciiTheme="minorHAnsi" w:eastAsiaTheme="minorHAnsi" w:hAnsiTheme="minorHAnsi" w:cs="Times New Roman"/>
        </w:rPr>
        <w:t>-</w:t>
      </w:r>
      <w:r w:rsidRPr="00BF0889">
        <w:rPr>
          <w:rFonts w:asciiTheme="minorHAnsi" w:eastAsiaTheme="minorHAnsi" w:hAnsiTheme="minorHAnsi" w:cs="Times New Roman"/>
          <w:lang w:val="en-US" w:bidi="en-US"/>
        </w:rPr>
        <w:t>6</w:t>
      </w:r>
      <w:r w:rsidRPr="00BF0889">
        <w:rPr>
          <w:rFonts w:asciiTheme="minorHAnsi" w:eastAsiaTheme="minorHAnsi" w:hAnsiTheme="minorHAnsi"/>
          <w:sz w:val="40"/>
          <w:szCs w:val="40"/>
        </w:rPr>
        <w:t>输入计算机进行调试运行，得出结果为</w:t>
      </w:r>
      <w:r w:rsidRPr="00BF0889">
        <w:rPr>
          <w:rFonts w:asciiTheme="minorHAnsi" w:eastAsiaTheme="minorHAnsi" w:hAnsiTheme="minorHAnsi" w:cs="Times New Roman"/>
          <w:sz w:val="40"/>
          <w:szCs w:val="40"/>
        </w:rPr>
        <w:t>12</w:t>
      </w:r>
      <w:r w:rsidRPr="00BF0889">
        <w:rPr>
          <w:rFonts w:asciiTheme="minorHAnsi" w:eastAsiaTheme="minorHAnsi" w:hAnsiTheme="minorHAnsi"/>
          <w:sz w:val="40"/>
          <w:szCs w:val="40"/>
        </w:rPr>
        <w:t>。</w:t>
      </w:r>
    </w:p>
    <w:p w14:paraId="0379D3B9"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2F6611B6" wp14:editId="79C22E4F">
            <wp:extent cx="1136650" cy="635000"/>
            <wp:effectExtent l="0" t="0" r="0" b="0"/>
            <wp:docPr id="760" name="Picutre 760"/>
            <wp:cNvGraphicFramePr/>
            <a:graphic xmlns:a="http://schemas.openxmlformats.org/drawingml/2006/main">
              <a:graphicData uri="http://schemas.openxmlformats.org/drawingml/2006/picture">
                <pic:pic xmlns:pic="http://schemas.openxmlformats.org/drawingml/2006/picture">
                  <pic:nvPicPr>
                    <pic:cNvPr id="760" name="Picture 760"/>
                    <pic:cNvPicPr/>
                  </pic:nvPicPr>
                  <pic:blipFill>
                    <a:blip r:embed="rId294"/>
                    <a:stretch/>
                  </pic:blipFill>
                  <pic:spPr>
                    <a:xfrm>
                      <a:off x="0" y="0"/>
                      <a:ext cx="1136650" cy="635000"/>
                    </a:xfrm>
                    <a:prstGeom prst="rect">
                      <a:avLst/>
                    </a:prstGeom>
                  </pic:spPr>
                </pic:pic>
              </a:graphicData>
            </a:graphic>
          </wp:inline>
        </w:drawing>
      </w:r>
    </w:p>
    <w:p w14:paraId="73BC0B4A" w14:textId="77777777" w:rsidR="00C5003A" w:rsidRPr="00BF0889" w:rsidRDefault="004E7226">
      <w:pPr>
        <w:pStyle w:val="1"/>
        <w:shd w:val="clear" w:color="auto" w:fill="auto"/>
        <w:spacing w:line="685" w:lineRule="exact"/>
        <w:ind w:left="880" w:firstLine="0"/>
        <w:jc w:val="both"/>
        <w:rPr>
          <w:rFonts w:asciiTheme="minorHAnsi" w:eastAsiaTheme="minorHAnsi" w:hAnsiTheme="minorHAnsi"/>
          <w:sz w:val="40"/>
          <w:szCs w:val="40"/>
        </w:rPr>
      </w:pPr>
      <w:r w:rsidRPr="00BF0889">
        <w:rPr>
          <w:rFonts w:asciiTheme="minorHAnsi" w:eastAsiaTheme="minorHAnsi" w:hAnsiTheme="minorHAnsi"/>
          <w:sz w:val="40"/>
          <w:szCs w:val="40"/>
        </w:rPr>
        <w:t>各小组讨论、交流如下问题：</w:t>
      </w:r>
    </w:p>
    <w:p w14:paraId="100A00BC" w14:textId="77777777" w:rsidR="00C5003A" w:rsidRPr="00BF0889" w:rsidRDefault="004E7226">
      <w:pPr>
        <w:pStyle w:val="1"/>
        <w:shd w:val="clear" w:color="auto" w:fill="auto"/>
        <w:spacing w:line="685" w:lineRule="exact"/>
        <w:ind w:firstLine="1080"/>
        <w:jc w:val="left"/>
        <w:rPr>
          <w:rFonts w:asciiTheme="minorHAnsi" w:eastAsiaTheme="minorHAnsi" w:hAnsiTheme="minorHAnsi"/>
          <w:sz w:val="40"/>
          <w:szCs w:val="40"/>
        </w:rPr>
      </w:pPr>
      <w:r w:rsidRPr="00BF0889">
        <w:rPr>
          <w:rFonts w:asciiTheme="minorHAnsi" w:eastAsiaTheme="minorHAnsi" w:hAnsiTheme="minorHAnsi" w:cs="宋体"/>
        </w:rPr>
        <w:t>(</w:t>
      </w:r>
      <w:r w:rsidRPr="00BF0889">
        <w:rPr>
          <w:rFonts w:asciiTheme="minorHAnsi" w:eastAsiaTheme="minorHAnsi" w:hAnsiTheme="minorHAnsi" w:cs="Times New Roman"/>
        </w:rPr>
        <w:t>1 )</w:t>
      </w:r>
      <w:r w:rsidRPr="00BF0889">
        <w:rPr>
          <w:rFonts w:asciiTheme="minorHAnsi" w:eastAsiaTheme="minorHAnsi" w:hAnsiTheme="minorHAnsi"/>
          <w:sz w:val="40"/>
          <w:szCs w:val="40"/>
        </w:rPr>
        <w:t>如何根椐上述解法的自然语言描述画出其算法流程图？</w:t>
      </w:r>
    </w:p>
    <w:p w14:paraId="6ACAE0AB" w14:textId="77777777" w:rsidR="00C5003A" w:rsidRPr="00BF0889" w:rsidRDefault="004E7226">
      <w:pPr>
        <w:pStyle w:val="1"/>
        <w:shd w:val="clear" w:color="auto" w:fill="auto"/>
        <w:spacing w:after="1000" w:line="685" w:lineRule="exact"/>
        <w:ind w:firstLine="1080"/>
        <w:jc w:val="left"/>
        <w:rPr>
          <w:rFonts w:asciiTheme="minorHAnsi" w:eastAsiaTheme="minorHAnsi" w:hAnsiTheme="minorHAnsi"/>
          <w:sz w:val="40"/>
          <w:szCs w:val="40"/>
        </w:rPr>
      </w:pPr>
      <w:r w:rsidRPr="00BF0889">
        <w:rPr>
          <w:rFonts w:asciiTheme="minorHAnsi" w:eastAsiaTheme="minorHAnsi" w:hAnsiTheme="minorHAnsi" w:cs="Times New Roman"/>
          <w:sz w:val="40"/>
          <w:szCs w:val="40"/>
        </w:rPr>
        <w:t>(2)</w:t>
      </w:r>
      <w:r w:rsidRPr="00BF0889">
        <w:rPr>
          <w:rFonts w:asciiTheme="minorHAnsi" w:eastAsiaTheme="minorHAnsi" w:hAnsiTheme="minorHAnsi"/>
          <w:sz w:val="40"/>
          <w:szCs w:val="40"/>
        </w:rPr>
        <w:t>对于上述问题的解法，如果改变几个变量的初始值，假设令“肋爪=</w:t>
      </w:r>
      <w:r w:rsidRPr="00BF0889">
        <w:rPr>
          <w:rFonts w:asciiTheme="minorHAnsi" w:eastAsiaTheme="minorHAnsi" w:hAnsiTheme="minorHAnsi" w:cs="Times New Roman"/>
          <w:sz w:val="40"/>
          <w:szCs w:val="40"/>
        </w:rPr>
        <w:t xml:space="preserve">0, </w:t>
      </w:r>
      <w:r w:rsidRPr="00BF0889">
        <w:rPr>
          <w:rFonts w:asciiTheme="minorHAnsi" w:eastAsiaTheme="minorHAnsi" w:hAnsiTheme="minorHAnsi"/>
          <w:i/>
          <w:iCs/>
          <w:sz w:val="40"/>
          <w:szCs w:val="40"/>
          <w:lang w:val="en-US" w:bidi="en-US"/>
        </w:rPr>
        <w:t xml:space="preserve">money=20, </w:t>
      </w:r>
      <w:r w:rsidRPr="00BF0889">
        <w:rPr>
          <w:rFonts w:asciiTheme="minorHAnsi" w:eastAsiaTheme="minorHAnsi" w:hAnsiTheme="minorHAnsi"/>
          <w:sz w:val="40"/>
          <w:szCs w:val="40"/>
        </w:rPr>
        <w:t>卯</w:t>
      </w:r>
      <w:r w:rsidRPr="00BF0889">
        <w:rPr>
          <w:rFonts w:asciiTheme="minorHAnsi" w:eastAsiaTheme="minorHAnsi" w:hAnsiTheme="minorHAnsi" w:cs="Times New Roman"/>
        </w:rPr>
        <w:t>77?=0”</w:t>
      </w:r>
      <w:r w:rsidRPr="00BF0889">
        <w:rPr>
          <w:rFonts w:asciiTheme="minorHAnsi" w:eastAsiaTheme="minorHAnsi" w:hAnsiTheme="minorHAnsi"/>
          <w:sz w:val="34"/>
          <w:szCs w:val="34"/>
        </w:rPr>
        <w:t>，那么，</w:t>
      </w:r>
      <w:r w:rsidRPr="00BF0889">
        <w:rPr>
          <w:rFonts w:asciiTheme="minorHAnsi" w:eastAsiaTheme="minorHAnsi" w:hAnsiTheme="minorHAnsi" w:cs="Times New Roman"/>
          <w:sz w:val="40"/>
          <w:szCs w:val="40"/>
          <w:lang w:val="en-US" w:bidi="en-US"/>
        </w:rPr>
        <w:t>while</w:t>
      </w:r>
      <w:r w:rsidRPr="00BF0889">
        <w:rPr>
          <w:rFonts w:asciiTheme="minorHAnsi" w:eastAsiaTheme="minorHAnsi" w:hAnsiTheme="minorHAnsi"/>
          <w:sz w:val="40"/>
          <w:szCs w:val="40"/>
        </w:rPr>
        <w:t>循环体中的程序段应该如何编写？它们之间的语序能改变吗？为 什么？</w:t>
      </w:r>
    </w:p>
    <w:p w14:paraId="0419FF0E" w14:textId="77777777" w:rsidR="00C5003A" w:rsidRPr="00BF0889" w:rsidRDefault="004E7226">
      <w:pPr>
        <w:pStyle w:val="60"/>
        <w:keepNext/>
        <w:keepLines/>
        <w:shd w:val="clear" w:color="auto" w:fill="auto"/>
        <w:spacing w:after="820"/>
        <w:ind w:left="420"/>
        <w:rPr>
          <w:rFonts w:asciiTheme="minorHAnsi" w:eastAsiaTheme="minorHAnsi" w:hAnsiTheme="minorHAnsi"/>
        </w:rPr>
      </w:pPr>
      <w:bookmarkStart w:id="107" w:name="bookmark92"/>
      <w:r w:rsidRPr="00BF0889">
        <w:rPr>
          <w:rFonts w:asciiTheme="minorHAnsi" w:eastAsiaTheme="minorHAnsi" w:hAnsiTheme="minorHAnsi" w:cs="Times New Roman"/>
          <w:b/>
          <w:bCs/>
          <w:sz w:val="66"/>
          <w:szCs w:val="66"/>
          <w:lang w:val="en-US" w:bidi="en-US"/>
        </w:rPr>
        <w:t>4.4.3</w:t>
      </w:r>
      <w:r w:rsidRPr="00BF0889">
        <w:rPr>
          <w:rFonts w:asciiTheme="minorHAnsi" w:eastAsiaTheme="minorHAnsi" w:hAnsiTheme="minorHAnsi"/>
        </w:rPr>
        <w:t>循环嵌套的应用</w:t>
      </w:r>
      <w:bookmarkEnd w:id="107"/>
    </w:p>
    <w:p w14:paraId="745A642B" w14:textId="77777777" w:rsidR="00C5003A" w:rsidRPr="00BF0889" w:rsidRDefault="004E7226">
      <w:pPr>
        <w:pStyle w:val="1"/>
        <w:shd w:val="clear" w:color="auto" w:fill="auto"/>
        <w:spacing w:after="280" w:line="663" w:lineRule="exact"/>
        <w:ind w:firstLine="880"/>
        <w:jc w:val="left"/>
        <w:rPr>
          <w:rFonts w:asciiTheme="minorHAnsi" w:eastAsiaTheme="minorHAnsi" w:hAnsiTheme="minorHAnsi"/>
        </w:rPr>
      </w:pPr>
      <w:r w:rsidRPr="00BF0889">
        <w:rPr>
          <w:rFonts w:asciiTheme="minorHAnsi" w:eastAsiaTheme="minorHAnsi" w:hAnsiTheme="minorHAnsi"/>
        </w:rPr>
        <w:t>单独使用</w:t>
      </w:r>
      <w:r w:rsidRPr="00BF0889">
        <w:rPr>
          <w:rFonts w:asciiTheme="minorHAnsi" w:eastAsiaTheme="minorHAnsi" w:hAnsiTheme="minorHAnsi" w:cs="Times New Roman"/>
          <w:lang w:val="en-US" w:bidi="en-US"/>
        </w:rPr>
        <w:t>for</w:t>
      </w:r>
      <w:r w:rsidRPr="00BF0889">
        <w:rPr>
          <w:rFonts w:asciiTheme="minorHAnsi" w:eastAsiaTheme="minorHAnsi" w:hAnsiTheme="minorHAnsi"/>
        </w:rPr>
        <w:t>循环或</w:t>
      </w:r>
      <w:r w:rsidRPr="00BF0889">
        <w:rPr>
          <w:rFonts w:asciiTheme="minorHAnsi" w:eastAsiaTheme="minorHAnsi" w:hAnsiTheme="minorHAnsi" w:cs="Times New Roman"/>
          <w:lang w:val="en-US" w:bidi="en-US"/>
        </w:rPr>
        <w:t>while</w:t>
      </w:r>
      <w:r w:rsidRPr="00BF0889">
        <w:rPr>
          <w:rFonts w:asciiTheme="minorHAnsi" w:eastAsiaTheme="minorHAnsi" w:hAnsiTheme="minorHAnsi"/>
        </w:rPr>
        <w:t>循环单循环语句，往往无法解决复杂的问题。如需要解决类 似“工作要做很多遍，而每一遍工作都是需要重复做一些事情”的问题，就要用到多重循 环，即</w:t>
      </w:r>
      <w:r w:rsidRPr="00BF0889">
        <w:rPr>
          <w:rFonts w:asciiTheme="minorHAnsi" w:eastAsiaTheme="minorHAnsi" w:hAnsiTheme="minorHAnsi"/>
        </w:rPr>
        <w:lastRenderedPageBreak/>
        <w:t>“循环嵌套”。如果某一种循环语句中包含着自身或其他循环语句，就称为循环的 “嵌套”。</w:t>
      </w:r>
      <w:r w:rsidRPr="00BF0889">
        <w:rPr>
          <w:rFonts w:asciiTheme="minorHAnsi" w:eastAsiaTheme="minorHAnsi" w:hAnsiTheme="minorHAnsi" w:cs="Times New Roman"/>
          <w:lang w:val="en-US" w:eastAsia="en-US" w:bidi="en-US"/>
        </w:rPr>
        <w:t>for</w:t>
      </w:r>
      <w:r w:rsidRPr="00BF0889">
        <w:rPr>
          <w:rFonts w:asciiTheme="minorHAnsi" w:eastAsiaTheme="minorHAnsi" w:hAnsiTheme="minorHAnsi"/>
        </w:rPr>
        <w:t>循环或</w:t>
      </w:r>
      <w:r w:rsidRPr="00BF0889">
        <w:rPr>
          <w:rFonts w:asciiTheme="minorHAnsi" w:eastAsiaTheme="minorHAnsi" w:hAnsiTheme="minorHAnsi" w:cs="Times New Roman"/>
          <w:lang w:val="en-US" w:eastAsia="en-US" w:bidi="en-US"/>
        </w:rPr>
        <w:t>while</w:t>
      </w:r>
      <w:r w:rsidRPr="00BF0889">
        <w:rPr>
          <w:rFonts w:asciiTheme="minorHAnsi" w:eastAsiaTheme="minorHAnsi" w:hAnsiTheme="minorHAnsi"/>
        </w:rPr>
        <w:t>循环之间可以相互嵌套。</w:t>
      </w:r>
      <w:r w:rsidRPr="00BF0889">
        <w:rPr>
          <w:rFonts w:asciiTheme="minorHAnsi" w:eastAsiaTheme="minorHAnsi" w:hAnsiTheme="minorHAnsi"/>
        </w:rPr>
        <w:br w:type="page"/>
      </w:r>
    </w:p>
    <w:p w14:paraId="4AC1CCA4"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lastRenderedPageBreak/>
        <w:drawing>
          <wp:inline distT="0" distB="0" distL="0" distR="0" wp14:anchorId="29777992" wp14:editId="677FAD07">
            <wp:extent cx="660400" cy="425450"/>
            <wp:effectExtent l="0" t="0" r="0" b="0"/>
            <wp:docPr id="761" name="Picutre 761"/>
            <wp:cNvGraphicFramePr/>
            <a:graphic xmlns:a="http://schemas.openxmlformats.org/drawingml/2006/main">
              <a:graphicData uri="http://schemas.openxmlformats.org/drawingml/2006/picture">
                <pic:pic xmlns:pic="http://schemas.openxmlformats.org/drawingml/2006/picture">
                  <pic:nvPicPr>
                    <pic:cNvPr id="761" name="Picture 761"/>
                    <pic:cNvPicPr/>
                  </pic:nvPicPr>
                  <pic:blipFill>
                    <a:blip r:embed="rId295"/>
                    <a:stretch/>
                  </pic:blipFill>
                  <pic:spPr>
                    <a:xfrm>
                      <a:off x="0" y="0"/>
                      <a:ext cx="660400" cy="425450"/>
                    </a:xfrm>
                    <a:prstGeom prst="rect">
                      <a:avLst/>
                    </a:prstGeom>
                  </pic:spPr>
                </pic:pic>
              </a:graphicData>
            </a:graphic>
          </wp:inline>
        </w:drawing>
      </w:r>
    </w:p>
    <w:p w14:paraId="07D495B6" w14:textId="77777777" w:rsidR="00C5003A" w:rsidRPr="00BF0889" w:rsidRDefault="00C5003A">
      <w:pPr>
        <w:spacing w:after="166" w:line="14" w:lineRule="exact"/>
        <w:rPr>
          <w:rFonts w:asciiTheme="minorHAnsi" w:eastAsiaTheme="minorHAnsi" w:hAnsiTheme="minorHAnsi"/>
        </w:rPr>
      </w:pPr>
    </w:p>
    <w:p w14:paraId="01800A56" w14:textId="77777777" w:rsidR="00C5003A" w:rsidRPr="00BF0889" w:rsidRDefault="004E7226">
      <w:pPr>
        <w:pStyle w:val="1"/>
        <w:shd w:val="clear" w:color="auto" w:fill="auto"/>
        <w:spacing w:after="860" w:line="673" w:lineRule="exact"/>
        <w:ind w:firstLine="900"/>
        <w:jc w:val="both"/>
        <w:rPr>
          <w:rFonts w:asciiTheme="minorHAnsi" w:eastAsiaTheme="minorHAnsi" w:hAnsiTheme="minorHAnsi"/>
          <w:sz w:val="40"/>
          <w:szCs w:val="40"/>
        </w:rPr>
      </w:pPr>
      <w:r w:rsidRPr="00BF0889">
        <w:rPr>
          <w:rFonts w:asciiTheme="minorHAnsi" w:eastAsiaTheme="minorHAnsi" w:hAnsiTheme="minorHAnsi"/>
          <w:sz w:val="40"/>
          <w:szCs w:val="40"/>
        </w:rPr>
        <w:t>项目小组经过讨论，最后选择购买单价分别为</w:t>
      </w:r>
      <w:r w:rsidRPr="00BF0889">
        <w:rPr>
          <w:rFonts w:asciiTheme="minorHAnsi" w:eastAsiaTheme="minorHAnsi" w:hAnsiTheme="minorHAnsi" w:cs="Times New Roman"/>
          <w:sz w:val="40"/>
          <w:szCs w:val="40"/>
          <w:lang w:val="en-US" w:bidi="en-US"/>
        </w:rPr>
        <w:t>1.8</w:t>
      </w:r>
      <w:r w:rsidRPr="00BF0889">
        <w:rPr>
          <w:rFonts w:asciiTheme="minorHAnsi" w:eastAsiaTheme="minorHAnsi" w:hAnsiTheme="minorHAnsi"/>
          <w:sz w:val="40"/>
          <w:szCs w:val="40"/>
        </w:rPr>
        <w:t>元的笔记本、</w:t>
      </w:r>
      <w:r w:rsidRPr="00BF0889">
        <w:rPr>
          <w:rFonts w:asciiTheme="minorHAnsi" w:eastAsiaTheme="minorHAnsi" w:hAnsiTheme="minorHAnsi" w:cs="Times New Roman"/>
          <w:sz w:val="40"/>
          <w:szCs w:val="40"/>
          <w:lang w:val="en-US" w:bidi="en-US"/>
        </w:rPr>
        <w:t>1.9</w:t>
      </w:r>
      <w:r w:rsidRPr="00BF0889">
        <w:rPr>
          <w:rFonts w:asciiTheme="minorHAnsi" w:eastAsiaTheme="minorHAnsi" w:hAnsiTheme="minorHAnsi"/>
          <w:sz w:val="40"/>
          <w:szCs w:val="40"/>
        </w:rPr>
        <w:t>元的笔、</w:t>
      </w:r>
      <w:r w:rsidRPr="00BF0889">
        <w:rPr>
          <w:rFonts w:asciiTheme="minorHAnsi" w:eastAsiaTheme="minorHAnsi" w:hAnsiTheme="minorHAnsi" w:cs="Times New Roman"/>
          <w:sz w:val="40"/>
          <w:szCs w:val="40"/>
          <w:lang w:val="en-US" w:bidi="en-US"/>
        </w:rPr>
        <w:t>2.1</w:t>
      </w:r>
      <w:r w:rsidRPr="00BF0889">
        <w:rPr>
          <w:rFonts w:asciiTheme="minorHAnsi" w:eastAsiaTheme="minorHAnsi" w:hAnsiTheme="minorHAnsi"/>
          <w:sz w:val="40"/>
          <w:szCs w:val="40"/>
        </w:rPr>
        <w:t>元的 小饰品作为活动的奖品和纪念品，</w:t>
      </w:r>
      <w:r w:rsidRPr="00BF0889">
        <w:rPr>
          <w:rFonts w:asciiTheme="minorHAnsi" w:eastAsiaTheme="minorHAnsi" w:hAnsiTheme="minorHAnsi"/>
          <w:sz w:val="44"/>
          <w:szCs w:val="44"/>
        </w:rPr>
        <w:t>每一</w:t>
      </w:r>
      <w:r w:rsidRPr="00BF0889">
        <w:rPr>
          <w:rFonts w:asciiTheme="minorHAnsi" w:eastAsiaTheme="minorHAnsi" w:hAnsiTheme="minorHAnsi"/>
          <w:sz w:val="40"/>
          <w:szCs w:val="40"/>
        </w:rPr>
        <w:t>种物品至少买</w:t>
      </w:r>
      <w:r w:rsidRPr="00BF0889">
        <w:rPr>
          <w:rFonts w:asciiTheme="minorHAnsi" w:eastAsiaTheme="minorHAnsi" w:hAnsiTheme="minorHAnsi" w:cs="Times New Roman"/>
          <w:sz w:val="40"/>
          <w:szCs w:val="40"/>
        </w:rPr>
        <w:t>10()</w:t>
      </w:r>
      <w:r w:rsidRPr="00BF0889">
        <w:rPr>
          <w:rFonts w:asciiTheme="minorHAnsi" w:eastAsiaTheme="minorHAnsi" w:hAnsiTheme="minorHAnsi"/>
          <w:sz w:val="40"/>
          <w:szCs w:val="40"/>
        </w:rPr>
        <w:t>件，并且尽可能地用完</w:t>
      </w:r>
      <w:r w:rsidRPr="00BF0889">
        <w:rPr>
          <w:rFonts w:asciiTheme="minorHAnsi" w:eastAsiaTheme="minorHAnsi" w:hAnsiTheme="minorHAnsi" w:cs="Times New Roman"/>
          <w:sz w:val="40"/>
          <w:szCs w:val="40"/>
        </w:rPr>
        <w:t>100()</w:t>
      </w:r>
      <w:r w:rsidRPr="00BF0889">
        <w:rPr>
          <w:rFonts w:asciiTheme="minorHAnsi" w:eastAsiaTheme="minorHAnsi" w:hAnsiTheme="minorHAnsi"/>
          <w:sz w:val="40"/>
          <w:szCs w:val="40"/>
        </w:rPr>
        <w:t>元经 费。如何设计方案，才能实现购买物品数量最多呢？如数量相同的情况下余额最小的方案 为最佳，则最佳方案中每一种物品的数量是多少？余额是多少？</w:t>
      </w:r>
    </w:p>
    <w:p w14:paraId="281946F5"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281DE154" wp14:editId="1D5A09B1">
            <wp:extent cx="1066800" cy="641350"/>
            <wp:effectExtent l="0" t="0" r="0" b="0"/>
            <wp:docPr id="762" name="Picutre 762"/>
            <wp:cNvGraphicFramePr/>
            <a:graphic xmlns:a="http://schemas.openxmlformats.org/drawingml/2006/main">
              <a:graphicData uri="http://schemas.openxmlformats.org/drawingml/2006/picture">
                <pic:pic xmlns:pic="http://schemas.openxmlformats.org/drawingml/2006/picture">
                  <pic:nvPicPr>
                    <pic:cNvPr id="762" name="Picture 762"/>
                    <pic:cNvPicPr/>
                  </pic:nvPicPr>
                  <pic:blipFill>
                    <a:blip r:embed="rId296"/>
                    <a:stretch/>
                  </pic:blipFill>
                  <pic:spPr>
                    <a:xfrm>
                      <a:off x="0" y="0"/>
                      <a:ext cx="1066800" cy="641350"/>
                    </a:xfrm>
                    <a:prstGeom prst="rect">
                      <a:avLst/>
                    </a:prstGeom>
                  </pic:spPr>
                </pic:pic>
              </a:graphicData>
            </a:graphic>
          </wp:inline>
        </w:drawing>
      </w:r>
    </w:p>
    <w:p w14:paraId="6CC3E3F1" w14:textId="77777777" w:rsidR="00C5003A" w:rsidRPr="00BF0889" w:rsidRDefault="00C5003A">
      <w:pPr>
        <w:spacing w:after="186" w:line="14" w:lineRule="exact"/>
        <w:rPr>
          <w:rFonts w:asciiTheme="minorHAnsi" w:eastAsiaTheme="minorHAnsi" w:hAnsiTheme="minorHAnsi"/>
        </w:rPr>
      </w:pPr>
    </w:p>
    <w:p w14:paraId="320C9012" w14:textId="77777777" w:rsidR="00C5003A" w:rsidRPr="00BF0889" w:rsidRDefault="004E7226">
      <w:pPr>
        <w:pStyle w:val="1"/>
        <w:shd w:val="clear" w:color="auto" w:fill="auto"/>
        <w:spacing w:after="1880" w:line="240" w:lineRule="auto"/>
        <w:ind w:firstLine="900"/>
        <w:jc w:val="both"/>
        <w:rPr>
          <w:rFonts w:asciiTheme="minorHAnsi" w:eastAsiaTheme="minorHAnsi" w:hAnsiTheme="minorHAnsi"/>
          <w:sz w:val="40"/>
          <w:szCs w:val="40"/>
        </w:rPr>
      </w:pPr>
      <w:r w:rsidRPr="00BF0889">
        <w:rPr>
          <w:rFonts w:asciiTheme="minorHAnsi" w:eastAsiaTheme="minorHAnsi" w:hAnsiTheme="minorHAnsi"/>
          <w:sz w:val="40"/>
          <w:szCs w:val="40"/>
        </w:rPr>
        <w:t>如何运用循环嵌套的方法编程解决上述的最优采购方案设计问题?</w:t>
      </w:r>
    </w:p>
    <w:p w14:paraId="26FFD9FB" w14:textId="77777777" w:rsidR="00C5003A" w:rsidRPr="00BF0889" w:rsidRDefault="004E7226">
      <w:pPr>
        <w:pStyle w:val="1"/>
        <w:shd w:val="clear" w:color="auto" w:fill="auto"/>
        <w:spacing w:after="220" w:line="670" w:lineRule="exact"/>
        <w:ind w:firstLine="900"/>
        <w:jc w:val="both"/>
        <w:rPr>
          <w:rFonts w:asciiTheme="minorHAnsi" w:eastAsiaTheme="minorHAnsi" w:hAnsiTheme="minorHAnsi"/>
          <w:sz w:val="40"/>
          <w:szCs w:val="40"/>
        </w:rPr>
      </w:pPr>
      <w:r w:rsidRPr="00BF0889">
        <w:rPr>
          <w:rFonts w:asciiTheme="minorHAnsi" w:eastAsiaTheme="minorHAnsi" w:hAnsiTheme="minorHAnsi"/>
          <w:sz w:val="40"/>
          <w:szCs w:val="40"/>
        </w:rPr>
        <w:t>要解决这个问题，需要用到循环嵌套的知识，下面提供了其中一种解法：</w:t>
      </w:r>
    </w:p>
    <w:p w14:paraId="405A4B0D" w14:textId="77777777" w:rsidR="00C5003A" w:rsidRPr="00BF0889" w:rsidRDefault="004E7226">
      <w:pPr>
        <w:pStyle w:val="1"/>
        <w:shd w:val="clear" w:color="auto" w:fill="auto"/>
        <w:spacing w:line="331" w:lineRule="auto"/>
        <w:ind w:left="1080" w:firstLine="0"/>
        <w:jc w:val="left"/>
        <w:rPr>
          <w:rFonts w:asciiTheme="minorHAnsi" w:eastAsiaTheme="minorHAnsi" w:hAnsiTheme="minorHAnsi"/>
          <w:sz w:val="40"/>
          <w:szCs w:val="40"/>
        </w:rPr>
      </w:pPr>
      <w:r w:rsidRPr="00BF0889">
        <w:rPr>
          <w:rFonts w:asciiTheme="minorHAnsi" w:eastAsiaTheme="minorHAnsi" w:hAnsiTheme="minorHAnsi" w:cs="Times New Roman"/>
        </w:rPr>
        <w:t>(1 )</w:t>
      </w:r>
      <w:r w:rsidRPr="00BF0889">
        <w:rPr>
          <w:rFonts w:asciiTheme="minorHAnsi" w:eastAsiaTheme="minorHAnsi" w:hAnsiTheme="minorHAnsi"/>
          <w:sz w:val="40"/>
          <w:szCs w:val="40"/>
        </w:rPr>
        <w:t>分析问题。</w:t>
      </w:r>
    </w:p>
    <w:p w14:paraId="62FDF588" w14:textId="77777777" w:rsidR="00C5003A" w:rsidRPr="00BF0889" w:rsidRDefault="004E7226">
      <w:pPr>
        <w:pStyle w:val="52"/>
        <w:shd w:val="clear" w:color="auto" w:fill="auto"/>
        <w:spacing w:line="667" w:lineRule="exact"/>
        <w:ind w:left="0" w:firstLine="900"/>
        <w:rPr>
          <w:rFonts w:asciiTheme="minorHAnsi" w:eastAsiaTheme="minorHAnsi" w:hAnsiTheme="minorHAnsi"/>
          <w:sz w:val="40"/>
          <w:szCs w:val="40"/>
        </w:rPr>
      </w:pPr>
      <w:r w:rsidRPr="00BF0889">
        <w:rPr>
          <w:rFonts w:asciiTheme="minorHAnsi" w:eastAsiaTheme="minorHAnsi" w:hAnsiTheme="minorHAnsi" w:cs="MingLiU"/>
          <w:sz w:val="40"/>
          <w:szCs w:val="40"/>
          <w:lang w:val="zh-CN" w:eastAsia="zh-CN" w:bidi="zh-CN"/>
        </w:rPr>
        <w:t>设购买单价为</w:t>
      </w:r>
      <w:r w:rsidRPr="00BF0889">
        <w:rPr>
          <w:rFonts w:asciiTheme="minorHAnsi" w:eastAsiaTheme="minorHAnsi" w:hAnsiTheme="minorHAnsi"/>
          <w:sz w:val="40"/>
          <w:szCs w:val="40"/>
          <w:lang w:eastAsia="zh-CN"/>
        </w:rPr>
        <w:t>1.8</w:t>
      </w:r>
      <w:r w:rsidRPr="00BF0889">
        <w:rPr>
          <w:rFonts w:asciiTheme="minorHAnsi" w:eastAsiaTheme="minorHAnsi" w:hAnsiTheme="minorHAnsi" w:cs="MingLiU"/>
          <w:sz w:val="40"/>
          <w:szCs w:val="40"/>
          <w:lang w:val="zh-CN" w:eastAsia="zh-CN" w:bidi="zh-CN"/>
        </w:rPr>
        <w:t>元、</w:t>
      </w:r>
      <w:r w:rsidRPr="00BF0889">
        <w:rPr>
          <w:rFonts w:asciiTheme="minorHAnsi" w:eastAsiaTheme="minorHAnsi" w:hAnsiTheme="minorHAnsi"/>
          <w:sz w:val="40"/>
          <w:szCs w:val="40"/>
          <w:lang w:eastAsia="zh-CN"/>
        </w:rPr>
        <w:t>1.9</w:t>
      </w:r>
      <w:r w:rsidRPr="00BF0889">
        <w:rPr>
          <w:rFonts w:asciiTheme="minorHAnsi" w:eastAsiaTheme="minorHAnsi" w:hAnsiTheme="minorHAnsi" w:cs="MingLiU"/>
          <w:sz w:val="40"/>
          <w:szCs w:val="40"/>
          <w:lang w:val="zh-CN" w:eastAsia="zh-CN" w:bidi="zh-CN"/>
        </w:rPr>
        <w:t>元、</w:t>
      </w:r>
      <w:r w:rsidRPr="00BF0889">
        <w:rPr>
          <w:rFonts w:asciiTheme="minorHAnsi" w:eastAsiaTheme="minorHAnsi" w:hAnsiTheme="minorHAnsi"/>
          <w:sz w:val="40"/>
          <w:szCs w:val="40"/>
          <w:lang w:eastAsia="zh-CN"/>
        </w:rPr>
        <w:t>2.1</w:t>
      </w:r>
      <w:r w:rsidRPr="00BF0889">
        <w:rPr>
          <w:rFonts w:asciiTheme="minorHAnsi" w:eastAsiaTheme="minorHAnsi" w:hAnsiTheme="minorHAnsi" w:cs="MingLiU"/>
          <w:sz w:val="40"/>
          <w:szCs w:val="40"/>
          <w:lang w:val="zh-CN" w:eastAsia="zh-CN" w:bidi="zh-CN"/>
        </w:rPr>
        <w:t>元的物品数量分别为</w:t>
      </w:r>
      <w:r w:rsidRPr="00BF0889">
        <w:rPr>
          <w:rFonts w:asciiTheme="minorHAnsi" w:eastAsiaTheme="minorHAnsi" w:hAnsiTheme="minorHAnsi" w:cs="Arial"/>
          <w:smallCaps/>
          <w:sz w:val="34"/>
          <w:szCs w:val="34"/>
          <w:lang w:eastAsia="zh-CN"/>
        </w:rPr>
        <w:t>jv</w:t>
      </w:r>
      <w:r w:rsidRPr="00BF0889">
        <w:rPr>
          <w:rFonts w:asciiTheme="minorHAnsi" w:eastAsiaTheme="minorHAnsi" w:hAnsiTheme="minorHAnsi" w:cs="宋体"/>
          <w:smallCaps/>
          <w:sz w:val="40"/>
          <w:szCs w:val="40"/>
          <w:lang w:eastAsia="zh-CN"/>
        </w:rPr>
        <w:t>，</w:t>
      </w:r>
      <w:r w:rsidRPr="00BF0889">
        <w:rPr>
          <w:rFonts w:asciiTheme="minorHAnsi" w:eastAsiaTheme="minorHAnsi" w:hAnsiTheme="minorHAnsi"/>
          <w:sz w:val="40"/>
          <w:szCs w:val="40"/>
          <w:lang w:eastAsia="zh-CN"/>
        </w:rPr>
        <w:t>y</w:t>
      </w:r>
      <w:r w:rsidRPr="00BF0889">
        <w:rPr>
          <w:rFonts w:asciiTheme="minorHAnsi" w:eastAsiaTheme="minorHAnsi" w:hAnsiTheme="minorHAnsi" w:cs="宋体"/>
          <w:sz w:val="40"/>
          <w:szCs w:val="40"/>
          <w:lang w:eastAsia="zh-CN"/>
        </w:rPr>
        <w:t>，</w:t>
      </w:r>
      <w:r w:rsidRPr="00BF0889">
        <w:rPr>
          <w:rFonts w:asciiTheme="minorHAnsi" w:eastAsiaTheme="minorHAnsi" w:hAnsiTheme="minorHAnsi"/>
          <w:sz w:val="40"/>
          <w:szCs w:val="40"/>
          <w:lang w:val="zh-CN" w:eastAsia="zh-CN" w:bidi="zh-CN"/>
        </w:rPr>
        <w:t>2</w:t>
      </w:r>
      <w:r w:rsidRPr="00BF0889">
        <w:rPr>
          <w:rFonts w:asciiTheme="minorHAnsi" w:eastAsiaTheme="minorHAnsi" w:hAnsiTheme="minorHAnsi" w:cs="宋体"/>
          <w:sz w:val="40"/>
          <w:szCs w:val="40"/>
          <w:lang w:val="zh-CN" w:eastAsia="zh-CN" w:bidi="zh-CN"/>
        </w:rPr>
        <w:t>，</w:t>
      </w:r>
      <w:r w:rsidRPr="00BF0889">
        <w:rPr>
          <w:rFonts w:asciiTheme="minorHAnsi" w:eastAsiaTheme="minorHAnsi" w:hAnsiTheme="minorHAnsi" w:cs="MingLiU"/>
          <w:sz w:val="40"/>
          <w:szCs w:val="40"/>
          <w:lang w:val="zh-CN" w:eastAsia="zh-CN" w:bidi="zh-CN"/>
        </w:rPr>
        <w:t>当前余额为</w:t>
      </w:r>
      <w:r w:rsidRPr="00BF0889">
        <w:rPr>
          <w:rFonts w:asciiTheme="minorHAnsi" w:eastAsiaTheme="minorHAnsi" w:hAnsiTheme="minorHAnsi"/>
          <w:sz w:val="40"/>
          <w:szCs w:val="40"/>
          <w:lang w:eastAsia="zh-CN"/>
        </w:rPr>
        <w:t>z</w:t>
      </w:r>
      <w:r w:rsidRPr="00BF0889">
        <w:rPr>
          <w:rFonts w:asciiTheme="minorHAnsi" w:eastAsiaTheme="minorHAnsi" w:hAnsiTheme="minorHAnsi" w:cs="MingLiU"/>
          <w:sz w:val="40"/>
          <w:szCs w:val="40"/>
          <w:lang w:val="zh-CN" w:eastAsia="zh-CN" w:bidi="zh-CN"/>
        </w:rPr>
        <w:t>•元，所买 物品总数量为</w:t>
      </w:r>
      <w:r w:rsidRPr="00BF0889">
        <w:rPr>
          <w:rFonts w:asciiTheme="minorHAnsi" w:eastAsiaTheme="minorHAnsi" w:hAnsiTheme="minorHAnsi"/>
          <w:sz w:val="40"/>
          <w:szCs w:val="40"/>
          <w:lang w:eastAsia="zh-CN"/>
        </w:rPr>
        <w:t>s</w:t>
      </w:r>
      <w:r w:rsidRPr="00BF0889">
        <w:rPr>
          <w:rFonts w:asciiTheme="minorHAnsi" w:eastAsiaTheme="minorHAnsi" w:hAnsiTheme="minorHAnsi" w:cs="宋体"/>
          <w:sz w:val="40"/>
          <w:szCs w:val="40"/>
          <w:lang w:eastAsia="zh-CN"/>
        </w:rPr>
        <w:t>，</w:t>
      </w:r>
      <w:r w:rsidRPr="00BF0889">
        <w:rPr>
          <w:rFonts w:asciiTheme="minorHAnsi" w:eastAsiaTheme="minorHAnsi" w:hAnsiTheme="minorHAnsi" w:cs="MingLiU"/>
          <w:sz w:val="40"/>
          <w:szCs w:val="40"/>
          <w:lang w:val="zh-CN" w:eastAsia="zh-CN" w:bidi="zh-CN"/>
        </w:rPr>
        <w:t>根据题意有下面关系式：</w:t>
      </w:r>
      <w:r w:rsidRPr="00BF0889">
        <w:rPr>
          <w:rFonts w:asciiTheme="minorHAnsi" w:eastAsiaTheme="minorHAnsi" w:hAnsiTheme="minorHAnsi"/>
          <w:sz w:val="40"/>
          <w:szCs w:val="40"/>
          <w:lang w:eastAsia="zh-CN"/>
        </w:rPr>
        <w:t xml:space="preserve">1.8x+1.9y+2.1z&lt; </w:t>
      </w:r>
      <w:r w:rsidRPr="00BF0889">
        <w:rPr>
          <w:rFonts w:asciiTheme="minorHAnsi" w:eastAsiaTheme="minorHAnsi" w:hAnsiTheme="minorHAnsi"/>
          <w:sz w:val="40"/>
          <w:szCs w:val="40"/>
          <w:lang w:val="zh-CN" w:eastAsia="zh-CN" w:bidi="zh-CN"/>
        </w:rPr>
        <w:t xml:space="preserve">1000 ( </w:t>
      </w:r>
      <w:r w:rsidRPr="00BF0889">
        <w:rPr>
          <w:rFonts w:asciiTheme="minorHAnsi" w:eastAsiaTheme="minorHAnsi" w:hAnsiTheme="minorHAnsi"/>
          <w:sz w:val="40"/>
          <w:szCs w:val="40"/>
          <w:lang w:eastAsia="zh-CN"/>
        </w:rPr>
        <w:t>x</w:t>
      </w:r>
      <w:r w:rsidRPr="00BF0889">
        <w:rPr>
          <w:rFonts w:asciiTheme="minorHAnsi" w:eastAsiaTheme="minorHAnsi" w:hAnsiTheme="minorHAnsi" w:cs="宋体"/>
          <w:sz w:val="40"/>
          <w:szCs w:val="40"/>
          <w:lang w:eastAsia="zh-CN"/>
        </w:rPr>
        <w:t>，</w:t>
      </w:r>
      <w:r w:rsidRPr="00BF0889">
        <w:rPr>
          <w:rFonts w:asciiTheme="minorHAnsi" w:eastAsiaTheme="minorHAnsi" w:hAnsiTheme="minorHAnsi"/>
          <w:sz w:val="40"/>
          <w:szCs w:val="40"/>
          <w:lang w:eastAsia="zh-CN"/>
        </w:rPr>
        <w:t>y</w:t>
      </w:r>
      <w:r w:rsidRPr="00BF0889">
        <w:rPr>
          <w:rFonts w:asciiTheme="minorHAnsi" w:eastAsiaTheme="minorHAnsi" w:hAnsiTheme="minorHAnsi" w:cs="宋体"/>
          <w:sz w:val="40"/>
          <w:szCs w:val="40"/>
          <w:lang w:eastAsia="zh-CN"/>
        </w:rPr>
        <w:t>，</w:t>
      </w:r>
      <w:r w:rsidRPr="00BF0889">
        <w:rPr>
          <w:rFonts w:asciiTheme="minorHAnsi" w:eastAsiaTheme="minorHAnsi" w:hAnsiTheme="minorHAnsi"/>
          <w:sz w:val="40"/>
          <w:szCs w:val="40"/>
          <w:lang w:eastAsia="zh-CN"/>
        </w:rPr>
        <w:t>zEN*, N*</w:t>
      </w:r>
      <w:r w:rsidRPr="00BF0889">
        <w:rPr>
          <w:rFonts w:asciiTheme="minorHAnsi" w:eastAsiaTheme="minorHAnsi" w:hAnsiTheme="minorHAnsi" w:cs="MingLiU"/>
          <w:sz w:val="40"/>
          <w:szCs w:val="40"/>
          <w:lang w:val="zh-CN" w:eastAsia="zh-CN" w:bidi="zh-CN"/>
        </w:rPr>
        <w:t>为自 然数)，我们分别将</w:t>
      </w:r>
      <w:r w:rsidRPr="00BF0889">
        <w:rPr>
          <w:rFonts w:asciiTheme="minorHAnsi" w:eastAsiaTheme="minorHAnsi" w:hAnsiTheme="minorHAnsi"/>
          <w:sz w:val="40"/>
          <w:szCs w:val="40"/>
          <w:lang w:eastAsia="zh-CN"/>
        </w:rPr>
        <w:t>x</w:t>
      </w:r>
      <w:r w:rsidRPr="00BF0889">
        <w:rPr>
          <w:rFonts w:asciiTheme="minorHAnsi" w:eastAsiaTheme="minorHAnsi" w:hAnsiTheme="minorHAnsi" w:cs="宋体"/>
          <w:sz w:val="40"/>
          <w:szCs w:val="40"/>
          <w:lang w:eastAsia="zh-CN"/>
        </w:rPr>
        <w:t>，</w:t>
      </w:r>
      <w:r w:rsidRPr="00BF0889">
        <w:rPr>
          <w:rFonts w:asciiTheme="minorHAnsi" w:eastAsiaTheme="minorHAnsi" w:hAnsiTheme="minorHAnsi"/>
          <w:sz w:val="40"/>
          <w:szCs w:val="40"/>
          <w:lang w:eastAsia="zh-CN"/>
        </w:rPr>
        <w:t>y</w:t>
      </w:r>
      <w:r w:rsidRPr="00BF0889">
        <w:rPr>
          <w:rFonts w:asciiTheme="minorHAnsi" w:eastAsiaTheme="minorHAnsi" w:hAnsiTheme="minorHAnsi" w:cs="宋体"/>
          <w:sz w:val="40"/>
          <w:szCs w:val="40"/>
          <w:lang w:eastAsia="zh-CN"/>
        </w:rPr>
        <w:t>，</w:t>
      </w:r>
      <w:r w:rsidRPr="00BF0889">
        <w:rPr>
          <w:rFonts w:asciiTheme="minorHAnsi" w:eastAsiaTheme="minorHAnsi" w:hAnsiTheme="minorHAnsi"/>
          <w:sz w:val="40"/>
          <w:szCs w:val="40"/>
          <w:lang w:val="zh-CN" w:eastAsia="zh-CN" w:bidi="zh-CN"/>
        </w:rPr>
        <w:t>2</w:t>
      </w:r>
      <w:r w:rsidRPr="00BF0889">
        <w:rPr>
          <w:rFonts w:asciiTheme="minorHAnsi" w:eastAsiaTheme="minorHAnsi" w:hAnsiTheme="minorHAnsi" w:cs="MingLiU"/>
          <w:sz w:val="40"/>
          <w:szCs w:val="40"/>
          <w:lang w:val="zh-CN" w:eastAsia="zh-CN" w:bidi="zh-CN"/>
        </w:rPr>
        <w:t>从</w:t>
      </w:r>
      <w:r w:rsidRPr="00BF0889">
        <w:rPr>
          <w:rFonts w:asciiTheme="minorHAnsi" w:eastAsiaTheme="minorHAnsi" w:hAnsiTheme="minorHAnsi"/>
          <w:sz w:val="40"/>
          <w:szCs w:val="40"/>
          <w:lang w:val="zh-CN" w:eastAsia="zh-CN" w:bidi="zh-CN"/>
        </w:rPr>
        <w:t>10()</w:t>
      </w:r>
      <w:r w:rsidRPr="00BF0889">
        <w:rPr>
          <w:rFonts w:asciiTheme="minorHAnsi" w:eastAsiaTheme="minorHAnsi" w:hAnsiTheme="minorHAnsi" w:cs="MingLiU"/>
          <w:sz w:val="40"/>
          <w:szCs w:val="40"/>
          <w:lang w:val="zh-CN" w:eastAsia="zh-CN" w:bidi="zh-CN"/>
        </w:rPr>
        <w:t>至</w:t>
      </w:r>
      <w:r w:rsidRPr="00BF0889">
        <w:rPr>
          <w:rFonts w:asciiTheme="minorHAnsi" w:eastAsiaTheme="minorHAnsi" w:hAnsiTheme="minorHAnsi"/>
          <w:sz w:val="40"/>
          <w:szCs w:val="40"/>
          <w:lang w:val="zh-CN" w:eastAsia="zh-CN" w:bidi="zh-CN"/>
        </w:rPr>
        <w:t>555</w:t>
      </w:r>
      <w:r w:rsidRPr="00BF0889">
        <w:rPr>
          <w:rFonts w:asciiTheme="minorHAnsi" w:eastAsiaTheme="minorHAnsi" w:hAnsiTheme="minorHAnsi" w:cs="宋体"/>
          <w:sz w:val="40"/>
          <w:szCs w:val="40"/>
          <w:lang w:val="zh-CN" w:eastAsia="zh-CN" w:bidi="zh-CN"/>
        </w:rPr>
        <w:t>，</w:t>
      </w:r>
      <w:r w:rsidRPr="00BF0889">
        <w:rPr>
          <w:rFonts w:asciiTheme="minorHAnsi" w:eastAsiaTheme="minorHAnsi" w:hAnsiTheme="minorHAnsi"/>
          <w:sz w:val="40"/>
          <w:szCs w:val="40"/>
          <w:lang w:val="zh-CN" w:eastAsia="zh-CN" w:bidi="zh-CN"/>
        </w:rPr>
        <w:t>526</w:t>
      </w:r>
      <w:r w:rsidRPr="00BF0889">
        <w:rPr>
          <w:rFonts w:asciiTheme="minorHAnsi" w:eastAsiaTheme="minorHAnsi" w:hAnsiTheme="minorHAnsi" w:cs="宋体"/>
          <w:sz w:val="40"/>
          <w:szCs w:val="40"/>
          <w:lang w:val="zh-CN" w:eastAsia="zh-CN" w:bidi="zh-CN"/>
        </w:rPr>
        <w:t>，</w:t>
      </w:r>
      <w:r w:rsidRPr="00BF0889">
        <w:rPr>
          <w:rFonts w:asciiTheme="minorHAnsi" w:eastAsiaTheme="minorHAnsi" w:hAnsiTheme="minorHAnsi"/>
          <w:sz w:val="40"/>
          <w:szCs w:val="40"/>
          <w:lang w:val="zh-CN" w:eastAsia="zh-CN" w:bidi="zh-CN"/>
        </w:rPr>
        <w:t>476</w:t>
      </w:r>
      <w:r w:rsidRPr="00BF0889">
        <w:rPr>
          <w:rFonts w:asciiTheme="minorHAnsi" w:eastAsiaTheme="minorHAnsi" w:hAnsiTheme="minorHAnsi" w:cs="MingLiU"/>
          <w:sz w:val="40"/>
          <w:szCs w:val="40"/>
          <w:lang w:val="zh-CN" w:eastAsia="zh-CN" w:bidi="zh-CN"/>
        </w:rPr>
        <w:t>逐个穷举，如果*，</w:t>
      </w:r>
      <w:r w:rsidRPr="00BF0889">
        <w:rPr>
          <w:rFonts w:asciiTheme="minorHAnsi" w:eastAsiaTheme="minorHAnsi" w:hAnsiTheme="minorHAnsi"/>
          <w:sz w:val="40"/>
          <w:szCs w:val="40"/>
          <w:lang w:eastAsia="zh-CN"/>
        </w:rPr>
        <w:t>y</w:t>
      </w:r>
      <w:r w:rsidRPr="00BF0889">
        <w:rPr>
          <w:rFonts w:asciiTheme="minorHAnsi" w:eastAsiaTheme="minorHAnsi" w:hAnsiTheme="minorHAnsi" w:cs="宋体"/>
          <w:sz w:val="40"/>
          <w:szCs w:val="40"/>
          <w:lang w:eastAsia="zh-CN"/>
        </w:rPr>
        <w:t>，</w:t>
      </w:r>
      <w:r w:rsidRPr="00BF0889">
        <w:rPr>
          <w:rFonts w:asciiTheme="minorHAnsi" w:eastAsiaTheme="minorHAnsi" w:hAnsiTheme="minorHAnsi" w:cs="MingLiU"/>
          <w:sz w:val="40"/>
          <w:szCs w:val="40"/>
          <w:vertAlign w:val="subscript"/>
          <w:lang w:val="zh-CN" w:eastAsia="zh-CN" w:bidi="zh-CN"/>
        </w:rPr>
        <w:t>2</w:t>
      </w:r>
      <w:r w:rsidRPr="00BF0889">
        <w:rPr>
          <w:rFonts w:asciiTheme="minorHAnsi" w:eastAsiaTheme="minorHAnsi" w:hAnsiTheme="minorHAnsi" w:cs="MingLiU"/>
          <w:sz w:val="40"/>
          <w:szCs w:val="40"/>
          <w:lang w:val="zh-CN" w:eastAsia="zh-CN" w:bidi="zh-CN"/>
        </w:rPr>
        <w:t xml:space="preserve">的值满足式子 </w:t>
      </w:r>
      <w:r w:rsidRPr="00BF0889">
        <w:rPr>
          <w:rFonts w:asciiTheme="minorHAnsi" w:eastAsiaTheme="minorHAnsi" w:hAnsiTheme="minorHAnsi"/>
          <w:sz w:val="40"/>
          <w:szCs w:val="40"/>
          <w:lang w:eastAsia="zh-CN"/>
        </w:rPr>
        <w:t xml:space="preserve">1.8x+1.9)'+2.1z&lt; </w:t>
      </w:r>
      <w:r w:rsidRPr="00BF0889">
        <w:rPr>
          <w:rFonts w:asciiTheme="minorHAnsi" w:eastAsiaTheme="minorHAnsi" w:hAnsiTheme="minorHAnsi"/>
          <w:sz w:val="40"/>
          <w:szCs w:val="40"/>
          <w:lang w:val="zh-CN" w:eastAsia="zh-CN" w:bidi="zh-CN"/>
        </w:rPr>
        <w:t>1000 (</w:t>
      </w:r>
      <w:r w:rsidRPr="00BF0889">
        <w:rPr>
          <w:rFonts w:asciiTheme="minorHAnsi" w:eastAsiaTheme="minorHAnsi" w:hAnsiTheme="minorHAnsi"/>
          <w:sz w:val="40"/>
          <w:szCs w:val="40"/>
          <w:lang w:eastAsia="zh-CN"/>
        </w:rPr>
        <w:t>x</w:t>
      </w:r>
      <w:r w:rsidRPr="00BF0889">
        <w:rPr>
          <w:rFonts w:asciiTheme="minorHAnsi" w:eastAsiaTheme="minorHAnsi" w:hAnsiTheme="minorHAnsi" w:cs="宋体"/>
          <w:sz w:val="40"/>
          <w:szCs w:val="40"/>
          <w:lang w:eastAsia="zh-CN"/>
        </w:rPr>
        <w:t>，</w:t>
      </w:r>
      <w:r w:rsidRPr="00BF0889">
        <w:rPr>
          <w:rFonts w:asciiTheme="minorHAnsi" w:eastAsiaTheme="minorHAnsi" w:hAnsiTheme="minorHAnsi"/>
          <w:sz w:val="40"/>
          <w:szCs w:val="40"/>
          <w:lang w:eastAsia="zh-CN"/>
        </w:rPr>
        <w:t>y</w:t>
      </w:r>
      <w:r w:rsidRPr="00BF0889">
        <w:rPr>
          <w:rFonts w:asciiTheme="minorHAnsi" w:eastAsiaTheme="minorHAnsi" w:hAnsiTheme="minorHAnsi" w:cs="宋体"/>
          <w:sz w:val="40"/>
          <w:szCs w:val="40"/>
          <w:lang w:eastAsia="zh-CN"/>
        </w:rPr>
        <w:t>，</w:t>
      </w:r>
      <w:r w:rsidRPr="00BF0889">
        <w:rPr>
          <w:rFonts w:asciiTheme="minorHAnsi" w:eastAsiaTheme="minorHAnsi" w:hAnsiTheme="minorHAnsi"/>
          <w:sz w:val="40"/>
          <w:szCs w:val="40"/>
          <w:lang w:eastAsia="zh-CN"/>
        </w:rPr>
        <w:t>zEN*, N*</w:t>
      </w:r>
      <w:r w:rsidRPr="00BF0889">
        <w:rPr>
          <w:rFonts w:asciiTheme="minorHAnsi" w:eastAsiaTheme="minorHAnsi" w:hAnsiTheme="minorHAnsi" w:cs="MingLiU"/>
          <w:sz w:val="44"/>
          <w:szCs w:val="44"/>
          <w:lang w:val="zh-CN" w:eastAsia="zh-CN" w:bidi="zh-CN"/>
        </w:rPr>
        <w:t>表</w:t>
      </w:r>
      <w:r w:rsidRPr="00BF0889">
        <w:rPr>
          <w:rFonts w:asciiTheme="minorHAnsi" w:eastAsiaTheme="minorHAnsi" w:hAnsiTheme="minorHAnsi" w:cs="MingLiU"/>
          <w:sz w:val="40"/>
          <w:szCs w:val="40"/>
          <w:lang w:val="zh-CN" w:eastAsia="zh-CN" w:bidi="zh-CN"/>
        </w:rPr>
        <w:t>示自然数)，</w:t>
      </w:r>
      <w:r w:rsidRPr="00BF0889">
        <w:rPr>
          <w:rFonts w:asciiTheme="minorHAnsi" w:eastAsiaTheme="minorHAnsi" w:hAnsiTheme="minorHAnsi" w:cs="MingLiU"/>
          <w:i/>
          <w:iCs/>
          <w:sz w:val="40"/>
          <w:szCs w:val="40"/>
          <w:lang w:eastAsia="zh-CN"/>
        </w:rPr>
        <w:t>^x+y+z&gt;s</w:t>
      </w:r>
      <w:r w:rsidRPr="00BF0889">
        <w:rPr>
          <w:rFonts w:asciiTheme="minorHAnsi" w:eastAsiaTheme="minorHAnsi" w:hAnsiTheme="minorHAnsi" w:cs="MingLiU"/>
          <w:sz w:val="40"/>
          <w:szCs w:val="40"/>
          <w:lang w:val="zh-CN" w:eastAsia="zh-CN" w:bidi="zh-CN"/>
        </w:rPr>
        <w:t>,则</w:t>
      </w:r>
      <w:r w:rsidRPr="00BF0889">
        <w:rPr>
          <w:rFonts w:asciiTheme="minorHAnsi" w:eastAsiaTheme="minorHAnsi" w:hAnsiTheme="minorHAnsi"/>
          <w:sz w:val="40"/>
          <w:szCs w:val="40"/>
          <w:lang w:eastAsia="zh-CN"/>
        </w:rPr>
        <w:t>5=x+)+2</w:t>
      </w:r>
      <w:r w:rsidRPr="00BF0889">
        <w:rPr>
          <w:rFonts w:asciiTheme="minorHAnsi" w:eastAsiaTheme="minorHAnsi" w:hAnsiTheme="minorHAnsi" w:cs="宋体"/>
          <w:sz w:val="40"/>
          <w:szCs w:val="40"/>
          <w:lang w:eastAsia="zh-CN"/>
        </w:rPr>
        <w:t>，</w:t>
      </w:r>
      <w:r w:rsidRPr="00BF0889">
        <w:rPr>
          <w:rFonts w:asciiTheme="minorHAnsi" w:eastAsiaTheme="minorHAnsi" w:hAnsiTheme="minorHAnsi"/>
          <w:sz w:val="40"/>
          <w:szCs w:val="40"/>
          <w:lang w:eastAsia="zh-CN"/>
        </w:rPr>
        <w:t xml:space="preserve">r= 1()00— </w:t>
      </w:r>
      <w:r w:rsidRPr="00BF0889">
        <w:rPr>
          <w:rFonts w:asciiTheme="minorHAnsi" w:eastAsiaTheme="minorHAnsi" w:hAnsiTheme="minorHAnsi"/>
          <w:sz w:val="40"/>
          <w:szCs w:val="40"/>
          <w:lang w:val="zh-CN" w:eastAsia="zh-CN" w:bidi="zh-CN"/>
        </w:rPr>
        <w:t>(</w:t>
      </w:r>
      <w:r w:rsidRPr="00BF0889">
        <w:rPr>
          <w:rFonts w:asciiTheme="minorHAnsi" w:eastAsiaTheme="minorHAnsi" w:hAnsiTheme="minorHAnsi"/>
          <w:sz w:val="40"/>
          <w:szCs w:val="40"/>
          <w:lang w:eastAsia="zh-CN"/>
        </w:rPr>
        <w:t xml:space="preserve">1.8x+1.9y+2.l2 </w:t>
      </w:r>
      <w:r w:rsidRPr="00BF0889">
        <w:rPr>
          <w:rFonts w:asciiTheme="minorHAnsi" w:eastAsiaTheme="minorHAnsi" w:hAnsiTheme="minorHAnsi"/>
          <w:sz w:val="40"/>
          <w:szCs w:val="40"/>
          <w:lang w:val="zh-CN" w:eastAsia="zh-CN" w:bidi="zh-CN"/>
        </w:rPr>
        <w:t>)</w:t>
      </w:r>
      <w:r w:rsidRPr="00BF0889">
        <w:rPr>
          <w:rFonts w:asciiTheme="minorHAnsi" w:eastAsiaTheme="minorHAnsi" w:hAnsiTheme="minorHAnsi" w:cs="MingLiU"/>
          <w:sz w:val="40"/>
          <w:szCs w:val="40"/>
          <w:lang w:val="zh-CN" w:eastAsia="zh-CN" w:bidi="zh-CN"/>
        </w:rPr>
        <w:t>，并记录此时:</w:t>
      </w:r>
      <w:r w:rsidRPr="00BF0889">
        <w:rPr>
          <w:rFonts w:asciiTheme="minorHAnsi" w:eastAsiaTheme="minorHAnsi" w:hAnsiTheme="minorHAnsi"/>
          <w:sz w:val="40"/>
          <w:szCs w:val="40"/>
          <w:lang w:eastAsia="zh-CN"/>
        </w:rPr>
        <w:t>r</w:t>
      </w:r>
      <w:r w:rsidRPr="00BF0889">
        <w:rPr>
          <w:rFonts w:asciiTheme="minorHAnsi" w:eastAsiaTheme="minorHAnsi" w:hAnsiTheme="minorHAnsi" w:cs="宋体"/>
          <w:sz w:val="40"/>
          <w:szCs w:val="40"/>
          <w:lang w:eastAsia="zh-CN"/>
        </w:rPr>
        <w:t>，</w:t>
      </w:r>
      <w:r w:rsidRPr="00BF0889">
        <w:rPr>
          <w:rFonts w:asciiTheme="minorHAnsi" w:eastAsiaTheme="minorHAnsi" w:hAnsiTheme="minorHAnsi" w:cs="MingLiU"/>
          <w:sz w:val="40"/>
          <w:szCs w:val="40"/>
          <w:lang w:val="zh-CN" w:eastAsia="zh-CN" w:bidi="zh-CN"/>
        </w:rPr>
        <w:t>)•，</w:t>
      </w:r>
      <w:r w:rsidRPr="00BF0889">
        <w:rPr>
          <w:rFonts w:asciiTheme="minorHAnsi" w:eastAsiaTheme="minorHAnsi" w:hAnsiTheme="minorHAnsi"/>
          <w:sz w:val="40"/>
          <w:szCs w:val="40"/>
          <w:lang w:val="zh-CN" w:eastAsia="zh-CN" w:bidi="zh-CN"/>
        </w:rPr>
        <w:t>2</w:t>
      </w:r>
      <w:r w:rsidRPr="00BF0889">
        <w:rPr>
          <w:rFonts w:asciiTheme="minorHAnsi" w:eastAsiaTheme="minorHAnsi" w:hAnsiTheme="minorHAnsi" w:cs="MingLiU"/>
          <w:sz w:val="40"/>
          <w:szCs w:val="40"/>
          <w:lang w:val="zh-CN" w:eastAsia="zh-CN" w:bidi="zh-CN"/>
        </w:rPr>
        <w:t>的值；如</w:t>
      </w:r>
      <w:r w:rsidRPr="00BF0889">
        <w:rPr>
          <w:rFonts w:asciiTheme="minorHAnsi" w:eastAsiaTheme="minorHAnsi" w:hAnsiTheme="minorHAnsi"/>
          <w:sz w:val="40"/>
          <w:szCs w:val="40"/>
          <w:lang w:eastAsia="zh-CN"/>
        </w:rPr>
        <w:t>:v+)</w:t>
      </w:r>
      <w:r w:rsidRPr="00BF0889">
        <w:rPr>
          <w:rFonts w:asciiTheme="minorHAnsi" w:eastAsiaTheme="minorHAnsi" w:hAnsiTheme="minorHAnsi" w:cs="宋体"/>
          <w:sz w:val="40"/>
          <w:szCs w:val="40"/>
          <w:lang w:eastAsia="zh-CN"/>
        </w:rPr>
        <w:t>，</w:t>
      </w:r>
      <w:r w:rsidRPr="00BF0889">
        <w:rPr>
          <w:rFonts w:asciiTheme="minorHAnsi" w:eastAsiaTheme="minorHAnsi" w:hAnsiTheme="minorHAnsi"/>
          <w:sz w:val="40"/>
          <w:szCs w:val="40"/>
          <w:lang w:eastAsia="zh-CN"/>
        </w:rPr>
        <w:t>+2=s</w:t>
      </w:r>
      <w:r w:rsidRPr="00BF0889">
        <w:rPr>
          <w:rFonts w:asciiTheme="minorHAnsi" w:eastAsiaTheme="minorHAnsi" w:hAnsiTheme="minorHAnsi" w:cs="宋体"/>
          <w:sz w:val="40"/>
          <w:szCs w:val="40"/>
          <w:lang w:eastAsia="zh-CN"/>
        </w:rPr>
        <w:t>，</w:t>
      </w:r>
      <w:r w:rsidRPr="00BF0889">
        <w:rPr>
          <w:rFonts w:asciiTheme="minorHAnsi" w:eastAsiaTheme="minorHAnsi" w:hAnsiTheme="minorHAnsi" w:cs="MingLiU"/>
          <w:sz w:val="40"/>
          <w:szCs w:val="40"/>
          <w:lang w:val="zh-CN" w:eastAsia="zh-CN" w:bidi="zh-CN"/>
        </w:rPr>
        <w:t xml:space="preserve">且 </w:t>
      </w:r>
      <w:r w:rsidRPr="00BF0889">
        <w:rPr>
          <w:rFonts w:asciiTheme="minorHAnsi" w:eastAsiaTheme="minorHAnsi" w:hAnsiTheme="minorHAnsi"/>
          <w:sz w:val="40"/>
          <w:szCs w:val="40"/>
          <w:lang w:eastAsia="zh-CN"/>
        </w:rPr>
        <w:t xml:space="preserve">1(X)0- </w:t>
      </w:r>
      <w:r w:rsidRPr="00BF0889">
        <w:rPr>
          <w:rFonts w:asciiTheme="minorHAnsi" w:eastAsiaTheme="minorHAnsi" w:hAnsiTheme="minorHAnsi"/>
          <w:sz w:val="40"/>
          <w:szCs w:val="40"/>
          <w:lang w:val="zh-CN" w:eastAsia="zh-CN" w:bidi="zh-CN"/>
        </w:rPr>
        <w:t xml:space="preserve">( </w:t>
      </w:r>
      <w:r w:rsidRPr="00BF0889">
        <w:rPr>
          <w:rFonts w:asciiTheme="minorHAnsi" w:eastAsiaTheme="minorHAnsi" w:hAnsiTheme="minorHAnsi"/>
          <w:sz w:val="40"/>
          <w:szCs w:val="40"/>
          <w:lang w:eastAsia="zh-CN"/>
        </w:rPr>
        <w:t xml:space="preserve">1.8x+l .9)^+2. </w:t>
      </w:r>
      <w:r w:rsidRPr="00BF0889">
        <w:rPr>
          <w:rFonts w:asciiTheme="minorHAnsi" w:eastAsiaTheme="minorHAnsi" w:hAnsiTheme="minorHAnsi"/>
          <w:sz w:val="40"/>
          <w:szCs w:val="40"/>
        </w:rPr>
        <w:t xml:space="preserve">U </w:t>
      </w:r>
      <w:r w:rsidRPr="00BF0889">
        <w:rPr>
          <w:rFonts w:asciiTheme="minorHAnsi" w:eastAsiaTheme="minorHAnsi" w:hAnsiTheme="minorHAnsi"/>
          <w:sz w:val="40"/>
          <w:szCs w:val="40"/>
          <w:lang w:val="zh-CN" w:eastAsia="zh-CN" w:bidi="zh-CN"/>
        </w:rPr>
        <w:t xml:space="preserve">) </w:t>
      </w:r>
      <w:r w:rsidRPr="00BF0889">
        <w:rPr>
          <w:rFonts w:asciiTheme="minorHAnsi" w:eastAsiaTheme="minorHAnsi" w:hAnsiTheme="minorHAnsi"/>
          <w:sz w:val="40"/>
          <w:szCs w:val="40"/>
        </w:rPr>
        <w:t>&lt;r,</w:t>
      </w:r>
    </w:p>
    <w:p w14:paraId="43C14B02" w14:textId="77777777" w:rsidR="00C5003A" w:rsidRPr="00BF0889" w:rsidRDefault="004E7226">
      <w:pPr>
        <w:pStyle w:val="52"/>
        <w:shd w:val="clear" w:color="auto" w:fill="auto"/>
        <w:spacing w:after="180" w:line="667" w:lineRule="exact"/>
        <w:ind w:left="0"/>
        <w:rPr>
          <w:rFonts w:asciiTheme="minorHAnsi" w:eastAsiaTheme="minorHAnsi" w:hAnsiTheme="minorHAnsi"/>
          <w:sz w:val="40"/>
          <w:szCs w:val="40"/>
        </w:rPr>
      </w:pPr>
      <w:r w:rsidRPr="00BF0889">
        <w:rPr>
          <w:rFonts w:asciiTheme="minorHAnsi" w:eastAsiaTheme="minorHAnsi" w:hAnsiTheme="minorHAnsi" w:cs="MingLiU"/>
          <w:sz w:val="54"/>
          <w:szCs w:val="54"/>
          <w:lang w:val="zh-CN" w:eastAsia="zh-CN" w:bidi="zh-CN"/>
        </w:rPr>
        <w:t>贝</w:t>
      </w:r>
      <w:r w:rsidRPr="00BF0889">
        <w:rPr>
          <w:rFonts w:asciiTheme="minorHAnsi" w:eastAsiaTheme="minorHAnsi" w:hAnsiTheme="minorHAnsi"/>
          <w:sz w:val="40"/>
          <w:szCs w:val="40"/>
        </w:rPr>
        <w:t xml:space="preserve">^=1000- </w:t>
      </w:r>
      <w:r w:rsidRPr="00BF0889">
        <w:rPr>
          <w:rFonts w:asciiTheme="minorHAnsi" w:eastAsiaTheme="minorHAnsi" w:hAnsiTheme="minorHAnsi"/>
          <w:sz w:val="40"/>
          <w:szCs w:val="40"/>
          <w:lang w:val="zh-CN" w:eastAsia="zh-CN" w:bidi="zh-CN"/>
        </w:rPr>
        <w:t xml:space="preserve">( </w:t>
      </w:r>
      <w:r w:rsidRPr="00BF0889">
        <w:rPr>
          <w:rFonts w:asciiTheme="minorHAnsi" w:eastAsiaTheme="minorHAnsi" w:hAnsiTheme="minorHAnsi"/>
          <w:sz w:val="40"/>
          <w:szCs w:val="40"/>
        </w:rPr>
        <w:t>1.8x+1.9y+2.k)</w:t>
      </w:r>
      <w:r w:rsidRPr="00BF0889">
        <w:rPr>
          <w:rFonts w:asciiTheme="minorHAnsi" w:eastAsiaTheme="minorHAnsi" w:hAnsiTheme="minorHAnsi" w:cs="宋体"/>
          <w:sz w:val="40"/>
          <w:szCs w:val="40"/>
          <w:lang w:val="zh-CN" w:eastAsia="zh-CN" w:bidi="zh-CN"/>
        </w:rPr>
        <w:t>，</w:t>
      </w:r>
      <w:r w:rsidRPr="00BF0889">
        <w:rPr>
          <w:rFonts w:asciiTheme="minorHAnsi" w:eastAsiaTheme="minorHAnsi" w:hAnsiTheme="minorHAnsi" w:cs="MingLiU"/>
          <w:sz w:val="40"/>
          <w:szCs w:val="40"/>
          <w:lang w:val="zh-CN" w:eastAsia="zh-CN" w:bidi="zh-CN"/>
        </w:rPr>
        <w:t>并记录此时</w:t>
      </w:r>
      <w:r w:rsidRPr="00BF0889">
        <w:rPr>
          <w:rFonts w:asciiTheme="minorHAnsi" w:eastAsiaTheme="minorHAnsi" w:hAnsiTheme="minorHAnsi"/>
          <w:sz w:val="40"/>
          <w:szCs w:val="40"/>
        </w:rPr>
        <w:t>r</w:t>
      </w:r>
      <w:r w:rsidRPr="00BF0889">
        <w:rPr>
          <w:rFonts w:asciiTheme="minorHAnsi" w:eastAsiaTheme="minorHAnsi" w:hAnsiTheme="minorHAnsi" w:cs="宋体"/>
          <w:sz w:val="40"/>
          <w:szCs w:val="40"/>
        </w:rPr>
        <w:t>，</w:t>
      </w:r>
      <w:r w:rsidRPr="00BF0889">
        <w:rPr>
          <w:rFonts w:asciiTheme="minorHAnsi" w:eastAsiaTheme="minorHAnsi" w:hAnsiTheme="minorHAnsi"/>
          <w:sz w:val="40"/>
          <w:szCs w:val="40"/>
        </w:rPr>
        <w:t>y</w:t>
      </w:r>
      <w:r w:rsidRPr="00BF0889">
        <w:rPr>
          <w:rFonts w:asciiTheme="minorHAnsi" w:eastAsiaTheme="minorHAnsi" w:hAnsiTheme="minorHAnsi" w:cs="宋体"/>
          <w:sz w:val="40"/>
          <w:szCs w:val="40"/>
        </w:rPr>
        <w:t>，</w:t>
      </w:r>
      <w:r w:rsidRPr="00BF0889">
        <w:rPr>
          <w:rFonts w:asciiTheme="minorHAnsi" w:eastAsiaTheme="minorHAnsi" w:hAnsiTheme="minorHAnsi"/>
          <w:sz w:val="40"/>
          <w:szCs w:val="40"/>
        </w:rPr>
        <w:t>z</w:t>
      </w:r>
      <w:r w:rsidRPr="00BF0889">
        <w:rPr>
          <w:rFonts w:asciiTheme="minorHAnsi" w:eastAsiaTheme="minorHAnsi" w:hAnsiTheme="minorHAnsi" w:cs="MingLiU"/>
          <w:sz w:val="40"/>
          <w:szCs w:val="40"/>
          <w:lang w:val="zh-CN" w:eastAsia="zh-CN" w:bidi="zh-CN"/>
        </w:rPr>
        <w:t>的值。</w:t>
      </w:r>
    </w:p>
    <w:p w14:paraId="69675514" w14:textId="77777777" w:rsidR="00C5003A" w:rsidRPr="00BF0889" w:rsidRDefault="004E7226">
      <w:pPr>
        <w:pStyle w:val="1"/>
        <w:numPr>
          <w:ilvl w:val="0"/>
          <w:numId w:val="78"/>
        </w:numPr>
        <w:shd w:val="clear" w:color="auto" w:fill="auto"/>
        <w:tabs>
          <w:tab w:val="left" w:pos="1985"/>
        </w:tabs>
        <w:spacing w:line="348" w:lineRule="auto"/>
        <w:ind w:left="1080" w:firstLine="0"/>
        <w:jc w:val="left"/>
        <w:rPr>
          <w:rFonts w:asciiTheme="minorHAnsi" w:eastAsiaTheme="minorHAnsi" w:hAnsiTheme="minorHAnsi"/>
          <w:sz w:val="40"/>
          <w:szCs w:val="40"/>
        </w:rPr>
      </w:pPr>
      <w:r w:rsidRPr="00BF0889">
        <w:rPr>
          <w:rFonts w:asciiTheme="minorHAnsi" w:eastAsiaTheme="minorHAnsi" w:hAnsiTheme="minorHAnsi"/>
          <w:sz w:val="40"/>
          <w:szCs w:val="40"/>
        </w:rPr>
        <w:t>设计算法。</w:t>
      </w:r>
    </w:p>
    <w:p w14:paraId="3C37D9CD" w14:textId="77777777" w:rsidR="00C5003A" w:rsidRPr="00BF0889" w:rsidRDefault="004E7226">
      <w:pPr>
        <w:pStyle w:val="1"/>
        <w:shd w:val="clear" w:color="auto" w:fill="auto"/>
        <w:spacing w:line="667" w:lineRule="exact"/>
        <w:ind w:firstLine="900"/>
        <w:jc w:val="both"/>
        <w:rPr>
          <w:rFonts w:asciiTheme="minorHAnsi" w:eastAsiaTheme="minorHAnsi" w:hAnsiTheme="minorHAnsi"/>
          <w:sz w:val="40"/>
          <w:szCs w:val="40"/>
        </w:rPr>
      </w:pPr>
      <w:r w:rsidRPr="00BF0889">
        <w:rPr>
          <w:rFonts w:asciiTheme="minorHAnsi" w:eastAsiaTheme="minorHAnsi" w:hAnsiTheme="minorHAnsi"/>
          <w:sz w:val="40"/>
          <w:szCs w:val="40"/>
        </w:rPr>
        <w:t>根据上述的分析，可设计出如下的算法：</w:t>
      </w:r>
    </w:p>
    <w:p w14:paraId="45AB58C7" w14:textId="77777777" w:rsidR="00C5003A" w:rsidRPr="00BF0889" w:rsidRDefault="004E7226">
      <w:pPr>
        <w:pStyle w:val="52"/>
        <w:numPr>
          <w:ilvl w:val="0"/>
          <w:numId w:val="79"/>
        </w:numPr>
        <w:shd w:val="clear" w:color="auto" w:fill="auto"/>
        <w:tabs>
          <w:tab w:val="left" w:pos="1450"/>
        </w:tabs>
        <w:spacing w:line="700" w:lineRule="exact"/>
        <w:ind w:left="0" w:firstLine="900"/>
        <w:jc w:val="both"/>
        <w:rPr>
          <w:rFonts w:asciiTheme="minorHAnsi" w:eastAsiaTheme="minorHAnsi" w:hAnsiTheme="minorHAnsi"/>
          <w:sz w:val="40"/>
          <w:szCs w:val="40"/>
          <w:lang w:eastAsia="zh-CN"/>
        </w:rPr>
      </w:pPr>
      <w:r w:rsidRPr="00BF0889">
        <w:rPr>
          <w:rFonts w:asciiTheme="minorHAnsi" w:eastAsiaTheme="minorHAnsi" w:hAnsiTheme="minorHAnsi" w:cs="MingLiU"/>
          <w:sz w:val="40"/>
          <w:szCs w:val="40"/>
          <w:lang w:val="zh-CN" w:eastAsia="zh-CN" w:bidi="zh-CN"/>
        </w:rPr>
        <w:t>令</w:t>
      </w:r>
      <w:r w:rsidRPr="00BF0889">
        <w:rPr>
          <w:rFonts w:asciiTheme="minorHAnsi" w:eastAsiaTheme="minorHAnsi" w:hAnsiTheme="minorHAnsi"/>
          <w:sz w:val="40"/>
          <w:szCs w:val="40"/>
          <w:lang w:val="zh-CN" w:eastAsia="zh-CN" w:bidi="zh-CN"/>
        </w:rPr>
        <w:t>*1=100</w:t>
      </w:r>
      <w:r w:rsidRPr="00BF0889">
        <w:rPr>
          <w:rFonts w:asciiTheme="minorHAnsi" w:eastAsiaTheme="minorHAnsi" w:hAnsiTheme="minorHAnsi" w:cs="宋体"/>
          <w:sz w:val="40"/>
          <w:szCs w:val="40"/>
          <w:lang w:val="zh-CN" w:eastAsia="zh-CN" w:bidi="zh-CN"/>
        </w:rPr>
        <w:t>，</w:t>
      </w:r>
      <w:r w:rsidRPr="00BF0889">
        <w:rPr>
          <w:rFonts w:asciiTheme="minorHAnsi" w:eastAsiaTheme="minorHAnsi" w:hAnsiTheme="minorHAnsi" w:cs="MingLiU"/>
          <w:sz w:val="40"/>
          <w:szCs w:val="40"/>
          <w:lang w:val="zh-CN" w:eastAsia="zh-CN" w:bidi="zh-CN"/>
        </w:rPr>
        <w:t>令</w:t>
      </w:r>
      <w:r w:rsidRPr="00BF0889">
        <w:rPr>
          <w:rFonts w:asciiTheme="minorHAnsi" w:eastAsiaTheme="minorHAnsi" w:hAnsiTheme="minorHAnsi"/>
          <w:sz w:val="40"/>
          <w:szCs w:val="40"/>
          <w:vertAlign w:val="subscript"/>
          <w:lang w:val="zh-CN" w:eastAsia="zh-CN" w:bidi="zh-CN"/>
        </w:rPr>
        <w:t>7</w:t>
      </w:r>
      <w:r w:rsidRPr="00BF0889">
        <w:rPr>
          <w:rFonts w:asciiTheme="minorHAnsi" w:eastAsiaTheme="minorHAnsi" w:hAnsiTheme="minorHAnsi"/>
          <w:sz w:val="40"/>
          <w:szCs w:val="40"/>
          <w:lang w:val="zh-CN" w:eastAsia="zh-CN" w:bidi="zh-CN"/>
        </w:rPr>
        <w:t>1=1()0</w:t>
      </w:r>
      <w:r w:rsidRPr="00BF0889">
        <w:rPr>
          <w:rFonts w:asciiTheme="minorHAnsi" w:eastAsiaTheme="minorHAnsi" w:hAnsiTheme="minorHAnsi" w:cs="宋体"/>
          <w:sz w:val="40"/>
          <w:szCs w:val="40"/>
          <w:lang w:val="zh-CN" w:eastAsia="zh-CN" w:bidi="zh-CN"/>
        </w:rPr>
        <w:t>，</w:t>
      </w:r>
      <w:r w:rsidRPr="00BF0889">
        <w:rPr>
          <w:rFonts w:asciiTheme="minorHAnsi" w:eastAsiaTheme="minorHAnsi" w:hAnsiTheme="minorHAnsi" w:cs="MingLiU"/>
          <w:sz w:val="40"/>
          <w:szCs w:val="40"/>
          <w:lang w:val="zh-CN" w:eastAsia="zh-CN" w:bidi="zh-CN"/>
        </w:rPr>
        <w:t>令</w:t>
      </w:r>
      <w:r w:rsidRPr="00BF0889">
        <w:rPr>
          <w:rFonts w:asciiTheme="minorHAnsi" w:eastAsiaTheme="minorHAnsi" w:hAnsiTheme="minorHAnsi"/>
          <w:sz w:val="40"/>
          <w:szCs w:val="40"/>
          <w:lang w:val="zh-CN" w:eastAsia="zh-CN" w:bidi="zh-CN"/>
        </w:rPr>
        <w:t>21=10()</w:t>
      </w:r>
      <w:r w:rsidRPr="00BF0889">
        <w:rPr>
          <w:rFonts w:asciiTheme="minorHAnsi" w:eastAsiaTheme="minorHAnsi" w:hAnsiTheme="minorHAnsi" w:cs="宋体"/>
          <w:sz w:val="40"/>
          <w:szCs w:val="40"/>
          <w:lang w:val="zh-CN" w:eastAsia="zh-CN" w:bidi="zh-CN"/>
        </w:rPr>
        <w:t>，</w:t>
      </w:r>
      <w:r w:rsidRPr="00BF0889">
        <w:rPr>
          <w:rFonts w:asciiTheme="minorHAnsi" w:eastAsiaTheme="minorHAnsi" w:hAnsiTheme="minorHAnsi" w:cs="MingLiU"/>
          <w:sz w:val="40"/>
          <w:szCs w:val="40"/>
          <w:lang w:val="zh-CN" w:eastAsia="zh-CN" w:bidi="zh-CN"/>
        </w:rPr>
        <w:t>令</w:t>
      </w:r>
      <w:r w:rsidRPr="00BF0889">
        <w:rPr>
          <w:rFonts w:asciiTheme="minorHAnsi" w:eastAsiaTheme="minorHAnsi" w:hAnsiTheme="minorHAnsi"/>
          <w:sz w:val="40"/>
          <w:szCs w:val="40"/>
          <w:lang w:eastAsia="zh-CN"/>
        </w:rPr>
        <w:t>s = 300</w:t>
      </w:r>
      <w:r w:rsidRPr="00BF0889">
        <w:rPr>
          <w:rFonts w:asciiTheme="minorHAnsi" w:eastAsiaTheme="minorHAnsi" w:hAnsiTheme="minorHAnsi" w:cs="宋体"/>
          <w:sz w:val="40"/>
          <w:szCs w:val="40"/>
          <w:lang w:eastAsia="zh-CN"/>
        </w:rPr>
        <w:t>，</w:t>
      </w:r>
      <w:r w:rsidRPr="00BF0889">
        <w:rPr>
          <w:rFonts w:asciiTheme="minorHAnsi" w:eastAsiaTheme="minorHAnsi" w:hAnsiTheme="minorHAnsi" w:cs="MingLiU"/>
          <w:sz w:val="40"/>
          <w:szCs w:val="40"/>
          <w:lang w:val="zh-CN" w:eastAsia="zh-CN" w:bidi="zh-CN"/>
        </w:rPr>
        <w:t>令</w:t>
      </w:r>
      <w:r w:rsidRPr="00BF0889">
        <w:rPr>
          <w:rFonts w:asciiTheme="minorHAnsi" w:eastAsiaTheme="minorHAnsi" w:hAnsiTheme="minorHAnsi"/>
          <w:sz w:val="40"/>
          <w:szCs w:val="40"/>
          <w:lang w:eastAsia="zh-CN"/>
        </w:rPr>
        <w:t>r=l(</w:t>
      </w:r>
      <w:r w:rsidRPr="00BF0889">
        <w:rPr>
          <w:rFonts w:asciiTheme="minorHAnsi" w:eastAsiaTheme="minorHAnsi" w:hAnsiTheme="minorHAnsi"/>
          <w:sz w:val="40"/>
          <w:szCs w:val="40"/>
          <w:lang w:val="zh-CN" w:eastAsia="zh-CN" w:bidi="zh-CN"/>
        </w:rPr>
        <w:t>…</w:t>
      </w:r>
      <w:r w:rsidRPr="00BF0889">
        <w:rPr>
          <w:rFonts w:asciiTheme="minorHAnsi" w:eastAsiaTheme="minorHAnsi" w:hAnsiTheme="minorHAnsi"/>
          <w:sz w:val="40"/>
          <w:szCs w:val="40"/>
          <w:lang w:eastAsia="zh-CN"/>
        </w:rPr>
        <w:t xml:space="preserve">0- </w:t>
      </w:r>
      <w:r w:rsidRPr="00BF0889">
        <w:rPr>
          <w:rFonts w:asciiTheme="minorHAnsi" w:eastAsiaTheme="minorHAnsi" w:hAnsiTheme="minorHAnsi"/>
          <w:sz w:val="40"/>
          <w:szCs w:val="40"/>
          <w:lang w:val="zh-CN" w:eastAsia="zh-CN" w:bidi="zh-CN"/>
        </w:rPr>
        <w:t xml:space="preserve">( 1()() </w:t>
      </w:r>
      <w:r w:rsidRPr="00BF0889">
        <w:rPr>
          <w:rFonts w:asciiTheme="minorHAnsi" w:eastAsiaTheme="minorHAnsi" w:hAnsiTheme="minorHAnsi"/>
          <w:sz w:val="40"/>
          <w:szCs w:val="40"/>
          <w:lang w:eastAsia="zh-CN"/>
        </w:rPr>
        <w:t xml:space="preserve">x </w:t>
      </w:r>
      <w:r w:rsidRPr="00BF0889">
        <w:rPr>
          <w:rFonts w:asciiTheme="minorHAnsi" w:eastAsiaTheme="minorHAnsi" w:hAnsiTheme="minorHAnsi"/>
          <w:sz w:val="40"/>
          <w:szCs w:val="40"/>
          <w:lang w:val="zh-CN" w:eastAsia="zh-CN" w:bidi="zh-CN"/>
        </w:rPr>
        <w:t xml:space="preserve">1.8 + 1()() </w:t>
      </w:r>
      <w:r w:rsidRPr="00BF0889">
        <w:rPr>
          <w:rFonts w:asciiTheme="minorHAnsi" w:eastAsiaTheme="minorHAnsi" w:hAnsiTheme="minorHAnsi"/>
          <w:sz w:val="40"/>
          <w:szCs w:val="40"/>
          <w:lang w:eastAsia="zh-CN"/>
        </w:rPr>
        <w:t xml:space="preserve">x 1.9+100X2.1 </w:t>
      </w:r>
      <w:r w:rsidRPr="00BF0889">
        <w:rPr>
          <w:rFonts w:asciiTheme="minorHAnsi" w:eastAsiaTheme="minorHAnsi" w:hAnsiTheme="minorHAnsi"/>
          <w:sz w:val="40"/>
          <w:szCs w:val="40"/>
          <w:lang w:val="zh-CN" w:eastAsia="zh-CN" w:bidi="zh-CN"/>
        </w:rPr>
        <w:t>);</w:t>
      </w:r>
    </w:p>
    <w:p w14:paraId="597992D3" w14:textId="77777777" w:rsidR="00C5003A" w:rsidRPr="00BF0889" w:rsidRDefault="004E7226">
      <w:pPr>
        <w:pStyle w:val="52"/>
        <w:numPr>
          <w:ilvl w:val="0"/>
          <w:numId w:val="79"/>
        </w:numPr>
        <w:shd w:val="clear" w:color="auto" w:fill="auto"/>
        <w:tabs>
          <w:tab w:val="left" w:pos="1520"/>
        </w:tabs>
        <w:spacing w:line="700" w:lineRule="exact"/>
        <w:ind w:left="0" w:firstLine="900"/>
        <w:jc w:val="both"/>
        <w:rPr>
          <w:rFonts w:asciiTheme="minorHAnsi" w:eastAsiaTheme="minorHAnsi" w:hAnsiTheme="minorHAnsi"/>
          <w:sz w:val="40"/>
          <w:szCs w:val="40"/>
        </w:rPr>
      </w:pPr>
      <w:r w:rsidRPr="00BF0889">
        <w:rPr>
          <w:rFonts w:asciiTheme="minorHAnsi" w:eastAsiaTheme="minorHAnsi" w:hAnsiTheme="minorHAnsi"/>
          <w:sz w:val="40"/>
          <w:szCs w:val="40"/>
        </w:rPr>
        <w:t>x</w:t>
      </w:r>
      <w:r w:rsidRPr="00BF0889">
        <w:rPr>
          <w:rFonts w:asciiTheme="minorHAnsi" w:eastAsiaTheme="minorHAnsi" w:hAnsiTheme="minorHAnsi" w:cs="MingLiU"/>
          <w:sz w:val="40"/>
          <w:szCs w:val="40"/>
          <w:lang w:val="zh-CN" w:eastAsia="zh-CN" w:bidi="zh-CN"/>
        </w:rPr>
        <w:t>从</w:t>
      </w:r>
      <w:r w:rsidRPr="00BF0889">
        <w:rPr>
          <w:rFonts w:asciiTheme="minorHAnsi" w:eastAsiaTheme="minorHAnsi" w:hAnsiTheme="minorHAnsi"/>
          <w:sz w:val="40"/>
          <w:szCs w:val="40"/>
        </w:rPr>
        <w:t>l()f</w:t>
      </w:r>
      <w:r w:rsidRPr="00BF0889">
        <w:rPr>
          <w:rFonts w:asciiTheme="minorHAnsi" w:eastAsiaTheme="minorHAnsi" w:hAnsiTheme="minorHAnsi" w:cs="MingLiU"/>
          <w:sz w:val="40"/>
          <w:szCs w:val="40"/>
          <w:lang w:val="zh-CN" w:eastAsia="zh-CN" w:bidi="zh-CN"/>
        </w:rPr>
        <w:t>卜</w:t>
      </w:r>
      <w:r w:rsidRPr="00BF0889">
        <w:rPr>
          <w:rFonts w:asciiTheme="minorHAnsi" w:eastAsiaTheme="minorHAnsi" w:hAnsiTheme="minorHAnsi"/>
          <w:sz w:val="40"/>
          <w:szCs w:val="40"/>
          <w:lang w:val="zh-CN" w:eastAsia="zh-CN" w:bidi="zh-CN"/>
        </w:rPr>
        <w:t>555</w:t>
      </w:r>
      <w:r w:rsidRPr="00BF0889">
        <w:rPr>
          <w:rFonts w:asciiTheme="minorHAnsi" w:eastAsiaTheme="minorHAnsi" w:hAnsiTheme="minorHAnsi" w:cs="MingLiU"/>
          <w:sz w:val="40"/>
          <w:szCs w:val="40"/>
          <w:lang w:val="zh-CN" w:eastAsia="zh-CN" w:bidi="zh-CN"/>
        </w:rPr>
        <w:t>穷举；</w:t>
      </w:r>
    </w:p>
    <w:p w14:paraId="28027BE6" w14:textId="77777777" w:rsidR="00C5003A" w:rsidRPr="00BF0889" w:rsidRDefault="004E7226">
      <w:pPr>
        <w:pStyle w:val="1"/>
        <w:numPr>
          <w:ilvl w:val="0"/>
          <w:numId w:val="79"/>
        </w:numPr>
        <w:shd w:val="clear" w:color="auto" w:fill="auto"/>
        <w:tabs>
          <w:tab w:val="left" w:pos="1520"/>
        </w:tabs>
        <w:spacing w:line="670" w:lineRule="exact"/>
        <w:ind w:firstLine="900"/>
        <w:jc w:val="both"/>
        <w:rPr>
          <w:rFonts w:asciiTheme="minorHAnsi" w:eastAsiaTheme="minorHAnsi" w:hAnsiTheme="minorHAnsi"/>
          <w:sz w:val="40"/>
          <w:szCs w:val="40"/>
        </w:rPr>
      </w:pPr>
      <w:r w:rsidRPr="00BF0889">
        <w:rPr>
          <w:rFonts w:asciiTheme="minorHAnsi" w:eastAsiaTheme="minorHAnsi" w:hAnsiTheme="minorHAnsi"/>
          <w:sz w:val="40"/>
          <w:szCs w:val="40"/>
        </w:rPr>
        <w:t>)•从</w:t>
      </w:r>
      <w:r w:rsidRPr="00BF0889">
        <w:rPr>
          <w:rFonts w:asciiTheme="minorHAnsi" w:eastAsiaTheme="minorHAnsi" w:hAnsiTheme="minorHAnsi" w:cs="Times New Roman"/>
          <w:sz w:val="40"/>
          <w:szCs w:val="40"/>
        </w:rPr>
        <w:t>100526</w:t>
      </w:r>
      <w:r w:rsidRPr="00BF0889">
        <w:rPr>
          <w:rFonts w:asciiTheme="minorHAnsi" w:eastAsiaTheme="minorHAnsi" w:hAnsiTheme="minorHAnsi"/>
          <w:sz w:val="40"/>
          <w:szCs w:val="40"/>
        </w:rPr>
        <w:t>穷举；</w:t>
      </w:r>
    </w:p>
    <w:p w14:paraId="0257F8D4" w14:textId="77777777" w:rsidR="00C5003A" w:rsidRPr="00BF0889" w:rsidRDefault="004E7226">
      <w:pPr>
        <w:pStyle w:val="52"/>
        <w:numPr>
          <w:ilvl w:val="0"/>
          <w:numId w:val="79"/>
        </w:numPr>
        <w:shd w:val="clear" w:color="auto" w:fill="auto"/>
        <w:tabs>
          <w:tab w:val="left" w:pos="1520"/>
        </w:tabs>
        <w:spacing w:line="670" w:lineRule="exact"/>
        <w:ind w:left="0" w:firstLine="900"/>
        <w:jc w:val="both"/>
        <w:rPr>
          <w:rFonts w:asciiTheme="minorHAnsi" w:eastAsiaTheme="minorHAnsi" w:hAnsiTheme="minorHAnsi"/>
          <w:sz w:val="40"/>
          <w:szCs w:val="40"/>
        </w:rPr>
      </w:pPr>
      <w:r w:rsidRPr="00BF0889">
        <w:rPr>
          <w:rFonts w:asciiTheme="minorHAnsi" w:eastAsiaTheme="minorHAnsi" w:hAnsiTheme="minorHAnsi"/>
          <w:sz w:val="38"/>
          <w:szCs w:val="38"/>
        </w:rPr>
        <w:t>z</w:t>
      </w:r>
      <w:r w:rsidRPr="00BF0889">
        <w:rPr>
          <w:rFonts w:asciiTheme="minorHAnsi" w:eastAsiaTheme="minorHAnsi" w:hAnsiTheme="minorHAnsi" w:cs="MingLiU"/>
          <w:sz w:val="40"/>
          <w:szCs w:val="40"/>
          <w:lang w:val="zh-CN" w:eastAsia="zh-CN" w:bidi="zh-CN"/>
        </w:rPr>
        <w:t>从</w:t>
      </w:r>
      <w:r w:rsidRPr="00BF0889">
        <w:rPr>
          <w:rFonts w:asciiTheme="minorHAnsi" w:eastAsiaTheme="minorHAnsi" w:hAnsiTheme="minorHAnsi"/>
          <w:sz w:val="38"/>
          <w:szCs w:val="38"/>
          <w:lang w:val="zh-CN" w:eastAsia="zh-CN" w:bidi="zh-CN"/>
        </w:rPr>
        <w:t>100476</w:t>
      </w:r>
      <w:r w:rsidRPr="00BF0889">
        <w:rPr>
          <w:rFonts w:asciiTheme="minorHAnsi" w:eastAsiaTheme="minorHAnsi" w:hAnsiTheme="minorHAnsi" w:cs="MingLiU"/>
          <w:sz w:val="40"/>
          <w:szCs w:val="40"/>
          <w:lang w:val="zh-CN" w:eastAsia="zh-CN" w:bidi="zh-CN"/>
        </w:rPr>
        <w:t>穷举；</w:t>
      </w:r>
    </w:p>
    <w:p w14:paraId="03F1A16E" w14:textId="77777777" w:rsidR="00C5003A" w:rsidRPr="00BF0889" w:rsidRDefault="004E7226">
      <w:pPr>
        <w:pStyle w:val="52"/>
        <w:numPr>
          <w:ilvl w:val="0"/>
          <w:numId w:val="79"/>
        </w:numPr>
        <w:shd w:val="clear" w:color="auto" w:fill="auto"/>
        <w:tabs>
          <w:tab w:val="left" w:pos="1510"/>
        </w:tabs>
        <w:spacing w:after="200" w:line="670" w:lineRule="exact"/>
        <w:ind w:left="0" w:firstLine="900"/>
        <w:rPr>
          <w:rFonts w:asciiTheme="minorHAnsi" w:eastAsiaTheme="minorHAnsi" w:hAnsiTheme="minorHAnsi"/>
          <w:sz w:val="40"/>
          <w:szCs w:val="40"/>
        </w:rPr>
      </w:pPr>
      <w:r w:rsidRPr="00BF0889">
        <w:rPr>
          <w:rFonts w:asciiTheme="minorHAnsi" w:eastAsiaTheme="minorHAnsi" w:hAnsiTheme="minorHAnsi" w:cs="MingLiU"/>
          <w:sz w:val="40"/>
          <w:szCs w:val="40"/>
          <w:lang w:val="zh-CN" w:eastAsia="zh-CN" w:bidi="zh-CN"/>
        </w:rPr>
        <w:t>如果</w:t>
      </w:r>
      <w:r w:rsidRPr="00BF0889">
        <w:rPr>
          <w:rFonts w:asciiTheme="minorHAnsi" w:eastAsiaTheme="minorHAnsi" w:hAnsiTheme="minorHAnsi" w:cs="MingLiU"/>
          <w:sz w:val="40"/>
          <w:szCs w:val="40"/>
          <w:lang w:eastAsia="zh-CN" w:bidi="zh-CN"/>
        </w:rPr>
        <w:t xml:space="preserve"> </w:t>
      </w:r>
      <w:r w:rsidRPr="00BF0889">
        <w:rPr>
          <w:rFonts w:asciiTheme="minorHAnsi" w:eastAsiaTheme="minorHAnsi" w:hAnsiTheme="minorHAnsi"/>
          <w:sz w:val="40"/>
          <w:szCs w:val="40"/>
        </w:rPr>
        <w:t xml:space="preserve">1.8x+1.9y+2.1z&lt; </w:t>
      </w:r>
      <w:r w:rsidRPr="00BF0889">
        <w:rPr>
          <w:rFonts w:asciiTheme="minorHAnsi" w:eastAsiaTheme="minorHAnsi" w:hAnsiTheme="minorHAnsi"/>
          <w:sz w:val="40"/>
          <w:szCs w:val="40"/>
          <w:lang w:eastAsia="zh-CN" w:bidi="zh-CN"/>
        </w:rPr>
        <w:t>1()00</w:t>
      </w:r>
      <w:r w:rsidRPr="00BF0889">
        <w:rPr>
          <w:rFonts w:asciiTheme="minorHAnsi" w:eastAsiaTheme="minorHAnsi" w:hAnsiTheme="minorHAnsi" w:cs="宋体"/>
          <w:sz w:val="40"/>
          <w:szCs w:val="40"/>
          <w:lang w:eastAsia="zh-CN" w:bidi="zh-CN"/>
        </w:rPr>
        <w:t>，</w:t>
      </w:r>
      <w:r w:rsidRPr="00BF0889">
        <w:rPr>
          <w:rFonts w:asciiTheme="minorHAnsi" w:eastAsiaTheme="minorHAnsi" w:hAnsiTheme="minorHAnsi" w:cs="MingLiU"/>
          <w:sz w:val="40"/>
          <w:szCs w:val="40"/>
          <w:lang w:val="zh-CN" w:eastAsia="zh-CN" w:bidi="zh-CN"/>
        </w:rPr>
        <w:t>若</w:t>
      </w:r>
      <w:r w:rsidRPr="00BF0889">
        <w:rPr>
          <w:rFonts w:asciiTheme="minorHAnsi" w:eastAsiaTheme="minorHAnsi" w:hAnsiTheme="minorHAnsi"/>
          <w:sz w:val="40"/>
          <w:szCs w:val="40"/>
        </w:rPr>
        <w:t>x+y+2</w:t>
      </w:r>
      <w:r w:rsidRPr="00BF0889">
        <w:rPr>
          <w:rFonts w:asciiTheme="minorHAnsi" w:eastAsiaTheme="minorHAnsi" w:hAnsiTheme="minorHAnsi" w:cs="MingLiU"/>
          <w:sz w:val="54"/>
          <w:szCs w:val="54"/>
        </w:rPr>
        <w:t>〉</w:t>
      </w:r>
      <w:r w:rsidRPr="00BF0889">
        <w:rPr>
          <w:rFonts w:asciiTheme="minorHAnsi" w:eastAsiaTheme="minorHAnsi" w:hAnsiTheme="minorHAnsi"/>
          <w:sz w:val="40"/>
          <w:szCs w:val="40"/>
        </w:rPr>
        <w:t>s</w:t>
      </w:r>
      <w:r w:rsidRPr="00BF0889">
        <w:rPr>
          <w:rFonts w:asciiTheme="minorHAnsi" w:eastAsiaTheme="minorHAnsi" w:hAnsiTheme="minorHAnsi" w:cs="宋体"/>
          <w:sz w:val="40"/>
          <w:szCs w:val="40"/>
        </w:rPr>
        <w:t>，</w:t>
      </w:r>
      <w:r w:rsidRPr="00BF0889">
        <w:rPr>
          <w:rFonts w:asciiTheme="minorHAnsi" w:eastAsiaTheme="minorHAnsi" w:hAnsiTheme="minorHAnsi" w:cs="MingLiU"/>
          <w:sz w:val="54"/>
          <w:szCs w:val="54"/>
          <w:lang w:val="zh-CN" w:eastAsia="zh-CN" w:bidi="zh-CN"/>
        </w:rPr>
        <w:t>贝</w:t>
      </w:r>
      <w:r w:rsidRPr="00BF0889">
        <w:rPr>
          <w:rFonts w:asciiTheme="minorHAnsi" w:eastAsiaTheme="minorHAnsi" w:hAnsiTheme="minorHAnsi"/>
          <w:sz w:val="40"/>
          <w:szCs w:val="40"/>
        </w:rPr>
        <w:t>0</w:t>
      </w:r>
      <w:r w:rsidRPr="00BF0889">
        <w:rPr>
          <w:rFonts w:asciiTheme="minorHAnsi" w:eastAsiaTheme="minorHAnsi" w:hAnsiTheme="minorHAnsi" w:cs="宋体"/>
          <w:sz w:val="40"/>
          <w:szCs w:val="40"/>
        </w:rPr>
        <w:t>，</w:t>
      </w:r>
      <w:r w:rsidRPr="00BF0889">
        <w:rPr>
          <w:rFonts w:asciiTheme="minorHAnsi" w:eastAsiaTheme="minorHAnsi" w:hAnsiTheme="minorHAnsi"/>
          <w:sz w:val="40"/>
          <w:szCs w:val="40"/>
        </w:rPr>
        <w:t>s</w:t>
      </w:r>
      <w:r w:rsidRPr="00BF0889">
        <w:rPr>
          <w:rFonts w:asciiTheme="minorHAnsi" w:eastAsiaTheme="minorHAnsi" w:hAnsiTheme="minorHAnsi"/>
          <w:sz w:val="40"/>
          <w:szCs w:val="40"/>
          <w:vertAlign w:val="superscript"/>
        </w:rPr>
        <w:t>=</w:t>
      </w:r>
      <w:r w:rsidRPr="00BF0889">
        <w:rPr>
          <w:rFonts w:asciiTheme="minorHAnsi" w:eastAsiaTheme="minorHAnsi" w:hAnsiTheme="minorHAnsi"/>
          <w:sz w:val="40"/>
          <w:szCs w:val="40"/>
        </w:rPr>
        <w:t>x+y+2</w:t>
      </w:r>
      <w:r w:rsidRPr="00BF0889">
        <w:rPr>
          <w:rFonts w:asciiTheme="minorHAnsi" w:eastAsiaTheme="minorHAnsi" w:hAnsiTheme="minorHAnsi" w:cs="宋体"/>
          <w:sz w:val="40"/>
          <w:szCs w:val="40"/>
        </w:rPr>
        <w:t>，</w:t>
      </w:r>
      <w:r w:rsidRPr="00BF0889">
        <w:rPr>
          <w:rFonts w:asciiTheme="minorHAnsi" w:eastAsiaTheme="minorHAnsi" w:hAnsiTheme="minorHAnsi"/>
          <w:sz w:val="40"/>
          <w:szCs w:val="40"/>
        </w:rPr>
        <w:t xml:space="preserve">r= 1(X)0— </w:t>
      </w:r>
      <w:r w:rsidRPr="00BF0889">
        <w:rPr>
          <w:rFonts w:asciiTheme="minorHAnsi" w:eastAsiaTheme="minorHAnsi" w:hAnsiTheme="minorHAnsi"/>
          <w:sz w:val="40"/>
          <w:szCs w:val="40"/>
          <w:lang w:eastAsia="zh-CN" w:bidi="zh-CN"/>
        </w:rPr>
        <w:t xml:space="preserve">( </w:t>
      </w:r>
      <w:r w:rsidRPr="00BF0889">
        <w:rPr>
          <w:rFonts w:asciiTheme="minorHAnsi" w:eastAsiaTheme="minorHAnsi" w:hAnsiTheme="minorHAnsi"/>
          <w:sz w:val="40"/>
          <w:szCs w:val="40"/>
        </w:rPr>
        <w:t xml:space="preserve">1.8x+1.9y+2.l2 </w:t>
      </w:r>
      <w:r w:rsidRPr="00BF0889">
        <w:rPr>
          <w:rFonts w:asciiTheme="minorHAnsi" w:eastAsiaTheme="minorHAnsi" w:hAnsiTheme="minorHAnsi"/>
          <w:sz w:val="40"/>
          <w:szCs w:val="40"/>
          <w:lang w:eastAsia="zh-CN" w:bidi="zh-CN"/>
        </w:rPr>
        <w:t>)</w:t>
      </w:r>
      <w:r w:rsidRPr="00BF0889">
        <w:rPr>
          <w:rFonts w:asciiTheme="minorHAnsi" w:eastAsiaTheme="minorHAnsi" w:hAnsiTheme="minorHAnsi" w:cs="宋体"/>
          <w:sz w:val="40"/>
          <w:szCs w:val="40"/>
          <w:lang w:eastAsia="zh-CN" w:bidi="zh-CN"/>
        </w:rPr>
        <w:t>，</w:t>
      </w:r>
      <w:r w:rsidRPr="00BF0889">
        <w:rPr>
          <w:rFonts w:asciiTheme="minorHAnsi" w:eastAsiaTheme="minorHAnsi" w:hAnsiTheme="minorHAnsi"/>
          <w:sz w:val="40"/>
          <w:szCs w:val="40"/>
          <w:lang w:eastAsia="zh-CN" w:bidi="zh-CN"/>
        </w:rPr>
        <w:t xml:space="preserve"> </w:t>
      </w:r>
      <w:r w:rsidRPr="00BF0889">
        <w:rPr>
          <w:rFonts w:asciiTheme="minorHAnsi" w:eastAsiaTheme="minorHAnsi" w:hAnsiTheme="minorHAnsi"/>
          <w:sz w:val="40"/>
          <w:szCs w:val="40"/>
        </w:rPr>
        <w:t xml:space="preserve">x </w:t>
      </w:r>
      <w:r w:rsidRPr="00BF0889">
        <w:rPr>
          <w:rFonts w:asciiTheme="minorHAnsi" w:eastAsiaTheme="minorHAnsi" w:hAnsiTheme="minorHAnsi"/>
          <w:sz w:val="40"/>
          <w:szCs w:val="40"/>
          <w:lang w:eastAsia="zh-CN" w:bidi="zh-CN"/>
        </w:rPr>
        <w:t xml:space="preserve">1 </w:t>
      </w:r>
      <w:r w:rsidRPr="00BF0889">
        <w:rPr>
          <w:rFonts w:asciiTheme="minorHAnsi" w:eastAsiaTheme="minorHAnsi" w:hAnsiTheme="minorHAnsi"/>
          <w:sz w:val="40"/>
          <w:szCs w:val="40"/>
        </w:rPr>
        <w:t xml:space="preserve">=x </w:t>
      </w:r>
      <w:r w:rsidRPr="00BF0889">
        <w:rPr>
          <w:rFonts w:asciiTheme="minorHAnsi" w:eastAsiaTheme="minorHAnsi" w:hAnsiTheme="minorHAnsi"/>
          <w:sz w:val="40"/>
          <w:szCs w:val="40"/>
          <w:lang w:eastAsia="zh-CN" w:bidi="zh-CN"/>
        </w:rPr>
        <w:t xml:space="preserve">, </w:t>
      </w:r>
      <w:r w:rsidRPr="00BF0889">
        <w:rPr>
          <w:rFonts w:asciiTheme="minorHAnsi" w:eastAsiaTheme="minorHAnsi" w:hAnsiTheme="minorHAnsi"/>
          <w:sz w:val="40"/>
          <w:szCs w:val="40"/>
        </w:rPr>
        <w:t>y 1 =y, zl =z ;</w:t>
      </w:r>
      <w:r w:rsidRPr="00BF0889">
        <w:rPr>
          <w:rFonts w:asciiTheme="minorHAnsi" w:eastAsiaTheme="minorHAnsi" w:hAnsiTheme="minorHAnsi" w:cs="MingLiU"/>
          <w:sz w:val="40"/>
          <w:szCs w:val="40"/>
          <w:lang w:val="zh-CN" w:eastAsia="zh-CN" w:bidi="zh-CN"/>
        </w:rPr>
        <w:t>若且</w:t>
      </w:r>
      <w:r w:rsidRPr="00BF0889">
        <w:rPr>
          <w:rFonts w:asciiTheme="minorHAnsi" w:eastAsiaTheme="minorHAnsi" w:hAnsiTheme="minorHAnsi" w:cs="MingLiU"/>
          <w:sz w:val="40"/>
          <w:szCs w:val="40"/>
          <w:lang w:eastAsia="zh-CN" w:bidi="zh-CN"/>
        </w:rPr>
        <w:t xml:space="preserve"> </w:t>
      </w:r>
      <w:r w:rsidRPr="00BF0889">
        <w:rPr>
          <w:rFonts w:asciiTheme="minorHAnsi" w:eastAsiaTheme="minorHAnsi" w:hAnsiTheme="minorHAnsi"/>
          <w:sz w:val="40"/>
          <w:szCs w:val="40"/>
        </w:rPr>
        <w:t>1()00— ( 1.8% + 1 .9y + 2. lz ) &lt;r,</w:t>
      </w:r>
      <w:r w:rsidRPr="00BF0889">
        <w:rPr>
          <w:rFonts w:asciiTheme="minorHAnsi" w:eastAsiaTheme="minorHAnsi" w:hAnsiTheme="minorHAnsi" w:cs="MingLiU"/>
          <w:sz w:val="54"/>
          <w:szCs w:val="54"/>
          <w:lang w:val="zh-CN" w:eastAsia="zh-CN" w:bidi="zh-CN"/>
        </w:rPr>
        <w:t>贝</w:t>
      </w:r>
      <w:r w:rsidRPr="00BF0889">
        <w:rPr>
          <w:rFonts w:asciiTheme="minorHAnsi" w:eastAsiaTheme="minorHAnsi" w:hAnsiTheme="minorHAnsi" w:cs="MingLiU"/>
          <w:sz w:val="54"/>
          <w:szCs w:val="54"/>
          <w:lang w:eastAsia="zh-CN" w:bidi="zh-CN"/>
        </w:rPr>
        <w:t>’</w:t>
      </w:r>
      <w:r w:rsidRPr="00BF0889">
        <w:rPr>
          <w:rFonts w:asciiTheme="minorHAnsi" w:eastAsiaTheme="minorHAnsi" w:hAnsiTheme="minorHAnsi" w:cs="MingLiU"/>
          <w:sz w:val="54"/>
          <w:szCs w:val="54"/>
          <w:lang w:val="zh-CN" w:eastAsia="zh-CN" w:bidi="zh-CN"/>
        </w:rPr>
        <w:t>卜</w:t>
      </w:r>
      <w:r w:rsidRPr="00BF0889">
        <w:rPr>
          <w:rFonts w:asciiTheme="minorHAnsi" w:eastAsiaTheme="minorHAnsi" w:hAnsiTheme="minorHAnsi" w:cs="MingLiU"/>
          <w:sz w:val="54"/>
          <w:szCs w:val="54"/>
          <w:lang w:eastAsia="zh-CN" w:bidi="zh-CN"/>
        </w:rPr>
        <w:t>=</w:t>
      </w:r>
      <w:r w:rsidRPr="00BF0889">
        <w:rPr>
          <w:rFonts w:asciiTheme="minorHAnsi" w:eastAsiaTheme="minorHAnsi" w:hAnsiTheme="minorHAnsi"/>
          <w:sz w:val="40"/>
          <w:szCs w:val="40"/>
          <w:lang w:eastAsia="zh-CN" w:bidi="zh-CN"/>
        </w:rPr>
        <w:t>1000-</w:t>
      </w:r>
    </w:p>
    <w:p w14:paraId="67CAA638" w14:textId="77777777" w:rsidR="00C5003A" w:rsidRPr="00BF0889" w:rsidRDefault="004E7226">
      <w:pPr>
        <w:pStyle w:val="52"/>
        <w:shd w:val="clear" w:color="auto" w:fill="auto"/>
        <w:spacing w:line="350" w:lineRule="auto"/>
        <w:ind w:left="220"/>
        <w:rPr>
          <w:rFonts w:asciiTheme="minorHAnsi" w:eastAsiaTheme="minorHAnsi" w:hAnsiTheme="minorHAnsi"/>
          <w:sz w:val="40"/>
          <w:szCs w:val="40"/>
        </w:rPr>
      </w:pPr>
      <w:r w:rsidRPr="00BF0889">
        <w:rPr>
          <w:rFonts w:asciiTheme="minorHAnsi" w:eastAsiaTheme="minorHAnsi" w:hAnsiTheme="minorHAnsi"/>
          <w:sz w:val="40"/>
          <w:szCs w:val="40"/>
        </w:rPr>
        <w:t xml:space="preserve">(1.8x+l .9y+2.1z ) , xl =x, </w:t>
      </w:r>
      <w:r w:rsidRPr="00BF0889">
        <w:rPr>
          <w:rFonts w:asciiTheme="minorHAnsi" w:eastAsiaTheme="minorHAnsi" w:hAnsiTheme="minorHAnsi"/>
          <w:b/>
          <w:bCs/>
          <w:i/>
          <w:iCs/>
          <w:sz w:val="36"/>
          <w:szCs w:val="36"/>
        </w:rPr>
        <w:t>y\ =y, z\</w:t>
      </w:r>
      <w:r w:rsidRPr="00BF0889">
        <w:rPr>
          <w:rFonts w:asciiTheme="minorHAnsi" w:eastAsiaTheme="minorHAnsi" w:hAnsiTheme="minorHAnsi"/>
          <w:sz w:val="40"/>
          <w:szCs w:val="40"/>
        </w:rPr>
        <w:t xml:space="preserve"> =z</w:t>
      </w:r>
      <w:r w:rsidRPr="00BF0889">
        <w:rPr>
          <w:rFonts w:asciiTheme="minorHAnsi" w:eastAsiaTheme="minorHAnsi" w:hAnsiTheme="minorHAnsi" w:cs="宋体"/>
          <w:sz w:val="40"/>
          <w:szCs w:val="40"/>
        </w:rPr>
        <w:t>；</w:t>
      </w:r>
    </w:p>
    <w:p w14:paraId="64579816" w14:textId="77777777" w:rsidR="00C5003A" w:rsidRPr="00BF0889" w:rsidRDefault="004E7226">
      <w:pPr>
        <w:pStyle w:val="1"/>
        <w:numPr>
          <w:ilvl w:val="0"/>
          <w:numId w:val="79"/>
        </w:numPr>
        <w:shd w:val="clear" w:color="auto" w:fill="auto"/>
        <w:tabs>
          <w:tab w:val="left" w:pos="1520"/>
        </w:tabs>
        <w:spacing w:line="670" w:lineRule="exact"/>
        <w:ind w:firstLine="900"/>
        <w:jc w:val="both"/>
        <w:rPr>
          <w:rFonts w:asciiTheme="minorHAnsi" w:eastAsiaTheme="minorHAnsi" w:hAnsiTheme="minorHAnsi"/>
          <w:sz w:val="40"/>
          <w:szCs w:val="40"/>
        </w:rPr>
      </w:pPr>
      <w:r w:rsidRPr="00BF0889">
        <w:rPr>
          <w:rFonts w:asciiTheme="minorHAnsi" w:eastAsiaTheme="minorHAnsi" w:hAnsiTheme="minorHAnsi"/>
          <w:sz w:val="40"/>
          <w:szCs w:val="40"/>
        </w:rPr>
        <w:t>转步骤④；</w:t>
      </w:r>
    </w:p>
    <w:p w14:paraId="0F72682D" w14:textId="77777777" w:rsidR="00C5003A" w:rsidRPr="00BF0889" w:rsidRDefault="004E7226">
      <w:pPr>
        <w:pStyle w:val="1"/>
        <w:numPr>
          <w:ilvl w:val="0"/>
          <w:numId w:val="79"/>
        </w:numPr>
        <w:shd w:val="clear" w:color="auto" w:fill="auto"/>
        <w:tabs>
          <w:tab w:val="left" w:pos="1520"/>
        </w:tabs>
        <w:spacing w:line="670" w:lineRule="exact"/>
        <w:ind w:firstLine="900"/>
        <w:jc w:val="both"/>
        <w:rPr>
          <w:rFonts w:asciiTheme="minorHAnsi" w:eastAsiaTheme="minorHAnsi" w:hAnsiTheme="minorHAnsi"/>
          <w:sz w:val="40"/>
          <w:szCs w:val="40"/>
        </w:rPr>
      </w:pPr>
      <w:r w:rsidRPr="00BF0889">
        <w:rPr>
          <w:rFonts w:asciiTheme="minorHAnsi" w:eastAsiaTheme="minorHAnsi" w:hAnsiTheme="minorHAnsi"/>
          <w:sz w:val="40"/>
          <w:szCs w:val="40"/>
        </w:rPr>
        <w:t>转步骤③；</w:t>
      </w:r>
    </w:p>
    <w:p w14:paraId="33133434" w14:textId="77777777" w:rsidR="00C5003A" w:rsidRPr="00BF0889" w:rsidRDefault="004E7226">
      <w:pPr>
        <w:pStyle w:val="1"/>
        <w:numPr>
          <w:ilvl w:val="0"/>
          <w:numId w:val="79"/>
        </w:numPr>
        <w:shd w:val="clear" w:color="auto" w:fill="auto"/>
        <w:tabs>
          <w:tab w:val="left" w:pos="1520"/>
        </w:tabs>
        <w:spacing w:line="670" w:lineRule="exact"/>
        <w:ind w:firstLine="900"/>
        <w:jc w:val="both"/>
        <w:rPr>
          <w:rFonts w:asciiTheme="minorHAnsi" w:eastAsiaTheme="minorHAnsi" w:hAnsiTheme="minorHAnsi"/>
          <w:sz w:val="40"/>
          <w:szCs w:val="40"/>
        </w:rPr>
      </w:pPr>
      <w:r w:rsidRPr="00BF0889">
        <w:rPr>
          <w:rFonts w:asciiTheme="minorHAnsi" w:eastAsiaTheme="minorHAnsi" w:hAnsiTheme="minorHAnsi"/>
          <w:sz w:val="40"/>
          <w:szCs w:val="40"/>
        </w:rPr>
        <w:t>转步骤②；</w:t>
      </w:r>
    </w:p>
    <w:p w14:paraId="02C68F07" w14:textId="77777777" w:rsidR="00C5003A" w:rsidRPr="00BF0889" w:rsidRDefault="004E7226">
      <w:pPr>
        <w:pStyle w:val="52"/>
        <w:numPr>
          <w:ilvl w:val="0"/>
          <w:numId w:val="79"/>
        </w:numPr>
        <w:shd w:val="clear" w:color="auto" w:fill="auto"/>
        <w:tabs>
          <w:tab w:val="left" w:pos="1540"/>
        </w:tabs>
        <w:spacing w:after="200" w:line="670" w:lineRule="exact"/>
        <w:ind w:left="0" w:firstLine="900"/>
        <w:jc w:val="both"/>
        <w:rPr>
          <w:rFonts w:asciiTheme="minorHAnsi" w:eastAsiaTheme="minorHAnsi" w:hAnsiTheme="minorHAnsi"/>
          <w:sz w:val="40"/>
          <w:szCs w:val="40"/>
        </w:rPr>
      </w:pPr>
      <w:r w:rsidRPr="00BF0889">
        <w:rPr>
          <w:rFonts w:asciiTheme="minorHAnsi" w:eastAsiaTheme="minorHAnsi" w:hAnsiTheme="minorHAnsi" w:cs="MingLiU"/>
          <w:sz w:val="40"/>
          <w:szCs w:val="40"/>
          <w:lang w:val="zh-CN" w:eastAsia="zh-CN" w:bidi="zh-CN"/>
        </w:rPr>
        <w:t>输出</w:t>
      </w:r>
      <w:r w:rsidRPr="00BF0889">
        <w:rPr>
          <w:rFonts w:asciiTheme="minorHAnsi" w:eastAsiaTheme="minorHAnsi" w:hAnsiTheme="minorHAnsi"/>
        </w:rPr>
        <w:t xml:space="preserve">xl, yl, zl, </w:t>
      </w:r>
      <w:r w:rsidRPr="00BF0889">
        <w:rPr>
          <w:rFonts w:asciiTheme="minorHAnsi" w:eastAsiaTheme="minorHAnsi" w:hAnsiTheme="minorHAnsi" w:cs="Arial"/>
          <w:smallCaps/>
          <w:sz w:val="38"/>
          <w:szCs w:val="38"/>
        </w:rPr>
        <w:t>a</w:t>
      </w:r>
      <w:r w:rsidRPr="00BF0889">
        <w:rPr>
          <w:rFonts w:asciiTheme="minorHAnsi" w:eastAsiaTheme="minorHAnsi" w:hAnsiTheme="minorHAnsi" w:cs="MingLiU"/>
          <w:sz w:val="40"/>
          <w:szCs w:val="40"/>
          <w:lang w:val="zh-CN" w:eastAsia="zh-CN" w:bidi="zh-CN"/>
        </w:rPr>
        <w:t>•和</w:t>
      </w:r>
      <w:r w:rsidRPr="00BF0889">
        <w:rPr>
          <w:rFonts w:asciiTheme="minorHAnsi" w:eastAsiaTheme="minorHAnsi" w:hAnsiTheme="minorHAnsi"/>
        </w:rPr>
        <w:t>r</w:t>
      </w:r>
      <w:r w:rsidRPr="00BF0889">
        <w:rPr>
          <w:rFonts w:asciiTheme="minorHAnsi" w:eastAsiaTheme="minorHAnsi" w:hAnsiTheme="minorHAnsi" w:cs="MingLiU"/>
          <w:sz w:val="40"/>
          <w:szCs w:val="40"/>
          <w:lang w:val="zh-CN" w:eastAsia="zh-CN" w:bidi="zh-CN"/>
        </w:rPr>
        <w:t>的值。</w:t>
      </w:r>
    </w:p>
    <w:p w14:paraId="1669B4BF" w14:textId="77777777" w:rsidR="00C5003A" w:rsidRPr="00BF0889" w:rsidRDefault="004E7226">
      <w:pPr>
        <w:pStyle w:val="1"/>
        <w:numPr>
          <w:ilvl w:val="0"/>
          <w:numId w:val="78"/>
        </w:numPr>
        <w:shd w:val="clear" w:color="auto" w:fill="auto"/>
        <w:tabs>
          <w:tab w:val="left" w:pos="1985"/>
        </w:tabs>
        <w:spacing w:line="350" w:lineRule="auto"/>
        <w:ind w:left="1080" w:firstLine="0"/>
        <w:jc w:val="left"/>
        <w:rPr>
          <w:rFonts w:asciiTheme="minorHAnsi" w:eastAsiaTheme="minorHAnsi" w:hAnsiTheme="minorHAnsi"/>
          <w:sz w:val="40"/>
          <w:szCs w:val="40"/>
        </w:rPr>
      </w:pPr>
      <w:r w:rsidRPr="00BF0889">
        <w:rPr>
          <w:rFonts w:asciiTheme="minorHAnsi" w:eastAsiaTheme="minorHAnsi" w:hAnsiTheme="minorHAnsi"/>
          <w:sz w:val="40"/>
          <w:szCs w:val="40"/>
        </w:rPr>
        <w:t>编写程序。</w:t>
      </w:r>
    </w:p>
    <w:p w14:paraId="7047B583" w14:textId="77777777" w:rsidR="00C5003A" w:rsidRPr="00BF0889" w:rsidRDefault="004E7226">
      <w:pPr>
        <w:pStyle w:val="1"/>
        <w:shd w:val="clear" w:color="auto" w:fill="auto"/>
        <w:spacing w:after="180" w:line="700" w:lineRule="exact"/>
        <w:ind w:firstLine="900"/>
        <w:jc w:val="both"/>
        <w:rPr>
          <w:rFonts w:asciiTheme="minorHAnsi" w:eastAsiaTheme="minorHAnsi" w:hAnsiTheme="minorHAnsi"/>
          <w:sz w:val="40"/>
          <w:szCs w:val="40"/>
        </w:rPr>
        <w:sectPr w:rsidR="00C5003A" w:rsidRPr="00BF0889">
          <w:headerReference w:type="even" r:id="rId297"/>
          <w:headerReference w:type="default" r:id="rId298"/>
          <w:footerReference w:type="even" r:id="rId299"/>
          <w:footerReference w:type="default" r:id="rId300"/>
          <w:headerReference w:type="first" r:id="rId301"/>
          <w:footerReference w:type="first" r:id="rId302"/>
          <w:footnotePr>
            <w:numRestart w:val="eachPage"/>
          </w:footnotePr>
          <w:pgSz w:w="21782" w:h="31331"/>
          <w:pgMar w:top="3555" w:right="2365" w:bottom="2456" w:left="2278" w:header="0" w:footer="3" w:gutter="0"/>
          <w:cols w:space="720"/>
          <w:noEndnote/>
          <w:titlePg/>
          <w:docGrid w:linePitch="360"/>
        </w:sectPr>
      </w:pPr>
      <w:r w:rsidRPr="00BF0889">
        <w:rPr>
          <w:rFonts w:asciiTheme="minorHAnsi" w:eastAsiaTheme="minorHAnsi" w:hAnsiTheme="minorHAnsi"/>
          <w:sz w:val="40"/>
          <w:szCs w:val="40"/>
        </w:rPr>
        <w:t>根据上面设计的算法，编写出解决该问题的程序(见配套学习资源包“第四</w:t>
      </w:r>
      <w:r w:rsidRPr="00BF0889">
        <w:rPr>
          <w:rFonts w:asciiTheme="minorHAnsi" w:eastAsiaTheme="minorHAnsi" w:hAnsiTheme="minorHAnsi"/>
          <w:sz w:val="44"/>
          <w:szCs w:val="44"/>
        </w:rPr>
        <w:t>章\</w:t>
      </w:r>
      <w:r w:rsidRPr="00BF0889">
        <w:rPr>
          <w:rFonts w:asciiTheme="minorHAnsi" w:eastAsiaTheme="minorHAnsi" w:hAnsiTheme="minorHAnsi"/>
          <w:sz w:val="40"/>
          <w:szCs w:val="40"/>
        </w:rPr>
        <w:t>课本 素材\程序</w:t>
      </w:r>
      <w:r w:rsidRPr="00BF0889">
        <w:rPr>
          <w:rFonts w:asciiTheme="minorHAnsi" w:eastAsiaTheme="minorHAnsi" w:hAnsiTheme="minorHAnsi" w:cs="Times New Roman"/>
          <w:sz w:val="40"/>
          <w:szCs w:val="40"/>
          <w:lang w:val="en-US" w:bidi="en-US"/>
        </w:rPr>
        <w:t>4-</w:t>
      </w:r>
      <w:r w:rsidRPr="00BF0889">
        <w:rPr>
          <w:rFonts w:asciiTheme="minorHAnsi" w:eastAsiaTheme="minorHAnsi" w:hAnsiTheme="minorHAnsi" w:cs="Times New Roman"/>
          <w:sz w:val="40"/>
          <w:szCs w:val="40"/>
          <w:lang w:val="en-US" w:bidi="en-US"/>
        </w:rPr>
        <w:lastRenderedPageBreak/>
        <w:t>7”</w:t>
      </w:r>
      <w:r w:rsidRPr="00BF0889">
        <w:rPr>
          <w:rFonts w:asciiTheme="minorHAnsi" w:eastAsiaTheme="minorHAnsi" w:hAnsiTheme="minorHAnsi"/>
          <w:sz w:val="40"/>
          <w:szCs w:val="40"/>
        </w:rPr>
        <w:t>)如下：</w:t>
      </w:r>
    </w:p>
    <w:p w14:paraId="0A0B674B" w14:textId="77777777" w:rsidR="00C5003A" w:rsidRPr="00BF0889" w:rsidRDefault="004E7226">
      <w:pPr>
        <w:pStyle w:val="a6"/>
        <w:shd w:val="clear" w:color="auto" w:fill="auto"/>
        <w:tabs>
          <w:tab w:val="left" w:leader="hyphen" w:pos="5200"/>
        </w:tabs>
        <w:spacing w:after="400" w:line="240" w:lineRule="auto"/>
        <w:ind w:left="1320" w:firstLine="0"/>
        <w:jc w:val="both"/>
        <w:rPr>
          <w:rFonts w:asciiTheme="minorHAnsi" w:eastAsiaTheme="minorHAnsi" w:hAnsiTheme="minorHAnsi"/>
          <w:lang w:val="en-US"/>
        </w:rPr>
      </w:pPr>
      <w:r w:rsidRPr="00BF0889">
        <w:rPr>
          <w:rFonts w:asciiTheme="minorHAnsi" w:eastAsiaTheme="minorHAnsi" w:hAnsiTheme="minorHAnsi"/>
          <w:sz w:val="40"/>
          <w:szCs w:val="40"/>
        </w:rPr>
        <w:lastRenderedPageBreak/>
        <w:t>程序</w:t>
      </w:r>
      <w:r w:rsidRPr="00BF0889">
        <w:rPr>
          <w:rFonts w:asciiTheme="minorHAnsi" w:eastAsiaTheme="minorHAnsi" w:hAnsiTheme="minorHAnsi" w:cs="Arial"/>
          <w:lang w:val="en-US" w:eastAsia="en-US" w:bidi="en-US"/>
        </w:rPr>
        <w:t>4-7</w:t>
      </w:r>
      <w:r w:rsidRPr="00BF0889">
        <w:rPr>
          <w:rFonts w:asciiTheme="minorHAnsi" w:eastAsiaTheme="minorHAnsi" w:hAnsiTheme="minorHAnsi" w:cs="Arial"/>
          <w:lang w:val="en-US"/>
        </w:rPr>
        <w:tab/>
      </w:r>
    </w:p>
    <w:p w14:paraId="72864FBB" w14:textId="77777777" w:rsidR="00C5003A" w:rsidRPr="00BF0889" w:rsidRDefault="004E7226">
      <w:pPr>
        <w:pStyle w:val="52"/>
        <w:shd w:val="clear" w:color="auto" w:fill="auto"/>
        <w:spacing w:line="276" w:lineRule="auto"/>
        <w:ind w:left="1680" w:firstLine="20"/>
        <w:rPr>
          <w:rFonts w:asciiTheme="minorHAnsi" w:eastAsiaTheme="minorHAnsi" w:hAnsiTheme="minorHAnsi"/>
        </w:rPr>
      </w:pPr>
      <w:r w:rsidRPr="00BF0889">
        <w:rPr>
          <w:rFonts w:asciiTheme="minorHAnsi" w:eastAsiaTheme="minorHAnsi" w:hAnsiTheme="minorHAnsi"/>
        </w:rPr>
        <w:t>xl=100</w:t>
      </w:r>
    </w:p>
    <w:p w14:paraId="25ADAE93" w14:textId="77777777" w:rsidR="00C5003A" w:rsidRPr="00BF0889" w:rsidRDefault="004E7226">
      <w:pPr>
        <w:pStyle w:val="52"/>
        <w:shd w:val="clear" w:color="auto" w:fill="auto"/>
        <w:spacing w:line="276" w:lineRule="auto"/>
        <w:ind w:left="1680" w:firstLine="20"/>
        <w:rPr>
          <w:rFonts w:asciiTheme="minorHAnsi" w:eastAsiaTheme="minorHAnsi" w:hAnsiTheme="minorHAnsi"/>
        </w:rPr>
      </w:pPr>
      <w:r w:rsidRPr="00BF0889">
        <w:rPr>
          <w:rFonts w:asciiTheme="minorHAnsi" w:eastAsiaTheme="minorHAnsi" w:hAnsiTheme="minorHAnsi"/>
        </w:rPr>
        <w:t>yl=100</w:t>
      </w:r>
    </w:p>
    <w:p w14:paraId="130EF7C6" w14:textId="77777777" w:rsidR="00C5003A" w:rsidRPr="00BF0889" w:rsidRDefault="004E7226">
      <w:pPr>
        <w:pStyle w:val="52"/>
        <w:shd w:val="clear" w:color="auto" w:fill="auto"/>
        <w:spacing w:line="276" w:lineRule="auto"/>
        <w:ind w:left="1680" w:firstLine="20"/>
        <w:rPr>
          <w:rFonts w:asciiTheme="minorHAnsi" w:eastAsiaTheme="minorHAnsi" w:hAnsiTheme="minorHAnsi"/>
        </w:rPr>
      </w:pPr>
      <w:r w:rsidRPr="00BF0889">
        <w:rPr>
          <w:rFonts w:asciiTheme="minorHAnsi" w:eastAsiaTheme="minorHAnsi" w:hAnsiTheme="minorHAnsi"/>
        </w:rPr>
        <w:t>zl=100</w:t>
      </w:r>
    </w:p>
    <w:p w14:paraId="40442D83" w14:textId="77777777" w:rsidR="00C5003A" w:rsidRPr="00BF0889" w:rsidRDefault="004E7226">
      <w:pPr>
        <w:pStyle w:val="52"/>
        <w:shd w:val="clear" w:color="auto" w:fill="auto"/>
        <w:spacing w:line="276" w:lineRule="auto"/>
        <w:ind w:left="1680" w:firstLine="20"/>
        <w:rPr>
          <w:rFonts w:asciiTheme="minorHAnsi" w:eastAsiaTheme="minorHAnsi" w:hAnsiTheme="minorHAnsi"/>
        </w:rPr>
      </w:pPr>
      <w:r w:rsidRPr="00BF0889">
        <w:rPr>
          <w:rFonts w:asciiTheme="minorHAnsi" w:eastAsiaTheme="minorHAnsi" w:hAnsiTheme="minorHAnsi"/>
        </w:rPr>
        <w:t>s=300</w:t>
      </w:r>
    </w:p>
    <w:p w14:paraId="1292D87A" w14:textId="77777777" w:rsidR="00C5003A" w:rsidRPr="00BF0889" w:rsidRDefault="004E7226">
      <w:pPr>
        <w:pStyle w:val="52"/>
        <w:shd w:val="clear" w:color="auto" w:fill="auto"/>
        <w:spacing w:line="276" w:lineRule="auto"/>
        <w:ind w:left="1680" w:firstLine="20"/>
        <w:rPr>
          <w:rFonts w:asciiTheme="minorHAnsi" w:eastAsiaTheme="minorHAnsi" w:hAnsiTheme="minorHAnsi"/>
        </w:rPr>
      </w:pPr>
      <w:r w:rsidRPr="00BF0889">
        <w:rPr>
          <w:rFonts w:asciiTheme="minorHAnsi" w:eastAsiaTheme="minorHAnsi" w:hAnsiTheme="minorHAnsi"/>
        </w:rPr>
        <w:t>r=l 000-( 100*1.8+100*1.9+100*2.1)</w:t>
      </w:r>
    </w:p>
    <w:p w14:paraId="26878AA7" w14:textId="77777777" w:rsidR="00C5003A" w:rsidRPr="00BF0889" w:rsidRDefault="004E7226">
      <w:pPr>
        <w:pStyle w:val="52"/>
        <w:shd w:val="clear" w:color="auto" w:fill="auto"/>
        <w:spacing w:line="276" w:lineRule="auto"/>
        <w:ind w:left="1680" w:firstLine="20"/>
        <w:rPr>
          <w:rFonts w:asciiTheme="minorHAnsi" w:eastAsiaTheme="minorHAnsi" w:hAnsiTheme="minorHAnsi"/>
        </w:rPr>
      </w:pPr>
      <w:r w:rsidRPr="00BF0889">
        <w:rPr>
          <w:rFonts w:asciiTheme="minorHAnsi" w:eastAsiaTheme="minorHAnsi" w:hAnsiTheme="minorHAnsi"/>
        </w:rPr>
        <w:t>for x in range( 100,556):</w:t>
      </w:r>
    </w:p>
    <w:p w14:paraId="38DEE356" w14:textId="77777777" w:rsidR="00C5003A" w:rsidRPr="00BF0889" w:rsidRDefault="004E7226">
      <w:pPr>
        <w:pStyle w:val="52"/>
        <w:shd w:val="clear" w:color="auto" w:fill="auto"/>
        <w:spacing w:line="276" w:lineRule="auto"/>
        <w:ind w:left="2540"/>
        <w:rPr>
          <w:rFonts w:asciiTheme="minorHAnsi" w:eastAsiaTheme="minorHAnsi" w:hAnsiTheme="minorHAnsi"/>
        </w:rPr>
      </w:pPr>
      <w:r w:rsidRPr="00BF0889">
        <w:rPr>
          <w:rFonts w:asciiTheme="minorHAnsi" w:eastAsiaTheme="minorHAnsi" w:hAnsiTheme="minorHAnsi"/>
        </w:rPr>
        <w:t>for y in range( 100,527):</w:t>
      </w:r>
    </w:p>
    <w:p w14:paraId="59C43CB2" w14:textId="77777777" w:rsidR="00C5003A" w:rsidRPr="00BF0889" w:rsidRDefault="004E7226">
      <w:pPr>
        <w:pStyle w:val="52"/>
        <w:shd w:val="clear" w:color="auto" w:fill="auto"/>
        <w:spacing w:line="276" w:lineRule="auto"/>
        <w:ind w:left="3400"/>
        <w:rPr>
          <w:rFonts w:asciiTheme="minorHAnsi" w:eastAsiaTheme="minorHAnsi" w:hAnsiTheme="minorHAnsi"/>
        </w:rPr>
      </w:pPr>
      <w:r w:rsidRPr="00BF0889">
        <w:rPr>
          <w:rFonts w:asciiTheme="minorHAnsi" w:eastAsiaTheme="minorHAnsi" w:hAnsiTheme="minorHAnsi"/>
        </w:rPr>
        <w:t>for z in range(100,4W):</w:t>
      </w:r>
    </w:p>
    <w:p w14:paraId="58596C6D" w14:textId="77777777" w:rsidR="00C5003A" w:rsidRPr="00BF0889" w:rsidRDefault="004E7226">
      <w:pPr>
        <w:pStyle w:val="52"/>
        <w:shd w:val="clear" w:color="auto" w:fill="auto"/>
        <w:spacing w:line="276" w:lineRule="auto"/>
        <w:ind w:left="4140" w:firstLine="20"/>
        <w:rPr>
          <w:rFonts w:asciiTheme="minorHAnsi" w:eastAsiaTheme="minorHAnsi" w:hAnsiTheme="minorHAnsi"/>
        </w:rPr>
      </w:pPr>
      <w:r w:rsidRPr="00BF0889">
        <w:rPr>
          <w:rFonts w:asciiTheme="minorHAnsi" w:eastAsiaTheme="minorHAnsi" w:hAnsiTheme="minorHAnsi"/>
        </w:rPr>
        <w:t>if 1.8*x+1.9*y+2.1*z&lt;=1000:</w:t>
      </w:r>
    </w:p>
    <w:p w14:paraId="79A183C9" w14:textId="77777777" w:rsidR="00C5003A" w:rsidRPr="00BF0889" w:rsidRDefault="004E7226">
      <w:pPr>
        <w:pStyle w:val="52"/>
        <w:shd w:val="clear" w:color="auto" w:fill="auto"/>
        <w:spacing w:line="276" w:lineRule="auto"/>
        <w:ind w:left="5780" w:hanging="860"/>
        <w:rPr>
          <w:rFonts w:asciiTheme="minorHAnsi" w:eastAsiaTheme="minorHAnsi" w:hAnsiTheme="minorHAnsi"/>
        </w:rPr>
      </w:pPr>
      <w:r w:rsidRPr="00BF0889">
        <w:rPr>
          <w:rFonts w:asciiTheme="minorHAnsi" w:eastAsiaTheme="minorHAnsi" w:hAnsiTheme="minorHAnsi"/>
        </w:rPr>
        <w:t>if x+y+z</w:t>
      </w:r>
      <w:r w:rsidRPr="00BF0889">
        <w:rPr>
          <w:rFonts w:asciiTheme="minorHAnsi" w:eastAsiaTheme="minorHAnsi" w:hAnsiTheme="minorHAnsi" w:cs="MingLiU"/>
        </w:rPr>
        <w:t>〉</w:t>
      </w:r>
      <w:r w:rsidRPr="00BF0889">
        <w:rPr>
          <w:rFonts w:asciiTheme="minorHAnsi" w:eastAsiaTheme="minorHAnsi" w:hAnsiTheme="minorHAnsi"/>
        </w:rPr>
        <w:t>s:</w:t>
      </w:r>
    </w:p>
    <w:p w14:paraId="4449AF54" w14:textId="77777777" w:rsidR="00C5003A" w:rsidRPr="00BF0889" w:rsidRDefault="004E7226">
      <w:pPr>
        <w:pStyle w:val="52"/>
        <w:shd w:val="clear" w:color="auto" w:fill="auto"/>
        <w:spacing w:line="276" w:lineRule="auto"/>
        <w:ind w:left="5780" w:firstLine="80"/>
        <w:rPr>
          <w:rFonts w:asciiTheme="minorHAnsi" w:eastAsiaTheme="minorHAnsi" w:hAnsiTheme="minorHAnsi"/>
        </w:rPr>
      </w:pPr>
      <w:r w:rsidRPr="00BF0889">
        <w:rPr>
          <w:rFonts w:asciiTheme="minorHAnsi" w:eastAsiaTheme="minorHAnsi" w:hAnsiTheme="minorHAnsi"/>
        </w:rPr>
        <w:t>s=x+y+z</w:t>
      </w:r>
    </w:p>
    <w:p w14:paraId="59D8065A" w14:textId="77777777" w:rsidR="00C5003A" w:rsidRPr="00BF0889" w:rsidRDefault="004E7226">
      <w:pPr>
        <w:pStyle w:val="52"/>
        <w:shd w:val="clear" w:color="auto" w:fill="auto"/>
        <w:spacing w:after="80" w:line="276" w:lineRule="auto"/>
        <w:ind w:left="5780" w:right="6180" w:firstLine="80"/>
        <w:rPr>
          <w:rFonts w:asciiTheme="minorHAnsi" w:eastAsiaTheme="minorHAnsi" w:hAnsiTheme="minorHAnsi"/>
        </w:rPr>
      </w:pPr>
      <w:r w:rsidRPr="00BF0889">
        <w:rPr>
          <w:rFonts w:asciiTheme="minorHAnsi" w:eastAsiaTheme="minorHAnsi" w:hAnsiTheme="minorHAnsi"/>
        </w:rPr>
        <w:t>r=l 000-(1.8*x+1.9*y+2.1*z) xl=x</w:t>
      </w:r>
    </w:p>
    <w:p w14:paraId="4F78868F" w14:textId="77777777" w:rsidR="00C5003A" w:rsidRPr="00BF0889" w:rsidRDefault="004E7226">
      <w:pPr>
        <w:pStyle w:val="52"/>
        <w:shd w:val="clear" w:color="auto" w:fill="auto"/>
        <w:spacing w:line="240" w:lineRule="auto"/>
        <w:ind w:left="5780" w:firstLine="80"/>
        <w:rPr>
          <w:rFonts w:asciiTheme="minorHAnsi" w:eastAsiaTheme="minorHAnsi" w:hAnsiTheme="minorHAnsi"/>
        </w:rPr>
      </w:pPr>
      <w:r w:rsidRPr="00BF0889">
        <w:rPr>
          <w:rFonts w:asciiTheme="minorHAnsi" w:eastAsiaTheme="minorHAnsi" w:hAnsiTheme="minorHAnsi"/>
        </w:rPr>
        <w:t>:yi=y</w:t>
      </w:r>
    </w:p>
    <w:p w14:paraId="5DCEE9F3" w14:textId="77777777" w:rsidR="00C5003A" w:rsidRPr="00BF0889" w:rsidRDefault="004E7226">
      <w:pPr>
        <w:pStyle w:val="52"/>
        <w:shd w:val="clear" w:color="auto" w:fill="auto"/>
        <w:spacing w:line="269" w:lineRule="auto"/>
        <w:ind w:left="5780" w:firstLine="80"/>
        <w:rPr>
          <w:rFonts w:asciiTheme="minorHAnsi" w:eastAsiaTheme="minorHAnsi" w:hAnsiTheme="minorHAnsi"/>
        </w:rPr>
      </w:pPr>
      <w:r w:rsidRPr="00BF0889">
        <w:rPr>
          <w:rFonts w:asciiTheme="minorHAnsi" w:eastAsiaTheme="minorHAnsi" w:hAnsiTheme="minorHAnsi"/>
        </w:rPr>
        <w:t>zl=z</w:t>
      </w:r>
    </w:p>
    <w:p w14:paraId="65F1EC7C" w14:textId="77777777" w:rsidR="00C5003A" w:rsidRPr="00BF0889" w:rsidRDefault="004E7226">
      <w:pPr>
        <w:pStyle w:val="52"/>
        <w:shd w:val="clear" w:color="auto" w:fill="auto"/>
        <w:spacing w:line="269" w:lineRule="auto"/>
        <w:ind w:left="5780" w:right="3940" w:hanging="860"/>
        <w:rPr>
          <w:rFonts w:asciiTheme="minorHAnsi" w:eastAsiaTheme="minorHAnsi" w:hAnsiTheme="minorHAnsi"/>
        </w:rPr>
      </w:pPr>
      <w:r w:rsidRPr="00BF0889">
        <w:rPr>
          <w:rFonts w:asciiTheme="minorHAnsi" w:eastAsiaTheme="minorHAnsi" w:hAnsiTheme="minorHAnsi"/>
        </w:rPr>
        <w:t>if x+y+z==s and r&gt;= 1000-(1.8*x+l .9*y+2.1 *z): s=x+y+z</w:t>
      </w:r>
    </w:p>
    <w:p w14:paraId="0D0A4FC1" w14:textId="77777777" w:rsidR="00C5003A" w:rsidRPr="00BF0889" w:rsidRDefault="004E7226">
      <w:pPr>
        <w:pStyle w:val="52"/>
        <w:shd w:val="clear" w:color="auto" w:fill="auto"/>
        <w:spacing w:line="269" w:lineRule="auto"/>
        <w:ind w:left="5780" w:firstLine="80"/>
        <w:rPr>
          <w:rFonts w:asciiTheme="minorHAnsi" w:eastAsiaTheme="minorHAnsi" w:hAnsiTheme="minorHAnsi"/>
        </w:rPr>
      </w:pPr>
      <w:r w:rsidRPr="00BF0889">
        <w:rPr>
          <w:rFonts w:asciiTheme="minorHAnsi" w:eastAsiaTheme="minorHAnsi" w:hAnsiTheme="minorHAnsi"/>
        </w:rPr>
        <w:t>r=l000-(1.8*x+l .9*y+2.1 *z)</w:t>
      </w:r>
    </w:p>
    <w:p w14:paraId="5FA25882" w14:textId="77777777" w:rsidR="00C5003A" w:rsidRPr="00BF0889" w:rsidRDefault="004E7226">
      <w:pPr>
        <w:pStyle w:val="52"/>
        <w:shd w:val="clear" w:color="auto" w:fill="auto"/>
        <w:spacing w:line="269" w:lineRule="auto"/>
        <w:ind w:left="5780" w:firstLine="80"/>
        <w:rPr>
          <w:rFonts w:asciiTheme="minorHAnsi" w:eastAsiaTheme="minorHAnsi" w:hAnsiTheme="minorHAnsi"/>
        </w:rPr>
      </w:pPr>
      <w:r w:rsidRPr="00BF0889">
        <w:rPr>
          <w:rFonts w:asciiTheme="minorHAnsi" w:eastAsiaTheme="minorHAnsi" w:hAnsiTheme="minorHAnsi"/>
        </w:rPr>
        <w:t>xl=x</w:t>
      </w:r>
    </w:p>
    <w:p w14:paraId="722A524F" w14:textId="77777777" w:rsidR="00C5003A" w:rsidRPr="00BF0889" w:rsidRDefault="004E7226">
      <w:pPr>
        <w:pStyle w:val="52"/>
        <w:shd w:val="clear" w:color="auto" w:fill="auto"/>
        <w:spacing w:line="269" w:lineRule="auto"/>
        <w:ind w:left="5780" w:firstLine="80"/>
        <w:rPr>
          <w:rFonts w:asciiTheme="minorHAnsi" w:eastAsiaTheme="minorHAnsi" w:hAnsiTheme="minorHAnsi"/>
        </w:rPr>
      </w:pPr>
      <w:r w:rsidRPr="00BF0889">
        <w:rPr>
          <w:rFonts w:asciiTheme="minorHAnsi" w:eastAsiaTheme="minorHAnsi" w:hAnsiTheme="minorHAnsi"/>
        </w:rPr>
        <w:t>yl=y</w:t>
      </w:r>
    </w:p>
    <w:p w14:paraId="5CA48DCB" w14:textId="77777777" w:rsidR="00C5003A" w:rsidRPr="00BF0889" w:rsidRDefault="004E7226">
      <w:pPr>
        <w:pStyle w:val="52"/>
        <w:shd w:val="clear" w:color="auto" w:fill="auto"/>
        <w:spacing w:line="269" w:lineRule="auto"/>
        <w:ind w:left="5780" w:firstLine="80"/>
        <w:rPr>
          <w:rFonts w:asciiTheme="minorHAnsi" w:eastAsiaTheme="minorHAnsi" w:hAnsiTheme="minorHAnsi"/>
        </w:rPr>
      </w:pPr>
      <w:r w:rsidRPr="00BF0889">
        <w:rPr>
          <w:rFonts w:asciiTheme="minorHAnsi" w:eastAsiaTheme="minorHAnsi" w:hAnsiTheme="minorHAnsi"/>
        </w:rPr>
        <w:t>zl=z</w:t>
      </w:r>
    </w:p>
    <w:p w14:paraId="2FE09092" w14:textId="77777777" w:rsidR="00C5003A" w:rsidRPr="00BF0889" w:rsidRDefault="004E7226">
      <w:pPr>
        <w:pStyle w:val="52"/>
        <w:shd w:val="clear" w:color="auto" w:fill="auto"/>
        <w:spacing w:line="269" w:lineRule="auto"/>
        <w:ind w:left="4140" w:firstLine="20"/>
        <w:rPr>
          <w:rFonts w:asciiTheme="minorHAnsi" w:eastAsiaTheme="minorHAnsi" w:hAnsiTheme="minorHAnsi"/>
        </w:rPr>
      </w:pPr>
      <w:r w:rsidRPr="00BF0889">
        <w:rPr>
          <w:rFonts w:asciiTheme="minorHAnsi" w:eastAsiaTheme="minorHAnsi" w:hAnsiTheme="minorHAnsi"/>
        </w:rPr>
        <w:t>else:</w:t>
      </w:r>
    </w:p>
    <w:p w14:paraId="5516F320" w14:textId="77777777" w:rsidR="00C5003A" w:rsidRPr="00BF0889" w:rsidRDefault="004E7226">
      <w:pPr>
        <w:pStyle w:val="52"/>
        <w:shd w:val="clear" w:color="auto" w:fill="auto"/>
        <w:spacing w:line="580" w:lineRule="exact"/>
        <w:ind w:left="6260" w:hanging="1660"/>
        <w:rPr>
          <w:rFonts w:asciiTheme="minorHAnsi" w:eastAsiaTheme="minorHAnsi" w:hAnsiTheme="minorHAnsi"/>
        </w:rPr>
      </w:pPr>
      <w:r w:rsidRPr="00BF0889">
        <w:rPr>
          <w:rFonts w:asciiTheme="minorHAnsi" w:eastAsiaTheme="minorHAnsi" w:hAnsiTheme="minorHAnsi"/>
        </w:rPr>
        <w:t>break #</w:t>
      </w:r>
      <w:r w:rsidRPr="00BF0889">
        <w:rPr>
          <w:rFonts w:asciiTheme="minorHAnsi" w:eastAsiaTheme="minorHAnsi" w:hAnsiTheme="minorHAnsi" w:cs="MingLiU"/>
          <w:lang w:val="zh-CN" w:eastAsia="zh-CN" w:bidi="zh-CN"/>
        </w:rPr>
        <w:t>当</w:t>
      </w:r>
      <w:r w:rsidRPr="00BF0889">
        <w:rPr>
          <w:rFonts w:asciiTheme="minorHAnsi" w:eastAsiaTheme="minorHAnsi" w:hAnsiTheme="minorHAnsi" w:cs="MingLiU"/>
          <w:lang w:eastAsia="zh-CN" w:bidi="zh-CN"/>
        </w:rPr>
        <w:t xml:space="preserve"> </w:t>
      </w:r>
      <w:r w:rsidRPr="00BF0889">
        <w:rPr>
          <w:rFonts w:asciiTheme="minorHAnsi" w:eastAsiaTheme="minorHAnsi" w:hAnsiTheme="minorHAnsi"/>
        </w:rPr>
        <w:t>1.8*x+l .9*y+2.1*z&gt;l</w:t>
      </w:r>
      <w:r w:rsidRPr="00BF0889">
        <w:rPr>
          <w:rFonts w:asciiTheme="minorHAnsi" w:eastAsiaTheme="minorHAnsi" w:hAnsiTheme="minorHAnsi"/>
          <w:lang w:eastAsia="zh-CN" w:bidi="zh-CN"/>
        </w:rPr>
        <w:t>000,</w:t>
      </w:r>
      <w:r w:rsidRPr="00BF0889">
        <w:rPr>
          <w:rFonts w:asciiTheme="minorHAnsi" w:eastAsiaTheme="minorHAnsi" w:hAnsiTheme="minorHAnsi" w:cs="MingLiU"/>
          <w:lang w:val="zh-CN" w:eastAsia="zh-CN" w:bidi="zh-CN"/>
        </w:rPr>
        <w:t>则可以退出循环</w:t>
      </w:r>
      <w:r w:rsidRPr="00BF0889">
        <w:rPr>
          <w:rFonts w:asciiTheme="minorHAnsi" w:eastAsiaTheme="minorHAnsi" w:hAnsiTheme="minorHAnsi" w:cs="MingLiU"/>
          <w:lang w:eastAsia="zh-CN" w:bidi="zh-CN"/>
        </w:rPr>
        <w:t xml:space="preserve">, </w:t>
      </w:r>
      <w:r w:rsidRPr="00BF0889">
        <w:rPr>
          <w:rFonts w:asciiTheme="minorHAnsi" w:eastAsiaTheme="minorHAnsi" w:hAnsiTheme="minorHAnsi" w:cs="MingLiU"/>
          <w:lang w:val="zh-CN" w:eastAsia="zh-CN" w:bidi="zh-CN"/>
        </w:rPr>
        <w:t>避免循环空转而浪费时间</w:t>
      </w:r>
    </w:p>
    <w:p w14:paraId="6C79F467" w14:textId="77777777" w:rsidR="00C5003A" w:rsidRPr="00BF0889" w:rsidRDefault="004E7226">
      <w:pPr>
        <w:pStyle w:val="1"/>
        <w:shd w:val="clear" w:color="auto" w:fill="auto"/>
        <w:spacing w:after="100" w:line="276" w:lineRule="auto"/>
        <w:ind w:left="1680" w:firstLine="20"/>
        <w:jc w:val="left"/>
        <w:rPr>
          <w:rFonts w:asciiTheme="minorHAnsi" w:eastAsiaTheme="minorHAnsi" w:hAnsiTheme="minorHAnsi"/>
          <w:lang w:val="en-US"/>
        </w:rPr>
      </w:pPr>
      <w:r w:rsidRPr="00BF0889">
        <w:rPr>
          <w:rFonts w:asciiTheme="minorHAnsi" w:eastAsiaTheme="minorHAnsi" w:hAnsiTheme="minorHAnsi" w:cs="Times New Roman"/>
          <w:lang w:val="en-US" w:eastAsia="en-US" w:bidi="en-US"/>
        </w:rPr>
        <w:t>print</w:t>
      </w:r>
      <w:r w:rsidRPr="00BF0889">
        <w:rPr>
          <w:rFonts w:asciiTheme="minorHAnsi" w:eastAsiaTheme="minorHAnsi" w:hAnsiTheme="minorHAnsi"/>
          <w:lang w:val="en-US"/>
        </w:rPr>
        <w:t>("</w:t>
      </w:r>
      <w:r w:rsidRPr="00BF0889">
        <w:rPr>
          <w:rFonts w:asciiTheme="minorHAnsi" w:eastAsiaTheme="minorHAnsi" w:hAnsiTheme="minorHAnsi"/>
        </w:rPr>
        <w:t>符合条件的最优方案是</w:t>
      </w:r>
      <w:r w:rsidRPr="00BF0889">
        <w:rPr>
          <w:rFonts w:asciiTheme="minorHAnsi" w:eastAsiaTheme="minorHAnsi" w:hAnsiTheme="minorHAnsi"/>
          <w:lang w:val="en-US"/>
        </w:rPr>
        <w:t>：")</w:t>
      </w:r>
    </w:p>
    <w:p w14:paraId="1DA21532" w14:textId="77777777" w:rsidR="00C5003A" w:rsidRPr="00BF0889" w:rsidRDefault="004E7226">
      <w:pPr>
        <w:pStyle w:val="1"/>
        <w:shd w:val="clear" w:color="auto" w:fill="auto"/>
        <w:spacing w:after="120" w:line="276" w:lineRule="auto"/>
        <w:ind w:left="1680" w:firstLine="20"/>
        <w:jc w:val="left"/>
        <w:rPr>
          <w:rFonts w:asciiTheme="minorHAnsi" w:eastAsiaTheme="minorHAnsi" w:hAnsiTheme="minorHAnsi"/>
          <w:lang w:val="en-US"/>
        </w:rPr>
      </w:pPr>
      <w:r w:rsidRPr="00BF0889">
        <w:rPr>
          <w:rFonts w:asciiTheme="minorHAnsi" w:eastAsiaTheme="minorHAnsi" w:hAnsiTheme="minorHAnsi" w:cs="Times New Roman"/>
          <w:lang w:val="en-US" w:eastAsia="en-US" w:bidi="en-US"/>
        </w:rPr>
        <w:t>print</w:t>
      </w:r>
      <w:r w:rsidRPr="00BF0889">
        <w:rPr>
          <w:rFonts w:asciiTheme="minorHAnsi" w:eastAsiaTheme="minorHAnsi" w:hAnsiTheme="minorHAnsi"/>
          <w:lang w:val="en-US"/>
        </w:rPr>
        <w:t>("</w:t>
      </w:r>
      <w:r w:rsidRPr="00BF0889">
        <w:rPr>
          <w:rFonts w:asciiTheme="minorHAnsi" w:eastAsiaTheme="minorHAnsi" w:hAnsiTheme="minorHAnsi"/>
        </w:rPr>
        <w:t>单价</w:t>
      </w:r>
      <w:r w:rsidRPr="00BF0889">
        <w:rPr>
          <w:rFonts w:asciiTheme="minorHAnsi" w:eastAsiaTheme="minorHAnsi" w:hAnsiTheme="minorHAnsi" w:cs="Times New Roman"/>
          <w:lang w:val="en-US" w:eastAsia="en-US" w:bidi="en-US"/>
        </w:rPr>
        <w:t>1.8</w:t>
      </w:r>
      <w:r w:rsidRPr="00BF0889">
        <w:rPr>
          <w:rFonts w:asciiTheme="minorHAnsi" w:eastAsiaTheme="minorHAnsi" w:hAnsiTheme="minorHAnsi"/>
        </w:rPr>
        <w:t>元的物品的数量是</w:t>
      </w:r>
      <w:r w:rsidRPr="00BF0889">
        <w:rPr>
          <w:rFonts w:asciiTheme="minorHAnsi" w:eastAsiaTheme="minorHAnsi" w:hAnsiTheme="minorHAnsi"/>
          <w:lang w:val="en-US"/>
        </w:rPr>
        <w:t>：”，</w:t>
      </w:r>
      <w:r w:rsidRPr="00BF0889">
        <w:rPr>
          <w:rFonts w:asciiTheme="minorHAnsi" w:eastAsiaTheme="minorHAnsi" w:hAnsiTheme="minorHAnsi" w:cs="Times New Roman"/>
          <w:lang w:val="en-US" w:eastAsia="en-US" w:bidi="en-US"/>
        </w:rPr>
        <w:t>xl)</w:t>
      </w:r>
    </w:p>
    <w:p w14:paraId="6E13E9B7" w14:textId="77777777" w:rsidR="00C5003A" w:rsidRPr="00BF0889" w:rsidRDefault="004E7226">
      <w:pPr>
        <w:pStyle w:val="52"/>
        <w:shd w:val="clear" w:color="auto" w:fill="auto"/>
        <w:spacing w:after="120" w:line="276" w:lineRule="auto"/>
        <w:ind w:left="1680" w:firstLine="20"/>
        <w:rPr>
          <w:rFonts w:asciiTheme="minorHAnsi" w:eastAsiaTheme="minorHAnsi" w:hAnsiTheme="minorHAnsi"/>
        </w:rPr>
      </w:pPr>
      <w:r w:rsidRPr="00BF0889">
        <w:rPr>
          <w:rFonts w:asciiTheme="minorHAnsi" w:eastAsiaTheme="minorHAnsi" w:hAnsiTheme="minorHAnsi"/>
        </w:rPr>
        <w:t>prim</w:t>
      </w:r>
      <w:r w:rsidRPr="00BF0889">
        <w:rPr>
          <w:rFonts w:asciiTheme="minorHAnsi" w:eastAsiaTheme="minorHAnsi" w:hAnsiTheme="minorHAnsi"/>
          <w:lang w:eastAsia="zh-CN" w:bidi="zh-CN"/>
        </w:rPr>
        <w:t>(”</w:t>
      </w:r>
      <w:r w:rsidRPr="00BF0889">
        <w:rPr>
          <w:rFonts w:asciiTheme="minorHAnsi" w:eastAsiaTheme="minorHAnsi" w:hAnsiTheme="minorHAnsi" w:cs="MingLiU"/>
          <w:lang w:val="zh-CN" w:eastAsia="zh-CN" w:bidi="zh-CN"/>
        </w:rPr>
        <w:t>单价</w:t>
      </w:r>
      <w:r w:rsidRPr="00BF0889">
        <w:rPr>
          <w:rFonts w:asciiTheme="minorHAnsi" w:eastAsiaTheme="minorHAnsi" w:hAnsiTheme="minorHAnsi"/>
        </w:rPr>
        <w:t>1.9</w:t>
      </w:r>
      <w:r w:rsidRPr="00BF0889">
        <w:rPr>
          <w:rFonts w:asciiTheme="minorHAnsi" w:eastAsiaTheme="minorHAnsi" w:hAnsiTheme="minorHAnsi" w:cs="MingLiU"/>
          <w:lang w:val="zh-CN" w:eastAsia="zh-CN" w:bidi="zh-CN"/>
        </w:rPr>
        <w:t>元的物品的数量是</w:t>
      </w:r>
      <w:r w:rsidRPr="00BF0889">
        <w:rPr>
          <w:rFonts w:asciiTheme="minorHAnsi" w:eastAsiaTheme="minorHAnsi" w:hAnsiTheme="minorHAnsi" w:cs="MingLiU"/>
          <w:lang w:eastAsia="zh-CN" w:bidi="zh-CN"/>
        </w:rPr>
        <w:t>：</w:t>
      </w:r>
      <w:r w:rsidRPr="00BF0889">
        <w:rPr>
          <w:rFonts w:asciiTheme="minorHAnsi" w:eastAsiaTheme="minorHAnsi" w:hAnsiTheme="minorHAnsi"/>
          <w:vertAlign w:val="superscript"/>
        </w:rPr>
        <w:t>M</w:t>
      </w:r>
      <w:r w:rsidRPr="00BF0889">
        <w:rPr>
          <w:rFonts w:asciiTheme="minorHAnsi" w:eastAsiaTheme="minorHAnsi" w:hAnsiTheme="minorHAnsi"/>
        </w:rPr>
        <w:t>,yl)</w:t>
      </w:r>
    </w:p>
    <w:p w14:paraId="0CFA076C" w14:textId="77777777" w:rsidR="00C5003A" w:rsidRPr="00BF0889" w:rsidRDefault="004E7226">
      <w:pPr>
        <w:pStyle w:val="52"/>
        <w:shd w:val="clear" w:color="auto" w:fill="auto"/>
        <w:spacing w:after="100" w:line="276" w:lineRule="auto"/>
        <w:ind w:left="1680" w:firstLine="20"/>
        <w:rPr>
          <w:rFonts w:asciiTheme="minorHAnsi" w:eastAsiaTheme="minorHAnsi" w:hAnsiTheme="minorHAnsi"/>
        </w:rPr>
      </w:pPr>
      <w:r w:rsidRPr="00BF0889">
        <w:rPr>
          <w:rFonts w:asciiTheme="minorHAnsi" w:eastAsiaTheme="minorHAnsi" w:hAnsiTheme="minorHAnsi"/>
        </w:rPr>
        <w:t>print</w:t>
      </w:r>
      <w:r w:rsidRPr="00BF0889">
        <w:rPr>
          <w:rFonts w:asciiTheme="minorHAnsi" w:eastAsiaTheme="minorHAnsi" w:hAnsiTheme="minorHAnsi" w:cs="MingLiU"/>
          <w:lang w:eastAsia="zh-CN" w:bidi="zh-CN"/>
        </w:rPr>
        <w:t>("</w:t>
      </w:r>
      <w:r w:rsidRPr="00BF0889">
        <w:rPr>
          <w:rFonts w:asciiTheme="minorHAnsi" w:eastAsiaTheme="minorHAnsi" w:hAnsiTheme="minorHAnsi" w:cs="MingLiU"/>
          <w:lang w:val="zh-CN" w:eastAsia="zh-CN" w:bidi="zh-CN"/>
        </w:rPr>
        <w:t>单价</w:t>
      </w:r>
      <w:r w:rsidRPr="00BF0889">
        <w:rPr>
          <w:rFonts w:asciiTheme="minorHAnsi" w:eastAsiaTheme="minorHAnsi" w:hAnsiTheme="minorHAnsi"/>
        </w:rPr>
        <w:t>2.1</w:t>
      </w:r>
      <w:r w:rsidRPr="00BF0889">
        <w:rPr>
          <w:rFonts w:asciiTheme="minorHAnsi" w:eastAsiaTheme="minorHAnsi" w:hAnsiTheme="minorHAnsi" w:cs="MingLiU"/>
          <w:lang w:val="zh-CN" w:eastAsia="zh-CN" w:bidi="zh-CN"/>
        </w:rPr>
        <w:t>元的物品的数量是</w:t>
      </w:r>
      <w:r w:rsidRPr="00BF0889">
        <w:rPr>
          <w:rFonts w:asciiTheme="minorHAnsi" w:eastAsiaTheme="minorHAnsi" w:hAnsiTheme="minorHAnsi" w:cs="宋体"/>
          <w:lang w:eastAsia="zh-CN" w:bidi="zh-CN"/>
        </w:rPr>
        <w:t>：</w:t>
      </w:r>
      <w:r w:rsidRPr="00BF0889">
        <w:rPr>
          <w:rFonts w:asciiTheme="minorHAnsi" w:eastAsiaTheme="minorHAnsi" w:hAnsiTheme="minorHAnsi"/>
          <w:lang w:eastAsia="zh-CN" w:bidi="zh-CN"/>
        </w:rPr>
        <w:t>"</w:t>
      </w:r>
      <w:r w:rsidRPr="00BF0889">
        <w:rPr>
          <w:rFonts w:asciiTheme="minorHAnsi" w:eastAsiaTheme="minorHAnsi" w:hAnsiTheme="minorHAnsi" w:cs="宋体"/>
          <w:lang w:eastAsia="zh-CN" w:bidi="zh-CN"/>
        </w:rPr>
        <w:t>，</w:t>
      </w:r>
      <w:r w:rsidRPr="00BF0889">
        <w:rPr>
          <w:rFonts w:asciiTheme="minorHAnsi" w:eastAsiaTheme="minorHAnsi" w:hAnsiTheme="minorHAnsi"/>
        </w:rPr>
        <w:t>zl)</w:t>
      </w:r>
    </w:p>
    <w:p w14:paraId="6EFB6A1C" w14:textId="77777777" w:rsidR="00C5003A" w:rsidRPr="00BF0889" w:rsidRDefault="004E7226">
      <w:pPr>
        <w:pStyle w:val="1"/>
        <w:shd w:val="clear" w:color="auto" w:fill="auto"/>
        <w:spacing w:after="120" w:line="276" w:lineRule="auto"/>
        <w:ind w:left="1680" w:firstLine="20"/>
        <w:jc w:val="left"/>
        <w:rPr>
          <w:rFonts w:asciiTheme="minorHAnsi" w:eastAsiaTheme="minorHAnsi" w:hAnsiTheme="minorHAnsi"/>
          <w:lang w:val="en-US"/>
        </w:rPr>
      </w:pPr>
      <w:r w:rsidRPr="00BF0889">
        <w:rPr>
          <w:rFonts w:asciiTheme="minorHAnsi" w:eastAsiaTheme="minorHAnsi" w:hAnsiTheme="minorHAnsi" w:cs="Times New Roman"/>
          <w:lang w:val="en-US" w:eastAsia="en-US" w:bidi="en-US"/>
        </w:rPr>
        <w:t>print</w:t>
      </w:r>
      <w:r w:rsidRPr="00BF0889">
        <w:rPr>
          <w:rFonts w:asciiTheme="minorHAnsi" w:eastAsiaTheme="minorHAnsi" w:hAnsiTheme="minorHAnsi"/>
          <w:lang w:val="en-US"/>
        </w:rPr>
        <w:t>(”</w:t>
      </w:r>
      <w:r w:rsidRPr="00BF0889">
        <w:rPr>
          <w:rFonts w:asciiTheme="minorHAnsi" w:eastAsiaTheme="minorHAnsi" w:hAnsiTheme="minorHAnsi"/>
        </w:rPr>
        <w:t>共买到的礼物总数量为</w:t>
      </w:r>
      <w:r w:rsidRPr="00BF0889">
        <w:rPr>
          <w:rFonts w:asciiTheme="minorHAnsi" w:eastAsiaTheme="minorHAnsi" w:hAnsiTheme="minorHAnsi"/>
          <w:lang w:val="en-US"/>
        </w:rPr>
        <w:t>："，</w:t>
      </w:r>
      <w:r w:rsidRPr="00BF0889">
        <w:rPr>
          <w:rFonts w:asciiTheme="minorHAnsi" w:eastAsiaTheme="minorHAnsi" w:hAnsiTheme="minorHAnsi" w:cs="Times New Roman"/>
          <w:lang w:val="en-US" w:eastAsia="en-US" w:bidi="en-US"/>
        </w:rPr>
        <w:t>s)</w:t>
      </w:r>
    </w:p>
    <w:p w14:paraId="3E22B6FF" w14:textId="77777777" w:rsidR="00C5003A" w:rsidRPr="00BF0889" w:rsidRDefault="004E7226">
      <w:pPr>
        <w:pStyle w:val="1"/>
        <w:pBdr>
          <w:bottom w:val="single" w:sz="4" w:space="0" w:color="auto"/>
        </w:pBdr>
        <w:shd w:val="clear" w:color="auto" w:fill="auto"/>
        <w:spacing w:after="320" w:line="276" w:lineRule="auto"/>
        <w:ind w:left="1680" w:firstLine="20"/>
        <w:jc w:val="left"/>
        <w:rPr>
          <w:rFonts w:asciiTheme="minorHAnsi" w:eastAsiaTheme="minorHAnsi" w:hAnsiTheme="minorHAnsi"/>
        </w:rPr>
      </w:pPr>
      <w:r w:rsidRPr="00BF0889">
        <w:rPr>
          <w:rFonts w:asciiTheme="minorHAnsi" w:eastAsiaTheme="minorHAnsi" w:hAnsiTheme="minorHAnsi" w:cs="Times New Roman"/>
          <w:lang w:val="en-US" w:bidi="en-US"/>
        </w:rPr>
        <w:t>print</w:t>
      </w:r>
      <w:r w:rsidRPr="00BF0889">
        <w:rPr>
          <w:rFonts w:asciiTheme="minorHAnsi" w:eastAsiaTheme="minorHAnsi" w:hAnsiTheme="minorHAnsi"/>
        </w:rPr>
        <w:t>("余款还剩：</w:t>
      </w:r>
      <w:r w:rsidRPr="00BF0889">
        <w:rPr>
          <w:rFonts w:asciiTheme="minorHAnsi" w:eastAsiaTheme="minorHAnsi" w:hAnsiTheme="minorHAnsi" w:cs="Times New Roman"/>
          <w:lang w:val="en-US" w:bidi="en-US"/>
        </w:rPr>
        <w:t>"</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r</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w:t>
      </w:r>
      <w:r w:rsidRPr="00BF0889">
        <w:rPr>
          <w:rFonts w:asciiTheme="minorHAnsi" w:eastAsiaTheme="minorHAnsi" w:hAnsiTheme="minorHAnsi"/>
        </w:rPr>
        <w:t>元")</w:t>
      </w:r>
    </w:p>
    <w:p w14:paraId="54D3342B" w14:textId="77777777" w:rsidR="00C5003A" w:rsidRPr="00BF0889" w:rsidRDefault="004E7226">
      <w:pPr>
        <w:pStyle w:val="1"/>
        <w:shd w:val="clear" w:color="auto" w:fill="auto"/>
        <w:spacing w:line="675" w:lineRule="exact"/>
        <w:ind w:left="1500" w:firstLine="0"/>
        <w:jc w:val="left"/>
        <w:rPr>
          <w:rFonts w:asciiTheme="minorHAnsi" w:eastAsiaTheme="minorHAnsi" w:hAnsiTheme="minorHAnsi"/>
          <w:sz w:val="40"/>
          <w:szCs w:val="40"/>
        </w:rPr>
      </w:pPr>
      <w:r w:rsidRPr="00BF0889">
        <w:rPr>
          <w:rFonts w:asciiTheme="minorHAnsi" w:eastAsiaTheme="minorHAnsi" w:hAnsiTheme="minorHAnsi" w:cs="宋体"/>
          <w:sz w:val="40"/>
          <w:szCs w:val="40"/>
        </w:rPr>
        <w:t>（</w:t>
      </w:r>
      <w:r w:rsidRPr="00BF0889">
        <w:rPr>
          <w:rFonts w:asciiTheme="minorHAnsi" w:eastAsiaTheme="minorHAnsi" w:hAnsiTheme="minorHAnsi" w:cs="Times New Roman"/>
          <w:sz w:val="40"/>
          <w:szCs w:val="40"/>
        </w:rPr>
        <w:t>4）</w:t>
      </w:r>
      <w:r w:rsidRPr="00BF0889">
        <w:rPr>
          <w:rFonts w:asciiTheme="minorHAnsi" w:eastAsiaTheme="minorHAnsi" w:hAnsiTheme="minorHAnsi"/>
          <w:sz w:val="40"/>
          <w:szCs w:val="40"/>
        </w:rPr>
        <w:t>调试运行。</w:t>
      </w:r>
    </w:p>
    <w:p w14:paraId="4585462A" w14:textId="77777777" w:rsidR="00C5003A" w:rsidRPr="00BF0889" w:rsidRDefault="004E7226">
      <w:pPr>
        <w:pStyle w:val="1"/>
        <w:shd w:val="clear" w:color="auto" w:fill="auto"/>
        <w:spacing w:after="620" w:line="675" w:lineRule="exact"/>
        <w:ind w:left="1320" w:firstLine="0"/>
        <w:jc w:val="both"/>
        <w:rPr>
          <w:rFonts w:asciiTheme="minorHAnsi" w:eastAsiaTheme="minorHAnsi" w:hAnsiTheme="minorHAnsi"/>
          <w:sz w:val="40"/>
          <w:szCs w:val="40"/>
        </w:rPr>
      </w:pPr>
      <w:r w:rsidRPr="00BF0889">
        <w:rPr>
          <w:rFonts w:asciiTheme="minorHAnsi" w:eastAsiaTheme="minorHAnsi" w:hAnsiTheme="minorHAnsi"/>
          <w:sz w:val="40"/>
          <w:szCs w:val="40"/>
        </w:rPr>
        <w:t>将程序</w:t>
      </w:r>
      <w:r w:rsidRPr="00BF0889">
        <w:rPr>
          <w:rFonts w:asciiTheme="minorHAnsi" w:eastAsiaTheme="minorHAnsi" w:hAnsiTheme="minorHAnsi" w:cs="Times New Roman"/>
          <w:sz w:val="40"/>
          <w:szCs w:val="40"/>
          <w:lang w:val="en-US" w:bidi="en-US"/>
        </w:rPr>
        <w:t>4-7</w:t>
      </w:r>
      <w:r w:rsidRPr="00BF0889">
        <w:rPr>
          <w:rFonts w:asciiTheme="minorHAnsi" w:eastAsiaTheme="minorHAnsi" w:hAnsiTheme="minorHAnsi"/>
          <w:sz w:val="40"/>
          <w:szCs w:val="40"/>
        </w:rPr>
        <w:t>输入计算机进行调试运行，结果如下:</w:t>
      </w:r>
    </w:p>
    <w:p w14:paraId="24E18C5B" w14:textId="77777777" w:rsidR="00C5003A" w:rsidRPr="00BF0889" w:rsidRDefault="004E7226">
      <w:pPr>
        <w:pStyle w:val="1"/>
        <w:shd w:val="clear" w:color="auto" w:fill="auto"/>
        <w:spacing w:line="675" w:lineRule="exact"/>
        <w:ind w:left="1680" w:firstLine="20"/>
        <w:jc w:val="left"/>
        <w:rPr>
          <w:rFonts w:asciiTheme="minorHAnsi" w:eastAsiaTheme="minorHAnsi" w:hAnsiTheme="minorHAnsi"/>
        </w:rPr>
      </w:pPr>
      <w:r w:rsidRPr="00BF0889">
        <w:rPr>
          <w:rFonts w:asciiTheme="minorHAnsi" w:eastAsiaTheme="minorHAnsi" w:hAnsiTheme="minorHAnsi"/>
        </w:rPr>
        <w:t>符合条件的最优方案是：</w:t>
      </w:r>
    </w:p>
    <w:p w14:paraId="7BD24364" w14:textId="77777777" w:rsidR="00C5003A" w:rsidRPr="00BF0889" w:rsidRDefault="004E7226">
      <w:pPr>
        <w:pStyle w:val="1"/>
        <w:shd w:val="clear" w:color="auto" w:fill="auto"/>
        <w:spacing w:after="40" w:line="675" w:lineRule="exact"/>
        <w:ind w:left="1680" w:right="8080" w:firstLine="20"/>
        <w:jc w:val="left"/>
        <w:rPr>
          <w:rFonts w:asciiTheme="minorHAnsi" w:eastAsiaTheme="minorHAnsi" w:hAnsiTheme="minorHAnsi"/>
        </w:rPr>
      </w:pPr>
      <w:r w:rsidRPr="00BF0889">
        <w:rPr>
          <w:rFonts w:asciiTheme="minorHAnsi" w:eastAsiaTheme="minorHAnsi" w:hAnsiTheme="minorHAnsi"/>
        </w:rPr>
        <w:t>单价</w:t>
      </w:r>
      <w:r w:rsidRPr="00BF0889">
        <w:rPr>
          <w:rFonts w:asciiTheme="minorHAnsi" w:eastAsiaTheme="minorHAnsi" w:hAnsiTheme="minorHAnsi" w:cs="Times New Roman"/>
          <w:lang w:val="en-US" w:bidi="en-US"/>
        </w:rPr>
        <w:t>1.8</w:t>
      </w:r>
      <w:r w:rsidRPr="00BF0889">
        <w:rPr>
          <w:rFonts w:asciiTheme="minorHAnsi" w:eastAsiaTheme="minorHAnsi" w:hAnsiTheme="minorHAnsi"/>
        </w:rPr>
        <w:t>元的物品的数量是：</w:t>
      </w:r>
      <w:r w:rsidRPr="00BF0889">
        <w:rPr>
          <w:rFonts w:asciiTheme="minorHAnsi" w:eastAsiaTheme="minorHAnsi" w:hAnsiTheme="minorHAnsi" w:cs="Times New Roman"/>
        </w:rPr>
        <w:t xml:space="preserve">327 </w:t>
      </w:r>
      <w:r w:rsidRPr="00BF0889">
        <w:rPr>
          <w:rFonts w:asciiTheme="minorHAnsi" w:eastAsiaTheme="minorHAnsi" w:hAnsiTheme="minorHAnsi"/>
        </w:rPr>
        <w:t>单价</w:t>
      </w:r>
      <w:r w:rsidRPr="00BF0889">
        <w:rPr>
          <w:rFonts w:asciiTheme="minorHAnsi" w:eastAsiaTheme="minorHAnsi" w:hAnsiTheme="minorHAnsi" w:cs="Times New Roman"/>
          <w:lang w:val="en-US" w:bidi="en-US"/>
        </w:rPr>
        <w:t>1.9</w:t>
      </w:r>
      <w:r w:rsidRPr="00BF0889">
        <w:rPr>
          <w:rFonts w:asciiTheme="minorHAnsi" w:eastAsiaTheme="minorHAnsi" w:hAnsiTheme="minorHAnsi"/>
        </w:rPr>
        <w:t>元的物品的数量是：</w:t>
      </w:r>
      <w:r w:rsidRPr="00BF0889">
        <w:rPr>
          <w:rFonts w:asciiTheme="minorHAnsi" w:eastAsiaTheme="minorHAnsi" w:hAnsiTheme="minorHAnsi" w:cs="Times New Roman"/>
        </w:rPr>
        <w:t xml:space="preserve">106 </w:t>
      </w:r>
      <w:r w:rsidRPr="00BF0889">
        <w:rPr>
          <w:rFonts w:asciiTheme="minorHAnsi" w:eastAsiaTheme="minorHAnsi" w:hAnsiTheme="minorHAnsi"/>
        </w:rPr>
        <w:t>单价</w:t>
      </w:r>
      <w:r w:rsidRPr="00BF0889">
        <w:rPr>
          <w:rFonts w:asciiTheme="minorHAnsi" w:eastAsiaTheme="minorHAnsi" w:hAnsiTheme="minorHAnsi" w:cs="Times New Roman"/>
          <w:lang w:val="en-US" w:bidi="en-US"/>
        </w:rPr>
        <w:t>2.1</w:t>
      </w:r>
      <w:r w:rsidRPr="00BF0889">
        <w:rPr>
          <w:rFonts w:asciiTheme="minorHAnsi" w:eastAsiaTheme="minorHAnsi" w:hAnsiTheme="minorHAnsi"/>
        </w:rPr>
        <w:t>元</w:t>
      </w:r>
      <w:r w:rsidRPr="00BF0889">
        <w:rPr>
          <w:rFonts w:asciiTheme="minorHAnsi" w:eastAsiaTheme="minorHAnsi" w:hAnsiTheme="minorHAnsi"/>
        </w:rPr>
        <w:lastRenderedPageBreak/>
        <w:t>的物品的数量是：</w:t>
      </w:r>
      <w:r w:rsidRPr="00BF0889">
        <w:rPr>
          <w:rFonts w:asciiTheme="minorHAnsi" w:eastAsiaTheme="minorHAnsi" w:hAnsiTheme="minorHAnsi" w:cs="Times New Roman"/>
        </w:rPr>
        <w:t xml:space="preserve">100 </w:t>
      </w:r>
      <w:r w:rsidRPr="00BF0889">
        <w:rPr>
          <w:rFonts w:asciiTheme="minorHAnsi" w:eastAsiaTheme="minorHAnsi" w:hAnsiTheme="minorHAnsi"/>
        </w:rPr>
        <w:t>共买到的礼物总数量为：</w:t>
      </w:r>
      <w:r w:rsidRPr="00BF0889">
        <w:rPr>
          <w:rFonts w:asciiTheme="minorHAnsi" w:eastAsiaTheme="minorHAnsi" w:hAnsiTheme="minorHAnsi" w:cs="Times New Roman"/>
        </w:rPr>
        <w:t xml:space="preserve">533 </w:t>
      </w:r>
      <w:r w:rsidRPr="00BF0889">
        <w:rPr>
          <w:rFonts w:asciiTheme="minorHAnsi" w:eastAsiaTheme="minorHAnsi" w:hAnsiTheme="minorHAnsi"/>
        </w:rPr>
        <w:t>余款还剩：</w:t>
      </w:r>
      <w:r w:rsidRPr="00BF0889">
        <w:rPr>
          <w:rFonts w:asciiTheme="minorHAnsi" w:eastAsiaTheme="minorHAnsi" w:hAnsiTheme="minorHAnsi" w:cs="Times New Roman"/>
          <w:lang w:val="en-US" w:bidi="en-US"/>
        </w:rPr>
        <w:t>0.0</w:t>
      </w:r>
      <w:r w:rsidRPr="00BF0889">
        <w:rPr>
          <w:rFonts w:asciiTheme="minorHAnsi" w:eastAsiaTheme="minorHAnsi" w:hAnsiTheme="minorHAnsi"/>
        </w:rPr>
        <w:t>元</w:t>
      </w:r>
      <w:r w:rsidRPr="00BF0889">
        <w:rPr>
          <w:rFonts w:asciiTheme="minorHAnsi" w:eastAsiaTheme="minorHAnsi" w:hAnsiTheme="minorHAnsi"/>
        </w:rPr>
        <w:br w:type="page"/>
      </w:r>
    </w:p>
    <w:p w14:paraId="4C704658"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lastRenderedPageBreak/>
        <w:drawing>
          <wp:inline distT="0" distB="0" distL="0" distR="0" wp14:anchorId="22328B4B" wp14:editId="0816745F">
            <wp:extent cx="1073150" cy="641350"/>
            <wp:effectExtent l="0" t="0" r="0" b="0"/>
            <wp:docPr id="775" name="Picutre 775"/>
            <wp:cNvGraphicFramePr/>
            <a:graphic xmlns:a="http://schemas.openxmlformats.org/drawingml/2006/main">
              <a:graphicData uri="http://schemas.openxmlformats.org/drawingml/2006/picture">
                <pic:pic xmlns:pic="http://schemas.openxmlformats.org/drawingml/2006/picture">
                  <pic:nvPicPr>
                    <pic:cNvPr id="775" name="Picture 775"/>
                    <pic:cNvPicPr/>
                  </pic:nvPicPr>
                  <pic:blipFill>
                    <a:blip r:embed="rId303"/>
                    <a:stretch/>
                  </pic:blipFill>
                  <pic:spPr>
                    <a:xfrm>
                      <a:off x="0" y="0"/>
                      <a:ext cx="1073150" cy="641350"/>
                    </a:xfrm>
                    <a:prstGeom prst="rect">
                      <a:avLst/>
                    </a:prstGeom>
                  </pic:spPr>
                </pic:pic>
              </a:graphicData>
            </a:graphic>
          </wp:inline>
        </w:drawing>
      </w:r>
    </w:p>
    <w:p w14:paraId="0A4770EB" w14:textId="77777777" w:rsidR="00C5003A" w:rsidRPr="00BF0889" w:rsidRDefault="004E7226">
      <w:pPr>
        <w:pStyle w:val="1"/>
        <w:shd w:val="clear" w:color="auto" w:fill="auto"/>
        <w:spacing w:after="840" w:line="700" w:lineRule="exact"/>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各小组讨论、交流</w:t>
      </w:r>
      <w:r w:rsidRPr="00BF0889">
        <w:rPr>
          <w:rFonts w:asciiTheme="minorHAnsi" w:eastAsiaTheme="minorHAnsi" w:hAnsiTheme="minorHAnsi" w:cs="Times New Roman"/>
          <w:sz w:val="40"/>
          <w:szCs w:val="40"/>
          <w:lang w:val="en-US" w:bidi="en-US"/>
        </w:rPr>
        <w:t>for</w:t>
      </w:r>
      <w:r w:rsidRPr="00BF0889">
        <w:rPr>
          <w:rFonts w:asciiTheme="minorHAnsi" w:eastAsiaTheme="minorHAnsi" w:hAnsiTheme="minorHAnsi"/>
          <w:sz w:val="40"/>
          <w:szCs w:val="40"/>
        </w:rPr>
        <w:t>循环、</w:t>
      </w:r>
      <w:r w:rsidRPr="00BF0889">
        <w:rPr>
          <w:rFonts w:asciiTheme="minorHAnsi" w:eastAsiaTheme="minorHAnsi" w:hAnsiTheme="minorHAnsi" w:cs="Times New Roman"/>
          <w:sz w:val="40"/>
          <w:szCs w:val="40"/>
          <w:lang w:val="en-US" w:bidi="en-US"/>
        </w:rPr>
        <w:t>while</w:t>
      </w:r>
      <w:r w:rsidRPr="00BF0889">
        <w:rPr>
          <w:rFonts w:asciiTheme="minorHAnsi" w:eastAsiaTheme="minorHAnsi" w:hAnsiTheme="minorHAnsi"/>
          <w:sz w:val="40"/>
          <w:szCs w:val="40"/>
        </w:rPr>
        <w:t>循环语句在格式、功能、应用等方面的异同及其各 自的特点。</w:t>
      </w:r>
    </w:p>
    <w:p w14:paraId="71C39DC4"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607B15DC" wp14:editId="6D027F59">
            <wp:extent cx="1047750" cy="628650"/>
            <wp:effectExtent l="0" t="0" r="0" b="0"/>
            <wp:docPr id="776" name="Picutre 776"/>
            <wp:cNvGraphicFramePr/>
            <a:graphic xmlns:a="http://schemas.openxmlformats.org/drawingml/2006/main">
              <a:graphicData uri="http://schemas.openxmlformats.org/drawingml/2006/picture">
                <pic:pic xmlns:pic="http://schemas.openxmlformats.org/drawingml/2006/picture">
                  <pic:nvPicPr>
                    <pic:cNvPr id="776" name="Picture 776"/>
                    <pic:cNvPicPr/>
                  </pic:nvPicPr>
                  <pic:blipFill>
                    <a:blip r:embed="rId304"/>
                    <a:stretch/>
                  </pic:blipFill>
                  <pic:spPr>
                    <a:xfrm>
                      <a:off x="0" y="0"/>
                      <a:ext cx="1047750" cy="628650"/>
                    </a:xfrm>
                    <a:prstGeom prst="rect">
                      <a:avLst/>
                    </a:prstGeom>
                  </pic:spPr>
                </pic:pic>
              </a:graphicData>
            </a:graphic>
          </wp:inline>
        </w:drawing>
      </w:r>
    </w:p>
    <w:p w14:paraId="78886375" w14:textId="77777777" w:rsidR="00C5003A" w:rsidRPr="00BF0889" w:rsidRDefault="004E7226">
      <w:pPr>
        <w:pStyle w:val="1"/>
        <w:numPr>
          <w:ilvl w:val="0"/>
          <w:numId w:val="80"/>
        </w:numPr>
        <w:shd w:val="clear" w:color="auto" w:fill="auto"/>
        <w:tabs>
          <w:tab w:val="left" w:pos="1473"/>
        </w:tabs>
        <w:spacing w:line="670" w:lineRule="exact"/>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我们用</w:t>
      </w:r>
      <w:r w:rsidRPr="00BF0889">
        <w:rPr>
          <w:rFonts w:asciiTheme="minorHAnsi" w:eastAsiaTheme="minorHAnsi" w:hAnsiTheme="minorHAnsi" w:cs="Times New Roman"/>
          <w:sz w:val="40"/>
          <w:szCs w:val="40"/>
          <w:lang w:val="en-US" w:bidi="en-US"/>
        </w:rPr>
        <w:t>for</w:t>
      </w:r>
      <w:r w:rsidRPr="00BF0889">
        <w:rPr>
          <w:rFonts w:asciiTheme="minorHAnsi" w:eastAsiaTheme="minorHAnsi" w:hAnsiTheme="minorHAnsi"/>
          <w:sz w:val="40"/>
          <w:szCs w:val="40"/>
        </w:rPr>
        <w:t>循环计算了从</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到</w:t>
      </w:r>
      <w:r w:rsidRPr="00BF0889">
        <w:rPr>
          <w:rFonts w:asciiTheme="minorHAnsi" w:eastAsiaTheme="minorHAnsi" w:hAnsiTheme="minorHAnsi" w:cs="Times New Roman"/>
          <w:sz w:val="40"/>
          <w:szCs w:val="40"/>
        </w:rPr>
        <w:t>10</w:t>
      </w:r>
      <w:r w:rsidRPr="00BF0889">
        <w:rPr>
          <w:rFonts w:asciiTheme="minorHAnsi" w:eastAsiaTheme="minorHAnsi" w:hAnsiTheme="minorHAnsi"/>
          <w:sz w:val="40"/>
          <w:szCs w:val="40"/>
        </w:rPr>
        <w:t>的累加值，并且使用的循环控制变量为递增方式。借 助此问题的学习，尝试设计用递减方式的循环控制编写代码。</w:t>
      </w:r>
    </w:p>
    <w:p w14:paraId="235C7811" w14:textId="77777777" w:rsidR="00C5003A" w:rsidRPr="00BF0889" w:rsidRDefault="004E7226">
      <w:pPr>
        <w:pStyle w:val="1"/>
        <w:numPr>
          <w:ilvl w:val="0"/>
          <w:numId w:val="80"/>
        </w:numPr>
        <w:shd w:val="clear" w:color="auto" w:fill="auto"/>
        <w:tabs>
          <w:tab w:val="left" w:pos="1473"/>
        </w:tabs>
        <w:spacing w:after="1160" w:line="720" w:lineRule="exact"/>
        <w:ind w:firstLine="880"/>
        <w:jc w:val="both"/>
        <w:rPr>
          <w:rFonts w:asciiTheme="minorHAnsi" w:eastAsiaTheme="minorHAnsi" w:hAnsiTheme="minorHAnsi"/>
          <w:sz w:val="40"/>
          <w:szCs w:val="40"/>
        </w:rPr>
      </w:pPr>
      <w:r w:rsidRPr="00BF0889">
        <w:rPr>
          <w:rFonts w:asciiTheme="minorHAnsi" w:eastAsiaTheme="minorHAnsi" w:hAnsiTheme="minorHAnsi"/>
          <w:sz w:val="34"/>
          <w:szCs w:val="34"/>
        </w:rPr>
        <w:t>用</w:t>
      </w:r>
      <w:r w:rsidRPr="00BF0889">
        <w:rPr>
          <w:rFonts w:asciiTheme="minorHAnsi" w:eastAsiaTheme="minorHAnsi" w:hAnsiTheme="minorHAnsi" w:cs="Times New Roman"/>
          <w:sz w:val="40"/>
          <w:szCs w:val="40"/>
          <w:lang w:val="en-US" w:bidi="en-US"/>
        </w:rPr>
        <w:t>while</w:t>
      </w:r>
      <w:r w:rsidRPr="00BF0889">
        <w:rPr>
          <w:rFonts w:asciiTheme="minorHAnsi" w:eastAsiaTheme="minorHAnsi" w:hAnsiTheme="minorHAnsi"/>
          <w:sz w:val="40"/>
          <w:szCs w:val="40"/>
        </w:rPr>
        <w:t>循环编程实现计算从</w:t>
      </w:r>
      <w:r w:rsidRPr="00BF0889">
        <w:rPr>
          <w:rFonts w:asciiTheme="minorHAnsi" w:eastAsiaTheme="minorHAnsi" w:hAnsiTheme="minorHAnsi" w:cs="Times New Roman"/>
          <w:sz w:val="40"/>
          <w:szCs w:val="40"/>
        </w:rPr>
        <w:t>I</w:t>
      </w:r>
      <w:r w:rsidRPr="00BF0889">
        <w:rPr>
          <w:rFonts w:asciiTheme="minorHAnsi" w:eastAsiaTheme="minorHAnsi" w:hAnsiTheme="minorHAnsi"/>
          <w:sz w:val="40"/>
          <w:szCs w:val="40"/>
        </w:rPr>
        <w:t>到</w:t>
      </w:r>
      <w:r w:rsidRPr="00BF0889">
        <w:rPr>
          <w:rFonts w:asciiTheme="minorHAnsi" w:eastAsiaTheme="minorHAnsi" w:hAnsiTheme="minorHAnsi" w:cs="Times New Roman"/>
          <w:sz w:val="40"/>
          <w:szCs w:val="40"/>
        </w:rPr>
        <w:t>10</w:t>
      </w:r>
      <w:r w:rsidRPr="00BF0889">
        <w:rPr>
          <w:rFonts w:asciiTheme="minorHAnsi" w:eastAsiaTheme="minorHAnsi" w:hAnsiTheme="minorHAnsi"/>
          <w:sz w:val="40"/>
          <w:szCs w:val="40"/>
        </w:rPr>
        <w:t>的累加值，并对</w:t>
      </w:r>
      <w:r w:rsidRPr="00BF0889">
        <w:rPr>
          <w:rFonts w:asciiTheme="minorHAnsi" w:eastAsiaTheme="minorHAnsi" w:hAnsiTheme="minorHAnsi" w:cs="Times New Roman"/>
          <w:sz w:val="40"/>
          <w:szCs w:val="40"/>
          <w:lang w:val="en-US" w:bidi="en-US"/>
        </w:rPr>
        <w:t>for</w:t>
      </w:r>
      <w:r w:rsidRPr="00BF0889">
        <w:rPr>
          <w:rFonts w:asciiTheme="minorHAnsi" w:eastAsiaTheme="minorHAnsi" w:hAnsiTheme="minorHAnsi"/>
          <w:sz w:val="40"/>
          <w:szCs w:val="40"/>
        </w:rPr>
        <w:t>循环、</w:t>
      </w:r>
      <w:r w:rsidRPr="00BF0889">
        <w:rPr>
          <w:rFonts w:asciiTheme="minorHAnsi" w:eastAsiaTheme="minorHAnsi" w:hAnsiTheme="minorHAnsi" w:cs="Times New Roman"/>
          <w:sz w:val="40"/>
          <w:szCs w:val="40"/>
          <w:lang w:val="en-US" w:bidi="en-US"/>
        </w:rPr>
        <w:t>while</w:t>
      </w:r>
      <w:r w:rsidRPr="00BF0889">
        <w:rPr>
          <w:rFonts w:asciiTheme="minorHAnsi" w:eastAsiaTheme="minorHAnsi" w:hAnsiTheme="minorHAnsi"/>
          <w:sz w:val="40"/>
          <w:szCs w:val="40"/>
        </w:rPr>
        <w:t>循环的使用进行 对比。</w:t>
      </w:r>
    </w:p>
    <w:p w14:paraId="2D76E1B2" w14:textId="77777777" w:rsidR="00C5003A" w:rsidRPr="00BF0889" w:rsidRDefault="004E7226">
      <w:pPr>
        <w:pStyle w:val="60"/>
        <w:keepNext/>
        <w:keepLines/>
        <w:shd w:val="clear" w:color="auto" w:fill="auto"/>
        <w:spacing w:after="780"/>
        <w:ind w:left="400"/>
        <w:rPr>
          <w:rFonts w:asciiTheme="minorHAnsi" w:eastAsiaTheme="minorHAnsi" w:hAnsiTheme="minorHAnsi"/>
        </w:rPr>
      </w:pPr>
      <w:bookmarkStart w:id="108" w:name="bookmark93"/>
      <w:r w:rsidRPr="00BF0889">
        <w:rPr>
          <w:rFonts w:asciiTheme="minorHAnsi" w:eastAsiaTheme="minorHAnsi" w:hAnsiTheme="minorHAnsi" w:cs="Times New Roman"/>
          <w:b/>
          <w:bCs/>
          <w:sz w:val="66"/>
          <w:szCs w:val="66"/>
          <w:lang w:val="en-US" w:bidi="en-US"/>
        </w:rPr>
        <w:t xml:space="preserve">4.4.4 </w:t>
      </w:r>
      <w:r w:rsidRPr="00BF0889">
        <w:rPr>
          <w:rFonts w:asciiTheme="minorHAnsi" w:eastAsiaTheme="minorHAnsi" w:hAnsiTheme="minorHAnsi"/>
        </w:rPr>
        <w:t>循环控制的应用</w:t>
      </w:r>
      <w:bookmarkEnd w:id="108"/>
    </w:p>
    <w:p w14:paraId="44BD2203" w14:textId="77777777" w:rsidR="00C5003A" w:rsidRPr="00BF0889" w:rsidRDefault="004E7226">
      <w:pPr>
        <w:pStyle w:val="1"/>
        <w:shd w:val="clear" w:color="auto" w:fill="auto"/>
        <w:spacing w:after="160" w:line="682" w:lineRule="exact"/>
        <w:ind w:firstLine="880"/>
        <w:jc w:val="both"/>
        <w:rPr>
          <w:rFonts w:asciiTheme="minorHAnsi" w:eastAsiaTheme="minorHAnsi" w:hAnsiTheme="minorHAnsi"/>
        </w:rPr>
      </w:pPr>
      <w:r w:rsidRPr="00BF0889">
        <w:rPr>
          <w:rFonts w:asciiTheme="minorHAnsi" w:eastAsiaTheme="minorHAnsi" w:hAnsiTheme="minorHAnsi"/>
        </w:rPr>
        <w:t>循环控制包含控制循环变量的变化方式和控制循环的跳转。无论是</w:t>
      </w:r>
      <w:r w:rsidRPr="00BF0889">
        <w:rPr>
          <w:rFonts w:asciiTheme="minorHAnsi" w:eastAsiaTheme="minorHAnsi" w:hAnsiTheme="minorHAnsi" w:cs="Times New Roman"/>
          <w:sz w:val="40"/>
          <w:szCs w:val="40"/>
          <w:lang w:val="en-US" w:bidi="en-US"/>
        </w:rPr>
        <w:t>for</w:t>
      </w:r>
      <w:r w:rsidRPr="00BF0889">
        <w:rPr>
          <w:rFonts w:asciiTheme="minorHAnsi" w:eastAsiaTheme="minorHAnsi" w:hAnsiTheme="minorHAnsi"/>
        </w:rPr>
        <w:t>循环还是</w:t>
      </w:r>
      <w:r w:rsidRPr="00BF0889">
        <w:rPr>
          <w:rFonts w:asciiTheme="minorHAnsi" w:eastAsiaTheme="minorHAnsi" w:hAnsiTheme="minorHAnsi" w:cs="Times New Roman"/>
          <w:sz w:val="40"/>
          <w:szCs w:val="40"/>
          <w:lang w:val="en-US" w:bidi="en-US"/>
        </w:rPr>
        <w:t xml:space="preserve">whiled </w:t>
      </w:r>
      <w:r w:rsidRPr="00BF0889">
        <w:rPr>
          <w:rFonts w:asciiTheme="minorHAnsi" w:eastAsiaTheme="minorHAnsi" w:hAnsiTheme="minorHAnsi"/>
        </w:rPr>
        <w:t>环，都需要一个控制循环的变量来控制循环的执行。但是，有些循环仅靠循环变量自身的 变化难以达到想要的控制效果，因此需要用到控制循环的跳转语句。实现控制循环的跳转 需要用到</w:t>
      </w:r>
      <w:r w:rsidRPr="00BF0889">
        <w:rPr>
          <w:rFonts w:asciiTheme="minorHAnsi" w:eastAsiaTheme="minorHAnsi" w:hAnsiTheme="minorHAnsi" w:cs="Times New Roman"/>
          <w:sz w:val="40"/>
          <w:szCs w:val="40"/>
          <w:lang w:val="en-US" w:bidi="en-US"/>
        </w:rPr>
        <w:t>break</w:t>
      </w:r>
      <w:r w:rsidRPr="00BF0889">
        <w:rPr>
          <w:rFonts w:asciiTheme="minorHAnsi" w:eastAsiaTheme="minorHAnsi" w:hAnsiTheme="minorHAnsi"/>
        </w:rPr>
        <w:t>和</w:t>
      </w:r>
      <w:r w:rsidRPr="00BF0889">
        <w:rPr>
          <w:rFonts w:asciiTheme="minorHAnsi" w:eastAsiaTheme="minorHAnsi" w:hAnsiTheme="minorHAnsi" w:cs="Times New Roman"/>
          <w:sz w:val="40"/>
          <w:szCs w:val="40"/>
          <w:lang w:val="en-US" w:bidi="en-US"/>
        </w:rPr>
        <w:t>continue</w:t>
      </w:r>
      <w:r w:rsidRPr="00BF0889">
        <w:rPr>
          <w:rFonts w:asciiTheme="minorHAnsi" w:eastAsiaTheme="minorHAnsi" w:hAnsiTheme="minorHAnsi"/>
        </w:rPr>
        <w:t>两个关键字。其-中，</w:t>
      </w:r>
      <w:r w:rsidRPr="00BF0889">
        <w:rPr>
          <w:rFonts w:asciiTheme="minorHAnsi" w:eastAsiaTheme="minorHAnsi" w:hAnsiTheme="minorHAnsi" w:cs="Times New Roman"/>
          <w:sz w:val="40"/>
          <w:szCs w:val="40"/>
          <w:lang w:val="en-US" w:eastAsia="en-US" w:bidi="en-US"/>
        </w:rPr>
        <w:t>l)reak</w:t>
      </w:r>
      <w:r w:rsidRPr="00BF0889">
        <w:rPr>
          <w:rFonts w:asciiTheme="minorHAnsi" w:eastAsiaTheme="minorHAnsi" w:hAnsiTheme="minorHAnsi"/>
        </w:rPr>
        <w:t>是中断循环，</w:t>
      </w:r>
      <w:r w:rsidRPr="00BF0889">
        <w:rPr>
          <w:rFonts w:asciiTheme="minorHAnsi" w:eastAsiaTheme="minorHAnsi" w:hAnsiTheme="minorHAnsi" w:cs="Times New Roman"/>
          <w:sz w:val="40"/>
          <w:szCs w:val="40"/>
          <w:lang w:val="en-US" w:eastAsia="en-US" w:bidi="en-US"/>
        </w:rPr>
        <w:t>continue</w:t>
      </w:r>
      <w:r w:rsidRPr="00BF0889">
        <w:rPr>
          <w:rFonts w:asciiTheme="minorHAnsi" w:eastAsiaTheme="minorHAnsi" w:hAnsiTheme="minorHAnsi"/>
        </w:rPr>
        <w:t>是跳出本次循环体 的执行。</w:t>
      </w:r>
    </w:p>
    <w:p w14:paraId="26CE9758" w14:textId="77777777" w:rsidR="00C5003A" w:rsidRPr="00BF0889" w:rsidRDefault="004E7226">
      <w:pPr>
        <w:pStyle w:val="a6"/>
        <w:numPr>
          <w:ilvl w:val="0"/>
          <w:numId w:val="81"/>
        </w:numPr>
        <w:shd w:val="clear" w:color="auto" w:fill="auto"/>
        <w:tabs>
          <w:tab w:val="left" w:pos="1473"/>
        </w:tabs>
        <w:spacing w:line="336" w:lineRule="auto"/>
        <w:ind w:firstLine="880"/>
        <w:jc w:val="both"/>
        <w:rPr>
          <w:rFonts w:asciiTheme="minorHAnsi" w:eastAsiaTheme="minorHAnsi" w:hAnsiTheme="minorHAnsi"/>
        </w:rPr>
      </w:pPr>
      <w:r w:rsidRPr="00BF0889">
        <w:rPr>
          <w:rFonts w:asciiTheme="minorHAnsi" w:eastAsiaTheme="minorHAnsi" w:hAnsiTheme="minorHAnsi" w:cs="Arial"/>
          <w:lang w:val="en-US" w:eastAsia="en-US" w:bidi="en-US"/>
        </w:rPr>
        <w:t>break</w:t>
      </w:r>
      <w:r w:rsidRPr="00BF0889">
        <w:rPr>
          <w:rFonts w:asciiTheme="minorHAnsi" w:eastAsiaTheme="minorHAnsi" w:hAnsiTheme="minorHAnsi"/>
        </w:rPr>
        <w:t>语句</w:t>
      </w:r>
    </w:p>
    <w:p w14:paraId="5E90E508" w14:textId="77777777" w:rsidR="00C5003A" w:rsidRPr="00BF0889" w:rsidRDefault="004E7226">
      <w:pPr>
        <w:pStyle w:val="1"/>
        <w:shd w:val="clear" w:color="auto" w:fill="auto"/>
        <w:spacing w:after="160" w:line="677" w:lineRule="exact"/>
        <w:ind w:firstLine="880"/>
        <w:jc w:val="both"/>
        <w:rPr>
          <w:rFonts w:asciiTheme="minorHAnsi" w:eastAsiaTheme="minorHAnsi" w:hAnsiTheme="minorHAnsi"/>
        </w:rPr>
      </w:pPr>
      <w:r w:rsidRPr="00BF0889">
        <w:rPr>
          <w:rFonts w:asciiTheme="minorHAnsi" w:eastAsiaTheme="minorHAnsi" w:hAnsiTheme="minorHAnsi"/>
        </w:rPr>
        <w:t>在循环结构中，可以用</w:t>
      </w:r>
      <w:r w:rsidRPr="00BF0889">
        <w:rPr>
          <w:rFonts w:asciiTheme="minorHAnsi" w:eastAsiaTheme="minorHAnsi" w:hAnsiTheme="minorHAnsi" w:cs="Times New Roman"/>
          <w:sz w:val="40"/>
          <w:szCs w:val="40"/>
          <w:lang w:val="en-US" w:bidi="en-US"/>
        </w:rPr>
        <w:t>break</w:t>
      </w:r>
      <w:r w:rsidRPr="00BF0889">
        <w:rPr>
          <w:rFonts w:asciiTheme="minorHAnsi" w:eastAsiaTheme="minorHAnsi" w:hAnsiTheme="minorHAnsi"/>
        </w:rPr>
        <w:t>语句跳出当前循环体，从而中断当前循环。在实际运用 中，往往是在循环体中使用某一个条件来选择是否中断循环，即跳出当前循环，继而执行 当前循环外的下一条语句。也就是说，当某个条件成立的时候，需要立即退出循环，不再 运行循环中余下的代码，也不管循环控制变量的条件测试的结果如何。使用</w:t>
      </w:r>
      <w:r w:rsidRPr="00BF0889">
        <w:rPr>
          <w:rFonts w:asciiTheme="minorHAnsi" w:eastAsiaTheme="minorHAnsi" w:hAnsiTheme="minorHAnsi" w:cs="Times New Roman"/>
          <w:sz w:val="40"/>
          <w:szCs w:val="40"/>
          <w:lang w:val="en-US" w:bidi="en-US"/>
        </w:rPr>
        <w:t>break</w:t>
      </w:r>
      <w:r w:rsidRPr="00BF0889">
        <w:rPr>
          <w:rFonts w:asciiTheme="minorHAnsi" w:eastAsiaTheme="minorHAnsi" w:hAnsiTheme="minorHAnsi"/>
        </w:rPr>
        <w:t>语句，即 可让程序能按照要求执行要执行的代码。</w:t>
      </w:r>
    </w:p>
    <w:p w14:paraId="77AF4A7B" w14:textId="77777777" w:rsidR="00C5003A" w:rsidRPr="00BF0889" w:rsidRDefault="004E7226">
      <w:pPr>
        <w:pStyle w:val="a6"/>
        <w:numPr>
          <w:ilvl w:val="0"/>
          <w:numId w:val="81"/>
        </w:numPr>
        <w:shd w:val="clear" w:color="auto" w:fill="auto"/>
        <w:tabs>
          <w:tab w:val="left" w:pos="1473"/>
        </w:tabs>
        <w:spacing w:line="338" w:lineRule="auto"/>
        <w:ind w:firstLine="880"/>
        <w:jc w:val="both"/>
        <w:rPr>
          <w:rFonts w:asciiTheme="minorHAnsi" w:eastAsiaTheme="minorHAnsi" w:hAnsiTheme="minorHAnsi"/>
          <w:sz w:val="46"/>
          <w:szCs w:val="46"/>
        </w:rPr>
      </w:pPr>
      <w:r w:rsidRPr="00BF0889">
        <w:rPr>
          <w:rFonts w:asciiTheme="minorHAnsi" w:eastAsiaTheme="minorHAnsi" w:hAnsiTheme="minorHAnsi" w:cs="Arial"/>
          <w:lang w:val="en-US" w:eastAsia="en-US" w:bidi="en-US"/>
        </w:rPr>
        <w:t>continue</w:t>
      </w:r>
      <w:r w:rsidRPr="00BF0889">
        <w:rPr>
          <w:rFonts w:asciiTheme="minorHAnsi" w:eastAsiaTheme="minorHAnsi" w:hAnsiTheme="minorHAnsi"/>
          <w:sz w:val="46"/>
          <w:szCs w:val="46"/>
        </w:rPr>
        <w:t>语句</w:t>
      </w:r>
    </w:p>
    <w:p w14:paraId="1AC94413" w14:textId="77777777" w:rsidR="00C5003A" w:rsidRPr="00BF0889" w:rsidRDefault="004E7226">
      <w:pPr>
        <w:pStyle w:val="1"/>
        <w:shd w:val="clear" w:color="auto" w:fill="auto"/>
        <w:spacing w:after="1160" w:line="690" w:lineRule="exact"/>
        <w:ind w:firstLine="880"/>
        <w:jc w:val="both"/>
        <w:rPr>
          <w:rFonts w:asciiTheme="minorHAnsi" w:eastAsiaTheme="minorHAnsi" w:hAnsiTheme="minorHAnsi"/>
        </w:rPr>
      </w:pPr>
      <w:r w:rsidRPr="00BF0889">
        <w:rPr>
          <w:rFonts w:asciiTheme="minorHAnsi" w:eastAsiaTheme="minorHAnsi" w:hAnsiTheme="minorHAnsi" w:cs="Times New Roman"/>
          <w:sz w:val="40"/>
          <w:szCs w:val="40"/>
          <w:lang w:val="en-US" w:bidi="en-US"/>
        </w:rPr>
        <w:t>condnue</w:t>
      </w:r>
      <w:r w:rsidRPr="00BF0889">
        <w:rPr>
          <w:rFonts w:asciiTheme="minorHAnsi" w:eastAsiaTheme="minorHAnsi" w:hAnsiTheme="minorHAnsi"/>
        </w:rPr>
        <w:t>语句是对</w:t>
      </w:r>
      <w:r w:rsidRPr="00BF0889">
        <w:rPr>
          <w:rFonts w:asciiTheme="minorHAnsi" w:eastAsiaTheme="minorHAnsi" w:hAnsiTheme="minorHAnsi" w:cs="Times New Roman"/>
          <w:sz w:val="40"/>
          <w:szCs w:val="40"/>
          <w:lang w:val="en-US" w:bidi="en-US"/>
        </w:rPr>
        <w:t>hreak</w:t>
      </w:r>
      <w:r w:rsidRPr="00BF0889">
        <w:rPr>
          <w:rFonts w:asciiTheme="minorHAnsi" w:eastAsiaTheme="minorHAnsi" w:hAnsiTheme="minorHAnsi"/>
        </w:rPr>
        <w:t>语句的补充。</w:t>
      </w:r>
      <w:r w:rsidRPr="00BF0889">
        <w:rPr>
          <w:rFonts w:asciiTheme="minorHAnsi" w:eastAsiaTheme="minorHAnsi" w:hAnsiTheme="minorHAnsi" w:cs="Times New Roman"/>
          <w:sz w:val="40"/>
          <w:szCs w:val="40"/>
          <w:lang w:val="en-US" w:bidi="en-US"/>
        </w:rPr>
        <w:t>continue</w:t>
      </w:r>
      <w:r w:rsidRPr="00BF0889">
        <w:rPr>
          <w:rFonts w:asciiTheme="minorHAnsi" w:eastAsiaTheme="minorHAnsi" w:hAnsiTheme="minorHAnsi"/>
        </w:rPr>
        <w:t>不是立即跳出循环体，而是当条件符合需 要跳转的时候，跳过该次循环结束前的语句，回到循环开头的条件测试部分，重新幵始执 行循环。同理，在实际运用中，往往是在循环体中使用某一个条件来选择是否跳转循环。</w:t>
      </w:r>
    </w:p>
    <w:p w14:paraId="36455C41" w14:textId="77777777" w:rsidR="00C5003A" w:rsidRPr="00BF0889" w:rsidRDefault="004E7226">
      <w:pPr>
        <w:pStyle w:val="70"/>
        <w:keepNext/>
        <w:keepLines/>
        <w:pBdr>
          <w:top w:val="single" w:sz="0" w:space="0" w:color="F8881F"/>
          <w:left w:val="single" w:sz="0" w:space="0" w:color="F8881F"/>
          <w:bottom w:val="single" w:sz="0" w:space="0" w:color="F8881F"/>
          <w:right w:val="single" w:sz="0" w:space="0" w:color="F8881F"/>
        </w:pBdr>
        <w:shd w:val="clear" w:color="auto" w:fill="F8881F"/>
        <w:spacing w:after="320"/>
        <w:ind w:left="0"/>
        <w:rPr>
          <w:rFonts w:asciiTheme="minorHAnsi" w:eastAsiaTheme="minorHAnsi" w:hAnsiTheme="minorHAnsi"/>
        </w:rPr>
      </w:pPr>
      <w:bookmarkStart w:id="109" w:name="bookmark94"/>
      <w:r w:rsidRPr="00BF0889">
        <w:rPr>
          <w:rFonts w:asciiTheme="minorHAnsi" w:eastAsiaTheme="minorHAnsi" w:hAnsiTheme="minorHAnsi"/>
          <w:color w:val="F4F3CB"/>
        </w:rPr>
        <w:t>•、广•"项目实施</w:t>
      </w:r>
      <w:bookmarkEnd w:id="109"/>
    </w:p>
    <w:p w14:paraId="1DF0EACE" w14:textId="77777777" w:rsidR="00C5003A" w:rsidRPr="00BF0889" w:rsidRDefault="004E7226">
      <w:pPr>
        <w:pStyle w:val="1"/>
        <w:shd w:val="clear" w:color="auto" w:fill="auto"/>
        <w:spacing w:after="560" w:line="675" w:lineRule="exact"/>
        <w:ind w:firstLine="880"/>
        <w:jc w:val="both"/>
        <w:rPr>
          <w:rFonts w:asciiTheme="minorHAnsi" w:eastAsiaTheme="minorHAnsi" w:hAnsiTheme="minorHAnsi"/>
          <w:sz w:val="40"/>
          <w:szCs w:val="40"/>
        </w:rPr>
        <w:sectPr w:rsidR="00C5003A" w:rsidRPr="00BF0889">
          <w:headerReference w:type="even" r:id="rId305"/>
          <w:headerReference w:type="default" r:id="rId306"/>
          <w:footerReference w:type="even" r:id="rId307"/>
          <w:footerReference w:type="default" r:id="rId308"/>
          <w:headerReference w:type="first" r:id="rId309"/>
          <w:footerReference w:type="first" r:id="rId310"/>
          <w:footnotePr>
            <w:numRestart w:val="eachPage"/>
          </w:footnotePr>
          <w:pgSz w:w="21782" w:h="31331"/>
          <w:pgMar w:top="3555" w:right="2365" w:bottom="2456" w:left="2278" w:header="0" w:footer="3" w:gutter="0"/>
          <w:cols w:space="720"/>
          <w:noEndnote/>
          <w:titlePg/>
          <w:docGrid w:linePitch="360"/>
        </w:sectPr>
      </w:pPr>
      <w:r w:rsidRPr="00BF0889">
        <w:rPr>
          <w:rFonts w:asciiTheme="minorHAnsi" w:eastAsiaTheme="minorHAnsi" w:hAnsiTheme="minorHAnsi"/>
          <w:sz w:val="40"/>
          <w:szCs w:val="40"/>
        </w:rPr>
        <w:t xml:space="preserve">各小组根据项目选题及拟订的项目方案，结合本节所学知识，比较程序设计几种基本 结构的特点，利用几种程序结构完成相应的程序编写，进一步完善该项目方案中的各项学 </w:t>
      </w:r>
      <w:r w:rsidRPr="00BF0889">
        <w:rPr>
          <w:rFonts w:asciiTheme="minorHAnsi" w:eastAsiaTheme="minorHAnsi" w:hAnsiTheme="minorHAnsi"/>
          <w:sz w:val="34"/>
          <w:szCs w:val="34"/>
        </w:rPr>
        <w:t>习</w:t>
      </w:r>
      <w:r w:rsidRPr="00BF0889">
        <w:rPr>
          <w:rFonts w:asciiTheme="minorHAnsi" w:eastAsiaTheme="minorHAnsi" w:hAnsiTheme="minorHAnsi"/>
          <w:sz w:val="40"/>
          <w:szCs w:val="40"/>
        </w:rPr>
        <w:t>活动，并参照项目范例的样式，撰写相应的项目成果报告。</w:t>
      </w:r>
    </w:p>
    <w:p w14:paraId="3E6C955C" w14:textId="77777777" w:rsidR="00C5003A" w:rsidRPr="00BF0889" w:rsidRDefault="004E7226">
      <w:pPr>
        <w:pStyle w:val="70"/>
        <w:keepNext/>
        <w:keepLines/>
        <w:pBdr>
          <w:top w:val="single" w:sz="0" w:space="0" w:color="989642"/>
          <w:left w:val="single" w:sz="0" w:space="0" w:color="989642"/>
          <w:bottom w:val="single" w:sz="0" w:space="0" w:color="989642"/>
          <w:right w:val="single" w:sz="0" w:space="0" w:color="989642"/>
        </w:pBdr>
        <w:shd w:val="clear" w:color="auto" w:fill="989642"/>
        <w:spacing w:after="300"/>
        <w:ind w:left="1640"/>
        <w:rPr>
          <w:rFonts w:asciiTheme="minorHAnsi" w:eastAsiaTheme="minorHAnsi" w:hAnsiTheme="minorHAnsi"/>
        </w:rPr>
      </w:pPr>
      <w:bookmarkStart w:id="110" w:name="bookmark95"/>
      <w:r w:rsidRPr="00BF0889">
        <w:rPr>
          <w:rFonts w:asciiTheme="minorHAnsi" w:eastAsiaTheme="minorHAnsi" w:hAnsiTheme="minorHAnsi"/>
          <w:color w:val="F4F3CB"/>
        </w:rPr>
        <w:lastRenderedPageBreak/>
        <w:t>成果交流</w:t>
      </w:r>
      <w:bookmarkEnd w:id="110"/>
    </w:p>
    <w:p w14:paraId="66AAD0EC" w14:textId="77777777" w:rsidR="00C5003A" w:rsidRPr="00BF0889" w:rsidRDefault="004E7226">
      <w:pPr>
        <w:pStyle w:val="1"/>
        <w:shd w:val="clear" w:color="auto" w:fill="auto"/>
        <w:spacing w:line="690"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各小组运用数字化学习工具，将所完成的项目成果，在小组或班级上进行展示与交 流，共享创造、分享快乐。</w:t>
      </w:r>
    </w:p>
    <w:p w14:paraId="421DDA28"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461010" distB="10160" distL="114300" distR="1879600" simplePos="0" relativeHeight="125829700" behindDoc="0" locked="0" layoutInCell="1" allowOverlap="1" wp14:anchorId="13DC5ECA" wp14:editId="082D1CC4">
            <wp:simplePos x="0" y="0"/>
            <wp:positionH relativeFrom="page">
              <wp:posOffset>1687830</wp:posOffset>
            </wp:positionH>
            <wp:positionV relativeFrom="paragraph">
              <wp:posOffset>469900</wp:posOffset>
            </wp:positionV>
            <wp:extent cx="558800" cy="615950"/>
            <wp:effectExtent l="0" t="0" r="0" b="0"/>
            <wp:wrapTopAndBottom/>
            <wp:docPr id="789" name="Shape 789"/>
            <wp:cNvGraphicFramePr/>
            <a:graphic xmlns:a="http://schemas.openxmlformats.org/drawingml/2006/main">
              <a:graphicData uri="http://schemas.openxmlformats.org/drawingml/2006/picture">
                <pic:pic xmlns:pic="http://schemas.openxmlformats.org/drawingml/2006/picture">
                  <pic:nvPicPr>
                    <pic:cNvPr id="790" name="Picture box 790"/>
                    <pic:cNvPicPr/>
                  </pic:nvPicPr>
                  <pic:blipFill>
                    <a:blip r:embed="rId311"/>
                    <a:stretch/>
                  </pic:blipFill>
                  <pic:spPr>
                    <a:xfrm>
                      <a:off x="0" y="0"/>
                      <a:ext cx="558800" cy="6159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657860" distB="0" distL="946150" distR="114300" simplePos="0" relativeHeight="125829701" behindDoc="0" locked="0" layoutInCell="1" allowOverlap="1" wp14:anchorId="45B53337" wp14:editId="537A9EAB">
                <wp:simplePos x="0" y="0"/>
                <wp:positionH relativeFrom="page">
                  <wp:posOffset>2519680</wp:posOffset>
                </wp:positionH>
                <wp:positionV relativeFrom="paragraph">
                  <wp:posOffset>666750</wp:posOffset>
                </wp:positionV>
                <wp:extent cx="1492250" cy="438150"/>
                <wp:effectExtent l="0" t="0" r="0" b="0"/>
                <wp:wrapTopAndBottom/>
                <wp:docPr id="791" name="Shape 791"/>
                <wp:cNvGraphicFramePr/>
                <a:graphic xmlns:a="http://schemas.openxmlformats.org/drawingml/2006/main">
                  <a:graphicData uri="http://schemas.microsoft.com/office/word/2010/wordprocessingShape">
                    <wps:wsp>
                      <wps:cNvSpPr txBox="1"/>
                      <wps:spPr>
                        <a:xfrm>
                          <a:off x="0" y="0"/>
                          <a:ext cx="1492250" cy="438150"/>
                        </a:xfrm>
                        <a:prstGeom prst="rect">
                          <a:avLst/>
                        </a:prstGeom>
                        <a:noFill/>
                      </wps:spPr>
                      <wps:txbx>
                        <w:txbxContent>
                          <w:p w14:paraId="504B9426" w14:textId="77777777" w:rsidR="00385B46" w:rsidRDefault="00385B46">
                            <w:pPr>
                              <w:pStyle w:val="70"/>
                              <w:keepNext/>
                              <w:keepLines/>
                              <w:pBdr>
                                <w:top w:val="single" w:sz="0" w:space="0" w:color="56CB9A"/>
                                <w:left w:val="single" w:sz="0" w:space="0" w:color="56CB9A"/>
                                <w:bottom w:val="single" w:sz="0" w:space="0" w:color="56CB9A"/>
                                <w:right w:val="single" w:sz="0" w:space="0" w:color="56CB9A"/>
                              </w:pBdr>
                              <w:shd w:val="clear" w:color="auto" w:fill="56CB9A"/>
                              <w:spacing w:after="0"/>
                              <w:ind w:left="0"/>
                            </w:pPr>
                            <w:bookmarkStart w:id="111" w:name="bookmark84"/>
                            <w:r>
                              <w:rPr>
                                <w:color w:val="CFFDF4"/>
                              </w:rPr>
                              <w:t>活动评价</w:t>
                            </w:r>
                            <w:bookmarkEnd w:id="111"/>
                          </w:p>
                        </w:txbxContent>
                      </wps:txbx>
                      <wps:bodyPr lIns="0" tIns="0" rIns="0" bIns="0"/>
                    </wps:wsp>
                  </a:graphicData>
                </a:graphic>
              </wp:anchor>
            </w:drawing>
          </mc:Choice>
          <mc:Fallback>
            <w:pict>
              <v:shape w14:anchorId="45B53337" id="Shape 791" o:spid="_x0000_s1176" type="#_x0000_t202" style="position:absolute;margin-left:198.4pt;margin-top:52.5pt;width:117.5pt;height:34.5pt;z-index:125829701;visibility:visible;mso-wrap-style:square;mso-wrap-distance-left:74.5pt;mso-wrap-distance-top:51.8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" filled="f" stroked="f">
                <v:textbox inset="0,0,0,0">
                  <w:txbxContent>
                    <w:p w14:paraId="504B9426" w14:textId="77777777" w:rsidR="00385B46" w:rsidRDefault="00385B46">
                      <w:pPr>
                        <w:pStyle w:val="70"/>
                        <w:keepNext/>
                        <w:keepLines/>
                        <w:pBdr>
                          <w:top w:val="single" w:sz="0" w:space="0" w:color="56CB9A"/>
                          <w:left w:val="single" w:sz="0" w:space="0" w:color="56CB9A"/>
                          <w:bottom w:val="single" w:sz="0" w:space="0" w:color="56CB9A"/>
                          <w:right w:val="single" w:sz="0" w:space="0" w:color="56CB9A"/>
                        </w:pBdr>
                        <w:shd w:val="clear" w:color="auto" w:fill="56CB9A"/>
                        <w:spacing w:after="0"/>
                        <w:ind w:left="0"/>
                      </w:pPr>
                      <w:bookmarkStart w:id="112" w:name="bookmark84"/>
                      <w:r>
                        <w:rPr>
                          <w:color w:val="CFFDF4"/>
                        </w:rPr>
                        <w:t>活动评价</w:t>
                      </w:r>
                      <w:bookmarkEnd w:id="112"/>
                    </w:p>
                  </w:txbxContent>
                </v:textbox>
                <w10:wrap type="topAndBottom" anchorx="page"/>
              </v:shape>
            </w:pict>
          </mc:Fallback>
        </mc:AlternateContent>
      </w:r>
    </w:p>
    <w:p w14:paraId="0E470401" w14:textId="77777777" w:rsidR="00C5003A" w:rsidRPr="00BF0889" w:rsidRDefault="004E7226">
      <w:pPr>
        <w:pStyle w:val="1"/>
        <w:shd w:val="clear" w:color="auto" w:fill="auto"/>
        <w:spacing w:after="160" w:line="240" w:lineRule="auto"/>
        <w:ind w:firstLine="0"/>
        <w:jc w:val="right"/>
        <w:rPr>
          <w:rFonts w:asciiTheme="minorHAnsi" w:eastAsiaTheme="minorHAnsi" w:hAnsiTheme="minorHAnsi"/>
          <w:sz w:val="40"/>
          <w:szCs w:val="40"/>
        </w:rPr>
      </w:pPr>
      <w:r w:rsidRPr="00BF0889">
        <w:rPr>
          <w:rFonts w:asciiTheme="minorHAnsi" w:eastAsiaTheme="minorHAnsi" w:hAnsiTheme="minorHAnsi"/>
          <w:sz w:val="40"/>
          <w:szCs w:val="40"/>
        </w:rPr>
        <w:t>各小组根据项目选题、拟订的项目方案、实施情况以及所形成的项目成果，利用教科</w:t>
      </w:r>
    </w:p>
    <w:p w14:paraId="55715B2D" w14:textId="77777777" w:rsidR="00C5003A" w:rsidRPr="00BF0889" w:rsidRDefault="004E7226">
      <w:pPr>
        <w:pStyle w:val="1"/>
        <w:shd w:val="clear" w:color="auto" w:fill="auto"/>
        <w:spacing w:line="240" w:lineRule="auto"/>
        <w:ind w:firstLine="0"/>
        <w:jc w:val="left"/>
        <w:rPr>
          <w:rFonts w:asciiTheme="minorHAnsi" w:eastAsiaTheme="minorHAnsi" w:hAnsiTheme="minorHAnsi"/>
          <w:sz w:val="40"/>
          <w:szCs w:val="40"/>
        </w:rPr>
      </w:pPr>
      <w:r w:rsidRPr="00BF0889">
        <w:rPr>
          <w:rFonts w:asciiTheme="minorHAnsi" w:eastAsiaTheme="minorHAnsi" w:hAnsiTheme="minorHAnsi"/>
          <w:sz w:val="40"/>
          <w:szCs w:val="40"/>
        </w:rPr>
        <w:t>书附录</w:t>
      </w:r>
      <w:r w:rsidRPr="00BF0889">
        <w:rPr>
          <w:rFonts w:asciiTheme="minorHAnsi" w:eastAsiaTheme="minorHAnsi" w:hAnsiTheme="minorHAnsi" w:cs="Times New Roman"/>
          <w:sz w:val="40"/>
          <w:szCs w:val="40"/>
        </w:rPr>
        <w:t>2</w:t>
      </w:r>
      <w:r w:rsidRPr="00BF0889">
        <w:rPr>
          <w:rFonts w:asciiTheme="minorHAnsi" w:eastAsiaTheme="minorHAnsi" w:hAnsiTheme="minorHAnsi"/>
          <w:sz w:val="40"/>
          <w:szCs w:val="40"/>
        </w:rPr>
        <w:t>的“项目活动评价</w:t>
      </w:r>
      <w:r w:rsidRPr="00BF0889">
        <w:rPr>
          <w:rFonts w:asciiTheme="minorHAnsi" w:eastAsiaTheme="minorHAnsi" w:hAnsiTheme="minorHAnsi"/>
          <w:sz w:val="44"/>
          <w:szCs w:val="44"/>
        </w:rPr>
        <w:t>表”，</w:t>
      </w:r>
      <w:r w:rsidRPr="00BF0889">
        <w:rPr>
          <w:rFonts w:asciiTheme="minorHAnsi" w:eastAsiaTheme="minorHAnsi" w:hAnsiTheme="minorHAnsi"/>
          <w:sz w:val="40"/>
          <w:szCs w:val="40"/>
        </w:rPr>
        <w:t>开展项目学习活动评价。</w:t>
      </w:r>
    </w:p>
    <w:p w14:paraId="78C3ABC1"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461010" distB="0" distL="114300" distR="114300" simplePos="0" relativeHeight="125829703" behindDoc="0" locked="0" layoutInCell="1" allowOverlap="1" wp14:anchorId="2225F039" wp14:editId="247D75FA">
            <wp:simplePos x="0" y="0"/>
            <wp:positionH relativeFrom="page">
              <wp:posOffset>2005330</wp:posOffset>
            </wp:positionH>
            <wp:positionV relativeFrom="paragraph">
              <wp:posOffset>469900</wp:posOffset>
            </wp:positionV>
            <wp:extent cx="1162050" cy="647700"/>
            <wp:effectExtent l="0" t="0" r="0" b="0"/>
            <wp:wrapTopAndBottom/>
            <wp:docPr id="793" name="Shape 793"/>
            <wp:cNvGraphicFramePr/>
            <a:graphic xmlns:a="http://schemas.openxmlformats.org/drawingml/2006/main">
              <a:graphicData uri="http://schemas.openxmlformats.org/drawingml/2006/picture">
                <pic:pic xmlns:pic="http://schemas.openxmlformats.org/drawingml/2006/picture">
                  <pic:nvPicPr>
                    <pic:cNvPr id="794" name="Picture box 794"/>
                    <pic:cNvPicPr/>
                  </pic:nvPicPr>
                  <pic:blipFill>
                    <a:blip r:embed="rId312"/>
                    <a:stretch/>
                  </pic:blipFill>
                  <pic:spPr>
                    <a:xfrm>
                      <a:off x="0" y="0"/>
                      <a:ext cx="1162050" cy="647700"/>
                    </a:xfrm>
                    <a:prstGeom prst="rect">
                      <a:avLst/>
                    </a:prstGeom>
                  </pic:spPr>
                </pic:pic>
              </a:graphicData>
            </a:graphic>
          </wp:anchor>
        </w:drawing>
      </w:r>
    </w:p>
    <w:p w14:paraId="05A10639" w14:textId="77777777" w:rsidR="00C5003A" w:rsidRPr="00BF0889" w:rsidRDefault="004E7226">
      <w:pPr>
        <w:pStyle w:val="70"/>
        <w:keepNext/>
        <w:keepLines/>
        <w:shd w:val="clear" w:color="auto" w:fill="auto"/>
        <w:spacing w:after="240"/>
        <w:ind w:left="0"/>
        <w:jc w:val="center"/>
        <w:rPr>
          <w:rFonts w:asciiTheme="minorHAnsi" w:eastAsiaTheme="minorHAnsi" w:hAnsiTheme="minorHAnsi"/>
        </w:rPr>
      </w:pPr>
      <w:bookmarkStart w:id="113" w:name="bookmark96"/>
      <w:r w:rsidRPr="00BF0889">
        <w:rPr>
          <w:rFonts w:asciiTheme="minorHAnsi" w:eastAsiaTheme="minorHAnsi" w:hAnsiTheme="minorHAnsi"/>
          <w:color w:val="000000"/>
        </w:rPr>
        <w:t>函数的定义与调用</w:t>
      </w:r>
      <w:bookmarkEnd w:id="113"/>
    </w:p>
    <w:p w14:paraId="0D787CF8" w14:textId="77777777" w:rsidR="00C5003A" w:rsidRPr="00BF0889" w:rsidRDefault="004E7226">
      <w:pPr>
        <w:pStyle w:val="1"/>
        <w:shd w:val="clear" w:color="auto" w:fill="auto"/>
        <w:spacing w:line="668"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在面对较大项目的时候，随着堆砌的代码越来越多，编程人员发现有很多功能重复的 模块被反复地键入和执行。因此需要考虑是否可以将这些功能具体且经常使用的代码段， 从程序中抽离出来单独封装。于是，函数的概念出现在编程语言里。在对函数的设计方 面，我们可以向函数提供必要的参数输入，同时可以调用函数获取所需的返回值。</w:t>
      </w:r>
      <w:r w:rsidRPr="00BF0889">
        <w:rPr>
          <w:rFonts w:asciiTheme="minorHAnsi" w:eastAsiaTheme="minorHAnsi" w:hAnsiTheme="minorHAnsi" w:cs="Times New Roman"/>
          <w:sz w:val="40"/>
          <w:szCs w:val="40"/>
          <w:lang w:val="en-US" w:bidi="en-US"/>
        </w:rPr>
        <w:t xml:space="preserve">Python </w:t>
      </w:r>
      <w:r w:rsidRPr="00BF0889">
        <w:rPr>
          <w:rFonts w:asciiTheme="minorHAnsi" w:eastAsiaTheme="minorHAnsi" w:hAnsiTheme="minorHAnsi"/>
          <w:sz w:val="40"/>
          <w:szCs w:val="40"/>
        </w:rPr>
        <w:t>采用</w:t>
      </w:r>
      <w:r w:rsidRPr="00BF0889">
        <w:rPr>
          <w:rFonts w:asciiTheme="minorHAnsi" w:eastAsiaTheme="minorHAnsi" w:hAnsiTheme="minorHAnsi" w:cs="Times New Roman"/>
          <w:sz w:val="40"/>
          <w:szCs w:val="40"/>
          <w:lang w:val="en-US" w:bidi="en-US"/>
        </w:rPr>
        <w:t>def</w:t>
      </w:r>
      <w:r w:rsidRPr="00BF0889">
        <w:rPr>
          <w:rFonts w:asciiTheme="minorHAnsi" w:eastAsiaTheme="minorHAnsi" w:hAnsiTheme="minorHAnsi"/>
          <w:sz w:val="40"/>
          <w:szCs w:val="40"/>
        </w:rPr>
        <w:t>作为关键词来定义一个函数，具体例子如下：</w:t>
      </w:r>
    </w:p>
    <w:p w14:paraId="625EFBC6" w14:textId="77777777" w:rsidR="00C5003A" w:rsidRPr="00BF0889" w:rsidRDefault="004E7226">
      <w:pPr>
        <w:pStyle w:val="52"/>
        <w:shd w:val="clear" w:color="auto" w:fill="auto"/>
        <w:spacing w:after="440" w:line="668" w:lineRule="exact"/>
        <w:ind w:left="0" w:firstLine="880"/>
        <w:rPr>
          <w:rFonts w:asciiTheme="minorHAnsi" w:eastAsiaTheme="minorHAnsi" w:hAnsiTheme="minorHAnsi"/>
          <w:lang w:eastAsia="zh-CN"/>
        </w:rPr>
      </w:pPr>
      <w:r w:rsidRPr="00BF0889">
        <w:rPr>
          <w:rFonts w:asciiTheme="minorHAnsi" w:eastAsiaTheme="minorHAnsi" w:hAnsiTheme="minorHAnsi" w:cs="MingLiU"/>
          <w:sz w:val="40"/>
          <w:szCs w:val="40"/>
          <w:lang w:val="zh-CN" w:eastAsia="zh-CN" w:bidi="zh-CN"/>
        </w:rPr>
        <w:t>定义和调用函数</w:t>
      </w:r>
      <w:r w:rsidRPr="00BF0889">
        <w:rPr>
          <w:rFonts w:asciiTheme="minorHAnsi" w:eastAsiaTheme="minorHAnsi" w:hAnsiTheme="minorHAnsi"/>
          <w:lang w:eastAsia="zh-CN"/>
        </w:rPr>
        <w:t>getValue(6</w:t>
      </w:r>
      <w:r w:rsidRPr="00BF0889">
        <w:rPr>
          <w:rFonts w:asciiTheme="minorHAnsi" w:eastAsiaTheme="minorHAnsi" w:hAnsiTheme="minorHAnsi" w:cs="宋体"/>
          <w:lang w:eastAsia="zh-CN"/>
        </w:rPr>
        <w:t>，</w:t>
      </w:r>
      <w:r w:rsidRPr="00BF0889">
        <w:rPr>
          <w:rFonts w:asciiTheme="minorHAnsi" w:eastAsiaTheme="minorHAnsi" w:hAnsiTheme="minorHAnsi"/>
          <w:lang w:eastAsia="zh-CN"/>
        </w:rPr>
        <w:t>r</w:t>
      </w:r>
      <w:r w:rsidRPr="00BF0889">
        <w:rPr>
          <w:rFonts w:asciiTheme="minorHAnsi" w:eastAsiaTheme="minorHAnsi" w:hAnsiTheme="minorHAnsi" w:cs="宋体"/>
          <w:lang w:eastAsia="zh-CN"/>
        </w:rPr>
        <w:t>，</w:t>
      </w:r>
      <w:r w:rsidRPr="00BF0889">
        <w:rPr>
          <w:rFonts w:asciiTheme="minorHAnsi" w:eastAsiaTheme="minorHAnsi" w:hAnsiTheme="minorHAnsi"/>
          <w:lang w:eastAsia="zh-CN"/>
        </w:rPr>
        <w:t>n)</w:t>
      </w:r>
      <w:r w:rsidRPr="00BF0889">
        <w:rPr>
          <w:rFonts w:asciiTheme="minorHAnsi" w:eastAsiaTheme="minorHAnsi" w:hAnsiTheme="minorHAnsi" w:cs="宋体"/>
          <w:lang w:eastAsia="zh-CN"/>
        </w:rPr>
        <w:t>，</w:t>
      </w:r>
      <w:r w:rsidRPr="00BF0889">
        <w:rPr>
          <w:rFonts w:asciiTheme="minorHAnsi" w:eastAsiaTheme="minorHAnsi" w:hAnsiTheme="minorHAnsi" w:cs="MingLiU"/>
          <w:sz w:val="40"/>
          <w:szCs w:val="40"/>
          <w:lang w:val="zh-CN" w:eastAsia="zh-CN" w:bidi="zh-CN"/>
        </w:rPr>
        <w:t>根据本金</w:t>
      </w:r>
      <w:r w:rsidRPr="00BF0889">
        <w:rPr>
          <w:rFonts w:asciiTheme="minorHAnsi" w:eastAsiaTheme="minorHAnsi" w:hAnsiTheme="minorHAnsi"/>
          <w:lang w:val="zh-CN" w:eastAsia="zh-CN" w:bidi="zh-CN"/>
        </w:rPr>
        <w:t>6</w:t>
      </w:r>
      <w:r w:rsidRPr="00BF0889">
        <w:rPr>
          <w:rFonts w:asciiTheme="minorHAnsi" w:eastAsiaTheme="minorHAnsi" w:hAnsiTheme="minorHAnsi" w:cs="MingLiU"/>
          <w:sz w:val="40"/>
          <w:szCs w:val="40"/>
          <w:lang w:val="zh-CN" w:eastAsia="zh-CN" w:bidi="zh-CN"/>
        </w:rPr>
        <w:t>、年利率</w:t>
      </w:r>
      <w:r w:rsidRPr="00BF0889">
        <w:rPr>
          <w:rFonts w:asciiTheme="minorHAnsi" w:eastAsiaTheme="minorHAnsi" w:hAnsiTheme="minorHAnsi"/>
          <w:lang w:eastAsia="zh-CN"/>
        </w:rPr>
        <w:t>z*</w:t>
      </w:r>
      <w:r w:rsidRPr="00BF0889">
        <w:rPr>
          <w:rFonts w:asciiTheme="minorHAnsi" w:eastAsiaTheme="minorHAnsi" w:hAnsiTheme="minorHAnsi" w:cs="MingLiU"/>
          <w:sz w:val="40"/>
          <w:szCs w:val="40"/>
          <w:lang w:val="zh-CN" w:eastAsia="zh-CN" w:bidi="zh-CN"/>
        </w:rPr>
        <w:t>和年数</w:t>
      </w:r>
      <w:r w:rsidRPr="00BF0889">
        <w:rPr>
          <w:rFonts w:asciiTheme="minorHAnsi" w:eastAsiaTheme="minorHAnsi" w:hAnsiTheme="minorHAnsi"/>
          <w:lang w:eastAsia="zh-CN"/>
        </w:rPr>
        <w:t>n</w:t>
      </w:r>
      <w:r w:rsidRPr="00BF0889">
        <w:rPr>
          <w:rFonts w:asciiTheme="minorHAnsi" w:eastAsiaTheme="minorHAnsi" w:hAnsiTheme="minorHAnsi" w:cs="宋体"/>
          <w:lang w:eastAsia="zh-CN"/>
        </w:rPr>
        <w:t>，</w:t>
      </w:r>
      <w:r w:rsidRPr="00BF0889">
        <w:rPr>
          <w:rFonts w:asciiTheme="minorHAnsi" w:eastAsiaTheme="minorHAnsi" w:hAnsiTheme="minorHAnsi" w:cs="MingLiU"/>
          <w:sz w:val="40"/>
          <w:szCs w:val="40"/>
          <w:lang w:val="zh-CN" w:eastAsia="zh-CN" w:bidi="zh-CN"/>
        </w:rPr>
        <w:t>计算最终收益</w:t>
      </w:r>
      <w:r w:rsidRPr="00BF0889">
        <w:rPr>
          <w:rFonts w:asciiTheme="minorHAnsi" w:eastAsiaTheme="minorHAnsi" w:hAnsiTheme="minorHAnsi"/>
          <w:lang w:eastAsia="zh-CN"/>
        </w:rPr>
        <w:t>r</w:t>
      </w:r>
      <w:r w:rsidRPr="00BF0889">
        <w:rPr>
          <w:rFonts w:asciiTheme="minorHAnsi" w:eastAsiaTheme="minorHAnsi" w:hAnsiTheme="minorHAnsi" w:cs="MingLiU"/>
          <w:sz w:val="40"/>
          <w:szCs w:val="40"/>
          <w:lang w:eastAsia="zh-CN"/>
        </w:rPr>
        <w:t>。</w:t>
      </w:r>
      <w:r w:rsidRPr="00BF0889">
        <w:rPr>
          <w:rFonts w:asciiTheme="minorHAnsi" w:eastAsiaTheme="minorHAnsi" w:hAnsiTheme="minorHAnsi" w:cs="MingLiU"/>
          <w:sz w:val="40"/>
          <w:szCs w:val="40"/>
          <w:lang w:val="zh-CN" w:eastAsia="zh-CN" w:bidi="zh-CN"/>
        </w:rPr>
        <w:t>提 示：</w:t>
      </w:r>
      <w:r w:rsidRPr="00BF0889">
        <w:rPr>
          <w:rFonts w:asciiTheme="minorHAnsi" w:eastAsiaTheme="minorHAnsi" w:hAnsiTheme="minorHAnsi"/>
          <w:lang w:eastAsia="zh-CN"/>
        </w:rPr>
        <w:t>v=6(l+r)</w:t>
      </w:r>
      <w:r w:rsidRPr="00BF0889">
        <w:rPr>
          <w:rFonts w:asciiTheme="minorHAnsi" w:eastAsiaTheme="minorHAnsi" w:hAnsiTheme="minorHAnsi"/>
          <w:vertAlign w:val="superscript"/>
          <w:lang w:eastAsia="zh-CN"/>
        </w:rPr>
        <w:t>n</w:t>
      </w:r>
      <w:r w:rsidRPr="00BF0889">
        <w:rPr>
          <w:rFonts w:asciiTheme="minorHAnsi" w:eastAsiaTheme="minorHAnsi" w:hAnsiTheme="minorHAnsi"/>
          <w:vertAlign w:val="subscript"/>
          <w:lang w:eastAsia="zh-CN"/>
        </w:rPr>
        <w:t>0</w:t>
      </w:r>
    </w:p>
    <w:p w14:paraId="70EDD848" w14:textId="77777777" w:rsidR="00C5003A" w:rsidRPr="00BF0889" w:rsidRDefault="004E7226">
      <w:pPr>
        <w:pStyle w:val="a6"/>
        <w:pBdr>
          <w:top w:val="single" w:sz="4" w:space="0" w:color="auto"/>
        </w:pBdr>
        <w:shd w:val="clear" w:color="auto" w:fill="auto"/>
        <w:tabs>
          <w:tab w:val="left" w:pos="5785"/>
          <w:tab w:val="left" w:pos="9800"/>
        </w:tabs>
        <w:spacing w:line="240" w:lineRule="auto"/>
        <w:ind w:left="1660" w:firstLine="0"/>
        <w:jc w:val="both"/>
        <w:rPr>
          <w:rFonts w:asciiTheme="minorHAnsi" w:eastAsiaTheme="minorHAnsi" w:hAnsiTheme="minorHAnsi"/>
          <w:sz w:val="13"/>
          <w:szCs w:val="13"/>
        </w:rPr>
      </w:pPr>
      <w:r w:rsidRPr="00BF0889">
        <w:rPr>
          <w:rFonts w:asciiTheme="minorHAnsi" w:eastAsiaTheme="minorHAnsi" w:hAnsiTheme="minorHAnsi" w:cs="Arial"/>
          <w:i/>
          <w:iCs/>
          <w:sz w:val="40"/>
          <w:szCs w:val="40"/>
        </w:rPr>
        <w:t xml:space="preserve">~ ~ </w:t>
      </w:r>
      <w:r w:rsidRPr="00BF0889">
        <w:rPr>
          <w:rFonts w:asciiTheme="minorHAnsi" w:eastAsiaTheme="minorHAnsi" w:hAnsiTheme="minorHAnsi" w:cs="Arial"/>
          <w:i/>
          <w:iCs/>
          <w:sz w:val="40"/>
          <w:szCs w:val="40"/>
          <w:lang w:val="en-US" w:bidi="en-US"/>
        </w:rPr>
        <w:t>.</w:t>
      </w:r>
      <w:r w:rsidRPr="00BF0889">
        <w:rPr>
          <w:rFonts w:asciiTheme="minorHAnsi" w:eastAsiaTheme="minorHAnsi" w:hAnsiTheme="minorHAnsi" w:cs="Arial"/>
          <w:i/>
          <w:iCs/>
          <w:sz w:val="40"/>
          <w:szCs w:val="40"/>
          <w:lang w:val="en-US" w:bidi="en-US"/>
        </w:rPr>
        <w:tab/>
        <w:t>pu</w:t>
      </w:r>
      <w:r w:rsidRPr="00BF0889">
        <w:rPr>
          <w:rFonts w:asciiTheme="minorHAnsi" w:eastAsiaTheme="minorHAnsi" w:hAnsiTheme="minorHAnsi"/>
          <w:i/>
          <w:iCs/>
          <w:sz w:val="26"/>
          <w:szCs w:val="26"/>
        </w:rPr>
        <w:t>每</w:t>
      </w:r>
      <w:r w:rsidRPr="00BF0889">
        <w:rPr>
          <w:rFonts w:asciiTheme="minorHAnsi" w:eastAsiaTheme="minorHAnsi" w:hAnsiTheme="minorHAnsi" w:cs="Arial"/>
          <w:sz w:val="30"/>
          <w:szCs w:val="30"/>
        </w:rPr>
        <w:t xml:space="preserve"> </w:t>
      </w:r>
      <w:r w:rsidRPr="00BF0889">
        <w:rPr>
          <w:rFonts w:asciiTheme="minorHAnsi" w:eastAsiaTheme="minorHAnsi" w:hAnsiTheme="minorHAnsi" w:cs="Arial"/>
          <w:sz w:val="30"/>
          <w:szCs w:val="30"/>
          <w:lang w:val="en-US" w:bidi="en-US"/>
        </w:rPr>
        <w:t xml:space="preserve">a </w:t>
      </w:r>
      <w:r w:rsidRPr="00BF0889">
        <w:rPr>
          <w:rFonts w:asciiTheme="minorHAnsi" w:eastAsiaTheme="minorHAnsi" w:hAnsiTheme="minorHAnsi"/>
          <w:sz w:val="13"/>
          <w:szCs w:val="13"/>
        </w:rPr>
        <w:t>单</w:t>
      </w:r>
      <w:r w:rsidRPr="00BF0889">
        <w:rPr>
          <w:rFonts w:asciiTheme="minorHAnsi" w:eastAsiaTheme="minorHAnsi" w:hAnsiTheme="minorHAnsi"/>
          <w:sz w:val="13"/>
          <w:szCs w:val="13"/>
          <w:lang w:val="en-US" w:bidi="en-US"/>
        </w:rPr>
        <w:t>■</w:t>
      </w:r>
      <w:r w:rsidRPr="00BF0889">
        <w:rPr>
          <w:rFonts w:asciiTheme="minorHAnsi" w:eastAsiaTheme="minorHAnsi" w:hAnsiTheme="minorHAnsi"/>
          <w:sz w:val="13"/>
          <w:szCs w:val="13"/>
          <w:lang w:val="en-US" w:bidi="en-US"/>
        </w:rPr>
        <w:tab/>
      </w:r>
      <w:r w:rsidRPr="00BF0889">
        <w:rPr>
          <w:rFonts w:asciiTheme="minorHAnsi" w:eastAsiaTheme="minorHAnsi" w:hAnsiTheme="minorHAnsi"/>
          <w:sz w:val="13"/>
          <w:szCs w:val="13"/>
        </w:rPr>
        <w:t>-</w:t>
      </w:r>
    </w:p>
    <w:p w14:paraId="6F8F3DEF" w14:textId="77777777" w:rsidR="00C5003A" w:rsidRPr="00BF0889" w:rsidRDefault="004E7226">
      <w:pPr>
        <w:pStyle w:val="52"/>
        <w:shd w:val="clear" w:color="auto" w:fill="auto"/>
        <w:tabs>
          <w:tab w:val="left" w:pos="5785"/>
        </w:tabs>
        <w:spacing w:after="120" w:line="180" w:lineRule="auto"/>
        <w:ind w:left="1240" w:firstLine="20"/>
        <w:jc w:val="both"/>
        <w:rPr>
          <w:rFonts w:asciiTheme="minorHAnsi" w:eastAsiaTheme="minorHAnsi" w:hAnsiTheme="minorHAnsi"/>
          <w:lang w:eastAsia="zh-CN"/>
        </w:rPr>
      </w:pPr>
      <w:r w:rsidRPr="00BF0889">
        <w:rPr>
          <w:rFonts w:asciiTheme="minorHAnsi" w:eastAsiaTheme="minorHAnsi" w:hAnsiTheme="minorHAnsi"/>
          <w:lang w:eastAsia="zh-CN"/>
        </w:rPr>
        <w:t xml:space="preserve">def get </w:t>
      </w:r>
      <w:r w:rsidRPr="00BF0889">
        <w:rPr>
          <w:rFonts w:asciiTheme="minorHAnsi" w:eastAsiaTheme="minorHAnsi" w:hAnsiTheme="minorHAnsi"/>
          <w:lang w:val="zh-CN" w:eastAsia="zh-CN" w:bidi="zh-CN"/>
        </w:rPr>
        <w:t>V</w:t>
      </w:r>
      <w:r w:rsidRPr="00BF0889">
        <w:rPr>
          <w:rFonts w:asciiTheme="minorHAnsi" w:eastAsiaTheme="minorHAnsi" w:hAnsiTheme="minorHAnsi"/>
          <w:lang w:eastAsia="zh-CN"/>
        </w:rPr>
        <w:t>alue(b,r,n):</w:t>
      </w:r>
      <w:r w:rsidRPr="00BF0889">
        <w:rPr>
          <w:rFonts w:asciiTheme="minorHAnsi" w:eastAsiaTheme="minorHAnsi" w:hAnsiTheme="minorHAnsi"/>
          <w:lang w:eastAsia="zh-CN"/>
        </w:rPr>
        <w:tab/>
      </w:r>
      <w:r w:rsidRPr="00BF0889">
        <w:rPr>
          <w:rFonts w:asciiTheme="minorHAnsi" w:eastAsiaTheme="minorHAnsi" w:hAnsiTheme="minorHAnsi" w:cs="MingLiU"/>
          <w:lang w:val="zh-CN" w:eastAsia="zh-CN" w:bidi="zh-CN"/>
        </w:rPr>
        <w:t>#创建函数对象</w:t>
      </w:r>
      <w:r w:rsidRPr="00BF0889">
        <w:rPr>
          <w:rFonts w:asciiTheme="minorHAnsi" w:eastAsiaTheme="minorHAnsi" w:hAnsiTheme="minorHAnsi"/>
          <w:lang w:eastAsia="zh-CN"/>
        </w:rPr>
        <w:t xml:space="preserve">get </w:t>
      </w:r>
      <w:r w:rsidRPr="00BF0889">
        <w:rPr>
          <w:rFonts w:asciiTheme="minorHAnsi" w:eastAsiaTheme="minorHAnsi" w:hAnsiTheme="minorHAnsi"/>
          <w:lang w:val="zh-CN" w:eastAsia="zh-CN" w:bidi="zh-CN"/>
        </w:rPr>
        <w:t>V</w:t>
      </w:r>
      <w:r w:rsidRPr="00BF0889">
        <w:rPr>
          <w:rFonts w:asciiTheme="minorHAnsi" w:eastAsiaTheme="minorHAnsi" w:hAnsiTheme="minorHAnsi"/>
          <w:lang w:eastAsia="zh-CN"/>
        </w:rPr>
        <w:t>alue</w:t>
      </w:r>
    </w:p>
    <w:p w14:paraId="6547FCB9" w14:textId="77777777" w:rsidR="00C5003A" w:rsidRPr="00BF0889" w:rsidRDefault="004E7226">
      <w:pPr>
        <w:pStyle w:val="52"/>
        <w:shd w:val="clear" w:color="auto" w:fill="auto"/>
        <w:tabs>
          <w:tab w:val="left" w:pos="6360"/>
        </w:tabs>
        <w:spacing w:line="331" w:lineRule="auto"/>
        <w:ind w:left="1880" w:firstLine="20"/>
        <w:jc w:val="both"/>
        <w:rPr>
          <w:rFonts w:asciiTheme="minorHAnsi" w:eastAsiaTheme="minorHAnsi" w:hAnsiTheme="minorHAnsi"/>
        </w:rPr>
      </w:pPr>
      <w:r w:rsidRPr="00BF0889">
        <w:rPr>
          <w:rFonts w:asciiTheme="minorHAnsi" w:eastAsiaTheme="minorHAnsi" w:hAnsiTheme="minorHAnsi"/>
        </w:rPr>
        <w:t>v=b*((l+r)**n)</w:t>
      </w:r>
      <w:r w:rsidRPr="00BF0889">
        <w:rPr>
          <w:rFonts w:asciiTheme="minorHAnsi" w:eastAsiaTheme="minorHAnsi" w:hAnsiTheme="minorHAnsi"/>
        </w:rPr>
        <w:tab/>
      </w:r>
      <w:r w:rsidRPr="00BF0889">
        <w:rPr>
          <w:rFonts w:asciiTheme="minorHAnsi" w:eastAsiaTheme="minorHAnsi" w:hAnsiTheme="minorHAnsi" w:cs="MingLiU"/>
          <w:lang w:val="zh-CN" w:eastAsia="zh-CN" w:bidi="zh-CN"/>
        </w:rPr>
        <w:t>十算最终收益</w:t>
      </w:r>
      <w:r w:rsidRPr="00BF0889">
        <w:rPr>
          <w:rFonts w:asciiTheme="minorHAnsi" w:eastAsiaTheme="minorHAnsi" w:hAnsiTheme="minorHAnsi"/>
        </w:rPr>
        <w:t>v</w:t>
      </w:r>
    </w:p>
    <w:p w14:paraId="15B72BA3" w14:textId="77777777" w:rsidR="00C5003A" w:rsidRPr="00BF0889" w:rsidRDefault="004E7226">
      <w:pPr>
        <w:pStyle w:val="52"/>
        <w:shd w:val="clear" w:color="auto" w:fill="auto"/>
        <w:tabs>
          <w:tab w:val="left" w:pos="5425"/>
        </w:tabs>
        <w:spacing w:after="120" w:line="668" w:lineRule="exact"/>
        <w:ind w:left="1880" w:firstLine="20"/>
        <w:jc w:val="both"/>
        <w:rPr>
          <w:rFonts w:asciiTheme="minorHAnsi" w:eastAsiaTheme="minorHAnsi" w:hAnsiTheme="minorHAnsi"/>
        </w:rPr>
      </w:pPr>
      <w:r w:rsidRPr="00BF0889">
        <w:rPr>
          <w:rFonts w:asciiTheme="minorHAnsi" w:eastAsiaTheme="minorHAnsi" w:hAnsiTheme="minorHAnsi"/>
        </w:rPr>
        <w:t>return v</w:t>
      </w:r>
      <w:r w:rsidRPr="00BF0889">
        <w:rPr>
          <w:rFonts w:asciiTheme="minorHAnsi" w:eastAsiaTheme="minorHAnsi" w:hAnsiTheme="minorHAnsi"/>
        </w:rPr>
        <w:tab/>
      </w:r>
      <w:r w:rsidRPr="00BF0889">
        <w:rPr>
          <w:rFonts w:asciiTheme="minorHAnsi" w:eastAsiaTheme="minorHAnsi" w:hAnsiTheme="minorHAnsi" w:cs="MingLiU"/>
        </w:rPr>
        <w:t>#</w:t>
      </w:r>
      <w:r w:rsidRPr="00BF0889">
        <w:rPr>
          <w:rFonts w:asciiTheme="minorHAnsi" w:eastAsiaTheme="minorHAnsi" w:hAnsiTheme="minorHAnsi" w:cs="MingLiU"/>
          <w:lang w:val="zh-CN" w:eastAsia="zh-CN" w:bidi="zh-CN"/>
        </w:rPr>
        <w:t>使用</w:t>
      </w:r>
      <w:r w:rsidRPr="00BF0889">
        <w:rPr>
          <w:rFonts w:asciiTheme="minorHAnsi" w:eastAsiaTheme="minorHAnsi" w:hAnsiTheme="minorHAnsi"/>
        </w:rPr>
        <w:t>return</w:t>
      </w:r>
      <w:r w:rsidRPr="00BF0889">
        <w:rPr>
          <w:rFonts w:asciiTheme="minorHAnsi" w:eastAsiaTheme="minorHAnsi" w:hAnsiTheme="minorHAnsi" w:cs="MingLiU"/>
          <w:lang w:val="zh-CN" w:eastAsia="zh-CN" w:bidi="zh-CN"/>
        </w:rPr>
        <w:t>返回值</w:t>
      </w:r>
    </w:p>
    <w:p w14:paraId="2F11CB4E" w14:textId="77777777" w:rsidR="00C5003A" w:rsidRPr="00BF0889" w:rsidRDefault="004E7226">
      <w:pPr>
        <w:pStyle w:val="52"/>
        <w:shd w:val="clear" w:color="auto" w:fill="auto"/>
        <w:tabs>
          <w:tab w:val="left" w:pos="6785"/>
        </w:tabs>
        <w:spacing w:line="331" w:lineRule="auto"/>
        <w:ind w:left="1240" w:firstLine="20"/>
        <w:jc w:val="both"/>
        <w:rPr>
          <w:rFonts w:asciiTheme="minorHAnsi" w:eastAsiaTheme="minorHAnsi" w:hAnsiTheme="minorHAnsi"/>
        </w:rPr>
      </w:pPr>
      <w:r w:rsidRPr="00BF0889">
        <w:rPr>
          <w:rFonts w:asciiTheme="minorHAnsi" w:eastAsiaTheme="minorHAnsi" w:hAnsiTheme="minorHAnsi"/>
        </w:rPr>
        <w:t>total = get V alue( 1000,0.05,5)</w:t>
      </w:r>
      <w:r w:rsidRPr="00BF0889">
        <w:rPr>
          <w:rFonts w:asciiTheme="minorHAnsi" w:eastAsiaTheme="minorHAnsi" w:hAnsiTheme="minorHAnsi"/>
        </w:rPr>
        <w:tab/>
      </w:r>
      <w:r w:rsidRPr="00BF0889">
        <w:rPr>
          <w:rFonts w:asciiTheme="minorHAnsi" w:eastAsiaTheme="minorHAnsi" w:hAnsiTheme="minorHAnsi" w:cs="MingLiU"/>
        </w:rPr>
        <w:t xml:space="preserve"># </w:t>
      </w:r>
      <w:r w:rsidRPr="00BF0889">
        <w:rPr>
          <w:rFonts w:asciiTheme="minorHAnsi" w:eastAsiaTheme="minorHAnsi" w:hAnsiTheme="minorHAnsi" w:cs="MingLiU"/>
          <w:lang w:val="zh-CN" w:eastAsia="zh-CN" w:bidi="zh-CN"/>
        </w:rPr>
        <w:t>调用函数</w:t>
      </w:r>
      <w:r w:rsidRPr="00BF0889">
        <w:rPr>
          <w:rFonts w:asciiTheme="minorHAnsi" w:eastAsiaTheme="minorHAnsi" w:hAnsiTheme="minorHAnsi" w:cs="MingLiU"/>
          <w:lang w:eastAsia="zh-CN" w:bidi="zh-CN"/>
        </w:rPr>
        <w:t xml:space="preserve"> </w:t>
      </w:r>
      <w:r w:rsidRPr="00BF0889">
        <w:rPr>
          <w:rFonts w:asciiTheme="minorHAnsi" w:eastAsiaTheme="minorHAnsi" w:hAnsiTheme="minorHAnsi"/>
        </w:rPr>
        <w:t>getValue</w:t>
      </w:r>
    </w:p>
    <w:p w14:paraId="58B146ED" w14:textId="77777777" w:rsidR="00C5003A" w:rsidRPr="00BF0889" w:rsidRDefault="004E7226">
      <w:pPr>
        <w:pStyle w:val="52"/>
        <w:shd w:val="clear" w:color="auto" w:fill="auto"/>
        <w:tabs>
          <w:tab w:val="left" w:pos="5425"/>
        </w:tabs>
        <w:spacing w:line="240" w:lineRule="auto"/>
        <w:ind w:left="1240" w:firstLine="20"/>
        <w:jc w:val="both"/>
        <w:rPr>
          <w:rFonts w:asciiTheme="minorHAnsi" w:eastAsiaTheme="minorHAnsi" w:hAnsiTheme="minorHAnsi"/>
          <w:lang w:eastAsia="zh-CN"/>
        </w:rPr>
      </w:pPr>
      <w:r w:rsidRPr="00BF0889">
        <w:rPr>
          <w:rFonts w:asciiTheme="minorHAnsi" w:eastAsiaTheme="minorHAnsi" w:hAnsiTheme="minorHAnsi"/>
          <w:lang w:eastAsia="zh-CN"/>
        </w:rPr>
        <w:t>print(total)</w:t>
      </w:r>
      <w:r w:rsidRPr="00BF0889">
        <w:rPr>
          <w:rFonts w:asciiTheme="minorHAnsi" w:eastAsiaTheme="minorHAnsi" w:hAnsiTheme="minorHAnsi"/>
          <w:lang w:eastAsia="zh-CN"/>
        </w:rPr>
        <w:tab/>
      </w:r>
      <w:r w:rsidRPr="00BF0889">
        <w:rPr>
          <w:rFonts w:asciiTheme="minorHAnsi" w:eastAsiaTheme="minorHAnsi" w:hAnsiTheme="minorHAnsi" w:cs="MingLiU"/>
          <w:lang w:val="zh-CN" w:eastAsia="zh-CN" w:bidi="zh-CN"/>
        </w:rPr>
        <w:t>#打印结果</w:t>
      </w:r>
    </w:p>
    <w:p w14:paraId="23FAD8E7" w14:textId="77777777" w:rsidR="00C5003A" w:rsidRPr="00BF0889" w:rsidRDefault="004E7226">
      <w:pPr>
        <w:pStyle w:val="a6"/>
        <w:shd w:val="clear" w:color="auto" w:fill="auto"/>
        <w:tabs>
          <w:tab w:val="left" w:leader="underscore" w:pos="6785"/>
          <w:tab w:val="left" w:leader="underscore" w:pos="7150"/>
          <w:tab w:val="left" w:leader="underscore" w:pos="16910"/>
        </w:tabs>
        <w:spacing w:after="320" w:line="240" w:lineRule="auto"/>
        <w:ind w:left="220" w:firstLine="0"/>
        <w:jc w:val="both"/>
        <w:rPr>
          <w:rFonts w:asciiTheme="minorHAnsi" w:eastAsiaTheme="minorHAnsi" w:hAnsiTheme="minorHAnsi"/>
          <w:sz w:val="40"/>
          <w:szCs w:val="40"/>
        </w:rPr>
      </w:pPr>
      <w:r w:rsidRPr="00BF0889">
        <w:rPr>
          <w:rFonts w:asciiTheme="minorHAnsi" w:eastAsiaTheme="minorHAnsi" w:hAnsiTheme="minorHAnsi" w:cs="Arial"/>
          <w:i/>
          <w:iCs/>
          <w:sz w:val="40"/>
          <w:szCs w:val="40"/>
          <w:lang w:val="en-US" w:bidi="en-US"/>
        </w:rPr>
        <w:t>&gt;</w:t>
      </w:r>
      <w:r w:rsidRPr="00BF0889">
        <w:rPr>
          <w:rFonts w:asciiTheme="minorHAnsi" w:eastAsiaTheme="minorHAnsi" w:hAnsiTheme="minorHAnsi" w:cs="Arial"/>
          <w:i/>
          <w:iCs/>
          <w:sz w:val="40"/>
          <w:szCs w:val="40"/>
          <w:lang w:val="en-US" w:bidi="en-US"/>
        </w:rPr>
        <w:tab/>
      </w:r>
      <w:r w:rsidRPr="00BF0889">
        <w:rPr>
          <w:rFonts w:asciiTheme="minorHAnsi" w:eastAsiaTheme="minorHAnsi" w:hAnsiTheme="minorHAnsi" w:cs="Arial"/>
          <w:i/>
          <w:iCs/>
          <w:sz w:val="40"/>
          <w:szCs w:val="40"/>
        </w:rPr>
        <w:tab/>
      </w:r>
      <w:r w:rsidRPr="00BF0889">
        <w:rPr>
          <w:rFonts w:asciiTheme="minorHAnsi" w:eastAsiaTheme="minorHAnsi" w:hAnsiTheme="minorHAnsi" w:cs="Arial"/>
          <w:i/>
          <w:iCs/>
          <w:sz w:val="40"/>
          <w:szCs w:val="40"/>
          <w:lang w:val="en-US" w:bidi="en-US"/>
        </w:rPr>
        <w:tab/>
        <w:t>f</w:t>
      </w:r>
    </w:p>
    <w:p w14:paraId="695FD17C" w14:textId="77777777" w:rsidR="00C5003A" w:rsidRPr="00BF0889" w:rsidRDefault="004E7226">
      <w:pPr>
        <w:pStyle w:val="52"/>
        <w:shd w:val="clear" w:color="auto" w:fill="auto"/>
        <w:spacing w:after="180" w:line="240" w:lineRule="auto"/>
        <w:ind w:left="0" w:firstLine="880"/>
        <w:rPr>
          <w:rFonts w:asciiTheme="minorHAnsi" w:eastAsiaTheme="minorHAnsi" w:hAnsiTheme="minorHAnsi"/>
          <w:lang w:eastAsia="zh-CN"/>
        </w:rPr>
      </w:pPr>
      <w:r w:rsidRPr="00BF0889">
        <w:rPr>
          <w:rFonts w:asciiTheme="minorHAnsi" w:eastAsiaTheme="minorHAnsi" w:hAnsiTheme="minorHAnsi" w:cs="MingLiU"/>
          <w:sz w:val="40"/>
          <w:szCs w:val="40"/>
          <w:lang w:val="zh-CN" w:eastAsia="zh-CN" w:bidi="zh-CN"/>
        </w:rPr>
        <w:t>程序运行结果为：</w:t>
      </w:r>
      <w:r w:rsidRPr="00BF0889">
        <w:rPr>
          <w:rFonts w:asciiTheme="minorHAnsi" w:eastAsiaTheme="minorHAnsi" w:hAnsiTheme="minorHAnsi"/>
          <w:lang w:eastAsia="zh-CN"/>
        </w:rPr>
        <w:t>1276.2815625000003</w:t>
      </w:r>
      <w:r w:rsidRPr="00BF0889">
        <w:rPr>
          <w:rFonts w:asciiTheme="minorHAnsi" w:eastAsiaTheme="minorHAnsi" w:hAnsiTheme="minorHAnsi"/>
          <w:vertAlign w:val="subscript"/>
          <w:lang w:eastAsia="zh-CN"/>
        </w:rPr>
        <w:t>o</w:t>
      </w:r>
      <w:r w:rsidRPr="00BF0889">
        <w:rPr>
          <w:rFonts w:asciiTheme="minorHAnsi" w:eastAsiaTheme="minorHAnsi" w:hAnsiTheme="minorHAnsi"/>
          <w:lang w:eastAsia="zh-CN"/>
        </w:rPr>
        <w:br w:type="page"/>
      </w:r>
    </w:p>
    <w:p w14:paraId="1BF46B66" w14:textId="77777777" w:rsidR="00C5003A" w:rsidRPr="00BF0889" w:rsidRDefault="004E7226">
      <w:pPr>
        <w:pStyle w:val="50"/>
        <w:keepNext/>
        <w:keepLines/>
        <w:shd w:val="clear" w:color="auto" w:fill="auto"/>
        <w:spacing w:after="1080"/>
        <w:ind w:left="0" w:firstLine="0"/>
        <w:jc w:val="center"/>
        <w:rPr>
          <w:rFonts w:asciiTheme="minorHAnsi" w:eastAsiaTheme="minorHAnsi" w:hAnsiTheme="minorHAnsi"/>
        </w:rPr>
      </w:pPr>
      <w:bookmarkStart w:id="114" w:name="bookmark97"/>
      <w:r w:rsidRPr="00BF0889">
        <w:rPr>
          <w:rFonts w:asciiTheme="minorHAnsi" w:eastAsiaTheme="minorHAnsi" w:hAnsiTheme="minorHAnsi"/>
        </w:rPr>
        <w:lastRenderedPageBreak/>
        <w:t>本章扼要面顾</w:t>
      </w:r>
      <w:bookmarkEnd w:id="114"/>
    </w:p>
    <w:p w14:paraId="0AC8EA5F" w14:textId="77777777" w:rsidR="00C5003A" w:rsidRPr="00BF0889" w:rsidRDefault="004E7226">
      <w:pPr>
        <w:pStyle w:val="1"/>
        <w:shd w:val="clear" w:color="auto" w:fill="auto"/>
        <w:spacing w:line="670" w:lineRule="exact"/>
        <w:ind w:firstLine="900"/>
        <w:jc w:val="left"/>
        <w:rPr>
          <w:rFonts w:asciiTheme="minorHAnsi" w:eastAsiaTheme="minorHAnsi" w:hAnsiTheme="minorHAnsi"/>
        </w:rPr>
      </w:pPr>
      <w:r w:rsidRPr="00BF0889">
        <w:rPr>
          <w:rFonts w:asciiTheme="minorHAnsi" w:eastAsiaTheme="minorHAnsi" w:hAnsiTheme="minorHAnsi"/>
        </w:rPr>
        <w:t>同学们通过本章学习，根据“程序设计基础”知识结构图，扼要回顾、总结、归纳学 过的内容，建立自己的知识结构体系</w:t>
      </w:r>
      <w:r w:rsidRPr="00BF0889">
        <w:rPr>
          <w:rFonts w:asciiTheme="minorHAnsi" w:eastAsiaTheme="minorHAnsi" w:hAnsiTheme="minorHAnsi" w:cs="Times New Roman"/>
          <w:lang w:val="en-US" w:bidi="en-US"/>
        </w:rPr>
        <w:t>D</w:t>
      </w:r>
    </w:p>
    <w:p w14:paraId="58D3E878" w14:textId="77777777" w:rsidR="00C5003A" w:rsidRPr="00BF0889" w:rsidRDefault="004E7226">
      <w:pPr>
        <w:spacing w:line="14" w:lineRule="exact"/>
        <w:rPr>
          <w:rFonts w:asciiTheme="minorHAnsi" w:eastAsiaTheme="minorHAnsi" w:hAnsiTheme="minorHAnsi"/>
          <w:lang w:eastAsia="zh-CN"/>
        </w:rPr>
        <w:sectPr w:rsidR="00C5003A" w:rsidRPr="00BF0889">
          <w:headerReference w:type="even" r:id="rId313"/>
          <w:headerReference w:type="default" r:id="rId314"/>
          <w:footerReference w:type="even" r:id="rId315"/>
          <w:footerReference w:type="default" r:id="rId316"/>
          <w:footnotePr>
            <w:numRestart w:val="eachPage"/>
          </w:footnotePr>
          <w:pgSz w:w="21782" w:h="31331"/>
          <w:pgMar w:top="3555" w:right="2365" w:bottom="2456" w:left="2278" w:header="0" w:footer="3" w:gutter="0"/>
          <w:cols w:space="720"/>
          <w:noEndnote/>
          <w:docGrid w:linePitch="360"/>
        </w:sectPr>
      </w:pPr>
      <w:r w:rsidRPr="00BF0889">
        <w:rPr>
          <w:rFonts w:asciiTheme="minorHAnsi" w:eastAsiaTheme="minorHAnsi" w:hAnsiTheme="minorHAnsi"/>
          <w:noProof/>
        </w:rPr>
        <mc:AlternateContent>
          <mc:Choice Requires="wps">
            <w:drawing>
              <wp:anchor distT="4531360" distB="3997960" distL="114300" distR="8420100" simplePos="0" relativeHeight="125829704" behindDoc="0" locked="0" layoutInCell="1" allowOverlap="1" wp14:anchorId="7C23C54B" wp14:editId="0354C769">
                <wp:simplePos x="0" y="0"/>
                <wp:positionH relativeFrom="page">
                  <wp:posOffset>1849755</wp:posOffset>
                </wp:positionH>
                <wp:positionV relativeFrom="paragraph">
                  <wp:posOffset>4540250</wp:posOffset>
                </wp:positionV>
                <wp:extent cx="1727200" cy="431800"/>
                <wp:effectExtent l="0" t="0" r="0" b="0"/>
                <wp:wrapTopAndBottom/>
                <wp:docPr id="803" name="Shape 803"/>
                <wp:cNvGraphicFramePr/>
                <a:graphic xmlns:a="http://schemas.openxmlformats.org/drawingml/2006/main">
                  <a:graphicData uri="http://schemas.microsoft.com/office/word/2010/wordprocessingShape">
                    <wps:wsp>
                      <wps:cNvSpPr txBox="1"/>
                      <wps:spPr>
                        <a:xfrm>
                          <a:off x="0" y="0"/>
                          <a:ext cx="1727200" cy="431800"/>
                        </a:xfrm>
                        <a:prstGeom prst="rect">
                          <a:avLst/>
                        </a:prstGeom>
                        <a:noFill/>
                      </wps:spPr>
                      <wps:txbx>
                        <w:txbxContent>
                          <w:p w14:paraId="75643B82" w14:textId="77777777" w:rsidR="00385B46" w:rsidRDefault="00385B46">
                            <w:pPr>
                              <w:pStyle w:val="1"/>
                              <w:shd w:val="clear" w:color="auto" w:fill="auto"/>
                              <w:spacing w:line="240" w:lineRule="auto"/>
                              <w:ind w:firstLine="0"/>
                              <w:jc w:val="left"/>
                            </w:pPr>
                            <w:r>
                              <w:t>程序设计基础:</w:t>
                            </w:r>
                          </w:p>
                        </w:txbxContent>
                      </wps:txbx>
                      <wps:bodyPr lIns="0" tIns="0" rIns="0" bIns="0"/>
                    </wps:wsp>
                  </a:graphicData>
                </a:graphic>
              </wp:anchor>
            </w:drawing>
          </mc:Choice>
          <mc:Fallback>
            <w:pict>
              <v:shape w14:anchorId="7C23C54B" id="Shape 803" o:spid="_x0000_s1177" type="#_x0000_t202" style="position:absolute;margin-left:145.65pt;margin-top:357.5pt;width:136pt;height:34pt;z-index:125829704;visibility:visible;mso-wrap-style:square;mso-wrap-distance-left:9pt;mso-wrap-distance-top:356.8pt;mso-wrap-distance-right:663pt;mso-wrap-distance-bottom:314.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" filled="f" stroked="f">
                <v:textbox inset="0,0,0,0">
                  <w:txbxContent>
                    <w:p w14:paraId="75643B82" w14:textId="77777777" w:rsidR="00385B46" w:rsidRDefault="00385B46">
                      <w:pPr>
                        <w:pStyle w:val="1"/>
                        <w:shd w:val="clear" w:color="auto" w:fill="auto"/>
                        <w:spacing w:line="240" w:lineRule="auto"/>
                        <w:ind w:firstLine="0"/>
                        <w:jc w:val="left"/>
                      </w:pPr>
                      <w:r>
                        <w:t>程序设计基础:</w:t>
                      </w:r>
                    </w:p>
                  </w:txbxContent>
                </v:textbox>
                <w10:wrap type="topAndBottom" anchorx="page"/>
              </v:shape>
            </w:pict>
          </mc:Fallback>
        </mc:AlternateContent>
      </w:r>
      <w:r w:rsidRPr="00BF0889">
        <w:rPr>
          <w:rFonts w:asciiTheme="minorHAnsi" w:eastAsiaTheme="minorHAnsi" w:hAnsiTheme="minorHAnsi"/>
          <w:noProof/>
        </w:rPr>
        <w:drawing>
          <wp:anchor distT="219710" distB="6087110" distL="2247900" distR="920750" simplePos="0" relativeHeight="125829706" behindDoc="0" locked="0" layoutInCell="1" allowOverlap="1" wp14:anchorId="6672AFAE" wp14:editId="58CA8A51">
            <wp:simplePos x="0" y="0"/>
            <wp:positionH relativeFrom="page">
              <wp:posOffset>3983355</wp:posOffset>
            </wp:positionH>
            <wp:positionV relativeFrom="paragraph">
              <wp:posOffset>228600</wp:posOffset>
            </wp:positionV>
            <wp:extent cx="7092950" cy="2654300"/>
            <wp:effectExtent l="0" t="0" r="0" b="0"/>
            <wp:wrapTopAndBottom/>
            <wp:docPr id="805" name="Shape 805"/>
            <wp:cNvGraphicFramePr/>
            <a:graphic xmlns:a="http://schemas.openxmlformats.org/drawingml/2006/main">
              <a:graphicData uri="http://schemas.openxmlformats.org/drawingml/2006/picture">
                <pic:pic xmlns:pic="http://schemas.openxmlformats.org/drawingml/2006/picture">
                  <pic:nvPicPr>
                    <pic:cNvPr id="806" name="Picture box 806"/>
                    <pic:cNvPicPr/>
                  </pic:nvPicPr>
                  <pic:blipFill>
                    <a:blip r:embed="rId317"/>
                    <a:stretch/>
                  </pic:blipFill>
                  <pic:spPr>
                    <a:xfrm>
                      <a:off x="0" y="0"/>
                      <a:ext cx="7092950" cy="2654300"/>
                    </a:xfrm>
                    <a:prstGeom prst="rect">
                      <a:avLst/>
                    </a:prstGeom>
                  </pic:spPr>
                </pic:pic>
              </a:graphicData>
            </a:graphic>
          </wp:anchor>
        </w:drawing>
      </w:r>
      <w:r w:rsidRPr="00BF0889">
        <w:rPr>
          <w:rFonts w:asciiTheme="minorHAnsi" w:eastAsiaTheme="minorHAnsi" w:hAnsiTheme="minorHAnsi"/>
          <w:noProof/>
        </w:rPr>
        <w:drawing>
          <wp:anchor distT="3216910" distB="4645660" distL="2247900" distR="927100" simplePos="0" relativeHeight="125829707" behindDoc="0" locked="0" layoutInCell="1" allowOverlap="1" wp14:anchorId="6D2929AD" wp14:editId="5F30D366">
            <wp:simplePos x="0" y="0"/>
            <wp:positionH relativeFrom="page">
              <wp:posOffset>3983355</wp:posOffset>
            </wp:positionH>
            <wp:positionV relativeFrom="paragraph">
              <wp:posOffset>3225800</wp:posOffset>
            </wp:positionV>
            <wp:extent cx="7086600" cy="1098550"/>
            <wp:effectExtent l="0" t="0" r="0" b="0"/>
            <wp:wrapTopAndBottom/>
            <wp:docPr id="807" name="Shape 807"/>
            <wp:cNvGraphicFramePr/>
            <a:graphic xmlns:a="http://schemas.openxmlformats.org/drawingml/2006/main">
              <a:graphicData uri="http://schemas.openxmlformats.org/drawingml/2006/picture">
                <pic:pic xmlns:pic="http://schemas.openxmlformats.org/drawingml/2006/picture">
                  <pic:nvPicPr>
                    <pic:cNvPr id="808" name="Picture box 808"/>
                    <pic:cNvPicPr/>
                  </pic:nvPicPr>
                  <pic:blipFill>
                    <a:blip r:embed="rId318"/>
                    <a:stretch/>
                  </pic:blipFill>
                  <pic:spPr>
                    <a:xfrm>
                      <a:off x="0" y="0"/>
                      <a:ext cx="7086600" cy="1098550"/>
                    </a:xfrm>
                    <a:prstGeom prst="rect">
                      <a:avLst/>
                    </a:prstGeom>
                  </pic:spPr>
                </pic:pic>
              </a:graphicData>
            </a:graphic>
          </wp:anchor>
        </w:drawing>
      </w:r>
      <w:r w:rsidRPr="00BF0889">
        <w:rPr>
          <w:rFonts w:asciiTheme="minorHAnsi" w:eastAsiaTheme="minorHAnsi" w:hAnsiTheme="minorHAnsi"/>
          <w:noProof/>
        </w:rPr>
        <w:drawing>
          <wp:anchor distT="4829810" distB="2810510" distL="2247900" distR="114300" simplePos="0" relativeHeight="125829708" behindDoc="0" locked="0" layoutInCell="1" allowOverlap="1" wp14:anchorId="6F2ACC24" wp14:editId="57E663FB">
            <wp:simplePos x="0" y="0"/>
            <wp:positionH relativeFrom="page">
              <wp:posOffset>3983355</wp:posOffset>
            </wp:positionH>
            <wp:positionV relativeFrom="paragraph">
              <wp:posOffset>4838700</wp:posOffset>
            </wp:positionV>
            <wp:extent cx="7899400" cy="1320800"/>
            <wp:effectExtent l="0" t="0" r="0" b="0"/>
            <wp:wrapTopAndBottom/>
            <wp:docPr id="809" name="Shape 809"/>
            <wp:cNvGraphicFramePr/>
            <a:graphic xmlns:a="http://schemas.openxmlformats.org/drawingml/2006/main">
              <a:graphicData uri="http://schemas.openxmlformats.org/drawingml/2006/picture">
                <pic:pic xmlns:pic="http://schemas.openxmlformats.org/drawingml/2006/picture">
                  <pic:nvPicPr>
                    <pic:cNvPr id="810" name="Picture box 810"/>
                    <pic:cNvPicPr/>
                  </pic:nvPicPr>
                  <pic:blipFill>
                    <a:blip r:embed="rId319"/>
                    <a:stretch/>
                  </pic:blipFill>
                  <pic:spPr>
                    <a:xfrm>
                      <a:off x="0" y="0"/>
                      <a:ext cx="7899400" cy="1320800"/>
                    </a:xfrm>
                    <a:prstGeom prst="rect">
                      <a:avLst/>
                    </a:prstGeom>
                  </pic:spPr>
                </pic:pic>
              </a:graphicData>
            </a:graphic>
          </wp:anchor>
        </w:drawing>
      </w:r>
      <w:r w:rsidRPr="00BF0889">
        <w:rPr>
          <w:rFonts w:asciiTheme="minorHAnsi" w:eastAsiaTheme="minorHAnsi" w:hAnsiTheme="minorHAnsi"/>
          <w:noProof/>
        </w:rPr>
        <w:drawing>
          <wp:anchor distT="6442710" distB="552450" distL="2228850" distR="1003300" simplePos="0" relativeHeight="125829709" behindDoc="0" locked="0" layoutInCell="1" allowOverlap="1" wp14:anchorId="3C968B65" wp14:editId="766E7B27">
            <wp:simplePos x="0" y="0"/>
            <wp:positionH relativeFrom="page">
              <wp:posOffset>3964305</wp:posOffset>
            </wp:positionH>
            <wp:positionV relativeFrom="paragraph">
              <wp:posOffset>6451600</wp:posOffset>
            </wp:positionV>
            <wp:extent cx="7029450" cy="1974850"/>
            <wp:effectExtent l="0" t="0" r="0" b="0"/>
            <wp:wrapTopAndBottom/>
            <wp:docPr id="811" name="Shape 811"/>
            <wp:cNvGraphicFramePr/>
            <a:graphic xmlns:a="http://schemas.openxmlformats.org/drawingml/2006/main">
              <a:graphicData uri="http://schemas.openxmlformats.org/drawingml/2006/picture">
                <pic:pic xmlns:pic="http://schemas.openxmlformats.org/drawingml/2006/picture">
                  <pic:nvPicPr>
                    <pic:cNvPr id="812" name="Picture box 812"/>
                    <pic:cNvPicPr/>
                  </pic:nvPicPr>
                  <pic:blipFill>
                    <a:blip r:embed="rId320"/>
                    <a:stretch/>
                  </pic:blipFill>
                  <pic:spPr>
                    <a:xfrm>
                      <a:off x="0" y="0"/>
                      <a:ext cx="7029450" cy="19748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710" behindDoc="0" locked="0" layoutInCell="1" allowOverlap="1" wp14:anchorId="077782BA" wp14:editId="0EDEE148">
                <wp:simplePos x="0" y="0"/>
                <wp:positionH relativeFrom="page">
                  <wp:posOffset>8422005</wp:posOffset>
                </wp:positionH>
                <wp:positionV relativeFrom="paragraph">
                  <wp:posOffset>8636000</wp:posOffset>
                </wp:positionV>
                <wp:extent cx="2235200" cy="342900"/>
                <wp:effectExtent l="0" t="0" r="0" b="0"/>
                <wp:wrapTopAndBottom/>
                <wp:docPr id="813" name="Shape 813"/>
                <wp:cNvGraphicFramePr/>
                <a:graphic xmlns:a="http://schemas.openxmlformats.org/drawingml/2006/main">
                  <a:graphicData uri="http://schemas.microsoft.com/office/word/2010/wordprocessingShape">
                    <wps:wsp>
                      <wps:cNvSpPr txBox="1"/>
                      <wps:spPr>
                        <a:xfrm>
                          <a:off x="0" y="0"/>
                          <a:ext cx="2235200" cy="342900"/>
                        </a:xfrm>
                        <a:prstGeom prst="rect">
                          <a:avLst/>
                        </a:prstGeom>
                        <a:noFill/>
                      </wps:spPr>
                      <wps:txbx>
                        <w:txbxContent>
                          <w:p w14:paraId="750EF681" w14:textId="77777777" w:rsidR="00385B46" w:rsidRDefault="00385B46">
                            <w:pPr>
                              <w:pStyle w:val="a8"/>
                              <w:shd w:val="clear" w:color="auto" w:fill="auto"/>
                              <w:spacing w:after="0"/>
                              <w:jc w:val="left"/>
                              <w:rPr>
                                <w:sz w:val="42"/>
                                <w:szCs w:val="42"/>
                              </w:rPr>
                            </w:pPr>
                            <w:r>
                              <w:rPr>
                                <w:sz w:val="42"/>
                                <w:szCs w:val="42"/>
                              </w:rPr>
                              <w:t>- 循环控制的应用</w:t>
                            </w:r>
                          </w:p>
                        </w:txbxContent>
                      </wps:txbx>
                      <wps:bodyPr lIns="0" tIns="0" rIns="0" bIns="0">
                        <a:spAutoFit/>
                      </wps:bodyPr>
                    </wps:wsp>
                  </a:graphicData>
                </a:graphic>
              </wp:anchor>
            </w:drawing>
          </mc:Choice>
          <mc:Fallback>
            <w:pict>
              <v:shape w14:anchorId="077782BA" id="Shape 813" o:spid="_x0000_s1178" type="#_x0000_t202" style="position:absolute;margin-left:663.15pt;margin-top:680pt;width:176pt;height:27pt;z-index:12582971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" filled="f" stroked="f">
                <v:textbox style="mso-fit-shape-to-text:t" inset="0,0,0,0">
                  <w:txbxContent>
                    <w:p w14:paraId="750EF681" w14:textId="77777777" w:rsidR="00385B46" w:rsidRDefault="00385B46">
                      <w:pPr>
                        <w:pStyle w:val="a8"/>
                        <w:shd w:val="clear" w:color="auto" w:fill="auto"/>
                        <w:spacing w:after="0"/>
                        <w:jc w:val="left"/>
                        <w:rPr>
                          <w:sz w:val="42"/>
                          <w:szCs w:val="42"/>
                        </w:rPr>
                      </w:pPr>
                      <w:r>
                        <w:rPr>
                          <w:sz w:val="42"/>
                          <w:szCs w:val="42"/>
                        </w:rPr>
                        <w:t>- 循环控制的应用</w:t>
                      </w:r>
                    </w:p>
                  </w:txbxContent>
                </v:textbox>
                <w10:wrap type="topAndBottom" anchorx="page"/>
              </v:shape>
            </w:pict>
          </mc:Fallback>
        </mc:AlternateContent>
      </w:r>
    </w:p>
    <w:p w14:paraId="548A3901" w14:textId="77777777" w:rsidR="00C5003A" w:rsidRPr="00BF0889" w:rsidRDefault="00C5003A">
      <w:pPr>
        <w:spacing w:line="240" w:lineRule="exact"/>
        <w:rPr>
          <w:rFonts w:asciiTheme="minorHAnsi" w:eastAsiaTheme="minorHAnsi" w:hAnsiTheme="minorHAnsi"/>
          <w:sz w:val="19"/>
          <w:szCs w:val="19"/>
          <w:lang w:eastAsia="zh-CN"/>
        </w:rPr>
      </w:pPr>
    </w:p>
    <w:p w14:paraId="55B9CD67" w14:textId="77777777" w:rsidR="00C5003A" w:rsidRPr="00BF0889" w:rsidRDefault="00C5003A">
      <w:pPr>
        <w:spacing w:line="240" w:lineRule="exact"/>
        <w:rPr>
          <w:rFonts w:asciiTheme="minorHAnsi" w:eastAsiaTheme="minorHAnsi" w:hAnsiTheme="minorHAnsi"/>
          <w:sz w:val="19"/>
          <w:szCs w:val="19"/>
          <w:lang w:eastAsia="zh-CN"/>
        </w:rPr>
      </w:pPr>
    </w:p>
    <w:p w14:paraId="5409D3CA" w14:textId="77777777" w:rsidR="00C5003A" w:rsidRPr="00BF0889" w:rsidRDefault="00C5003A">
      <w:pPr>
        <w:spacing w:line="240" w:lineRule="exact"/>
        <w:rPr>
          <w:rFonts w:asciiTheme="minorHAnsi" w:eastAsiaTheme="minorHAnsi" w:hAnsiTheme="minorHAnsi"/>
          <w:sz w:val="19"/>
          <w:szCs w:val="19"/>
          <w:lang w:eastAsia="zh-CN"/>
        </w:rPr>
      </w:pPr>
    </w:p>
    <w:p w14:paraId="180ED164" w14:textId="77777777" w:rsidR="00C5003A" w:rsidRPr="00BF0889" w:rsidRDefault="00C5003A">
      <w:pPr>
        <w:spacing w:line="240" w:lineRule="exact"/>
        <w:rPr>
          <w:rFonts w:asciiTheme="minorHAnsi" w:eastAsiaTheme="minorHAnsi" w:hAnsiTheme="minorHAnsi"/>
          <w:sz w:val="19"/>
          <w:szCs w:val="19"/>
          <w:lang w:eastAsia="zh-CN"/>
        </w:rPr>
      </w:pPr>
    </w:p>
    <w:p w14:paraId="0B83971D" w14:textId="77777777" w:rsidR="00C5003A" w:rsidRPr="00BF0889" w:rsidRDefault="00C5003A">
      <w:pPr>
        <w:spacing w:before="21" w:after="21" w:line="240" w:lineRule="exact"/>
        <w:rPr>
          <w:rFonts w:asciiTheme="minorHAnsi" w:eastAsiaTheme="minorHAnsi" w:hAnsiTheme="minorHAnsi"/>
          <w:sz w:val="19"/>
          <w:szCs w:val="19"/>
          <w:lang w:eastAsia="zh-CN"/>
        </w:rPr>
      </w:pPr>
    </w:p>
    <w:p w14:paraId="5248E656" w14:textId="77777777" w:rsidR="00C5003A" w:rsidRPr="00BF0889" w:rsidRDefault="00C5003A">
      <w:pPr>
        <w:spacing w:line="14" w:lineRule="exact"/>
        <w:rPr>
          <w:rFonts w:asciiTheme="minorHAnsi" w:eastAsiaTheme="minorHAnsi" w:hAnsiTheme="minorHAnsi"/>
          <w:lang w:eastAsia="zh-CN"/>
        </w:rPr>
        <w:sectPr w:rsidR="00C5003A" w:rsidRPr="00BF0889">
          <w:footnotePr>
            <w:numRestart w:val="eachPage"/>
          </w:footnotePr>
          <w:type w:val="continuous"/>
          <w:pgSz w:w="21782" w:h="31331"/>
          <w:pgMar w:top="3855" w:right="0" w:bottom="3855" w:left="0" w:header="0" w:footer="3" w:gutter="0"/>
          <w:cols w:space="720"/>
          <w:noEndnote/>
          <w:docGrid w:linePitch="360"/>
        </w:sectPr>
      </w:pPr>
    </w:p>
    <w:p w14:paraId="51B950ED" w14:textId="77777777" w:rsidR="00C5003A" w:rsidRPr="00BF0889" w:rsidRDefault="004E7226">
      <w:pPr>
        <w:pStyle w:val="70"/>
        <w:keepNext/>
        <w:keepLines/>
        <w:pBdr>
          <w:top w:val="single" w:sz="0" w:space="0" w:color="6AA9F5"/>
          <w:left w:val="single" w:sz="0" w:space="0" w:color="6AA9F5"/>
          <w:bottom w:val="single" w:sz="0" w:space="0" w:color="6AA9F5"/>
          <w:right w:val="single" w:sz="0" w:space="0" w:color="6AA9F5"/>
        </w:pBdr>
        <w:shd w:val="clear" w:color="auto" w:fill="6AA9F5"/>
        <w:spacing w:after="0"/>
        <w:ind w:left="2560"/>
        <w:rPr>
          <w:rFonts w:asciiTheme="minorHAnsi" w:eastAsiaTheme="minorHAnsi" w:hAnsiTheme="minorHAnsi"/>
        </w:rPr>
        <w:sectPr w:rsidR="00C5003A" w:rsidRPr="00BF0889">
          <w:footnotePr>
            <w:numRestart w:val="eachPage"/>
          </w:footnotePr>
          <w:type w:val="continuous"/>
          <w:pgSz w:w="21782" w:h="31331"/>
          <w:pgMar w:top="3855" w:right="2551" w:bottom="3855" w:left="2141" w:header="0" w:footer="3" w:gutter="0"/>
          <w:cols w:space="720"/>
          <w:noEndnote/>
          <w:docGrid w:linePitch="360"/>
        </w:sectPr>
      </w:pPr>
      <w:bookmarkStart w:id="115" w:name="bookmark98"/>
      <w:r w:rsidRPr="00BF0889">
        <w:rPr>
          <w:rFonts w:asciiTheme="minorHAnsi" w:eastAsiaTheme="minorHAnsi" w:hAnsiTheme="minorHAnsi"/>
          <w:color w:val="FFFFFF"/>
        </w:rPr>
        <w:t>回顾与总结</w:t>
      </w:r>
      <w:bookmarkEnd w:id="115"/>
    </w:p>
    <w:p w14:paraId="4D626C36" w14:textId="77777777" w:rsidR="00C5003A" w:rsidRPr="00BF0889" w:rsidRDefault="004E7226">
      <w:pPr>
        <w:pStyle w:val="50"/>
        <w:keepNext/>
        <w:keepLines/>
        <w:shd w:val="clear" w:color="auto" w:fill="auto"/>
        <w:spacing w:after="1120"/>
        <w:ind w:left="0" w:firstLine="0"/>
        <w:jc w:val="center"/>
        <w:rPr>
          <w:rFonts w:asciiTheme="minorHAnsi" w:eastAsiaTheme="minorHAnsi" w:hAnsiTheme="minorHAnsi"/>
        </w:rPr>
      </w:pPr>
      <w:bookmarkStart w:id="116" w:name="bookmark99"/>
      <w:r w:rsidRPr="00BF0889">
        <w:rPr>
          <w:rFonts w:asciiTheme="minorHAnsi" w:eastAsiaTheme="minorHAnsi" w:hAnsiTheme="minorHAnsi"/>
        </w:rPr>
        <w:lastRenderedPageBreak/>
        <w:t>本章学曲评价</w:t>
      </w:r>
      <w:bookmarkEnd w:id="116"/>
    </w:p>
    <w:p w14:paraId="53DE44D5" w14:textId="77777777" w:rsidR="00C5003A" w:rsidRPr="00BF0889" w:rsidRDefault="004E7226">
      <w:pPr>
        <w:pStyle w:val="1"/>
        <w:shd w:val="clear" w:color="auto" w:fill="auto"/>
        <w:spacing w:after="260" w:line="637" w:lineRule="exact"/>
        <w:ind w:firstLine="880"/>
        <w:jc w:val="left"/>
        <w:rPr>
          <w:rFonts w:asciiTheme="minorHAnsi" w:eastAsiaTheme="minorHAnsi" w:hAnsiTheme="minorHAnsi"/>
        </w:rPr>
      </w:pPr>
      <w:r w:rsidRPr="00BF0889">
        <w:rPr>
          <w:rFonts w:asciiTheme="minorHAnsi" w:eastAsiaTheme="minorHAnsi" w:hAnsiTheme="minorHAnsi"/>
        </w:rPr>
        <w:t>同学们完成下列测试题（更多的测试题可以在教科书的配套学习资源包中査看），并 通过“本章扼要回顾”以及本章的项目活动评价，综合评价自己在信息技术知识与技能、 解决实际问题的过程与方法，以及相关情感态度与价值观的形成等方面，是否达到了本章 的学习目标。</w:t>
      </w:r>
    </w:p>
    <w:p w14:paraId="11038AD4" w14:textId="77777777" w:rsidR="00C5003A" w:rsidRPr="00BF0889" w:rsidRDefault="004E7226">
      <w:pPr>
        <w:pStyle w:val="1"/>
        <w:numPr>
          <w:ilvl w:val="0"/>
          <w:numId w:val="82"/>
        </w:numPr>
        <w:shd w:val="clear" w:color="auto" w:fill="auto"/>
        <w:tabs>
          <w:tab w:val="left" w:pos="1427"/>
        </w:tabs>
        <w:spacing w:line="334" w:lineRule="auto"/>
        <w:ind w:firstLine="880"/>
        <w:jc w:val="left"/>
        <w:rPr>
          <w:rFonts w:asciiTheme="minorHAnsi" w:eastAsiaTheme="minorHAnsi" w:hAnsiTheme="minorHAnsi"/>
        </w:rPr>
      </w:pPr>
      <w:r w:rsidRPr="00BF0889">
        <w:rPr>
          <w:rFonts w:asciiTheme="minorHAnsi" w:eastAsiaTheme="minorHAnsi" w:hAnsiTheme="minorHAnsi"/>
        </w:rPr>
        <w:t>单选题</w:t>
      </w:r>
    </w:p>
    <w:p w14:paraId="4FF1ACA0" w14:textId="77777777" w:rsidR="00C5003A" w:rsidRPr="00BF0889" w:rsidRDefault="004E7226">
      <w:pPr>
        <w:pStyle w:val="ab"/>
        <w:shd w:val="clear" w:color="auto" w:fill="auto"/>
        <w:tabs>
          <w:tab w:val="left" w:pos="10250"/>
        </w:tabs>
        <w:spacing w:after="0" w:line="334" w:lineRule="auto"/>
        <w:ind w:left="1040" w:firstLine="60"/>
        <w:jc w:val="both"/>
        <w:rPr>
          <w:rFonts w:asciiTheme="minorHAnsi" w:eastAsiaTheme="minorHAnsi" w:hAnsiTheme="minorHAnsi"/>
          <w:sz w:val="42"/>
          <w:szCs w:val="42"/>
        </w:rPr>
      </w:pPr>
      <w:r w:rsidRPr="00BF0889">
        <w:rPr>
          <w:rFonts w:asciiTheme="minorHAnsi" w:eastAsiaTheme="minorHAnsi" w:hAnsiTheme="minorHAnsi"/>
        </w:rPr>
        <w:fldChar w:fldCharType="begin"/>
      </w:r>
      <w:r w:rsidRPr="00BF0889">
        <w:rPr>
          <w:rFonts w:asciiTheme="minorHAnsi" w:eastAsiaTheme="minorHAnsi" w:hAnsiTheme="minorHAnsi"/>
        </w:rPr>
        <w:instrText xml:space="preserve"> TOC \o "1-5" \h \z </w:instrText>
      </w:r>
      <w:r w:rsidRPr="00BF0889">
        <w:rPr>
          <w:rFonts w:asciiTheme="minorHAnsi" w:eastAsiaTheme="minorHAnsi" w:hAnsiTheme="minorHAnsi"/>
        </w:rPr>
        <w:fldChar w:fldCharType="separate"/>
      </w:r>
      <w:r w:rsidRPr="00BF0889">
        <w:rPr>
          <w:rFonts w:asciiTheme="minorHAnsi" w:eastAsiaTheme="minorHAnsi" w:hAnsiTheme="minorHAnsi" w:cs="Times New Roman"/>
          <w:sz w:val="42"/>
          <w:szCs w:val="42"/>
        </w:rPr>
        <w:t xml:space="preserve">（1 </w:t>
      </w:r>
      <w:r w:rsidRPr="00BF0889">
        <w:rPr>
          <w:rFonts w:asciiTheme="minorHAnsi" w:eastAsiaTheme="minorHAnsi" w:hAnsiTheme="minorHAnsi" w:cs="MingLiU"/>
          <w:sz w:val="42"/>
          <w:szCs w:val="42"/>
        </w:rPr>
        <w:t>）在</w:t>
      </w:r>
      <w:r w:rsidRPr="00BF0889">
        <w:rPr>
          <w:rFonts w:asciiTheme="minorHAnsi" w:eastAsiaTheme="minorHAnsi" w:hAnsiTheme="minorHAnsi" w:cs="Times New Roman"/>
          <w:sz w:val="42"/>
          <w:szCs w:val="42"/>
          <w:lang w:val="en-US" w:eastAsia="en-US" w:bidi="en-US"/>
        </w:rPr>
        <w:t>Python</w:t>
      </w:r>
      <w:r w:rsidRPr="00BF0889">
        <w:rPr>
          <w:rFonts w:asciiTheme="minorHAnsi" w:eastAsiaTheme="minorHAnsi" w:hAnsiTheme="minorHAnsi" w:cs="MingLiU"/>
          <w:sz w:val="42"/>
          <w:szCs w:val="42"/>
        </w:rPr>
        <w:t>中，元素是无序不重复的是（</w:t>
      </w:r>
      <w:r w:rsidRPr="00BF0889">
        <w:rPr>
          <w:rFonts w:asciiTheme="minorHAnsi" w:eastAsiaTheme="minorHAnsi" w:hAnsiTheme="minorHAnsi" w:cs="MingLiU"/>
          <w:sz w:val="42"/>
          <w:szCs w:val="42"/>
        </w:rPr>
        <w:tab/>
        <w:t>）。</w:t>
      </w:r>
    </w:p>
    <w:p w14:paraId="05784627" w14:textId="77777777" w:rsidR="00C5003A" w:rsidRPr="00BF0889" w:rsidRDefault="004E7226">
      <w:pPr>
        <w:pStyle w:val="ab"/>
        <w:shd w:val="clear" w:color="auto" w:fill="auto"/>
        <w:tabs>
          <w:tab w:val="left" w:pos="4153"/>
          <w:tab w:val="left" w:pos="7380"/>
          <w:tab w:val="left" w:pos="10783"/>
        </w:tabs>
        <w:spacing w:after="0" w:line="334" w:lineRule="auto"/>
        <w:ind w:left="860" w:firstLine="20"/>
        <w:jc w:val="both"/>
        <w:rPr>
          <w:rFonts w:asciiTheme="minorHAnsi" w:eastAsiaTheme="minorHAnsi" w:hAnsiTheme="minorHAnsi"/>
          <w:sz w:val="42"/>
          <w:szCs w:val="42"/>
        </w:rPr>
      </w:pPr>
      <w:r w:rsidRPr="00BF0889">
        <w:rPr>
          <w:rFonts w:asciiTheme="minorHAnsi" w:eastAsiaTheme="minorHAnsi" w:hAnsiTheme="minorHAnsi" w:cs="Times New Roman"/>
          <w:sz w:val="42"/>
          <w:szCs w:val="42"/>
          <w:lang w:val="en-US" w:eastAsia="en-US" w:bidi="en-US"/>
        </w:rPr>
        <w:t>A.</w:t>
      </w:r>
      <w:r w:rsidRPr="00BF0889">
        <w:rPr>
          <w:rFonts w:asciiTheme="minorHAnsi" w:eastAsiaTheme="minorHAnsi" w:hAnsiTheme="minorHAnsi" w:cs="MingLiU"/>
          <w:sz w:val="42"/>
          <w:szCs w:val="42"/>
        </w:rPr>
        <w:t>列表</w:t>
      </w:r>
      <w:r w:rsidRPr="00BF0889">
        <w:rPr>
          <w:rFonts w:asciiTheme="minorHAnsi" w:eastAsiaTheme="minorHAnsi" w:hAnsiTheme="minorHAnsi" w:cs="MingLiU"/>
          <w:sz w:val="42"/>
          <w:szCs w:val="42"/>
        </w:rPr>
        <w:tab/>
      </w:r>
      <w:r w:rsidRPr="00BF0889">
        <w:rPr>
          <w:rFonts w:asciiTheme="minorHAnsi" w:eastAsiaTheme="minorHAnsi" w:hAnsiTheme="minorHAnsi" w:cs="Times New Roman"/>
          <w:sz w:val="42"/>
          <w:szCs w:val="42"/>
          <w:lang w:val="en-US" w:eastAsia="en-US" w:bidi="en-US"/>
        </w:rPr>
        <w:t>B.</w:t>
      </w:r>
      <w:r w:rsidRPr="00BF0889">
        <w:rPr>
          <w:rFonts w:asciiTheme="minorHAnsi" w:eastAsiaTheme="minorHAnsi" w:hAnsiTheme="minorHAnsi" w:cs="MingLiU"/>
          <w:sz w:val="42"/>
          <w:szCs w:val="42"/>
        </w:rPr>
        <w:t>元组</w:t>
      </w:r>
      <w:r w:rsidRPr="00BF0889">
        <w:rPr>
          <w:rFonts w:asciiTheme="minorHAnsi" w:eastAsiaTheme="minorHAnsi" w:hAnsiTheme="minorHAnsi" w:cs="MingLiU"/>
          <w:sz w:val="42"/>
          <w:szCs w:val="42"/>
        </w:rPr>
        <w:tab/>
      </w:r>
      <w:r w:rsidRPr="00BF0889">
        <w:rPr>
          <w:rFonts w:asciiTheme="minorHAnsi" w:eastAsiaTheme="minorHAnsi" w:hAnsiTheme="minorHAnsi" w:cs="Times New Roman"/>
          <w:sz w:val="42"/>
          <w:szCs w:val="42"/>
          <w:lang w:val="en-US" w:eastAsia="en-US" w:bidi="en-US"/>
        </w:rPr>
        <w:t>C.</w:t>
      </w:r>
      <w:r w:rsidRPr="00BF0889">
        <w:rPr>
          <w:rFonts w:asciiTheme="minorHAnsi" w:eastAsiaTheme="minorHAnsi" w:hAnsiTheme="minorHAnsi" w:cs="MingLiU"/>
          <w:sz w:val="42"/>
          <w:szCs w:val="42"/>
        </w:rPr>
        <w:t>集合</w:t>
      </w:r>
      <w:r w:rsidRPr="00BF0889">
        <w:rPr>
          <w:rFonts w:asciiTheme="minorHAnsi" w:eastAsiaTheme="minorHAnsi" w:hAnsiTheme="minorHAnsi" w:cs="MingLiU"/>
          <w:sz w:val="42"/>
          <w:szCs w:val="42"/>
        </w:rPr>
        <w:tab/>
      </w:r>
      <w:r w:rsidRPr="00BF0889">
        <w:rPr>
          <w:rFonts w:asciiTheme="minorHAnsi" w:eastAsiaTheme="minorHAnsi" w:hAnsiTheme="minorHAnsi" w:cs="Times New Roman"/>
          <w:sz w:val="42"/>
          <w:szCs w:val="42"/>
          <w:lang w:val="en-US" w:eastAsia="en-US" w:bidi="en-US"/>
        </w:rPr>
        <w:t>D.</w:t>
      </w:r>
      <w:r w:rsidRPr="00BF0889">
        <w:rPr>
          <w:rFonts w:asciiTheme="minorHAnsi" w:eastAsiaTheme="minorHAnsi" w:hAnsiTheme="minorHAnsi" w:cs="MingLiU"/>
          <w:sz w:val="42"/>
          <w:szCs w:val="42"/>
        </w:rPr>
        <w:t>字符串</w:t>
      </w:r>
    </w:p>
    <w:p w14:paraId="7227F957" w14:textId="77777777" w:rsidR="00C5003A" w:rsidRPr="00BF0889" w:rsidRDefault="004E7226">
      <w:pPr>
        <w:pStyle w:val="ab"/>
        <w:shd w:val="clear" w:color="auto" w:fill="auto"/>
        <w:tabs>
          <w:tab w:val="left" w:pos="2000"/>
          <w:tab w:val="left" w:pos="11260"/>
        </w:tabs>
        <w:spacing w:after="0" w:line="334" w:lineRule="auto"/>
        <w:ind w:left="1040" w:firstLine="60"/>
        <w:jc w:val="both"/>
        <w:rPr>
          <w:rFonts w:asciiTheme="minorHAnsi" w:eastAsiaTheme="minorHAnsi" w:hAnsiTheme="minorHAnsi"/>
          <w:sz w:val="32"/>
          <w:szCs w:val="32"/>
        </w:rPr>
      </w:pPr>
      <w:r w:rsidRPr="00BF0889">
        <w:rPr>
          <w:rFonts w:asciiTheme="minorHAnsi" w:eastAsiaTheme="minorHAnsi" w:hAnsiTheme="minorHAnsi" w:cs="Times New Roman"/>
          <w:sz w:val="42"/>
          <w:szCs w:val="42"/>
        </w:rPr>
        <w:t>（2）</w:t>
      </w:r>
      <w:r w:rsidRPr="00BF0889">
        <w:rPr>
          <w:rFonts w:asciiTheme="minorHAnsi" w:eastAsiaTheme="minorHAnsi" w:hAnsiTheme="minorHAnsi" w:cs="Times New Roman"/>
          <w:sz w:val="42"/>
          <w:szCs w:val="42"/>
        </w:rPr>
        <w:tab/>
      </w:r>
      <w:r w:rsidRPr="00BF0889">
        <w:rPr>
          <w:rFonts w:asciiTheme="minorHAnsi" w:eastAsiaTheme="minorHAnsi" w:hAnsiTheme="minorHAnsi" w:cs="MingLiU"/>
          <w:sz w:val="42"/>
          <w:szCs w:val="42"/>
        </w:rPr>
        <w:t>在以下运算符中，优先级最低的运算符是（</w:t>
      </w:r>
      <w:r w:rsidRPr="00BF0889">
        <w:rPr>
          <w:rFonts w:asciiTheme="minorHAnsi" w:eastAsiaTheme="minorHAnsi" w:hAnsiTheme="minorHAnsi" w:cs="MingLiU"/>
          <w:sz w:val="42"/>
          <w:szCs w:val="42"/>
        </w:rPr>
        <w:tab/>
      </w:r>
      <w:r w:rsidRPr="00BF0889">
        <w:rPr>
          <w:rFonts w:asciiTheme="minorHAnsi" w:eastAsiaTheme="minorHAnsi" w:hAnsiTheme="minorHAnsi" w:cs="MingLiU"/>
          <w:sz w:val="32"/>
          <w:szCs w:val="32"/>
        </w:rPr>
        <w:t>）。</w:t>
      </w:r>
    </w:p>
    <w:p w14:paraId="02958122" w14:textId="77777777" w:rsidR="00C5003A" w:rsidRPr="00BF0889" w:rsidRDefault="004E7226">
      <w:pPr>
        <w:pStyle w:val="ab"/>
        <w:shd w:val="clear" w:color="auto" w:fill="auto"/>
        <w:tabs>
          <w:tab w:val="left" w:pos="4153"/>
          <w:tab w:val="left" w:pos="7380"/>
          <w:tab w:val="left" w:pos="10783"/>
        </w:tabs>
        <w:spacing w:after="0" w:line="334" w:lineRule="auto"/>
        <w:ind w:left="860" w:firstLine="20"/>
        <w:jc w:val="both"/>
        <w:rPr>
          <w:rFonts w:asciiTheme="minorHAnsi" w:eastAsiaTheme="minorHAnsi" w:hAnsiTheme="minorHAnsi"/>
          <w:sz w:val="42"/>
          <w:szCs w:val="42"/>
        </w:rPr>
      </w:pPr>
      <w:r w:rsidRPr="00BF0889">
        <w:rPr>
          <w:rFonts w:asciiTheme="minorHAnsi" w:eastAsiaTheme="minorHAnsi" w:hAnsiTheme="minorHAnsi" w:cs="Times New Roman"/>
          <w:sz w:val="42"/>
          <w:szCs w:val="42"/>
          <w:lang w:val="en-US" w:bidi="en-US"/>
        </w:rPr>
        <w:t>A. *</w:t>
      </w:r>
      <w:r w:rsidRPr="00BF0889">
        <w:rPr>
          <w:rFonts w:asciiTheme="minorHAnsi" w:eastAsiaTheme="minorHAnsi" w:hAnsiTheme="minorHAnsi" w:cs="Times New Roman"/>
          <w:sz w:val="42"/>
          <w:szCs w:val="42"/>
          <w:lang w:val="en-US" w:bidi="en-US"/>
        </w:rPr>
        <w:tab/>
        <w:t xml:space="preserve">B. </w:t>
      </w:r>
      <w:r w:rsidRPr="00BF0889">
        <w:rPr>
          <w:rFonts w:asciiTheme="minorHAnsi" w:eastAsiaTheme="minorHAnsi" w:hAnsiTheme="minorHAnsi" w:cs="Times New Roman"/>
          <w:sz w:val="42"/>
          <w:szCs w:val="42"/>
        </w:rPr>
        <w:t>!=</w:t>
      </w:r>
      <w:r w:rsidRPr="00BF0889">
        <w:rPr>
          <w:rFonts w:asciiTheme="minorHAnsi" w:eastAsiaTheme="minorHAnsi" w:hAnsiTheme="minorHAnsi" w:cs="Times New Roman"/>
          <w:sz w:val="42"/>
          <w:szCs w:val="42"/>
        </w:rPr>
        <w:tab/>
      </w:r>
      <w:r w:rsidRPr="00BF0889">
        <w:rPr>
          <w:rFonts w:asciiTheme="minorHAnsi" w:eastAsiaTheme="minorHAnsi" w:hAnsiTheme="minorHAnsi" w:cs="Times New Roman"/>
          <w:sz w:val="42"/>
          <w:szCs w:val="42"/>
          <w:lang w:val="en-US" w:bidi="en-US"/>
        </w:rPr>
        <w:t xml:space="preserve">C. </w:t>
      </w:r>
      <w:r w:rsidRPr="00BF0889">
        <w:rPr>
          <w:rFonts w:asciiTheme="minorHAnsi" w:eastAsiaTheme="minorHAnsi" w:hAnsiTheme="minorHAnsi" w:cs="Times New Roman"/>
          <w:sz w:val="42"/>
          <w:szCs w:val="42"/>
        </w:rPr>
        <w:t>+</w:t>
      </w:r>
      <w:r w:rsidRPr="00BF0889">
        <w:rPr>
          <w:rFonts w:asciiTheme="minorHAnsi" w:eastAsiaTheme="minorHAnsi" w:hAnsiTheme="minorHAnsi" w:cs="Times New Roman"/>
          <w:sz w:val="42"/>
          <w:szCs w:val="42"/>
        </w:rPr>
        <w:tab/>
      </w:r>
      <w:r w:rsidRPr="00BF0889">
        <w:rPr>
          <w:rFonts w:asciiTheme="minorHAnsi" w:eastAsiaTheme="minorHAnsi" w:hAnsiTheme="minorHAnsi" w:cs="Times New Roman"/>
          <w:sz w:val="42"/>
          <w:szCs w:val="42"/>
          <w:lang w:val="en-US" w:bidi="en-US"/>
        </w:rPr>
        <w:t>D.</w:t>
      </w:r>
      <w:r w:rsidRPr="00BF0889">
        <w:rPr>
          <w:rFonts w:asciiTheme="minorHAnsi" w:eastAsiaTheme="minorHAnsi" w:hAnsiTheme="minorHAnsi" w:cs="Times New Roman"/>
          <w:sz w:val="42"/>
          <w:szCs w:val="42"/>
        </w:rPr>
        <w:t>=</w:t>
      </w:r>
      <w:r w:rsidRPr="00BF0889">
        <w:rPr>
          <w:rFonts w:asciiTheme="minorHAnsi" w:eastAsiaTheme="minorHAnsi" w:hAnsiTheme="minorHAnsi"/>
        </w:rPr>
        <w:fldChar w:fldCharType="end"/>
      </w:r>
    </w:p>
    <w:p w14:paraId="3C87B903" w14:textId="77777777" w:rsidR="00C5003A" w:rsidRPr="00BF0889" w:rsidRDefault="004E7226">
      <w:pPr>
        <w:pStyle w:val="52"/>
        <w:shd w:val="clear" w:color="auto" w:fill="auto"/>
        <w:tabs>
          <w:tab w:val="left" w:pos="1985"/>
        </w:tabs>
        <w:ind w:left="860" w:right="12300" w:firstLine="240"/>
        <w:rPr>
          <w:rFonts w:asciiTheme="minorHAnsi" w:eastAsiaTheme="minorHAnsi" w:hAnsiTheme="minorHAnsi"/>
          <w:lang w:eastAsia="zh-CN"/>
        </w:rPr>
      </w:pPr>
      <w:r w:rsidRPr="00BF0889">
        <w:rPr>
          <w:rFonts w:asciiTheme="minorHAnsi" w:eastAsiaTheme="minorHAnsi" w:hAnsiTheme="minorHAnsi"/>
          <w:lang w:val="zh-CN" w:eastAsia="zh-CN" w:bidi="zh-CN"/>
        </w:rPr>
        <w:t>（3）</w:t>
      </w:r>
      <w:r w:rsidRPr="00BF0889">
        <w:rPr>
          <w:rFonts w:asciiTheme="minorHAnsi" w:eastAsiaTheme="minorHAnsi" w:hAnsiTheme="minorHAnsi"/>
          <w:lang w:val="zh-CN" w:eastAsia="zh-CN" w:bidi="zh-CN"/>
        </w:rPr>
        <w:tab/>
      </w:r>
      <w:r w:rsidRPr="00BF0889">
        <w:rPr>
          <w:rFonts w:asciiTheme="minorHAnsi" w:eastAsiaTheme="minorHAnsi" w:hAnsiTheme="minorHAnsi" w:cs="MingLiU"/>
          <w:lang w:val="zh-CN" w:eastAsia="zh-CN" w:bidi="zh-CN"/>
        </w:rPr>
        <w:t xml:space="preserve">有以下程序段： </w:t>
      </w:r>
      <w:r w:rsidRPr="00BF0889">
        <w:rPr>
          <w:rFonts w:asciiTheme="minorHAnsi" w:eastAsiaTheme="minorHAnsi" w:hAnsiTheme="minorHAnsi"/>
          <w:lang w:eastAsia="zh-CN"/>
        </w:rPr>
        <w:t>sum=l</w:t>
      </w:r>
    </w:p>
    <w:p w14:paraId="3DD182C2" w14:textId="77777777" w:rsidR="00C5003A" w:rsidRPr="00BF0889" w:rsidRDefault="004E7226">
      <w:pPr>
        <w:pStyle w:val="52"/>
        <w:shd w:val="clear" w:color="auto" w:fill="auto"/>
        <w:ind w:left="1040" w:hanging="160"/>
        <w:rPr>
          <w:rFonts w:asciiTheme="minorHAnsi" w:eastAsiaTheme="minorHAnsi" w:hAnsiTheme="minorHAnsi"/>
        </w:rPr>
      </w:pPr>
      <w:r w:rsidRPr="00BF0889">
        <w:rPr>
          <w:rFonts w:asciiTheme="minorHAnsi" w:eastAsiaTheme="minorHAnsi" w:hAnsiTheme="minorHAnsi"/>
        </w:rPr>
        <w:t>for i in range（l,5）: sum=sum*i</w:t>
      </w:r>
    </w:p>
    <w:p w14:paraId="29920EB7" w14:textId="77777777" w:rsidR="00C5003A" w:rsidRPr="00BF0889" w:rsidRDefault="004E7226">
      <w:pPr>
        <w:pStyle w:val="52"/>
        <w:shd w:val="clear" w:color="auto" w:fill="auto"/>
        <w:ind w:left="860" w:firstLine="20"/>
        <w:jc w:val="both"/>
        <w:rPr>
          <w:rFonts w:asciiTheme="minorHAnsi" w:eastAsiaTheme="minorHAnsi" w:hAnsiTheme="minorHAnsi"/>
        </w:rPr>
      </w:pPr>
      <w:r w:rsidRPr="00BF0889">
        <w:rPr>
          <w:rFonts w:asciiTheme="minorHAnsi" w:eastAsiaTheme="minorHAnsi" w:hAnsiTheme="minorHAnsi"/>
        </w:rPr>
        <w:t>print（sum</w:t>
      </w:r>
      <w:r w:rsidRPr="00BF0889">
        <w:rPr>
          <w:rFonts w:asciiTheme="minorHAnsi" w:eastAsiaTheme="minorHAnsi" w:hAnsiTheme="minorHAnsi" w:cs="宋体"/>
        </w:rPr>
        <w:t>，</w:t>
      </w:r>
      <w:r w:rsidRPr="00BF0889">
        <w:rPr>
          <w:rFonts w:asciiTheme="minorHAnsi" w:eastAsiaTheme="minorHAnsi" w:hAnsiTheme="minorHAnsi"/>
        </w:rPr>
        <w:t>i）</w:t>
      </w:r>
    </w:p>
    <w:p w14:paraId="634B4BD5" w14:textId="77777777" w:rsidR="00C5003A" w:rsidRPr="00BF0889" w:rsidRDefault="004E7226">
      <w:pPr>
        <w:pStyle w:val="1"/>
        <w:shd w:val="clear" w:color="auto" w:fill="auto"/>
        <w:tabs>
          <w:tab w:val="left" w:pos="5630"/>
        </w:tabs>
        <w:spacing w:after="180" w:line="670" w:lineRule="exact"/>
        <w:ind w:left="860" w:firstLine="20"/>
        <w:jc w:val="both"/>
        <w:rPr>
          <w:rFonts w:asciiTheme="minorHAnsi" w:eastAsiaTheme="minorHAnsi" w:hAnsiTheme="minorHAnsi"/>
          <w:sz w:val="32"/>
          <w:szCs w:val="32"/>
        </w:rPr>
      </w:pPr>
      <w:r w:rsidRPr="00BF0889">
        <w:rPr>
          <w:rFonts w:asciiTheme="minorHAnsi" w:eastAsiaTheme="minorHAnsi" w:hAnsiTheme="minorHAnsi"/>
        </w:rPr>
        <w:t>程序的运行结果为</w:t>
      </w:r>
      <w:r w:rsidRPr="00BF0889">
        <w:rPr>
          <w:rFonts w:asciiTheme="minorHAnsi" w:eastAsiaTheme="minorHAnsi" w:hAnsiTheme="minorHAnsi"/>
          <w:lang w:val="en-US" w:bidi="en-US"/>
        </w:rPr>
        <w:t>（</w:t>
      </w:r>
      <w:r w:rsidRPr="00BF0889">
        <w:rPr>
          <w:rFonts w:asciiTheme="minorHAnsi" w:eastAsiaTheme="minorHAnsi" w:hAnsiTheme="minorHAnsi"/>
          <w:lang w:val="en-US" w:bidi="en-US"/>
        </w:rPr>
        <w:tab/>
        <w:t>）</w:t>
      </w:r>
      <w:r w:rsidRPr="00BF0889">
        <w:rPr>
          <w:rFonts w:asciiTheme="minorHAnsi" w:eastAsiaTheme="minorHAnsi" w:hAnsiTheme="minorHAnsi"/>
          <w:sz w:val="32"/>
          <w:szCs w:val="32"/>
        </w:rPr>
        <w:t>。</w:t>
      </w:r>
    </w:p>
    <w:p w14:paraId="5AA923E9" w14:textId="77777777" w:rsidR="00C5003A" w:rsidRPr="00BF0889" w:rsidRDefault="004E7226">
      <w:pPr>
        <w:pStyle w:val="52"/>
        <w:shd w:val="clear" w:color="auto" w:fill="auto"/>
        <w:tabs>
          <w:tab w:val="left" w:pos="4153"/>
          <w:tab w:val="left" w:pos="10783"/>
        </w:tabs>
        <w:spacing w:line="338" w:lineRule="auto"/>
        <w:ind w:left="860" w:firstLine="20"/>
        <w:jc w:val="both"/>
        <w:rPr>
          <w:rFonts w:asciiTheme="minorHAnsi" w:eastAsiaTheme="minorHAnsi" w:hAnsiTheme="minorHAnsi"/>
        </w:rPr>
      </w:pPr>
      <w:r w:rsidRPr="00BF0889">
        <w:rPr>
          <w:rFonts w:asciiTheme="minorHAnsi" w:eastAsiaTheme="minorHAnsi" w:hAnsiTheme="minorHAnsi"/>
        </w:rPr>
        <w:t xml:space="preserve">A. </w:t>
      </w:r>
      <w:r w:rsidRPr="00BF0889">
        <w:rPr>
          <w:rFonts w:asciiTheme="minorHAnsi" w:eastAsiaTheme="minorHAnsi" w:hAnsiTheme="minorHAnsi"/>
          <w:lang w:val="zh-CN" w:eastAsia="zh-CN" w:bidi="zh-CN"/>
        </w:rPr>
        <w:t>24 5</w:t>
      </w:r>
      <w:r w:rsidRPr="00BF0889">
        <w:rPr>
          <w:rFonts w:asciiTheme="minorHAnsi" w:eastAsiaTheme="minorHAnsi" w:hAnsiTheme="minorHAnsi"/>
          <w:lang w:val="zh-CN" w:eastAsia="zh-CN" w:bidi="zh-CN"/>
        </w:rPr>
        <w:tab/>
      </w:r>
      <w:r w:rsidRPr="00BF0889">
        <w:rPr>
          <w:rFonts w:asciiTheme="minorHAnsi" w:eastAsiaTheme="minorHAnsi" w:hAnsiTheme="minorHAnsi"/>
        </w:rPr>
        <w:t>B. 120 5 C. 24 4</w:t>
      </w:r>
      <w:r w:rsidRPr="00BF0889">
        <w:rPr>
          <w:rFonts w:asciiTheme="minorHAnsi" w:eastAsiaTheme="minorHAnsi" w:hAnsiTheme="minorHAnsi"/>
        </w:rPr>
        <w:tab/>
        <w:t>D. 120 4</w:t>
      </w:r>
    </w:p>
    <w:p w14:paraId="25D39350" w14:textId="77777777" w:rsidR="00C5003A" w:rsidRPr="00BF0889" w:rsidRDefault="004E7226">
      <w:pPr>
        <w:pStyle w:val="1"/>
        <w:numPr>
          <w:ilvl w:val="0"/>
          <w:numId w:val="82"/>
        </w:numPr>
        <w:shd w:val="clear" w:color="auto" w:fill="auto"/>
        <w:tabs>
          <w:tab w:val="left" w:pos="1427"/>
        </w:tabs>
        <w:spacing w:line="338" w:lineRule="auto"/>
        <w:ind w:left="860" w:firstLine="20"/>
        <w:jc w:val="both"/>
        <w:rPr>
          <w:rFonts w:asciiTheme="minorHAnsi" w:eastAsiaTheme="minorHAnsi" w:hAnsiTheme="minorHAnsi"/>
        </w:rPr>
      </w:pPr>
      <w:r w:rsidRPr="00BF0889">
        <w:rPr>
          <w:rFonts w:asciiTheme="minorHAnsi" w:eastAsiaTheme="minorHAnsi" w:hAnsiTheme="minorHAnsi"/>
        </w:rPr>
        <w:t>思考题</w:t>
      </w:r>
    </w:p>
    <w:p w14:paraId="40C72C98" w14:textId="77777777" w:rsidR="00C5003A" w:rsidRPr="00BF0889" w:rsidRDefault="004E7226">
      <w:pPr>
        <w:pStyle w:val="1"/>
        <w:shd w:val="clear" w:color="auto" w:fill="auto"/>
        <w:spacing w:after="180" w:line="680" w:lineRule="exact"/>
        <w:ind w:firstLine="880"/>
        <w:jc w:val="left"/>
        <w:rPr>
          <w:rFonts w:asciiTheme="minorHAnsi" w:eastAsiaTheme="minorHAnsi" w:hAnsiTheme="minorHAnsi"/>
        </w:rPr>
      </w:pPr>
      <w:r w:rsidRPr="00BF0889">
        <w:rPr>
          <w:rFonts w:asciiTheme="minorHAnsi" w:eastAsiaTheme="minorHAnsi" w:hAnsiTheme="minorHAnsi"/>
        </w:rPr>
        <w:t>编写函数，接收一个正偶数为参数，输出两个素数，并且这两个素数之和等于原来的 正偶数。如果存在多组符合条件的素数，则全部输出。</w:t>
      </w:r>
    </w:p>
    <w:p w14:paraId="34069677" w14:textId="77777777" w:rsidR="00C5003A" w:rsidRPr="00BF0889" w:rsidRDefault="004E7226">
      <w:pPr>
        <w:pStyle w:val="1"/>
        <w:numPr>
          <w:ilvl w:val="0"/>
          <w:numId w:val="82"/>
        </w:numPr>
        <w:shd w:val="clear" w:color="auto" w:fill="auto"/>
        <w:tabs>
          <w:tab w:val="left" w:pos="1427"/>
        </w:tabs>
        <w:spacing w:line="338" w:lineRule="auto"/>
        <w:ind w:left="860" w:firstLine="20"/>
        <w:jc w:val="both"/>
        <w:rPr>
          <w:rFonts w:asciiTheme="minorHAnsi" w:eastAsiaTheme="minorHAnsi" w:hAnsiTheme="minorHAnsi"/>
        </w:rPr>
      </w:pPr>
      <w:r w:rsidRPr="00BF0889">
        <w:rPr>
          <w:rFonts w:asciiTheme="minorHAnsi" w:eastAsiaTheme="minorHAnsi" w:hAnsiTheme="minorHAnsi"/>
        </w:rPr>
        <w:t>情境题</w:t>
      </w:r>
    </w:p>
    <w:p w14:paraId="7BC72580" w14:textId="77777777" w:rsidR="00C5003A" w:rsidRPr="00BF0889" w:rsidRDefault="004E7226">
      <w:pPr>
        <w:pStyle w:val="1"/>
        <w:shd w:val="clear" w:color="auto" w:fill="auto"/>
        <w:spacing w:after="240" w:line="680" w:lineRule="exact"/>
        <w:ind w:firstLine="880"/>
        <w:jc w:val="left"/>
        <w:rPr>
          <w:rFonts w:asciiTheme="minorHAnsi" w:eastAsiaTheme="minorHAnsi" w:hAnsiTheme="minorHAnsi"/>
        </w:rPr>
      </w:pPr>
      <w:r w:rsidRPr="00BF0889">
        <w:rPr>
          <w:rFonts w:asciiTheme="minorHAnsi" w:eastAsiaTheme="minorHAnsi" w:hAnsiTheme="minorHAnsi"/>
        </w:rPr>
        <w:t>依法纳税是每一个公民应尽的义务。同学们上网学习</w:t>
      </w:r>
      <w:r w:rsidRPr="00BF0889">
        <w:rPr>
          <w:rFonts w:asciiTheme="minorHAnsi" w:eastAsiaTheme="minorHAnsi" w:hAnsiTheme="minorHAnsi" w:cs="Times New Roman"/>
        </w:rPr>
        <w:t>2018</w:t>
      </w:r>
      <w:r w:rsidRPr="00BF0889">
        <w:rPr>
          <w:rFonts w:asciiTheme="minorHAnsi" w:eastAsiaTheme="minorHAnsi" w:hAnsiTheme="minorHAnsi"/>
        </w:rPr>
        <w:t>年</w:t>
      </w:r>
      <w:r w:rsidRPr="00BF0889">
        <w:rPr>
          <w:rFonts w:asciiTheme="minorHAnsi" w:eastAsiaTheme="minorHAnsi" w:hAnsiTheme="minorHAnsi" w:cs="Times New Roman"/>
        </w:rPr>
        <w:t>8</w:t>
      </w:r>
      <w:r w:rsidRPr="00BF0889">
        <w:rPr>
          <w:rFonts w:asciiTheme="minorHAnsi" w:eastAsiaTheme="minorHAnsi" w:hAnsiTheme="minorHAnsi"/>
          <w:sz w:val="36"/>
          <w:szCs w:val="36"/>
        </w:rPr>
        <w:t>月</w:t>
      </w:r>
      <w:r w:rsidRPr="00BF0889">
        <w:rPr>
          <w:rFonts w:asciiTheme="minorHAnsi" w:eastAsiaTheme="minorHAnsi" w:hAnsiTheme="minorHAnsi" w:cs="Times New Roman"/>
        </w:rPr>
        <w:t>31</w:t>
      </w:r>
      <w:r w:rsidRPr="00BF0889">
        <w:rPr>
          <w:rFonts w:asciiTheme="minorHAnsi" w:eastAsiaTheme="minorHAnsi" w:hAnsiTheme="minorHAnsi"/>
        </w:rPr>
        <w:t>日第七次修正的 《中华人民共和国个人所得税法》，了解居民个人应纳税所得额的含义和个人所得税税率 表（综合所得适用），试设计一个程序计算以下人员应缴个人所得税额。</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60"/>
        <w:gridCol w:w="2840"/>
        <w:gridCol w:w="2840"/>
        <w:gridCol w:w="2840"/>
        <w:gridCol w:w="2840"/>
        <w:gridCol w:w="2860"/>
      </w:tblGrid>
      <w:tr w:rsidR="00C5003A" w:rsidRPr="00BF0889" w14:paraId="0E6C374D" w14:textId="77777777">
        <w:trPr>
          <w:trHeight w:hRule="exact" w:val="790"/>
          <w:jc w:val="center"/>
        </w:trPr>
        <w:tc>
          <w:tcPr>
            <w:tcW w:w="2860" w:type="dxa"/>
            <w:tcBorders>
              <w:top w:val="single" w:sz="4" w:space="0" w:color="auto"/>
              <w:left w:val="single" w:sz="4" w:space="0" w:color="auto"/>
            </w:tcBorders>
            <w:shd w:val="clear" w:color="auto" w:fill="FFFFFF"/>
            <w:vAlign w:val="center"/>
          </w:tcPr>
          <w:p w14:paraId="21F68A4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人员</w:t>
            </w:r>
          </w:p>
        </w:tc>
        <w:tc>
          <w:tcPr>
            <w:tcW w:w="2840" w:type="dxa"/>
            <w:tcBorders>
              <w:top w:val="single" w:sz="4" w:space="0" w:color="auto"/>
              <w:left w:val="single" w:sz="4" w:space="0" w:color="auto"/>
            </w:tcBorders>
            <w:shd w:val="clear" w:color="auto" w:fill="FFFFFF"/>
            <w:vAlign w:val="center"/>
          </w:tcPr>
          <w:p w14:paraId="0A23732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A</w:t>
            </w:r>
          </w:p>
        </w:tc>
        <w:tc>
          <w:tcPr>
            <w:tcW w:w="2840" w:type="dxa"/>
            <w:tcBorders>
              <w:top w:val="single" w:sz="4" w:space="0" w:color="auto"/>
              <w:left w:val="single" w:sz="4" w:space="0" w:color="auto"/>
            </w:tcBorders>
            <w:shd w:val="clear" w:color="auto" w:fill="FFFFFF"/>
            <w:vAlign w:val="center"/>
          </w:tcPr>
          <w:p w14:paraId="0D04685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B</w:t>
            </w:r>
          </w:p>
        </w:tc>
        <w:tc>
          <w:tcPr>
            <w:tcW w:w="2840" w:type="dxa"/>
            <w:tcBorders>
              <w:top w:val="single" w:sz="4" w:space="0" w:color="auto"/>
              <w:left w:val="single" w:sz="4" w:space="0" w:color="auto"/>
            </w:tcBorders>
            <w:shd w:val="clear" w:color="auto" w:fill="FFFFFF"/>
            <w:vAlign w:val="center"/>
          </w:tcPr>
          <w:p w14:paraId="7D23CA0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C</w:t>
            </w:r>
          </w:p>
        </w:tc>
        <w:tc>
          <w:tcPr>
            <w:tcW w:w="2840" w:type="dxa"/>
            <w:tcBorders>
              <w:top w:val="single" w:sz="4" w:space="0" w:color="auto"/>
              <w:left w:val="single" w:sz="4" w:space="0" w:color="auto"/>
            </w:tcBorders>
            <w:shd w:val="clear" w:color="auto" w:fill="FFFFFF"/>
            <w:vAlign w:val="center"/>
          </w:tcPr>
          <w:p w14:paraId="6109D15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D</w:t>
            </w:r>
          </w:p>
        </w:tc>
        <w:tc>
          <w:tcPr>
            <w:tcW w:w="2860" w:type="dxa"/>
            <w:tcBorders>
              <w:top w:val="single" w:sz="4" w:space="0" w:color="auto"/>
              <w:left w:val="single" w:sz="4" w:space="0" w:color="auto"/>
              <w:right w:val="single" w:sz="4" w:space="0" w:color="auto"/>
            </w:tcBorders>
            <w:shd w:val="clear" w:color="auto" w:fill="FFFFFF"/>
            <w:vAlign w:val="center"/>
          </w:tcPr>
          <w:p w14:paraId="50B016E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E</w:t>
            </w:r>
          </w:p>
        </w:tc>
      </w:tr>
      <w:tr w:rsidR="00C5003A" w:rsidRPr="00BF0889" w14:paraId="1F8F8E3C" w14:textId="77777777">
        <w:trPr>
          <w:trHeight w:hRule="exact" w:val="1450"/>
          <w:jc w:val="center"/>
        </w:trPr>
        <w:tc>
          <w:tcPr>
            <w:tcW w:w="2860" w:type="dxa"/>
            <w:tcBorders>
              <w:top w:val="single" w:sz="4" w:space="0" w:color="auto"/>
              <w:left w:val="single" w:sz="4" w:space="0" w:color="auto"/>
            </w:tcBorders>
            <w:shd w:val="clear" w:color="auto" w:fill="FFFFFF"/>
            <w:vAlign w:val="center"/>
          </w:tcPr>
          <w:p w14:paraId="68923719" w14:textId="77777777" w:rsidR="00C5003A" w:rsidRPr="00BF0889" w:rsidRDefault="004E7226">
            <w:pPr>
              <w:pStyle w:val="a6"/>
              <w:shd w:val="clear" w:color="auto" w:fill="auto"/>
              <w:spacing w:after="280"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全年应纳税所</w:t>
            </w:r>
          </w:p>
          <w:p w14:paraId="4C58A7C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得额/</w:t>
            </w:r>
            <w:r w:rsidRPr="00BF0889">
              <w:rPr>
                <w:rFonts w:asciiTheme="minorHAnsi" w:eastAsiaTheme="minorHAnsi" w:hAnsiTheme="minorHAnsi"/>
                <w:sz w:val="34"/>
                <w:szCs w:val="34"/>
              </w:rPr>
              <w:t>元</w:t>
            </w:r>
          </w:p>
        </w:tc>
        <w:tc>
          <w:tcPr>
            <w:tcW w:w="2840" w:type="dxa"/>
            <w:tcBorders>
              <w:top w:val="single" w:sz="4" w:space="0" w:color="auto"/>
              <w:left w:val="single" w:sz="4" w:space="0" w:color="auto"/>
            </w:tcBorders>
            <w:shd w:val="clear" w:color="auto" w:fill="FFFFFF"/>
            <w:vAlign w:val="center"/>
          </w:tcPr>
          <w:p w14:paraId="0029542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763 000</w:t>
            </w:r>
          </w:p>
        </w:tc>
        <w:tc>
          <w:tcPr>
            <w:tcW w:w="2840" w:type="dxa"/>
            <w:tcBorders>
              <w:top w:val="single" w:sz="4" w:space="0" w:color="auto"/>
              <w:left w:val="single" w:sz="4" w:space="0" w:color="auto"/>
            </w:tcBorders>
            <w:shd w:val="clear" w:color="auto" w:fill="FFFFFF"/>
            <w:vAlign w:val="center"/>
          </w:tcPr>
          <w:p w14:paraId="4C8D8A3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550 000</w:t>
            </w:r>
          </w:p>
        </w:tc>
        <w:tc>
          <w:tcPr>
            <w:tcW w:w="2840" w:type="dxa"/>
            <w:tcBorders>
              <w:top w:val="single" w:sz="4" w:space="0" w:color="auto"/>
              <w:left w:val="single" w:sz="4" w:space="0" w:color="auto"/>
            </w:tcBorders>
            <w:shd w:val="clear" w:color="auto" w:fill="FFFFFF"/>
            <w:vAlign w:val="center"/>
          </w:tcPr>
          <w:p w14:paraId="6CFB84F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360 000</w:t>
            </w:r>
          </w:p>
        </w:tc>
        <w:tc>
          <w:tcPr>
            <w:tcW w:w="2840" w:type="dxa"/>
            <w:tcBorders>
              <w:top w:val="single" w:sz="4" w:space="0" w:color="auto"/>
              <w:left w:val="single" w:sz="4" w:space="0" w:color="auto"/>
            </w:tcBorders>
            <w:shd w:val="clear" w:color="auto" w:fill="FFFFFF"/>
            <w:vAlign w:val="center"/>
          </w:tcPr>
          <w:p w14:paraId="0828058B"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125 000</w:t>
            </w:r>
          </w:p>
        </w:tc>
        <w:tc>
          <w:tcPr>
            <w:tcW w:w="2860" w:type="dxa"/>
            <w:tcBorders>
              <w:top w:val="single" w:sz="4" w:space="0" w:color="auto"/>
              <w:left w:val="single" w:sz="4" w:space="0" w:color="auto"/>
              <w:right w:val="single" w:sz="4" w:space="0" w:color="auto"/>
            </w:tcBorders>
            <w:shd w:val="clear" w:color="auto" w:fill="FFFFFF"/>
            <w:vAlign w:val="center"/>
          </w:tcPr>
          <w:p w14:paraId="02695FD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35 000</w:t>
            </w:r>
          </w:p>
        </w:tc>
      </w:tr>
      <w:tr w:rsidR="00C5003A" w:rsidRPr="00BF0889" w14:paraId="63B58969" w14:textId="77777777">
        <w:trPr>
          <w:trHeight w:hRule="exact" w:val="1470"/>
          <w:jc w:val="center"/>
        </w:trPr>
        <w:tc>
          <w:tcPr>
            <w:tcW w:w="2860" w:type="dxa"/>
            <w:tcBorders>
              <w:top w:val="single" w:sz="4" w:space="0" w:color="auto"/>
              <w:left w:val="single" w:sz="4" w:space="0" w:color="auto"/>
              <w:bottom w:val="single" w:sz="4" w:space="0" w:color="auto"/>
            </w:tcBorders>
            <w:shd w:val="clear" w:color="auto" w:fill="FFFFFF"/>
            <w:vAlign w:val="center"/>
          </w:tcPr>
          <w:p w14:paraId="61504B52" w14:textId="77777777" w:rsidR="00C5003A" w:rsidRPr="00BF0889" w:rsidRDefault="004E7226">
            <w:pPr>
              <w:pStyle w:val="a6"/>
              <w:shd w:val="clear" w:color="auto" w:fill="auto"/>
              <w:spacing w:after="260"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应缴个人所得</w:t>
            </w:r>
          </w:p>
          <w:p w14:paraId="60666A1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税额/元</w:t>
            </w:r>
          </w:p>
        </w:tc>
        <w:tc>
          <w:tcPr>
            <w:tcW w:w="2840" w:type="dxa"/>
            <w:tcBorders>
              <w:top w:val="single" w:sz="4" w:space="0" w:color="auto"/>
              <w:left w:val="single" w:sz="4" w:space="0" w:color="auto"/>
              <w:bottom w:val="single" w:sz="4" w:space="0" w:color="auto"/>
            </w:tcBorders>
            <w:shd w:val="clear" w:color="auto" w:fill="FFFFFF"/>
          </w:tcPr>
          <w:p w14:paraId="5401FF3A" w14:textId="77777777" w:rsidR="00C5003A" w:rsidRPr="00BF0889" w:rsidRDefault="00C5003A">
            <w:pPr>
              <w:rPr>
                <w:rFonts w:asciiTheme="minorHAnsi" w:eastAsiaTheme="minorHAnsi" w:hAnsiTheme="minorHAnsi"/>
                <w:sz w:val="10"/>
                <w:szCs w:val="10"/>
              </w:rPr>
            </w:pPr>
          </w:p>
        </w:tc>
        <w:tc>
          <w:tcPr>
            <w:tcW w:w="2840" w:type="dxa"/>
            <w:tcBorders>
              <w:top w:val="single" w:sz="4" w:space="0" w:color="auto"/>
              <w:left w:val="single" w:sz="4" w:space="0" w:color="auto"/>
              <w:bottom w:val="single" w:sz="4" w:space="0" w:color="auto"/>
            </w:tcBorders>
            <w:shd w:val="clear" w:color="auto" w:fill="FFFFFF"/>
          </w:tcPr>
          <w:p w14:paraId="6BA93759" w14:textId="77777777" w:rsidR="00C5003A" w:rsidRPr="00BF0889" w:rsidRDefault="00C5003A">
            <w:pPr>
              <w:rPr>
                <w:rFonts w:asciiTheme="minorHAnsi" w:eastAsiaTheme="minorHAnsi" w:hAnsiTheme="minorHAnsi"/>
                <w:sz w:val="10"/>
                <w:szCs w:val="10"/>
              </w:rPr>
            </w:pPr>
          </w:p>
        </w:tc>
        <w:tc>
          <w:tcPr>
            <w:tcW w:w="2840" w:type="dxa"/>
            <w:tcBorders>
              <w:top w:val="single" w:sz="4" w:space="0" w:color="auto"/>
              <w:left w:val="single" w:sz="4" w:space="0" w:color="auto"/>
              <w:bottom w:val="single" w:sz="4" w:space="0" w:color="auto"/>
            </w:tcBorders>
            <w:shd w:val="clear" w:color="auto" w:fill="FFFFFF"/>
          </w:tcPr>
          <w:p w14:paraId="55BD4505" w14:textId="77777777" w:rsidR="00C5003A" w:rsidRPr="00BF0889" w:rsidRDefault="00C5003A">
            <w:pPr>
              <w:rPr>
                <w:rFonts w:asciiTheme="minorHAnsi" w:eastAsiaTheme="minorHAnsi" w:hAnsiTheme="minorHAnsi"/>
                <w:sz w:val="10"/>
                <w:szCs w:val="10"/>
              </w:rPr>
            </w:pPr>
          </w:p>
        </w:tc>
        <w:tc>
          <w:tcPr>
            <w:tcW w:w="2840" w:type="dxa"/>
            <w:tcBorders>
              <w:top w:val="single" w:sz="4" w:space="0" w:color="auto"/>
              <w:left w:val="single" w:sz="4" w:space="0" w:color="auto"/>
              <w:bottom w:val="single" w:sz="4" w:space="0" w:color="auto"/>
            </w:tcBorders>
            <w:shd w:val="clear" w:color="auto" w:fill="FFFFFF"/>
          </w:tcPr>
          <w:p w14:paraId="590DBC0A" w14:textId="77777777" w:rsidR="00C5003A" w:rsidRPr="00BF0889" w:rsidRDefault="00C5003A">
            <w:pPr>
              <w:rPr>
                <w:rFonts w:asciiTheme="minorHAnsi" w:eastAsiaTheme="minorHAnsi" w:hAnsiTheme="minorHAnsi"/>
                <w:sz w:val="10"/>
                <w:szCs w:val="10"/>
              </w:rPr>
            </w:pPr>
          </w:p>
        </w:tc>
        <w:tc>
          <w:tcPr>
            <w:tcW w:w="2860" w:type="dxa"/>
            <w:tcBorders>
              <w:top w:val="single" w:sz="4" w:space="0" w:color="auto"/>
              <w:left w:val="single" w:sz="4" w:space="0" w:color="auto"/>
              <w:bottom w:val="single" w:sz="4" w:space="0" w:color="auto"/>
              <w:right w:val="single" w:sz="4" w:space="0" w:color="auto"/>
            </w:tcBorders>
            <w:shd w:val="clear" w:color="auto" w:fill="FFFFFF"/>
          </w:tcPr>
          <w:p w14:paraId="7EF3A2B2" w14:textId="77777777" w:rsidR="00C5003A" w:rsidRPr="00BF0889" w:rsidRDefault="00C5003A">
            <w:pPr>
              <w:rPr>
                <w:rFonts w:asciiTheme="minorHAnsi" w:eastAsiaTheme="minorHAnsi" w:hAnsiTheme="minorHAnsi"/>
                <w:sz w:val="10"/>
                <w:szCs w:val="10"/>
              </w:rPr>
            </w:pPr>
          </w:p>
        </w:tc>
      </w:tr>
    </w:tbl>
    <w:p w14:paraId="46658000" w14:textId="77777777" w:rsidR="00C5003A" w:rsidRPr="00BF0889" w:rsidRDefault="00C5003A">
      <w:pPr>
        <w:rPr>
          <w:rFonts w:asciiTheme="minorHAnsi" w:eastAsiaTheme="minorHAnsi" w:hAnsiTheme="minorHAnsi"/>
        </w:rPr>
        <w:sectPr w:rsidR="00C5003A" w:rsidRPr="00BF0889">
          <w:footnotePr>
            <w:numRestart w:val="eachPage"/>
          </w:footnotePr>
          <w:pgSz w:w="21782" w:h="31331"/>
          <w:pgMar w:top="4435" w:right="1632" w:bottom="3365" w:left="1261" w:header="0" w:footer="3" w:gutter="0"/>
          <w:cols w:space="720"/>
          <w:noEndnote/>
          <w:docGrid w:linePitch="360"/>
        </w:sectPr>
      </w:pPr>
    </w:p>
    <w:p w14:paraId="3EEC4755" w14:textId="77777777" w:rsidR="00C5003A" w:rsidRPr="00BF0889" w:rsidRDefault="004E7226">
      <w:pPr>
        <w:pStyle w:val="30"/>
        <w:keepNext/>
        <w:keepLines/>
        <w:shd w:val="clear" w:color="auto" w:fill="auto"/>
        <w:spacing w:after="200" w:line="240" w:lineRule="auto"/>
        <w:ind w:left="1780" w:right="0"/>
        <w:rPr>
          <w:rFonts w:asciiTheme="minorHAnsi" w:eastAsiaTheme="minorHAnsi" w:hAnsiTheme="minorHAnsi"/>
        </w:rPr>
      </w:pPr>
      <w:bookmarkStart w:id="117" w:name="bookmark100"/>
      <w:r w:rsidRPr="00BF0889">
        <w:rPr>
          <w:rFonts w:asciiTheme="minorHAnsi" w:eastAsiaTheme="minorHAnsi" w:hAnsiTheme="minorHAnsi"/>
        </w:rPr>
        <w:lastRenderedPageBreak/>
        <w:t>第五章</w:t>
      </w:r>
      <w:bookmarkEnd w:id="117"/>
    </w:p>
    <w:p w14:paraId="09795EB9" w14:textId="77777777" w:rsidR="00C5003A" w:rsidRPr="00BF0889" w:rsidRDefault="004E7226">
      <w:pPr>
        <w:pStyle w:val="30"/>
        <w:keepNext/>
        <w:keepLines/>
        <w:shd w:val="clear" w:color="auto" w:fill="auto"/>
        <w:spacing w:after="1820" w:line="240" w:lineRule="auto"/>
        <w:ind w:left="1780" w:right="0"/>
        <w:rPr>
          <w:rFonts w:asciiTheme="minorHAnsi" w:eastAsiaTheme="minorHAnsi" w:hAnsiTheme="minorHAnsi"/>
        </w:rPr>
      </w:pPr>
      <w:bookmarkStart w:id="118" w:name="bookmark101"/>
      <w:r w:rsidRPr="00BF0889">
        <w:rPr>
          <w:rFonts w:asciiTheme="minorHAnsi" w:eastAsiaTheme="minorHAnsi" w:hAnsiTheme="minorHAnsi"/>
        </w:rPr>
        <w:t>数据处理和可视化表达</w:t>
      </w:r>
      <w:bookmarkEnd w:id="118"/>
    </w:p>
    <w:p w14:paraId="1033A6B1" w14:textId="77777777" w:rsidR="00C5003A" w:rsidRPr="00BF0889" w:rsidRDefault="004E7226">
      <w:pPr>
        <w:pStyle w:val="20"/>
        <w:shd w:val="clear" w:color="auto" w:fill="auto"/>
        <w:spacing w:line="763" w:lineRule="exact"/>
        <w:ind w:left="2120" w:right="2600" w:firstLine="1120"/>
        <w:jc w:val="both"/>
        <w:rPr>
          <w:rFonts w:asciiTheme="minorHAnsi" w:eastAsiaTheme="minorHAnsi" w:hAnsiTheme="minorHAnsi"/>
          <w:sz w:val="50"/>
          <w:szCs w:val="50"/>
        </w:rPr>
      </w:pPr>
      <w:r w:rsidRPr="00BF0889">
        <w:rPr>
          <w:rFonts w:asciiTheme="minorHAnsi" w:eastAsiaTheme="minorHAnsi" w:hAnsiTheme="minorHAnsi"/>
          <w:sz w:val="50"/>
          <w:szCs w:val="50"/>
        </w:rPr>
        <w:t>随着移动互联网和物联网的飞速发展，人类社会产生的数 据以惊人的速度增长。海量的数据几乎包含一切形式的结构 化、半结构化以及非结构化的数据，如网络曰志、音频、视 频、图片、地理位置信息等。如何高效地对这些数据进行采 集、存储、处理，并从中发掘到有价值的信息，是数据分析处 理需要解决的问题。</w:t>
      </w:r>
    </w:p>
    <w:p w14:paraId="288E92B8" w14:textId="77777777" w:rsidR="00C5003A" w:rsidRPr="00BF0889" w:rsidRDefault="004E7226">
      <w:pPr>
        <w:pStyle w:val="20"/>
        <w:shd w:val="clear" w:color="auto" w:fill="auto"/>
        <w:spacing w:after="2040" w:line="763" w:lineRule="exact"/>
        <w:ind w:left="2120" w:right="2600" w:firstLine="1120"/>
        <w:jc w:val="both"/>
        <w:rPr>
          <w:rFonts w:asciiTheme="minorHAnsi" w:eastAsiaTheme="minorHAnsi" w:hAnsiTheme="minorHAnsi"/>
          <w:sz w:val="50"/>
          <w:szCs w:val="50"/>
        </w:rPr>
      </w:pPr>
      <w:r w:rsidRPr="00BF0889">
        <w:rPr>
          <w:rFonts w:asciiTheme="minorHAnsi" w:eastAsiaTheme="minorHAnsi" w:hAnsiTheme="minorHAnsi"/>
          <w:sz w:val="50"/>
          <w:szCs w:val="50"/>
        </w:rPr>
        <w:t>本章将通过“网络平台的客户行为数据分析和可视化表 达”顶目，进行自主、协作、探究学习，让同学们认识大数据 及其特征，认识大数据对人们日常生活的影响，了解数据采 集\分析和可视化表达的基本方法；学会选用恰当的软件工具 或平台处理数据，完成分析报告；理解对数据进行保护的意 义，从而将知识建构、技能培养与思维发展融入运用数字化工 具解决问题和完成任务的过程中，促进信息技术学科核心素养 达成，完成顶目学习目标。</w:t>
      </w:r>
    </w:p>
    <w:p w14:paraId="009F5C16"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19050" distB="63500" distL="0" distR="1816100" simplePos="0" relativeHeight="125829712" behindDoc="0" locked="0" layoutInCell="1" allowOverlap="1" wp14:anchorId="1775341E" wp14:editId="065D15C7">
            <wp:simplePos x="0" y="0"/>
            <wp:positionH relativeFrom="column">
              <wp:posOffset>2012950</wp:posOffset>
            </wp:positionH>
            <wp:positionV relativeFrom="paragraph">
              <wp:posOffset>19050</wp:posOffset>
            </wp:positionV>
            <wp:extent cx="368300" cy="342900"/>
            <wp:effectExtent l="0" t="0" r="0" b="0"/>
            <wp:wrapTopAndBottom/>
            <wp:docPr id="815" name="Shape 815"/>
            <wp:cNvGraphicFramePr/>
            <a:graphic xmlns:a="http://schemas.openxmlformats.org/drawingml/2006/main">
              <a:graphicData uri="http://schemas.openxmlformats.org/drawingml/2006/picture">
                <pic:pic xmlns:pic="http://schemas.openxmlformats.org/drawingml/2006/picture">
                  <pic:nvPicPr>
                    <pic:cNvPr id="816" name="Picture box 816"/>
                    <pic:cNvPicPr/>
                  </pic:nvPicPr>
                  <pic:blipFill>
                    <a:blip r:embed="rId321"/>
                    <a:stretch/>
                  </pic:blipFill>
                  <pic:spPr>
                    <a:xfrm>
                      <a:off x="0" y="0"/>
                      <a:ext cx="368300" cy="3429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2012950" distR="7797800" simplePos="0" relativeHeight="125829713" behindDoc="0" locked="0" layoutInCell="1" allowOverlap="1" wp14:anchorId="3C193395" wp14:editId="2DDCAF20">
                <wp:simplePos x="0" y="0"/>
                <wp:positionH relativeFrom="column">
                  <wp:posOffset>2514600</wp:posOffset>
                </wp:positionH>
                <wp:positionV relativeFrom="paragraph">
                  <wp:posOffset>0</wp:posOffset>
                </wp:positionV>
                <wp:extent cx="1682750" cy="425450"/>
                <wp:effectExtent l="0" t="0" r="0" b="0"/>
                <wp:wrapTopAndBottom/>
                <wp:docPr id="817" name="Shape 817"/>
                <wp:cNvGraphicFramePr/>
                <a:graphic xmlns:a="http://schemas.openxmlformats.org/drawingml/2006/main">
                  <a:graphicData uri="http://schemas.microsoft.com/office/word/2010/wordprocessingShape">
                    <wps:wsp>
                      <wps:cNvSpPr txBox="1"/>
                      <wps:spPr>
                        <a:xfrm>
                          <a:off x="0" y="0"/>
                          <a:ext cx="1682750" cy="425450"/>
                        </a:xfrm>
                        <a:prstGeom prst="rect">
                          <a:avLst/>
                        </a:prstGeom>
                        <a:noFill/>
                      </wps:spPr>
                      <wps:txbx>
                        <w:txbxContent>
                          <w:p w14:paraId="3D512CF6" w14:textId="77777777" w:rsidR="00385B46" w:rsidRDefault="00385B46">
                            <w:pPr>
                              <w:pStyle w:val="a8"/>
                              <w:shd w:val="clear" w:color="auto" w:fill="auto"/>
                              <w:spacing w:after="0"/>
                              <w:jc w:val="left"/>
                              <w:rPr>
                                <w:sz w:val="50"/>
                                <w:szCs w:val="50"/>
                              </w:rPr>
                            </w:pPr>
                            <w:r>
                              <w:rPr>
                                <w:color w:val="A5706A"/>
                                <w:sz w:val="50"/>
                                <w:szCs w:val="50"/>
                              </w:rPr>
                              <w:t>认识大数据</w:t>
                            </w:r>
                          </w:p>
                        </w:txbxContent>
                      </wps:txbx>
                      <wps:bodyPr lIns="0" tIns="0" rIns="0" bIns="0">
                        <a:spAutoFit/>
                      </wps:bodyPr>
                    </wps:wsp>
                  </a:graphicData>
                </a:graphic>
              </wp:anchor>
            </w:drawing>
          </mc:Choice>
          <mc:Fallback>
            <w:pict>
              <v:shape w14:anchorId="3C193395" id="Shape 817" o:spid="_x0000_s1179" type="#_x0000_t202" style="position:absolute;margin-left:198pt;margin-top:0;width:132.5pt;height:33.5pt;z-index:125829713;visibility:visible;mso-wrap-style:square;mso-wrap-distance-left:158.5pt;mso-wrap-distance-top:0;mso-wrap-distance-right:614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" filled="f" stroked="f">
                <v:textbox style="mso-fit-shape-to-text:t" inset="0,0,0,0">
                  <w:txbxContent>
                    <w:p w14:paraId="3D512CF6" w14:textId="77777777" w:rsidR="00385B46" w:rsidRDefault="00385B46">
                      <w:pPr>
                        <w:pStyle w:val="a8"/>
                        <w:shd w:val="clear" w:color="auto" w:fill="auto"/>
                        <w:spacing w:after="0"/>
                        <w:jc w:val="left"/>
                        <w:rPr>
                          <w:sz w:val="50"/>
                          <w:szCs w:val="50"/>
                        </w:rPr>
                      </w:pPr>
                      <w:r>
                        <w:rPr>
                          <w:color w:val="A5706A"/>
                          <w:sz w:val="50"/>
                          <w:szCs w:val="50"/>
                        </w:rPr>
                        <w:t>认识大数据</w:t>
                      </w:r>
                    </w:p>
                  </w:txbxContent>
                </v:textbox>
                <w10:wrap type="topAndBottom"/>
              </v:shape>
            </w:pict>
          </mc:Fallback>
        </mc:AlternateContent>
      </w:r>
    </w:p>
    <w:p w14:paraId="7C9C7727" w14:textId="77777777" w:rsidR="00C5003A" w:rsidRPr="00BF0889" w:rsidRDefault="004E7226">
      <w:pPr>
        <w:pStyle w:val="20"/>
        <w:shd w:val="clear" w:color="auto" w:fill="auto"/>
        <w:spacing w:after="1060" w:line="240" w:lineRule="auto"/>
        <w:ind w:left="2120" w:firstLine="1120"/>
        <w:jc w:val="both"/>
        <w:rPr>
          <w:rFonts w:asciiTheme="minorHAnsi" w:eastAsiaTheme="minorHAnsi" w:hAnsiTheme="minorHAnsi"/>
          <w:sz w:val="50"/>
          <w:szCs w:val="50"/>
        </w:rPr>
      </w:pPr>
      <w:r w:rsidRPr="00BF0889">
        <w:rPr>
          <w:rFonts w:asciiTheme="minorHAnsi" w:eastAsiaTheme="minorHAnsi" w:hAnsiTheme="minorHAnsi"/>
          <w:color w:val="DD5015"/>
          <w:sz w:val="50"/>
          <w:szCs w:val="50"/>
        </w:rPr>
        <w:t>/</w:t>
      </w:r>
      <w:r w:rsidRPr="00BF0889">
        <w:rPr>
          <w:rFonts w:asciiTheme="minorHAnsi" w:eastAsiaTheme="minorHAnsi" w:hAnsiTheme="minorHAnsi"/>
          <w:color w:val="A5706A"/>
          <w:sz w:val="50"/>
          <w:szCs w:val="50"/>
        </w:rPr>
        <w:t>数据的采集</w:t>
      </w:r>
    </w:p>
    <w:p w14:paraId="19941818" w14:textId="77777777" w:rsidR="00C5003A" w:rsidRPr="00BF0889" w:rsidRDefault="004E7226">
      <w:pPr>
        <w:pStyle w:val="20"/>
        <w:shd w:val="clear" w:color="auto" w:fill="auto"/>
        <w:spacing w:after="1060" w:line="240" w:lineRule="auto"/>
        <w:ind w:left="2120" w:firstLine="1120"/>
        <w:jc w:val="both"/>
        <w:rPr>
          <w:rFonts w:asciiTheme="minorHAnsi" w:eastAsiaTheme="minorHAnsi" w:hAnsiTheme="minorHAnsi"/>
          <w:sz w:val="50"/>
          <w:szCs w:val="50"/>
        </w:rPr>
      </w:pPr>
      <w:r w:rsidRPr="00BF0889">
        <w:rPr>
          <w:rFonts w:asciiTheme="minorHAnsi" w:eastAsiaTheme="minorHAnsi" w:hAnsiTheme="minorHAnsi"/>
          <w:color w:val="DD5015"/>
          <w:sz w:val="50"/>
          <w:szCs w:val="50"/>
        </w:rPr>
        <w:t>/</w:t>
      </w:r>
      <w:r w:rsidRPr="00BF0889">
        <w:rPr>
          <w:rFonts w:asciiTheme="minorHAnsi" w:eastAsiaTheme="minorHAnsi" w:hAnsiTheme="minorHAnsi"/>
          <w:color w:val="A5706A"/>
          <w:sz w:val="50"/>
          <w:szCs w:val="50"/>
        </w:rPr>
        <w:t>数据的分析</w:t>
      </w:r>
    </w:p>
    <w:p w14:paraId="616D1893" w14:textId="77777777" w:rsidR="00C5003A" w:rsidRPr="00BF0889" w:rsidRDefault="004E7226">
      <w:pPr>
        <w:pStyle w:val="20"/>
        <w:shd w:val="clear" w:color="auto" w:fill="auto"/>
        <w:spacing w:after="1060" w:line="240" w:lineRule="auto"/>
        <w:ind w:left="2120" w:firstLine="1120"/>
        <w:jc w:val="both"/>
        <w:rPr>
          <w:rFonts w:asciiTheme="minorHAnsi" w:eastAsiaTheme="minorHAnsi" w:hAnsiTheme="minorHAnsi"/>
          <w:sz w:val="50"/>
          <w:szCs w:val="50"/>
        </w:rPr>
        <w:sectPr w:rsidR="00C5003A" w:rsidRPr="00BF0889">
          <w:headerReference w:type="even" r:id="rId322"/>
          <w:headerReference w:type="default" r:id="rId323"/>
          <w:footerReference w:type="even" r:id="rId324"/>
          <w:footerReference w:type="default" r:id="rId325"/>
          <w:footnotePr>
            <w:numRestart w:val="eachPage"/>
          </w:footnotePr>
          <w:pgSz w:w="21782" w:h="31331"/>
          <w:pgMar w:top="4435" w:right="1632" w:bottom="3365" w:left="1261" w:header="4007" w:footer="2937" w:gutter="0"/>
          <w:pgNumType w:start="104"/>
          <w:cols w:space="720"/>
          <w:noEndnote/>
          <w:docGrid w:linePitch="360"/>
        </w:sectPr>
      </w:pPr>
      <w:r w:rsidRPr="00BF0889">
        <w:rPr>
          <w:rFonts w:asciiTheme="minorHAnsi" w:eastAsiaTheme="minorHAnsi" w:hAnsiTheme="minorHAnsi"/>
          <w:color w:val="DD5015"/>
          <w:sz w:val="50"/>
          <w:szCs w:val="50"/>
        </w:rPr>
        <w:t>/</w:t>
      </w:r>
      <w:r w:rsidRPr="00BF0889">
        <w:rPr>
          <w:rFonts w:asciiTheme="minorHAnsi" w:eastAsiaTheme="minorHAnsi" w:hAnsiTheme="minorHAnsi"/>
          <w:color w:val="A5706A"/>
          <w:sz w:val="50"/>
          <w:szCs w:val="50"/>
        </w:rPr>
        <w:t>数据的可视化表达</w:t>
      </w:r>
    </w:p>
    <w:p w14:paraId="3154A0A9"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mc:AlternateContent>
          <mc:Choice Requires="wps">
            <w:drawing>
              <wp:anchor distT="736600" distB="5854700" distL="1619250" distR="8051800" simplePos="0" relativeHeight="125829715" behindDoc="0" locked="0" layoutInCell="1" allowOverlap="1" wp14:anchorId="063729DB" wp14:editId="0D4D7820">
                <wp:simplePos x="0" y="0"/>
                <wp:positionH relativeFrom="page">
                  <wp:posOffset>3302635</wp:posOffset>
                </wp:positionH>
                <wp:positionV relativeFrom="paragraph">
                  <wp:posOffset>5854700</wp:posOffset>
                </wp:positionV>
                <wp:extent cx="711200" cy="285750"/>
                <wp:effectExtent l="0" t="0" r="0" b="0"/>
                <wp:wrapTopAndBottom/>
                <wp:docPr id="819" name="Shape 819"/>
                <wp:cNvGraphicFramePr/>
                <a:graphic xmlns:a="http://schemas.openxmlformats.org/drawingml/2006/main">
                  <a:graphicData uri="http://schemas.microsoft.com/office/word/2010/wordprocessingShape">
                    <wps:wsp>
                      <wps:cNvSpPr txBox="1"/>
                      <wps:spPr>
                        <a:xfrm>
                          <a:off x="0" y="0"/>
                          <a:ext cx="711200" cy="285750"/>
                        </a:xfrm>
                        <a:prstGeom prst="rect">
                          <a:avLst/>
                        </a:prstGeom>
                        <a:noFill/>
                      </wps:spPr>
                      <wps:txbx>
                        <w:txbxContent>
                          <w:p w14:paraId="40E8080F" w14:textId="77777777" w:rsidR="00385B46" w:rsidRDefault="00385B46">
                            <w:pPr>
                              <w:pStyle w:val="72"/>
                              <w:shd w:val="clear" w:color="auto" w:fill="auto"/>
                            </w:pPr>
                            <w:r>
                              <w:t>性别：</w:t>
                            </w:r>
                          </w:p>
                        </w:txbxContent>
                      </wps:txbx>
                      <wps:bodyPr lIns="0" tIns="0" rIns="0" bIns="0">
                        <a:spAutoFit/>
                      </wps:bodyPr>
                    </wps:wsp>
                  </a:graphicData>
                </a:graphic>
              </wp:anchor>
            </w:drawing>
          </mc:Choice>
          <mc:Fallback>
            <w:pict>
              <v:shape w14:anchorId="063729DB" id="Shape 819" o:spid="_x0000_s1180" type="#_x0000_t202" style="position:absolute;margin-left:260.05pt;margin-top:461pt;width:56pt;height:22.5pt;z-index:125829715;visibility:visible;mso-wrap-style:square;mso-wrap-distance-left:127.5pt;mso-wrap-distance-top:58pt;mso-wrap-distance-right:634pt;mso-wrap-distance-bottom:46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" filled="f" stroked="f">
                <v:textbox style="mso-fit-shape-to-text:t" inset="0,0,0,0">
                  <w:txbxContent>
                    <w:p w14:paraId="40E8080F" w14:textId="77777777" w:rsidR="00385B46" w:rsidRDefault="00385B46">
                      <w:pPr>
                        <w:pStyle w:val="72"/>
                        <w:shd w:val="clear" w:color="auto" w:fill="auto"/>
                      </w:pPr>
                      <w:r>
                        <w:t>性别：</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1816100" distB="4768850" distL="1066800" distR="8388350" simplePos="0" relativeHeight="125829717" behindDoc="0" locked="0" layoutInCell="1" allowOverlap="1" wp14:anchorId="700614A0" wp14:editId="34523663">
                <wp:simplePos x="0" y="0"/>
                <wp:positionH relativeFrom="page">
                  <wp:posOffset>2750185</wp:posOffset>
                </wp:positionH>
                <wp:positionV relativeFrom="paragraph">
                  <wp:posOffset>6934200</wp:posOffset>
                </wp:positionV>
                <wp:extent cx="927100" cy="292100"/>
                <wp:effectExtent l="0" t="0" r="0" b="0"/>
                <wp:wrapTopAndBottom/>
                <wp:docPr id="821" name="Shape 821"/>
                <wp:cNvGraphicFramePr/>
                <a:graphic xmlns:a="http://schemas.openxmlformats.org/drawingml/2006/main">
                  <a:graphicData uri="http://schemas.microsoft.com/office/word/2010/wordprocessingShape">
                    <wps:wsp>
                      <wps:cNvSpPr txBox="1"/>
                      <wps:spPr>
                        <a:xfrm>
                          <a:off x="0" y="0"/>
                          <a:ext cx="927100" cy="292100"/>
                        </a:xfrm>
                        <a:prstGeom prst="rect">
                          <a:avLst/>
                        </a:prstGeom>
                        <a:noFill/>
                      </wps:spPr>
                      <wps:txbx>
                        <w:txbxContent>
                          <w:p w14:paraId="697D0442" w14:textId="77777777" w:rsidR="00385B46" w:rsidRDefault="00385B46">
                            <w:pPr>
                              <w:pStyle w:val="72"/>
                              <w:shd w:val="clear" w:color="auto" w:fill="auto"/>
                            </w:pPr>
                            <w:r>
                              <w:t>教育程度</w:t>
                            </w:r>
                          </w:p>
                        </w:txbxContent>
                      </wps:txbx>
                      <wps:bodyPr lIns="0" tIns="0" rIns="0" bIns="0">
                        <a:spAutoFit/>
                      </wps:bodyPr>
                    </wps:wsp>
                  </a:graphicData>
                </a:graphic>
              </wp:anchor>
            </w:drawing>
          </mc:Choice>
          <mc:Fallback>
            <w:pict>
              <v:shape w14:anchorId="700614A0" id="Shape 821" o:spid="_x0000_s1181" type="#_x0000_t202" style="position:absolute;margin-left:216.55pt;margin-top:546pt;width:73pt;height:23pt;z-index:125829717;visibility:visible;mso-wrap-style:square;mso-wrap-distance-left:84pt;mso-wrap-distance-top:143pt;mso-wrap-distance-right:660.5pt;mso-wrap-distance-bottom:37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" filled="f" stroked="f">
                <v:textbox style="mso-fit-shape-to-text:t" inset="0,0,0,0">
                  <w:txbxContent>
                    <w:p w14:paraId="697D0442" w14:textId="77777777" w:rsidR="00385B46" w:rsidRDefault="00385B46">
                      <w:pPr>
                        <w:pStyle w:val="72"/>
                        <w:shd w:val="clear" w:color="auto" w:fill="auto"/>
                      </w:pPr>
                      <w:r>
                        <w:t>教育程度</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1460500" distB="4591050" distL="3937000" distR="4025900" simplePos="0" relativeHeight="125829719" behindDoc="0" locked="0" layoutInCell="1" allowOverlap="1" wp14:anchorId="50FD3BF8" wp14:editId="1DF2884A">
                <wp:simplePos x="0" y="0"/>
                <wp:positionH relativeFrom="page">
                  <wp:posOffset>5620385</wp:posOffset>
                </wp:positionH>
                <wp:positionV relativeFrom="paragraph">
                  <wp:posOffset>6578600</wp:posOffset>
                </wp:positionV>
                <wp:extent cx="2419350" cy="825500"/>
                <wp:effectExtent l="0" t="0" r="0" b="0"/>
                <wp:wrapTopAndBottom/>
                <wp:docPr id="823" name="Shape 823"/>
                <wp:cNvGraphicFramePr/>
                <a:graphic xmlns:a="http://schemas.openxmlformats.org/drawingml/2006/main">
                  <a:graphicData uri="http://schemas.microsoft.com/office/word/2010/wordprocessingShape">
                    <wps:wsp>
                      <wps:cNvSpPr txBox="1"/>
                      <wps:spPr>
                        <a:xfrm>
                          <a:off x="0" y="0"/>
                          <a:ext cx="2419350" cy="825500"/>
                        </a:xfrm>
                        <a:prstGeom prst="rect">
                          <a:avLst/>
                        </a:prstGeom>
                        <a:noFill/>
                      </wps:spPr>
                      <wps:txbx>
                        <w:txbxContent>
                          <w:p w14:paraId="72DA3412" w14:textId="77777777" w:rsidR="00385B46" w:rsidRDefault="00385B46">
                            <w:pPr>
                              <w:pStyle w:val="1"/>
                              <w:shd w:val="clear" w:color="auto" w:fill="auto"/>
                              <w:tabs>
                                <w:tab w:val="left" w:leader="hyphen" w:pos="3200"/>
                              </w:tabs>
                              <w:spacing w:line="240" w:lineRule="auto"/>
                              <w:ind w:left="240" w:firstLine="0"/>
                              <w:jc w:val="both"/>
                            </w:pPr>
                            <w:r>
                              <w:rPr>
                                <w:rFonts w:ascii="Times New Roman" w:eastAsia="Times New Roman" w:hAnsi="Times New Roman" w:cs="Times New Roman"/>
                                <w:color w:val="849E79"/>
                                <w:sz w:val="46"/>
                                <w:szCs w:val="46"/>
                                <w:lang w:val="en-US" w:eastAsia="en-US" w:bidi="en-US"/>
                              </w:rPr>
                              <w:t>✓</w:t>
                            </w:r>
                            <w:r>
                              <w:rPr>
                                <w:color w:val="849E79"/>
                                <w:lang w:val="en-US" w:eastAsia="en-US" w:bidi="en-US"/>
                              </w:rPr>
                              <w:t xml:space="preserve"> •</w:t>
                            </w:r>
                            <w:r>
                              <w:rPr>
                                <w:color w:val="6C90AC"/>
                              </w:rPr>
                              <w:tab/>
                            </w:r>
                          </w:p>
                          <w:p w14:paraId="380C8BF4" w14:textId="77777777" w:rsidR="00385B46" w:rsidRDefault="00385B46">
                            <w:pPr>
                              <w:pStyle w:val="20"/>
                              <w:shd w:val="clear" w:color="auto" w:fill="auto"/>
                              <w:tabs>
                                <w:tab w:val="left" w:leader="hyphen" w:pos="3600"/>
                              </w:tabs>
                              <w:spacing w:line="240" w:lineRule="auto"/>
                              <w:ind w:firstLine="0"/>
                              <w:jc w:val="both"/>
                              <w:rPr>
                                <w:sz w:val="50"/>
                                <w:szCs w:val="50"/>
                              </w:rPr>
                            </w:pPr>
                            <w:r>
                              <w:rPr>
                                <w:rFonts w:ascii="Arial" w:eastAsia="Arial" w:hAnsi="Arial" w:cs="Arial"/>
                                <w:color w:val="849E79"/>
                                <w:sz w:val="44"/>
                                <w:szCs w:val="44"/>
                              </w:rPr>
                              <w:t xml:space="preserve">/ </w:t>
                            </w:r>
                            <w:r>
                              <w:rPr>
                                <w:rFonts w:ascii="Arial" w:eastAsia="Arial" w:hAnsi="Arial" w:cs="Arial"/>
                                <w:color w:val="6C90AC"/>
                                <w:sz w:val="44"/>
                                <w:szCs w:val="44"/>
                                <w:lang w:val="en-US" w:eastAsia="en-US" w:bidi="en-US"/>
                              </w:rPr>
                              <w:t xml:space="preserve">Z </w:t>
                            </w:r>
                            <w:r>
                              <w:rPr>
                                <w:color w:val="6C90AC"/>
                                <w:sz w:val="50"/>
                                <w:szCs w:val="50"/>
                              </w:rPr>
                              <w:t>「</w:t>
                            </w:r>
                            <w:r>
                              <w:rPr>
                                <w:color w:val="849E79"/>
                                <w:sz w:val="50"/>
                                <w:szCs w:val="50"/>
                              </w:rPr>
                              <w:tab/>
                              <w:t>,</w:t>
                            </w:r>
                          </w:p>
                          <w:p w14:paraId="5461DB64" w14:textId="77777777" w:rsidR="00385B46" w:rsidRDefault="00385B46">
                            <w:pPr>
                              <w:pStyle w:val="1"/>
                              <w:shd w:val="clear" w:color="auto" w:fill="auto"/>
                              <w:spacing w:line="240" w:lineRule="auto"/>
                              <w:ind w:firstLine="0"/>
                              <w:jc w:val="both"/>
                              <w:rPr>
                                <w:sz w:val="32"/>
                                <w:szCs w:val="32"/>
                              </w:rPr>
                            </w:pPr>
                            <w:r>
                              <w:rPr>
                                <w:rFonts w:ascii="Arial" w:eastAsia="Arial" w:hAnsi="Arial" w:cs="Arial"/>
                                <w:color w:val="849E79"/>
                                <w:sz w:val="44"/>
                                <w:szCs w:val="44"/>
                                <w:lang w:val="en-US" w:eastAsia="en-US" w:bidi="en-US"/>
                              </w:rPr>
                              <w:t>'</w:t>
                            </w:r>
                            <w:r>
                              <w:rPr>
                                <w:rFonts w:ascii="Arial" w:eastAsia="Arial" w:hAnsi="Arial" w:cs="Arial"/>
                                <w:color w:val="6C90AC"/>
                                <w:sz w:val="44"/>
                                <w:szCs w:val="44"/>
                                <w:lang w:val="en-US" w:eastAsia="en-US" w:bidi="en-US"/>
                              </w:rPr>
                              <w:t>L</w:t>
                            </w:r>
                            <w:r>
                              <w:t>鸣钩粪哭</w:t>
                            </w:r>
                            <w:r>
                              <w:rPr>
                                <w:color w:val="6C90AC"/>
                                <w:sz w:val="32"/>
                                <w:szCs w:val="32"/>
                              </w:rPr>
                              <w:t>」</w:t>
                            </w:r>
                          </w:p>
                        </w:txbxContent>
                      </wps:txbx>
                      <wps:bodyPr lIns="0" tIns="0" rIns="0" bIns="0">
                        <a:spAutoFit/>
                      </wps:bodyPr>
                    </wps:wsp>
                  </a:graphicData>
                </a:graphic>
              </wp:anchor>
            </w:drawing>
          </mc:Choice>
          <mc:Fallback>
            <w:pict>
              <v:shape w14:anchorId="50FD3BF8" id="Shape 823" o:spid="_x0000_s1182" type="#_x0000_t202" style="position:absolute;margin-left:442.55pt;margin-top:518pt;width:190.5pt;height:65pt;z-index:125829719;visibility:visible;mso-wrap-style:square;mso-wrap-distance-left:310pt;mso-wrap-distance-top:115pt;mso-wrap-distance-right:317pt;mso-wrap-distance-bottom:36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" filled="f" stroked="f">
                <v:textbox style="mso-fit-shape-to-text:t" inset="0,0,0,0">
                  <w:txbxContent>
                    <w:p w14:paraId="72DA3412" w14:textId="77777777" w:rsidR="00385B46" w:rsidRDefault="00385B46">
                      <w:pPr>
                        <w:pStyle w:val="1"/>
                        <w:shd w:val="clear" w:color="auto" w:fill="auto"/>
                        <w:tabs>
                          <w:tab w:val="left" w:leader="hyphen" w:pos="3200"/>
                        </w:tabs>
                        <w:spacing w:line="240" w:lineRule="auto"/>
                        <w:ind w:left="240" w:firstLine="0"/>
                        <w:jc w:val="both"/>
                      </w:pPr>
                      <w:r>
                        <w:rPr>
                          <w:rFonts w:ascii="Times New Roman" w:eastAsia="Times New Roman" w:hAnsi="Times New Roman" w:cs="Times New Roman"/>
                          <w:color w:val="849E79"/>
                          <w:sz w:val="46"/>
                          <w:szCs w:val="46"/>
                          <w:lang w:val="en-US" w:eastAsia="en-US" w:bidi="en-US"/>
                        </w:rPr>
                        <w:t>✓</w:t>
                      </w:r>
                      <w:r>
                        <w:rPr>
                          <w:color w:val="849E79"/>
                          <w:lang w:val="en-US" w:eastAsia="en-US" w:bidi="en-US"/>
                        </w:rPr>
                        <w:t xml:space="preserve"> •</w:t>
                      </w:r>
                      <w:r>
                        <w:rPr>
                          <w:color w:val="6C90AC"/>
                        </w:rPr>
                        <w:tab/>
                      </w:r>
                    </w:p>
                    <w:p w14:paraId="380C8BF4" w14:textId="77777777" w:rsidR="00385B46" w:rsidRDefault="00385B46">
                      <w:pPr>
                        <w:pStyle w:val="20"/>
                        <w:shd w:val="clear" w:color="auto" w:fill="auto"/>
                        <w:tabs>
                          <w:tab w:val="left" w:leader="hyphen" w:pos="3600"/>
                        </w:tabs>
                        <w:spacing w:line="240" w:lineRule="auto"/>
                        <w:ind w:firstLine="0"/>
                        <w:jc w:val="both"/>
                        <w:rPr>
                          <w:sz w:val="50"/>
                          <w:szCs w:val="50"/>
                        </w:rPr>
                      </w:pPr>
                      <w:r>
                        <w:rPr>
                          <w:rFonts w:ascii="Arial" w:eastAsia="Arial" w:hAnsi="Arial" w:cs="Arial"/>
                          <w:color w:val="849E79"/>
                          <w:sz w:val="44"/>
                          <w:szCs w:val="44"/>
                        </w:rPr>
                        <w:t xml:space="preserve">/ </w:t>
                      </w:r>
                      <w:r>
                        <w:rPr>
                          <w:rFonts w:ascii="Arial" w:eastAsia="Arial" w:hAnsi="Arial" w:cs="Arial"/>
                          <w:color w:val="6C90AC"/>
                          <w:sz w:val="44"/>
                          <w:szCs w:val="44"/>
                          <w:lang w:val="en-US" w:eastAsia="en-US" w:bidi="en-US"/>
                        </w:rPr>
                        <w:t xml:space="preserve">Z </w:t>
                      </w:r>
                      <w:r>
                        <w:rPr>
                          <w:color w:val="6C90AC"/>
                          <w:sz w:val="50"/>
                          <w:szCs w:val="50"/>
                        </w:rPr>
                        <w:t>「</w:t>
                      </w:r>
                      <w:r>
                        <w:rPr>
                          <w:color w:val="849E79"/>
                          <w:sz w:val="50"/>
                          <w:szCs w:val="50"/>
                        </w:rPr>
                        <w:tab/>
                        <w:t>,</w:t>
                      </w:r>
                    </w:p>
                    <w:p w14:paraId="5461DB64" w14:textId="77777777" w:rsidR="00385B46" w:rsidRDefault="00385B46">
                      <w:pPr>
                        <w:pStyle w:val="1"/>
                        <w:shd w:val="clear" w:color="auto" w:fill="auto"/>
                        <w:spacing w:line="240" w:lineRule="auto"/>
                        <w:ind w:firstLine="0"/>
                        <w:jc w:val="both"/>
                        <w:rPr>
                          <w:sz w:val="32"/>
                          <w:szCs w:val="32"/>
                        </w:rPr>
                      </w:pPr>
                      <w:r>
                        <w:rPr>
                          <w:rFonts w:ascii="Arial" w:eastAsia="Arial" w:hAnsi="Arial" w:cs="Arial"/>
                          <w:color w:val="849E79"/>
                          <w:sz w:val="44"/>
                          <w:szCs w:val="44"/>
                          <w:lang w:val="en-US" w:eastAsia="en-US" w:bidi="en-US"/>
                        </w:rPr>
                        <w:t>'</w:t>
                      </w:r>
                      <w:r>
                        <w:rPr>
                          <w:rFonts w:ascii="Arial" w:eastAsia="Arial" w:hAnsi="Arial" w:cs="Arial"/>
                          <w:color w:val="6C90AC"/>
                          <w:sz w:val="44"/>
                          <w:szCs w:val="44"/>
                          <w:lang w:val="en-US" w:eastAsia="en-US" w:bidi="en-US"/>
                        </w:rPr>
                        <w:t>L</w:t>
                      </w:r>
                      <w:r>
                        <w:t>鸣钩粪哭</w:t>
                      </w:r>
                      <w:r>
                        <w:rPr>
                          <w:color w:val="6C90AC"/>
                          <w:sz w:val="32"/>
                          <w:szCs w:val="32"/>
                        </w:rPr>
                        <w:t>」</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2406650" distB="4184650" distL="1117600" distR="8820150" simplePos="0" relativeHeight="125829721" behindDoc="0" locked="0" layoutInCell="1" allowOverlap="1" wp14:anchorId="7C6347A3" wp14:editId="07C0205E">
                <wp:simplePos x="0" y="0"/>
                <wp:positionH relativeFrom="page">
                  <wp:posOffset>2800985</wp:posOffset>
                </wp:positionH>
                <wp:positionV relativeFrom="paragraph">
                  <wp:posOffset>7524750</wp:posOffset>
                </wp:positionV>
                <wp:extent cx="444500" cy="285750"/>
                <wp:effectExtent l="0" t="0" r="0" b="0"/>
                <wp:wrapTopAndBottom/>
                <wp:docPr id="825" name="Shape 825"/>
                <wp:cNvGraphicFramePr/>
                <a:graphic xmlns:a="http://schemas.openxmlformats.org/drawingml/2006/main">
                  <a:graphicData uri="http://schemas.microsoft.com/office/word/2010/wordprocessingShape">
                    <wps:wsp>
                      <wps:cNvSpPr txBox="1"/>
                      <wps:spPr>
                        <a:xfrm>
                          <a:off x="0" y="0"/>
                          <a:ext cx="444500" cy="285750"/>
                        </a:xfrm>
                        <a:prstGeom prst="rect">
                          <a:avLst/>
                        </a:prstGeom>
                        <a:noFill/>
                      </wps:spPr>
                      <wps:txbx>
                        <w:txbxContent>
                          <w:p w14:paraId="7E23EA00" w14:textId="77777777" w:rsidR="00385B46" w:rsidRDefault="00385B46">
                            <w:pPr>
                              <w:pStyle w:val="72"/>
                              <w:shd w:val="clear" w:color="auto" w:fill="auto"/>
                            </w:pPr>
                            <w:r>
                              <w:rPr>
                                <w:color w:val="084337"/>
                              </w:rPr>
                              <w:t>星座</w:t>
                            </w:r>
                          </w:p>
                        </w:txbxContent>
                      </wps:txbx>
                      <wps:bodyPr lIns="0" tIns="0" rIns="0" bIns="0">
                        <a:spAutoFit/>
                      </wps:bodyPr>
                    </wps:wsp>
                  </a:graphicData>
                </a:graphic>
              </wp:anchor>
            </w:drawing>
          </mc:Choice>
          <mc:Fallback>
            <w:pict>
              <v:shape w14:anchorId="7C6347A3" id="Shape 825" o:spid="_x0000_s1183" type="#_x0000_t202" style="position:absolute;margin-left:220.55pt;margin-top:592.5pt;width:35pt;height:22.5pt;z-index:125829721;visibility:visible;mso-wrap-style:square;mso-wrap-distance-left:88pt;mso-wrap-distance-top:189.5pt;mso-wrap-distance-right:694.5pt;mso-wrap-distance-bottom:32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" filled="f" stroked="f">
                <v:textbox style="mso-fit-shape-to-text:t" inset="0,0,0,0">
                  <w:txbxContent>
                    <w:p w14:paraId="7E23EA00" w14:textId="77777777" w:rsidR="00385B46" w:rsidRDefault="00385B46">
                      <w:pPr>
                        <w:pStyle w:val="72"/>
                        <w:shd w:val="clear" w:color="auto" w:fill="auto"/>
                      </w:pPr>
                      <w:r>
                        <w:rPr>
                          <w:color w:val="084337"/>
                        </w:rPr>
                        <w:t>星座</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2743200" distB="3759200" distL="5740400" distR="3581400" simplePos="0" relativeHeight="125829723" behindDoc="0" locked="0" layoutInCell="1" allowOverlap="1" wp14:anchorId="70A67C34" wp14:editId="3DF7D0B9">
                <wp:simplePos x="0" y="0"/>
                <wp:positionH relativeFrom="page">
                  <wp:posOffset>7423785</wp:posOffset>
                </wp:positionH>
                <wp:positionV relativeFrom="paragraph">
                  <wp:posOffset>7861300</wp:posOffset>
                </wp:positionV>
                <wp:extent cx="1060450" cy="374650"/>
                <wp:effectExtent l="0" t="0" r="0" b="0"/>
                <wp:wrapTopAndBottom/>
                <wp:docPr id="827" name="Shape 827"/>
                <wp:cNvGraphicFramePr/>
                <a:graphic xmlns:a="http://schemas.openxmlformats.org/drawingml/2006/main">
                  <a:graphicData uri="http://schemas.microsoft.com/office/word/2010/wordprocessingShape">
                    <wps:wsp>
                      <wps:cNvSpPr txBox="1"/>
                      <wps:spPr>
                        <a:xfrm>
                          <a:off x="0" y="0"/>
                          <a:ext cx="1060450" cy="374650"/>
                        </a:xfrm>
                        <a:prstGeom prst="rect">
                          <a:avLst/>
                        </a:prstGeom>
                        <a:noFill/>
                      </wps:spPr>
                      <wps:txbx>
                        <w:txbxContent>
                          <w:p w14:paraId="7FF63FBE" w14:textId="77777777" w:rsidR="00385B46" w:rsidRDefault="00385B46">
                            <w:pPr>
                              <w:pStyle w:val="1"/>
                              <w:shd w:val="clear" w:color="auto" w:fill="auto"/>
                              <w:spacing w:line="240" w:lineRule="auto"/>
                              <w:ind w:firstLine="0"/>
                              <w:jc w:val="left"/>
                            </w:pPr>
                            <w:r>
                              <w:t>?颂色好</w:t>
                            </w:r>
                          </w:p>
                        </w:txbxContent>
                      </wps:txbx>
                      <wps:bodyPr lIns="0" tIns="0" rIns="0" bIns="0">
                        <a:spAutoFit/>
                      </wps:bodyPr>
                    </wps:wsp>
                  </a:graphicData>
                </a:graphic>
              </wp:anchor>
            </w:drawing>
          </mc:Choice>
          <mc:Fallback>
            <w:pict>
              <v:shape w14:anchorId="70A67C34" id="Shape 827" o:spid="_x0000_s1184" type="#_x0000_t202" style="position:absolute;margin-left:584.55pt;margin-top:619pt;width:83.5pt;height:29.5pt;z-index:125829723;visibility:visible;mso-wrap-style:square;mso-wrap-distance-left:452pt;mso-wrap-distance-top:3in;mso-wrap-distance-right:282pt;mso-wrap-distance-bottom:29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" filled="f" stroked="f">
                <v:textbox style="mso-fit-shape-to-text:t" inset="0,0,0,0">
                  <w:txbxContent>
                    <w:p w14:paraId="7FF63FBE" w14:textId="77777777" w:rsidR="00385B46" w:rsidRDefault="00385B46">
                      <w:pPr>
                        <w:pStyle w:val="1"/>
                        <w:shd w:val="clear" w:color="auto" w:fill="auto"/>
                        <w:spacing w:line="240" w:lineRule="auto"/>
                        <w:ind w:firstLine="0"/>
                        <w:jc w:val="left"/>
                      </w:pPr>
                      <w:r>
                        <w:t>?颂色好</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3365500" distB="3168650" distL="654050" distR="9277350" simplePos="0" relativeHeight="125829725" behindDoc="0" locked="0" layoutInCell="1" allowOverlap="1" wp14:anchorId="670F3088" wp14:editId="4CC5BDC1">
                <wp:simplePos x="0" y="0"/>
                <wp:positionH relativeFrom="page">
                  <wp:posOffset>2337435</wp:posOffset>
                </wp:positionH>
                <wp:positionV relativeFrom="paragraph">
                  <wp:posOffset>8483600</wp:posOffset>
                </wp:positionV>
                <wp:extent cx="450850" cy="342900"/>
                <wp:effectExtent l="0" t="0" r="0" b="0"/>
                <wp:wrapTopAndBottom/>
                <wp:docPr id="829" name="Shape 829"/>
                <wp:cNvGraphicFramePr/>
                <a:graphic xmlns:a="http://schemas.openxmlformats.org/drawingml/2006/main">
                  <a:graphicData uri="http://schemas.microsoft.com/office/word/2010/wordprocessingShape">
                    <wps:wsp>
                      <wps:cNvSpPr txBox="1"/>
                      <wps:spPr>
                        <a:xfrm>
                          <a:off x="0" y="0"/>
                          <a:ext cx="450850" cy="342900"/>
                        </a:xfrm>
                        <a:prstGeom prst="rect">
                          <a:avLst/>
                        </a:prstGeom>
                        <a:noFill/>
                      </wps:spPr>
                      <wps:txbx>
                        <w:txbxContent>
                          <w:p w14:paraId="64C0A85E" w14:textId="77777777" w:rsidR="00385B46" w:rsidRDefault="00385B46">
                            <w:pPr>
                              <w:pStyle w:val="1"/>
                              <w:shd w:val="clear" w:color="auto" w:fill="auto"/>
                              <w:spacing w:line="240" w:lineRule="auto"/>
                              <w:ind w:firstLine="0"/>
                              <w:jc w:val="left"/>
                            </w:pPr>
                            <w:r>
                              <w:t>体型</w:t>
                            </w:r>
                          </w:p>
                        </w:txbxContent>
                      </wps:txbx>
                      <wps:bodyPr lIns="0" tIns="0" rIns="0" bIns="0">
                        <a:spAutoFit/>
                      </wps:bodyPr>
                    </wps:wsp>
                  </a:graphicData>
                </a:graphic>
              </wp:anchor>
            </w:drawing>
          </mc:Choice>
          <mc:Fallback>
            <w:pict>
              <v:shape w14:anchorId="670F3088" id="Shape 829" o:spid="_x0000_s1185" type="#_x0000_t202" style="position:absolute;margin-left:184.05pt;margin-top:668pt;width:35.5pt;height:27pt;z-index:125829725;visibility:visible;mso-wrap-style:square;mso-wrap-distance-left:51.5pt;mso-wrap-distance-top:265pt;mso-wrap-distance-right:730.5pt;mso-wrap-distance-bottom:24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" filled="f" stroked="f">
                <v:textbox style="mso-fit-shape-to-text:t" inset="0,0,0,0">
                  <w:txbxContent>
                    <w:p w14:paraId="64C0A85E" w14:textId="77777777" w:rsidR="00385B46" w:rsidRDefault="00385B46">
                      <w:pPr>
                        <w:pStyle w:val="1"/>
                        <w:shd w:val="clear" w:color="auto" w:fill="auto"/>
                        <w:spacing w:line="240" w:lineRule="auto"/>
                        <w:ind w:firstLine="0"/>
                        <w:jc w:val="left"/>
                      </w:pPr>
                      <w:r>
                        <w:t>体型</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3181350" distB="3403600" distL="1454150" distR="8496300" simplePos="0" relativeHeight="125829727" behindDoc="0" locked="0" layoutInCell="1" allowOverlap="1" wp14:anchorId="590D619D" wp14:editId="7166AF54">
                <wp:simplePos x="0" y="0"/>
                <wp:positionH relativeFrom="page">
                  <wp:posOffset>3137535</wp:posOffset>
                </wp:positionH>
                <wp:positionV relativeFrom="paragraph">
                  <wp:posOffset>8299450</wp:posOffset>
                </wp:positionV>
                <wp:extent cx="431800" cy="292100"/>
                <wp:effectExtent l="0" t="0" r="0" b="0"/>
                <wp:wrapTopAndBottom/>
                <wp:docPr id="831" name="Shape 831"/>
                <wp:cNvGraphicFramePr/>
                <a:graphic xmlns:a="http://schemas.openxmlformats.org/drawingml/2006/main">
                  <a:graphicData uri="http://schemas.microsoft.com/office/word/2010/wordprocessingShape">
                    <wps:wsp>
                      <wps:cNvSpPr txBox="1"/>
                      <wps:spPr>
                        <a:xfrm>
                          <a:off x="0" y="0"/>
                          <a:ext cx="431800" cy="292100"/>
                        </a:xfrm>
                        <a:prstGeom prst="rect">
                          <a:avLst/>
                        </a:prstGeom>
                        <a:noFill/>
                      </wps:spPr>
                      <wps:txbx>
                        <w:txbxContent>
                          <w:p w14:paraId="25B57492" w14:textId="77777777" w:rsidR="00385B46" w:rsidRDefault="00385B46">
                            <w:pPr>
                              <w:pStyle w:val="72"/>
                              <w:shd w:val="clear" w:color="auto" w:fill="auto"/>
                            </w:pPr>
                            <w:r>
                              <w:t>身卨</w:t>
                            </w:r>
                          </w:p>
                        </w:txbxContent>
                      </wps:txbx>
                      <wps:bodyPr lIns="0" tIns="0" rIns="0" bIns="0">
                        <a:spAutoFit/>
                      </wps:bodyPr>
                    </wps:wsp>
                  </a:graphicData>
                </a:graphic>
              </wp:anchor>
            </w:drawing>
          </mc:Choice>
          <mc:Fallback>
            <w:pict>
              <v:shape w14:anchorId="590D619D" id="Shape 831" o:spid="_x0000_s1186" type="#_x0000_t202" style="position:absolute;margin-left:247.05pt;margin-top:653.5pt;width:34pt;height:23pt;z-index:125829727;visibility:visible;mso-wrap-style:square;mso-wrap-distance-left:114.5pt;mso-wrap-distance-top:250.5pt;mso-wrap-distance-right:669pt;mso-wrap-distance-bottom:26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" filled="f" stroked="f">
                <v:textbox style="mso-fit-shape-to-text:t" inset="0,0,0,0">
                  <w:txbxContent>
                    <w:p w14:paraId="25B57492" w14:textId="77777777" w:rsidR="00385B46" w:rsidRDefault="00385B46">
                      <w:pPr>
                        <w:pStyle w:val="72"/>
                        <w:shd w:val="clear" w:color="auto" w:fill="auto"/>
                      </w:pPr>
                      <w:r>
                        <w:t>身卨</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3352800" distB="3238500" distL="5029200" distR="4451350" simplePos="0" relativeHeight="125829729" behindDoc="0" locked="0" layoutInCell="1" allowOverlap="1" wp14:anchorId="0B612DEB" wp14:editId="2A2B425A">
                <wp:simplePos x="0" y="0"/>
                <wp:positionH relativeFrom="page">
                  <wp:posOffset>6712585</wp:posOffset>
                </wp:positionH>
                <wp:positionV relativeFrom="paragraph">
                  <wp:posOffset>8470900</wp:posOffset>
                </wp:positionV>
                <wp:extent cx="901700" cy="285750"/>
                <wp:effectExtent l="0" t="0" r="0" b="0"/>
                <wp:wrapTopAndBottom/>
                <wp:docPr id="833" name="Shape 833"/>
                <wp:cNvGraphicFramePr/>
                <a:graphic xmlns:a="http://schemas.openxmlformats.org/drawingml/2006/main">
                  <a:graphicData uri="http://schemas.microsoft.com/office/word/2010/wordprocessingShape">
                    <wps:wsp>
                      <wps:cNvSpPr txBox="1"/>
                      <wps:spPr>
                        <a:xfrm>
                          <a:off x="0" y="0"/>
                          <a:ext cx="901700" cy="285750"/>
                        </a:xfrm>
                        <a:prstGeom prst="rect">
                          <a:avLst/>
                        </a:prstGeom>
                        <a:noFill/>
                      </wps:spPr>
                      <wps:txbx>
                        <w:txbxContent>
                          <w:p w14:paraId="3B0020DF" w14:textId="77777777" w:rsidR="00385B46" w:rsidRDefault="00385B46">
                            <w:pPr>
                              <w:pStyle w:val="72"/>
                              <w:shd w:val="clear" w:color="auto" w:fill="auto"/>
                            </w:pPr>
                            <w:r>
                              <w:t>姑牌偏好</w:t>
                            </w:r>
                          </w:p>
                        </w:txbxContent>
                      </wps:txbx>
                      <wps:bodyPr lIns="0" tIns="0" rIns="0" bIns="0">
                        <a:spAutoFit/>
                      </wps:bodyPr>
                    </wps:wsp>
                  </a:graphicData>
                </a:graphic>
              </wp:anchor>
            </w:drawing>
          </mc:Choice>
          <mc:Fallback>
            <w:pict>
              <v:shape w14:anchorId="0B612DEB" id="Shape 833" o:spid="_x0000_s1187" type="#_x0000_t202" style="position:absolute;margin-left:528.55pt;margin-top:667pt;width:71pt;height:22.5pt;z-index:125829729;visibility:visible;mso-wrap-style:square;mso-wrap-distance-left:396pt;mso-wrap-distance-top:264pt;mso-wrap-distance-right:350.5pt;mso-wrap-distance-bottom:2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" filled="f" stroked="f">
                <v:textbox style="mso-fit-shape-to-text:t" inset="0,0,0,0">
                  <w:txbxContent>
                    <w:p w14:paraId="3B0020DF" w14:textId="77777777" w:rsidR="00385B46" w:rsidRDefault="00385B46">
                      <w:pPr>
                        <w:pStyle w:val="72"/>
                        <w:shd w:val="clear" w:color="auto" w:fill="auto"/>
                      </w:pPr>
                      <w:r>
                        <w:t>姑牌偏好</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3803650" distB="1803400" distL="114300" distR="7740650" simplePos="0" relativeHeight="125829731" behindDoc="0" locked="0" layoutInCell="1" allowOverlap="1" wp14:anchorId="589D3017" wp14:editId="214AC171">
                <wp:simplePos x="0" y="0"/>
                <wp:positionH relativeFrom="page">
                  <wp:posOffset>1797685</wp:posOffset>
                </wp:positionH>
                <wp:positionV relativeFrom="paragraph">
                  <wp:posOffset>8921750</wp:posOffset>
                </wp:positionV>
                <wp:extent cx="2527300" cy="1270000"/>
                <wp:effectExtent l="0" t="0" r="0" b="0"/>
                <wp:wrapTopAndBottom/>
                <wp:docPr id="835" name="Shape 835"/>
                <wp:cNvGraphicFramePr/>
                <a:graphic xmlns:a="http://schemas.openxmlformats.org/drawingml/2006/main">
                  <a:graphicData uri="http://schemas.microsoft.com/office/word/2010/wordprocessingShape">
                    <wps:wsp>
                      <wps:cNvSpPr txBox="1"/>
                      <wps:spPr>
                        <a:xfrm>
                          <a:off x="0" y="0"/>
                          <a:ext cx="2527300" cy="1270000"/>
                        </a:xfrm>
                        <a:prstGeom prst="rect">
                          <a:avLst/>
                        </a:prstGeom>
                        <a:noFill/>
                      </wps:spPr>
                      <wps:txbx>
                        <w:txbxContent>
                          <w:p w14:paraId="20DF12A0" w14:textId="77777777" w:rsidR="00385B46" w:rsidRDefault="00385B46">
                            <w:pPr>
                              <w:pStyle w:val="72"/>
                              <w:shd w:val="clear" w:color="auto" w:fill="auto"/>
                            </w:pPr>
                            <w:r>
                              <w:rPr>
                                <w:color w:val="506B46"/>
                              </w:rPr>
                              <w:t>「么―</w:t>
                            </w:r>
                            <w:r>
                              <w:rPr>
                                <w:lang w:val="en-US" w:eastAsia="en-US" w:bidi="en-US"/>
                              </w:rPr>
                              <w:t>「</w:t>
                            </w:r>
                            <w:r>
                              <w:rPr>
                                <w:rFonts w:ascii="Arial" w:eastAsia="Arial" w:hAnsi="Arial" w:cs="Arial"/>
                                <w:sz w:val="66"/>
                                <w:szCs w:val="66"/>
                                <w:lang w:val="en-US" w:eastAsia="en-US" w:bidi="en-US"/>
                              </w:rPr>
                              <w:t xml:space="preserve">F* </w:t>
                            </w:r>
                            <w:r>
                              <w:t>云</w:t>
                            </w:r>
                          </w:p>
                          <w:p w14:paraId="28DA3894" w14:textId="77777777" w:rsidR="00385B46" w:rsidRDefault="00385B46">
                            <w:pPr>
                              <w:pStyle w:val="72"/>
                              <w:shd w:val="clear" w:color="auto" w:fill="auto"/>
                              <w:ind w:left="140"/>
                            </w:pPr>
                            <w:r>
                              <w:rPr>
                                <w:color w:val="849E79"/>
                              </w:rPr>
                              <w:t>•歸</w:t>
                            </w:r>
                            <w:r>
                              <w:rPr>
                                <w:color w:val="849E79"/>
                                <w:lang w:val="en-US" w:eastAsia="en-US" w:bidi="en-US"/>
                              </w:rPr>
                              <w:t>•</w:t>
                            </w:r>
                            <w:r>
                              <w:rPr>
                                <w:color w:val="849E79"/>
                              </w:rPr>
                              <w:t>••猶</w:t>
                            </w:r>
                            <w:r>
                              <w:rPr>
                                <w:color w:val="849E79"/>
                                <w:lang w:val="en-US" w:eastAsia="en-US" w:bidi="en-US"/>
                              </w:rPr>
                              <w:t>•</w:t>
                            </w:r>
                            <w:r>
                              <w:rPr>
                                <w:color w:val="849E79"/>
                              </w:rPr>
                              <w:t>••雜</w:t>
                            </w:r>
                          </w:p>
                          <w:p w14:paraId="56B93EEF" w14:textId="77777777" w:rsidR="00385B46" w:rsidRDefault="00385B46">
                            <w:pPr>
                              <w:pStyle w:val="a6"/>
                              <w:shd w:val="clear" w:color="auto" w:fill="auto"/>
                              <w:tabs>
                                <w:tab w:val="left" w:pos="2890"/>
                                <w:tab w:val="left" w:pos="3400"/>
                              </w:tabs>
                              <w:spacing w:line="180" w:lineRule="auto"/>
                              <w:ind w:left="1680" w:firstLine="0"/>
                              <w:jc w:val="both"/>
                              <w:rPr>
                                <w:sz w:val="30"/>
                                <w:szCs w:val="30"/>
                              </w:rPr>
                            </w:pPr>
                            <w:r>
                              <w:rPr>
                                <w:rFonts w:ascii="Arial" w:eastAsia="Arial" w:hAnsi="Arial" w:cs="Arial"/>
                                <w:color w:val="849E79"/>
                                <w:sz w:val="30"/>
                                <w:szCs w:val="30"/>
                                <w:lang w:val="en-US" w:eastAsia="en-US" w:bidi="en-US"/>
                              </w:rPr>
                              <w:t>••</w:t>
                            </w:r>
                            <w:r>
                              <w:rPr>
                                <w:rFonts w:ascii="Arial" w:eastAsia="Arial" w:hAnsi="Arial" w:cs="Arial"/>
                                <w:color w:val="849E79"/>
                                <w:sz w:val="30"/>
                                <w:szCs w:val="30"/>
                                <w:lang w:val="en-US" w:eastAsia="en-US" w:bidi="en-US"/>
                              </w:rPr>
                              <w:tab/>
                              <w:t>M</w:t>
                            </w:r>
                            <w:r>
                              <w:rPr>
                                <w:rFonts w:ascii="Arial" w:eastAsia="Arial" w:hAnsi="Arial" w:cs="Arial"/>
                                <w:color w:val="849E79"/>
                                <w:sz w:val="30"/>
                                <w:szCs w:val="30"/>
                                <w:lang w:val="en-US" w:eastAsia="en-US" w:bidi="en-US"/>
                              </w:rPr>
                              <w:tab/>
                            </w:r>
                            <w:r>
                              <w:rPr>
                                <w:rFonts w:ascii="Arial" w:eastAsia="Arial" w:hAnsi="Arial" w:cs="Arial"/>
                                <w:color w:val="849E79"/>
                                <w:sz w:val="30"/>
                                <w:szCs w:val="30"/>
                              </w:rPr>
                              <w:t>|</w:t>
                            </w:r>
                          </w:p>
                          <w:p w14:paraId="1BB0475E" w14:textId="77777777" w:rsidR="00385B46" w:rsidRDefault="00385B46">
                            <w:pPr>
                              <w:pStyle w:val="72"/>
                              <w:shd w:val="clear" w:color="auto" w:fill="auto"/>
                              <w:spacing w:line="700" w:lineRule="exact"/>
                              <w:ind w:left="1180" w:firstLine="300"/>
                            </w:pPr>
                            <w:r>
                              <w:rPr>
                                <w:color w:val="849E79"/>
                              </w:rPr>
                              <w:t>:</w:t>
                            </w:r>
                            <w:r>
                              <w:t>孩子</w:t>
                            </w:r>
                            <w:r>
                              <w:rPr>
                                <w:color w:val="506B46"/>
                              </w:rPr>
                              <w:t xml:space="preserve">午龄！ </w:t>
                            </w:r>
                            <w:r>
                              <w:rPr>
                                <w:rFonts w:ascii="Arial" w:eastAsia="Arial" w:hAnsi="Arial" w:cs="Arial"/>
                                <w:color w:val="849E79"/>
                                <w:sz w:val="30"/>
                                <w:szCs w:val="30"/>
                                <w:lang w:val="en-US" w:bidi="en-US"/>
                              </w:rPr>
                              <w:t xml:space="preserve">z </w:t>
                            </w:r>
                            <w:r>
                              <w:t>!是否冇孩子</w:t>
                            </w:r>
                          </w:p>
                        </w:txbxContent>
                      </wps:txbx>
                      <wps:bodyPr lIns="0" tIns="0" rIns="0" bIns="0">
                        <a:spAutoFit/>
                      </wps:bodyPr>
                    </wps:wsp>
                  </a:graphicData>
                </a:graphic>
              </wp:anchor>
            </w:drawing>
          </mc:Choice>
          <mc:Fallback>
            <w:pict>
              <v:shape w14:anchorId="589D3017" id="Shape 835" o:spid="_x0000_s1188" type="#_x0000_t202" style="position:absolute;margin-left:141.55pt;margin-top:702.5pt;width:199pt;height:100pt;z-index:125829731;visibility:visible;mso-wrap-style:square;mso-wrap-distance-left:9pt;mso-wrap-distance-top:299.5pt;mso-wrap-distance-right:609.5pt;mso-wrap-distance-bottom:14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" filled="f" stroked="f">
                <v:textbox style="mso-fit-shape-to-text:t" inset="0,0,0,0">
                  <w:txbxContent>
                    <w:p w14:paraId="20DF12A0" w14:textId="77777777" w:rsidR="00385B46" w:rsidRDefault="00385B46">
                      <w:pPr>
                        <w:pStyle w:val="72"/>
                        <w:shd w:val="clear" w:color="auto" w:fill="auto"/>
                      </w:pPr>
                      <w:r>
                        <w:rPr>
                          <w:color w:val="506B46"/>
                        </w:rPr>
                        <w:t>「么―</w:t>
                      </w:r>
                      <w:r>
                        <w:rPr>
                          <w:lang w:val="en-US" w:eastAsia="en-US" w:bidi="en-US"/>
                        </w:rPr>
                        <w:t>「</w:t>
                      </w:r>
                      <w:r>
                        <w:rPr>
                          <w:rFonts w:ascii="Arial" w:eastAsia="Arial" w:hAnsi="Arial" w:cs="Arial"/>
                          <w:sz w:val="66"/>
                          <w:szCs w:val="66"/>
                          <w:lang w:val="en-US" w:eastAsia="en-US" w:bidi="en-US"/>
                        </w:rPr>
                        <w:t xml:space="preserve">F* </w:t>
                      </w:r>
                      <w:r>
                        <w:t>云</w:t>
                      </w:r>
                    </w:p>
                    <w:p w14:paraId="28DA3894" w14:textId="77777777" w:rsidR="00385B46" w:rsidRDefault="00385B46">
                      <w:pPr>
                        <w:pStyle w:val="72"/>
                        <w:shd w:val="clear" w:color="auto" w:fill="auto"/>
                        <w:ind w:left="140"/>
                      </w:pPr>
                      <w:r>
                        <w:rPr>
                          <w:color w:val="849E79"/>
                        </w:rPr>
                        <w:t>•歸</w:t>
                      </w:r>
                      <w:r>
                        <w:rPr>
                          <w:color w:val="849E79"/>
                          <w:lang w:val="en-US" w:eastAsia="en-US" w:bidi="en-US"/>
                        </w:rPr>
                        <w:t>•</w:t>
                      </w:r>
                      <w:r>
                        <w:rPr>
                          <w:color w:val="849E79"/>
                        </w:rPr>
                        <w:t>••猶</w:t>
                      </w:r>
                      <w:r>
                        <w:rPr>
                          <w:color w:val="849E79"/>
                          <w:lang w:val="en-US" w:eastAsia="en-US" w:bidi="en-US"/>
                        </w:rPr>
                        <w:t>•</w:t>
                      </w:r>
                      <w:r>
                        <w:rPr>
                          <w:color w:val="849E79"/>
                        </w:rPr>
                        <w:t>••雜</w:t>
                      </w:r>
                    </w:p>
                    <w:p w14:paraId="56B93EEF" w14:textId="77777777" w:rsidR="00385B46" w:rsidRDefault="00385B46">
                      <w:pPr>
                        <w:pStyle w:val="a6"/>
                        <w:shd w:val="clear" w:color="auto" w:fill="auto"/>
                        <w:tabs>
                          <w:tab w:val="left" w:pos="2890"/>
                          <w:tab w:val="left" w:pos="3400"/>
                        </w:tabs>
                        <w:spacing w:line="180" w:lineRule="auto"/>
                        <w:ind w:left="1680" w:firstLine="0"/>
                        <w:jc w:val="both"/>
                        <w:rPr>
                          <w:sz w:val="30"/>
                          <w:szCs w:val="30"/>
                        </w:rPr>
                      </w:pPr>
                      <w:r>
                        <w:rPr>
                          <w:rFonts w:ascii="Arial" w:eastAsia="Arial" w:hAnsi="Arial" w:cs="Arial"/>
                          <w:color w:val="849E79"/>
                          <w:sz w:val="30"/>
                          <w:szCs w:val="30"/>
                          <w:lang w:val="en-US" w:eastAsia="en-US" w:bidi="en-US"/>
                        </w:rPr>
                        <w:t>••</w:t>
                      </w:r>
                      <w:r>
                        <w:rPr>
                          <w:rFonts w:ascii="Arial" w:eastAsia="Arial" w:hAnsi="Arial" w:cs="Arial"/>
                          <w:color w:val="849E79"/>
                          <w:sz w:val="30"/>
                          <w:szCs w:val="30"/>
                          <w:lang w:val="en-US" w:eastAsia="en-US" w:bidi="en-US"/>
                        </w:rPr>
                        <w:tab/>
                        <w:t>M</w:t>
                      </w:r>
                      <w:r>
                        <w:rPr>
                          <w:rFonts w:ascii="Arial" w:eastAsia="Arial" w:hAnsi="Arial" w:cs="Arial"/>
                          <w:color w:val="849E79"/>
                          <w:sz w:val="30"/>
                          <w:szCs w:val="30"/>
                          <w:lang w:val="en-US" w:eastAsia="en-US" w:bidi="en-US"/>
                        </w:rPr>
                        <w:tab/>
                      </w:r>
                      <w:r>
                        <w:rPr>
                          <w:rFonts w:ascii="Arial" w:eastAsia="Arial" w:hAnsi="Arial" w:cs="Arial"/>
                          <w:color w:val="849E79"/>
                          <w:sz w:val="30"/>
                          <w:szCs w:val="30"/>
                        </w:rPr>
                        <w:t>|</w:t>
                      </w:r>
                    </w:p>
                    <w:p w14:paraId="1BB0475E" w14:textId="77777777" w:rsidR="00385B46" w:rsidRDefault="00385B46">
                      <w:pPr>
                        <w:pStyle w:val="72"/>
                        <w:shd w:val="clear" w:color="auto" w:fill="auto"/>
                        <w:spacing w:line="700" w:lineRule="exact"/>
                        <w:ind w:left="1180" w:firstLine="300"/>
                      </w:pPr>
                      <w:r>
                        <w:rPr>
                          <w:color w:val="849E79"/>
                        </w:rPr>
                        <w:t>:</w:t>
                      </w:r>
                      <w:r>
                        <w:t>孩子</w:t>
                      </w:r>
                      <w:r>
                        <w:rPr>
                          <w:color w:val="506B46"/>
                        </w:rPr>
                        <w:t xml:space="preserve">午龄！ </w:t>
                      </w:r>
                      <w:r>
                        <w:rPr>
                          <w:rFonts w:ascii="Arial" w:eastAsia="Arial" w:hAnsi="Arial" w:cs="Arial"/>
                          <w:color w:val="849E79"/>
                          <w:sz w:val="30"/>
                          <w:szCs w:val="30"/>
                          <w:lang w:val="en-US" w:bidi="en-US"/>
                        </w:rPr>
                        <w:t xml:space="preserve">z </w:t>
                      </w:r>
                      <w:r>
                        <w:t>!是否冇孩子</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5080000" distB="793750" distL="704850" distR="6775450" simplePos="0" relativeHeight="125829733" behindDoc="0" locked="0" layoutInCell="1" allowOverlap="1" wp14:anchorId="4BEBD2C8" wp14:editId="31022E7B">
                <wp:simplePos x="0" y="0"/>
                <wp:positionH relativeFrom="page">
                  <wp:posOffset>2388235</wp:posOffset>
                </wp:positionH>
                <wp:positionV relativeFrom="paragraph">
                  <wp:posOffset>10198100</wp:posOffset>
                </wp:positionV>
                <wp:extent cx="2901950" cy="1003300"/>
                <wp:effectExtent l="0" t="0" r="0" b="0"/>
                <wp:wrapTopAndBottom/>
                <wp:docPr id="837" name="Shape 837"/>
                <wp:cNvGraphicFramePr/>
                <a:graphic xmlns:a="http://schemas.openxmlformats.org/drawingml/2006/main">
                  <a:graphicData uri="http://schemas.microsoft.com/office/word/2010/wordprocessingShape">
                    <wps:wsp>
                      <wps:cNvSpPr txBox="1"/>
                      <wps:spPr>
                        <a:xfrm>
                          <a:off x="0" y="0"/>
                          <a:ext cx="2901950" cy="1003300"/>
                        </a:xfrm>
                        <a:prstGeom prst="rect">
                          <a:avLst/>
                        </a:prstGeom>
                        <a:noFill/>
                      </wps:spPr>
                      <wps:txbx>
                        <w:txbxContent>
                          <w:p w14:paraId="4D459939" w14:textId="77777777" w:rsidR="00385B46" w:rsidRDefault="00385B46">
                            <w:pPr>
                              <w:pStyle w:val="72"/>
                              <w:shd w:val="clear" w:color="auto" w:fill="auto"/>
                              <w:ind w:left="420"/>
                              <w:rPr>
                                <w:sz w:val="54"/>
                                <w:szCs w:val="54"/>
                              </w:rPr>
                            </w:pPr>
                            <w:r>
                              <w:t>孩子性别</w:t>
                            </w:r>
                            <w:r>
                              <w:rPr>
                                <w:rFonts w:ascii="Arial" w:eastAsia="Arial" w:hAnsi="Arial" w:cs="Arial"/>
                                <w:color w:val="6C90AC"/>
                                <w:sz w:val="66"/>
                                <w:szCs w:val="66"/>
                                <w:lang w:val="en-US" w:bidi="en-US"/>
                              </w:rPr>
                              <w:t>k</w:t>
                            </w:r>
                            <w:r>
                              <w:rPr>
                                <w:color w:val="849E79"/>
                              </w:rPr>
                              <w:t>二，</w:t>
                            </w:r>
                            <w:r>
                              <w:rPr>
                                <w:i/>
                                <w:iCs/>
                                <w:color w:val="849E79"/>
                                <w:sz w:val="54"/>
                                <w:szCs w:val="54"/>
                              </w:rPr>
                              <w:t>、</w:t>
                            </w:r>
                          </w:p>
                          <w:p w14:paraId="0213EC5D" w14:textId="77777777" w:rsidR="00385B46" w:rsidRDefault="00385B46">
                            <w:pPr>
                              <w:pStyle w:val="1"/>
                              <w:shd w:val="clear" w:color="auto" w:fill="auto"/>
                              <w:tabs>
                                <w:tab w:val="left" w:leader="hyphen" w:pos="2160"/>
                              </w:tabs>
                              <w:spacing w:line="240" w:lineRule="auto"/>
                              <w:ind w:left="220" w:firstLine="0"/>
                              <w:jc w:val="both"/>
                            </w:pPr>
                            <w:r>
                              <w:rPr>
                                <w:color w:val="849E79"/>
                                <w:lang w:val="en-US" w:bidi="en-US"/>
                              </w:rPr>
                              <w:t>••—</w:t>
                            </w:r>
                            <w:r>
                              <w:rPr>
                                <w:color w:val="849E79"/>
                              </w:rPr>
                              <w:tab/>
                              <w:t xml:space="preserve">,， </w:t>
                            </w:r>
                            <w:r>
                              <w:t xml:space="preserve">/ </w:t>
                            </w:r>
                            <w:r>
                              <w:rPr>
                                <w:color w:val="849E79"/>
                                <w:lang w:val="en-US" w:bidi="en-US"/>
                              </w:rPr>
                              <w:t>[</w:t>
                            </w:r>
                          </w:p>
                          <w:p w14:paraId="515F584B" w14:textId="77777777" w:rsidR="00385B46" w:rsidRDefault="00385B46">
                            <w:pPr>
                              <w:pStyle w:val="1"/>
                              <w:shd w:val="clear" w:color="auto" w:fill="auto"/>
                              <w:tabs>
                                <w:tab w:val="left" w:pos="4310"/>
                              </w:tabs>
                              <w:spacing w:line="240" w:lineRule="auto"/>
                              <w:ind w:firstLine="0"/>
                              <w:jc w:val="both"/>
                            </w:pPr>
                            <w:r>
                              <w:rPr>
                                <w:rFonts w:ascii="Arial" w:eastAsia="Arial" w:hAnsi="Arial" w:cs="Arial"/>
                                <w:color w:val="849E79"/>
                                <w:sz w:val="44"/>
                                <w:szCs w:val="44"/>
                                <w:lang w:val="en-US" w:bidi="en-US"/>
                              </w:rPr>
                              <w:t xml:space="preserve">F* ** </w:t>
                            </w:r>
                            <w:r>
                              <w:rPr>
                                <w:color w:val="849E79"/>
                              </w:rPr>
                              <w:t>養 ^</w:t>
                            </w:r>
                            <w:r>
                              <w:rPr>
                                <w:color w:val="849E79"/>
                                <w:lang w:val="en-US" w:bidi="en-US"/>
                              </w:rPr>
                              <w:t xml:space="preserve">* ** ** </w:t>
                            </w:r>
                            <w:r>
                              <w:rPr>
                                <w:color w:val="849E79"/>
                              </w:rPr>
                              <w:t xml:space="preserve">^ </w:t>
                            </w:r>
                            <w:r>
                              <w:rPr>
                                <w:color w:val="849E79"/>
                                <w:lang w:val="en-US" w:bidi="en-US"/>
                              </w:rPr>
                              <w:t xml:space="preserve">°* </w:t>
                            </w:r>
                            <w:r>
                              <w:rPr>
                                <w:color w:val="849E79"/>
                              </w:rPr>
                              <w:t xml:space="preserve">*^ </w:t>
                            </w:r>
                            <w:r>
                              <w:rPr>
                                <w:color w:val="849E79"/>
                                <w:lang w:val="en-US" w:bidi="en-US"/>
                              </w:rPr>
                              <w:t>**</w:t>
                            </w:r>
                            <w:r>
                              <w:rPr>
                                <w:color w:val="849E79"/>
                                <w:lang w:val="en-US" w:bidi="en-US"/>
                              </w:rPr>
                              <w:tab/>
                            </w:r>
                            <w:r>
                              <w:rPr>
                                <w:color w:val="849E79"/>
                              </w:rPr>
                              <w:t>卿</w:t>
                            </w:r>
                          </w:p>
                          <w:p w14:paraId="51CB0B0A" w14:textId="77777777" w:rsidR="00385B46" w:rsidRDefault="00385B46">
                            <w:pPr>
                              <w:pStyle w:val="72"/>
                              <w:shd w:val="clear" w:color="auto" w:fill="auto"/>
                              <w:jc w:val="both"/>
                            </w:pPr>
                            <w:r>
                              <w:rPr>
                                <w:color w:val="849E79"/>
                              </w:rPr>
                              <w:t>!</w:t>
                            </w:r>
                            <w:r>
                              <w:t>是否有个：：</w:t>
                            </w:r>
                            <w:r>
                              <w:rPr>
                                <w:rFonts w:ascii="Arial" w:eastAsia="Arial" w:hAnsi="Arial" w:cs="Arial"/>
                                <w:sz w:val="42"/>
                                <w:szCs w:val="42"/>
                              </w:rPr>
                              <w:t>I</w:t>
                            </w:r>
                            <w:r>
                              <w:t>用户的关系网</w:t>
                            </w:r>
                          </w:p>
                        </w:txbxContent>
                      </wps:txbx>
                      <wps:bodyPr lIns="0" tIns="0" rIns="0" bIns="0">
                        <a:spAutoFit/>
                      </wps:bodyPr>
                    </wps:wsp>
                  </a:graphicData>
                </a:graphic>
              </wp:anchor>
            </w:drawing>
          </mc:Choice>
          <mc:Fallback>
            <w:pict>
              <v:shape w14:anchorId="4BEBD2C8" id="Shape 837" o:spid="_x0000_s1189" type="#_x0000_t202" style="position:absolute;margin-left:188.05pt;margin-top:803pt;width:228.5pt;height:79pt;z-index:125829733;visibility:visible;mso-wrap-style:square;mso-wrap-distance-left:55.5pt;mso-wrap-distance-top:400pt;mso-wrap-distance-right:533.5pt;mso-wrap-distance-bottom:6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" filled="f" stroked="f">
                <v:textbox style="mso-fit-shape-to-text:t" inset="0,0,0,0">
                  <w:txbxContent>
                    <w:p w14:paraId="4D459939" w14:textId="77777777" w:rsidR="00385B46" w:rsidRDefault="00385B46">
                      <w:pPr>
                        <w:pStyle w:val="72"/>
                        <w:shd w:val="clear" w:color="auto" w:fill="auto"/>
                        <w:ind w:left="420"/>
                        <w:rPr>
                          <w:sz w:val="54"/>
                          <w:szCs w:val="54"/>
                        </w:rPr>
                      </w:pPr>
                      <w:r>
                        <w:t>孩子性别</w:t>
                      </w:r>
                      <w:r>
                        <w:rPr>
                          <w:rFonts w:ascii="Arial" w:eastAsia="Arial" w:hAnsi="Arial" w:cs="Arial"/>
                          <w:color w:val="6C90AC"/>
                          <w:sz w:val="66"/>
                          <w:szCs w:val="66"/>
                          <w:lang w:val="en-US" w:bidi="en-US"/>
                        </w:rPr>
                        <w:t>k</w:t>
                      </w:r>
                      <w:r>
                        <w:rPr>
                          <w:color w:val="849E79"/>
                        </w:rPr>
                        <w:t>二，</w:t>
                      </w:r>
                      <w:r>
                        <w:rPr>
                          <w:i/>
                          <w:iCs/>
                          <w:color w:val="849E79"/>
                          <w:sz w:val="54"/>
                          <w:szCs w:val="54"/>
                        </w:rPr>
                        <w:t>、</w:t>
                      </w:r>
                    </w:p>
                    <w:p w14:paraId="0213EC5D" w14:textId="77777777" w:rsidR="00385B46" w:rsidRDefault="00385B46">
                      <w:pPr>
                        <w:pStyle w:val="1"/>
                        <w:shd w:val="clear" w:color="auto" w:fill="auto"/>
                        <w:tabs>
                          <w:tab w:val="left" w:leader="hyphen" w:pos="2160"/>
                        </w:tabs>
                        <w:spacing w:line="240" w:lineRule="auto"/>
                        <w:ind w:left="220" w:firstLine="0"/>
                        <w:jc w:val="both"/>
                      </w:pPr>
                      <w:r>
                        <w:rPr>
                          <w:color w:val="849E79"/>
                          <w:lang w:val="en-US" w:bidi="en-US"/>
                        </w:rPr>
                        <w:t>••—</w:t>
                      </w:r>
                      <w:r>
                        <w:rPr>
                          <w:color w:val="849E79"/>
                        </w:rPr>
                        <w:tab/>
                        <w:t xml:space="preserve">,， </w:t>
                      </w:r>
                      <w:r>
                        <w:t xml:space="preserve">/ </w:t>
                      </w:r>
                      <w:r>
                        <w:rPr>
                          <w:color w:val="849E79"/>
                          <w:lang w:val="en-US" w:bidi="en-US"/>
                        </w:rPr>
                        <w:t>[</w:t>
                      </w:r>
                    </w:p>
                    <w:p w14:paraId="515F584B" w14:textId="77777777" w:rsidR="00385B46" w:rsidRDefault="00385B46">
                      <w:pPr>
                        <w:pStyle w:val="1"/>
                        <w:shd w:val="clear" w:color="auto" w:fill="auto"/>
                        <w:tabs>
                          <w:tab w:val="left" w:pos="4310"/>
                        </w:tabs>
                        <w:spacing w:line="240" w:lineRule="auto"/>
                        <w:ind w:firstLine="0"/>
                        <w:jc w:val="both"/>
                      </w:pPr>
                      <w:r>
                        <w:rPr>
                          <w:rFonts w:ascii="Arial" w:eastAsia="Arial" w:hAnsi="Arial" w:cs="Arial"/>
                          <w:color w:val="849E79"/>
                          <w:sz w:val="44"/>
                          <w:szCs w:val="44"/>
                          <w:lang w:val="en-US" w:bidi="en-US"/>
                        </w:rPr>
                        <w:t xml:space="preserve">F* ** </w:t>
                      </w:r>
                      <w:r>
                        <w:rPr>
                          <w:color w:val="849E79"/>
                        </w:rPr>
                        <w:t>養 ^</w:t>
                      </w:r>
                      <w:r>
                        <w:rPr>
                          <w:color w:val="849E79"/>
                          <w:lang w:val="en-US" w:bidi="en-US"/>
                        </w:rPr>
                        <w:t xml:space="preserve">* ** ** </w:t>
                      </w:r>
                      <w:r>
                        <w:rPr>
                          <w:color w:val="849E79"/>
                        </w:rPr>
                        <w:t xml:space="preserve">^ </w:t>
                      </w:r>
                      <w:r>
                        <w:rPr>
                          <w:color w:val="849E79"/>
                          <w:lang w:val="en-US" w:bidi="en-US"/>
                        </w:rPr>
                        <w:t xml:space="preserve">°* </w:t>
                      </w:r>
                      <w:r>
                        <w:rPr>
                          <w:color w:val="849E79"/>
                        </w:rPr>
                        <w:t xml:space="preserve">*^ </w:t>
                      </w:r>
                      <w:r>
                        <w:rPr>
                          <w:color w:val="849E79"/>
                          <w:lang w:val="en-US" w:bidi="en-US"/>
                        </w:rPr>
                        <w:t>**</w:t>
                      </w:r>
                      <w:r>
                        <w:rPr>
                          <w:color w:val="849E79"/>
                          <w:lang w:val="en-US" w:bidi="en-US"/>
                        </w:rPr>
                        <w:tab/>
                      </w:r>
                      <w:r>
                        <w:rPr>
                          <w:color w:val="849E79"/>
                        </w:rPr>
                        <w:t>卿</w:t>
                      </w:r>
                    </w:p>
                    <w:p w14:paraId="51CB0B0A" w14:textId="77777777" w:rsidR="00385B46" w:rsidRDefault="00385B46">
                      <w:pPr>
                        <w:pStyle w:val="72"/>
                        <w:shd w:val="clear" w:color="auto" w:fill="auto"/>
                        <w:jc w:val="both"/>
                      </w:pPr>
                      <w:r>
                        <w:rPr>
                          <w:color w:val="849E79"/>
                        </w:rPr>
                        <w:t>!</w:t>
                      </w:r>
                      <w:r>
                        <w:t>是否有个：：</w:t>
                      </w:r>
                      <w:r>
                        <w:rPr>
                          <w:rFonts w:ascii="Arial" w:eastAsia="Arial" w:hAnsi="Arial" w:cs="Arial"/>
                          <w:sz w:val="42"/>
                          <w:szCs w:val="42"/>
                        </w:rPr>
                        <w:t>I</w:t>
                      </w:r>
                      <w:r>
                        <w:t>用户的关系网</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5937250" distB="596900" distL="4108450" distR="4921250" simplePos="0" relativeHeight="125829735" behindDoc="0" locked="0" layoutInCell="1" allowOverlap="1" wp14:anchorId="3BBDE6C5" wp14:editId="7F4AF558">
                <wp:simplePos x="0" y="0"/>
                <wp:positionH relativeFrom="page">
                  <wp:posOffset>5791835</wp:posOffset>
                </wp:positionH>
                <wp:positionV relativeFrom="paragraph">
                  <wp:posOffset>11055350</wp:posOffset>
                </wp:positionV>
                <wp:extent cx="1352550" cy="342900"/>
                <wp:effectExtent l="0" t="0" r="0" b="0"/>
                <wp:wrapTopAndBottom/>
                <wp:docPr id="839" name="Shape 839"/>
                <wp:cNvGraphicFramePr/>
                <a:graphic xmlns:a="http://schemas.openxmlformats.org/drawingml/2006/main">
                  <a:graphicData uri="http://schemas.microsoft.com/office/word/2010/wordprocessingShape">
                    <wps:wsp>
                      <wps:cNvSpPr txBox="1"/>
                      <wps:spPr>
                        <a:xfrm>
                          <a:off x="0" y="0"/>
                          <a:ext cx="1352550" cy="342900"/>
                        </a:xfrm>
                        <a:prstGeom prst="rect">
                          <a:avLst/>
                        </a:prstGeom>
                        <a:noFill/>
                      </wps:spPr>
                      <wps:txbx>
                        <w:txbxContent>
                          <w:p w14:paraId="6868C559" w14:textId="77777777" w:rsidR="00385B46" w:rsidRDefault="00385B46">
                            <w:pPr>
                              <w:pStyle w:val="1"/>
                              <w:shd w:val="clear" w:color="auto" w:fill="auto"/>
                              <w:spacing w:line="240" w:lineRule="auto"/>
                              <w:ind w:firstLine="0"/>
                              <w:jc w:val="left"/>
                            </w:pPr>
                            <w:r>
                              <w:t>所诚购买群体</w:t>
                            </w:r>
                          </w:p>
                        </w:txbxContent>
                      </wps:txbx>
                      <wps:bodyPr lIns="0" tIns="0" rIns="0" bIns="0">
                        <a:spAutoFit/>
                      </wps:bodyPr>
                    </wps:wsp>
                  </a:graphicData>
                </a:graphic>
              </wp:anchor>
            </w:drawing>
          </mc:Choice>
          <mc:Fallback>
            <w:pict>
              <v:shape w14:anchorId="3BBDE6C5" id="Shape 839" o:spid="_x0000_s1190" type="#_x0000_t202" style="position:absolute;margin-left:456.05pt;margin-top:870.5pt;width:106.5pt;height:27pt;z-index:125829735;visibility:visible;mso-wrap-style:square;mso-wrap-distance-left:323.5pt;mso-wrap-distance-top:467.5pt;mso-wrap-distance-right:387.5pt;mso-wrap-distance-bottom:4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" filled="f" stroked="f">
                <v:textbox style="mso-fit-shape-to-text:t" inset="0,0,0,0">
                  <w:txbxContent>
                    <w:p w14:paraId="6868C559" w14:textId="77777777" w:rsidR="00385B46" w:rsidRDefault="00385B46">
                      <w:pPr>
                        <w:pStyle w:val="1"/>
                        <w:shd w:val="clear" w:color="auto" w:fill="auto"/>
                        <w:spacing w:line="240" w:lineRule="auto"/>
                        <w:ind w:firstLine="0"/>
                        <w:jc w:val="left"/>
                      </w:pPr>
                      <w:r>
                        <w:t>所诚购买群体</w:t>
                      </w:r>
                    </w:p>
                  </w:txbxContent>
                </v:textbox>
                <w10:wrap type="topAndBottom" anchorx="page"/>
              </v:shape>
            </w:pict>
          </mc:Fallback>
        </mc:AlternateContent>
      </w:r>
      <w:r w:rsidRPr="00BF0889">
        <w:rPr>
          <w:rFonts w:asciiTheme="minorHAnsi" w:eastAsiaTheme="minorHAnsi" w:hAnsiTheme="minorHAnsi"/>
          <w:noProof/>
        </w:rPr>
        <w:drawing>
          <wp:anchor distT="793750" distB="0" distL="7518400" distR="114300" simplePos="0" relativeHeight="125829737" behindDoc="0" locked="0" layoutInCell="1" allowOverlap="1" wp14:anchorId="79B332BE" wp14:editId="6AAE93F0">
            <wp:simplePos x="0" y="0"/>
            <wp:positionH relativeFrom="page">
              <wp:posOffset>9201785</wp:posOffset>
            </wp:positionH>
            <wp:positionV relativeFrom="paragraph">
              <wp:posOffset>5911850</wp:posOffset>
            </wp:positionV>
            <wp:extent cx="2749550" cy="6083300"/>
            <wp:effectExtent l="0" t="0" r="0" b="0"/>
            <wp:wrapTopAndBottom/>
            <wp:docPr id="841" name="Shape 841"/>
            <wp:cNvGraphicFramePr/>
            <a:graphic xmlns:a="http://schemas.openxmlformats.org/drawingml/2006/main">
              <a:graphicData uri="http://schemas.openxmlformats.org/drawingml/2006/picture">
                <pic:pic xmlns:pic="http://schemas.openxmlformats.org/drawingml/2006/picture">
                  <pic:nvPicPr>
                    <pic:cNvPr id="842" name="Picture box 842"/>
                    <pic:cNvPicPr/>
                  </pic:nvPicPr>
                  <pic:blipFill>
                    <a:blip r:embed="rId326"/>
                    <a:stretch/>
                  </pic:blipFill>
                  <pic:spPr>
                    <a:xfrm>
                      <a:off x="0" y="0"/>
                      <a:ext cx="2749550" cy="6083300"/>
                    </a:xfrm>
                    <a:prstGeom prst="rect">
                      <a:avLst/>
                    </a:prstGeom>
                  </pic:spPr>
                </pic:pic>
              </a:graphicData>
            </a:graphic>
          </wp:anchor>
        </w:drawing>
      </w:r>
    </w:p>
    <w:p w14:paraId="16A44465" w14:textId="77777777" w:rsidR="00C5003A" w:rsidRPr="00BF0889" w:rsidRDefault="004E7226">
      <w:pPr>
        <w:pStyle w:val="1"/>
        <w:shd w:val="clear" w:color="auto" w:fill="auto"/>
        <w:spacing w:after="1920" w:line="240" w:lineRule="auto"/>
        <w:ind w:firstLine="0"/>
        <w:jc w:val="left"/>
        <w:rPr>
          <w:rFonts w:asciiTheme="minorHAnsi" w:eastAsiaTheme="minorHAnsi" w:hAnsiTheme="minorHAnsi"/>
          <w:sz w:val="46"/>
          <w:szCs w:val="46"/>
        </w:rPr>
      </w:pPr>
      <w:r w:rsidRPr="00BF0889">
        <w:rPr>
          <w:rFonts w:asciiTheme="minorHAnsi" w:eastAsiaTheme="minorHAnsi" w:hAnsiTheme="minorHAnsi"/>
          <w:noProof/>
        </w:rPr>
        <w:drawing>
          <wp:anchor distT="0" distB="0" distL="0" distR="0" simplePos="0" relativeHeight="62915024" behindDoc="1" locked="0" layoutInCell="1" allowOverlap="1" wp14:anchorId="466E5433" wp14:editId="11A10597">
            <wp:simplePos x="0" y="0"/>
            <wp:positionH relativeFrom="page">
              <wp:posOffset>2115185</wp:posOffset>
            </wp:positionH>
            <wp:positionV relativeFrom="margin">
              <wp:posOffset>5778500</wp:posOffset>
            </wp:positionV>
            <wp:extent cx="5734050" cy="5683250"/>
            <wp:effectExtent l="0" t="0" r="0" b="0"/>
            <wp:wrapNone/>
            <wp:docPr id="843" name="Shape 843"/>
            <wp:cNvGraphicFramePr/>
            <a:graphic xmlns:a="http://schemas.openxmlformats.org/drawingml/2006/main">
              <a:graphicData uri="http://schemas.openxmlformats.org/drawingml/2006/picture">
                <pic:pic xmlns:pic="http://schemas.openxmlformats.org/drawingml/2006/picture">
                  <pic:nvPicPr>
                    <pic:cNvPr id="844" name="Picture box 844"/>
                    <pic:cNvPicPr/>
                  </pic:nvPicPr>
                  <pic:blipFill>
                    <a:blip r:embed="rId327"/>
                    <a:stretch/>
                  </pic:blipFill>
                  <pic:spPr>
                    <a:xfrm>
                      <a:off x="0" y="0"/>
                      <a:ext cx="5734050" cy="5683250"/>
                    </a:xfrm>
                    <a:prstGeom prst="rect">
                      <a:avLst/>
                    </a:prstGeom>
                  </pic:spPr>
                </pic:pic>
              </a:graphicData>
            </a:graphic>
          </wp:anchor>
        </w:drawing>
      </w:r>
      <w:r w:rsidRPr="00BF0889">
        <w:rPr>
          <w:rFonts w:asciiTheme="minorHAnsi" w:eastAsiaTheme="minorHAnsi" w:hAnsiTheme="minorHAnsi"/>
          <w:color w:val="6C2C28"/>
          <w:sz w:val="46"/>
          <w:szCs w:val="46"/>
        </w:rPr>
        <w:t>第五章數据处理砌翊视化表达</w:t>
      </w:r>
    </w:p>
    <w:p w14:paraId="36E097BB" w14:textId="77777777" w:rsidR="00C5003A" w:rsidRPr="00BF0889" w:rsidRDefault="004E7226">
      <w:pPr>
        <w:pStyle w:val="a6"/>
        <w:shd w:val="clear" w:color="auto" w:fill="auto"/>
        <w:tabs>
          <w:tab w:val="left" w:pos="6400"/>
        </w:tabs>
        <w:spacing w:after="1920" w:line="240" w:lineRule="auto"/>
        <w:ind w:left="2700" w:firstLine="40"/>
        <w:jc w:val="both"/>
        <w:rPr>
          <w:rFonts w:asciiTheme="minorHAnsi" w:eastAsiaTheme="minorHAnsi" w:hAnsiTheme="minorHAnsi"/>
          <w:sz w:val="56"/>
          <w:szCs w:val="56"/>
        </w:rPr>
      </w:pPr>
      <w:r w:rsidRPr="00BF0889">
        <w:rPr>
          <w:rFonts w:asciiTheme="minorHAnsi" w:eastAsiaTheme="minorHAnsi" w:hAnsiTheme="minorHAnsi"/>
          <w:color w:val="6C2C28"/>
          <w:sz w:val="66"/>
          <w:szCs w:val="66"/>
        </w:rPr>
        <w:t>项巨范例</w:t>
      </w:r>
      <w:r w:rsidRPr="00BF0889">
        <w:rPr>
          <w:rFonts w:asciiTheme="minorHAnsi" w:eastAsiaTheme="minorHAnsi" w:hAnsiTheme="minorHAnsi"/>
          <w:color w:val="6C2C28"/>
          <w:sz w:val="66"/>
          <w:szCs w:val="66"/>
        </w:rPr>
        <w:tab/>
      </w:r>
      <w:r w:rsidRPr="00BF0889">
        <w:rPr>
          <w:rFonts w:asciiTheme="minorHAnsi" w:eastAsiaTheme="minorHAnsi" w:hAnsiTheme="minorHAnsi"/>
          <w:color w:val="6C2C28"/>
          <w:sz w:val="56"/>
          <w:szCs w:val="56"/>
        </w:rPr>
        <w:t>醜鵬特納亏通酬府呵撇裁</w:t>
      </w:r>
    </w:p>
    <w:p w14:paraId="6129ADE2" w14:textId="77777777" w:rsidR="00C5003A" w:rsidRPr="00BF0889" w:rsidRDefault="004E7226">
      <w:pPr>
        <w:pStyle w:val="1"/>
        <w:shd w:val="clear" w:color="auto" w:fill="auto"/>
        <w:spacing w:line="673" w:lineRule="exact"/>
        <w:ind w:left="1800" w:firstLine="940"/>
        <w:jc w:val="both"/>
        <w:rPr>
          <w:rFonts w:asciiTheme="minorHAnsi" w:eastAsiaTheme="minorHAnsi" w:hAnsiTheme="minorHAnsi"/>
        </w:rPr>
        <w:sectPr w:rsidR="00C5003A" w:rsidRPr="00BF0889">
          <w:headerReference w:type="even" r:id="rId328"/>
          <w:headerReference w:type="default" r:id="rId329"/>
          <w:footerReference w:type="even" r:id="rId330"/>
          <w:footerReference w:type="default" r:id="rId331"/>
          <w:headerReference w:type="first" r:id="rId332"/>
          <w:footerReference w:type="first" r:id="rId333"/>
          <w:footnotePr>
            <w:numRestart w:val="eachPage"/>
          </w:footnotePr>
          <w:pgSz w:w="21782" w:h="31331"/>
          <w:pgMar w:top="1395" w:right="2141" w:bottom="3965" w:left="751" w:header="0" w:footer="3" w:gutter="0"/>
          <w:pgNumType w:start="98"/>
          <w:cols w:space="720"/>
          <w:noEndnote/>
          <w:titlePg/>
          <w:docGrid w:linePitch="360"/>
        </w:sectPr>
      </w:pPr>
      <w:r w:rsidRPr="00BF0889">
        <w:rPr>
          <w:rFonts w:asciiTheme="minorHAnsi" w:eastAsiaTheme="minorHAnsi" w:hAnsiTheme="minorHAnsi"/>
        </w:rPr>
        <w:t>网络购物中，消费者购物的任何行为细节都会被服务器所记录。通过大数据分析，商 家可以了解消费者的偏好甚至预测其购买行为，如图</w:t>
      </w:r>
      <w:r w:rsidRPr="00BF0889">
        <w:rPr>
          <w:rFonts w:asciiTheme="minorHAnsi" w:eastAsiaTheme="minorHAnsi" w:hAnsiTheme="minorHAnsi" w:cs="Times New Roman"/>
          <w:lang w:val="en-US" w:bidi="en-US"/>
        </w:rPr>
        <w:t>5-1</w:t>
      </w:r>
      <w:r w:rsidRPr="00BF0889">
        <w:rPr>
          <w:rFonts w:asciiTheme="minorHAnsi" w:eastAsiaTheme="minorHAnsi" w:hAnsiTheme="minorHAnsi"/>
        </w:rPr>
        <w:t>所示。大数据分析使得商家可以 追踪客户的行为并确定最有效的方式以提升客户对购物平台的忠诚度，根据客户的个性化 需求提供相应的产品或服务以获得更大的市场占有率。</w:t>
      </w:r>
    </w:p>
    <w:p w14:paraId="1700A5D9" w14:textId="77777777" w:rsidR="00C5003A" w:rsidRPr="00BF0889" w:rsidRDefault="00C5003A">
      <w:pPr>
        <w:spacing w:line="133" w:lineRule="exact"/>
        <w:rPr>
          <w:rFonts w:asciiTheme="minorHAnsi" w:eastAsiaTheme="minorHAnsi" w:hAnsiTheme="minorHAnsi"/>
          <w:sz w:val="11"/>
          <w:szCs w:val="11"/>
          <w:lang w:eastAsia="zh-CN"/>
        </w:rPr>
      </w:pPr>
    </w:p>
    <w:p w14:paraId="0EE73B25" w14:textId="77777777" w:rsidR="00C5003A" w:rsidRPr="00BF0889" w:rsidRDefault="00C5003A">
      <w:pPr>
        <w:spacing w:line="14" w:lineRule="exact"/>
        <w:rPr>
          <w:rFonts w:asciiTheme="minorHAnsi" w:eastAsiaTheme="minorHAnsi" w:hAnsiTheme="minorHAnsi"/>
          <w:lang w:eastAsia="zh-CN"/>
        </w:rPr>
        <w:sectPr w:rsidR="00C5003A" w:rsidRPr="00BF0889">
          <w:footnotePr>
            <w:numRestart w:val="eachPage"/>
          </w:footnotePr>
          <w:type w:val="continuous"/>
          <w:pgSz w:w="21782" w:h="31331"/>
          <w:pgMar w:top="1395" w:right="0" w:bottom="3965" w:left="0" w:header="0" w:footer="3" w:gutter="0"/>
          <w:cols w:space="720"/>
          <w:noEndnote/>
          <w:docGrid w:linePitch="360"/>
        </w:sectPr>
      </w:pPr>
    </w:p>
    <w:p w14:paraId="57D4AE97"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660400" distB="0" distL="114300" distR="114300" simplePos="0" relativeHeight="125829738" behindDoc="0" locked="0" layoutInCell="1" allowOverlap="1" wp14:anchorId="69603C42" wp14:editId="2BF497FB">
            <wp:simplePos x="0" y="0"/>
            <wp:positionH relativeFrom="page">
              <wp:posOffset>2159635</wp:posOffset>
            </wp:positionH>
            <wp:positionV relativeFrom="paragraph">
              <wp:posOffset>1028700</wp:posOffset>
            </wp:positionV>
            <wp:extent cx="1079500" cy="654050"/>
            <wp:effectExtent l="0" t="0" r="0" b="0"/>
            <wp:wrapTopAndBottom/>
            <wp:docPr id="855" name="Shape 855"/>
            <wp:cNvGraphicFramePr/>
            <a:graphic xmlns:a="http://schemas.openxmlformats.org/drawingml/2006/main">
              <a:graphicData uri="http://schemas.openxmlformats.org/drawingml/2006/picture">
                <pic:pic xmlns:pic="http://schemas.openxmlformats.org/drawingml/2006/picture">
                  <pic:nvPicPr>
                    <pic:cNvPr id="856" name="Picture box 856"/>
                    <pic:cNvPicPr/>
                  </pic:nvPicPr>
                  <pic:blipFill>
                    <a:blip r:embed="rId334"/>
                    <a:stretch/>
                  </pic:blipFill>
                  <pic:spPr>
                    <a:xfrm>
                      <a:off x="0" y="0"/>
                      <a:ext cx="1079500" cy="654050"/>
                    </a:xfrm>
                    <a:prstGeom prst="rect">
                      <a:avLst/>
                    </a:prstGeom>
                  </pic:spPr>
                </pic:pic>
              </a:graphicData>
            </a:graphic>
          </wp:anchor>
        </w:drawing>
      </w:r>
    </w:p>
    <w:p w14:paraId="153AC0E2" w14:textId="77777777" w:rsidR="00C5003A" w:rsidRPr="00BF0889" w:rsidRDefault="004E7226">
      <w:pPr>
        <w:pStyle w:val="72"/>
        <w:shd w:val="clear" w:color="auto" w:fill="auto"/>
        <w:ind w:left="8120"/>
        <w:rPr>
          <w:rFonts w:asciiTheme="minorHAnsi" w:eastAsiaTheme="minorHAnsi" w:hAnsiTheme="minorHAnsi"/>
        </w:rPr>
        <w:sectPr w:rsidR="00C5003A" w:rsidRPr="00BF0889">
          <w:footnotePr>
            <w:numRestart w:val="eachPage"/>
          </w:footnotePr>
          <w:type w:val="continuous"/>
          <w:pgSz w:w="21782" w:h="31331"/>
          <w:pgMar w:top="1395" w:right="2141" w:bottom="3965" w:left="751" w:header="0" w:footer="3" w:gutter="0"/>
          <w:cols w:space="720"/>
          <w:noEndnote/>
          <w:docGrid w:linePitch="360"/>
        </w:sectPr>
      </w:pPr>
      <w:r w:rsidRPr="00BF0889">
        <w:rPr>
          <w:rFonts w:asciiTheme="minorHAnsi" w:eastAsiaTheme="minorHAnsi" w:hAnsiTheme="minorHAnsi"/>
        </w:rPr>
        <w:t>图</w:t>
      </w:r>
      <w:r w:rsidRPr="00BF0889">
        <w:rPr>
          <w:rFonts w:asciiTheme="minorHAnsi" w:eastAsiaTheme="minorHAnsi" w:hAnsiTheme="minorHAnsi" w:cs="Times New Roman"/>
          <w:sz w:val="38"/>
          <w:szCs w:val="38"/>
          <w:lang w:val="en-US" w:bidi="en-US"/>
        </w:rPr>
        <w:t>5-1</w:t>
      </w:r>
      <w:r w:rsidRPr="00BF0889">
        <w:rPr>
          <w:rFonts w:asciiTheme="minorHAnsi" w:eastAsiaTheme="minorHAnsi" w:hAnsiTheme="minorHAnsi"/>
        </w:rPr>
        <w:t>客户网购行为分析</w:t>
      </w:r>
    </w:p>
    <w:p w14:paraId="0A065268" w14:textId="77777777" w:rsidR="00C5003A" w:rsidRPr="00BF0889" w:rsidRDefault="00C5003A">
      <w:pPr>
        <w:spacing w:line="36" w:lineRule="exact"/>
        <w:rPr>
          <w:rFonts w:asciiTheme="minorHAnsi" w:eastAsiaTheme="minorHAnsi" w:hAnsiTheme="minorHAnsi"/>
          <w:sz w:val="3"/>
          <w:szCs w:val="3"/>
          <w:lang w:eastAsia="zh-CN"/>
        </w:rPr>
      </w:pPr>
    </w:p>
    <w:p w14:paraId="2F940B04" w14:textId="77777777" w:rsidR="00C5003A" w:rsidRPr="00BF0889" w:rsidRDefault="00C5003A">
      <w:pPr>
        <w:spacing w:line="14" w:lineRule="exact"/>
        <w:rPr>
          <w:rFonts w:asciiTheme="minorHAnsi" w:eastAsiaTheme="minorHAnsi" w:hAnsiTheme="minorHAnsi"/>
          <w:lang w:eastAsia="zh-CN"/>
        </w:rPr>
        <w:sectPr w:rsidR="00C5003A" w:rsidRPr="00BF0889">
          <w:footnotePr>
            <w:numRestart w:val="eachPage"/>
          </w:footnotePr>
          <w:type w:val="continuous"/>
          <w:pgSz w:w="21782" w:h="31331"/>
          <w:pgMar w:top="1395" w:right="0" w:bottom="3965" w:left="0" w:header="0" w:footer="3" w:gutter="0"/>
          <w:cols w:space="720"/>
          <w:noEndnote/>
          <w:docGrid w:linePitch="360"/>
        </w:sectPr>
      </w:pPr>
    </w:p>
    <w:p w14:paraId="5D776ADF"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457200" distB="0" distL="114300" distR="114300" simplePos="0" relativeHeight="125829739" behindDoc="0" locked="0" layoutInCell="1" allowOverlap="1" wp14:anchorId="61773027" wp14:editId="347F3C4F">
            <wp:simplePos x="0" y="0"/>
            <wp:positionH relativeFrom="page">
              <wp:posOffset>2159635</wp:posOffset>
            </wp:positionH>
            <wp:positionV relativeFrom="paragraph">
              <wp:posOffset>869950</wp:posOffset>
            </wp:positionV>
            <wp:extent cx="1079500" cy="558800"/>
            <wp:effectExtent l="0" t="0" r="0" b="0"/>
            <wp:wrapTopAndBottom/>
            <wp:docPr id="857" name="Shape 857"/>
            <wp:cNvGraphicFramePr/>
            <a:graphic xmlns:a="http://schemas.openxmlformats.org/drawingml/2006/main">
              <a:graphicData uri="http://schemas.openxmlformats.org/drawingml/2006/picture">
                <pic:pic xmlns:pic="http://schemas.openxmlformats.org/drawingml/2006/picture">
                  <pic:nvPicPr>
                    <pic:cNvPr id="858" name="Picture box 858"/>
                    <pic:cNvPicPr/>
                  </pic:nvPicPr>
                  <pic:blipFill>
                    <a:blip r:embed="rId335"/>
                    <a:stretch/>
                  </pic:blipFill>
                  <pic:spPr>
                    <a:xfrm>
                      <a:off x="0" y="0"/>
                      <a:ext cx="1079500" cy="558800"/>
                    </a:xfrm>
                    <a:prstGeom prst="rect">
                      <a:avLst/>
                    </a:prstGeom>
                  </pic:spPr>
                </pic:pic>
              </a:graphicData>
            </a:graphic>
          </wp:anchor>
        </w:drawing>
      </w:r>
    </w:p>
    <w:p w14:paraId="494BE5B9" w14:textId="77777777" w:rsidR="00C5003A" w:rsidRPr="00BF0889" w:rsidRDefault="004E7226">
      <w:pPr>
        <w:pStyle w:val="1"/>
        <w:shd w:val="clear" w:color="auto" w:fill="auto"/>
        <w:spacing w:line="240" w:lineRule="auto"/>
        <w:ind w:left="2700" w:firstLine="0"/>
        <w:jc w:val="left"/>
        <w:rPr>
          <w:rFonts w:asciiTheme="minorHAnsi" w:eastAsiaTheme="minorHAnsi" w:hAnsiTheme="minorHAnsi"/>
        </w:rPr>
        <w:sectPr w:rsidR="00C5003A" w:rsidRPr="00BF0889">
          <w:footnotePr>
            <w:numRestart w:val="eachPage"/>
          </w:footnotePr>
          <w:type w:val="continuous"/>
          <w:pgSz w:w="21782" w:h="31331"/>
          <w:pgMar w:top="1395" w:right="2141" w:bottom="3965" w:left="751" w:header="0" w:footer="3" w:gutter="0"/>
          <w:cols w:space="720"/>
          <w:noEndnote/>
          <w:docGrid w:linePitch="360"/>
        </w:sectPr>
      </w:pPr>
      <w:r w:rsidRPr="00BF0889">
        <w:rPr>
          <w:rFonts w:asciiTheme="minorHAnsi" w:eastAsiaTheme="minorHAnsi" w:hAnsiTheme="minorHAnsi"/>
        </w:rPr>
        <w:t>网络购物平台客户行为数据分析和可视化表达</w:t>
      </w:r>
    </w:p>
    <w:p w14:paraId="7FB8B595" w14:textId="77777777" w:rsidR="00C5003A" w:rsidRPr="00BF0889" w:rsidRDefault="004E7226">
      <w:pPr>
        <w:pStyle w:val="1"/>
        <w:shd w:val="clear" w:color="auto" w:fill="auto"/>
        <w:spacing w:line="660" w:lineRule="exact"/>
        <w:ind w:left="1800" w:firstLine="880"/>
        <w:jc w:val="left"/>
        <w:rPr>
          <w:rFonts w:asciiTheme="minorHAnsi" w:eastAsiaTheme="minorHAnsi" w:hAnsiTheme="minorHAnsi"/>
        </w:rPr>
      </w:pPr>
      <w:r w:rsidRPr="00BF0889">
        <w:rPr>
          <w:rFonts w:asciiTheme="minorHAnsi" w:eastAsiaTheme="minorHAnsi" w:hAnsiTheme="minorHAnsi"/>
        </w:rPr>
        <w:lastRenderedPageBreak/>
        <w:t>根据项目范例的主题，在小组中组织讨论，利用思维导图工具，制订项目范例的学习 规划，如图</w:t>
      </w:r>
      <w:r w:rsidRPr="00BF0889">
        <w:rPr>
          <w:rFonts w:asciiTheme="minorHAnsi" w:eastAsiaTheme="minorHAnsi" w:hAnsiTheme="minorHAnsi" w:cs="Times New Roman"/>
          <w:lang w:val="en-US" w:bidi="en-US"/>
        </w:rPr>
        <w:t>5-2</w:t>
      </w:r>
      <w:r w:rsidRPr="00BF0889">
        <w:rPr>
          <w:rFonts w:asciiTheme="minorHAnsi" w:eastAsiaTheme="minorHAnsi" w:hAnsiTheme="minorHAnsi"/>
        </w:rPr>
        <w:t>所示。</w:t>
      </w:r>
      <w:r w:rsidRPr="00BF0889">
        <w:rPr>
          <w:rFonts w:asciiTheme="minorHAnsi" w:eastAsiaTheme="minorHAnsi" w:hAnsiTheme="minorHAnsi"/>
        </w:rPr>
        <w:br w:type="page"/>
      </w:r>
    </w:p>
    <w:p w14:paraId="6C1B0AFD"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lastRenderedPageBreak/>
        <w:drawing>
          <wp:inline distT="0" distB="0" distL="0" distR="0" wp14:anchorId="10396B02" wp14:editId="05CAEA12">
            <wp:extent cx="9226550" cy="5353050"/>
            <wp:effectExtent l="0" t="0" r="0" b="0"/>
            <wp:docPr id="859" name="Picutre 859"/>
            <wp:cNvGraphicFramePr/>
            <a:graphic xmlns:a="http://schemas.openxmlformats.org/drawingml/2006/main">
              <a:graphicData uri="http://schemas.openxmlformats.org/drawingml/2006/picture">
                <pic:pic xmlns:pic="http://schemas.openxmlformats.org/drawingml/2006/picture">
                  <pic:nvPicPr>
                    <pic:cNvPr id="859" name="Picture 859"/>
                    <pic:cNvPicPr/>
                  </pic:nvPicPr>
                  <pic:blipFill>
                    <a:blip r:embed="rId336"/>
                    <a:stretch/>
                  </pic:blipFill>
                  <pic:spPr>
                    <a:xfrm>
                      <a:off x="0" y="0"/>
                      <a:ext cx="9226550" cy="5353050"/>
                    </a:xfrm>
                    <a:prstGeom prst="rect">
                      <a:avLst/>
                    </a:prstGeom>
                  </pic:spPr>
                </pic:pic>
              </a:graphicData>
            </a:graphic>
          </wp:inline>
        </w:drawing>
      </w:r>
    </w:p>
    <w:p w14:paraId="64818179" w14:textId="77777777" w:rsidR="00C5003A" w:rsidRPr="00BF0889" w:rsidRDefault="004E7226">
      <w:pPr>
        <w:pStyle w:val="a8"/>
        <w:shd w:val="clear" w:color="auto" w:fill="auto"/>
        <w:tabs>
          <w:tab w:val="left" w:pos="1520"/>
        </w:tabs>
        <w:spacing w:after="0"/>
        <w:rPr>
          <w:rFonts w:asciiTheme="minorHAnsi" w:eastAsiaTheme="minorHAnsi" w:hAnsiTheme="minorHAnsi"/>
          <w:sz w:val="34"/>
          <w:szCs w:val="34"/>
        </w:rPr>
      </w:pPr>
      <w:r w:rsidRPr="00BF0889">
        <w:rPr>
          <w:rFonts w:asciiTheme="minorHAnsi" w:eastAsiaTheme="minorHAnsi" w:hAnsiTheme="minorHAnsi"/>
          <w:sz w:val="34"/>
          <w:szCs w:val="34"/>
        </w:rPr>
        <w:t>图</w:t>
      </w:r>
      <w:r w:rsidRPr="00BF0889">
        <w:rPr>
          <w:rFonts w:asciiTheme="minorHAnsi" w:eastAsiaTheme="minorHAnsi" w:hAnsiTheme="minorHAnsi" w:cs="Arial"/>
          <w:lang w:val="en-US" w:bidi="en-US"/>
        </w:rPr>
        <w:t>5-2</w:t>
      </w:r>
      <w:r w:rsidRPr="00BF0889">
        <w:rPr>
          <w:rFonts w:asciiTheme="minorHAnsi" w:eastAsiaTheme="minorHAnsi" w:hAnsiTheme="minorHAnsi" w:cs="Arial"/>
          <w:lang w:val="en-US" w:bidi="en-US"/>
        </w:rPr>
        <w:tab/>
      </w:r>
      <w:r w:rsidRPr="00BF0889">
        <w:rPr>
          <w:rFonts w:asciiTheme="minorHAnsi" w:eastAsiaTheme="minorHAnsi" w:hAnsiTheme="minorHAnsi"/>
          <w:sz w:val="34"/>
          <w:szCs w:val="34"/>
        </w:rPr>
        <w:t>“网络购物平台客户行为数据分析和可视化表达”项同学习规划</w:t>
      </w:r>
    </w:p>
    <w:p w14:paraId="5750D8A5" w14:textId="77777777" w:rsidR="00C5003A" w:rsidRPr="00BF0889" w:rsidRDefault="00C5003A">
      <w:pPr>
        <w:spacing w:after="646" w:line="14" w:lineRule="exact"/>
        <w:rPr>
          <w:rFonts w:asciiTheme="minorHAnsi" w:eastAsiaTheme="minorHAnsi" w:hAnsiTheme="minorHAnsi"/>
          <w:lang w:eastAsia="zh-CN"/>
        </w:rPr>
      </w:pPr>
    </w:p>
    <w:p w14:paraId="53941C0A" w14:textId="77777777" w:rsidR="00C5003A" w:rsidRPr="00BF0889" w:rsidRDefault="00C5003A">
      <w:pPr>
        <w:spacing w:line="14" w:lineRule="exact"/>
        <w:rPr>
          <w:rFonts w:asciiTheme="minorHAnsi" w:eastAsiaTheme="minorHAnsi" w:hAnsiTheme="minorHAnsi"/>
          <w:lang w:eastAsia="zh-CN"/>
        </w:rPr>
      </w:pPr>
    </w:p>
    <w:p w14:paraId="74048D43"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54826CCF" wp14:editId="2A952ADA">
            <wp:extent cx="1162050" cy="641350"/>
            <wp:effectExtent l="0" t="0" r="0" b="0"/>
            <wp:docPr id="860" name="Picutre 860"/>
            <wp:cNvGraphicFramePr/>
            <a:graphic xmlns:a="http://schemas.openxmlformats.org/drawingml/2006/main">
              <a:graphicData uri="http://schemas.openxmlformats.org/drawingml/2006/picture">
                <pic:pic xmlns:pic="http://schemas.openxmlformats.org/drawingml/2006/picture">
                  <pic:nvPicPr>
                    <pic:cNvPr id="860" name="Picture 860"/>
                    <pic:cNvPicPr/>
                  </pic:nvPicPr>
                  <pic:blipFill>
                    <a:blip r:embed="rId337"/>
                    <a:stretch/>
                  </pic:blipFill>
                  <pic:spPr>
                    <a:xfrm>
                      <a:off x="0" y="0"/>
                      <a:ext cx="1162050" cy="641350"/>
                    </a:xfrm>
                    <a:prstGeom prst="rect">
                      <a:avLst/>
                    </a:prstGeom>
                  </pic:spPr>
                </pic:pic>
              </a:graphicData>
            </a:graphic>
          </wp:inline>
        </w:drawing>
      </w:r>
    </w:p>
    <w:p w14:paraId="6DAC372D" w14:textId="77777777" w:rsidR="00C5003A" w:rsidRPr="00BF0889" w:rsidRDefault="00C5003A">
      <w:pPr>
        <w:spacing w:after="106" w:line="14" w:lineRule="exact"/>
        <w:rPr>
          <w:rFonts w:asciiTheme="minorHAnsi" w:eastAsiaTheme="minorHAnsi" w:hAnsiTheme="minorHAnsi"/>
        </w:rPr>
      </w:pPr>
    </w:p>
    <w:p w14:paraId="02CDB2A9" w14:textId="77777777" w:rsidR="00C5003A" w:rsidRPr="00BF0889" w:rsidRDefault="004E7226">
      <w:pPr>
        <w:pStyle w:val="1"/>
        <w:shd w:val="clear" w:color="auto" w:fill="auto"/>
        <w:spacing w:after="600" w:line="580" w:lineRule="exact"/>
        <w:ind w:left="1620" w:firstLine="620"/>
        <w:jc w:val="left"/>
        <w:rPr>
          <w:rFonts w:asciiTheme="minorHAnsi" w:eastAsiaTheme="minorHAnsi" w:hAnsiTheme="minorHAnsi"/>
        </w:rPr>
      </w:pPr>
      <w:r w:rsidRPr="00BF0889">
        <w:rPr>
          <w:rFonts w:asciiTheme="minorHAnsi" w:eastAsiaTheme="minorHAnsi" w:hAnsiTheme="minorHAnsi"/>
        </w:rPr>
        <w:t>根据项目学习规划的安排，通过调查、案例分析、文献阅读和网上资料搜索，开展 “网络购物平台客户行为数据分析和可视化表达"项目学习探究活动，如表</w:t>
      </w:r>
      <w:r w:rsidRPr="00BF0889">
        <w:rPr>
          <w:rFonts w:asciiTheme="minorHAnsi" w:eastAsiaTheme="minorHAnsi" w:hAnsiTheme="minorHAnsi" w:cs="Times New Roman"/>
          <w:lang w:val="en-US" w:bidi="en-US"/>
        </w:rPr>
        <w:t>5-1</w:t>
      </w:r>
      <w:r w:rsidRPr="00BF0889">
        <w:rPr>
          <w:rFonts w:asciiTheme="minorHAnsi" w:eastAsiaTheme="minorHAnsi" w:hAnsiTheme="minorHAnsi"/>
        </w:rPr>
        <w:t>所示。</w:t>
      </w:r>
    </w:p>
    <w:p w14:paraId="284BB3DF" w14:textId="77777777" w:rsidR="00C5003A" w:rsidRPr="00BF0889" w:rsidRDefault="004E7226">
      <w:pPr>
        <w:pStyle w:val="ad"/>
        <w:shd w:val="clear" w:color="auto" w:fill="auto"/>
        <w:tabs>
          <w:tab w:val="left" w:pos="1500"/>
        </w:tabs>
        <w:jc w:val="distribute"/>
        <w:rPr>
          <w:rFonts w:asciiTheme="minorHAnsi" w:eastAsiaTheme="minorHAnsi" w:hAnsiTheme="minorHAnsi"/>
        </w:rPr>
      </w:pPr>
      <w:r w:rsidRPr="00BF0889">
        <w:rPr>
          <w:rFonts w:asciiTheme="minorHAnsi" w:eastAsiaTheme="minorHAnsi" w:hAnsiTheme="minorHAnsi"/>
        </w:rPr>
        <w:t>表</w:t>
      </w:r>
      <w:r w:rsidRPr="00BF0889">
        <w:rPr>
          <w:rFonts w:asciiTheme="minorHAnsi" w:eastAsiaTheme="minorHAnsi" w:hAnsiTheme="minorHAnsi" w:cs="Arial"/>
          <w:lang w:val="en-US" w:bidi="en-US"/>
        </w:rPr>
        <w:t>5-1</w:t>
      </w:r>
      <w:r w:rsidRPr="00BF0889">
        <w:rPr>
          <w:rFonts w:asciiTheme="minorHAnsi" w:eastAsiaTheme="minorHAnsi" w:hAnsiTheme="minorHAnsi" w:cs="Arial"/>
          <w:lang w:val="en-US" w:bidi="en-US"/>
        </w:rPr>
        <w:tab/>
      </w:r>
      <w:r w:rsidRPr="00BF0889">
        <w:rPr>
          <w:rFonts w:asciiTheme="minorHAnsi" w:eastAsiaTheme="minorHAnsi" w:hAnsiTheme="minorHAnsi"/>
        </w:rPr>
        <w:t>“网络购物平台客户行为数据分析和可视化表达”项目学习探究活动</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10"/>
        <w:gridCol w:w="6090"/>
        <w:gridCol w:w="6880"/>
      </w:tblGrid>
      <w:tr w:rsidR="00C5003A" w:rsidRPr="00BF0889" w14:paraId="353C10F3" w14:textId="77777777">
        <w:trPr>
          <w:trHeight w:hRule="exact" w:val="960"/>
          <w:jc w:val="center"/>
        </w:trPr>
        <w:tc>
          <w:tcPr>
            <w:tcW w:w="4110" w:type="dxa"/>
            <w:tcBorders>
              <w:top w:val="single" w:sz="4" w:space="0" w:color="auto"/>
              <w:left w:val="single" w:sz="4" w:space="0" w:color="auto"/>
            </w:tcBorders>
            <w:shd w:val="clear" w:color="auto" w:fill="FFFFFF"/>
            <w:vAlign w:val="center"/>
          </w:tcPr>
          <w:p w14:paraId="7B40278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探究活动</w:t>
            </w:r>
          </w:p>
        </w:tc>
        <w:tc>
          <w:tcPr>
            <w:tcW w:w="6090" w:type="dxa"/>
            <w:tcBorders>
              <w:top w:val="single" w:sz="4" w:space="0" w:color="auto"/>
              <w:left w:val="single" w:sz="4" w:space="0" w:color="auto"/>
            </w:tcBorders>
            <w:shd w:val="clear" w:color="auto" w:fill="FFFFFF"/>
            <w:vAlign w:val="center"/>
          </w:tcPr>
          <w:p w14:paraId="6738B19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学习内容</w:t>
            </w:r>
          </w:p>
        </w:tc>
        <w:tc>
          <w:tcPr>
            <w:tcW w:w="6880" w:type="dxa"/>
            <w:tcBorders>
              <w:top w:val="single" w:sz="4" w:space="0" w:color="auto"/>
              <w:left w:val="single" w:sz="4" w:space="0" w:color="auto"/>
              <w:right w:val="single" w:sz="4" w:space="0" w:color="auto"/>
            </w:tcBorders>
            <w:shd w:val="clear" w:color="auto" w:fill="FFFFFF"/>
            <w:vAlign w:val="center"/>
          </w:tcPr>
          <w:p w14:paraId="0501E85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知识技能</w:t>
            </w:r>
          </w:p>
        </w:tc>
      </w:tr>
      <w:tr w:rsidR="00C5003A" w:rsidRPr="00BF0889" w14:paraId="0DC0EB3A" w14:textId="77777777">
        <w:trPr>
          <w:trHeight w:hRule="exact" w:val="940"/>
          <w:jc w:val="center"/>
        </w:trPr>
        <w:tc>
          <w:tcPr>
            <w:tcW w:w="4110" w:type="dxa"/>
            <w:vMerge w:val="restart"/>
            <w:tcBorders>
              <w:top w:val="single" w:sz="4" w:space="0" w:color="auto"/>
              <w:left w:val="single" w:sz="4" w:space="0" w:color="auto"/>
            </w:tcBorders>
            <w:shd w:val="clear" w:color="auto" w:fill="FFFFFF"/>
            <w:vAlign w:val="center"/>
          </w:tcPr>
          <w:p w14:paraId="5C6319F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网购行为数据采集</w:t>
            </w:r>
          </w:p>
        </w:tc>
        <w:tc>
          <w:tcPr>
            <w:tcW w:w="6090" w:type="dxa"/>
            <w:tcBorders>
              <w:top w:val="single" w:sz="4" w:space="0" w:color="auto"/>
              <w:left w:val="single" w:sz="4" w:space="0" w:color="auto"/>
            </w:tcBorders>
            <w:shd w:val="clear" w:color="auto" w:fill="FFFFFF"/>
            <w:vAlign w:val="center"/>
          </w:tcPr>
          <w:p w14:paraId="60E7CA7B" w14:textId="77777777" w:rsidR="00C5003A" w:rsidRPr="00BF0889" w:rsidRDefault="004E7226">
            <w:pPr>
              <w:pStyle w:val="a6"/>
              <w:shd w:val="clear" w:color="auto" w:fill="auto"/>
              <w:spacing w:line="240" w:lineRule="auto"/>
              <w:ind w:left="560" w:firstLine="0"/>
              <w:jc w:val="left"/>
              <w:rPr>
                <w:rFonts w:asciiTheme="minorHAnsi" w:eastAsiaTheme="minorHAnsi" w:hAnsiTheme="minorHAnsi"/>
                <w:sz w:val="34"/>
                <w:szCs w:val="34"/>
              </w:rPr>
            </w:pPr>
            <w:r w:rsidRPr="00BF0889">
              <w:rPr>
                <w:rFonts w:asciiTheme="minorHAnsi" w:eastAsiaTheme="minorHAnsi" w:hAnsiTheme="minorHAnsi"/>
                <w:sz w:val="34"/>
                <w:szCs w:val="34"/>
              </w:rPr>
              <w:t>大数据及其特征。</w:t>
            </w:r>
          </w:p>
        </w:tc>
        <w:tc>
          <w:tcPr>
            <w:tcW w:w="6880" w:type="dxa"/>
            <w:vMerge w:val="restart"/>
            <w:tcBorders>
              <w:top w:val="single" w:sz="4" w:space="0" w:color="auto"/>
              <w:left w:val="single" w:sz="4" w:space="0" w:color="auto"/>
              <w:right w:val="single" w:sz="4" w:space="0" w:color="auto"/>
            </w:tcBorders>
            <w:shd w:val="clear" w:color="auto" w:fill="FFFFFF"/>
            <w:vAlign w:val="center"/>
          </w:tcPr>
          <w:p w14:paraId="374FC1E7" w14:textId="77777777" w:rsidR="00C5003A" w:rsidRPr="00BF0889" w:rsidRDefault="004E7226">
            <w:pPr>
              <w:pStyle w:val="a6"/>
              <w:shd w:val="clear" w:color="auto" w:fill="auto"/>
              <w:spacing w:after="160" w:line="240" w:lineRule="auto"/>
              <w:ind w:left="540" w:firstLine="20"/>
              <w:jc w:val="left"/>
              <w:rPr>
                <w:rFonts w:asciiTheme="minorHAnsi" w:eastAsiaTheme="minorHAnsi" w:hAnsiTheme="minorHAnsi"/>
                <w:sz w:val="34"/>
                <w:szCs w:val="34"/>
              </w:rPr>
            </w:pPr>
            <w:r w:rsidRPr="00BF0889">
              <w:rPr>
                <w:rFonts w:asciiTheme="minorHAnsi" w:eastAsiaTheme="minorHAnsi" w:hAnsiTheme="minorHAnsi"/>
                <w:sz w:val="34"/>
                <w:szCs w:val="34"/>
              </w:rPr>
              <w:t>认识大数据及其:特征。</w:t>
            </w:r>
          </w:p>
          <w:p w14:paraId="09CE8001" w14:textId="77777777" w:rsidR="00C5003A" w:rsidRPr="00BF0889" w:rsidRDefault="004E7226">
            <w:pPr>
              <w:pStyle w:val="a6"/>
              <w:shd w:val="clear" w:color="auto" w:fill="auto"/>
              <w:spacing w:after="160" w:line="240" w:lineRule="auto"/>
              <w:ind w:left="540" w:firstLine="20"/>
              <w:jc w:val="left"/>
              <w:rPr>
                <w:rFonts w:asciiTheme="minorHAnsi" w:eastAsiaTheme="minorHAnsi" w:hAnsiTheme="minorHAnsi"/>
                <w:sz w:val="34"/>
                <w:szCs w:val="34"/>
              </w:rPr>
            </w:pPr>
            <w:r w:rsidRPr="00BF0889">
              <w:rPr>
                <w:rFonts w:asciiTheme="minorHAnsi" w:eastAsiaTheme="minorHAnsi" w:hAnsiTheme="minorHAnsi"/>
                <w:sz w:val="34"/>
                <w:szCs w:val="34"/>
              </w:rPr>
              <w:t>了解数据采集的基本方法。</w:t>
            </w:r>
          </w:p>
          <w:p w14:paraId="52116BF9" w14:textId="77777777" w:rsidR="00C5003A" w:rsidRPr="00BF0889" w:rsidRDefault="004E7226">
            <w:pPr>
              <w:pStyle w:val="a6"/>
              <w:shd w:val="clear" w:color="auto" w:fill="auto"/>
              <w:spacing w:after="160" w:line="240" w:lineRule="auto"/>
              <w:ind w:left="540" w:firstLine="20"/>
              <w:jc w:val="left"/>
              <w:rPr>
                <w:rFonts w:asciiTheme="minorHAnsi" w:eastAsiaTheme="minorHAnsi" w:hAnsiTheme="minorHAnsi"/>
                <w:sz w:val="34"/>
                <w:szCs w:val="34"/>
              </w:rPr>
            </w:pPr>
            <w:r w:rsidRPr="00BF0889">
              <w:rPr>
                <w:rFonts w:asciiTheme="minorHAnsi" w:eastAsiaTheme="minorHAnsi" w:hAnsiTheme="minorHAnsi"/>
                <w:sz w:val="34"/>
                <w:szCs w:val="34"/>
              </w:rPr>
              <w:t>理解数据对口常生活的影响。</w:t>
            </w:r>
          </w:p>
          <w:p w14:paraId="0167FF7C" w14:textId="77777777" w:rsidR="00C5003A" w:rsidRPr="00BF0889" w:rsidRDefault="004E7226">
            <w:pPr>
              <w:pStyle w:val="a6"/>
              <w:shd w:val="clear" w:color="auto" w:fill="auto"/>
              <w:spacing w:after="160" w:line="240" w:lineRule="auto"/>
              <w:ind w:left="540" w:firstLine="20"/>
              <w:jc w:val="left"/>
              <w:rPr>
                <w:rFonts w:asciiTheme="minorHAnsi" w:eastAsiaTheme="minorHAnsi" w:hAnsiTheme="minorHAnsi"/>
                <w:sz w:val="34"/>
                <w:szCs w:val="34"/>
              </w:rPr>
            </w:pPr>
            <w:r w:rsidRPr="00BF0889">
              <w:rPr>
                <w:rFonts w:asciiTheme="minorHAnsi" w:eastAsiaTheme="minorHAnsi" w:hAnsiTheme="minorHAnsi"/>
                <w:sz w:val="34"/>
                <w:szCs w:val="34"/>
              </w:rPr>
              <w:t>理解对数据进行保护的意义。</w:t>
            </w:r>
          </w:p>
        </w:tc>
      </w:tr>
      <w:tr w:rsidR="00C5003A" w:rsidRPr="00BF0889" w14:paraId="420E11C6" w14:textId="77777777">
        <w:trPr>
          <w:trHeight w:hRule="exact" w:val="940"/>
          <w:jc w:val="center"/>
        </w:trPr>
        <w:tc>
          <w:tcPr>
            <w:tcW w:w="4110" w:type="dxa"/>
            <w:vMerge/>
            <w:tcBorders>
              <w:left w:val="single" w:sz="4" w:space="0" w:color="auto"/>
            </w:tcBorders>
            <w:shd w:val="clear" w:color="auto" w:fill="FFFFFF"/>
            <w:vAlign w:val="center"/>
          </w:tcPr>
          <w:p w14:paraId="3D0CC5DF" w14:textId="77777777" w:rsidR="00C5003A" w:rsidRPr="00BF0889" w:rsidRDefault="00C5003A">
            <w:pPr>
              <w:rPr>
                <w:rFonts w:asciiTheme="minorHAnsi" w:eastAsiaTheme="minorHAnsi" w:hAnsiTheme="minorHAnsi"/>
                <w:lang w:eastAsia="zh-CN"/>
              </w:rPr>
            </w:pPr>
          </w:p>
        </w:tc>
        <w:tc>
          <w:tcPr>
            <w:tcW w:w="6090" w:type="dxa"/>
            <w:tcBorders>
              <w:top w:val="single" w:sz="4" w:space="0" w:color="auto"/>
              <w:left w:val="single" w:sz="4" w:space="0" w:color="auto"/>
            </w:tcBorders>
            <w:shd w:val="clear" w:color="auto" w:fill="FFFFFF"/>
            <w:vAlign w:val="center"/>
          </w:tcPr>
          <w:p w14:paraId="2E0FCB06" w14:textId="77777777" w:rsidR="00C5003A" w:rsidRPr="00BF0889" w:rsidRDefault="004E7226">
            <w:pPr>
              <w:pStyle w:val="a6"/>
              <w:shd w:val="clear" w:color="auto" w:fill="auto"/>
              <w:spacing w:line="240" w:lineRule="auto"/>
              <w:ind w:left="560" w:firstLine="0"/>
              <w:jc w:val="left"/>
              <w:rPr>
                <w:rFonts w:asciiTheme="minorHAnsi" w:eastAsiaTheme="minorHAnsi" w:hAnsiTheme="minorHAnsi"/>
                <w:sz w:val="34"/>
                <w:szCs w:val="34"/>
              </w:rPr>
            </w:pPr>
            <w:r w:rsidRPr="00BF0889">
              <w:rPr>
                <w:rFonts w:asciiTheme="minorHAnsi" w:eastAsiaTheme="minorHAnsi" w:hAnsiTheme="minorHAnsi"/>
                <w:sz w:val="34"/>
                <w:szCs w:val="34"/>
              </w:rPr>
              <w:t>数据的来源。</w:t>
            </w:r>
          </w:p>
        </w:tc>
        <w:tc>
          <w:tcPr>
            <w:tcW w:w="6880" w:type="dxa"/>
            <w:vMerge/>
            <w:tcBorders>
              <w:left w:val="single" w:sz="4" w:space="0" w:color="auto"/>
              <w:right w:val="single" w:sz="4" w:space="0" w:color="auto"/>
            </w:tcBorders>
            <w:shd w:val="clear" w:color="auto" w:fill="FFFFFF"/>
            <w:vAlign w:val="center"/>
          </w:tcPr>
          <w:p w14:paraId="2EEC8098" w14:textId="77777777" w:rsidR="00C5003A" w:rsidRPr="00BF0889" w:rsidRDefault="00C5003A">
            <w:pPr>
              <w:rPr>
                <w:rFonts w:asciiTheme="minorHAnsi" w:eastAsiaTheme="minorHAnsi" w:hAnsiTheme="minorHAnsi"/>
              </w:rPr>
            </w:pPr>
          </w:p>
        </w:tc>
      </w:tr>
      <w:tr w:rsidR="00C5003A" w:rsidRPr="00BF0889" w14:paraId="065EB5AC" w14:textId="77777777">
        <w:trPr>
          <w:trHeight w:hRule="exact" w:val="940"/>
          <w:jc w:val="center"/>
        </w:trPr>
        <w:tc>
          <w:tcPr>
            <w:tcW w:w="4110" w:type="dxa"/>
            <w:vMerge/>
            <w:tcBorders>
              <w:left w:val="single" w:sz="4" w:space="0" w:color="auto"/>
            </w:tcBorders>
            <w:shd w:val="clear" w:color="auto" w:fill="FFFFFF"/>
            <w:vAlign w:val="center"/>
          </w:tcPr>
          <w:p w14:paraId="30CCA881" w14:textId="77777777" w:rsidR="00C5003A" w:rsidRPr="00BF0889" w:rsidRDefault="00C5003A">
            <w:pPr>
              <w:rPr>
                <w:rFonts w:asciiTheme="minorHAnsi" w:eastAsiaTheme="minorHAnsi" w:hAnsiTheme="minorHAnsi"/>
              </w:rPr>
            </w:pPr>
          </w:p>
        </w:tc>
        <w:tc>
          <w:tcPr>
            <w:tcW w:w="6090" w:type="dxa"/>
            <w:tcBorders>
              <w:top w:val="single" w:sz="4" w:space="0" w:color="auto"/>
              <w:left w:val="single" w:sz="4" w:space="0" w:color="auto"/>
            </w:tcBorders>
            <w:shd w:val="clear" w:color="auto" w:fill="FFFFFF"/>
            <w:vAlign w:val="center"/>
          </w:tcPr>
          <w:p w14:paraId="366932F5" w14:textId="77777777" w:rsidR="00C5003A" w:rsidRPr="00BF0889" w:rsidRDefault="004E7226">
            <w:pPr>
              <w:pStyle w:val="a6"/>
              <w:shd w:val="clear" w:color="auto" w:fill="auto"/>
              <w:spacing w:line="240" w:lineRule="auto"/>
              <w:ind w:left="560" w:firstLine="0"/>
              <w:jc w:val="left"/>
              <w:rPr>
                <w:rFonts w:asciiTheme="minorHAnsi" w:eastAsiaTheme="minorHAnsi" w:hAnsiTheme="minorHAnsi"/>
                <w:sz w:val="34"/>
                <w:szCs w:val="34"/>
              </w:rPr>
            </w:pPr>
            <w:r w:rsidRPr="00BF0889">
              <w:rPr>
                <w:rFonts w:asciiTheme="minorHAnsi" w:eastAsiaTheme="minorHAnsi" w:hAnsiTheme="minorHAnsi"/>
                <w:sz w:val="34"/>
                <w:szCs w:val="34"/>
              </w:rPr>
              <w:t>数据对日常生活的影响,</w:t>
            </w:r>
          </w:p>
        </w:tc>
        <w:tc>
          <w:tcPr>
            <w:tcW w:w="6880" w:type="dxa"/>
            <w:vMerge/>
            <w:tcBorders>
              <w:left w:val="single" w:sz="4" w:space="0" w:color="auto"/>
              <w:right w:val="single" w:sz="4" w:space="0" w:color="auto"/>
            </w:tcBorders>
            <w:shd w:val="clear" w:color="auto" w:fill="FFFFFF"/>
            <w:vAlign w:val="center"/>
          </w:tcPr>
          <w:p w14:paraId="7CD4AF86" w14:textId="77777777" w:rsidR="00C5003A" w:rsidRPr="00BF0889" w:rsidRDefault="00C5003A">
            <w:pPr>
              <w:rPr>
                <w:rFonts w:asciiTheme="minorHAnsi" w:eastAsiaTheme="minorHAnsi" w:hAnsiTheme="minorHAnsi"/>
                <w:lang w:eastAsia="zh-CN"/>
              </w:rPr>
            </w:pPr>
          </w:p>
        </w:tc>
      </w:tr>
      <w:tr w:rsidR="00C5003A" w:rsidRPr="00BF0889" w14:paraId="4D54280B" w14:textId="77777777">
        <w:trPr>
          <w:trHeight w:hRule="exact" w:val="930"/>
          <w:jc w:val="center"/>
        </w:trPr>
        <w:tc>
          <w:tcPr>
            <w:tcW w:w="4110" w:type="dxa"/>
            <w:vMerge/>
            <w:tcBorders>
              <w:left w:val="single" w:sz="4" w:space="0" w:color="auto"/>
            </w:tcBorders>
            <w:shd w:val="clear" w:color="auto" w:fill="FFFFFF"/>
            <w:vAlign w:val="center"/>
          </w:tcPr>
          <w:p w14:paraId="7A6C430D" w14:textId="77777777" w:rsidR="00C5003A" w:rsidRPr="00BF0889" w:rsidRDefault="00C5003A">
            <w:pPr>
              <w:rPr>
                <w:rFonts w:asciiTheme="minorHAnsi" w:eastAsiaTheme="minorHAnsi" w:hAnsiTheme="minorHAnsi"/>
                <w:lang w:eastAsia="zh-CN"/>
              </w:rPr>
            </w:pPr>
          </w:p>
        </w:tc>
        <w:tc>
          <w:tcPr>
            <w:tcW w:w="6090" w:type="dxa"/>
            <w:tcBorders>
              <w:top w:val="single" w:sz="4" w:space="0" w:color="auto"/>
              <w:left w:val="single" w:sz="4" w:space="0" w:color="auto"/>
            </w:tcBorders>
            <w:shd w:val="clear" w:color="auto" w:fill="FFFFFF"/>
            <w:vAlign w:val="center"/>
          </w:tcPr>
          <w:p w14:paraId="26553313" w14:textId="77777777" w:rsidR="00C5003A" w:rsidRPr="00BF0889" w:rsidRDefault="004E7226">
            <w:pPr>
              <w:pStyle w:val="a6"/>
              <w:shd w:val="clear" w:color="auto" w:fill="auto"/>
              <w:spacing w:line="240" w:lineRule="auto"/>
              <w:ind w:left="560" w:firstLine="0"/>
              <w:jc w:val="left"/>
              <w:rPr>
                <w:rFonts w:asciiTheme="minorHAnsi" w:eastAsiaTheme="minorHAnsi" w:hAnsiTheme="minorHAnsi"/>
                <w:sz w:val="34"/>
                <w:szCs w:val="34"/>
              </w:rPr>
            </w:pPr>
            <w:r w:rsidRPr="00BF0889">
              <w:rPr>
                <w:rFonts w:asciiTheme="minorHAnsi" w:eastAsiaTheme="minorHAnsi" w:hAnsiTheme="minorHAnsi"/>
                <w:sz w:val="34"/>
                <w:szCs w:val="34"/>
              </w:rPr>
              <w:t>数据保护的意义。</w:t>
            </w:r>
          </w:p>
        </w:tc>
        <w:tc>
          <w:tcPr>
            <w:tcW w:w="6880" w:type="dxa"/>
            <w:vMerge/>
            <w:tcBorders>
              <w:left w:val="single" w:sz="4" w:space="0" w:color="auto"/>
              <w:right w:val="single" w:sz="4" w:space="0" w:color="auto"/>
            </w:tcBorders>
            <w:shd w:val="clear" w:color="auto" w:fill="FFFFFF"/>
            <w:vAlign w:val="center"/>
          </w:tcPr>
          <w:p w14:paraId="2D95225D" w14:textId="77777777" w:rsidR="00C5003A" w:rsidRPr="00BF0889" w:rsidRDefault="00C5003A">
            <w:pPr>
              <w:rPr>
                <w:rFonts w:asciiTheme="minorHAnsi" w:eastAsiaTheme="minorHAnsi" w:hAnsiTheme="minorHAnsi"/>
              </w:rPr>
            </w:pPr>
          </w:p>
        </w:tc>
      </w:tr>
      <w:tr w:rsidR="00C5003A" w:rsidRPr="00BF0889" w14:paraId="44BBDB9C" w14:textId="77777777">
        <w:trPr>
          <w:trHeight w:hRule="exact" w:val="940"/>
          <w:jc w:val="center"/>
        </w:trPr>
        <w:tc>
          <w:tcPr>
            <w:tcW w:w="4110" w:type="dxa"/>
            <w:vMerge w:val="restart"/>
            <w:tcBorders>
              <w:top w:val="single" w:sz="4" w:space="0" w:color="auto"/>
              <w:left w:val="single" w:sz="4" w:space="0" w:color="auto"/>
            </w:tcBorders>
            <w:shd w:val="clear" w:color="auto" w:fill="FFFFFF"/>
            <w:vAlign w:val="center"/>
          </w:tcPr>
          <w:p w14:paraId="30911B2B"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网购行为数据分析</w:t>
            </w:r>
          </w:p>
        </w:tc>
        <w:tc>
          <w:tcPr>
            <w:tcW w:w="6090" w:type="dxa"/>
            <w:tcBorders>
              <w:top w:val="single" w:sz="4" w:space="0" w:color="auto"/>
              <w:left w:val="single" w:sz="4" w:space="0" w:color="auto"/>
            </w:tcBorders>
            <w:shd w:val="clear" w:color="auto" w:fill="FFFFFF"/>
            <w:vAlign w:val="center"/>
          </w:tcPr>
          <w:p w14:paraId="49CC0D0C" w14:textId="77777777" w:rsidR="00C5003A" w:rsidRPr="00BF0889" w:rsidRDefault="004E7226">
            <w:pPr>
              <w:pStyle w:val="a6"/>
              <w:shd w:val="clear" w:color="auto" w:fill="auto"/>
              <w:spacing w:line="240" w:lineRule="auto"/>
              <w:ind w:left="560" w:firstLine="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数据分析方法。</w:t>
            </w:r>
          </w:p>
        </w:tc>
        <w:tc>
          <w:tcPr>
            <w:tcW w:w="6880" w:type="dxa"/>
            <w:vMerge w:val="restart"/>
            <w:tcBorders>
              <w:top w:val="single" w:sz="4" w:space="0" w:color="auto"/>
              <w:left w:val="single" w:sz="4" w:space="0" w:color="auto"/>
              <w:right w:val="single" w:sz="4" w:space="0" w:color="auto"/>
            </w:tcBorders>
            <w:shd w:val="clear" w:color="auto" w:fill="FFFFFF"/>
            <w:vAlign w:val="center"/>
          </w:tcPr>
          <w:p w14:paraId="341D69B0" w14:textId="77777777" w:rsidR="00C5003A" w:rsidRPr="00BF0889" w:rsidRDefault="004E7226">
            <w:pPr>
              <w:pStyle w:val="a6"/>
              <w:shd w:val="clear" w:color="auto" w:fill="auto"/>
              <w:spacing w:after="160" w:line="240" w:lineRule="auto"/>
              <w:ind w:left="540" w:firstLine="2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了解数据分析的基本</w:t>
            </w:r>
            <w:r w:rsidRPr="00BF0889">
              <w:rPr>
                <w:rFonts w:asciiTheme="minorHAnsi" w:eastAsiaTheme="minorHAnsi" w:hAnsiTheme="minorHAnsi"/>
                <w:color w:val="45641A"/>
                <w:sz w:val="34"/>
                <w:szCs w:val="34"/>
              </w:rPr>
              <w:t>方法。</w:t>
            </w:r>
          </w:p>
          <w:p w14:paraId="676C6717" w14:textId="77777777" w:rsidR="00C5003A" w:rsidRPr="00BF0889" w:rsidRDefault="004E7226">
            <w:pPr>
              <w:pStyle w:val="a6"/>
              <w:shd w:val="clear" w:color="auto" w:fill="auto"/>
              <w:spacing w:line="240" w:lineRule="auto"/>
              <w:ind w:left="540" w:firstLine="2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学会选用恰当工具处理</w:t>
            </w:r>
            <w:r w:rsidRPr="00BF0889">
              <w:rPr>
                <w:rFonts w:asciiTheme="minorHAnsi" w:eastAsiaTheme="minorHAnsi" w:hAnsiTheme="minorHAnsi"/>
                <w:color w:val="45641A"/>
                <w:sz w:val="34"/>
                <w:szCs w:val="34"/>
              </w:rPr>
              <w:t>数据。</w:t>
            </w:r>
          </w:p>
        </w:tc>
      </w:tr>
      <w:tr w:rsidR="00C5003A" w:rsidRPr="00BF0889" w14:paraId="08E5B9B9" w14:textId="77777777">
        <w:trPr>
          <w:trHeight w:hRule="exact" w:val="930"/>
          <w:jc w:val="center"/>
        </w:trPr>
        <w:tc>
          <w:tcPr>
            <w:tcW w:w="4110" w:type="dxa"/>
            <w:vMerge/>
            <w:tcBorders>
              <w:left w:val="single" w:sz="4" w:space="0" w:color="auto"/>
            </w:tcBorders>
            <w:shd w:val="clear" w:color="auto" w:fill="FFFFFF"/>
            <w:vAlign w:val="center"/>
          </w:tcPr>
          <w:p w14:paraId="75E4CBFB" w14:textId="77777777" w:rsidR="00C5003A" w:rsidRPr="00BF0889" w:rsidRDefault="00C5003A">
            <w:pPr>
              <w:rPr>
                <w:rFonts w:asciiTheme="minorHAnsi" w:eastAsiaTheme="minorHAnsi" w:hAnsiTheme="minorHAnsi"/>
                <w:lang w:eastAsia="zh-CN"/>
              </w:rPr>
            </w:pPr>
          </w:p>
        </w:tc>
        <w:tc>
          <w:tcPr>
            <w:tcW w:w="6090" w:type="dxa"/>
            <w:tcBorders>
              <w:top w:val="single" w:sz="4" w:space="0" w:color="auto"/>
              <w:left w:val="single" w:sz="4" w:space="0" w:color="auto"/>
            </w:tcBorders>
            <w:shd w:val="clear" w:color="auto" w:fill="FFFFFF"/>
            <w:vAlign w:val="center"/>
          </w:tcPr>
          <w:p w14:paraId="657253FE" w14:textId="77777777" w:rsidR="00C5003A" w:rsidRPr="00BF0889" w:rsidRDefault="004E7226">
            <w:pPr>
              <w:pStyle w:val="a6"/>
              <w:shd w:val="clear" w:color="auto" w:fill="auto"/>
              <w:spacing w:line="240" w:lineRule="auto"/>
              <w:ind w:left="560" w:firstLine="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选择数据分析处理工具。</w:t>
            </w:r>
          </w:p>
        </w:tc>
        <w:tc>
          <w:tcPr>
            <w:tcW w:w="6880" w:type="dxa"/>
            <w:vMerge/>
            <w:tcBorders>
              <w:left w:val="single" w:sz="4" w:space="0" w:color="auto"/>
              <w:right w:val="single" w:sz="4" w:space="0" w:color="auto"/>
            </w:tcBorders>
            <w:shd w:val="clear" w:color="auto" w:fill="FFFFFF"/>
            <w:vAlign w:val="center"/>
          </w:tcPr>
          <w:p w14:paraId="6E0D2232" w14:textId="77777777" w:rsidR="00C5003A" w:rsidRPr="00BF0889" w:rsidRDefault="00C5003A">
            <w:pPr>
              <w:rPr>
                <w:rFonts w:asciiTheme="minorHAnsi" w:eastAsiaTheme="minorHAnsi" w:hAnsiTheme="minorHAnsi"/>
                <w:lang w:eastAsia="zh-CN"/>
              </w:rPr>
            </w:pPr>
          </w:p>
        </w:tc>
      </w:tr>
      <w:tr w:rsidR="00C5003A" w:rsidRPr="00BF0889" w14:paraId="115BE9D1" w14:textId="77777777">
        <w:trPr>
          <w:trHeight w:hRule="exact" w:val="950"/>
          <w:jc w:val="center"/>
        </w:trPr>
        <w:tc>
          <w:tcPr>
            <w:tcW w:w="4110" w:type="dxa"/>
            <w:vMerge w:val="restart"/>
            <w:tcBorders>
              <w:top w:val="single" w:sz="4" w:space="0" w:color="auto"/>
              <w:left w:val="single" w:sz="4" w:space="0" w:color="auto"/>
            </w:tcBorders>
            <w:shd w:val="clear" w:color="auto" w:fill="FFFFFF"/>
            <w:vAlign w:val="center"/>
          </w:tcPr>
          <w:p w14:paraId="7012B4DD" w14:textId="77777777" w:rsidR="00C5003A" w:rsidRPr="00BF0889" w:rsidRDefault="004E7226">
            <w:pPr>
              <w:pStyle w:val="a6"/>
              <w:shd w:val="clear" w:color="auto" w:fill="auto"/>
              <w:spacing w:line="580" w:lineRule="exact"/>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网购行为数据 可视化表达</w:t>
            </w:r>
          </w:p>
        </w:tc>
        <w:tc>
          <w:tcPr>
            <w:tcW w:w="6090" w:type="dxa"/>
            <w:tcBorders>
              <w:top w:val="single" w:sz="4" w:space="0" w:color="auto"/>
              <w:left w:val="single" w:sz="4" w:space="0" w:color="auto"/>
            </w:tcBorders>
            <w:shd w:val="clear" w:color="auto" w:fill="FFFFFF"/>
            <w:vAlign w:val="center"/>
          </w:tcPr>
          <w:p w14:paraId="18B16724" w14:textId="77777777" w:rsidR="00C5003A" w:rsidRPr="00BF0889" w:rsidRDefault="004E7226">
            <w:pPr>
              <w:pStyle w:val="a6"/>
              <w:shd w:val="clear" w:color="auto" w:fill="auto"/>
              <w:spacing w:line="240" w:lineRule="auto"/>
              <w:ind w:left="560" w:firstLine="0"/>
              <w:jc w:val="left"/>
              <w:rPr>
                <w:rFonts w:asciiTheme="minorHAnsi" w:eastAsiaTheme="minorHAnsi" w:hAnsiTheme="minorHAnsi"/>
                <w:sz w:val="34"/>
                <w:szCs w:val="34"/>
              </w:rPr>
            </w:pPr>
            <w:r w:rsidRPr="00BF0889">
              <w:rPr>
                <w:rFonts w:asciiTheme="minorHAnsi" w:eastAsiaTheme="minorHAnsi" w:hAnsiTheme="minorHAnsi"/>
                <w:sz w:val="34"/>
                <w:szCs w:val="34"/>
              </w:rPr>
              <w:t>可视化的方法和方式。</w:t>
            </w:r>
          </w:p>
        </w:tc>
        <w:tc>
          <w:tcPr>
            <w:tcW w:w="6880" w:type="dxa"/>
            <w:vMerge w:val="restart"/>
            <w:tcBorders>
              <w:top w:val="single" w:sz="4" w:space="0" w:color="auto"/>
              <w:left w:val="single" w:sz="4" w:space="0" w:color="auto"/>
              <w:right w:val="single" w:sz="4" w:space="0" w:color="auto"/>
            </w:tcBorders>
            <w:shd w:val="clear" w:color="auto" w:fill="FFFFFF"/>
            <w:vAlign w:val="center"/>
          </w:tcPr>
          <w:p w14:paraId="68CE966F" w14:textId="77777777" w:rsidR="00C5003A" w:rsidRPr="00BF0889" w:rsidRDefault="004E7226">
            <w:pPr>
              <w:pStyle w:val="a6"/>
              <w:shd w:val="clear" w:color="auto" w:fill="auto"/>
              <w:spacing w:after="180" w:line="240" w:lineRule="auto"/>
              <w:ind w:left="540" w:firstLine="20"/>
              <w:jc w:val="left"/>
              <w:rPr>
                <w:rFonts w:asciiTheme="minorHAnsi" w:eastAsiaTheme="minorHAnsi" w:hAnsiTheme="minorHAnsi"/>
                <w:sz w:val="34"/>
                <w:szCs w:val="34"/>
              </w:rPr>
            </w:pPr>
            <w:r w:rsidRPr="00BF0889">
              <w:rPr>
                <w:rFonts w:asciiTheme="minorHAnsi" w:eastAsiaTheme="minorHAnsi" w:hAnsiTheme="minorHAnsi"/>
                <w:sz w:val="34"/>
                <w:szCs w:val="34"/>
              </w:rPr>
              <w:t>了解数据可视化表达的基本方法。</w:t>
            </w:r>
          </w:p>
          <w:p w14:paraId="586E0FAB" w14:textId="77777777" w:rsidR="00C5003A" w:rsidRPr="00BF0889" w:rsidRDefault="004E7226">
            <w:pPr>
              <w:pStyle w:val="a6"/>
              <w:shd w:val="clear" w:color="auto" w:fill="auto"/>
              <w:spacing w:line="240" w:lineRule="auto"/>
              <w:ind w:left="540" w:firstLine="20"/>
              <w:jc w:val="left"/>
              <w:rPr>
                <w:rFonts w:asciiTheme="minorHAnsi" w:eastAsiaTheme="minorHAnsi" w:hAnsiTheme="minorHAnsi"/>
                <w:sz w:val="34"/>
                <w:szCs w:val="34"/>
              </w:rPr>
            </w:pPr>
            <w:r w:rsidRPr="00BF0889">
              <w:rPr>
                <w:rFonts w:asciiTheme="minorHAnsi" w:eastAsiaTheme="minorHAnsi" w:hAnsiTheme="minorHAnsi"/>
                <w:sz w:val="34"/>
                <w:szCs w:val="34"/>
              </w:rPr>
              <w:t>学会选用恰当工具可视化表达数据。</w:t>
            </w:r>
          </w:p>
        </w:tc>
      </w:tr>
      <w:tr w:rsidR="00C5003A" w:rsidRPr="00BF0889" w14:paraId="5C146809" w14:textId="77777777">
        <w:trPr>
          <w:trHeight w:hRule="exact" w:val="960"/>
          <w:jc w:val="center"/>
        </w:trPr>
        <w:tc>
          <w:tcPr>
            <w:tcW w:w="4110" w:type="dxa"/>
            <w:vMerge/>
            <w:tcBorders>
              <w:left w:val="single" w:sz="4" w:space="0" w:color="auto"/>
              <w:bottom w:val="single" w:sz="4" w:space="0" w:color="auto"/>
            </w:tcBorders>
            <w:shd w:val="clear" w:color="auto" w:fill="FFFFFF"/>
            <w:vAlign w:val="center"/>
          </w:tcPr>
          <w:p w14:paraId="0E25B079" w14:textId="77777777" w:rsidR="00C5003A" w:rsidRPr="00BF0889" w:rsidRDefault="00C5003A">
            <w:pPr>
              <w:rPr>
                <w:rFonts w:asciiTheme="minorHAnsi" w:eastAsiaTheme="minorHAnsi" w:hAnsiTheme="minorHAnsi"/>
                <w:lang w:eastAsia="zh-CN"/>
              </w:rPr>
            </w:pPr>
          </w:p>
        </w:tc>
        <w:tc>
          <w:tcPr>
            <w:tcW w:w="6090" w:type="dxa"/>
            <w:tcBorders>
              <w:top w:val="single" w:sz="4" w:space="0" w:color="auto"/>
              <w:left w:val="single" w:sz="4" w:space="0" w:color="auto"/>
              <w:bottom w:val="single" w:sz="4" w:space="0" w:color="auto"/>
            </w:tcBorders>
            <w:shd w:val="clear" w:color="auto" w:fill="FFFFFF"/>
            <w:vAlign w:val="center"/>
          </w:tcPr>
          <w:p w14:paraId="56EFD89D" w14:textId="77777777" w:rsidR="00C5003A" w:rsidRPr="00BF0889" w:rsidRDefault="004E7226">
            <w:pPr>
              <w:pStyle w:val="a6"/>
              <w:shd w:val="clear" w:color="auto" w:fill="auto"/>
              <w:spacing w:line="240" w:lineRule="auto"/>
              <w:ind w:left="560" w:firstLine="0"/>
              <w:jc w:val="left"/>
              <w:rPr>
                <w:rFonts w:asciiTheme="minorHAnsi" w:eastAsiaTheme="minorHAnsi" w:hAnsiTheme="minorHAnsi"/>
                <w:sz w:val="34"/>
                <w:szCs w:val="34"/>
              </w:rPr>
            </w:pPr>
            <w:r w:rsidRPr="00BF0889">
              <w:rPr>
                <w:rFonts w:asciiTheme="minorHAnsi" w:eastAsiaTheme="minorHAnsi" w:hAnsiTheme="minorHAnsi"/>
                <w:sz w:val="34"/>
                <w:szCs w:val="34"/>
              </w:rPr>
              <w:t>选择数据可视化表达处理工具。</w:t>
            </w:r>
          </w:p>
        </w:tc>
        <w:tc>
          <w:tcPr>
            <w:tcW w:w="6880" w:type="dxa"/>
            <w:vMerge/>
            <w:tcBorders>
              <w:left w:val="single" w:sz="4" w:space="0" w:color="auto"/>
              <w:bottom w:val="single" w:sz="4" w:space="0" w:color="auto"/>
              <w:right w:val="single" w:sz="4" w:space="0" w:color="auto"/>
            </w:tcBorders>
            <w:shd w:val="clear" w:color="auto" w:fill="FFFFFF"/>
            <w:vAlign w:val="center"/>
          </w:tcPr>
          <w:p w14:paraId="4A55E3E3" w14:textId="77777777" w:rsidR="00C5003A" w:rsidRPr="00BF0889" w:rsidRDefault="00C5003A">
            <w:pPr>
              <w:rPr>
                <w:rFonts w:asciiTheme="minorHAnsi" w:eastAsiaTheme="minorHAnsi" w:hAnsiTheme="minorHAnsi"/>
                <w:lang w:eastAsia="zh-CN"/>
              </w:rPr>
            </w:pPr>
          </w:p>
        </w:tc>
      </w:tr>
    </w:tbl>
    <w:p w14:paraId="15E802AE" w14:textId="77777777" w:rsidR="00C5003A" w:rsidRPr="00BF0889" w:rsidRDefault="00C5003A">
      <w:pPr>
        <w:spacing w:after="906" w:line="14" w:lineRule="exact"/>
        <w:rPr>
          <w:rFonts w:asciiTheme="minorHAnsi" w:eastAsiaTheme="minorHAnsi" w:hAnsiTheme="minorHAnsi"/>
          <w:lang w:eastAsia="zh-CN"/>
        </w:rPr>
      </w:pPr>
    </w:p>
    <w:p w14:paraId="00BB85C9" w14:textId="77777777" w:rsidR="00C5003A" w:rsidRPr="00BF0889" w:rsidRDefault="00C5003A">
      <w:pPr>
        <w:spacing w:line="14" w:lineRule="exact"/>
        <w:rPr>
          <w:rFonts w:asciiTheme="minorHAnsi" w:eastAsiaTheme="minorHAnsi" w:hAnsiTheme="minorHAnsi"/>
          <w:lang w:eastAsia="zh-CN"/>
        </w:rPr>
      </w:pPr>
    </w:p>
    <w:p w14:paraId="350828D1"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3799A505" wp14:editId="1C5C70A8">
            <wp:extent cx="1079500" cy="622300"/>
            <wp:effectExtent l="0" t="0" r="0" b="0"/>
            <wp:docPr id="861" name="Picutre 861"/>
            <wp:cNvGraphicFramePr/>
            <a:graphic xmlns:a="http://schemas.openxmlformats.org/drawingml/2006/main">
              <a:graphicData uri="http://schemas.openxmlformats.org/drawingml/2006/picture">
                <pic:pic xmlns:pic="http://schemas.openxmlformats.org/drawingml/2006/picture">
                  <pic:nvPicPr>
                    <pic:cNvPr id="861" name="Picture 861"/>
                    <pic:cNvPicPr/>
                  </pic:nvPicPr>
                  <pic:blipFill>
                    <a:blip r:embed="rId338"/>
                    <a:stretch/>
                  </pic:blipFill>
                  <pic:spPr>
                    <a:xfrm>
                      <a:off x="0" y="0"/>
                      <a:ext cx="1079500" cy="622300"/>
                    </a:xfrm>
                    <a:prstGeom prst="rect">
                      <a:avLst/>
                    </a:prstGeom>
                  </pic:spPr>
                </pic:pic>
              </a:graphicData>
            </a:graphic>
          </wp:inline>
        </w:drawing>
      </w:r>
    </w:p>
    <w:p w14:paraId="1512A7A1" w14:textId="77777777" w:rsidR="00C5003A" w:rsidRPr="00BF0889" w:rsidRDefault="00C5003A">
      <w:pPr>
        <w:spacing w:after="206" w:line="14" w:lineRule="exact"/>
        <w:rPr>
          <w:rFonts w:asciiTheme="minorHAnsi" w:eastAsiaTheme="minorHAnsi" w:hAnsiTheme="minorHAnsi"/>
        </w:rPr>
      </w:pPr>
    </w:p>
    <w:p w14:paraId="07B59855" w14:textId="77777777" w:rsidR="00C5003A" w:rsidRPr="00BF0889" w:rsidRDefault="004E7226">
      <w:pPr>
        <w:pStyle w:val="1"/>
        <w:shd w:val="clear" w:color="auto" w:fill="auto"/>
        <w:spacing w:after="600" w:line="240" w:lineRule="auto"/>
        <w:ind w:left="1620" w:firstLine="620"/>
        <w:jc w:val="left"/>
        <w:rPr>
          <w:rFonts w:asciiTheme="minorHAnsi" w:eastAsiaTheme="minorHAnsi" w:hAnsiTheme="minorHAnsi"/>
        </w:rPr>
        <w:sectPr w:rsidR="00C5003A" w:rsidRPr="00BF0889">
          <w:footnotePr>
            <w:numRestart w:val="eachPage"/>
          </w:footnotePr>
          <w:type w:val="continuous"/>
          <w:pgSz w:w="21782" w:h="31331"/>
          <w:pgMar w:top="1778" w:right="1630" w:bottom="2783" w:left="1262" w:header="0" w:footer="3" w:gutter="0"/>
          <w:cols w:space="720"/>
          <w:noEndnote/>
          <w:docGrid w:linePitch="360"/>
        </w:sectPr>
      </w:pPr>
      <w:r w:rsidRPr="00BF0889">
        <w:rPr>
          <w:rFonts w:asciiTheme="minorHAnsi" w:eastAsiaTheme="minorHAnsi" w:hAnsiTheme="minorHAnsi"/>
        </w:rPr>
        <w:t>实施项目学习各项探究活动，进一步认识消费者网络购物行为特点。</w:t>
      </w:r>
    </w:p>
    <w:p w14:paraId="5CA19FA0"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w:drawing>
          <wp:anchor distT="0" distB="0" distL="114300" distR="247650" simplePos="0" relativeHeight="125829740" behindDoc="0" locked="0" layoutInCell="1" allowOverlap="1" wp14:anchorId="215AAD95" wp14:editId="2EC1EAB9">
            <wp:simplePos x="0" y="0"/>
            <wp:positionH relativeFrom="page">
              <wp:posOffset>1931670</wp:posOffset>
            </wp:positionH>
            <wp:positionV relativeFrom="paragraph">
              <wp:posOffset>8890</wp:posOffset>
            </wp:positionV>
            <wp:extent cx="920750" cy="577850"/>
            <wp:effectExtent l="0" t="0" r="0" b="0"/>
            <wp:wrapTopAndBottom/>
            <wp:docPr id="862" name="Shape 862"/>
            <wp:cNvGraphicFramePr/>
            <a:graphic xmlns:a="http://schemas.openxmlformats.org/drawingml/2006/main">
              <a:graphicData uri="http://schemas.openxmlformats.org/drawingml/2006/picture">
                <pic:pic xmlns:pic="http://schemas.openxmlformats.org/drawingml/2006/picture">
                  <pic:nvPicPr>
                    <pic:cNvPr id="863" name="Picture box 863"/>
                    <pic:cNvPicPr/>
                  </pic:nvPicPr>
                  <pic:blipFill>
                    <a:blip r:embed="rId339"/>
                    <a:stretch/>
                  </pic:blipFill>
                  <pic:spPr>
                    <a:xfrm>
                      <a:off x="0" y="0"/>
                      <a:ext cx="920750" cy="5778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741" behindDoc="0" locked="0" layoutInCell="1" allowOverlap="1" wp14:anchorId="60567A85" wp14:editId="70A72CCF">
                <wp:simplePos x="0" y="0"/>
                <wp:positionH relativeFrom="page">
                  <wp:posOffset>2852420</wp:posOffset>
                </wp:positionH>
                <wp:positionV relativeFrom="paragraph">
                  <wp:posOffset>15240</wp:posOffset>
                </wp:positionV>
                <wp:extent cx="133350" cy="438150"/>
                <wp:effectExtent l="0" t="0" r="0" b="0"/>
                <wp:wrapTopAndBottom/>
                <wp:docPr id="864" name="Shape 864"/>
                <wp:cNvGraphicFramePr/>
                <a:graphic xmlns:a="http://schemas.openxmlformats.org/drawingml/2006/main">
                  <a:graphicData uri="http://schemas.microsoft.com/office/word/2010/wordprocessingShape">
                    <wps:wsp>
                      <wps:cNvSpPr txBox="1"/>
                      <wps:spPr>
                        <a:xfrm>
                          <a:off x="0" y="0"/>
                          <a:ext cx="133350" cy="438150"/>
                        </a:xfrm>
                        <a:prstGeom prst="rect">
                          <a:avLst/>
                        </a:prstGeom>
                        <a:noFill/>
                      </wps:spPr>
                      <wps:txbx>
                        <w:txbxContent>
                          <w:p w14:paraId="2689F9BA" w14:textId="77777777" w:rsidR="00385B46" w:rsidRDefault="00385B46">
                            <w:pPr>
                              <w:pStyle w:val="a8"/>
                              <w:pBdr>
                                <w:top w:val="single" w:sz="0" w:space="0" w:color="84BECC"/>
                                <w:left w:val="single" w:sz="0" w:space="0" w:color="84BECC"/>
                                <w:bottom w:val="single" w:sz="0" w:space="0" w:color="84BECC"/>
                                <w:right w:val="single" w:sz="0" w:space="0" w:color="84BECC"/>
                              </w:pBdr>
                              <w:shd w:val="clear" w:color="auto" w:fill="84BECC"/>
                              <w:spacing w:after="0"/>
                              <w:jc w:val="left"/>
                              <w:rPr>
                                <w:sz w:val="56"/>
                                <w:szCs w:val="56"/>
                              </w:rPr>
                            </w:pPr>
                            <w:r>
                              <w:rPr>
                                <w:rFonts w:ascii="Arial" w:eastAsia="Arial" w:hAnsi="Arial" w:cs="Arial"/>
                                <w:color w:val="94C8BE"/>
                                <w:sz w:val="56"/>
                                <w:szCs w:val="56"/>
                              </w:rPr>
                              <w:t>I'</w:t>
                            </w:r>
                          </w:p>
                        </w:txbxContent>
                      </wps:txbx>
                      <wps:bodyPr lIns="0" tIns="0" rIns="0" bIns="0">
                        <a:spAutoFit/>
                      </wps:bodyPr>
                    </wps:wsp>
                  </a:graphicData>
                </a:graphic>
              </wp:anchor>
            </w:drawing>
          </mc:Choice>
          <mc:Fallback>
            <w:pict>
              <v:shape w14:anchorId="60567A85" id="Shape 864" o:spid="_x0000_s1191" type="#_x0000_t202" style="position:absolute;margin-left:224.6pt;margin-top:1.2pt;width:10.5pt;height:34.5pt;z-index:12582974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" filled="f" stroked="f">
                <v:textbox style="mso-fit-shape-to-text:t" inset="0,0,0,0">
                  <w:txbxContent>
                    <w:p w14:paraId="2689F9BA" w14:textId="77777777" w:rsidR="00385B46" w:rsidRDefault="00385B46">
                      <w:pPr>
                        <w:pStyle w:val="a8"/>
                        <w:pBdr>
                          <w:top w:val="single" w:sz="0" w:space="0" w:color="84BECC"/>
                          <w:left w:val="single" w:sz="0" w:space="0" w:color="84BECC"/>
                          <w:bottom w:val="single" w:sz="0" w:space="0" w:color="84BECC"/>
                          <w:right w:val="single" w:sz="0" w:space="0" w:color="84BECC"/>
                        </w:pBdr>
                        <w:shd w:val="clear" w:color="auto" w:fill="84BECC"/>
                        <w:spacing w:after="0"/>
                        <w:jc w:val="left"/>
                        <w:rPr>
                          <w:sz w:val="56"/>
                          <w:szCs w:val="56"/>
                        </w:rPr>
                      </w:pPr>
                      <w:r>
                        <w:rPr>
                          <w:rFonts w:ascii="Arial" w:eastAsia="Arial" w:hAnsi="Arial" w:cs="Arial"/>
                          <w:color w:val="94C8BE"/>
                          <w:sz w:val="56"/>
                          <w:szCs w:val="56"/>
                        </w:rPr>
                        <w:t>I'</w:t>
                      </w:r>
                    </w:p>
                  </w:txbxContent>
                </v:textbox>
                <w10:wrap type="topAndBottom" anchorx="page"/>
              </v:shape>
            </w:pict>
          </mc:Fallback>
        </mc:AlternateContent>
      </w:r>
    </w:p>
    <w:p w14:paraId="3F759BCC" w14:textId="77777777" w:rsidR="00C5003A" w:rsidRPr="00BF0889" w:rsidRDefault="004E7226">
      <w:pPr>
        <w:pStyle w:val="1"/>
        <w:shd w:val="clear" w:color="auto" w:fill="auto"/>
        <w:spacing w:line="667" w:lineRule="exact"/>
        <w:ind w:firstLine="880"/>
        <w:jc w:val="left"/>
        <w:rPr>
          <w:rFonts w:asciiTheme="minorHAnsi" w:eastAsiaTheme="minorHAnsi" w:hAnsiTheme="minorHAnsi"/>
        </w:rPr>
      </w:pPr>
      <w:r w:rsidRPr="00BF0889">
        <w:rPr>
          <w:rFonts w:asciiTheme="minorHAnsi" w:eastAsiaTheme="minorHAnsi" w:hAnsiTheme="minorHAnsi"/>
        </w:rPr>
        <w:t>在小组开展项目范例学习过程中，利用思维导图工具梳理小组成员在"头脑风暴</w:t>
      </w:r>
      <w:r w:rsidRPr="00BF0889">
        <w:rPr>
          <w:rFonts w:asciiTheme="minorHAnsi" w:eastAsiaTheme="minorHAnsi" w:hAnsiTheme="minorHAnsi"/>
          <w:vertAlign w:val="superscript"/>
          <w:lang w:val="en-US" w:bidi="en-US"/>
        </w:rPr>
        <w:t>n</w:t>
      </w:r>
      <w:r w:rsidRPr="00BF0889">
        <w:rPr>
          <w:rFonts w:asciiTheme="minorHAnsi" w:eastAsiaTheme="minorHAnsi" w:hAnsiTheme="minorHAnsi"/>
        </w:rPr>
        <w:t>活 动中的观点，建立观点结构图，运用多媒体创作工具（如演示文稿、在线编辑工具等）， 综合加工和表达，形成项目范例可视化学习成果，并通过各种分享平台发布，共享创造、 分享快乐。例如，运用在线编辑工具制作的"网络购物平台客户行为数据分析和可视化表 达”可视化报告，可以在教科书配套学习资源包中查看，其目录截图如图</w:t>
      </w:r>
      <w:r w:rsidRPr="00BF0889">
        <w:rPr>
          <w:rFonts w:asciiTheme="minorHAnsi" w:eastAsiaTheme="minorHAnsi" w:hAnsiTheme="minorHAnsi" w:cs="Times New Roman"/>
          <w:lang w:val="en-US" w:bidi="en-US"/>
        </w:rPr>
        <w:t>5-3</w:t>
      </w:r>
      <w:r w:rsidRPr="00BF0889">
        <w:rPr>
          <w:rFonts w:asciiTheme="minorHAnsi" w:eastAsiaTheme="minorHAnsi" w:hAnsiTheme="minorHAnsi"/>
        </w:rPr>
        <w:t>所示。</w:t>
      </w:r>
    </w:p>
    <w:p w14:paraId="1DE6BB07"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mc:AlternateContent>
          <mc:Choice Requires="wps">
            <w:drawing>
              <wp:anchor distT="435610" distB="2664460" distL="114300" distR="8559800" simplePos="0" relativeHeight="125829743" behindDoc="0" locked="0" layoutInCell="1" allowOverlap="1" wp14:anchorId="586F0200" wp14:editId="35AC9D22">
                <wp:simplePos x="0" y="0"/>
                <wp:positionH relativeFrom="page">
                  <wp:posOffset>1944370</wp:posOffset>
                </wp:positionH>
                <wp:positionV relativeFrom="paragraph">
                  <wp:posOffset>444500</wp:posOffset>
                </wp:positionV>
                <wp:extent cx="901700" cy="1530350"/>
                <wp:effectExtent l="0" t="0" r="0" b="0"/>
                <wp:wrapTopAndBottom/>
                <wp:docPr id="866" name="Shape 866"/>
                <wp:cNvGraphicFramePr/>
                <a:graphic xmlns:a="http://schemas.openxmlformats.org/drawingml/2006/main">
                  <a:graphicData uri="http://schemas.microsoft.com/office/word/2010/wordprocessingShape">
                    <wps:wsp>
                      <wps:cNvSpPr txBox="1"/>
                      <wps:spPr>
                        <a:xfrm>
                          <a:off x="0" y="0"/>
                          <a:ext cx="901700" cy="1530350"/>
                        </a:xfrm>
                        <a:prstGeom prst="rect">
                          <a:avLst/>
                        </a:prstGeom>
                        <a:noFill/>
                      </wps:spPr>
                      <wps:txbx>
                        <w:txbxContent>
                          <w:p w14:paraId="6631B5BC" w14:textId="77777777" w:rsidR="00385B46" w:rsidRDefault="00385B46">
                            <w:pPr>
                              <w:pStyle w:val="72"/>
                              <w:shd w:val="clear" w:color="auto" w:fill="auto"/>
                              <w:spacing w:after="500"/>
                            </w:pPr>
                            <w:r>
                              <w:rPr>
                                <w:rFonts w:ascii="Arial" w:eastAsia="Arial" w:hAnsi="Arial" w:cs="Arial"/>
                                <w:sz w:val="44"/>
                                <w:szCs w:val="44"/>
                              </w:rPr>
                              <w:t>0</w:t>
                            </w:r>
                            <w:r>
                              <w:t>图片</w:t>
                            </w:r>
                          </w:p>
                          <w:p w14:paraId="1C15D886" w14:textId="77777777" w:rsidR="00385B46" w:rsidRDefault="00385B46">
                            <w:pPr>
                              <w:pStyle w:val="72"/>
                              <w:shd w:val="clear" w:color="auto" w:fill="auto"/>
                              <w:spacing w:after="500"/>
                            </w:pPr>
                            <w:r>
                              <w:t>/音乐</w:t>
                            </w:r>
                          </w:p>
                          <w:p w14:paraId="0D203D63" w14:textId="77777777" w:rsidR="00385B46" w:rsidRDefault="00385B46">
                            <w:pPr>
                              <w:pStyle w:val="72"/>
                              <w:shd w:val="clear" w:color="auto" w:fill="auto"/>
                              <w:spacing w:after="500"/>
                            </w:pPr>
                            <w:r>
                              <w:rPr>
                                <w:rFonts w:ascii="Times New Roman" w:eastAsia="Times New Roman" w:hAnsi="Times New Roman" w:cs="Times New Roman"/>
                                <w:sz w:val="38"/>
                                <w:szCs w:val="38"/>
                              </w:rPr>
                              <w:t>0</w:t>
                            </w:r>
                            <w:r>
                              <w:t>视频</w:t>
                            </w:r>
                          </w:p>
                        </w:txbxContent>
                      </wps:txbx>
                      <wps:bodyPr lIns="0" tIns="0" rIns="0" bIns="0"/>
                    </wps:wsp>
                  </a:graphicData>
                </a:graphic>
              </wp:anchor>
            </w:drawing>
          </mc:Choice>
          <mc:Fallback>
            <w:pict>
              <v:shape w14:anchorId="586F0200" id="Shape 866" o:spid="_x0000_s1192" type="#_x0000_t202" style="position:absolute;margin-left:153.1pt;margin-top:35pt;width:71pt;height:120.5pt;z-index:125829743;visibility:visible;mso-wrap-style:square;mso-wrap-distance-left:9pt;mso-wrap-distance-top:34.3pt;mso-wrap-distance-right:674pt;mso-wrap-distance-bottom:209.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" filled="f" stroked="f">
                <v:textbox inset="0,0,0,0">
                  <w:txbxContent>
                    <w:p w14:paraId="6631B5BC" w14:textId="77777777" w:rsidR="00385B46" w:rsidRDefault="00385B46">
                      <w:pPr>
                        <w:pStyle w:val="72"/>
                        <w:shd w:val="clear" w:color="auto" w:fill="auto"/>
                        <w:spacing w:after="500"/>
                      </w:pPr>
                      <w:r>
                        <w:rPr>
                          <w:rFonts w:ascii="Arial" w:eastAsia="Arial" w:hAnsi="Arial" w:cs="Arial"/>
                          <w:sz w:val="44"/>
                          <w:szCs w:val="44"/>
                        </w:rPr>
                        <w:t>0</w:t>
                      </w:r>
                      <w:r>
                        <w:t>图片</w:t>
                      </w:r>
                    </w:p>
                    <w:p w14:paraId="1C15D886" w14:textId="77777777" w:rsidR="00385B46" w:rsidRDefault="00385B46">
                      <w:pPr>
                        <w:pStyle w:val="72"/>
                        <w:shd w:val="clear" w:color="auto" w:fill="auto"/>
                        <w:spacing w:after="500"/>
                      </w:pPr>
                      <w:r>
                        <w:t>/音乐</w:t>
                      </w:r>
                    </w:p>
                    <w:p w14:paraId="0D203D63" w14:textId="77777777" w:rsidR="00385B46" w:rsidRDefault="00385B46">
                      <w:pPr>
                        <w:pStyle w:val="72"/>
                        <w:shd w:val="clear" w:color="auto" w:fill="auto"/>
                        <w:spacing w:after="500"/>
                      </w:pPr>
                      <w:r>
                        <w:rPr>
                          <w:rFonts w:ascii="Times New Roman" w:eastAsia="Times New Roman" w:hAnsi="Times New Roman" w:cs="Times New Roman"/>
                          <w:sz w:val="38"/>
                          <w:szCs w:val="38"/>
                        </w:rPr>
                        <w:t>0</w:t>
                      </w:r>
                      <w:r>
                        <w:t>视频</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505460" distB="3756660" distL="2559050" distR="717550" simplePos="0" relativeHeight="125829745" behindDoc="0" locked="0" layoutInCell="1" allowOverlap="1" wp14:anchorId="3A14E0BE" wp14:editId="4DFEA620">
                <wp:simplePos x="0" y="0"/>
                <wp:positionH relativeFrom="page">
                  <wp:posOffset>4389120</wp:posOffset>
                </wp:positionH>
                <wp:positionV relativeFrom="paragraph">
                  <wp:posOffset>514350</wp:posOffset>
                </wp:positionV>
                <wp:extent cx="6299200" cy="368300"/>
                <wp:effectExtent l="0" t="0" r="0" b="0"/>
                <wp:wrapTopAndBottom/>
                <wp:docPr id="868" name="Shape 868"/>
                <wp:cNvGraphicFramePr/>
                <a:graphic xmlns:a="http://schemas.openxmlformats.org/drawingml/2006/main">
                  <a:graphicData uri="http://schemas.microsoft.com/office/word/2010/wordprocessingShape">
                    <wps:wsp>
                      <wps:cNvSpPr txBox="1"/>
                      <wps:spPr>
                        <a:xfrm>
                          <a:off x="0" y="0"/>
                          <a:ext cx="6299200" cy="368300"/>
                        </a:xfrm>
                        <a:prstGeom prst="rect">
                          <a:avLst/>
                        </a:prstGeom>
                        <a:noFill/>
                      </wps:spPr>
                      <wps:txbx>
                        <w:txbxContent>
                          <w:p w14:paraId="292F2654" w14:textId="77777777" w:rsidR="00385B46" w:rsidRDefault="00385B46">
                            <w:pPr>
                              <w:pStyle w:val="1"/>
                              <w:shd w:val="clear" w:color="auto" w:fill="auto"/>
                              <w:spacing w:line="240" w:lineRule="auto"/>
                              <w:ind w:firstLine="0"/>
                              <w:jc w:val="left"/>
                            </w:pPr>
                            <w:r>
                              <w:t>网络购物平台客户行为数据分析和可视化表达报告</w:t>
                            </w:r>
                          </w:p>
                        </w:txbxContent>
                      </wps:txbx>
                      <wps:bodyPr lIns="0" tIns="0" rIns="0" bIns="0"/>
                    </wps:wsp>
                  </a:graphicData>
                </a:graphic>
              </wp:anchor>
            </w:drawing>
          </mc:Choice>
          <mc:Fallback>
            <w:pict>
              <v:shape w14:anchorId="3A14E0BE" id="Shape 868" o:spid="_x0000_s1193" type="#_x0000_t202" style="position:absolute;margin-left:345.6pt;margin-top:40.5pt;width:496pt;height:29pt;z-index:125829745;visibility:visible;mso-wrap-style:square;mso-wrap-distance-left:201.5pt;mso-wrap-distance-top:39.8pt;mso-wrap-distance-right:56.5pt;mso-wrap-distance-bottom:295.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" filled="f" stroked="f">
                <v:textbox inset="0,0,0,0">
                  <w:txbxContent>
                    <w:p w14:paraId="292F2654" w14:textId="77777777" w:rsidR="00385B46" w:rsidRDefault="00385B46">
                      <w:pPr>
                        <w:pStyle w:val="1"/>
                        <w:shd w:val="clear" w:color="auto" w:fill="auto"/>
                        <w:spacing w:line="240" w:lineRule="auto"/>
                        <w:ind w:firstLine="0"/>
                        <w:jc w:val="left"/>
                      </w:pPr>
                      <w:r>
                        <w:t>网络购物平台客户行为数据分析和可视化表达报告</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2378710" distB="2023110" distL="120650" distR="9150350" simplePos="0" relativeHeight="125829747" behindDoc="0" locked="0" layoutInCell="1" allowOverlap="1" wp14:anchorId="3D37EFF1" wp14:editId="25FCD3FC">
                <wp:simplePos x="0" y="0"/>
                <wp:positionH relativeFrom="page">
                  <wp:posOffset>1950720</wp:posOffset>
                </wp:positionH>
                <wp:positionV relativeFrom="paragraph">
                  <wp:posOffset>2387600</wp:posOffset>
                </wp:positionV>
                <wp:extent cx="304800" cy="228600"/>
                <wp:effectExtent l="0" t="0" r="0" b="0"/>
                <wp:wrapTopAndBottom/>
                <wp:docPr id="870" name="Shape 870"/>
                <wp:cNvGraphicFramePr/>
                <a:graphic xmlns:a="http://schemas.openxmlformats.org/drawingml/2006/main">
                  <a:graphicData uri="http://schemas.microsoft.com/office/word/2010/wordprocessingShape">
                    <wps:wsp>
                      <wps:cNvSpPr txBox="1"/>
                      <wps:spPr>
                        <a:xfrm>
                          <a:off x="0" y="0"/>
                          <a:ext cx="304800" cy="228600"/>
                        </a:xfrm>
                        <a:prstGeom prst="rect">
                          <a:avLst/>
                        </a:prstGeom>
                        <a:noFill/>
                      </wps:spPr>
                      <wps:txbx>
                        <w:txbxContent>
                          <w:p w14:paraId="3539A6B4" w14:textId="77777777" w:rsidR="00385B46" w:rsidRDefault="00385B46">
                            <w:pPr>
                              <w:pStyle w:val="a6"/>
                              <w:shd w:val="clear" w:color="auto" w:fill="auto"/>
                              <w:spacing w:line="240" w:lineRule="auto"/>
                              <w:ind w:firstLine="0"/>
                              <w:jc w:val="left"/>
                              <w:rPr>
                                <w:sz w:val="28"/>
                                <w:szCs w:val="28"/>
                              </w:rPr>
                            </w:pPr>
                            <w:r>
                              <w:rPr>
                                <w:rFonts w:ascii="Arial" w:eastAsia="Arial" w:hAnsi="Arial" w:cs="Arial"/>
                                <w:sz w:val="28"/>
                                <w:szCs w:val="28"/>
                                <w:lang w:val="en-US" w:eastAsia="en-US" w:bidi="en-US"/>
                              </w:rPr>
                              <w:t>:o</w:t>
                            </w:r>
                          </w:p>
                        </w:txbxContent>
                      </wps:txbx>
                      <wps:bodyPr lIns="0" tIns="0" rIns="0" bIns="0"/>
                    </wps:wsp>
                  </a:graphicData>
                </a:graphic>
              </wp:anchor>
            </w:drawing>
          </mc:Choice>
          <mc:Fallback>
            <w:pict>
              <v:shape w14:anchorId="3D37EFF1" id="Shape 870" o:spid="_x0000_s1194" type="#_x0000_t202" style="position:absolute;margin-left:153.6pt;margin-top:188pt;width:24pt;height:18pt;z-index:125829747;visibility:visible;mso-wrap-style:square;mso-wrap-distance-left:9.5pt;mso-wrap-distance-top:187.3pt;mso-wrap-distance-right:720.5pt;mso-wrap-distance-bottom:159.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" filled="f" stroked="f">
                <v:textbox inset="0,0,0,0">
                  <w:txbxContent>
                    <w:p w14:paraId="3539A6B4" w14:textId="77777777" w:rsidR="00385B46" w:rsidRDefault="00385B46">
                      <w:pPr>
                        <w:pStyle w:val="a6"/>
                        <w:shd w:val="clear" w:color="auto" w:fill="auto"/>
                        <w:spacing w:line="240" w:lineRule="auto"/>
                        <w:ind w:firstLine="0"/>
                        <w:jc w:val="left"/>
                        <w:rPr>
                          <w:sz w:val="28"/>
                          <w:szCs w:val="28"/>
                        </w:rPr>
                      </w:pPr>
                      <w:r>
                        <w:rPr>
                          <w:rFonts w:ascii="Arial" w:eastAsia="Arial" w:hAnsi="Arial" w:cs="Arial"/>
                          <w:sz w:val="28"/>
                          <w:szCs w:val="28"/>
                          <w:lang w:val="en-US" w:eastAsia="en-US" w:bidi="en-US"/>
                        </w:rPr>
                        <w:t>:o</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2289810" distB="2035810" distL="539750" distR="8083550" simplePos="0" relativeHeight="125829749" behindDoc="0" locked="0" layoutInCell="1" allowOverlap="1" wp14:anchorId="6F5D1F72" wp14:editId="628C3B64">
                <wp:simplePos x="0" y="0"/>
                <wp:positionH relativeFrom="page">
                  <wp:posOffset>2369820</wp:posOffset>
                </wp:positionH>
                <wp:positionV relativeFrom="paragraph">
                  <wp:posOffset>2298700</wp:posOffset>
                </wp:positionV>
                <wp:extent cx="952500" cy="304800"/>
                <wp:effectExtent l="0" t="0" r="0" b="0"/>
                <wp:wrapTopAndBottom/>
                <wp:docPr id="872" name="Shape 872"/>
                <wp:cNvGraphicFramePr/>
                <a:graphic xmlns:a="http://schemas.openxmlformats.org/drawingml/2006/main">
                  <a:graphicData uri="http://schemas.microsoft.com/office/word/2010/wordprocessingShape">
                    <wps:wsp>
                      <wps:cNvSpPr txBox="1"/>
                      <wps:spPr>
                        <a:xfrm>
                          <a:off x="0" y="0"/>
                          <a:ext cx="952500" cy="304800"/>
                        </a:xfrm>
                        <a:prstGeom prst="rect">
                          <a:avLst/>
                        </a:prstGeom>
                        <a:noFill/>
                      </wps:spPr>
                      <wps:txbx>
                        <w:txbxContent>
                          <w:p w14:paraId="12E20671" w14:textId="77777777" w:rsidR="00385B46" w:rsidRDefault="00385B46">
                            <w:pPr>
                              <w:pStyle w:val="72"/>
                              <w:shd w:val="clear" w:color="auto" w:fill="auto"/>
                            </w:pPr>
                            <w:r>
                              <w:t>图文混排</w:t>
                            </w:r>
                          </w:p>
                        </w:txbxContent>
                      </wps:txbx>
                      <wps:bodyPr lIns="0" tIns="0" rIns="0" bIns="0"/>
                    </wps:wsp>
                  </a:graphicData>
                </a:graphic>
              </wp:anchor>
            </w:drawing>
          </mc:Choice>
          <mc:Fallback>
            <w:pict>
              <v:shape w14:anchorId="6F5D1F72" id="Shape 872" o:spid="_x0000_s1195" type="#_x0000_t202" style="position:absolute;margin-left:186.6pt;margin-top:181pt;width:75pt;height:24pt;z-index:125829749;visibility:visible;mso-wrap-style:square;mso-wrap-distance-left:42.5pt;mso-wrap-distance-top:180.3pt;mso-wrap-distance-right:636.5pt;mso-wrap-distance-bottom:160.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" filled="f" stroked="f">
                <v:textbox inset="0,0,0,0">
                  <w:txbxContent>
                    <w:p w14:paraId="12E20671" w14:textId="77777777" w:rsidR="00385B46" w:rsidRDefault="00385B46">
                      <w:pPr>
                        <w:pStyle w:val="72"/>
                        <w:shd w:val="clear" w:color="auto" w:fill="auto"/>
                      </w:pPr>
                      <w:r>
                        <w:t>图文混排</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2905760" distB="1419860" distL="539750" distR="8312150" simplePos="0" relativeHeight="125829751" behindDoc="0" locked="0" layoutInCell="1" allowOverlap="1" wp14:anchorId="38CF6995" wp14:editId="08125572">
                <wp:simplePos x="0" y="0"/>
                <wp:positionH relativeFrom="page">
                  <wp:posOffset>2369820</wp:posOffset>
                </wp:positionH>
                <wp:positionV relativeFrom="paragraph">
                  <wp:posOffset>2914650</wp:posOffset>
                </wp:positionV>
                <wp:extent cx="723900" cy="304800"/>
                <wp:effectExtent l="0" t="0" r="0" b="0"/>
                <wp:wrapTopAndBottom/>
                <wp:docPr id="874" name="Shape 874"/>
                <wp:cNvGraphicFramePr/>
                <a:graphic xmlns:a="http://schemas.openxmlformats.org/drawingml/2006/main">
                  <a:graphicData uri="http://schemas.microsoft.com/office/word/2010/wordprocessingShape">
                    <wps:wsp>
                      <wps:cNvSpPr txBox="1"/>
                      <wps:spPr>
                        <a:xfrm>
                          <a:off x="0" y="0"/>
                          <a:ext cx="723900" cy="304800"/>
                        </a:xfrm>
                        <a:prstGeom prst="rect">
                          <a:avLst/>
                        </a:prstGeom>
                        <a:noFill/>
                      </wps:spPr>
                      <wps:txbx>
                        <w:txbxContent>
                          <w:p w14:paraId="05EFA711" w14:textId="77777777" w:rsidR="00385B46" w:rsidRDefault="00385B46">
                            <w:pPr>
                              <w:pStyle w:val="72"/>
                              <w:shd w:val="clear" w:color="auto" w:fill="auto"/>
                            </w:pPr>
                            <w:r>
                              <w:t>时间轴</w:t>
                            </w:r>
                          </w:p>
                        </w:txbxContent>
                      </wps:txbx>
                      <wps:bodyPr lIns="0" tIns="0" rIns="0" bIns="0"/>
                    </wps:wsp>
                  </a:graphicData>
                </a:graphic>
              </wp:anchor>
            </w:drawing>
          </mc:Choice>
          <mc:Fallback>
            <w:pict>
              <v:shape w14:anchorId="38CF6995" id="Shape 874" o:spid="_x0000_s1196" type="#_x0000_t202" style="position:absolute;margin-left:186.6pt;margin-top:229.5pt;width:57pt;height:24pt;z-index:125829751;visibility:visible;mso-wrap-style:square;mso-wrap-distance-left:42.5pt;mso-wrap-distance-top:228.8pt;mso-wrap-distance-right:654.5pt;mso-wrap-distance-bottom:111.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" filled="f" stroked="f">
                <v:textbox inset="0,0,0,0">
                  <w:txbxContent>
                    <w:p w14:paraId="05EFA711" w14:textId="77777777" w:rsidR="00385B46" w:rsidRDefault="00385B46">
                      <w:pPr>
                        <w:pStyle w:val="72"/>
                        <w:shd w:val="clear" w:color="auto" w:fill="auto"/>
                      </w:pPr>
                      <w:r>
                        <w:t>时间轴</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3540760" distB="765810" distL="139700" distR="8502650" simplePos="0" relativeHeight="125829753" behindDoc="0" locked="0" layoutInCell="1" allowOverlap="1" wp14:anchorId="4264A17F" wp14:editId="29946FFC">
                <wp:simplePos x="0" y="0"/>
                <wp:positionH relativeFrom="page">
                  <wp:posOffset>1969770</wp:posOffset>
                </wp:positionH>
                <wp:positionV relativeFrom="paragraph">
                  <wp:posOffset>3549650</wp:posOffset>
                </wp:positionV>
                <wp:extent cx="933450" cy="323850"/>
                <wp:effectExtent l="0" t="0" r="0" b="0"/>
                <wp:wrapTopAndBottom/>
                <wp:docPr id="876" name="Shape 876"/>
                <wp:cNvGraphicFramePr/>
                <a:graphic xmlns:a="http://schemas.openxmlformats.org/drawingml/2006/main">
                  <a:graphicData uri="http://schemas.microsoft.com/office/word/2010/wordprocessingShape">
                    <wps:wsp>
                      <wps:cNvSpPr txBox="1"/>
                      <wps:spPr>
                        <a:xfrm>
                          <a:off x="0" y="0"/>
                          <a:ext cx="933450" cy="323850"/>
                        </a:xfrm>
                        <a:prstGeom prst="rect">
                          <a:avLst/>
                        </a:prstGeom>
                        <a:noFill/>
                      </wps:spPr>
                      <wps:txbx>
                        <w:txbxContent>
                          <w:p w14:paraId="6117B604" w14:textId="77777777" w:rsidR="00385B46" w:rsidRDefault="00385B46">
                            <w:pPr>
                              <w:pStyle w:val="72"/>
                              <w:shd w:val="clear" w:color="auto" w:fill="auto"/>
                            </w:pPr>
                            <w:r>
                              <w:t>殳地图</w:t>
                            </w:r>
                          </w:p>
                        </w:txbxContent>
                      </wps:txbx>
                      <wps:bodyPr lIns="0" tIns="0" rIns="0" bIns="0"/>
                    </wps:wsp>
                  </a:graphicData>
                </a:graphic>
              </wp:anchor>
            </w:drawing>
          </mc:Choice>
          <mc:Fallback>
            <w:pict>
              <v:shape w14:anchorId="4264A17F" id="Shape 876" o:spid="_x0000_s1197" type="#_x0000_t202" style="position:absolute;margin-left:155.1pt;margin-top:279.5pt;width:73.5pt;height:25.5pt;z-index:125829753;visibility:visible;mso-wrap-style:square;mso-wrap-distance-left:11pt;mso-wrap-distance-top:278.8pt;mso-wrap-distance-right:669.5pt;mso-wrap-distance-bottom:60.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" filled="f" stroked="f">
                <v:textbox inset="0,0,0,0">
                  <w:txbxContent>
                    <w:p w14:paraId="6117B604" w14:textId="77777777" w:rsidR="00385B46" w:rsidRDefault="00385B46">
                      <w:pPr>
                        <w:pStyle w:val="72"/>
                        <w:shd w:val="clear" w:color="auto" w:fill="auto"/>
                      </w:pPr>
                      <w:r>
                        <w:t>殳地图</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4163060" distB="162560" distL="527050" distR="8102600" simplePos="0" relativeHeight="125829755" behindDoc="0" locked="0" layoutInCell="1" allowOverlap="1" wp14:anchorId="3E98F123" wp14:editId="0C679659">
                <wp:simplePos x="0" y="0"/>
                <wp:positionH relativeFrom="page">
                  <wp:posOffset>2357120</wp:posOffset>
                </wp:positionH>
                <wp:positionV relativeFrom="paragraph">
                  <wp:posOffset>4171950</wp:posOffset>
                </wp:positionV>
                <wp:extent cx="946150" cy="304800"/>
                <wp:effectExtent l="0" t="0" r="0" b="0"/>
                <wp:wrapTopAndBottom/>
                <wp:docPr id="878" name="Shape 878"/>
                <wp:cNvGraphicFramePr/>
                <a:graphic xmlns:a="http://schemas.openxmlformats.org/drawingml/2006/main">
                  <a:graphicData uri="http://schemas.microsoft.com/office/word/2010/wordprocessingShape">
                    <wps:wsp>
                      <wps:cNvSpPr txBox="1"/>
                      <wps:spPr>
                        <a:xfrm>
                          <a:off x="0" y="0"/>
                          <a:ext cx="946150" cy="304800"/>
                        </a:xfrm>
                        <a:prstGeom prst="rect">
                          <a:avLst/>
                        </a:prstGeom>
                        <a:noFill/>
                      </wps:spPr>
                      <wps:txbx>
                        <w:txbxContent>
                          <w:p w14:paraId="74E63D78" w14:textId="77777777" w:rsidR="00385B46" w:rsidRDefault="00385B46">
                            <w:pPr>
                              <w:pStyle w:val="72"/>
                              <w:shd w:val="clear" w:color="auto" w:fill="auto"/>
                            </w:pPr>
                            <w:r>
                              <w:t>投票报名</w:t>
                            </w:r>
                          </w:p>
                        </w:txbxContent>
                      </wps:txbx>
                      <wps:bodyPr lIns="0" tIns="0" rIns="0" bIns="0"/>
                    </wps:wsp>
                  </a:graphicData>
                </a:graphic>
              </wp:anchor>
            </w:drawing>
          </mc:Choice>
          <mc:Fallback>
            <w:pict>
              <v:shape w14:anchorId="3E98F123" id="Shape 878" o:spid="_x0000_s1198" type="#_x0000_t202" style="position:absolute;margin-left:185.6pt;margin-top:328.5pt;width:74.5pt;height:24pt;z-index:125829755;visibility:visible;mso-wrap-style:square;mso-wrap-distance-left:41.5pt;mso-wrap-distance-top:327.8pt;mso-wrap-distance-right:638pt;mso-wrap-distance-bottom:12.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" filled="f" stroked="f">
                <v:textbox inset="0,0,0,0">
                  <w:txbxContent>
                    <w:p w14:paraId="74E63D78" w14:textId="77777777" w:rsidR="00385B46" w:rsidRDefault="00385B46">
                      <w:pPr>
                        <w:pStyle w:val="72"/>
                        <w:shd w:val="clear" w:color="auto" w:fill="auto"/>
                      </w:pPr>
                      <w:r>
                        <w:t>投票报名</w:t>
                      </w:r>
                    </w:p>
                  </w:txbxContent>
                </v:textbox>
                <w10:wrap type="topAndBottom" anchorx="page"/>
              </v:shape>
            </w:pict>
          </mc:Fallback>
        </mc:AlternateContent>
      </w:r>
      <w:r w:rsidRPr="00BF0889">
        <w:rPr>
          <w:rFonts w:asciiTheme="minorHAnsi" w:eastAsiaTheme="minorHAnsi" w:hAnsiTheme="minorHAnsi"/>
          <w:noProof/>
        </w:rPr>
        <w:drawing>
          <wp:anchor distT="1121410" distB="0" distL="2597150" distR="2247900" simplePos="0" relativeHeight="125829757" behindDoc="0" locked="0" layoutInCell="1" allowOverlap="1" wp14:anchorId="7CFF8482" wp14:editId="718B678F">
            <wp:simplePos x="0" y="0"/>
            <wp:positionH relativeFrom="page">
              <wp:posOffset>4427220</wp:posOffset>
            </wp:positionH>
            <wp:positionV relativeFrom="paragraph">
              <wp:posOffset>1130300</wp:posOffset>
            </wp:positionV>
            <wp:extent cx="4730750" cy="3517900"/>
            <wp:effectExtent l="0" t="0" r="0" b="0"/>
            <wp:wrapTopAndBottom/>
            <wp:docPr id="880" name="Shape 880"/>
            <wp:cNvGraphicFramePr/>
            <a:graphic xmlns:a="http://schemas.openxmlformats.org/drawingml/2006/main">
              <a:graphicData uri="http://schemas.openxmlformats.org/drawingml/2006/picture">
                <pic:pic xmlns:pic="http://schemas.openxmlformats.org/drawingml/2006/picture">
                  <pic:nvPicPr>
                    <pic:cNvPr id="881" name="Picture box 881"/>
                    <pic:cNvPicPr/>
                  </pic:nvPicPr>
                  <pic:blipFill>
                    <a:blip r:embed="rId340"/>
                    <a:stretch/>
                  </pic:blipFill>
                  <pic:spPr>
                    <a:xfrm>
                      <a:off x="0" y="0"/>
                      <a:ext cx="4730750" cy="35179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758" behindDoc="0" locked="0" layoutInCell="1" allowOverlap="1" wp14:anchorId="0C10CE5E" wp14:editId="7BC99189">
                <wp:simplePos x="0" y="0"/>
                <wp:positionH relativeFrom="page">
                  <wp:posOffset>5341620</wp:posOffset>
                </wp:positionH>
                <wp:positionV relativeFrom="paragraph">
                  <wp:posOffset>1504950</wp:posOffset>
                </wp:positionV>
                <wp:extent cx="1555750" cy="285750"/>
                <wp:effectExtent l="0" t="0" r="0" b="0"/>
                <wp:wrapTopAndBottom/>
                <wp:docPr id="882" name="Shape 882"/>
                <wp:cNvGraphicFramePr/>
                <a:graphic xmlns:a="http://schemas.openxmlformats.org/drawingml/2006/main">
                  <a:graphicData uri="http://schemas.microsoft.com/office/word/2010/wordprocessingShape">
                    <wps:wsp>
                      <wps:cNvSpPr txBox="1"/>
                      <wps:spPr>
                        <a:xfrm>
                          <a:off x="0" y="0"/>
                          <a:ext cx="1555750" cy="285750"/>
                        </a:xfrm>
                        <a:prstGeom prst="rect">
                          <a:avLst/>
                        </a:prstGeom>
                        <a:noFill/>
                      </wps:spPr>
                      <wps:txbx>
                        <w:txbxContent>
                          <w:p w14:paraId="5155E7B5" w14:textId="77777777" w:rsidR="00385B46" w:rsidRDefault="00385B46">
                            <w:pPr>
                              <w:pStyle w:val="a8"/>
                              <w:shd w:val="clear" w:color="auto" w:fill="auto"/>
                              <w:spacing w:after="0"/>
                              <w:jc w:val="left"/>
                              <w:rPr>
                                <w:sz w:val="34"/>
                                <w:szCs w:val="34"/>
                              </w:rPr>
                            </w:pPr>
                            <w:r>
                              <w:rPr>
                                <w:sz w:val="34"/>
                                <w:szCs w:val="34"/>
                              </w:rPr>
                              <w:t>最热门海淘商品</w:t>
                            </w:r>
                          </w:p>
                        </w:txbxContent>
                      </wps:txbx>
                      <wps:bodyPr lIns="0" tIns="0" rIns="0" bIns="0">
                        <a:spAutoFit/>
                      </wps:bodyPr>
                    </wps:wsp>
                  </a:graphicData>
                </a:graphic>
              </wp:anchor>
            </w:drawing>
          </mc:Choice>
          <mc:Fallback>
            <w:pict>
              <v:shape w14:anchorId="0C10CE5E" id="Shape 882" o:spid="_x0000_s1199" type="#_x0000_t202" style="position:absolute;margin-left:420.6pt;margin-top:118.5pt;width:122.5pt;height:22.5pt;z-index:12582975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" filled="f" stroked="f">
                <v:textbox style="mso-fit-shape-to-text:t" inset="0,0,0,0">
                  <w:txbxContent>
                    <w:p w14:paraId="5155E7B5" w14:textId="77777777" w:rsidR="00385B46" w:rsidRDefault="00385B46">
                      <w:pPr>
                        <w:pStyle w:val="a8"/>
                        <w:shd w:val="clear" w:color="auto" w:fill="auto"/>
                        <w:spacing w:after="0"/>
                        <w:jc w:val="left"/>
                        <w:rPr>
                          <w:sz w:val="34"/>
                          <w:szCs w:val="34"/>
                        </w:rPr>
                      </w:pPr>
                      <w:r>
                        <w:rPr>
                          <w:sz w:val="34"/>
                          <w:szCs w:val="34"/>
                        </w:rPr>
                        <w:t>最热门海淘商品</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0" distB="0" distL="0" distR="0" simplePos="0" relativeHeight="125829760" behindDoc="0" locked="0" layoutInCell="1" allowOverlap="1" wp14:anchorId="7EE1271B" wp14:editId="1EA63E35">
                <wp:simplePos x="0" y="0"/>
                <wp:positionH relativeFrom="page">
                  <wp:posOffset>4890770</wp:posOffset>
                </wp:positionH>
                <wp:positionV relativeFrom="paragraph">
                  <wp:posOffset>2863850</wp:posOffset>
                </wp:positionV>
                <wp:extent cx="3708400" cy="241300"/>
                <wp:effectExtent l="0" t="0" r="0" b="0"/>
                <wp:wrapTopAndBottom/>
                <wp:docPr id="884" name="Shape 884"/>
                <wp:cNvGraphicFramePr/>
                <a:graphic xmlns:a="http://schemas.openxmlformats.org/drawingml/2006/main">
                  <a:graphicData uri="http://schemas.microsoft.com/office/word/2010/wordprocessingShape">
                    <wps:wsp>
                      <wps:cNvSpPr txBox="1"/>
                      <wps:spPr>
                        <a:xfrm>
                          <a:off x="0" y="0"/>
                          <a:ext cx="3708400" cy="241300"/>
                        </a:xfrm>
                        <a:prstGeom prst="rect">
                          <a:avLst/>
                        </a:prstGeom>
                        <a:noFill/>
                      </wps:spPr>
                      <wps:txbx>
                        <w:txbxContent>
                          <w:p w14:paraId="0820D275" w14:textId="77777777" w:rsidR="00385B46" w:rsidRDefault="00385B46">
                            <w:pPr>
                              <w:pStyle w:val="a8"/>
                              <w:shd w:val="clear" w:color="auto" w:fill="auto"/>
                              <w:spacing w:after="0"/>
                              <w:jc w:val="left"/>
                              <w:rPr>
                                <w:sz w:val="28"/>
                                <w:szCs w:val="28"/>
                              </w:rPr>
                            </w:pPr>
                            <w:r>
                              <w:rPr>
                                <w:sz w:val="28"/>
                                <w:szCs w:val="28"/>
                              </w:rPr>
                              <w:t>手机婴幼儿奶粉女士箱包连衣裙面腿</w:t>
                            </w:r>
                          </w:p>
                        </w:txbxContent>
                      </wps:txbx>
                      <wps:bodyPr lIns="0" tIns="0" rIns="0" bIns="0">
                        <a:spAutoFit/>
                      </wps:bodyPr>
                    </wps:wsp>
                  </a:graphicData>
                </a:graphic>
              </wp:anchor>
            </w:drawing>
          </mc:Choice>
          <mc:Fallback>
            <w:pict>
              <v:shape w14:anchorId="7EE1271B" id="Shape 884" o:spid="_x0000_s1200" type="#_x0000_t202" style="position:absolute;margin-left:385.1pt;margin-top:225.5pt;width:292pt;height:19pt;z-index:125829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" filled="f" stroked="f">
                <v:textbox style="mso-fit-shape-to-text:t" inset="0,0,0,0">
                  <w:txbxContent>
                    <w:p w14:paraId="0820D275" w14:textId="77777777" w:rsidR="00385B46" w:rsidRDefault="00385B46">
                      <w:pPr>
                        <w:pStyle w:val="a8"/>
                        <w:shd w:val="clear" w:color="auto" w:fill="auto"/>
                        <w:spacing w:after="0"/>
                        <w:jc w:val="left"/>
                        <w:rPr>
                          <w:sz w:val="28"/>
                          <w:szCs w:val="28"/>
                        </w:rPr>
                      </w:pPr>
                      <w:r>
                        <w:rPr>
                          <w:sz w:val="28"/>
                          <w:szCs w:val="28"/>
                        </w:rPr>
                        <w:t>手机婴幼儿奶粉女士箱包连衣裙面腿</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0" distB="0" distL="0" distR="0" simplePos="0" relativeHeight="125829762" behindDoc="0" locked="0" layoutInCell="1" allowOverlap="1" wp14:anchorId="6AAD336B" wp14:editId="119A8A9B">
                <wp:simplePos x="0" y="0"/>
                <wp:positionH relativeFrom="page">
                  <wp:posOffset>5297170</wp:posOffset>
                </wp:positionH>
                <wp:positionV relativeFrom="paragraph">
                  <wp:posOffset>4019550</wp:posOffset>
                </wp:positionV>
                <wp:extent cx="3098800" cy="241300"/>
                <wp:effectExtent l="0" t="0" r="0" b="0"/>
                <wp:wrapTopAndBottom/>
                <wp:docPr id="886" name="Shape 886"/>
                <wp:cNvGraphicFramePr/>
                <a:graphic xmlns:a="http://schemas.openxmlformats.org/drawingml/2006/main">
                  <a:graphicData uri="http://schemas.microsoft.com/office/word/2010/wordprocessingShape">
                    <wps:wsp>
                      <wps:cNvSpPr txBox="1"/>
                      <wps:spPr>
                        <a:xfrm>
                          <a:off x="0" y="0"/>
                          <a:ext cx="3098800" cy="241300"/>
                        </a:xfrm>
                        <a:prstGeom prst="rect">
                          <a:avLst/>
                        </a:prstGeom>
                        <a:noFill/>
                      </wps:spPr>
                      <wps:txbx>
                        <w:txbxContent>
                          <w:p w14:paraId="3A7CF9DA" w14:textId="77777777" w:rsidR="00385B46" w:rsidRDefault="00385B46">
                            <w:pPr>
                              <w:pStyle w:val="a8"/>
                              <w:shd w:val="clear" w:color="auto" w:fill="auto"/>
                              <w:spacing w:after="0"/>
                              <w:jc w:val="left"/>
                              <w:rPr>
                                <w:sz w:val="28"/>
                                <w:szCs w:val="28"/>
                              </w:rPr>
                            </w:pPr>
                            <w:r>
                              <w:rPr>
                                <w:sz w:val="28"/>
                                <w:szCs w:val="28"/>
                              </w:rPr>
                              <w:t>面霜面部护理套装腕表 纸尿裤</w:t>
                            </w:r>
                          </w:p>
                        </w:txbxContent>
                      </wps:txbx>
                      <wps:bodyPr lIns="0" tIns="0" rIns="0" bIns="0">
                        <a:spAutoFit/>
                      </wps:bodyPr>
                    </wps:wsp>
                  </a:graphicData>
                </a:graphic>
              </wp:anchor>
            </w:drawing>
          </mc:Choice>
          <mc:Fallback>
            <w:pict>
              <v:shape w14:anchorId="6AAD336B" id="Shape 886" o:spid="_x0000_s1201" type="#_x0000_t202" style="position:absolute;margin-left:417.1pt;margin-top:316.5pt;width:244pt;height:19pt;z-index:12582976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" filled="f" stroked="f">
                <v:textbox style="mso-fit-shape-to-text:t" inset="0,0,0,0">
                  <w:txbxContent>
                    <w:p w14:paraId="3A7CF9DA" w14:textId="77777777" w:rsidR="00385B46" w:rsidRDefault="00385B46">
                      <w:pPr>
                        <w:pStyle w:val="a8"/>
                        <w:shd w:val="clear" w:color="auto" w:fill="auto"/>
                        <w:spacing w:after="0"/>
                        <w:jc w:val="left"/>
                        <w:rPr>
                          <w:sz w:val="28"/>
                          <w:szCs w:val="28"/>
                        </w:rPr>
                      </w:pPr>
                      <w:r>
                        <w:rPr>
                          <w:sz w:val="28"/>
                          <w:szCs w:val="28"/>
                        </w:rPr>
                        <w:t>面霜面部护理套装腕表 纸尿裤</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0" distB="0" distL="0" distR="0" simplePos="0" relativeHeight="125829764" behindDoc="0" locked="0" layoutInCell="1" allowOverlap="1" wp14:anchorId="70C42403" wp14:editId="2FA680C6">
                <wp:simplePos x="0" y="0"/>
                <wp:positionH relativeFrom="page">
                  <wp:posOffset>9392920</wp:posOffset>
                </wp:positionH>
                <wp:positionV relativeFrom="paragraph">
                  <wp:posOffset>1689100</wp:posOffset>
                </wp:positionV>
                <wp:extent cx="1898650" cy="2552700"/>
                <wp:effectExtent l="0" t="0" r="0" b="0"/>
                <wp:wrapTopAndBottom/>
                <wp:docPr id="888" name="Shape 888"/>
                <wp:cNvGraphicFramePr/>
                <a:graphic xmlns:a="http://schemas.openxmlformats.org/drawingml/2006/main">
                  <a:graphicData uri="http://schemas.microsoft.com/office/word/2010/wordprocessingShape">
                    <wps:wsp>
                      <wps:cNvSpPr txBox="1"/>
                      <wps:spPr>
                        <a:xfrm>
                          <a:off x="0" y="0"/>
                          <a:ext cx="1898650" cy="2552700"/>
                        </a:xfrm>
                        <a:prstGeom prst="rect">
                          <a:avLst/>
                        </a:prstGeom>
                        <a:noFill/>
                      </wps:spPr>
                      <wps:txbx>
                        <w:txbxContent>
                          <w:p w14:paraId="30E2D89E" w14:textId="77777777" w:rsidR="00385B46" w:rsidRDefault="00385B46">
                            <w:pPr>
                              <w:pStyle w:val="a8"/>
                              <w:shd w:val="clear" w:color="auto" w:fill="auto"/>
                              <w:spacing w:after="340"/>
                              <w:jc w:val="both"/>
                              <w:rPr>
                                <w:sz w:val="34"/>
                                <w:szCs w:val="34"/>
                              </w:rPr>
                            </w:pPr>
                            <w:r>
                              <w:rPr>
                                <w:sz w:val="34"/>
                                <w:szCs w:val="34"/>
                              </w:rPr>
                              <w:t>目录</w:t>
                            </w:r>
                          </w:p>
                          <w:p w14:paraId="099CFE58" w14:textId="77777777" w:rsidR="00385B46" w:rsidRDefault="00385B46">
                            <w:pPr>
                              <w:pStyle w:val="a8"/>
                              <w:shd w:val="clear" w:color="auto" w:fill="auto"/>
                              <w:jc w:val="both"/>
                            </w:pPr>
                            <w:r>
                              <w:rPr>
                                <w:vertAlign w:val="superscript"/>
                              </w:rPr>
                              <w:t>_</w:t>
                            </w:r>
                            <w:r>
                              <w:t>、引言</w:t>
                            </w:r>
                          </w:p>
                          <w:p w14:paraId="66D61A62" w14:textId="77777777" w:rsidR="00385B46" w:rsidRDefault="00385B46">
                            <w:pPr>
                              <w:pStyle w:val="a8"/>
                              <w:shd w:val="clear" w:color="auto" w:fill="auto"/>
                              <w:tabs>
                                <w:tab w:val="left" w:pos="630"/>
                              </w:tabs>
                              <w:jc w:val="both"/>
                            </w:pPr>
                            <w:r>
                              <w:rPr>
                                <w:sz w:val="28"/>
                                <w:szCs w:val="28"/>
                              </w:rPr>
                              <w:t>二、</w:t>
                            </w:r>
                            <w:r>
                              <w:rPr>
                                <w:sz w:val="28"/>
                                <w:szCs w:val="28"/>
                              </w:rPr>
                              <w:tab/>
                            </w:r>
                            <w:r>
                              <w:t>分析目的</w:t>
                            </w:r>
                          </w:p>
                          <w:p w14:paraId="3EBF0615" w14:textId="77777777" w:rsidR="00385B46" w:rsidRDefault="00385B46">
                            <w:pPr>
                              <w:pStyle w:val="a8"/>
                              <w:shd w:val="clear" w:color="auto" w:fill="auto"/>
                              <w:tabs>
                                <w:tab w:val="left" w:pos="640"/>
                              </w:tabs>
                              <w:jc w:val="both"/>
                            </w:pPr>
                            <w:r>
                              <w:rPr>
                                <w:sz w:val="28"/>
                                <w:szCs w:val="28"/>
                              </w:rPr>
                              <w:t>三、</w:t>
                            </w:r>
                            <w:r>
                              <w:rPr>
                                <w:sz w:val="28"/>
                                <w:szCs w:val="28"/>
                              </w:rPr>
                              <w:tab/>
                            </w:r>
                            <w:r>
                              <w:t>分析内容与步骤</w:t>
                            </w:r>
                          </w:p>
                          <w:p w14:paraId="41591D5C" w14:textId="77777777" w:rsidR="00385B46" w:rsidRDefault="00385B46">
                            <w:pPr>
                              <w:pStyle w:val="a8"/>
                              <w:shd w:val="clear" w:color="auto" w:fill="auto"/>
                              <w:tabs>
                                <w:tab w:val="left" w:pos="610"/>
                              </w:tabs>
                              <w:jc w:val="both"/>
                            </w:pPr>
                            <w:r>
                              <w:rPr>
                                <w:sz w:val="28"/>
                                <w:szCs w:val="28"/>
                              </w:rPr>
                              <w:t>四、</w:t>
                            </w:r>
                            <w:r>
                              <w:rPr>
                                <w:sz w:val="28"/>
                                <w:szCs w:val="28"/>
                              </w:rPr>
                              <w:tab/>
                            </w:r>
                            <w:r>
                              <w:t>分析工具与方法</w:t>
                            </w:r>
                          </w:p>
                          <w:p w14:paraId="12C82213" w14:textId="77777777" w:rsidR="00385B46" w:rsidRDefault="00385B46">
                            <w:pPr>
                              <w:pStyle w:val="a8"/>
                              <w:shd w:val="clear" w:color="auto" w:fill="auto"/>
                              <w:tabs>
                                <w:tab w:val="left" w:pos="630"/>
                              </w:tabs>
                              <w:jc w:val="both"/>
                            </w:pPr>
                            <w:r>
                              <w:t>五、</w:t>
                            </w:r>
                            <w:r>
                              <w:tab/>
                              <w:t>实施分析过稃</w:t>
                            </w:r>
                          </w:p>
                          <w:p w14:paraId="22CFE99A" w14:textId="77777777" w:rsidR="00385B46" w:rsidRDefault="00385B46">
                            <w:pPr>
                              <w:pStyle w:val="a8"/>
                              <w:shd w:val="clear" w:color="auto" w:fill="auto"/>
                              <w:tabs>
                                <w:tab w:val="left" w:pos="630"/>
                              </w:tabs>
                              <w:jc w:val="both"/>
                            </w:pPr>
                            <w:r>
                              <w:t>六、</w:t>
                            </w:r>
                            <w:r>
                              <w:tab/>
                              <w:t>分析结果</w:t>
                            </w:r>
                          </w:p>
                          <w:p w14:paraId="1D41835A" w14:textId="77777777" w:rsidR="00385B46" w:rsidRDefault="00385B46">
                            <w:pPr>
                              <w:pStyle w:val="a8"/>
                              <w:shd w:val="clear" w:color="auto" w:fill="auto"/>
                              <w:tabs>
                                <w:tab w:val="left" w:pos="630"/>
                              </w:tabs>
                              <w:jc w:val="both"/>
                            </w:pPr>
                            <w:r>
                              <w:t>七、</w:t>
                            </w:r>
                            <w:r>
                              <w:tab/>
                              <w:t>结语</w:t>
                            </w:r>
                          </w:p>
                        </w:txbxContent>
                      </wps:txbx>
                      <wps:bodyPr lIns="0" tIns="0" rIns="0" bIns="0">
                        <a:spAutoFit/>
                      </wps:bodyPr>
                    </wps:wsp>
                  </a:graphicData>
                </a:graphic>
              </wp:anchor>
            </w:drawing>
          </mc:Choice>
          <mc:Fallback>
            <w:pict>
              <v:shape w14:anchorId="70C42403" id="Shape 888" o:spid="_x0000_s1202" type="#_x0000_t202" style="position:absolute;margin-left:739.6pt;margin-top:133pt;width:149.5pt;height:201pt;z-index:1258297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" filled="f" stroked="f">
                <v:textbox style="mso-fit-shape-to-text:t" inset="0,0,0,0">
                  <w:txbxContent>
                    <w:p w14:paraId="30E2D89E" w14:textId="77777777" w:rsidR="00385B46" w:rsidRDefault="00385B46">
                      <w:pPr>
                        <w:pStyle w:val="a8"/>
                        <w:shd w:val="clear" w:color="auto" w:fill="auto"/>
                        <w:spacing w:after="340"/>
                        <w:jc w:val="both"/>
                        <w:rPr>
                          <w:sz w:val="34"/>
                          <w:szCs w:val="34"/>
                        </w:rPr>
                      </w:pPr>
                      <w:r>
                        <w:rPr>
                          <w:sz w:val="34"/>
                          <w:szCs w:val="34"/>
                        </w:rPr>
                        <w:t>目录</w:t>
                      </w:r>
                    </w:p>
                    <w:p w14:paraId="099CFE58" w14:textId="77777777" w:rsidR="00385B46" w:rsidRDefault="00385B46">
                      <w:pPr>
                        <w:pStyle w:val="a8"/>
                        <w:shd w:val="clear" w:color="auto" w:fill="auto"/>
                        <w:jc w:val="both"/>
                      </w:pPr>
                      <w:r>
                        <w:rPr>
                          <w:vertAlign w:val="superscript"/>
                        </w:rPr>
                        <w:t>_</w:t>
                      </w:r>
                      <w:r>
                        <w:t>、引言</w:t>
                      </w:r>
                    </w:p>
                    <w:p w14:paraId="66D61A62" w14:textId="77777777" w:rsidR="00385B46" w:rsidRDefault="00385B46">
                      <w:pPr>
                        <w:pStyle w:val="a8"/>
                        <w:shd w:val="clear" w:color="auto" w:fill="auto"/>
                        <w:tabs>
                          <w:tab w:val="left" w:pos="630"/>
                        </w:tabs>
                        <w:jc w:val="both"/>
                      </w:pPr>
                      <w:r>
                        <w:rPr>
                          <w:sz w:val="28"/>
                          <w:szCs w:val="28"/>
                        </w:rPr>
                        <w:t>二、</w:t>
                      </w:r>
                      <w:r>
                        <w:rPr>
                          <w:sz w:val="28"/>
                          <w:szCs w:val="28"/>
                        </w:rPr>
                        <w:tab/>
                      </w:r>
                      <w:r>
                        <w:t>分析目的</w:t>
                      </w:r>
                    </w:p>
                    <w:p w14:paraId="3EBF0615" w14:textId="77777777" w:rsidR="00385B46" w:rsidRDefault="00385B46">
                      <w:pPr>
                        <w:pStyle w:val="a8"/>
                        <w:shd w:val="clear" w:color="auto" w:fill="auto"/>
                        <w:tabs>
                          <w:tab w:val="left" w:pos="640"/>
                        </w:tabs>
                        <w:jc w:val="both"/>
                      </w:pPr>
                      <w:r>
                        <w:rPr>
                          <w:sz w:val="28"/>
                          <w:szCs w:val="28"/>
                        </w:rPr>
                        <w:t>三、</w:t>
                      </w:r>
                      <w:r>
                        <w:rPr>
                          <w:sz w:val="28"/>
                          <w:szCs w:val="28"/>
                        </w:rPr>
                        <w:tab/>
                      </w:r>
                      <w:r>
                        <w:t>分析内容与步骤</w:t>
                      </w:r>
                    </w:p>
                    <w:p w14:paraId="41591D5C" w14:textId="77777777" w:rsidR="00385B46" w:rsidRDefault="00385B46">
                      <w:pPr>
                        <w:pStyle w:val="a8"/>
                        <w:shd w:val="clear" w:color="auto" w:fill="auto"/>
                        <w:tabs>
                          <w:tab w:val="left" w:pos="610"/>
                        </w:tabs>
                        <w:jc w:val="both"/>
                      </w:pPr>
                      <w:r>
                        <w:rPr>
                          <w:sz w:val="28"/>
                          <w:szCs w:val="28"/>
                        </w:rPr>
                        <w:t>四、</w:t>
                      </w:r>
                      <w:r>
                        <w:rPr>
                          <w:sz w:val="28"/>
                          <w:szCs w:val="28"/>
                        </w:rPr>
                        <w:tab/>
                      </w:r>
                      <w:r>
                        <w:t>分析工具与方法</w:t>
                      </w:r>
                    </w:p>
                    <w:p w14:paraId="12C82213" w14:textId="77777777" w:rsidR="00385B46" w:rsidRDefault="00385B46">
                      <w:pPr>
                        <w:pStyle w:val="a8"/>
                        <w:shd w:val="clear" w:color="auto" w:fill="auto"/>
                        <w:tabs>
                          <w:tab w:val="left" w:pos="630"/>
                        </w:tabs>
                        <w:jc w:val="both"/>
                      </w:pPr>
                      <w:r>
                        <w:t>五、</w:t>
                      </w:r>
                      <w:r>
                        <w:tab/>
                        <w:t>实施分析过稃</w:t>
                      </w:r>
                    </w:p>
                    <w:p w14:paraId="22CFE99A" w14:textId="77777777" w:rsidR="00385B46" w:rsidRDefault="00385B46">
                      <w:pPr>
                        <w:pStyle w:val="a8"/>
                        <w:shd w:val="clear" w:color="auto" w:fill="auto"/>
                        <w:tabs>
                          <w:tab w:val="left" w:pos="630"/>
                        </w:tabs>
                        <w:jc w:val="both"/>
                      </w:pPr>
                      <w:r>
                        <w:t>六、</w:t>
                      </w:r>
                      <w:r>
                        <w:tab/>
                        <w:t>分析结果</w:t>
                      </w:r>
                    </w:p>
                    <w:p w14:paraId="1D41835A" w14:textId="77777777" w:rsidR="00385B46" w:rsidRDefault="00385B46">
                      <w:pPr>
                        <w:pStyle w:val="a8"/>
                        <w:shd w:val="clear" w:color="auto" w:fill="auto"/>
                        <w:tabs>
                          <w:tab w:val="left" w:pos="630"/>
                        </w:tabs>
                        <w:jc w:val="both"/>
                      </w:pPr>
                      <w:r>
                        <w:t>七、</w:t>
                      </w:r>
                      <w:r>
                        <w:tab/>
                        <w:t>结语</w:t>
                      </w:r>
                    </w:p>
                  </w:txbxContent>
                </v:textbox>
                <w10:wrap type="topAndBottom" anchorx="page"/>
              </v:shape>
            </w:pict>
          </mc:Fallback>
        </mc:AlternateContent>
      </w:r>
    </w:p>
    <w:p w14:paraId="37A1ADD2" w14:textId="77777777" w:rsidR="00C5003A" w:rsidRPr="00BF0889" w:rsidRDefault="004E7226">
      <w:pPr>
        <w:pStyle w:val="72"/>
        <w:shd w:val="clear" w:color="auto" w:fill="auto"/>
        <w:spacing w:after="400"/>
        <w:ind w:firstLine="900"/>
        <w:rPr>
          <w:rFonts w:asciiTheme="minorHAnsi" w:eastAsiaTheme="minorHAnsi" w:hAnsiTheme="minorHAnsi"/>
        </w:rPr>
      </w:pPr>
      <w:r w:rsidRPr="00BF0889">
        <w:rPr>
          <w:rFonts w:asciiTheme="minorHAnsi" w:eastAsiaTheme="minorHAnsi" w:hAnsiTheme="minorHAnsi" w:cs="Arial"/>
          <w:sz w:val="40"/>
          <w:szCs w:val="40"/>
          <w:lang w:val="en-US" w:bidi="en-US"/>
        </w:rPr>
        <w:t>G</w:t>
      </w:r>
      <w:r w:rsidRPr="00BF0889">
        <w:rPr>
          <w:rFonts w:asciiTheme="minorHAnsi" w:eastAsiaTheme="minorHAnsi" w:hAnsiTheme="minorHAnsi"/>
        </w:rPr>
        <w:t>表格与图表</w:t>
      </w:r>
    </w:p>
    <w:p w14:paraId="5096268F" w14:textId="77777777" w:rsidR="00C5003A" w:rsidRPr="00BF0889" w:rsidRDefault="004E7226">
      <w:pPr>
        <w:pStyle w:val="72"/>
        <w:shd w:val="clear" w:color="auto" w:fill="auto"/>
        <w:tabs>
          <w:tab w:val="left" w:pos="4000"/>
        </w:tabs>
        <w:spacing w:after="1600"/>
        <w:ind w:left="2080"/>
        <w:jc w:val="both"/>
        <w:rPr>
          <w:rFonts w:asciiTheme="minorHAnsi" w:eastAsiaTheme="minorHAnsi" w:hAnsiTheme="minorHAnsi"/>
        </w:rPr>
      </w:pPr>
      <w:r w:rsidRPr="00BF0889">
        <w:rPr>
          <w:rFonts w:asciiTheme="minorHAnsi" w:eastAsiaTheme="minorHAnsi" w:hAnsiTheme="minorHAnsi"/>
        </w:rPr>
        <w:t>图</w:t>
      </w:r>
      <w:r w:rsidRPr="00BF0889">
        <w:rPr>
          <w:rFonts w:asciiTheme="minorHAnsi" w:eastAsiaTheme="minorHAnsi" w:hAnsiTheme="minorHAnsi" w:cs="Times New Roman"/>
          <w:sz w:val="38"/>
          <w:szCs w:val="38"/>
          <w:lang w:val="en-US" w:bidi="en-US"/>
        </w:rPr>
        <w:t>5-3</w:t>
      </w:r>
      <w:r w:rsidRPr="00BF0889">
        <w:rPr>
          <w:rFonts w:asciiTheme="minorHAnsi" w:eastAsiaTheme="minorHAnsi" w:hAnsiTheme="minorHAnsi" w:cs="Times New Roman"/>
          <w:sz w:val="38"/>
          <w:szCs w:val="38"/>
          <w:lang w:val="en-US" w:bidi="en-US"/>
        </w:rPr>
        <w:tab/>
      </w:r>
      <w:r w:rsidRPr="00BF0889">
        <w:rPr>
          <w:rFonts w:asciiTheme="minorHAnsi" w:eastAsiaTheme="minorHAnsi" w:hAnsiTheme="minorHAnsi"/>
        </w:rPr>
        <w:t>络购物平台客户行为数据分析和吋视化表达”吋视化报缶目录截图</w:t>
      </w:r>
    </w:p>
    <w:p w14:paraId="2B520A8D" w14:textId="77777777" w:rsidR="00C5003A" w:rsidRPr="00BF0889" w:rsidRDefault="004E7226">
      <w:pPr>
        <w:pStyle w:val="1"/>
        <w:shd w:val="clear" w:color="auto" w:fill="auto"/>
        <w:spacing w:after="1200" w:line="680" w:lineRule="exact"/>
        <w:ind w:firstLine="900"/>
        <w:jc w:val="left"/>
        <w:rPr>
          <w:rFonts w:asciiTheme="minorHAnsi" w:eastAsiaTheme="minorHAnsi" w:hAnsiTheme="minorHAnsi"/>
        </w:rPr>
      </w:pPr>
      <w:r w:rsidRPr="00BF0889">
        <w:rPr>
          <w:rFonts w:asciiTheme="minorHAnsi" w:eastAsiaTheme="minorHAnsi" w:hAnsiTheme="minorHAnsi"/>
        </w:rPr>
        <w:t>根据教科书附录</w:t>
      </w:r>
      <w:r w:rsidRPr="00BF0889">
        <w:rPr>
          <w:rFonts w:asciiTheme="minorHAnsi" w:eastAsiaTheme="minorHAnsi" w:hAnsiTheme="minorHAnsi" w:cs="Arial"/>
          <w:sz w:val="44"/>
          <w:szCs w:val="44"/>
        </w:rPr>
        <w:t>2</w:t>
      </w:r>
      <w:r w:rsidRPr="00BF0889">
        <w:rPr>
          <w:rFonts w:asciiTheme="minorHAnsi" w:eastAsiaTheme="minorHAnsi" w:hAnsiTheme="minorHAnsi"/>
        </w:rPr>
        <w:t>的"项目活动评价表"，对项目范例的学习过程和学习成果在小组 或班级上进行交流，开展项目学习活动评价。</w:t>
      </w:r>
    </w:p>
    <w:p w14:paraId="056B8B75" w14:textId="77777777" w:rsidR="00C5003A" w:rsidRPr="00BF0889" w:rsidRDefault="004E7226">
      <w:pPr>
        <w:pStyle w:val="70"/>
        <w:keepNext/>
        <w:keepLines/>
        <w:pBdr>
          <w:top w:val="single" w:sz="0" w:space="0" w:color="4AD807"/>
          <w:left w:val="single" w:sz="0" w:space="0" w:color="4AD807"/>
          <w:bottom w:val="single" w:sz="0" w:space="0" w:color="4AD807"/>
          <w:right w:val="single" w:sz="0" w:space="0" w:color="4AD807"/>
        </w:pBdr>
        <w:shd w:val="clear" w:color="auto" w:fill="4AD807"/>
        <w:spacing w:after="300"/>
        <w:ind w:left="1660"/>
        <w:rPr>
          <w:rFonts w:asciiTheme="minorHAnsi" w:eastAsiaTheme="minorHAnsi" w:hAnsiTheme="minorHAnsi"/>
        </w:rPr>
      </w:pPr>
      <w:bookmarkStart w:id="119" w:name="bookmark103"/>
      <w:r w:rsidRPr="00BF0889">
        <w:rPr>
          <w:rFonts w:asciiTheme="minorHAnsi" w:eastAsiaTheme="minorHAnsi" w:hAnsiTheme="minorHAnsi"/>
          <w:color w:val="F4F3CB"/>
        </w:rPr>
        <w:t>项目选题</w:t>
      </w:r>
      <w:bookmarkEnd w:id="119"/>
    </w:p>
    <w:p w14:paraId="09D1BEE1" w14:textId="77777777" w:rsidR="00C5003A" w:rsidRPr="00BF0889" w:rsidRDefault="004E7226">
      <w:pPr>
        <w:pStyle w:val="1"/>
        <w:shd w:val="clear" w:color="auto" w:fill="auto"/>
        <w:spacing w:line="690" w:lineRule="exact"/>
        <w:ind w:firstLine="900"/>
        <w:jc w:val="left"/>
        <w:rPr>
          <w:rFonts w:asciiTheme="minorHAnsi" w:eastAsiaTheme="minorHAnsi" w:hAnsiTheme="minorHAnsi"/>
          <w:sz w:val="40"/>
          <w:szCs w:val="40"/>
        </w:rPr>
      </w:pPr>
      <w:r w:rsidRPr="00BF0889">
        <w:rPr>
          <w:rFonts w:asciiTheme="minorHAnsi" w:eastAsiaTheme="minorHAnsi" w:hAnsiTheme="minorHAnsi"/>
          <w:sz w:val="34"/>
          <w:szCs w:val="34"/>
        </w:rPr>
        <w:t>同</w:t>
      </w:r>
      <w:r w:rsidRPr="00BF0889">
        <w:rPr>
          <w:rFonts w:asciiTheme="minorHAnsi" w:eastAsiaTheme="minorHAnsi" w:hAnsiTheme="minorHAnsi"/>
          <w:sz w:val="40"/>
          <w:szCs w:val="40"/>
        </w:rPr>
        <w:t>学们以</w:t>
      </w:r>
      <w:r w:rsidRPr="00BF0889">
        <w:rPr>
          <w:rFonts w:asciiTheme="minorHAnsi" w:eastAsiaTheme="minorHAnsi" w:hAnsiTheme="minorHAnsi" w:cs="Times New Roman"/>
          <w:sz w:val="40"/>
          <w:szCs w:val="40"/>
        </w:rPr>
        <w:t>3</w:t>
      </w:r>
      <w:r w:rsidRPr="00BF0889">
        <w:rPr>
          <w:rFonts w:ascii="微软雅黑" w:eastAsia="微软雅黑" w:hAnsi="微软雅黑" w:cs="微软雅黑" w:hint="eastAsia"/>
          <w:sz w:val="40"/>
          <w:szCs w:val="40"/>
        </w:rPr>
        <w:t>〜</w:t>
      </w:r>
      <w:r w:rsidRPr="00BF0889">
        <w:rPr>
          <w:rFonts w:asciiTheme="minorHAnsi" w:eastAsiaTheme="minorHAnsi" w:hAnsiTheme="minorHAnsi" w:cs="Times New Roman"/>
          <w:sz w:val="40"/>
          <w:szCs w:val="40"/>
        </w:rPr>
        <w:t>6</w:t>
      </w:r>
      <w:r w:rsidRPr="00BF0889">
        <w:rPr>
          <w:rFonts w:asciiTheme="minorHAnsi" w:eastAsiaTheme="minorHAnsi" w:hAnsiTheme="minorHAnsi"/>
          <w:sz w:val="40"/>
          <w:szCs w:val="40"/>
        </w:rPr>
        <w:t>人组成一个小组，选择下面一个参考主题，或者自拟一个感兴趣的主 题，开展项目学习。</w:t>
      </w:r>
    </w:p>
    <w:p w14:paraId="4E947A21" w14:textId="77777777" w:rsidR="00C5003A" w:rsidRPr="00BF0889" w:rsidRDefault="004E7226">
      <w:pPr>
        <w:pStyle w:val="1"/>
        <w:numPr>
          <w:ilvl w:val="0"/>
          <w:numId w:val="83"/>
        </w:numPr>
        <w:shd w:val="clear" w:color="auto" w:fill="auto"/>
        <w:tabs>
          <w:tab w:val="left" w:pos="1563"/>
        </w:tabs>
        <w:spacing w:line="690" w:lineRule="exact"/>
        <w:ind w:firstLine="900"/>
        <w:jc w:val="left"/>
        <w:rPr>
          <w:rFonts w:asciiTheme="minorHAnsi" w:eastAsiaTheme="minorHAnsi" w:hAnsiTheme="minorHAnsi"/>
          <w:sz w:val="40"/>
          <w:szCs w:val="40"/>
        </w:rPr>
      </w:pPr>
      <w:r w:rsidRPr="00BF0889">
        <w:rPr>
          <w:rFonts w:asciiTheme="minorHAnsi" w:eastAsiaTheme="minorHAnsi" w:hAnsiTheme="minorHAnsi"/>
          <w:sz w:val="40"/>
          <w:szCs w:val="40"/>
        </w:rPr>
        <w:t>网约车平台客户行为的数据分析和可视化表达</w:t>
      </w:r>
    </w:p>
    <w:p w14:paraId="311E2D44" w14:textId="77777777" w:rsidR="00C5003A" w:rsidRPr="00BF0889" w:rsidRDefault="004E7226">
      <w:pPr>
        <w:pStyle w:val="1"/>
        <w:numPr>
          <w:ilvl w:val="0"/>
          <w:numId w:val="83"/>
        </w:numPr>
        <w:shd w:val="clear" w:color="auto" w:fill="auto"/>
        <w:tabs>
          <w:tab w:val="left" w:pos="1563"/>
        </w:tabs>
        <w:spacing w:line="690" w:lineRule="exact"/>
        <w:ind w:firstLine="900"/>
        <w:jc w:val="left"/>
        <w:rPr>
          <w:rFonts w:asciiTheme="minorHAnsi" w:eastAsiaTheme="minorHAnsi" w:hAnsiTheme="minorHAnsi"/>
          <w:sz w:val="40"/>
          <w:szCs w:val="40"/>
        </w:rPr>
      </w:pPr>
      <w:r w:rsidRPr="00BF0889">
        <w:rPr>
          <w:rFonts w:asciiTheme="minorHAnsi" w:eastAsiaTheme="minorHAnsi" w:hAnsiTheme="minorHAnsi"/>
          <w:sz w:val="40"/>
          <w:szCs w:val="40"/>
        </w:rPr>
        <w:t>社交平台用户行为的数据分析和可视化表达</w:t>
      </w:r>
    </w:p>
    <w:p w14:paraId="6DBB450B" w14:textId="77777777" w:rsidR="00C5003A" w:rsidRPr="00BF0889" w:rsidRDefault="004E7226">
      <w:pPr>
        <w:pStyle w:val="1"/>
        <w:numPr>
          <w:ilvl w:val="0"/>
          <w:numId w:val="83"/>
        </w:numPr>
        <w:shd w:val="clear" w:color="auto" w:fill="auto"/>
        <w:tabs>
          <w:tab w:val="left" w:pos="1563"/>
        </w:tabs>
        <w:spacing w:after="740" w:line="690" w:lineRule="exact"/>
        <w:ind w:firstLine="900"/>
        <w:jc w:val="left"/>
        <w:rPr>
          <w:rFonts w:asciiTheme="minorHAnsi" w:eastAsiaTheme="minorHAnsi" w:hAnsiTheme="minorHAnsi"/>
          <w:sz w:val="40"/>
          <w:szCs w:val="40"/>
        </w:rPr>
      </w:pPr>
      <w:r w:rsidRPr="00BF0889">
        <w:rPr>
          <w:rFonts w:asciiTheme="minorHAnsi" w:eastAsiaTheme="minorHAnsi" w:hAnsiTheme="minorHAnsi"/>
          <w:sz w:val="40"/>
          <w:szCs w:val="40"/>
        </w:rPr>
        <w:t>网络学习平台学生行为的数据分析和可视化表达</w:t>
      </w:r>
    </w:p>
    <w:p w14:paraId="4454B1CE" w14:textId="77777777" w:rsidR="00C5003A" w:rsidRPr="00BF0889" w:rsidRDefault="004E7226">
      <w:pPr>
        <w:pStyle w:val="70"/>
        <w:keepNext/>
        <w:keepLines/>
        <w:pBdr>
          <w:top w:val="single" w:sz="0" w:space="0" w:color="F74556"/>
          <w:left w:val="single" w:sz="0" w:space="0" w:color="F74556"/>
          <w:bottom w:val="single" w:sz="0" w:space="0" w:color="F74556"/>
          <w:right w:val="single" w:sz="0" w:space="0" w:color="F74556"/>
        </w:pBdr>
        <w:shd w:val="clear" w:color="auto" w:fill="F74556"/>
        <w:spacing w:after="300"/>
        <w:ind w:left="1660"/>
        <w:rPr>
          <w:rFonts w:asciiTheme="minorHAnsi" w:eastAsiaTheme="minorHAnsi" w:hAnsiTheme="minorHAnsi"/>
        </w:rPr>
      </w:pPr>
      <w:bookmarkStart w:id="120" w:name="bookmark104"/>
      <w:r w:rsidRPr="00BF0889">
        <w:rPr>
          <w:rFonts w:asciiTheme="minorHAnsi" w:eastAsiaTheme="minorHAnsi" w:hAnsiTheme="minorHAnsi"/>
          <w:color w:val="FFFFFF"/>
        </w:rPr>
        <w:t>项目规划</w:t>
      </w:r>
      <w:bookmarkEnd w:id="120"/>
    </w:p>
    <w:p w14:paraId="0035FA97" w14:textId="77777777" w:rsidR="00C5003A" w:rsidRPr="00BF0889" w:rsidRDefault="004E7226">
      <w:pPr>
        <w:pStyle w:val="1"/>
        <w:shd w:val="clear" w:color="auto" w:fill="auto"/>
        <w:spacing w:after="560" w:line="710" w:lineRule="exact"/>
        <w:ind w:firstLine="900"/>
        <w:jc w:val="left"/>
        <w:rPr>
          <w:rFonts w:asciiTheme="minorHAnsi" w:eastAsiaTheme="minorHAnsi" w:hAnsiTheme="minorHAnsi"/>
          <w:sz w:val="40"/>
          <w:szCs w:val="40"/>
        </w:rPr>
      </w:pPr>
      <w:r w:rsidRPr="00BF0889">
        <w:rPr>
          <w:rFonts w:asciiTheme="minorHAnsi" w:eastAsiaTheme="minorHAnsi" w:hAnsiTheme="minorHAnsi"/>
          <w:sz w:val="40"/>
          <w:szCs w:val="40"/>
        </w:rPr>
        <w:t>各小组根据项目选题，</w:t>
      </w:r>
      <w:r w:rsidRPr="00BF0889">
        <w:rPr>
          <w:rFonts w:asciiTheme="minorHAnsi" w:eastAsiaTheme="minorHAnsi" w:hAnsiTheme="minorHAnsi"/>
          <w:sz w:val="44"/>
          <w:szCs w:val="44"/>
        </w:rPr>
        <w:t>参</w:t>
      </w:r>
      <w:r w:rsidRPr="00BF0889">
        <w:rPr>
          <w:rFonts w:asciiTheme="minorHAnsi" w:eastAsiaTheme="minorHAnsi" w:hAnsiTheme="minorHAnsi"/>
          <w:sz w:val="40"/>
          <w:szCs w:val="40"/>
        </w:rPr>
        <w:t>照项目范例的样式，利用思维导图工具，制订相应的项目 方案。</w:t>
      </w:r>
      <w:r w:rsidRPr="00BF0889">
        <w:rPr>
          <w:rFonts w:asciiTheme="minorHAnsi" w:eastAsiaTheme="minorHAnsi" w:hAnsiTheme="minorHAnsi"/>
        </w:rPr>
        <w:br w:type="page"/>
      </w:r>
    </w:p>
    <w:p w14:paraId="31DB22A9"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mc:AlternateContent>
          <mc:Choice Requires="wps">
            <w:drawing>
              <wp:anchor distT="0" distB="1921510" distL="114300" distR="114300" simplePos="0" relativeHeight="125829766" behindDoc="0" locked="0" layoutInCell="1" allowOverlap="1" wp14:anchorId="21A7052C" wp14:editId="1F7E2946">
                <wp:simplePos x="0" y="0"/>
                <wp:positionH relativeFrom="page">
                  <wp:posOffset>11682095</wp:posOffset>
                </wp:positionH>
                <wp:positionV relativeFrom="paragraph">
                  <wp:posOffset>8890</wp:posOffset>
                </wp:positionV>
                <wp:extent cx="1689100" cy="285750"/>
                <wp:effectExtent l="0" t="0" r="0" b="0"/>
                <wp:wrapTopAndBottom/>
                <wp:docPr id="890" name="Shape 890"/>
                <wp:cNvGraphicFramePr/>
                <a:graphic xmlns:a="http://schemas.openxmlformats.org/drawingml/2006/main">
                  <a:graphicData uri="http://schemas.microsoft.com/office/word/2010/wordprocessingShape">
                    <wps:wsp>
                      <wps:cNvSpPr txBox="1"/>
                      <wps:spPr>
                        <a:xfrm>
                          <a:off x="0" y="0"/>
                          <a:ext cx="1689100" cy="285750"/>
                        </a:xfrm>
                        <a:prstGeom prst="rect">
                          <a:avLst/>
                        </a:prstGeom>
                        <a:noFill/>
                      </wps:spPr>
                      <wps:txbx>
                        <w:txbxContent>
                          <w:p w14:paraId="6BFCFC36" w14:textId="77777777" w:rsidR="00385B46" w:rsidRDefault="00385B46">
                            <w:pPr>
                              <w:pStyle w:val="72"/>
                              <w:pBdr>
                                <w:bottom w:val="single" w:sz="4" w:space="0" w:color="auto"/>
                              </w:pBdr>
                              <w:shd w:val="clear" w:color="auto" w:fill="auto"/>
                            </w:pPr>
                            <w:r>
                              <w:rPr>
                                <w:rFonts w:ascii="Arial" w:eastAsia="Arial" w:hAnsi="Arial" w:cs="Arial"/>
                                <w:color w:val="61974E"/>
                                <w:sz w:val="30"/>
                                <w:szCs w:val="30"/>
                                <w:lang w:val="en-US" w:eastAsia="en-US" w:bidi="en-US"/>
                              </w:rPr>
                              <w:t>5.1</w:t>
                            </w:r>
                            <w:r>
                              <w:rPr>
                                <w:color w:val="61974E"/>
                              </w:rPr>
                              <w:t>认识大数据</w:t>
                            </w:r>
                          </w:p>
                        </w:txbxContent>
                      </wps:txbx>
                      <wps:bodyPr lIns="0" tIns="0" rIns="0" bIns="0"/>
                    </wps:wsp>
                  </a:graphicData>
                </a:graphic>
              </wp:anchor>
            </w:drawing>
          </mc:Choice>
          <mc:Fallback>
            <w:pict>
              <v:shape w14:anchorId="21A7052C" id="Shape 890" o:spid="_x0000_s1203" type="#_x0000_t202" style="position:absolute;margin-left:919.85pt;margin-top:.7pt;width:133pt;height:22.5pt;z-index:125829766;visibility:visible;mso-wrap-style:square;mso-wrap-distance-left:9pt;mso-wrap-distance-top:0;mso-wrap-distance-right:9pt;mso-wrap-distance-bottom:15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" filled="f" stroked="f">
                <v:textbox inset="0,0,0,0">
                  <w:txbxContent>
                    <w:p w14:paraId="6BFCFC36" w14:textId="77777777" w:rsidR="00385B46" w:rsidRDefault="00385B46">
                      <w:pPr>
                        <w:pStyle w:val="72"/>
                        <w:pBdr>
                          <w:bottom w:val="single" w:sz="4" w:space="0" w:color="auto"/>
                        </w:pBdr>
                        <w:shd w:val="clear" w:color="auto" w:fill="auto"/>
                      </w:pPr>
                      <w:r>
                        <w:rPr>
                          <w:rFonts w:ascii="Arial" w:eastAsia="Arial" w:hAnsi="Arial" w:cs="Arial"/>
                          <w:color w:val="61974E"/>
                          <w:sz w:val="30"/>
                          <w:szCs w:val="30"/>
                          <w:lang w:val="en-US" w:eastAsia="en-US" w:bidi="en-US"/>
                        </w:rPr>
                        <w:t>5.1</w:t>
                      </w:r>
                      <w:r>
                        <w:rPr>
                          <w:color w:val="61974E"/>
                        </w:rPr>
                        <w:t>认识大数据</w:t>
                      </w:r>
                    </w:p>
                  </w:txbxContent>
                </v:textbox>
                <w10:wrap type="topAndBottom" anchorx="page"/>
              </v:shape>
            </w:pict>
          </mc:Fallback>
        </mc:AlternateContent>
      </w:r>
    </w:p>
    <w:p w14:paraId="3ECD82E4" w14:textId="77777777" w:rsidR="00C5003A" w:rsidRPr="00BF0889" w:rsidRDefault="004E7226">
      <w:pPr>
        <w:pStyle w:val="70"/>
        <w:keepNext/>
        <w:keepLines/>
        <w:pBdr>
          <w:top w:val="single" w:sz="0" w:space="0" w:color="989642"/>
          <w:left w:val="single" w:sz="0" w:space="0" w:color="989642"/>
          <w:bottom w:val="single" w:sz="0" w:space="0" w:color="989642"/>
          <w:right w:val="single" w:sz="0" w:space="0" w:color="989642"/>
        </w:pBdr>
        <w:shd w:val="clear" w:color="auto" w:fill="989642"/>
        <w:spacing w:after="520"/>
        <w:ind w:left="1640"/>
        <w:rPr>
          <w:rFonts w:asciiTheme="minorHAnsi" w:eastAsiaTheme="minorHAnsi" w:hAnsiTheme="minorHAnsi"/>
        </w:rPr>
      </w:pPr>
      <w:bookmarkStart w:id="121" w:name="bookmark105"/>
      <w:r w:rsidRPr="00BF0889">
        <w:rPr>
          <w:rFonts w:asciiTheme="minorHAnsi" w:eastAsiaTheme="minorHAnsi" w:hAnsiTheme="minorHAnsi"/>
          <w:color w:val="F4F3CB"/>
        </w:rPr>
        <w:t>方案交流</w:t>
      </w:r>
      <w:bookmarkEnd w:id="121"/>
    </w:p>
    <w:p w14:paraId="6D23305A" w14:textId="77777777" w:rsidR="00C5003A" w:rsidRPr="00BF0889" w:rsidRDefault="004E7226">
      <w:pPr>
        <w:pStyle w:val="1"/>
        <w:shd w:val="clear" w:color="auto" w:fill="auto"/>
        <w:spacing w:after="1140" w:line="240" w:lineRule="auto"/>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各小组将完成的方案在全班进行展示交流，师生共同探讨、完善相应的项目方案。</w:t>
      </w:r>
    </w:p>
    <w:p w14:paraId="7A02F07E" w14:textId="77777777" w:rsidR="00C5003A" w:rsidRPr="00BF0889" w:rsidRDefault="004E7226">
      <w:pPr>
        <w:pStyle w:val="50"/>
        <w:keepNext/>
        <w:keepLines/>
        <w:shd w:val="clear" w:color="auto" w:fill="auto"/>
        <w:spacing w:after="1020"/>
        <w:ind w:left="700" w:firstLine="0"/>
        <w:rPr>
          <w:rFonts w:asciiTheme="minorHAnsi" w:eastAsiaTheme="minorHAnsi" w:hAnsiTheme="minorHAnsi"/>
        </w:rPr>
      </w:pPr>
      <w:bookmarkStart w:id="122" w:name="bookmark106"/>
      <w:r w:rsidRPr="00BF0889">
        <w:rPr>
          <w:rFonts w:asciiTheme="minorHAnsi" w:eastAsiaTheme="minorHAnsi" w:hAnsiTheme="minorHAnsi" w:cs="Arial"/>
          <w:b/>
          <w:bCs/>
          <w:color w:val="C47780"/>
          <w:sz w:val="160"/>
          <w:szCs w:val="160"/>
          <w:lang w:val="en-US" w:bidi="en-US"/>
        </w:rPr>
        <w:t>5.1</w:t>
      </w:r>
      <w:r w:rsidRPr="00BF0889">
        <w:rPr>
          <w:rFonts w:asciiTheme="minorHAnsi" w:eastAsiaTheme="minorHAnsi" w:hAnsiTheme="minorHAnsi"/>
        </w:rPr>
        <w:t>认识大数提</w:t>
      </w:r>
      <w:bookmarkEnd w:id="122"/>
    </w:p>
    <w:p w14:paraId="5DD0FF18" w14:textId="77777777" w:rsidR="00C5003A" w:rsidRPr="00BF0889" w:rsidRDefault="004E7226">
      <w:pPr>
        <w:pStyle w:val="1"/>
        <w:shd w:val="clear" w:color="auto" w:fill="auto"/>
        <w:spacing w:line="680" w:lineRule="exact"/>
        <w:ind w:firstLine="880"/>
        <w:jc w:val="both"/>
        <w:rPr>
          <w:rFonts w:asciiTheme="minorHAnsi" w:eastAsiaTheme="minorHAnsi" w:hAnsiTheme="minorHAnsi"/>
        </w:rPr>
      </w:pPr>
      <w:r w:rsidRPr="00BF0889">
        <w:rPr>
          <w:rFonts w:asciiTheme="minorHAnsi" w:eastAsiaTheme="minorHAnsi" w:hAnsiTheme="minorHAnsi"/>
        </w:rPr>
        <w:t>在</w:t>
      </w:r>
      <w:r w:rsidRPr="00BF0889">
        <w:rPr>
          <w:rFonts w:asciiTheme="minorHAnsi" w:eastAsiaTheme="minorHAnsi" w:hAnsiTheme="minorHAnsi" w:cs="Times New Roman"/>
          <w:lang w:val="en-US" w:bidi="en-US"/>
        </w:rPr>
        <w:t>H</w:t>
      </w:r>
      <w:r w:rsidRPr="00BF0889">
        <w:rPr>
          <w:rFonts w:asciiTheme="minorHAnsi" w:eastAsiaTheme="minorHAnsi" w:hAnsiTheme="minorHAnsi"/>
        </w:rPr>
        <w:t>常工作、生活和学习等活动中，人们的一举一动基本上都可以数字化。例如，从 家中出门到达工作地点选择的交通工具、路线和所用时间；每刷一次微博、拨打一次电 话、发送一条短信、网上银行转账或者浏览相关网站，甚至所在的地理位置信息等都产生 了大量数据。</w:t>
      </w:r>
    </w:p>
    <w:p w14:paraId="35D71628" w14:textId="77777777" w:rsidR="00C5003A" w:rsidRPr="00BF0889" w:rsidRDefault="004E7226">
      <w:pPr>
        <w:pStyle w:val="1"/>
        <w:shd w:val="clear" w:color="auto" w:fill="auto"/>
        <w:spacing w:after="900" w:line="680" w:lineRule="exact"/>
        <w:ind w:firstLine="880"/>
        <w:jc w:val="both"/>
        <w:rPr>
          <w:rFonts w:asciiTheme="minorHAnsi" w:eastAsiaTheme="minorHAnsi" w:hAnsiTheme="minorHAnsi"/>
        </w:rPr>
      </w:pPr>
      <w:r w:rsidRPr="00BF0889">
        <w:rPr>
          <w:rFonts w:asciiTheme="minorHAnsi" w:eastAsiaTheme="minorHAnsi" w:hAnsiTheme="minorHAnsi"/>
        </w:rPr>
        <w:t>在第一章，我们已经介绍了数据的基本概念与特征，下面我们将学习大数据的基本概 念与特征。</w:t>
      </w:r>
    </w:p>
    <w:p w14:paraId="1779DF97" w14:textId="77777777" w:rsidR="00C5003A" w:rsidRPr="00BF0889" w:rsidRDefault="004E7226">
      <w:pPr>
        <w:pStyle w:val="60"/>
        <w:keepNext/>
        <w:keepLines/>
        <w:shd w:val="clear" w:color="auto" w:fill="auto"/>
        <w:spacing w:after="840"/>
        <w:ind w:left="400"/>
        <w:rPr>
          <w:rFonts w:asciiTheme="minorHAnsi" w:eastAsiaTheme="minorHAnsi" w:hAnsiTheme="minorHAnsi"/>
        </w:rPr>
      </w:pPr>
      <w:bookmarkStart w:id="123" w:name="bookmark107"/>
      <w:r w:rsidRPr="00BF0889">
        <w:rPr>
          <w:rFonts w:asciiTheme="minorHAnsi" w:eastAsiaTheme="minorHAnsi" w:hAnsiTheme="minorHAnsi" w:cs="Times New Roman"/>
          <w:b/>
          <w:bCs/>
          <w:sz w:val="66"/>
          <w:szCs w:val="66"/>
          <w:lang w:val="en-US" w:bidi="en-US"/>
        </w:rPr>
        <w:t>5.1.1</w:t>
      </w:r>
      <w:r w:rsidRPr="00BF0889">
        <w:rPr>
          <w:rFonts w:asciiTheme="minorHAnsi" w:eastAsiaTheme="minorHAnsi" w:hAnsiTheme="minorHAnsi"/>
        </w:rPr>
        <w:t>大数裾</w:t>
      </w:r>
      <w:bookmarkEnd w:id="123"/>
    </w:p>
    <w:p w14:paraId="39835C47" w14:textId="77777777" w:rsidR="00C5003A" w:rsidRPr="00BF0889" w:rsidRDefault="004E7226">
      <w:pPr>
        <w:pStyle w:val="1"/>
        <w:shd w:val="clear" w:color="auto" w:fill="auto"/>
        <w:spacing w:line="673" w:lineRule="exact"/>
        <w:ind w:firstLine="880"/>
        <w:jc w:val="both"/>
        <w:rPr>
          <w:rFonts w:asciiTheme="minorHAnsi" w:eastAsiaTheme="minorHAnsi" w:hAnsiTheme="minorHAnsi"/>
        </w:rPr>
      </w:pPr>
      <w:r w:rsidRPr="00BF0889">
        <w:rPr>
          <w:rFonts w:asciiTheme="minorHAnsi" w:eastAsiaTheme="minorHAnsi" w:hAnsiTheme="minorHAnsi"/>
        </w:rPr>
        <w:t>大数据是指无法在可承受的时间范围内用常规软件工具进行高效捕捉、管理和处理的 数据集合，是需要新处理模式才能具有更强的决策力、洞察发现力和流程优化能力的海 量、高增长率和多样化的信息资产。</w:t>
      </w:r>
    </w:p>
    <w:p w14:paraId="7F77E103" w14:textId="77777777" w:rsidR="00C5003A" w:rsidRPr="00BF0889" w:rsidRDefault="004E7226">
      <w:pPr>
        <w:pStyle w:val="1"/>
        <w:shd w:val="clear" w:color="auto" w:fill="auto"/>
        <w:spacing w:line="673" w:lineRule="exact"/>
        <w:ind w:firstLine="880"/>
        <w:jc w:val="both"/>
        <w:rPr>
          <w:rFonts w:asciiTheme="minorHAnsi" w:eastAsiaTheme="minorHAnsi" w:hAnsiTheme="minorHAnsi"/>
        </w:rPr>
      </w:pPr>
      <w:r w:rsidRPr="00BF0889">
        <w:rPr>
          <w:rFonts w:asciiTheme="minorHAnsi" w:eastAsiaTheme="minorHAnsi" w:hAnsiTheme="minorHAnsi"/>
        </w:rPr>
        <w:t>大数据的产生是与人类日益普及的网络行为所伴生的：物联网、云计算、移动互联 网、车联网、手机、电脑以及遍布地球各个角落的各种各样的传感器，无一不是数据的来 源或是承载的方式。互联网生成的数据量，不仅远超此前一切人类所生成的数据量的总 和，而且在以大爆发性的速度不断增长。</w:t>
      </w:r>
    </w:p>
    <w:p w14:paraId="35002C66" w14:textId="77777777" w:rsidR="00C5003A" w:rsidRPr="00BF0889" w:rsidRDefault="004E7226">
      <w:pPr>
        <w:pStyle w:val="1"/>
        <w:shd w:val="clear" w:color="auto" w:fill="auto"/>
        <w:spacing w:line="673" w:lineRule="exact"/>
        <w:ind w:firstLine="880"/>
        <w:jc w:val="both"/>
        <w:rPr>
          <w:rFonts w:asciiTheme="minorHAnsi" w:eastAsiaTheme="minorHAnsi" w:hAnsiTheme="minorHAnsi"/>
        </w:rPr>
      </w:pPr>
      <w:r w:rsidRPr="00BF0889">
        <w:rPr>
          <w:rFonts w:asciiTheme="minorHAnsi" w:eastAsiaTheme="minorHAnsi" w:hAnsiTheme="minorHAnsi"/>
        </w:rPr>
        <w:t>在天气预报、大气监测、地球物理探矿和天体运动观测等科学实验和科学观察等活动 中，各种各样的传感器每时每刻都在产生大量的数据。</w:t>
      </w:r>
    </w:p>
    <w:p w14:paraId="62B405B7" w14:textId="77777777" w:rsidR="00C5003A" w:rsidRPr="00BF0889" w:rsidRDefault="004E7226">
      <w:pPr>
        <w:pStyle w:val="1"/>
        <w:shd w:val="clear" w:color="auto" w:fill="auto"/>
        <w:spacing w:after="1100" w:line="673" w:lineRule="exact"/>
        <w:ind w:firstLine="880"/>
        <w:jc w:val="both"/>
        <w:rPr>
          <w:rFonts w:asciiTheme="minorHAnsi" w:eastAsiaTheme="minorHAnsi" w:hAnsiTheme="minorHAnsi"/>
        </w:rPr>
      </w:pPr>
      <w:r w:rsidRPr="00BF0889">
        <w:rPr>
          <w:rFonts w:asciiTheme="minorHAnsi" w:eastAsiaTheme="minorHAnsi" w:hAnsiTheme="minorHAnsi"/>
        </w:rPr>
        <w:t>大数据已成为人们提取信息、做出决策的重要依据，是推动信息社会发展的重要资源。</w:t>
      </w:r>
    </w:p>
    <w:p w14:paraId="2F4C3451" w14:textId="77777777" w:rsidR="00C5003A" w:rsidRPr="00BF0889" w:rsidRDefault="004E7226">
      <w:pPr>
        <w:pStyle w:val="60"/>
        <w:keepNext/>
        <w:keepLines/>
        <w:shd w:val="clear" w:color="auto" w:fill="auto"/>
        <w:spacing w:after="760"/>
        <w:ind w:left="400"/>
        <w:rPr>
          <w:rFonts w:asciiTheme="minorHAnsi" w:eastAsiaTheme="minorHAnsi" w:hAnsiTheme="minorHAnsi"/>
        </w:rPr>
      </w:pPr>
      <w:bookmarkStart w:id="124" w:name="bookmark108"/>
      <w:r w:rsidRPr="00BF0889">
        <w:rPr>
          <w:rFonts w:asciiTheme="minorHAnsi" w:eastAsiaTheme="minorHAnsi" w:hAnsiTheme="minorHAnsi" w:cs="Arial"/>
          <w:sz w:val="84"/>
          <w:szCs w:val="84"/>
          <w:lang w:val="en-US" w:bidi="en-US"/>
        </w:rPr>
        <w:t>5.1.2</w:t>
      </w:r>
      <w:r w:rsidRPr="00BF0889">
        <w:rPr>
          <w:rFonts w:asciiTheme="minorHAnsi" w:eastAsiaTheme="minorHAnsi" w:hAnsiTheme="minorHAnsi"/>
        </w:rPr>
        <w:t>大数据的特征</w:t>
      </w:r>
      <w:bookmarkEnd w:id="124"/>
    </w:p>
    <w:p w14:paraId="197FE46A" w14:textId="609805AE" w:rsidR="00C5003A" w:rsidRPr="00BF0889" w:rsidRDefault="004E7226">
      <w:pPr>
        <w:pStyle w:val="1"/>
        <w:shd w:val="clear" w:color="auto" w:fill="auto"/>
        <w:spacing w:after="860" w:line="700" w:lineRule="exact"/>
        <w:ind w:firstLine="880"/>
        <w:jc w:val="both"/>
        <w:rPr>
          <w:rFonts w:asciiTheme="minorHAnsi" w:eastAsiaTheme="minorHAnsi" w:hAnsiTheme="minorHAnsi"/>
        </w:rPr>
      </w:pPr>
      <w:r w:rsidRPr="00BF0889">
        <w:rPr>
          <w:rFonts w:asciiTheme="minorHAnsi" w:eastAsiaTheme="minorHAnsi" w:hAnsiTheme="minorHAnsi"/>
        </w:rPr>
        <w:t>我们正处于一个大数据时代，大数据使人们的生活、</w:t>
      </w:r>
      <w:r w:rsidR="00385B46">
        <w:rPr>
          <w:rFonts w:asciiTheme="minorHAnsi" w:eastAsiaTheme="minorHAnsi" w:hAnsiTheme="minorHAnsi" w:hint="eastAsia"/>
        </w:rPr>
        <w:t>工</w:t>
      </w:r>
      <w:r w:rsidRPr="00BF0889">
        <w:rPr>
          <w:rFonts w:asciiTheme="minorHAnsi" w:eastAsiaTheme="minorHAnsi" w:hAnsiTheme="minorHAnsi"/>
        </w:rPr>
        <w:t>作与思维方式等都产生了巨大 的变革。那么，大数据究竟具有哪些特征？</w:t>
      </w:r>
      <w:r w:rsidRPr="00BF0889">
        <w:rPr>
          <w:rFonts w:asciiTheme="minorHAnsi" w:eastAsiaTheme="minorHAnsi" w:hAnsiTheme="minorHAnsi"/>
        </w:rPr>
        <w:br w:type="page"/>
      </w:r>
    </w:p>
    <w:p w14:paraId="5A6A79F1" w14:textId="77777777" w:rsidR="00C5003A" w:rsidRPr="00BF0889" w:rsidRDefault="004E7226">
      <w:pPr>
        <w:pStyle w:val="70"/>
        <w:keepNext/>
        <w:keepLines/>
        <w:pBdr>
          <w:top w:val="single" w:sz="0" w:space="0" w:color="FA49D1"/>
          <w:left w:val="single" w:sz="0" w:space="0" w:color="FA49D1"/>
          <w:bottom w:val="single" w:sz="0" w:space="0" w:color="FA49D1"/>
          <w:right w:val="single" w:sz="0" w:space="0" w:color="FA49D1"/>
        </w:pBdr>
        <w:shd w:val="clear" w:color="auto" w:fill="FA49D1"/>
        <w:spacing w:after="440"/>
        <w:ind w:left="1660"/>
        <w:rPr>
          <w:rFonts w:asciiTheme="minorHAnsi" w:eastAsiaTheme="minorHAnsi" w:hAnsiTheme="minorHAnsi"/>
        </w:rPr>
      </w:pPr>
      <w:bookmarkStart w:id="125" w:name="bookmark109"/>
      <w:r w:rsidRPr="00BF0889">
        <w:rPr>
          <w:rFonts w:asciiTheme="minorHAnsi" w:eastAsiaTheme="minorHAnsi" w:hAnsiTheme="minorHAnsi"/>
          <w:color w:val="FFFFFF"/>
        </w:rPr>
        <w:lastRenderedPageBreak/>
        <w:t>探究活动</w:t>
      </w:r>
      <w:bookmarkEnd w:id="125"/>
    </w:p>
    <w:p w14:paraId="41D4FEAC" w14:textId="77777777" w:rsidR="00C5003A" w:rsidRPr="00BF0889" w:rsidRDefault="004E7226">
      <w:pPr>
        <w:pStyle w:val="40"/>
        <w:keepNext/>
        <w:keepLines/>
        <w:shd w:val="clear" w:color="auto" w:fill="auto"/>
        <w:spacing w:after="0"/>
        <w:ind w:left="840"/>
        <w:rPr>
          <w:rFonts w:asciiTheme="minorHAnsi" w:eastAsiaTheme="minorHAnsi" w:hAnsiTheme="minorHAnsi"/>
        </w:rPr>
      </w:pPr>
      <w:bookmarkStart w:id="126" w:name="bookmark110"/>
      <w:r w:rsidRPr="00BF0889">
        <w:rPr>
          <w:rFonts w:asciiTheme="minorHAnsi" w:eastAsiaTheme="minorHAnsi" w:hAnsiTheme="minorHAnsi"/>
          <w:color w:val="849E79"/>
        </w:rPr>
        <w:t>咖</w:t>
      </w:r>
      <w:bookmarkEnd w:id="126"/>
    </w:p>
    <w:p w14:paraId="233AEA72" w14:textId="77777777" w:rsidR="00C5003A" w:rsidRPr="00BF0889" w:rsidRDefault="004E7226">
      <w:pPr>
        <w:pStyle w:val="1"/>
        <w:shd w:val="clear" w:color="auto" w:fill="auto"/>
        <w:spacing w:line="678" w:lineRule="exact"/>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仔细阅读以下案例，分析大数据具有哪些特征</w:t>
      </w:r>
      <w:r w:rsidRPr="00BF0889">
        <w:rPr>
          <w:rFonts w:asciiTheme="minorHAnsi" w:eastAsiaTheme="minorHAnsi" w:hAnsiTheme="minorHAnsi"/>
          <w:color w:val="849E79"/>
          <w:sz w:val="40"/>
          <w:szCs w:val="40"/>
        </w:rPr>
        <w:t>。</w:t>
      </w:r>
    </w:p>
    <w:p w14:paraId="2640E8B7" w14:textId="77777777" w:rsidR="00C5003A" w:rsidRPr="00BF0889" w:rsidRDefault="004E7226">
      <w:pPr>
        <w:pStyle w:val="1"/>
        <w:shd w:val="clear" w:color="auto" w:fill="auto"/>
        <w:spacing w:line="678" w:lineRule="exact"/>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案例</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某市交通智能化分析平台的数据来源于道路交通、电信、地理信息系统等各 行各业。例如，交通卡刷卡每天产生</w:t>
      </w:r>
      <w:r w:rsidRPr="00BF0889">
        <w:rPr>
          <w:rFonts w:asciiTheme="minorHAnsi" w:eastAsiaTheme="minorHAnsi" w:hAnsiTheme="minorHAnsi" w:cs="Times New Roman"/>
          <w:sz w:val="40"/>
          <w:szCs w:val="40"/>
        </w:rPr>
        <w:t>1900</w:t>
      </w:r>
      <w:r w:rsidRPr="00BF0889">
        <w:rPr>
          <w:rFonts w:asciiTheme="minorHAnsi" w:eastAsiaTheme="minorHAnsi" w:hAnsiTheme="minorHAnsi"/>
          <w:sz w:val="40"/>
          <w:szCs w:val="40"/>
        </w:rPr>
        <w:t>万条记录，手机定位数据每天产生</w:t>
      </w:r>
      <w:r w:rsidRPr="00BF0889">
        <w:rPr>
          <w:rFonts w:asciiTheme="minorHAnsi" w:eastAsiaTheme="minorHAnsi" w:hAnsiTheme="minorHAnsi" w:cs="Times New Roman"/>
          <w:sz w:val="40"/>
          <w:szCs w:val="40"/>
        </w:rPr>
        <w:t>180()</w:t>
      </w:r>
      <w:r w:rsidRPr="00BF0889">
        <w:rPr>
          <w:rFonts w:asciiTheme="minorHAnsi" w:eastAsiaTheme="minorHAnsi" w:hAnsiTheme="minorHAnsi"/>
          <w:sz w:val="40"/>
          <w:szCs w:val="40"/>
        </w:rPr>
        <w:t>万条</w:t>
      </w:r>
      <w:r w:rsidRPr="00BF0889">
        <w:rPr>
          <w:rFonts w:asciiTheme="minorHAnsi" w:eastAsiaTheme="minorHAnsi" w:hAnsiTheme="minorHAnsi"/>
          <w:sz w:val="34"/>
          <w:szCs w:val="34"/>
        </w:rPr>
        <w:t xml:space="preserve">，出 </w:t>
      </w:r>
      <w:r w:rsidRPr="00BF0889">
        <w:rPr>
          <w:rFonts w:asciiTheme="minorHAnsi" w:eastAsiaTheme="minorHAnsi" w:hAnsiTheme="minorHAnsi"/>
          <w:sz w:val="40"/>
          <w:szCs w:val="40"/>
        </w:rPr>
        <w:t>租车运营数据每天产生</w:t>
      </w:r>
      <w:r w:rsidRPr="00BF0889">
        <w:rPr>
          <w:rFonts w:asciiTheme="minorHAnsi" w:eastAsiaTheme="minorHAnsi" w:hAnsiTheme="minorHAnsi" w:cs="Times New Roman"/>
          <w:sz w:val="40"/>
          <w:szCs w:val="40"/>
        </w:rPr>
        <w:t>100</w:t>
      </w:r>
      <w:r w:rsidRPr="00BF0889">
        <w:rPr>
          <w:rFonts w:asciiTheme="minorHAnsi" w:eastAsiaTheme="minorHAnsi" w:hAnsiTheme="minorHAnsi"/>
          <w:sz w:val="40"/>
          <w:szCs w:val="40"/>
        </w:rPr>
        <w:t>万条，电子停车收费系统数据每夭产生</w:t>
      </w:r>
      <w:r w:rsidRPr="00BF0889">
        <w:rPr>
          <w:rFonts w:asciiTheme="minorHAnsi" w:eastAsiaTheme="minorHAnsi" w:hAnsiTheme="minorHAnsi" w:cs="Times New Roman"/>
          <w:sz w:val="40"/>
          <w:szCs w:val="40"/>
        </w:rPr>
        <w:t>50</w:t>
      </w:r>
      <w:r w:rsidRPr="00BF0889">
        <w:rPr>
          <w:rFonts w:asciiTheme="minorHAnsi" w:eastAsiaTheme="minorHAnsi" w:hAnsiTheme="minorHAnsi"/>
          <w:sz w:val="40"/>
          <w:szCs w:val="40"/>
        </w:rPr>
        <w:t>万条，等等。这些数 据在体量和速度上都达到了大数据的规模。</w:t>
      </w:r>
    </w:p>
    <w:p w14:paraId="232C6B08" w14:textId="77777777" w:rsidR="00C5003A" w:rsidRPr="00BF0889" w:rsidRDefault="004E7226">
      <w:pPr>
        <w:pStyle w:val="1"/>
        <w:shd w:val="clear" w:color="auto" w:fill="auto"/>
        <w:spacing w:line="678"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案例</w:t>
      </w:r>
      <w:r w:rsidRPr="00BF0889">
        <w:rPr>
          <w:rFonts w:asciiTheme="minorHAnsi" w:eastAsiaTheme="minorHAnsi" w:hAnsiTheme="minorHAnsi" w:cs="Times New Roman"/>
          <w:sz w:val="40"/>
          <w:szCs w:val="40"/>
        </w:rPr>
        <w:t>2:</w:t>
      </w:r>
      <w:r w:rsidRPr="00BF0889">
        <w:rPr>
          <w:rFonts w:asciiTheme="minorHAnsi" w:eastAsiaTheme="minorHAnsi" w:hAnsiTheme="minorHAnsi"/>
          <w:sz w:val="40"/>
          <w:szCs w:val="40"/>
        </w:rPr>
        <w:t>搜索引擎公司通过跟踪网民对“感冒症状”以及“治疗”等关键词的搜索， 发现某个时段在某个区域内搜索数量急剧增长，从而成功预测了甲型</w:t>
      </w:r>
      <w:r w:rsidRPr="00BF0889">
        <w:rPr>
          <w:rFonts w:asciiTheme="minorHAnsi" w:eastAsiaTheme="minorHAnsi" w:hAnsiTheme="minorHAnsi" w:cs="Times New Roman"/>
          <w:sz w:val="40"/>
          <w:szCs w:val="40"/>
          <w:lang w:val="en-US" w:bidi="en-US"/>
        </w:rPr>
        <w:t>H1N1</w:t>
      </w:r>
      <w:r w:rsidRPr="00BF0889">
        <w:rPr>
          <w:rFonts w:asciiTheme="minorHAnsi" w:eastAsiaTheme="minorHAnsi" w:hAnsiTheme="minorHAnsi"/>
          <w:sz w:val="40"/>
          <w:szCs w:val="40"/>
        </w:rPr>
        <w:t>流感的暴发时 间、地域。</w:t>
      </w:r>
    </w:p>
    <w:p w14:paraId="7A12CE5F" w14:textId="77777777" w:rsidR="00C5003A" w:rsidRPr="00BF0889" w:rsidRDefault="004E7226">
      <w:pPr>
        <w:pStyle w:val="1"/>
        <w:shd w:val="clear" w:color="auto" w:fill="auto"/>
        <w:spacing w:after="700" w:line="673" w:lineRule="exact"/>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案例</w:t>
      </w:r>
      <w:r w:rsidRPr="00BF0889">
        <w:rPr>
          <w:rFonts w:asciiTheme="minorHAnsi" w:eastAsiaTheme="minorHAnsi" w:hAnsiTheme="minorHAnsi" w:cs="Times New Roman"/>
          <w:sz w:val="40"/>
          <w:szCs w:val="40"/>
        </w:rPr>
        <w:t>3:</w:t>
      </w:r>
      <w:r w:rsidRPr="00BF0889">
        <w:rPr>
          <w:rFonts w:asciiTheme="minorHAnsi" w:eastAsiaTheme="minorHAnsi" w:hAnsiTheme="minorHAnsi"/>
          <w:sz w:val="40"/>
          <w:szCs w:val="40"/>
        </w:rPr>
        <w:t>目前，某基于大数据的网约车平台已覆盖全国</w:t>
      </w:r>
      <w:r w:rsidRPr="00BF0889">
        <w:rPr>
          <w:rFonts w:asciiTheme="minorHAnsi" w:eastAsiaTheme="minorHAnsi" w:hAnsiTheme="minorHAnsi" w:cs="Times New Roman"/>
          <w:sz w:val="40"/>
          <w:szCs w:val="40"/>
        </w:rPr>
        <w:t>400</w:t>
      </w:r>
      <w:r w:rsidRPr="00BF0889">
        <w:rPr>
          <w:rFonts w:asciiTheme="minorHAnsi" w:eastAsiaTheme="minorHAnsi" w:hAnsiTheme="minorHAnsi"/>
          <w:sz w:val="40"/>
          <w:szCs w:val="40"/>
        </w:rPr>
        <w:t>多个城市，涵盖出租车、快 车、顺风车、代驾、专车、试驾以及租车等多项业务，为人们的出行带来极大的便利。我 们只需在网约车</w:t>
      </w:r>
      <w:r w:rsidRPr="00BF0889">
        <w:rPr>
          <w:rFonts w:asciiTheme="minorHAnsi" w:eastAsiaTheme="minorHAnsi" w:hAnsiTheme="minorHAnsi" w:cs="Times New Roman"/>
          <w:sz w:val="40"/>
          <w:szCs w:val="40"/>
          <w:lang w:val="en-US" w:bidi="en-US"/>
        </w:rPr>
        <w:t>APP</w:t>
      </w:r>
      <w:r w:rsidRPr="00BF0889">
        <w:rPr>
          <w:rFonts w:asciiTheme="minorHAnsi" w:eastAsiaTheme="minorHAnsi" w:hAnsiTheme="minorHAnsi"/>
          <w:sz w:val="40"/>
          <w:szCs w:val="40"/>
        </w:rPr>
        <w:t>上输入或者说出目的地，强大的智能系统就立刻分配订单，即时通知 附近司机；借助定时定位系统，我们可以看到司机的大致位置以及预计到达时间。</w:t>
      </w:r>
    </w:p>
    <w:p w14:paraId="3E8402C1" w14:textId="77777777" w:rsidR="00C5003A" w:rsidRPr="00BF0889" w:rsidRDefault="004E7226">
      <w:pPr>
        <w:pStyle w:val="52"/>
        <w:shd w:val="clear" w:color="auto" w:fill="auto"/>
        <w:spacing w:line="665" w:lineRule="exact"/>
        <w:ind w:left="0" w:firstLine="1060"/>
        <w:rPr>
          <w:rFonts w:asciiTheme="minorHAnsi" w:eastAsiaTheme="minorHAnsi" w:hAnsiTheme="minorHAnsi"/>
          <w:lang w:eastAsia="zh-CN"/>
        </w:rPr>
      </w:pPr>
      <w:r w:rsidRPr="00BF0889">
        <w:rPr>
          <w:rFonts w:asciiTheme="minorHAnsi" w:eastAsiaTheme="minorHAnsi" w:hAnsiTheme="minorHAnsi"/>
          <w:lang w:val="zh-CN" w:eastAsia="zh-CN" w:bidi="zh-CN"/>
        </w:rPr>
        <w:t>(1 )</w:t>
      </w:r>
      <w:r w:rsidRPr="00BF0889">
        <w:rPr>
          <w:rFonts w:asciiTheme="minorHAnsi" w:eastAsiaTheme="minorHAnsi" w:hAnsiTheme="minorHAnsi" w:cs="MingLiU"/>
          <w:lang w:val="zh-CN" w:eastAsia="zh-CN" w:bidi="zh-CN"/>
        </w:rPr>
        <w:t>从互联网产生大数据的角度来看，大数据具有</w:t>
      </w:r>
      <w:r w:rsidRPr="00BF0889">
        <w:rPr>
          <w:rFonts w:asciiTheme="minorHAnsi" w:eastAsiaTheme="minorHAnsi" w:hAnsiTheme="minorHAnsi"/>
          <w:lang w:eastAsia="zh-CN"/>
        </w:rPr>
        <w:t>“4V”</w:t>
      </w:r>
      <w:r w:rsidRPr="00BF0889">
        <w:rPr>
          <w:rFonts w:asciiTheme="minorHAnsi" w:eastAsiaTheme="minorHAnsi" w:hAnsiTheme="minorHAnsi" w:cs="MingLiU"/>
          <w:lang w:val="zh-CN" w:eastAsia="zh-CN" w:bidi="zh-CN"/>
        </w:rPr>
        <w:t>特征：大量</w:t>
      </w:r>
      <w:r w:rsidRPr="00BF0889">
        <w:rPr>
          <w:rFonts w:asciiTheme="minorHAnsi" w:eastAsiaTheme="minorHAnsi" w:hAnsiTheme="minorHAnsi" w:cs="宋体"/>
          <w:lang w:eastAsia="zh-CN"/>
        </w:rPr>
        <w:t>(</w:t>
      </w:r>
      <w:r w:rsidRPr="00BF0889">
        <w:rPr>
          <w:rFonts w:asciiTheme="minorHAnsi" w:eastAsiaTheme="minorHAnsi" w:hAnsiTheme="minorHAnsi"/>
          <w:lang w:eastAsia="zh-CN"/>
        </w:rPr>
        <w:t>Volume)</w:t>
      </w:r>
      <w:r w:rsidRPr="00BF0889">
        <w:rPr>
          <w:rFonts w:asciiTheme="minorHAnsi" w:eastAsiaTheme="minorHAnsi" w:hAnsiTheme="minorHAnsi" w:cs="MingLiU"/>
          <w:lang w:val="zh-CN" w:eastAsia="zh-CN" w:bidi="zh-CN"/>
        </w:rPr>
        <w:t>、 多样</w:t>
      </w:r>
      <w:r w:rsidRPr="00BF0889">
        <w:rPr>
          <w:rFonts w:asciiTheme="minorHAnsi" w:eastAsiaTheme="minorHAnsi" w:hAnsiTheme="minorHAnsi" w:cs="宋体"/>
          <w:lang w:val="zh-CN" w:eastAsia="zh-CN" w:bidi="zh-CN"/>
        </w:rPr>
        <w:t>(</w:t>
      </w:r>
      <w:r w:rsidRPr="00BF0889">
        <w:rPr>
          <w:rFonts w:asciiTheme="minorHAnsi" w:eastAsiaTheme="minorHAnsi" w:hAnsiTheme="minorHAnsi"/>
          <w:lang w:eastAsia="zh-CN"/>
        </w:rPr>
        <w:t xml:space="preserve">Variety </w:t>
      </w:r>
      <w:r w:rsidRPr="00BF0889">
        <w:rPr>
          <w:rFonts w:asciiTheme="minorHAnsi" w:eastAsiaTheme="minorHAnsi" w:hAnsiTheme="minorHAnsi"/>
          <w:lang w:val="zh-CN" w:eastAsia="zh-CN" w:bidi="zh-CN"/>
        </w:rPr>
        <w:t>)</w:t>
      </w:r>
      <w:r w:rsidRPr="00BF0889">
        <w:rPr>
          <w:rFonts w:asciiTheme="minorHAnsi" w:eastAsiaTheme="minorHAnsi" w:hAnsiTheme="minorHAnsi" w:cs="MingLiU"/>
          <w:lang w:val="zh-CN" w:eastAsia="zh-CN" w:bidi="zh-CN"/>
        </w:rPr>
        <w:t>、低价值密度</w:t>
      </w:r>
      <w:r w:rsidRPr="00BF0889">
        <w:rPr>
          <w:rFonts w:asciiTheme="minorHAnsi" w:eastAsiaTheme="minorHAnsi" w:hAnsiTheme="minorHAnsi" w:cs="宋体"/>
          <w:lang w:val="zh-CN" w:eastAsia="zh-CN" w:bidi="zh-CN"/>
        </w:rPr>
        <w:t>(</w:t>
      </w:r>
      <w:r w:rsidRPr="00BF0889">
        <w:rPr>
          <w:rFonts w:asciiTheme="minorHAnsi" w:eastAsiaTheme="minorHAnsi" w:hAnsiTheme="minorHAnsi"/>
          <w:lang w:eastAsia="zh-CN"/>
        </w:rPr>
        <w:t xml:space="preserve">Value </w:t>
      </w:r>
      <w:r w:rsidRPr="00BF0889">
        <w:rPr>
          <w:rFonts w:asciiTheme="minorHAnsi" w:eastAsiaTheme="minorHAnsi" w:hAnsiTheme="minorHAnsi"/>
          <w:lang w:val="zh-CN" w:eastAsia="zh-CN" w:bidi="zh-CN"/>
        </w:rPr>
        <w:t>)</w:t>
      </w:r>
      <w:r w:rsidRPr="00BF0889">
        <w:rPr>
          <w:rFonts w:asciiTheme="minorHAnsi" w:eastAsiaTheme="minorHAnsi" w:hAnsiTheme="minorHAnsi" w:cs="MingLiU"/>
          <w:lang w:val="zh-CN" w:eastAsia="zh-CN" w:bidi="zh-CN"/>
        </w:rPr>
        <w:t>、高速</w:t>
      </w:r>
      <w:r w:rsidRPr="00BF0889">
        <w:rPr>
          <w:rFonts w:asciiTheme="minorHAnsi" w:eastAsiaTheme="minorHAnsi" w:hAnsiTheme="minorHAnsi" w:cs="宋体"/>
          <w:lang w:val="zh-CN" w:eastAsia="zh-CN" w:bidi="zh-CN"/>
        </w:rPr>
        <w:t>(</w:t>
      </w:r>
      <w:r w:rsidRPr="00BF0889">
        <w:rPr>
          <w:rFonts w:asciiTheme="minorHAnsi" w:eastAsiaTheme="minorHAnsi" w:hAnsiTheme="minorHAnsi"/>
          <w:lang w:eastAsia="zh-CN"/>
        </w:rPr>
        <w:t xml:space="preserve">Velocity </w:t>
      </w:r>
      <w:r w:rsidRPr="00BF0889">
        <w:rPr>
          <w:rFonts w:asciiTheme="minorHAnsi" w:eastAsiaTheme="minorHAnsi" w:hAnsiTheme="minorHAnsi"/>
          <w:lang w:val="zh-CN" w:eastAsia="zh-CN" w:bidi="zh-CN"/>
        </w:rPr>
        <w:t xml:space="preserve">) </w:t>
      </w:r>
      <w:r w:rsidRPr="00BF0889">
        <w:rPr>
          <w:rFonts w:asciiTheme="minorHAnsi" w:eastAsiaTheme="minorHAnsi" w:hAnsiTheme="minorHAnsi"/>
          <w:vertAlign w:val="subscript"/>
          <w:lang w:eastAsia="zh-CN"/>
        </w:rPr>
        <w:t>o</w:t>
      </w:r>
    </w:p>
    <w:p w14:paraId="696A83D9" w14:textId="77777777" w:rsidR="00C5003A" w:rsidRPr="00BF0889" w:rsidRDefault="004E7226">
      <w:pPr>
        <w:pStyle w:val="1"/>
        <w:shd w:val="clear" w:color="auto" w:fill="auto"/>
        <w:spacing w:line="665" w:lineRule="exact"/>
        <w:ind w:firstLine="880"/>
        <w:jc w:val="both"/>
        <w:rPr>
          <w:rFonts w:asciiTheme="minorHAnsi" w:eastAsiaTheme="minorHAnsi" w:hAnsiTheme="minorHAnsi"/>
        </w:rPr>
      </w:pPr>
      <w:r w:rsidRPr="00BF0889">
        <w:rPr>
          <w:rFonts w:asciiTheme="minorHAnsi" w:eastAsiaTheme="minorHAnsi" w:hAnsiTheme="minorHAnsi"/>
        </w:rPr>
        <w:t>第一，数据体量巨大。从</w:t>
      </w:r>
      <w:r w:rsidRPr="00BF0889">
        <w:rPr>
          <w:rFonts w:asciiTheme="minorHAnsi" w:eastAsiaTheme="minorHAnsi" w:hAnsiTheme="minorHAnsi" w:cs="Times New Roman"/>
          <w:lang w:val="en-US" w:bidi="en-US"/>
        </w:rPr>
        <w:t>TB</w:t>
      </w:r>
      <w:r w:rsidRPr="00BF0889">
        <w:rPr>
          <w:rFonts w:asciiTheme="minorHAnsi" w:eastAsiaTheme="minorHAnsi" w:hAnsiTheme="minorHAnsi"/>
        </w:rPr>
        <w:t>级别跃升到</w:t>
      </w:r>
      <w:r w:rsidRPr="00BF0889">
        <w:rPr>
          <w:rFonts w:asciiTheme="minorHAnsi" w:eastAsiaTheme="minorHAnsi" w:hAnsiTheme="minorHAnsi" w:cs="Times New Roman"/>
          <w:lang w:val="en-US" w:bidi="en-US"/>
        </w:rPr>
        <w:t>PB</w:t>
      </w:r>
      <w:r w:rsidRPr="00BF0889">
        <w:rPr>
          <w:rFonts w:asciiTheme="minorHAnsi" w:eastAsiaTheme="minorHAnsi" w:hAnsiTheme="minorHAnsi"/>
        </w:rPr>
        <w:t>级别。</w:t>
      </w:r>
    </w:p>
    <w:p w14:paraId="3650FE97" w14:textId="77777777" w:rsidR="00C5003A" w:rsidRPr="00BF0889" w:rsidRDefault="004E7226">
      <w:pPr>
        <w:pStyle w:val="1"/>
        <w:shd w:val="clear" w:color="auto" w:fill="auto"/>
        <w:spacing w:line="665" w:lineRule="exact"/>
        <w:ind w:firstLine="880"/>
        <w:jc w:val="both"/>
        <w:rPr>
          <w:rFonts w:asciiTheme="minorHAnsi" w:eastAsiaTheme="minorHAnsi" w:hAnsiTheme="minorHAnsi"/>
        </w:rPr>
      </w:pPr>
      <w:r w:rsidRPr="00BF0889">
        <w:rPr>
          <w:rFonts w:asciiTheme="minorHAnsi" w:eastAsiaTheme="minorHAnsi" w:hAnsiTheme="minorHAnsi"/>
        </w:rPr>
        <w:t>第二，数据类型繁多。如网络日志、视频、图片、地理位置信息等。</w:t>
      </w:r>
    </w:p>
    <w:p w14:paraId="5C43A9C4" w14:textId="77777777" w:rsidR="00C5003A" w:rsidRPr="00BF0889" w:rsidRDefault="004E7226">
      <w:pPr>
        <w:pStyle w:val="1"/>
        <w:shd w:val="clear" w:color="auto" w:fill="auto"/>
        <w:spacing w:line="665" w:lineRule="exact"/>
        <w:ind w:firstLine="880"/>
        <w:jc w:val="both"/>
        <w:rPr>
          <w:rFonts w:asciiTheme="minorHAnsi" w:eastAsiaTheme="minorHAnsi" w:hAnsiTheme="minorHAnsi"/>
        </w:rPr>
      </w:pPr>
      <w:r w:rsidRPr="00BF0889">
        <w:rPr>
          <w:rFonts w:asciiTheme="minorHAnsi" w:eastAsiaTheme="minorHAnsi" w:hAnsiTheme="minorHAnsi"/>
        </w:rPr>
        <w:t xml:space="preserve">第三，价值密度低、以视频为例，在连续不间断的监控过程中，有用的数据可能仅仅 </w:t>
      </w:r>
      <w:r w:rsidRPr="00BF0889">
        <w:rPr>
          <w:rFonts w:asciiTheme="minorHAnsi" w:eastAsiaTheme="minorHAnsi" w:hAnsiTheme="minorHAnsi"/>
          <w:sz w:val="36"/>
          <w:szCs w:val="36"/>
        </w:rPr>
        <w:t>一</w:t>
      </w:r>
      <w:r w:rsidRPr="00BF0889">
        <w:rPr>
          <w:rFonts w:asciiTheme="minorHAnsi" w:eastAsiaTheme="minorHAnsi" w:hAnsiTheme="minorHAnsi"/>
        </w:rPr>
        <w:t>两秒。</w:t>
      </w:r>
    </w:p>
    <w:p w14:paraId="2AD4A5E9" w14:textId="77777777" w:rsidR="00C5003A" w:rsidRPr="00BF0889" w:rsidRDefault="004E7226">
      <w:pPr>
        <w:pStyle w:val="1"/>
        <w:shd w:val="clear" w:color="auto" w:fill="auto"/>
        <w:spacing w:line="665" w:lineRule="exact"/>
        <w:ind w:firstLine="880"/>
        <w:jc w:val="both"/>
        <w:rPr>
          <w:rFonts w:asciiTheme="minorHAnsi" w:eastAsiaTheme="minorHAnsi" w:hAnsiTheme="minorHAnsi"/>
        </w:rPr>
      </w:pPr>
      <w:r w:rsidRPr="00BF0889">
        <w:rPr>
          <w:rFonts w:asciiTheme="minorHAnsi" w:eastAsiaTheme="minorHAnsi" w:hAnsiTheme="minorHAnsi"/>
        </w:rPr>
        <w:t>第四，变化速度快。数据来自世界各地的网络终端，且以秒为单位快速变化。</w:t>
      </w:r>
    </w:p>
    <w:p w14:paraId="3AEDB017" w14:textId="77777777" w:rsidR="00C5003A" w:rsidRPr="00BF0889" w:rsidRDefault="004E7226">
      <w:pPr>
        <w:pStyle w:val="1"/>
        <w:numPr>
          <w:ilvl w:val="0"/>
          <w:numId w:val="84"/>
        </w:numPr>
        <w:shd w:val="clear" w:color="auto" w:fill="auto"/>
        <w:tabs>
          <w:tab w:val="left" w:pos="1985"/>
        </w:tabs>
        <w:spacing w:line="700" w:lineRule="exact"/>
        <w:ind w:firstLine="1060"/>
        <w:jc w:val="left"/>
        <w:rPr>
          <w:rFonts w:asciiTheme="minorHAnsi" w:eastAsiaTheme="minorHAnsi" w:hAnsiTheme="minorHAnsi"/>
        </w:rPr>
      </w:pPr>
      <w:r w:rsidRPr="00BF0889">
        <w:rPr>
          <w:rFonts w:asciiTheme="minorHAnsi" w:eastAsiaTheme="minorHAnsi" w:hAnsiTheme="minorHAnsi"/>
        </w:rPr>
        <w:t>从互联网思维的角度来看，大数据具有三个特征：样本渐趋于总体，精确让位 于模糊，相关性重于因果。</w:t>
      </w:r>
    </w:p>
    <w:p w14:paraId="4B893108" w14:textId="77777777" w:rsidR="00C5003A" w:rsidRPr="00BF0889" w:rsidRDefault="004E7226">
      <w:pPr>
        <w:pStyle w:val="1"/>
        <w:shd w:val="clear" w:color="auto" w:fill="auto"/>
        <w:spacing w:line="690" w:lineRule="exact"/>
        <w:ind w:firstLine="880"/>
        <w:jc w:val="both"/>
        <w:rPr>
          <w:rFonts w:asciiTheme="minorHAnsi" w:eastAsiaTheme="minorHAnsi" w:hAnsiTheme="minorHAnsi"/>
        </w:rPr>
      </w:pPr>
      <w:r w:rsidRPr="00BF0889">
        <w:rPr>
          <w:rFonts w:asciiTheme="minorHAnsi" w:eastAsiaTheme="minorHAnsi" w:hAnsiTheme="minorHAnsi"/>
        </w:rPr>
        <w:t>第一，在大数据时代强调数据要全量而不是抽样，即强调数据规模全量，而不是强调 数量巨大。大数据时代有了更好的数据采集手段，让获取全量数据成为可能。</w:t>
      </w:r>
    </w:p>
    <w:p w14:paraId="692ACF1A" w14:textId="77777777" w:rsidR="00C5003A" w:rsidRPr="00BF0889" w:rsidRDefault="004E7226">
      <w:pPr>
        <w:pStyle w:val="1"/>
        <w:shd w:val="clear" w:color="auto" w:fill="auto"/>
        <w:spacing w:line="685" w:lineRule="exact"/>
        <w:ind w:firstLine="880"/>
        <w:jc w:val="both"/>
        <w:rPr>
          <w:rFonts w:asciiTheme="minorHAnsi" w:eastAsiaTheme="minorHAnsi" w:hAnsiTheme="minorHAnsi"/>
        </w:rPr>
      </w:pPr>
      <w:r w:rsidRPr="00BF0889">
        <w:rPr>
          <w:rFonts w:asciiTheme="minorHAnsi" w:eastAsiaTheme="minorHAnsi" w:hAnsiTheme="minorHAnsi"/>
        </w:rPr>
        <w:t>第二，大数据时代研究的数据如此之多，追求的不是精确性，而是模糊性。在大数据 时代，只要掌握了大体的发展方向即可，适当忽略微观层面上的精确度，会让我们在宏观 层面拥有更好的洞察力。</w:t>
      </w:r>
    </w:p>
    <w:p w14:paraId="2A58186D" w14:textId="77777777" w:rsidR="00C5003A" w:rsidRPr="00BF0889" w:rsidRDefault="004E7226">
      <w:pPr>
        <w:pStyle w:val="1"/>
        <w:shd w:val="clear" w:color="auto" w:fill="auto"/>
        <w:spacing w:line="670" w:lineRule="exact"/>
        <w:ind w:firstLine="880"/>
        <w:jc w:val="both"/>
        <w:rPr>
          <w:rFonts w:asciiTheme="minorHAnsi" w:eastAsiaTheme="minorHAnsi" w:hAnsiTheme="minorHAnsi"/>
        </w:rPr>
      </w:pPr>
      <w:r w:rsidRPr="00BF0889">
        <w:rPr>
          <w:rFonts w:asciiTheme="minorHAnsi" w:eastAsiaTheme="minorHAnsi" w:hAnsiTheme="minorHAnsi"/>
        </w:rPr>
        <w:t>第三，大数据时代不是因果关系，而是相关关系。在大数据时代，无须再紧盯事物之 间的因果关系，而应该寻找事物之间的相关关系；相关关系也许不能准确地告诉我们某件 事情为何会发生，但是会提醒我们这件事情正在发生。</w:t>
      </w:r>
    </w:p>
    <w:p w14:paraId="10ADCA5E" w14:textId="77777777" w:rsidR="00C5003A" w:rsidRPr="00BF0889" w:rsidRDefault="004E7226">
      <w:pPr>
        <w:pStyle w:val="1"/>
        <w:numPr>
          <w:ilvl w:val="0"/>
          <w:numId w:val="84"/>
        </w:numPr>
        <w:shd w:val="clear" w:color="auto" w:fill="auto"/>
        <w:tabs>
          <w:tab w:val="left" w:pos="1985"/>
        </w:tabs>
        <w:spacing w:line="710" w:lineRule="exact"/>
        <w:ind w:firstLine="1060"/>
        <w:jc w:val="left"/>
        <w:rPr>
          <w:rFonts w:asciiTheme="minorHAnsi" w:eastAsiaTheme="minorHAnsi" w:hAnsiTheme="minorHAnsi"/>
        </w:rPr>
      </w:pPr>
      <w:r w:rsidRPr="00BF0889">
        <w:rPr>
          <w:rFonts w:asciiTheme="minorHAnsi" w:eastAsiaTheme="minorHAnsi" w:hAnsiTheme="minorHAnsi"/>
        </w:rPr>
        <w:t>从大数据存储与计算的角度来看，大数据具有两个特征：分布式存储和分布式 并行计算。</w:t>
      </w:r>
    </w:p>
    <w:p w14:paraId="76393789" w14:textId="77777777" w:rsidR="00C5003A" w:rsidRPr="00BF0889" w:rsidRDefault="004E7226">
      <w:pPr>
        <w:pStyle w:val="1"/>
        <w:shd w:val="clear" w:color="auto" w:fill="auto"/>
        <w:spacing w:line="678" w:lineRule="exact"/>
        <w:ind w:firstLine="880"/>
        <w:jc w:val="both"/>
        <w:rPr>
          <w:rFonts w:asciiTheme="minorHAnsi" w:eastAsiaTheme="minorHAnsi" w:hAnsiTheme="minorHAnsi"/>
        </w:rPr>
      </w:pPr>
      <w:r w:rsidRPr="00BF0889">
        <w:rPr>
          <w:rFonts w:asciiTheme="minorHAnsi" w:eastAsiaTheme="minorHAnsi" w:hAnsiTheme="minorHAnsi"/>
        </w:rPr>
        <w:t>第一，大数据存储在互联网不同的服务器与各客户终端。</w:t>
      </w:r>
    </w:p>
    <w:p w14:paraId="0C14763D" w14:textId="77777777" w:rsidR="00C5003A" w:rsidRPr="00BF0889" w:rsidRDefault="004E7226">
      <w:pPr>
        <w:pStyle w:val="1"/>
        <w:shd w:val="clear" w:color="auto" w:fill="auto"/>
        <w:spacing w:line="678" w:lineRule="exact"/>
        <w:ind w:firstLine="880"/>
        <w:jc w:val="both"/>
        <w:rPr>
          <w:rFonts w:asciiTheme="minorHAnsi" w:eastAsiaTheme="minorHAnsi" w:hAnsiTheme="minorHAnsi"/>
        </w:rPr>
      </w:pPr>
      <w:r w:rsidRPr="00BF0889">
        <w:rPr>
          <w:rFonts w:asciiTheme="minorHAnsi" w:eastAsiaTheme="minorHAnsi" w:hAnsiTheme="minorHAnsi"/>
        </w:rPr>
        <w:t>第二，应用分布式并行计算处理互联网的大数据。</w:t>
      </w:r>
      <w:r w:rsidRPr="00BF0889">
        <w:rPr>
          <w:rFonts w:asciiTheme="minorHAnsi" w:eastAsiaTheme="minorHAnsi" w:hAnsiTheme="minorHAnsi"/>
        </w:rPr>
        <w:br w:type="page"/>
      </w:r>
    </w:p>
    <w:p w14:paraId="0808B231"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mc:AlternateContent>
          <mc:Choice Requires="wps">
            <w:drawing>
              <wp:anchor distT="0" distB="1642110" distL="114300" distR="114300" simplePos="0" relativeHeight="125829768" behindDoc="0" locked="0" layoutInCell="1" allowOverlap="1" wp14:anchorId="4602366D" wp14:editId="5DEEBED3">
                <wp:simplePos x="0" y="0"/>
                <wp:positionH relativeFrom="page">
                  <wp:posOffset>11682095</wp:posOffset>
                </wp:positionH>
                <wp:positionV relativeFrom="paragraph">
                  <wp:posOffset>8890</wp:posOffset>
                </wp:positionV>
                <wp:extent cx="1689100" cy="285750"/>
                <wp:effectExtent l="0" t="0" r="0" b="0"/>
                <wp:wrapTopAndBottom/>
                <wp:docPr id="892" name="Shape 892"/>
                <wp:cNvGraphicFramePr/>
                <a:graphic xmlns:a="http://schemas.openxmlformats.org/drawingml/2006/main">
                  <a:graphicData uri="http://schemas.microsoft.com/office/word/2010/wordprocessingShape">
                    <wps:wsp>
                      <wps:cNvSpPr txBox="1"/>
                      <wps:spPr>
                        <a:xfrm>
                          <a:off x="0" y="0"/>
                          <a:ext cx="1689100" cy="285750"/>
                        </a:xfrm>
                        <a:prstGeom prst="rect">
                          <a:avLst/>
                        </a:prstGeom>
                        <a:noFill/>
                      </wps:spPr>
                      <wps:txbx>
                        <w:txbxContent>
                          <w:p w14:paraId="252195BB" w14:textId="77777777" w:rsidR="00385B46" w:rsidRDefault="00385B46">
                            <w:pPr>
                              <w:pStyle w:val="72"/>
                              <w:shd w:val="clear" w:color="auto" w:fill="auto"/>
                            </w:pPr>
                            <w:r>
                              <w:rPr>
                                <w:rFonts w:ascii="Arial" w:eastAsia="Arial" w:hAnsi="Arial" w:cs="Arial"/>
                                <w:color w:val="61974E"/>
                                <w:sz w:val="30"/>
                                <w:szCs w:val="30"/>
                                <w:lang w:val="en-US" w:eastAsia="en-US" w:bidi="en-US"/>
                              </w:rPr>
                              <w:t>5.1</w:t>
                            </w:r>
                            <w:r>
                              <w:rPr>
                                <w:color w:val="61974E"/>
                              </w:rPr>
                              <w:t>认识大数据</w:t>
                            </w:r>
                          </w:p>
                        </w:txbxContent>
                      </wps:txbx>
                      <wps:bodyPr lIns="0" tIns="0" rIns="0" bIns="0"/>
                    </wps:wsp>
                  </a:graphicData>
                </a:graphic>
              </wp:anchor>
            </w:drawing>
          </mc:Choice>
          <mc:Fallback>
            <w:pict>
              <v:shape w14:anchorId="4602366D" id="Shape 892" o:spid="_x0000_s1204" type="#_x0000_t202" style="position:absolute;margin-left:919.85pt;margin-top:.7pt;width:133pt;height:22.5pt;z-index:125829768;visibility:visible;mso-wrap-style:square;mso-wrap-distance-left:9pt;mso-wrap-distance-top:0;mso-wrap-distance-right:9pt;mso-wrap-distance-bottom:129.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" filled="f" stroked="f">
                <v:textbox inset="0,0,0,0">
                  <w:txbxContent>
                    <w:p w14:paraId="252195BB" w14:textId="77777777" w:rsidR="00385B46" w:rsidRDefault="00385B46">
                      <w:pPr>
                        <w:pStyle w:val="72"/>
                        <w:shd w:val="clear" w:color="auto" w:fill="auto"/>
                      </w:pPr>
                      <w:r>
                        <w:rPr>
                          <w:rFonts w:ascii="Arial" w:eastAsia="Arial" w:hAnsi="Arial" w:cs="Arial"/>
                          <w:color w:val="61974E"/>
                          <w:sz w:val="30"/>
                          <w:szCs w:val="30"/>
                          <w:lang w:val="en-US" w:eastAsia="en-US" w:bidi="en-US"/>
                        </w:rPr>
                        <w:t>5.1</w:t>
                      </w:r>
                      <w:r>
                        <w:rPr>
                          <w:color w:val="61974E"/>
                        </w:rPr>
                        <w:t>认识大数据</w:t>
                      </w:r>
                    </w:p>
                  </w:txbxContent>
                </v:textbox>
                <w10:wrap type="topAndBottom" anchorx="page"/>
              </v:shape>
            </w:pict>
          </mc:Fallback>
        </mc:AlternateContent>
      </w:r>
    </w:p>
    <w:p w14:paraId="50A8C5D6" w14:textId="77777777" w:rsidR="00C5003A" w:rsidRPr="00BF0889" w:rsidRDefault="004E7226">
      <w:pPr>
        <w:pStyle w:val="a6"/>
        <w:pBdr>
          <w:top w:val="single" w:sz="0" w:space="0" w:color="56CB9A"/>
          <w:left w:val="single" w:sz="0" w:space="0" w:color="56CB9A"/>
          <w:bottom w:val="single" w:sz="0" w:space="0" w:color="56CB9A"/>
          <w:right w:val="single" w:sz="0" w:space="0" w:color="56CB9A"/>
        </w:pBdr>
        <w:shd w:val="clear" w:color="auto" w:fill="56CB9A"/>
        <w:spacing w:after="300" w:line="240" w:lineRule="auto"/>
        <w:ind w:left="920" w:firstLine="20"/>
        <w:jc w:val="left"/>
        <w:rPr>
          <w:rFonts w:asciiTheme="minorHAnsi" w:eastAsiaTheme="minorHAnsi" w:hAnsiTheme="minorHAnsi"/>
          <w:sz w:val="78"/>
          <w:szCs w:val="78"/>
        </w:rPr>
      </w:pPr>
      <w:r w:rsidRPr="00BF0889">
        <w:rPr>
          <w:rFonts w:asciiTheme="minorHAnsi" w:eastAsiaTheme="minorHAnsi" w:hAnsiTheme="minorHAnsi" w:cs="Times New Roman"/>
          <w:color w:val="FFFFFF"/>
          <w:sz w:val="78"/>
          <w:szCs w:val="78"/>
          <w:lang w:val="en-US" w:bidi="en-US"/>
        </w:rPr>
        <w:t>in ie</w:t>
      </w:r>
    </w:p>
    <w:tbl>
      <w:tblPr>
        <w:tblpPr w:leftFromText="180" w:rightFromText="180" w:vertAnchor="text" w:horzAnchor="margin" w:tblpXSpec="center" w:tblpY="942"/>
        <w:tblOverlap w:val="never"/>
        <w:tblW w:w="0" w:type="auto"/>
        <w:tblLayout w:type="fixed"/>
        <w:tblCellMar>
          <w:left w:w="10" w:type="dxa"/>
          <w:right w:w="10" w:type="dxa"/>
        </w:tblCellMar>
        <w:tblLook w:val="04A0" w:firstRow="1" w:lastRow="0" w:firstColumn="1" w:lastColumn="0" w:noHBand="0" w:noVBand="1"/>
      </w:tblPr>
      <w:tblGrid>
        <w:gridCol w:w="8530"/>
        <w:gridCol w:w="8560"/>
      </w:tblGrid>
      <w:tr w:rsidR="00385B46" w:rsidRPr="00BF0889" w14:paraId="6CEEEA28" w14:textId="77777777" w:rsidTr="00385B46">
        <w:trPr>
          <w:trHeight w:hRule="exact" w:val="940"/>
        </w:trPr>
        <w:tc>
          <w:tcPr>
            <w:tcW w:w="8530" w:type="dxa"/>
            <w:tcBorders>
              <w:top w:val="single" w:sz="4" w:space="0" w:color="auto"/>
              <w:left w:val="single" w:sz="4" w:space="0" w:color="auto"/>
            </w:tcBorders>
            <w:shd w:val="clear" w:color="auto" w:fill="FFFFFF"/>
            <w:vAlign w:val="center"/>
          </w:tcPr>
          <w:p w14:paraId="396000E6" w14:textId="77777777" w:rsidR="00385B46" w:rsidRPr="00BF0889" w:rsidRDefault="00385B46" w:rsidP="00385B4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传统数据</w:t>
            </w:r>
          </w:p>
        </w:tc>
        <w:tc>
          <w:tcPr>
            <w:tcW w:w="8560" w:type="dxa"/>
            <w:tcBorders>
              <w:top w:val="single" w:sz="4" w:space="0" w:color="auto"/>
              <w:left w:val="single" w:sz="4" w:space="0" w:color="auto"/>
              <w:right w:val="single" w:sz="4" w:space="0" w:color="auto"/>
            </w:tcBorders>
            <w:shd w:val="clear" w:color="auto" w:fill="FFFFFF"/>
            <w:vAlign w:val="center"/>
          </w:tcPr>
          <w:p w14:paraId="330F4C4D" w14:textId="77777777" w:rsidR="00385B46" w:rsidRPr="00BF0889" w:rsidRDefault="00385B46" w:rsidP="00385B4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大数据</w:t>
            </w:r>
          </w:p>
        </w:tc>
      </w:tr>
      <w:tr w:rsidR="00385B46" w:rsidRPr="00BF0889" w14:paraId="0DFF0FF0" w14:textId="77777777" w:rsidTr="00385B46">
        <w:trPr>
          <w:trHeight w:hRule="exact" w:val="940"/>
        </w:trPr>
        <w:tc>
          <w:tcPr>
            <w:tcW w:w="8530" w:type="dxa"/>
            <w:tcBorders>
              <w:top w:val="single" w:sz="4" w:space="0" w:color="auto"/>
              <w:left w:val="single" w:sz="4" w:space="0" w:color="auto"/>
            </w:tcBorders>
            <w:shd w:val="clear" w:color="auto" w:fill="FFFFFF"/>
          </w:tcPr>
          <w:p w14:paraId="2499E59D" w14:textId="77777777" w:rsidR="00385B46" w:rsidRPr="00BF0889" w:rsidRDefault="00385B46" w:rsidP="00385B46">
            <w:pPr>
              <w:rPr>
                <w:rFonts w:asciiTheme="minorHAnsi" w:eastAsiaTheme="minorHAnsi" w:hAnsiTheme="minorHAnsi"/>
                <w:sz w:val="10"/>
                <w:szCs w:val="10"/>
              </w:rPr>
            </w:pPr>
          </w:p>
        </w:tc>
        <w:tc>
          <w:tcPr>
            <w:tcW w:w="8560" w:type="dxa"/>
            <w:tcBorders>
              <w:top w:val="single" w:sz="4" w:space="0" w:color="auto"/>
              <w:left w:val="single" w:sz="4" w:space="0" w:color="auto"/>
              <w:right w:val="single" w:sz="4" w:space="0" w:color="auto"/>
            </w:tcBorders>
            <w:shd w:val="clear" w:color="auto" w:fill="FFFFFF"/>
          </w:tcPr>
          <w:p w14:paraId="3F0A6CDC" w14:textId="77777777" w:rsidR="00385B46" w:rsidRPr="00BF0889" w:rsidRDefault="00385B46" w:rsidP="00385B46">
            <w:pPr>
              <w:rPr>
                <w:rFonts w:asciiTheme="minorHAnsi" w:eastAsiaTheme="minorHAnsi" w:hAnsiTheme="minorHAnsi"/>
                <w:sz w:val="10"/>
                <w:szCs w:val="10"/>
              </w:rPr>
            </w:pPr>
          </w:p>
        </w:tc>
      </w:tr>
      <w:tr w:rsidR="00385B46" w:rsidRPr="00BF0889" w14:paraId="3A46EE4A" w14:textId="77777777" w:rsidTr="00385B46">
        <w:trPr>
          <w:trHeight w:hRule="exact" w:val="920"/>
        </w:trPr>
        <w:tc>
          <w:tcPr>
            <w:tcW w:w="8530" w:type="dxa"/>
            <w:tcBorders>
              <w:top w:val="single" w:sz="4" w:space="0" w:color="auto"/>
              <w:left w:val="single" w:sz="4" w:space="0" w:color="auto"/>
            </w:tcBorders>
            <w:shd w:val="clear" w:color="auto" w:fill="FFFFFF"/>
          </w:tcPr>
          <w:p w14:paraId="0D131FC4" w14:textId="77777777" w:rsidR="00385B46" w:rsidRPr="00BF0889" w:rsidRDefault="00385B46" w:rsidP="00385B46">
            <w:pPr>
              <w:rPr>
                <w:rFonts w:asciiTheme="minorHAnsi" w:eastAsiaTheme="minorHAnsi" w:hAnsiTheme="minorHAnsi"/>
                <w:sz w:val="10"/>
                <w:szCs w:val="10"/>
              </w:rPr>
            </w:pPr>
          </w:p>
        </w:tc>
        <w:tc>
          <w:tcPr>
            <w:tcW w:w="8560" w:type="dxa"/>
            <w:tcBorders>
              <w:top w:val="single" w:sz="4" w:space="0" w:color="auto"/>
              <w:left w:val="single" w:sz="4" w:space="0" w:color="auto"/>
              <w:right w:val="single" w:sz="4" w:space="0" w:color="auto"/>
            </w:tcBorders>
            <w:shd w:val="clear" w:color="auto" w:fill="FFFFFF"/>
          </w:tcPr>
          <w:p w14:paraId="31B650CF" w14:textId="77777777" w:rsidR="00385B46" w:rsidRPr="00BF0889" w:rsidRDefault="00385B46" w:rsidP="00385B46">
            <w:pPr>
              <w:rPr>
                <w:rFonts w:asciiTheme="minorHAnsi" w:eastAsiaTheme="minorHAnsi" w:hAnsiTheme="minorHAnsi"/>
                <w:sz w:val="10"/>
                <w:szCs w:val="10"/>
              </w:rPr>
            </w:pPr>
          </w:p>
        </w:tc>
      </w:tr>
      <w:tr w:rsidR="00385B46" w:rsidRPr="00BF0889" w14:paraId="409294C5" w14:textId="77777777" w:rsidTr="00385B46">
        <w:trPr>
          <w:trHeight w:hRule="exact" w:val="920"/>
        </w:trPr>
        <w:tc>
          <w:tcPr>
            <w:tcW w:w="8530" w:type="dxa"/>
            <w:tcBorders>
              <w:top w:val="single" w:sz="4" w:space="0" w:color="auto"/>
              <w:left w:val="single" w:sz="4" w:space="0" w:color="auto"/>
            </w:tcBorders>
            <w:shd w:val="clear" w:color="auto" w:fill="FFFFFF"/>
          </w:tcPr>
          <w:p w14:paraId="4E306599" w14:textId="77777777" w:rsidR="00385B46" w:rsidRPr="00BF0889" w:rsidRDefault="00385B46" w:rsidP="00385B46">
            <w:pPr>
              <w:rPr>
                <w:rFonts w:asciiTheme="minorHAnsi" w:eastAsiaTheme="minorHAnsi" w:hAnsiTheme="minorHAnsi"/>
                <w:sz w:val="10"/>
                <w:szCs w:val="10"/>
              </w:rPr>
            </w:pPr>
          </w:p>
        </w:tc>
        <w:tc>
          <w:tcPr>
            <w:tcW w:w="8560" w:type="dxa"/>
            <w:tcBorders>
              <w:top w:val="single" w:sz="4" w:space="0" w:color="auto"/>
              <w:left w:val="single" w:sz="4" w:space="0" w:color="auto"/>
              <w:right w:val="single" w:sz="4" w:space="0" w:color="auto"/>
            </w:tcBorders>
            <w:shd w:val="clear" w:color="auto" w:fill="FFFFFF"/>
          </w:tcPr>
          <w:p w14:paraId="31B67AD2" w14:textId="77777777" w:rsidR="00385B46" w:rsidRPr="00BF0889" w:rsidRDefault="00385B46" w:rsidP="00385B46">
            <w:pPr>
              <w:rPr>
                <w:rFonts w:asciiTheme="minorHAnsi" w:eastAsiaTheme="minorHAnsi" w:hAnsiTheme="minorHAnsi"/>
                <w:sz w:val="10"/>
                <w:szCs w:val="10"/>
              </w:rPr>
            </w:pPr>
          </w:p>
        </w:tc>
      </w:tr>
      <w:tr w:rsidR="00385B46" w:rsidRPr="00BF0889" w14:paraId="585AFEAD" w14:textId="77777777" w:rsidTr="00385B46">
        <w:trPr>
          <w:trHeight w:hRule="exact" w:val="930"/>
        </w:trPr>
        <w:tc>
          <w:tcPr>
            <w:tcW w:w="8530" w:type="dxa"/>
            <w:tcBorders>
              <w:top w:val="single" w:sz="4" w:space="0" w:color="auto"/>
              <w:left w:val="single" w:sz="4" w:space="0" w:color="auto"/>
            </w:tcBorders>
            <w:shd w:val="clear" w:color="auto" w:fill="FFFFFF"/>
          </w:tcPr>
          <w:p w14:paraId="5262122C" w14:textId="77777777" w:rsidR="00385B46" w:rsidRPr="00BF0889" w:rsidRDefault="00385B46" w:rsidP="00385B46">
            <w:pPr>
              <w:rPr>
                <w:rFonts w:asciiTheme="minorHAnsi" w:eastAsiaTheme="minorHAnsi" w:hAnsiTheme="minorHAnsi"/>
                <w:sz w:val="10"/>
                <w:szCs w:val="10"/>
              </w:rPr>
            </w:pPr>
          </w:p>
        </w:tc>
        <w:tc>
          <w:tcPr>
            <w:tcW w:w="8560" w:type="dxa"/>
            <w:tcBorders>
              <w:top w:val="single" w:sz="4" w:space="0" w:color="auto"/>
              <w:left w:val="single" w:sz="4" w:space="0" w:color="auto"/>
              <w:right w:val="single" w:sz="4" w:space="0" w:color="auto"/>
            </w:tcBorders>
            <w:shd w:val="clear" w:color="auto" w:fill="FFFFFF"/>
          </w:tcPr>
          <w:p w14:paraId="175FFC33" w14:textId="77777777" w:rsidR="00385B46" w:rsidRPr="00BF0889" w:rsidRDefault="00385B46" w:rsidP="00385B46">
            <w:pPr>
              <w:rPr>
                <w:rFonts w:asciiTheme="minorHAnsi" w:eastAsiaTheme="minorHAnsi" w:hAnsiTheme="minorHAnsi"/>
                <w:sz w:val="10"/>
                <w:szCs w:val="10"/>
              </w:rPr>
            </w:pPr>
          </w:p>
        </w:tc>
      </w:tr>
      <w:tr w:rsidR="00385B46" w:rsidRPr="00BF0889" w14:paraId="2106FFCF" w14:textId="77777777" w:rsidTr="00385B46">
        <w:trPr>
          <w:trHeight w:hRule="exact" w:val="930"/>
        </w:trPr>
        <w:tc>
          <w:tcPr>
            <w:tcW w:w="8530" w:type="dxa"/>
            <w:tcBorders>
              <w:top w:val="single" w:sz="4" w:space="0" w:color="auto"/>
              <w:left w:val="single" w:sz="4" w:space="0" w:color="auto"/>
            </w:tcBorders>
            <w:shd w:val="clear" w:color="auto" w:fill="FFFFFF"/>
          </w:tcPr>
          <w:p w14:paraId="35E91DFF" w14:textId="77777777" w:rsidR="00385B46" w:rsidRPr="00BF0889" w:rsidRDefault="00385B46" w:rsidP="00385B46">
            <w:pPr>
              <w:rPr>
                <w:rFonts w:asciiTheme="minorHAnsi" w:eastAsiaTheme="minorHAnsi" w:hAnsiTheme="minorHAnsi"/>
                <w:sz w:val="10"/>
                <w:szCs w:val="10"/>
              </w:rPr>
            </w:pPr>
          </w:p>
        </w:tc>
        <w:tc>
          <w:tcPr>
            <w:tcW w:w="8560" w:type="dxa"/>
            <w:tcBorders>
              <w:top w:val="single" w:sz="4" w:space="0" w:color="auto"/>
              <w:left w:val="single" w:sz="4" w:space="0" w:color="auto"/>
              <w:right w:val="single" w:sz="4" w:space="0" w:color="auto"/>
            </w:tcBorders>
            <w:shd w:val="clear" w:color="auto" w:fill="FFFFFF"/>
          </w:tcPr>
          <w:p w14:paraId="4B308FBC" w14:textId="77777777" w:rsidR="00385B46" w:rsidRPr="00BF0889" w:rsidRDefault="00385B46" w:rsidP="00385B46">
            <w:pPr>
              <w:rPr>
                <w:rFonts w:asciiTheme="minorHAnsi" w:eastAsiaTheme="minorHAnsi" w:hAnsiTheme="minorHAnsi"/>
                <w:sz w:val="10"/>
                <w:szCs w:val="10"/>
              </w:rPr>
            </w:pPr>
          </w:p>
        </w:tc>
      </w:tr>
      <w:tr w:rsidR="00385B46" w:rsidRPr="00BF0889" w14:paraId="0F545355" w14:textId="77777777" w:rsidTr="00385B46">
        <w:trPr>
          <w:trHeight w:hRule="exact" w:val="950"/>
        </w:trPr>
        <w:tc>
          <w:tcPr>
            <w:tcW w:w="8530" w:type="dxa"/>
            <w:tcBorders>
              <w:top w:val="single" w:sz="4" w:space="0" w:color="auto"/>
              <w:left w:val="single" w:sz="4" w:space="0" w:color="auto"/>
              <w:bottom w:val="single" w:sz="4" w:space="0" w:color="auto"/>
            </w:tcBorders>
            <w:shd w:val="clear" w:color="auto" w:fill="FFFFFF"/>
          </w:tcPr>
          <w:p w14:paraId="249059E1" w14:textId="77777777" w:rsidR="00385B46" w:rsidRPr="00BF0889" w:rsidRDefault="00385B46" w:rsidP="00385B46">
            <w:pPr>
              <w:rPr>
                <w:rFonts w:asciiTheme="minorHAnsi" w:eastAsiaTheme="minorHAnsi" w:hAnsiTheme="minorHAnsi"/>
                <w:sz w:val="10"/>
                <w:szCs w:val="10"/>
              </w:rPr>
            </w:pPr>
          </w:p>
        </w:tc>
        <w:tc>
          <w:tcPr>
            <w:tcW w:w="8560" w:type="dxa"/>
            <w:tcBorders>
              <w:top w:val="single" w:sz="4" w:space="0" w:color="auto"/>
              <w:left w:val="single" w:sz="4" w:space="0" w:color="auto"/>
              <w:bottom w:val="single" w:sz="4" w:space="0" w:color="auto"/>
              <w:right w:val="single" w:sz="4" w:space="0" w:color="auto"/>
            </w:tcBorders>
            <w:shd w:val="clear" w:color="auto" w:fill="FFFFFF"/>
          </w:tcPr>
          <w:p w14:paraId="50D4D09F" w14:textId="77777777" w:rsidR="00385B46" w:rsidRPr="00BF0889" w:rsidRDefault="00385B46" w:rsidP="00385B46">
            <w:pPr>
              <w:rPr>
                <w:rFonts w:asciiTheme="minorHAnsi" w:eastAsiaTheme="minorHAnsi" w:hAnsiTheme="minorHAnsi"/>
                <w:sz w:val="10"/>
                <w:szCs w:val="10"/>
              </w:rPr>
            </w:pPr>
          </w:p>
        </w:tc>
      </w:tr>
    </w:tbl>
    <w:p w14:paraId="75BA79E1" w14:textId="77777777" w:rsidR="00C5003A" w:rsidRPr="00BF0889" w:rsidRDefault="004E7226">
      <w:pPr>
        <w:pStyle w:val="1"/>
        <w:shd w:val="clear" w:color="auto" w:fill="auto"/>
        <w:spacing w:after="600" w:line="240" w:lineRule="auto"/>
        <w:ind w:left="420" w:firstLine="0"/>
        <w:jc w:val="center"/>
        <w:rPr>
          <w:rFonts w:asciiTheme="minorHAnsi" w:eastAsiaTheme="minorHAnsi" w:hAnsiTheme="minorHAnsi"/>
          <w:sz w:val="40"/>
          <w:szCs w:val="40"/>
        </w:rPr>
      </w:pPr>
      <w:r w:rsidRPr="00BF0889">
        <w:rPr>
          <w:rFonts w:asciiTheme="minorHAnsi" w:eastAsiaTheme="minorHAnsi" w:hAnsiTheme="minorHAnsi"/>
          <w:sz w:val="34"/>
          <w:szCs w:val="34"/>
        </w:rPr>
        <w:t>以</w:t>
      </w:r>
      <w:r w:rsidRPr="00BF0889">
        <w:rPr>
          <w:rFonts w:asciiTheme="minorHAnsi" w:eastAsiaTheme="minorHAnsi" w:hAnsiTheme="minorHAnsi"/>
          <w:sz w:val="40"/>
          <w:szCs w:val="40"/>
        </w:rPr>
        <w:t>小组为单位上网搜索资料，讨论传统数据与大数据的区别，并填入表</w:t>
      </w:r>
      <w:r w:rsidRPr="00BF0889">
        <w:rPr>
          <w:rFonts w:asciiTheme="minorHAnsi" w:eastAsiaTheme="minorHAnsi" w:hAnsiTheme="minorHAnsi" w:cs="Times New Roman"/>
          <w:sz w:val="40"/>
          <w:szCs w:val="40"/>
        </w:rPr>
        <w:t>5-2</w:t>
      </w:r>
      <w:r w:rsidRPr="00BF0889">
        <w:rPr>
          <w:rFonts w:asciiTheme="minorHAnsi" w:eastAsiaTheme="minorHAnsi" w:hAnsiTheme="minorHAnsi"/>
          <w:sz w:val="40"/>
          <w:szCs w:val="40"/>
        </w:rPr>
        <w:t>中。</w:t>
      </w:r>
    </w:p>
    <w:p w14:paraId="0DE2B676"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651510" distB="0" distL="114300" distR="4946650" simplePos="0" relativeHeight="125829770" behindDoc="0" locked="0" layoutInCell="1" allowOverlap="1" wp14:anchorId="2B1B8C94" wp14:editId="5AECE121">
            <wp:simplePos x="0" y="0"/>
            <wp:positionH relativeFrom="page">
              <wp:posOffset>1382395</wp:posOffset>
            </wp:positionH>
            <wp:positionV relativeFrom="paragraph">
              <wp:posOffset>660400</wp:posOffset>
            </wp:positionV>
            <wp:extent cx="1676400" cy="571500"/>
            <wp:effectExtent l="0" t="0" r="0" b="0"/>
            <wp:wrapTopAndBottom/>
            <wp:docPr id="894" name="Shape 894"/>
            <wp:cNvGraphicFramePr/>
            <a:graphic xmlns:a="http://schemas.openxmlformats.org/drawingml/2006/main">
              <a:graphicData uri="http://schemas.openxmlformats.org/drawingml/2006/picture">
                <pic:pic xmlns:pic="http://schemas.openxmlformats.org/drawingml/2006/picture">
                  <pic:nvPicPr>
                    <pic:cNvPr id="895" name="Picture box 895"/>
                    <pic:cNvPicPr/>
                  </pic:nvPicPr>
                  <pic:blipFill>
                    <a:blip r:embed="rId341"/>
                    <a:stretch/>
                  </pic:blipFill>
                  <pic:spPr>
                    <a:xfrm>
                      <a:off x="0" y="0"/>
                      <a:ext cx="1676400" cy="5715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670560" distB="3810" distL="1993900" distR="114300" simplePos="0" relativeHeight="125829771" behindDoc="0" locked="0" layoutInCell="1" allowOverlap="1" wp14:anchorId="4C85A73F" wp14:editId="3E6E0A2E">
                <wp:simplePos x="0" y="0"/>
                <wp:positionH relativeFrom="page">
                  <wp:posOffset>3261995</wp:posOffset>
                </wp:positionH>
                <wp:positionV relativeFrom="paragraph">
                  <wp:posOffset>679450</wp:posOffset>
                </wp:positionV>
                <wp:extent cx="4629150" cy="539750"/>
                <wp:effectExtent l="0" t="0" r="0" b="0"/>
                <wp:wrapTopAndBottom/>
                <wp:docPr id="896" name="Shape 896"/>
                <wp:cNvGraphicFramePr/>
                <a:graphic xmlns:a="http://schemas.openxmlformats.org/drawingml/2006/main">
                  <a:graphicData uri="http://schemas.microsoft.com/office/word/2010/wordprocessingShape">
                    <wps:wsp>
                      <wps:cNvSpPr txBox="1"/>
                      <wps:spPr>
                        <a:xfrm>
                          <a:off x="0" y="0"/>
                          <a:ext cx="4629150" cy="539750"/>
                        </a:xfrm>
                        <a:prstGeom prst="rect">
                          <a:avLst/>
                        </a:prstGeom>
                        <a:noFill/>
                      </wps:spPr>
                      <wps:txbx>
                        <w:txbxContent>
                          <w:p w14:paraId="23CAC827" w14:textId="77777777" w:rsidR="00385B46" w:rsidRDefault="00385B46">
                            <w:pPr>
                              <w:pStyle w:val="60"/>
                              <w:keepNext/>
                              <w:keepLines/>
                              <w:shd w:val="clear" w:color="auto" w:fill="auto"/>
                            </w:pPr>
                            <w:bookmarkStart w:id="127" w:name="bookmark102"/>
                            <w:r>
                              <w:t>大数据对日常生活的影响</w:t>
                            </w:r>
                            <w:bookmarkEnd w:id="127"/>
                          </w:p>
                        </w:txbxContent>
                      </wps:txbx>
                      <wps:bodyPr lIns="0" tIns="0" rIns="0" bIns="0"/>
                    </wps:wsp>
                  </a:graphicData>
                </a:graphic>
              </wp:anchor>
            </w:drawing>
          </mc:Choice>
          <mc:Fallback>
            <w:pict>
              <v:shape w14:anchorId="4C85A73F" id="Shape 896" o:spid="_x0000_s1205" type="#_x0000_t202" style="position:absolute;margin-left:256.85pt;margin-top:53.5pt;width:364.5pt;height:42.5pt;z-index:125829771;visibility:visible;mso-wrap-style:square;mso-wrap-distance-left:157pt;mso-wrap-distance-top:52.8pt;mso-wrap-distance-right:9pt;mso-wrap-distance-bottom:.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" filled="f" stroked="f">
                <v:textbox inset="0,0,0,0">
                  <w:txbxContent>
                    <w:p w14:paraId="23CAC827" w14:textId="77777777" w:rsidR="00385B46" w:rsidRDefault="00385B46">
                      <w:pPr>
                        <w:pStyle w:val="60"/>
                        <w:keepNext/>
                        <w:keepLines/>
                        <w:shd w:val="clear" w:color="auto" w:fill="auto"/>
                      </w:pPr>
                      <w:bookmarkStart w:id="128" w:name="bookmark102"/>
                      <w:r>
                        <w:t>大数据对日常生活的影响</w:t>
                      </w:r>
                      <w:bookmarkEnd w:id="128"/>
                    </w:p>
                  </w:txbxContent>
                </v:textbox>
                <w10:wrap type="topAndBottom" anchorx="page"/>
              </v:shape>
            </w:pict>
          </mc:Fallback>
        </mc:AlternateContent>
      </w:r>
    </w:p>
    <w:p w14:paraId="4D7E7AF3" w14:textId="77777777" w:rsidR="00C5003A" w:rsidRPr="00BF0889" w:rsidRDefault="004E7226">
      <w:pPr>
        <w:pStyle w:val="ad"/>
        <w:shd w:val="clear" w:color="auto" w:fill="auto"/>
        <w:jc w:val="center"/>
        <w:rPr>
          <w:rFonts w:asciiTheme="minorHAnsi" w:eastAsiaTheme="minorHAnsi" w:hAnsiTheme="minorHAnsi"/>
        </w:rPr>
      </w:pPr>
      <w:r w:rsidRPr="00BF0889">
        <w:rPr>
          <w:rFonts w:asciiTheme="minorHAnsi" w:eastAsiaTheme="minorHAnsi" w:hAnsiTheme="minorHAnsi"/>
        </w:rPr>
        <w:t>表</w:t>
      </w:r>
      <w:r w:rsidRPr="00BF0889">
        <w:rPr>
          <w:rFonts w:asciiTheme="minorHAnsi" w:eastAsiaTheme="minorHAnsi" w:hAnsiTheme="minorHAnsi" w:cs="Arial"/>
        </w:rPr>
        <w:t>5-2</w:t>
      </w:r>
      <w:r w:rsidRPr="00BF0889">
        <w:rPr>
          <w:rFonts w:asciiTheme="minorHAnsi" w:eastAsiaTheme="minorHAnsi" w:hAnsiTheme="minorHAnsi"/>
        </w:rPr>
        <w:t>传统数据与大数据的区别</w:t>
      </w:r>
    </w:p>
    <w:p w14:paraId="215A751A" w14:textId="77777777" w:rsidR="00C5003A" w:rsidRPr="00BF0889" w:rsidRDefault="004E7226">
      <w:pPr>
        <w:pStyle w:val="1"/>
        <w:numPr>
          <w:ilvl w:val="0"/>
          <w:numId w:val="85"/>
        </w:numPr>
        <w:shd w:val="clear" w:color="auto" w:fill="auto"/>
        <w:tabs>
          <w:tab w:val="left" w:pos="1665"/>
        </w:tabs>
        <w:spacing w:line="665" w:lineRule="exact"/>
        <w:ind w:firstLine="1020"/>
        <w:jc w:val="left"/>
        <w:rPr>
          <w:rFonts w:asciiTheme="minorHAnsi" w:eastAsiaTheme="minorHAnsi" w:hAnsiTheme="minorHAnsi"/>
        </w:rPr>
      </w:pPr>
      <w:r w:rsidRPr="00BF0889">
        <w:rPr>
          <w:rFonts w:asciiTheme="minorHAnsi" w:eastAsiaTheme="minorHAnsi" w:hAnsiTheme="minorHAnsi"/>
        </w:rPr>
        <w:t>大数据使人们日常生活更为便捷</w:t>
      </w:r>
    </w:p>
    <w:p w14:paraId="264B2743" w14:textId="77777777" w:rsidR="00C5003A" w:rsidRPr="00BF0889" w:rsidRDefault="004E7226">
      <w:pPr>
        <w:pStyle w:val="1"/>
        <w:numPr>
          <w:ilvl w:val="0"/>
          <w:numId w:val="86"/>
        </w:numPr>
        <w:shd w:val="clear" w:color="auto" w:fill="auto"/>
        <w:tabs>
          <w:tab w:val="left" w:pos="1975"/>
        </w:tabs>
        <w:spacing w:line="665" w:lineRule="exact"/>
        <w:ind w:firstLine="1020"/>
        <w:jc w:val="left"/>
        <w:rPr>
          <w:rFonts w:asciiTheme="minorHAnsi" w:eastAsiaTheme="minorHAnsi" w:hAnsiTheme="minorHAnsi"/>
        </w:rPr>
      </w:pPr>
      <w:r w:rsidRPr="00BF0889">
        <w:rPr>
          <w:rFonts w:asciiTheme="minorHAnsi" w:eastAsiaTheme="minorHAnsi" w:hAnsiTheme="minorHAnsi"/>
        </w:rPr>
        <w:t>方便支付。中国的移动支付发展得特别快。在中国，每三个手机用户，就有两 个在使用移动支付。中国是全球最大的移动支付市场。医院、餐庁、菜市场、加油站， 甚至路边摊，都在使用移动支付。中国人今天的生活，已经越来越有科技含量。</w:t>
      </w:r>
    </w:p>
    <w:p w14:paraId="2C2DED63" w14:textId="77777777" w:rsidR="00C5003A" w:rsidRPr="00BF0889" w:rsidRDefault="004E7226">
      <w:pPr>
        <w:pStyle w:val="1"/>
        <w:numPr>
          <w:ilvl w:val="0"/>
          <w:numId w:val="86"/>
        </w:numPr>
        <w:shd w:val="clear" w:color="auto" w:fill="auto"/>
        <w:tabs>
          <w:tab w:val="left" w:pos="1975"/>
        </w:tabs>
        <w:spacing w:line="690" w:lineRule="exact"/>
        <w:ind w:firstLine="1020"/>
        <w:jc w:val="left"/>
        <w:rPr>
          <w:rFonts w:asciiTheme="minorHAnsi" w:eastAsiaTheme="minorHAnsi" w:hAnsiTheme="minorHAnsi"/>
        </w:rPr>
      </w:pPr>
      <w:r w:rsidRPr="00BF0889">
        <w:rPr>
          <w:rFonts w:asciiTheme="minorHAnsi" w:eastAsiaTheme="minorHAnsi" w:hAnsiTheme="minorHAnsi"/>
        </w:rPr>
        <w:t>方便出行。应用交通系统的大数据，网络约车出行，智能导航行车避免堵车， 无人驾驶，智能地图方便寻路，等等。</w:t>
      </w:r>
    </w:p>
    <w:p w14:paraId="78F8C3B5" w14:textId="77777777" w:rsidR="00C5003A" w:rsidRPr="00BF0889" w:rsidRDefault="004E7226">
      <w:pPr>
        <w:pStyle w:val="1"/>
        <w:shd w:val="clear" w:color="auto" w:fill="auto"/>
        <w:spacing w:line="710" w:lineRule="exact"/>
        <w:ind w:firstLine="1020"/>
        <w:jc w:val="left"/>
        <w:rPr>
          <w:rFonts w:asciiTheme="minorHAnsi" w:eastAsiaTheme="minorHAnsi" w:hAnsiTheme="minorHAnsi"/>
        </w:rPr>
      </w:pPr>
      <w:r w:rsidRPr="00BF0889">
        <w:rPr>
          <w:rFonts w:asciiTheme="minorHAnsi" w:eastAsiaTheme="minorHAnsi" w:hAnsiTheme="minorHAnsi" w:cs="Times New Roman"/>
        </w:rPr>
        <w:t>(3 )</w:t>
      </w:r>
      <w:r w:rsidRPr="00BF0889">
        <w:rPr>
          <w:rFonts w:asciiTheme="minorHAnsi" w:eastAsiaTheme="minorHAnsi" w:hAnsiTheme="minorHAnsi"/>
        </w:rPr>
        <w:t>方便购物与产品推介。网络购物不但节省人们出行购物的时间，而且帮助企业 有效判断用户的信息需求和消费需求，对客户进行产品推介，方便人们选购产品。</w:t>
      </w:r>
    </w:p>
    <w:p w14:paraId="7A78E14C" w14:textId="77777777" w:rsidR="00C5003A" w:rsidRPr="00BF0889" w:rsidRDefault="004E7226">
      <w:pPr>
        <w:pStyle w:val="1"/>
        <w:numPr>
          <w:ilvl w:val="0"/>
          <w:numId w:val="84"/>
        </w:numPr>
        <w:shd w:val="clear" w:color="auto" w:fill="auto"/>
        <w:spacing w:line="700" w:lineRule="exact"/>
        <w:ind w:firstLine="1020"/>
        <w:jc w:val="left"/>
        <w:rPr>
          <w:rFonts w:asciiTheme="minorHAnsi" w:eastAsiaTheme="minorHAnsi" w:hAnsiTheme="minorHAnsi"/>
        </w:rPr>
      </w:pPr>
      <w:r w:rsidRPr="00BF0889">
        <w:rPr>
          <w:rFonts w:asciiTheme="minorHAnsi" w:eastAsiaTheme="minorHAnsi" w:hAnsiTheme="minorHAnsi"/>
        </w:rPr>
        <w:t>方便看病与诊病。应用网络预约挂号，减轻与节省患者排队挂号看病的辛劳与 时间；同时，又方便医生提前分析患者的病史数据，以便更科学诊病。</w:t>
      </w:r>
    </w:p>
    <w:p w14:paraId="0A682C34" w14:textId="77777777" w:rsidR="00C5003A" w:rsidRPr="00BF0889" w:rsidRDefault="004E7226">
      <w:pPr>
        <w:pStyle w:val="1"/>
        <w:numPr>
          <w:ilvl w:val="0"/>
          <w:numId w:val="85"/>
        </w:numPr>
        <w:shd w:val="clear" w:color="auto" w:fill="auto"/>
        <w:tabs>
          <w:tab w:val="left" w:pos="1665"/>
        </w:tabs>
        <w:spacing w:line="690" w:lineRule="exact"/>
        <w:ind w:firstLine="1020"/>
        <w:jc w:val="left"/>
        <w:rPr>
          <w:rFonts w:asciiTheme="minorHAnsi" w:eastAsiaTheme="minorHAnsi" w:hAnsiTheme="minorHAnsi"/>
        </w:rPr>
      </w:pPr>
      <w:r w:rsidRPr="00BF0889">
        <w:rPr>
          <w:rFonts w:asciiTheme="minorHAnsi" w:eastAsiaTheme="minorHAnsi" w:hAnsiTheme="minorHAnsi"/>
        </w:rPr>
        <w:t>大数据对人们日常生活产生的负面影响</w:t>
      </w:r>
    </w:p>
    <w:p w14:paraId="597489A7" w14:textId="77777777" w:rsidR="00C5003A" w:rsidRPr="00BF0889" w:rsidRDefault="004E7226">
      <w:pPr>
        <w:pStyle w:val="1"/>
        <w:shd w:val="clear" w:color="auto" w:fill="auto"/>
        <w:spacing w:line="660" w:lineRule="exact"/>
        <w:ind w:firstLine="1020"/>
        <w:jc w:val="left"/>
        <w:rPr>
          <w:rFonts w:asciiTheme="minorHAnsi" w:eastAsiaTheme="minorHAnsi" w:hAnsiTheme="minorHAnsi"/>
        </w:rPr>
      </w:pPr>
      <w:r w:rsidRPr="00BF0889">
        <w:rPr>
          <w:rFonts w:asciiTheme="minorHAnsi" w:eastAsiaTheme="minorHAnsi" w:hAnsiTheme="minorHAnsi" w:cs="Times New Roman"/>
        </w:rPr>
        <w:t>(1 )</w:t>
      </w:r>
      <w:r w:rsidRPr="00BF0889">
        <w:rPr>
          <w:rFonts w:asciiTheme="minorHAnsi" w:eastAsiaTheme="minorHAnsi" w:hAnsiTheme="minorHAnsi"/>
        </w:rPr>
        <w:t>个人信息泄露。在大数据时代，我们使用的手机、计算机、网络、信用卡等信 息科技，都会产生数据。这些数据吋刻存在泄露的风险。</w:t>
      </w:r>
    </w:p>
    <w:p w14:paraId="66D19F70" w14:textId="77777777" w:rsidR="00C5003A" w:rsidRPr="00BF0889" w:rsidRDefault="004E7226">
      <w:pPr>
        <w:pStyle w:val="1"/>
        <w:shd w:val="clear" w:color="auto" w:fill="auto"/>
        <w:spacing w:line="710" w:lineRule="exact"/>
        <w:ind w:firstLine="1020"/>
        <w:jc w:val="left"/>
        <w:rPr>
          <w:rFonts w:asciiTheme="minorHAnsi" w:eastAsiaTheme="minorHAnsi" w:hAnsiTheme="minorHAnsi"/>
        </w:rPr>
        <w:sectPr w:rsidR="00C5003A" w:rsidRPr="00BF0889">
          <w:headerReference w:type="even" r:id="rId342"/>
          <w:headerReference w:type="default" r:id="rId343"/>
          <w:footerReference w:type="even" r:id="rId344"/>
          <w:footerReference w:type="default" r:id="rId345"/>
          <w:footnotePr>
            <w:numRestart w:val="eachPage"/>
          </w:footnotePr>
          <w:pgSz w:w="21782" w:h="31331"/>
          <w:pgMar w:top="1778" w:right="1630" w:bottom="2783" w:left="1262" w:header="0" w:footer="3" w:gutter="0"/>
          <w:cols w:space="720"/>
          <w:noEndnote/>
          <w:docGrid w:linePitch="360"/>
        </w:sectPr>
      </w:pPr>
      <w:r w:rsidRPr="00BF0889">
        <w:rPr>
          <w:rFonts w:asciiTheme="minorHAnsi" w:eastAsiaTheme="minorHAnsi" w:hAnsiTheme="minorHAnsi" w:cs="Times New Roman"/>
        </w:rPr>
        <w:t>(2)</w:t>
      </w:r>
      <w:r w:rsidRPr="00BF0889">
        <w:rPr>
          <w:rFonts w:asciiTheme="minorHAnsi" w:eastAsiaTheme="minorHAnsi" w:hAnsiTheme="minorHAnsi"/>
        </w:rPr>
        <w:t>信息伤害与诈骗。在大数据时代，我们的网络信息随时都可能被不法分子窃 取，并对我们及身边的亲人造成伤害。</w:t>
      </w:r>
    </w:p>
    <w:p w14:paraId="12DE6860" w14:textId="77777777" w:rsidR="00C5003A" w:rsidRPr="00BF0889" w:rsidRDefault="00C5003A">
      <w:pPr>
        <w:spacing w:line="240" w:lineRule="exact"/>
        <w:rPr>
          <w:rFonts w:asciiTheme="minorHAnsi" w:eastAsiaTheme="minorHAnsi" w:hAnsiTheme="minorHAnsi"/>
          <w:sz w:val="19"/>
          <w:szCs w:val="19"/>
          <w:lang w:eastAsia="zh-CN"/>
        </w:rPr>
      </w:pPr>
    </w:p>
    <w:p w14:paraId="7956F8CC" w14:textId="77777777" w:rsidR="00C5003A" w:rsidRPr="00BF0889" w:rsidRDefault="00C5003A">
      <w:pPr>
        <w:spacing w:line="240" w:lineRule="exact"/>
        <w:rPr>
          <w:rFonts w:asciiTheme="minorHAnsi" w:eastAsiaTheme="minorHAnsi" w:hAnsiTheme="minorHAnsi"/>
          <w:sz w:val="19"/>
          <w:szCs w:val="19"/>
          <w:lang w:eastAsia="zh-CN"/>
        </w:rPr>
      </w:pPr>
    </w:p>
    <w:p w14:paraId="1893A6B8" w14:textId="77777777" w:rsidR="00C5003A" w:rsidRPr="00BF0889" w:rsidRDefault="00C5003A">
      <w:pPr>
        <w:spacing w:line="240" w:lineRule="exact"/>
        <w:rPr>
          <w:rFonts w:asciiTheme="minorHAnsi" w:eastAsiaTheme="minorHAnsi" w:hAnsiTheme="minorHAnsi"/>
          <w:sz w:val="19"/>
          <w:szCs w:val="19"/>
          <w:lang w:eastAsia="zh-CN"/>
        </w:rPr>
      </w:pPr>
    </w:p>
    <w:p w14:paraId="736F9704" w14:textId="77777777" w:rsidR="00C5003A" w:rsidRPr="00BF0889" w:rsidRDefault="00C5003A">
      <w:pPr>
        <w:spacing w:line="240" w:lineRule="exact"/>
        <w:rPr>
          <w:rFonts w:asciiTheme="minorHAnsi" w:eastAsiaTheme="minorHAnsi" w:hAnsiTheme="minorHAnsi"/>
          <w:sz w:val="19"/>
          <w:szCs w:val="19"/>
          <w:lang w:eastAsia="zh-CN"/>
        </w:rPr>
      </w:pPr>
    </w:p>
    <w:p w14:paraId="1B015ACF" w14:textId="77777777" w:rsidR="00C5003A" w:rsidRPr="00BF0889" w:rsidRDefault="00C5003A">
      <w:pPr>
        <w:spacing w:line="240" w:lineRule="exact"/>
        <w:rPr>
          <w:rFonts w:asciiTheme="minorHAnsi" w:eastAsiaTheme="minorHAnsi" w:hAnsiTheme="minorHAnsi"/>
          <w:sz w:val="19"/>
          <w:szCs w:val="19"/>
          <w:lang w:eastAsia="zh-CN"/>
        </w:rPr>
      </w:pPr>
    </w:p>
    <w:p w14:paraId="1E056F79" w14:textId="77777777" w:rsidR="00C5003A" w:rsidRPr="00BF0889" w:rsidRDefault="00C5003A">
      <w:pPr>
        <w:spacing w:line="240" w:lineRule="exact"/>
        <w:rPr>
          <w:rFonts w:asciiTheme="minorHAnsi" w:eastAsiaTheme="minorHAnsi" w:hAnsiTheme="minorHAnsi"/>
          <w:sz w:val="19"/>
          <w:szCs w:val="19"/>
          <w:lang w:eastAsia="zh-CN"/>
        </w:rPr>
      </w:pPr>
    </w:p>
    <w:p w14:paraId="5192383E" w14:textId="77777777" w:rsidR="00C5003A" w:rsidRPr="00BF0889" w:rsidRDefault="00C5003A">
      <w:pPr>
        <w:spacing w:line="240" w:lineRule="exact"/>
        <w:rPr>
          <w:rFonts w:asciiTheme="minorHAnsi" w:eastAsiaTheme="minorHAnsi" w:hAnsiTheme="minorHAnsi"/>
          <w:sz w:val="19"/>
          <w:szCs w:val="19"/>
          <w:lang w:eastAsia="zh-CN"/>
        </w:rPr>
      </w:pPr>
    </w:p>
    <w:p w14:paraId="718480B5" w14:textId="77777777" w:rsidR="00C5003A" w:rsidRPr="00BF0889" w:rsidRDefault="00C5003A">
      <w:pPr>
        <w:spacing w:line="240" w:lineRule="exact"/>
        <w:rPr>
          <w:rFonts w:asciiTheme="minorHAnsi" w:eastAsiaTheme="minorHAnsi" w:hAnsiTheme="minorHAnsi"/>
          <w:sz w:val="19"/>
          <w:szCs w:val="19"/>
          <w:lang w:eastAsia="zh-CN"/>
        </w:rPr>
      </w:pPr>
    </w:p>
    <w:p w14:paraId="034A85F6" w14:textId="77777777" w:rsidR="00C5003A" w:rsidRPr="00BF0889" w:rsidRDefault="00C5003A">
      <w:pPr>
        <w:spacing w:line="240" w:lineRule="exact"/>
        <w:rPr>
          <w:rFonts w:asciiTheme="minorHAnsi" w:eastAsiaTheme="minorHAnsi" w:hAnsiTheme="minorHAnsi"/>
          <w:sz w:val="19"/>
          <w:szCs w:val="19"/>
          <w:lang w:eastAsia="zh-CN"/>
        </w:rPr>
      </w:pPr>
    </w:p>
    <w:p w14:paraId="5D01D88D" w14:textId="77777777" w:rsidR="00C5003A" w:rsidRPr="00BF0889" w:rsidRDefault="00C5003A">
      <w:pPr>
        <w:spacing w:line="240" w:lineRule="exact"/>
        <w:rPr>
          <w:rFonts w:asciiTheme="minorHAnsi" w:eastAsiaTheme="minorHAnsi" w:hAnsiTheme="minorHAnsi"/>
          <w:sz w:val="19"/>
          <w:szCs w:val="19"/>
          <w:lang w:eastAsia="zh-CN"/>
        </w:rPr>
      </w:pPr>
    </w:p>
    <w:p w14:paraId="2ADD7D2E" w14:textId="77777777" w:rsidR="00C5003A" w:rsidRPr="00BF0889" w:rsidRDefault="00C5003A">
      <w:pPr>
        <w:spacing w:before="73" w:after="73" w:line="240" w:lineRule="exact"/>
        <w:rPr>
          <w:rFonts w:asciiTheme="minorHAnsi" w:eastAsiaTheme="minorHAnsi" w:hAnsiTheme="minorHAnsi"/>
          <w:sz w:val="19"/>
          <w:szCs w:val="19"/>
          <w:lang w:eastAsia="zh-CN"/>
        </w:rPr>
      </w:pPr>
    </w:p>
    <w:p w14:paraId="0E182408" w14:textId="77777777" w:rsidR="00C5003A" w:rsidRPr="00BF0889" w:rsidRDefault="00C5003A">
      <w:pPr>
        <w:spacing w:line="14" w:lineRule="exact"/>
        <w:rPr>
          <w:rFonts w:asciiTheme="minorHAnsi" w:eastAsiaTheme="minorHAnsi" w:hAnsiTheme="minorHAnsi"/>
          <w:lang w:eastAsia="zh-CN"/>
        </w:rPr>
        <w:sectPr w:rsidR="00C5003A" w:rsidRPr="00BF0889">
          <w:headerReference w:type="even" r:id="rId346"/>
          <w:headerReference w:type="default" r:id="rId347"/>
          <w:footerReference w:type="even" r:id="rId348"/>
          <w:footerReference w:type="default" r:id="rId349"/>
          <w:footnotePr>
            <w:numRestart w:val="eachPage"/>
          </w:footnotePr>
          <w:pgSz w:w="21782" w:h="31331"/>
          <w:pgMar w:top="1985" w:right="0" w:bottom="1985" w:left="0" w:header="0" w:footer="3" w:gutter="0"/>
          <w:cols w:space="720"/>
          <w:noEndnote/>
          <w:docGrid w:linePitch="360"/>
        </w:sectPr>
      </w:pPr>
    </w:p>
    <w:p w14:paraId="4F2B03F9" w14:textId="4BC7D379" w:rsidR="00C5003A" w:rsidRPr="00BF0889" w:rsidRDefault="004E7226">
      <w:pPr>
        <w:pStyle w:val="50"/>
        <w:keepNext/>
        <w:keepLines/>
        <w:framePr w:w="7910" w:h="1840" w:wrap="none" w:vAnchor="text" w:hAnchor="page" w:x="3262" w:y="21"/>
        <w:shd w:val="clear" w:color="auto" w:fill="auto"/>
        <w:spacing w:after="0"/>
        <w:ind w:left="0" w:firstLine="0"/>
        <w:rPr>
          <w:rFonts w:asciiTheme="minorHAnsi" w:eastAsiaTheme="minorHAnsi" w:hAnsiTheme="minorHAnsi"/>
        </w:rPr>
      </w:pPr>
      <w:bookmarkStart w:id="129" w:name="bookmark111"/>
      <w:r w:rsidRPr="00BF0889">
        <w:rPr>
          <w:rFonts w:asciiTheme="minorHAnsi" w:eastAsiaTheme="minorHAnsi" w:hAnsiTheme="minorHAnsi" w:cs="Arial"/>
          <w:b/>
          <w:bCs/>
          <w:color w:val="C47780"/>
          <w:sz w:val="160"/>
          <w:szCs w:val="160"/>
          <w:lang w:val="en-US" w:bidi="en-US"/>
        </w:rPr>
        <w:t>5.2</w:t>
      </w:r>
      <w:r w:rsidRPr="00BF0889">
        <w:rPr>
          <w:rFonts w:asciiTheme="minorHAnsi" w:eastAsiaTheme="minorHAnsi" w:hAnsiTheme="minorHAnsi"/>
        </w:rPr>
        <w:t>数</w:t>
      </w:r>
      <w:r w:rsidR="00537B56">
        <w:rPr>
          <w:rFonts w:asciiTheme="minorHAnsi" w:eastAsiaTheme="minorHAnsi" w:hAnsiTheme="minorHAnsi" w:hint="eastAsia"/>
        </w:rPr>
        <w:t>据</w:t>
      </w:r>
      <w:r w:rsidRPr="00BF0889">
        <w:rPr>
          <w:rFonts w:asciiTheme="minorHAnsi" w:eastAsiaTheme="minorHAnsi" w:hAnsiTheme="minorHAnsi"/>
        </w:rPr>
        <w:t>的采集</w:t>
      </w:r>
      <w:bookmarkEnd w:id="129"/>
    </w:p>
    <w:p w14:paraId="404442B8" w14:textId="77777777" w:rsidR="00C5003A" w:rsidRPr="00BF0889" w:rsidRDefault="004E7226">
      <w:pPr>
        <w:pStyle w:val="1"/>
        <w:framePr w:w="17190" w:h="2000" w:wrap="none" w:vAnchor="text" w:hAnchor="page" w:x="2492" w:y="2871"/>
        <w:shd w:val="clear" w:color="auto" w:fill="auto"/>
        <w:spacing w:line="655" w:lineRule="exact"/>
        <w:ind w:firstLine="920"/>
        <w:jc w:val="left"/>
        <w:rPr>
          <w:rFonts w:asciiTheme="minorHAnsi" w:eastAsiaTheme="minorHAnsi" w:hAnsiTheme="minorHAnsi"/>
        </w:rPr>
      </w:pPr>
      <w:r w:rsidRPr="00BF0889">
        <w:rPr>
          <w:rFonts w:asciiTheme="minorHAnsi" w:eastAsiaTheme="minorHAnsi" w:hAnsiTheme="minorHAnsi"/>
        </w:rPr>
        <w:t>数据的来源广泛（主要是互联网和物联网）、类型丰富、规模巨大</w:t>
      </w:r>
      <w:r w:rsidRPr="00BF0889">
        <w:rPr>
          <w:rFonts w:asciiTheme="minorHAnsi" w:eastAsiaTheme="minorHAnsi" w:hAnsiTheme="minorHAnsi"/>
          <w:vertAlign w:val="subscript"/>
        </w:rPr>
        <w:t>3</w:t>
      </w:r>
      <w:r w:rsidRPr="00BF0889">
        <w:rPr>
          <w:rFonts w:asciiTheme="minorHAnsi" w:eastAsiaTheme="minorHAnsi" w:hAnsiTheme="minorHAnsi"/>
        </w:rPr>
        <w:t>采集数据首先要 明确数据应用项目的需求，围绕选定的项目主题，制订数据采集的需求清单和内容大纲， 再采用适当的方法和工具进行采集。</w:t>
      </w:r>
    </w:p>
    <w:p w14:paraId="15C06FD4" w14:textId="77777777" w:rsidR="00C5003A" w:rsidRPr="00BF0889" w:rsidRDefault="004E7226">
      <w:pPr>
        <w:pStyle w:val="60"/>
        <w:keepNext/>
        <w:keepLines/>
        <w:framePr w:w="6630" w:h="850" w:wrap="none" w:vAnchor="text" w:hAnchor="page" w:x="5532" w:y="5811"/>
        <w:shd w:val="clear" w:color="auto" w:fill="auto"/>
        <w:rPr>
          <w:rFonts w:asciiTheme="minorHAnsi" w:eastAsiaTheme="minorHAnsi" w:hAnsiTheme="minorHAnsi"/>
        </w:rPr>
      </w:pPr>
      <w:bookmarkStart w:id="130" w:name="bookmark112"/>
      <w:r w:rsidRPr="00BF0889">
        <w:rPr>
          <w:rFonts w:asciiTheme="minorHAnsi" w:eastAsiaTheme="minorHAnsi" w:hAnsiTheme="minorHAnsi"/>
        </w:rPr>
        <w:t>数据采集的方法和工具</w:t>
      </w:r>
      <w:bookmarkEnd w:id="130"/>
    </w:p>
    <w:p w14:paraId="128EC979" w14:textId="77777777" w:rsidR="00C5003A" w:rsidRPr="00BF0889" w:rsidRDefault="004E7226">
      <w:pPr>
        <w:pStyle w:val="1"/>
        <w:framePr w:w="17220" w:h="15740" w:wrap="none" w:vAnchor="text" w:hAnchor="page" w:x="2482" w:y="7411"/>
        <w:shd w:val="clear" w:color="auto" w:fill="auto"/>
        <w:spacing w:after="160" w:line="653" w:lineRule="exact"/>
        <w:ind w:firstLine="960"/>
        <w:jc w:val="both"/>
        <w:rPr>
          <w:rFonts w:asciiTheme="minorHAnsi" w:eastAsiaTheme="minorHAnsi" w:hAnsiTheme="minorHAnsi"/>
        </w:rPr>
      </w:pPr>
      <w:r w:rsidRPr="00BF0889">
        <w:rPr>
          <w:rFonts w:asciiTheme="minorHAnsi" w:eastAsiaTheme="minorHAnsi" w:hAnsiTheme="minorHAnsi"/>
        </w:rPr>
        <w:t>数据采集的基本方法包括系统日志采集法、网络数据采集法和其他数据采集法。</w:t>
      </w:r>
    </w:p>
    <w:p w14:paraId="0AD3D5F1" w14:textId="04DE20D1" w:rsidR="00C5003A" w:rsidRPr="00BF0889" w:rsidRDefault="004E7226">
      <w:pPr>
        <w:pStyle w:val="1"/>
        <w:framePr w:w="17220" w:h="15740" w:wrap="none" w:vAnchor="text" w:hAnchor="page" w:x="2482" w:y="7411"/>
        <w:numPr>
          <w:ilvl w:val="0"/>
          <w:numId w:val="87"/>
        </w:numPr>
        <w:shd w:val="clear" w:color="auto" w:fill="auto"/>
        <w:tabs>
          <w:tab w:val="left" w:pos="1640"/>
        </w:tabs>
        <w:spacing w:line="324" w:lineRule="auto"/>
        <w:ind w:firstLine="960"/>
        <w:jc w:val="both"/>
        <w:rPr>
          <w:rFonts w:asciiTheme="minorHAnsi" w:eastAsiaTheme="minorHAnsi" w:hAnsiTheme="minorHAnsi"/>
        </w:rPr>
      </w:pPr>
      <w:r w:rsidRPr="00BF0889">
        <w:rPr>
          <w:rFonts w:asciiTheme="minorHAnsi" w:eastAsiaTheme="minorHAnsi" w:hAnsiTheme="minorHAnsi"/>
        </w:rPr>
        <w:t>系统</w:t>
      </w:r>
      <w:r w:rsidR="00537B56">
        <w:rPr>
          <w:rFonts w:asciiTheme="minorHAnsi" w:eastAsiaTheme="minorHAnsi" w:hAnsiTheme="minorHAnsi" w:hint="eastAsia"/>
        </w:rPr>
        <w:t>日</w:t>
      </w:r>
      <w:r w:rsidRPr="00BF0889">
        <w:rPr>
          <w:rFonts w:asciiTheme="minorHAnsi" w:eastAsiaTheme="minorHAnsi" w:hAnsiTheme="minorHAnsi"/>
        </w:rPr>
        <w:t>志采集法</w:t>
      </w:r>
    </w:p>
    <w:p w14:paraId="7BC32DC1" w14:textId="77777777" w:rsidR="00C5003A" w:rsidRPr="00BF0889" w:rsidRDefault="004E7226">
      <w:pPr>
        <w:pStyle w:val="1"/>
        <w:framePr w:w="17220" w:h="15740" w:wrap="none" w:vAnchor="text" w:hAnchor="page" w:x="2482" w:y="7411"/>
        <w:shd w:val="clear" w:color="auto" w:fill="auto"/>
        <w:spacing w:line="653" w:lineRule="exact"/>
        <w:ind w:firstLine="960"/>
        <w:jc w:val="both"/>
        <w:rPr>
          <w:rFonts w:asciiTheme="minorHAnsi" w:eastAsiaTheme="minorHAnsi" w:hAnsiTheme="minorHAnsi"/>
        </w:rPr>
      </w:pPr>
      <w:r w:rsidRPr="00BF0889">
        <w:rPr>
          <w:rFonts w:asciiTheme="minorHAnsi" w:eastAsiaTheme="minorHAnsi" w:hAnsiTheme="minorHAnsi"/>
        </w:rPr>
        <w:t>在信息系统中，系统日志是记录系统中硬件、软件和系统问题的信息文件。系统日志</w:t>
      </w:r>
      <w:r w:rsidRPr="00BF0889">
        <w:rPr>
          <w:rFonts w:asciiTheme="minorHAnsi" w:eastAsiaTheme="minorHAnsi" w:hAnsiTheme="minorHAnsi"/>
        </w:rPr>
        <w:br/>
        <w:t>包括操作系统日志、应用程序日志和安全日志。系统日志采集数据的方法通常是在目标主</w:t>
      </w:r>
      <w:r w:rsidRPr="00BF0889">
        <w:rPr>
          <w:rFonts w:asciiTheme="minorHAnsi" w:eastAsiaTheme="minorHAnsi" w:hAnsiTheme="minorHAnsi"/>
        </w:rPr>
        <w:br/>
        <w:t>机卜.安装一个小程序，将目标主机的文本、应用程序、数据库等日志信息有选择地定向推</w:t>
      </w:r>
      <w:r w:rsidRPr="00BF0889">
        <w:rPr>
          <w:rFonts w:asciiTheme="minorHAnsi" w:eastAsiaTheme="minorHAnsi" w:hAnsiTheme="minorHAnsi"/>
        </w:rPr>
        <w:br/>
        <w:t>送到日志服务器进行存储、监控和管理。</w:t>
      </w:r>
    </w:p>
    <w:p w14:paraId="09BF2F97" w14:textId="77777777" w:rsidR="00C5003A" w:rsidRPr="00BF0889" w:rsidRDefault="004E7226">
      <w:pPr>
        <w:pStyle w:val="1"/>
        <w:framePr w:w="17220" w:h="15740" w:wrap="none" w:vAnchor="text" w:hAnchor="page" w:x="2482" w:y="7411"/>
        <w:shd w:val="clear" w:color="auto" w:fill="auto"/>
        <w:spacing w:after="160" w:line="653" w:lineRule="exact"/>
        <w:ind w:firstLine="960"/>
        <w:jc w:val="both"/>
        <w:rPr>
          <w:rFonts w:asciiTheme="minorHAnsi" w:eastAsiaTheme="minorHAnsi" w:hAnsiTheme="minorHAnsi"/>
        </w:rPr>
      </w:pPr>
      <w:r w:rsidRPr="00BF0889">
        <w:rPr>
          <w:rFonts w:asciiTheme="minorHAnsi" w:eastAsiaTheme="minorHAnsi" w:hAnsiTheme="minorHAnsi"/>
        </w:rPr>
        <w:t>通过日志服务器可以监视系统中发生的事件，可以检查错误发生的原因，或者寻找受</w:t>
      </w:r>
      <w:r w:rsidRPr="00BF0889">
        <w:rPr>
          <w:rFonts w:asciiTheme="minorHAnsi" w:eastAsiaTheme="minorHAnsi" w:hAnsiTheme="minorHAnsi"/>
        </w:rPr>
        <w:br/>
        <w:t>到攻击时攻击者留下的痕迹。例如，安全管理信息系统就是以系统日志服务器采集原始日</w:t>
      </w:r>
      <w:r w:rsidRPr="00BF0889">
        <w:rPr>
          <w:rFonts w:asciiTheme="minorHAnsi" w:eastAsiaTheme="minorHAnsi" w:hAnsiTheme="minorHAnsi"/>
        </w:rPr>
        <w:br/>
        <w:t>志数据，以日志记录文本文件实现日志数据的监控和保存，</w:t>
      </w:r>
      <w:r w:rsidRPr="00BF0889">
        <w:rPr>
          <w:rFonts w:asciiTheme="minorHAnsi" w:eastAsiaTheme="minorHAnsi" w:hAnsiTheme="minorHAnsi"/>
          <w:sz w:val="36"/>
          <w:szCs w:val="36"/>
        </w:rPr>
        <w:t>以</w:t>
      </w:r>
      <w:r w:rsidRPr="00BF0889">
        <w:rPr>
          <w:rFonts w:asciiTheme="minorHAnsi" w:eastAsiaTheme="minorHAnsi" w:hAnsiTheme="minorHAnsi"/>
        </w:rPr>
        <w:t>数据库操作进行日志有效信</w:t>
      </w:r>
      <w:r w:rsidRPr="00BF0889">
        <w:rPr>
          <w:rFonts w:asciiTheme="minorHAnsi" w:eastAsiaTheme="minorHAnsi" w:hAnsiTheme="minorHAnsi"/>
        </w:rPr>
        <w:br/>
        <w:t>息的管理工作。</w:t>
      </w:r>
    </w:p>
    <w:p w14:paraId="06916BAE" w14:textId="77777777" w:rsidR="00C5003A" w:rsidRPr="00BF0889" w:rsidRDefault="004E7226">
      <w:pPr>
        <w:pStyle w:val="1"/>
        <w:framePr w:w="17220" w:h="15740" w:wrap="none" w:vAnchor="text" w:hAnchor="page" w:x="2482" w:y="7411"/>
        <w:numPr>
          <w:ilvl w:val="0"/>
          <w:numId w:val="87"/>
        </w:numPr>
        <w:shd w:val="clear" w:color="auto" w:fill="auto"/>
        <w:tabs>
          <w:tab w:val="left" w:pos="1640"/>
        </w:tabs>
        <w:spacing w:line="324" w:lineRule="auto"/>
        <w:ind w:firstLine="960"/>
        <w:jc w:val="both"/>
        <w:rPr>
          <w:rFonts w:asciiTheme="minorHAnsi" w:eastAsiaTheme="minorHAnsi" w:hAnsiTheme="minorHAnsi"/>
        </w:rPr>
      </w:pPr>
      <w:r w:rsidRPr="00BF0889">
        <w:rPr>
          <w:rFonts w:asciiTheme="minorHAnsi" w:eastAsiaTheme="minorHAnsi" w:hAnsiTheme="minorHAnsi"/>
        </w:rPr>
        <w:t>网络数据采集法</w:t>
      </w:r>
    </w:p>
    <w:p w14:paraId="13DCB20E" w14:textId="77777777" w:rsidR="00C5003A" w:rsidRPr="00BF0889" w:rsidRDefault="004E7226">
      <w:pPr>
        <w:pStyle w:val="52"/>
        <w:framePr w:w="17220" w:h="15740" w:wrap="none" w:vAnchor="text" w:hAnchor="page" w:x="2482" w:y="7411"/>
        <w:shd w:val="clear" w:color="auto" w:fill="auto"/>
        <w:spacing w:line="650" w:lineRule="exact"/>
        <w:ind w:left="0" w:firstLine="960"/>
        <w:rPr>
          <w:rFonts w:asciiTheme="minorHAnsi" w:eastAsiaTheme="minorHAnsi" w:hAnsiTheme="minorHAnsi"/>
          <w:lang w:eastAsia="zh-CN"/>
        </w:rPr>
      </w:pPr>
      <w:r w:rsidRPr="00BF0889">
        <w:rPr>
          <w:rFonts w:asciiTheme="minorHAnsi" w:eastAsiaTheme="minorHAnsi" w:hAnsiTheme="minorHAnsi" w:cs="MingLiU"/>
          <w:lang w:val="zh-CN" w:eastAsia="zh-CN" w:bidi="zh-CN"/>
        </w:rPr>
        <w:t>网络数据采集是指通过网络爬虫或网站公开</w:t>
      </w:r>
      <w:r w:rsidRPr="00BF0889">
        <w:rPr>
          <w:rFonts w:asciiTheme="minorHAnsi" w:eastAsiaTheme="minorHAnsi" w:hAnsiTheme="minorHAnsi"/>
          <w:lang w:eastAsia="zh-CN"/>
        </w:rPr>
        <w:t xml:space="preserve">API </w:t>
      </w:r>
      <w:r w:rsidRPr="00BF0889">
        <w:rPr>
          <w:rFonts w:asciiTheme="minorHAnsi" w:eastAsiaTheme="minorHAnsi" w:hAnsiTheme="minorHAnsi"/>
          <w:lang w:val="zh-CN" w:eastAsia="zh-CN" w:bidi="zh-CN"/>
        </w:rPr>
        <w:t xml:space="preserve">（ </w:t>
      </w:r>
      <w:r w:rsidRPr="00BF0889">
        <w:rPr>
          <w:rFonts w:asciiTheme="minorHAnsi" w:eastAsiaTheme="minorHAnsi" w:hAnsiTheme="minorHAnsi"/>
          <w:lang w:eastAsia="zh-CN"/>
        </w:rPr>
        <w:t>Application Programming Interface,</w:t>
      </w:r>
      <w:r w:rsidRPr="00BF0889">
        <w:rPr>
          <w:rFonts w:asciiTheme="minorHAnsi" w:eastAsiaTheme="minorHAnsi" w:hAnsiTheme="minorHAnsi"/>
          <w:lang w:eastAsia="zh-CN"/>
        </w:rPr>
        <w:br/>
      </w:r>
      <w:r w:rsidRPr="00BF0889">
        <w:rPr>
          <w:rFonts w:asciiTheme="minorHAnsi" w:eastAsiaTheme="minorHAnsi" w:hAnsiTheme="minorHAnsi" w:cs="MingLiU"/>
          <w:lang w:val="zh-CN" w:eastAsia="zh-CN" w:bidi="zh-CN"/>
        </w:rPr>
        <w:t>应用程序接口）等方式从</w:t>
      </w:r>
      <w:r w:rsidRPr="00BF0889">
        <w:rPr>
          <w:rFonts w:asciiTheme="minorHAnsi" w:eastAsiaTheme="minorHAnsi" w:hAnsiTheme="minorHAnsi"/>
          <w:lang w:eastAsia="zh-CN"/>
        </w:rPr>
        <w:t>M</w:t>
      </w:r>
      <w:r w:rsidRPr="00BF0889">
        <w:rPr>
          <w:rFonts w:asciiTheme="minorHAnsi" w:eastAsiaTheme="minorHAnsi" w:hAnsiTheme="minorHAnsi" w:cs="MingLiU"/>
          <w:lang w:val="zh-CN" w:eastAsia="zh-CN" w:bidi="zh-CN"/>
        </w:rPr>
        <w:t>站上获取数据信息。网络爬虫从一个或若干初始网页的</w:t>
      </w:r>
      <w:r w:rsidRPr="00BF0889">
        <w:rPr>
          <w:rFonts w:asciiTheme="minorHAnsi" w:eastAsiaTheme="minorHAnsi" w:hAnsiTheme="minorHAnsi"/>
          <w:lang w:eastAsia="zh-CN"/>
        </w:rPr>
        <w:t>URL</w:t>
      </w:r>
    </w:p>
    <w:p w14:paraId="14A76D46" w14:textId="77777777" w:rsidR="00C5003A" w:rsidRPr="00BF0889" w:rsidRDefault="004E7226">
      <w:pPr>
        <w:pStyle w:val="52"/>
        <w:framePr w:w="17220" w:h="15740" w:wrap="none" w:vAnchor="text" w:hAnchor="page" w:x="2482" w:y="7411"/>
        <w:shd w:val="clear" w:color="auto" w:fill="auto"/>
        <w:spacing w:line="650" w:lineRule="exact"/>
        <w:ind w:left="0"/>
        <w:rPr>
          <w:rFonts w:asciiTheme="minorHAnsi" w:eastAsiaTheme="minorHAnsi" w:hAnsiTheme="minorHAnsi"/>
          <w:lang w:eastAsia="zh-CN"/>
        </w:rPr>
      </w:pPr>
      <w:r w:rsidRPr="00BF0889">
        <w:rPr>
          <w:rFonts w:asciiTheme="minorHAnsi" w:eastAsiaTheme="minorHAnsi" w:hAnsiTheme="minorHAnsi"/>
          <w:lang w:val="zh-CN" w:eastAsia="zh-CN" w:bidi="zh-CN"/>
        </w:rPr>
        <w:t>（</w:t>
      </w:r>
      <w:r w:rsidRPr="00BF0889">
        <w:rPr>
          <w:rFonts w:asciiTheme="minorHAnsi" w:eastAsiaTheme="minorHAnsi" w:hAnsiTheme="minorHAnsi"/>
          <w:lang w:eastAsia="zh-CN"/>
        </w:rPr>
        <w:t>Uniform Resource Locator</w:t>
      </w:r>
      <w:r w:rsidRPr="00BF0889">
        <w:rPr>
          <w:rFonts w:asciiTheme="minorHAnsi" w:eastAsiaTheme="minorHAnsi" w:hAnsiTheme="minorHAnsi" w:cs="宋体"/>
          <w:lang w:eastAsia="zh-CN"/>
        </w:rPr>
        <w:t>，</w:t>
      </w:r>
      <w:r w:rsidRPr="00BF0889">
        <w:rPr>
          <w:rFonts w:asciiTheme="minorHAnsi" w:eastAsiaTheme="minorHAnsi" w:hAnsiTheme="minorHAnsi" w:cs="MingLiU"/>
          <w:lang w:val="zh-CN" w:eastAsia="zh-CN" w:bidi="zh-CN"/>
        </w:rPr>
        <w:t>统一资</w:t>
      </w:r>
    </w:p>
    <w:p w14:paraId="7617D405" w14:textId="77777777" w:rsidR="00C5003A" w:rsidRPr="00BF0889" w:rsidRDefault="004E7226">
      <w:pPr>
        <w:pStyle w:val="1"/>
        <w:framePr w:w="17220" w:h="15740" w:wrap="none" w:vAnchor="text" w:hAnchor="page" w:x="2482" w:y="7411"/>
        <w:shd w:val="clear" w:color="auto" w:fill="auto"/>
        <w:spacing w:line="650" w:lineRule="exact"/>
        <w:ind w:right="9980" w:firstLine="0"/>
        <w:jc w:val="both"/>
        <w:rPr>
          <w:rFonts w:asciiTheme="minorHAnsi" w:eastAsiaTheme="minorHAnsi" w:hAnsiTheme="minorHAnsi"/>
        </w:rPr>
      </w:pPr>
      <w:r w:rsidRPr="00BF0889">
        <w:rPr>
          <w:rFonts w:asciiTheme="minorHAnsi" w:eastAsiaTheme="minorHAnsi" w:hAnsiTheme="minorHAnsi"/>
        </w:rPr>
        <w:t>源定位符）开始，获得初始网页上的</w:t>
      </w:r>
      <w:r w:rsidRPr="00BF0889">
        <w:rPr>
          <w:rFonts w:asciiTheme="minorHAnsi" w:eastAsiaTheme="minorHAnsi" w:hAnsiTheme="minorHAnsi"/>
        </w:rPr>
        <w:br/>
      </w:r>
      <w:r w:rsidRPr="00BF0889">
        <w:rPr>
          <w:rFonts w:asciiTheme="minorHAnsi" w:eastAsiaTheme="minorHAnsi" w:hAnsiTheme="minorHAnsi" w:cs="Times New Roman"/>
          <w:lang w:val="en-US" w:bidi="en-US"/>
        </w:rPr>
        <w:t>URL,</w:t>
      </w:r>
      <w:r w:rsidRPr="00BF0889">
        <w:rPr>
          <w:rFonts w:asciiTheme="minorHAnsi" w:eastAsiaTheme="minorHAnsi" w:hAnsiTheme="minorHAnsi"/>
        </w:rPr>
        <w:t>在抓取网页的过程中，不断从</w:t>
      </w:r>
      <w:r w:rsidRPr="00BF0889">
        <w:rPr>
          <w:rFonts w:asciiTheme="minorHAnsi" w:eastAsiaTheme="minorHAnsi" w:hAnsiTheme="minorHAnsi"/>
        </w:rPr>
        <w:br/>
        <w:t>当前页面上抽取新的</w:t>
      </w:r>
      <w:r w:rsidRPr="00BF0889">
        <w:rPr>
          <w:rFonts w:asciiTheme="minorHAnsi" w:eastAsiaTheme="minorHAnsi" w:hAnsiTheme="minorHAnsi" w:cs="Times New Roman"/>
          <w:lang w:val="en-US" w:bidi="en-US"/>
        </w:rPr>
        <w:t>URL</w:t>
      </w:r>
      <w:r w:rsidRPr="00BF0889">
        <w:rPr>
          <w:rFonts w:asciiTheme="minorHAnsi" w:eastAsiaTheme="minorHAnsi" w:hAnsiTheme="minorHAnsi"/>
        </w:rPr>
        <w:t>放人队列，</w:t>
      </w:r>
    </w:p>
    <w:p w14:paraId="0B2DA97F" w14:textId="77777777" w:rsidR="00C5003A" w:rsidRPr="00BF0889" w:rsidRDefault="004E7226">
      <w:pPr>
        <w:pStyle w:val="1"/>
        <w:framePr w:w="17220" w:h="15740" w:wrap="none" w:vAnchor="text" w:hAnchor="page" w:x="2482" w:y="7411"/>
        <w:shd w:val="clear" w:color="auto" w:fill="auto"/>
        <w:spacing w:after="80" w:line="653" w:lineRule="exact"/>
        <w:ind w:right="9980" w:firstLine="0"/>
        <w:jc w:val="both"/>
        <w:rPr>
          <w:rFonts w:asciiTheme="minorHAnsi" w:eastAsiaTheme="minorHAnsi" w:hAnsiTheme="minorHAnsi"/>
        </w:rPr>
      </w:pPr>
      <w:r w:rsidRPr="00BF0889">
        <w:rPr>
          <w:rFonts w:asciiTheme="minorHAnsi" w:eastAsiaTheme="minorHAnsi" w:hAnsiTheme="minorHAnsi"/>
        </w:rPr>
        <w:t>直到满足系统的一定停止条件（图</w:t>
      </w:r>
      <w:r w:rsidRPr="00BF0889">
        <w:rPr>
          <w:rFonts w:asciiTheme="minorHAnsi" w:eastAsiaTheme="minorHAnsi" w:hAnsiTheme="minorHAnsi"/>
        </w:rPr>
        <w:br/>
      </w:r>
      <w:r w:rsidRPr="00BF0889">
        <w:rPr>
          <w:rFonts w:asciiTheme="minorHAnsi" w:eastAsiaTheme="minorHAnsi" w:hAnsiTheme="minorHAnsi" w:cs="Times New Roman"/>
          <w:lang w:val="en-US" w:bidi="en-US"/>
        </w:rPr>
        <w:t>5-4）</w:t>
      </w:r>
      <w:r w:rsidRPr="00BF0889">
        <w:rPr>
          <w:rFonts w:asciiTheme="minorHAnsi" w:eastAsiaTheme="minorHAnsi" w:hAnsiTheme="minorHAnsi"/>
        </w:rPr>
        <w:t>。该方法可以将非结构化数据</w:t>
      </w:r>
      <w:r w:rsidRPr="00BF0889">
        <w:rPr>
          <w:rFonts w:asciiTheme="minorHAnsi" w:eastAsiaTheme="minorHAnsi" w:hAnsiTheme="minorHAnsi"/>
        </w:rPr>
        <w:br/>
        <w:t>从网页中抽取出来，将其存储为统一</w:t>
      </w:r>
      <w:r w:rsidRPr="00BF0889">
        <w:rPr>
          <w:rFonts w:asciiTheme="minorHAnsi" w:eastAsiaTheme="minorHAnsi" w:hAnsiTheme="minorHAnsi"/>
        </w:rPr>
        <w:br/>
        <w:t>的本地数据文件，并以结构化的方式</w:t>
      </w:r>
      <w:r w:rsidRPr="00BF0889">
        <w:rPr>
          <w:rFonts w:asciiTheme="minorHAnsi" w:eastAsiaTheme="minorHAnsi" w:hAnsiTheme="minorHAnsi"/>
        </w:rPr>
        <w:br/>
        <w:t>存储。它支持阁片、音频、视频等文</w:t>
      </w:r>
      <w:r w:rsidRPr="00BF0889">
        <w:rPr>
          <w:rFonts w:asciiTheme="minorHAnsi" w:eastAsiaTheme="minorHAnsi" w:hAnsiTheme="minorHAnsi"/>
        </w:rPr>
        <w:br/>
        <w:t>件或附件的采集，附件与正文可以自</w:t>
      </w:r>
      <w:r w:rsidRPr="00BF0889">
        <w:rPr>
          <w:rFonts w:asciiTheme="minorHAnsi" w:eastAsiaTheme="minorHAnsi" w:hAnsiTheme="minorHAnsi"/>
        </w:rPr>
        <w:br/>
        <w:t>动关联。</w:t>
      </w:r>
    </w:p>
    <w:p w14:paraId="71CC3358" w14:textId="77777777" w:rsidR="00C5003A" w:rsidRPr="00BF0889" w:rsidRDefault="004E7226">
      <w:pPr>
        <w:pStyle w:val="a6"/>
        <w:framePr w:w="560" w:h="270" w:wrap="none" w:vAnchor="text" w:hAnchor="page" w:x="10722" w:y="16751"/>
        <w:pBdr>
          <w:bottom w:val="single" w:sz="4" w:space="0" w:color="auto"/>
        </w:pBdr>
        <w:shd w:val="clear" w:color="auto" w:fill="auto"/>
        <w:spacing w:line="240" w:lineRule="auto"/>
        <w:ind w:firstLine="0"/>
        <w:jc w:val="left"/>
        <w:rPr>
          <w:rFonts w:asciiTheme="minorHAnsi" w:eastAsiaTheme="minorHAnsi" w:hAnsiTheme="minorHAnsi"/>
          <w:sz w:val="20"/>
          <w:szCs w:val="20"/>
          <w:lang w:val="en-US"/>
        </w:rPr>
      </w:pPr>
      <w:r w:rsidRPr="00BF0889">
        <w:rPr>
          <w:rFonts w:asciiTheme="minorHAnsi" w:eastAsiaTheme="minorHAnsi" w:hAnsiTheme="minorHAnsi" w:cs="Arial"/>
          <w:b/>
          <w:bCs/>
          <w:sz w:val="20"/>
          <w:szCs w:val="20"/>
          <w:lang w:val="en-US" w:eastAsia="en-US" w:bidi="en-US"/>
        </w:rPr>
        <w:t>URL</w:t>
      </w:r>
    </w:p>
    <w:p w14:paraId="41DA9860" w14:textId="77777777" w:rsidR="00C5003A" w:rsidRPr="00BF0889" w:rsidRDefault="004E7226">
      <w:pPr>
        <w:pStyle w:val="a6"/>
        <w:framePr w:w="560" w:h="270" w:wrap="none" w:vAnchor="text" w:hAnchor="page" w:x="10722" w:y="17311"/>
        <w:pBdr>
          <w:bottom w:val="single" w:sz="4" w:space="0" w:color="auto"/>
        </w:pBdr>
        <w:shd w:val="clear" w:color="auto" w:fill="auto"/>
        <w:spacing w:line="240" w:lineRule="auto"/>
        <w:ind w:firstLine="0"/>
        <w:jc w:val="left"/>
        <w:rPr>
          <w:rFonts w:asciiTheme="minorHAnsi" w:eastAsiaTheme="minorHAnsi" w:hAnsiTheme="minorHAnsi"/>
          <w:sz w:val="20"/>
          <w:szCs w:val="20"/>
          <w:lang w:val="en-US"/>
        </w:rPr>
      </w:pPr>
      <w:r w:rsidRPr="00BF0889">
        <w:rPr>
          <w:rFonts w:asciiTheme="minorHAnsi" w:eastAsiaTheme="minorHAnsi" w:hAnsiTheme="minorHAnsi" w:cs="Arial"/>
          <w:b/>
          <w:bCs/>
          <w:sz w:val="20"/>
          <w:szCs w:val="20"/>
          <w:lang w:val="en-US" w:eastAsia="en-US" w:bidi="en-US"/>
        </w:rPr>
        <w:t>URL</w:t>
      </w:r>
    </w:p>
    <w:p w14:paraId="7A1479CE" w14:textId="77777777" w:rsidR="00C5003A" w:rsidRPr="00BF0889" w:rsidRDefault="004E7226">
      <w:pPr>
        <w:pStyle w:val="a6"/>
        <w:framePr w:w="560" w:h="270" w:wrap="none" w:vAnchor="text" w:hAnchor="page" w:x="10722" w:y="17881"/>
        <w:pBdr>
          <w:bottom w:val="single" w:sz="4" w:space="0" w:color="auto"/>
        </w:pBdr>
        <w:shd w:val="clear" w:color="auto" w:fill="auto"/>
        <w:spacing w:line="240" w:lineRule="auto"/>
        <w:ind w:firstLine="0"/>
        <w:jc w:val="left"/>
        <w:rPr>
          <w:rFonts w:asciiTheme="minorHAnsi" w:eastAsiaTheme="minorHAnsi" w:hAnsiTheme="minorHAnsi"/>
          <w:sz w:val="20"/>
          <w:szCs w:val="20"/>
          <w:lang w:val="en-US"/>
        </w:rPr>
      </w:pPr>
      <w:r w:rsidRPr="00BF0889">
        <w:rPr>
          <w:rFonts w:asciiTheme="minorHAnsi" w:eastAsiaTheme="minorHAnsi" w:hAnsiTheme="minorHAnsi" w:cs="Arial"/>
          <w:b/>
          <w:bCs/>
          <w:sz w:val="20"/>
          <w:szCs w:val="20"/>
          <w:lang w:val="en-US" w:eastAsia="en-US" w:bidi="en-US"/>
        </w:rPr>
        <w:t>URL</w:t>
      </w:r>
    </w:p>
    <w:p w14:paraId="7E91D95B" w14:textId="77777777" w:rsidR="00C5003A" w:rsidRPr="00BF0889" w:rsidRDefault="004E7226">
      <w:pPr>
        <w:pStyle w:val="a6"/>
        <w:framePr w:w="560" w:h="270" w:wrap="none" w:vAnchor="text" w:hAnchor="page" w:x="10722" w:y="18371"/>
        <w:pBdr>
          <w:bottom w:val="single" w:sz="4" w:space="0" w:color="auto"/>
        </w:pBdr>
        <w:shd w:val="clear" w:color="auto" w:fill="auto"/>
        <w:spacing w:line="240" w:lineRule="auto"/>
        <w:ind w:firstLine="0"/>
        <w:jc w:val="left"/>
        <w:rPr>
          <w:rFonts w:asciiTheme="minorHAnsi" w:eastAsiaTheme="minorHAnsi" w:hAnsiTheme="minorHAnsi"/>
          <w:sz w:val="20"/>
          <w:szCs w:val="20"/>
          <w:lang w:val="en-US"/>
        </w:rPr>
      </w:pPr>
      <w:r w:rsidRPr="00BF0889">
        <w:rPr>
          <w:rFonts w:asciiTheme="minorHAnsi" w:eastAsiaTheme="minorHAnsi" w:hAnsiTheme="minorHAnsi" w:cs="Arial"/>
          <w:b/>
          <w:bCs/>
          <w:sz w:val="20"/>
          <w:szCs w:val="20"/>
          <w:lang w:val="en-US" w:eastAsia="en-US" w:bidi="en-US"/>
        </w:rPr>
        <w:t>URL</w:t>
      </w:r>
    </w:p>
    <w:p w14:paraId="3C4C6C46" w14:textId="77777777" w:rsidR="00C5003A" w:rsidRPr="00BF0889" w:rsidRDefault="004E7226">
      <w:pPr>
        <w:pStyle w:val="a6"/>
        <w:framePr w:w="550" w:h="270" w:wrap="none" w:vAnchor="text" w:hAnchor="page" w:x="10742" w:y="18861"/>
        <w:pBdr>
          <w:bottom w:val="single" w:sz="4" w:space="0" w:color="auto"/>
        </w:pBdr>
        <w:shd w:val="clear" w:color="auto" w:fill="auto"/>
        <w:spacing w:line="240" w:lineRule="auto"/>
        <w:ind w:firstLine="0"/>
        <w:jc w:val="left"/>
        <w:rPr>
          <w:rFonts w:asciiTheme="minorHAnsi" w:eastAsiaTheme="minorHAnsi" w:hAnsiTheme="minorHAnsi"/>
          <w:sz w:val="20"/>
          <w:szCs w:val="20"/>
          <w:lang w:val="en-US"/>
        </w:rPr>
      </w:pPr>
      <w:r w:rsidRPr="00BF0889">
        <w:rPr>
          <w:rFonts w:asciiTheme="minorHAnsi" w:eastAsiaTheme="minorHAnsi" w:hAnsiTheme="minorHAnsi" w:cs="Arial"/>
          <w:b/>
          <w:bCs/>
          <w:sz w:val="20"/>
          <w:szCs w:val="20"/>
          <w:lang w:val="en-US" w:eastAsia="en-US" w:bidi="en-US"/>
        </w:rPr>
        <w:t>URL</w:t>
      </w:r>
    </w:p>
    <w:p w14:paraId="5AE288C7" w14:textId="77777777" w:rsidR="00C5003A" w:rsidRPr="00BF0889" w:rsidRDefault="004E7226">
      <w:pPr>
        <w:pStyle w:val="a6"/>
        <w:framePr w:w="550" w:h="280" w:wrap="none" w:vAnchor="text" w:hAnchor="page" w:x="10742" w:y="19411"/>
        <w:pBdr>
          <w:bottom w:val="single" w:sz="4" w:space="0" w:color="auto"/>
        </w:pBdr>
        <w:shd w:val="clear" w:color="auto" w:fill="auto"/>
        <w:spacing w:line="240" w:lineRule="auto"/>
        <w:ind w:firstLine="0"/>
        <w:jc w:val="left"/>
        <w:rPr>
          <w:rFonts w:asciiTheme="minorHAnsi" w:eastAsiaTheme="minorHAnsi" w:hAnsiTheme="minorHAnsi"/>
          <w:sz w:val="20"/>
          <w:szCs w:val="20"/>
          <w:lang w:val="en-US"/>
        </w:rPr>
      </w:pPr>
      <w:r w:rsidRPr="00BF0889">
        <w:rPr>
          <w:rFonts w:asciiTheme="minorHAnsi" w:eastAsiaTheme="minorHAnsi" w:hAnsiTheme="minorHAnsi" w:cs="Arial"/>
          <w:b/>
          <w:bCs/>
          <w:sz w:val="20"/>
          <w:szCs w:val="20"/>
          <w:lang w:val="en-US" w:eastAsia="en-US" w:bidi="en-US"/>
        </w:rPr>
        <w:t>URL</w:t>
      </w:r>
    </w:p>
    <w:p w14:paraId="3FA621D8" w14:textId="77777777" w:rsidR="00C5003A" w:rsidRPr="00BF0889" w:rsidRDefault="004E7226">
      <w:pPr>
        <w:pStyle w:val="a6"/>
        <w:framePr w:w="540" w:h="280" w:wrap="none" w:vAnchor="text" w:hAnchor="page" w:x="10742" w:y="19971"/>
        <w:pBdr>
          <w:bottom w:val="single" w:sz="4" w:space="0" w:color="auto"/>
        </w:pBdr>
        <w:shd w:val="clear" w:color="auto" w:fill="auto"/>
        <w:spacing w:line="240" w:lineRule="auto"/>
        <w:ind w:firstLine="0"/>
        <w:jc w:val="left"/>
        <w:rPr>
          <w:rFonts w:asciiTheme="minorHAnsi" w:eastAsiaTheme="minorHAnsi" w:hAnsiTheme="minorHAnsi"/>
          <w:sz w:val="20"/>
          <w:szCs w:val="20"/>
        </w:rPr>
      </w:pPr>
      <w:r w:rsidRPr="00BF0889">
        <w:rPr>
          <w:rFonts w:asciiTheme="minorHAnsi" w:eastAsiaTheme="minorHAnsi" w:hAnsiTheme="minorHAnsi" w:cs="Arial"/>
          <w:b/>
          <w:bCs/>
          <w:sz w:val="20"/>
          <w:szCs w:val="20"/>
          <w:lang w:val="en-US" w:eastAsia="en-US" w:bidi="en-US"/>
        </w:rPr>
        <w:t>URL</w:t>
      </w:r>
    </w:p>
    <w:p w14:paraId="636D365B" w14:textId="77777777" w:rsidR="00C5003A" w:rsidRPr="00BF0889" w:rsidRDefault="004E7226">
      <w:pPr>
        <w:pStyle w:val="a6"/>
        <w:framePr w:w="550" w:h="270" w:wrap="none" w:vAnchor="text" w:hAnchor="page" w:x="10742" w:y="20531"/>
        <w:pBdr>
          <w:bottom w:val="single" w:sz="4" w:space="0" w:color="auto"/>
        </w:pBdr>
        <w:shd w:val="clear" w:color="auto" w:fill="auto"/>
        <w:spacing w:line="240" w:lineRule="auto"/>
        <w:ind w:firstLine="0"/>
        <w:jc w:val="left"/>
        <w:rPr>
          <w:rFonts w:asciiTheme="minorHAnsi" w:eastAsiaTheme="minorHAnsi" w:hAnsiTheme="minorHAnsi"/>
          <w:sz w:val="20"/>
          <w:szCs w:val="20"/>
        </w:rPr>
      </w:pPr>
      <w:r w:rsidRPr="00BF0889">
        <w:rPr>
          <w:rFonts w:asciiTheme="minorHAnsi" w:eastAsiaTheme="minorHAnsi" w:hAnsiTheme="minorHAnsi" w:cs="Arial"/>
          <w:b/>
          <w:bCs/>
          <w:sz w:val="20"/>
          <w:szCs w:val="20"/>
          <w:lang w:val="en-US" w:eastAsia="en-US" w:bidi="en-US"/>
        </w:rPr>
        <w:t>URL</w:t>
      </w:r>
    </w:p>
    <w:p w14:paraId="6FCB278F" w14:textId="77777777" w:rsidR="00C5003A" w:rsidRPr="00BF0889" w:rsidRDefault="004E7226">
      <w:pPr>
        <w:pStyle w:val="a6"/>
        <w:framePr w:w="550" w:h="280" w:wrap="none" w:vAnchor="text" w:hAnchor="page" w:x="10742" w:y="21091"/>
        <w:pBdr>
          <w:bottom w:val="single" w:sz="4" w:space="0" w:color="auto"/>
        </w:pBdr>
        <w:shd w:val="clear" w:color="auto" w:fill="auto"/>
        <w:spacing w:line="240" w:lineRule="auto"/>
        <w:ind w:firstLine="0"/>
        <w:jc w:val="left"/>
        <w:rPr>
          <w:rFonts w:asciiTheme="minorHAnsi" w:eastAsiaTheme="minorHAnsi" w:hAnsiTheme="minorHAnsi"/>
          <w:sz w:val="20"/>
          <w:szCs w:val="20"/>
        </w:rPr>
      </w:pPr>
      <w:r w:rsidRPr="00BF0889">
        <w:rPr>
          <w:rFonts w:asciiTheme="minorHAnsi" w:eastAsiaTheme="minorHAnsi" w:hAnsiTheme="minorHAnsi" w:cs="Arial"/>
          <w:b/>
          <w:bCs/>
          <w:sz w:val="20"/>
          <w:szCs w:val="20"/>
          <w:lang w:val="en-US" w:eastAsia="en-US" w:bidi="en-US"/>
        </w:rPr>
        <w:t>URL</w:t>
      </w:r>
    </w:p>
    <w:p w14:paraId="5FB9855E" w14:textId="77777777" w:rsidR="00C5003A" w:rsidRPr="00BF0889" w:rsidRDefault="004E7226">
      <w:pPr>
        <w:pStyle w:val="a6"/>
        <w:framePr w:w="540" w:h="280" w:wrap="none" w:vAnchor="text" w:hAnchor="page" w:x="10742" w:y="21551"/>
        <w:shd w:val="clear" w:color="auto" w:fill="auto"/>
        <w:spacing w:line="240" w:lineRule="auto"/>
        <w:ind w:firstLine="0"/>
        <w:jc w:val="left"/>
        <w:rPr>
          <w:rFonts w:asciiTheme="minorHAnsi" w:eastAsiaTheme="minorHAnsi" w:hAnsiTheme="minorHAnsi"/>
          <w:sz w:val="20"/>
          <w:szCs w:val="20"/>
        </w:rPr>
      </w:pPr>
      <w:r w:rsidRPr="00BF0889">
        <w:rPr>
          <w:rFonts w:asciiTheme="minorHAnsi" w:eastAsiaTheme="minorHAnsi" w:hAnsiTheme="minorHAnsi" w:cs="Arial"/>
          <w:b/>
          <w:bCs/>
          <w:sz w:val="20"/>
          <w:szCs w:val="20"/>
          <w:lang w:val="en-US" w:eastAsia="en-US" w:bidi="en-US"/>
        </w:rPr>
        <w:t>URL</w:t>
      </w:r>
    </w:p>
    <w:p w14:paraId="6B3E610E" w14:textId="77777777" w:rsidR="00C5003A" w:rsidRPr="00BF0889" w:rsidRDefault="004E7226">
      <w:pPr>
        <w:pStyle w:val="a6"/>
        <w:framePr w:w="1820" w:h="350" w:wrap="none" w:vAnchor="text" w:hAnchor="page" w:x="10172" w:y="22071"/>
        <w:shd w:val="clear" w:color="auto" w:fill="auto"/>
        <w:spacing w:line="240" w:lineRule="auto"/>
        <w:ind w:firstLine="0"/>
        <w:jc w:val="left"/>
        <w:rPr>
          <w:rFonts w:asciiTheme="minorHAnsi" w:eastAsiaTheme="minorHAnsi" w:hAnsiTheme="minorHAnsi"/>
          <w:sz w:val="24"/>
          <w:szCs w:val="24"/>
        </w:rPr>
      </w:pPr>
      <w:r w:rsidRPr="00BF0889">
        <w:rPr>
          <w:rFonts w:asciiTheme="minorHAnsi" w:eastAsiaTheme="minorHAnsi" w:hAnsiTheme="minorHAnsi"/>
          <w:sz w:val="24"/>
          <w:szCs w:val="24"/>
        </w:rPr>
        <w:t>待抓取</w:t>
      </w:r>
      <w:r w:rsidRPr="00BF0889">
        <w:rPr>
          <w:rFonts w:asciiTheme="minorHAnsi" w:eastAsiaTheme="minorHAnsi" w:hAnsiTheme="minorHAnsi" w:cs="Arial"/>
          <w:b/>
          <w:bCs/>
          <w:sz w:val="20"/>
          <w:szCs w:val="20"/>
          <w:lang w:val="en-US" w:eastAsia="en-US" w:bidi="en-US"/>
        </w:rPr>
        <w:t>URL</w:t>
      </w:r>
      <w:r w:rsidRPr="00BF0889">
        <w:rPr>
          <w:rFonts w:asciiTheme="minorHAnsi" w:eastAsiaTheme="minorHAnsi" w:hAnsiTheme="minorHAnsi"/>
          <w:sz w:val="24"/>
          <w:szCs w:val="24"/>
        </w:rPr>
        <w:t>队列</w:t>
      </w:r>
    </w:p>
    <w:tbl>
      <w:tblPr>
        <w:tblOverlap w:val="never"/>
        <w:tblW w:w="0" w:type="auto"/>
        <w:tblLayout w:type="fixed"/>
        <w:tblCellMar>
          <w:left w:w="10" w:type="dxa"/>
          <w:right w:w="10" w:type="dxa"/>
        </w:tblCellMar>
        <w:tblLook w:val="04A0" w:firstRow="1" w:lastRow="0" w:firstColumn="1" w:lastColumn="0" w:noHBand="0" w:noVBand="1"/>
      </w:tblPr>
      <w:tblGrid>
        <w:gridCol w:w="420"/>
        <w:gridCol w:w="400"/>
        <w:gridCol w:w="320"/>
      </w:tblGrid>
      <w:tr w:rsidR="00C5003A" w:rsidRPr="00BF0889" w14:paraId="01E20DF7" w14:textId="77777777">
        <w:trPr>
          <w:trHeight w:hRule="exact" w:val="280"/>
        </w:trPr>
        <w:tc>
          <w:tcPr>
            <w:tcW w:w="420" w:type="dxa"/>
            <w:shd w:val="clear" w:color="auto" w:fill="498BF9"/>
          </w:tcPr>
          <w:p w14:paraId="531E443B" w14:textId="77777777" w:rsidR="00C5003A" w:rsidRPr="00BF0889" w:rsidRDefault="00C5003A">
            <w:pPr>
              <w:framePr w:w="1140" w:h="980" w:wrap="none" w:vAnchor="text" w:hAnchor="page" w:x="12542" w:y="19011"/>
              <w:rPr>
                <w:rFonts w:asciiTheme="minorHAnsi" w:eastAsiaTheme="minorHAnsi" w:hAnsiTheme="minorHAnsi"/>
                <w:sz w:val="10"/>
                <w:szCs w:val="10"/>
              </w:rPr>
            </w:pPr>
          </w:p>
        </w:tc>
        <w:tc>
          <w:tcPr>
            <w:tcW w:w="400" w:type="dxa"/>
            <w:shd w:val="clear" w:color="auto" w:fill="498BF9"/>
          </w:tcPr>
          <w:p w14:paraId="4B2C65DF" w14:textId="77777777" w:rsidR="00C5003A" w:rsidRPr="00BF0889" w:rsidRDefault="00C5003A">
            <w:pPr>
              <w:framePr w:w="1140" w:h="980" w:wrap="none" w:vAnchor="text" w:hAnchor="page" w:x="12542" w:y="19011"/>
              <w:rPr>
                <w:rFonts w:asciiTheme="minorHAnsi" w:eastAsiaTheme="minorHAnsi" w:hAnsiTheme="minorHAnsi"/>
                <w:sz w:val="10"/>
                <w:szCs w:val="10"/>
              </w:rPr>
            </w:pPr>
          </w:p>
        </w:tc>
        <w:tc>
          <w:tcPr>
            <w:tcW w:w="320" w:type="dxa"/>
            <w:shd w:val="clear" w:color="auto" w:fill="498BF9"/>
            <w:vAlign w:val="bottom"/>
          </w:tcPr>
          <w:p w14:paraId="014CFF12" w14:textId="77777777" w:rsidR="00C5003A" w:rsidRPr="00BF0889" w:rsidRDefault="004E7226">
            <w:pPr>
              <w:pStyle w:val="a6"/>
              <w:framePr w:w="1140" w:h="980" w:wrap="none" w:vAnchor="text" w:hAnchor="page" w:x="12542" w:y="19011"/>
              <w:shd w:val="clear" w:color="auto" w:fill="auto"/>
              <w:spacing w:line="240" w:lineRule="auto"/>
              <w:ind w:firstLine="0"/>
              <w:jc w:val="left"/>
              <w:rPr>
                <w:rFonts w:asciiTheme="minorHAnsi" w:eastAsiaTheme="minorHAnsi" w:hAnsiTheme="minorHAnsi"/>
                <w:sz w:val="50"/>
                <w:szCs w:val="50"/>
              </w:rPr>
            </w:pPr>
            <w:r w:rsidRPr="00BF0889">
              <w:rPr>
                <w:rFonts w:asciiTheme="minorHAnsi" w:eastAsiaTheme="minorHAnsi" w:hAnsiTheme="minorHAnsi" w:cs="Arial"/>
                <w:color w:val="FFFFFF"/>
                <w:sz w:val="50"/>
                <w:szCs w:val="50"/>
                <w:lang w:val="en-US" w:eastAsia="en-US" w:bidi="en-US"/>
              </w:rPr>
              <w:t>1</w:t>
            </w:r>
          </w:p>
        </w:tc>
      </w:tr>
      <w:tr w:rsidR="00C5003A" w:rsidRPr="00BF0889" w14:paraId="6F3D433F" w14:textId="77777777">
        <w:trPr>
          <w:trHeight w:hRule="exact" w:val="230"/>
        </w:trPr>
        <w:tc>
          <w:tcPr>
            <w:tcW w:w="420" w:type="dxa"/>
            <w:shd w:val="clear" w:color="auto" w:fill="498BF9"/>
          </w:tcPr>
          <w:p w14:paraId="583E6797" w14:textId="77777777" w:rsidR="00C5003A" w:rsidRPr="00BF0889" w:rsidRDefault="00C5003A">
            <w:pPr>
              <w:framePr w:w="1140" w:h="980" w:wrap="none" w:vAnchor="text" w:hAnchor="page" w:x="12542" w:y="19011"/>
              <w:rPr>
                <w:rFonts w:asciiTheme="minorHAnsi" w:eastAsiaTheme="minorHAnsi" w:hAnsiTheme="minorHAnsi"/>
                <w:sz w:val="10"/>
                <w:szCs w:val="10"/>
              </w:rPr>
            </w:pPr>
          </w:p>
        </w:tc>
        <w:tc>
          <w:tcPr>
            <w:tcW w:w="400" w:type="dxa"/>
            <w:shd w:val="clear" w:color="auto" w:fill="498BF9"/>
          </w:tcPr>
          <w:p w14:paraId="6D18ED4C" w14:textId="77777777" w:rsidR="00C5003A" w:rsidRPr="00BF0889" w:rsidRDefault="00C5003A">
            <w:pPr>
              <w:framePr w:w="1140" w:h="980" w:wrap="none" w:vAnchor="text" w:hAnchor="page" w:x="12542" w:y="19011"/>
              <w:rPr>
                <w:rFonts w:asciiTheme="minorHAnsi" w:eastAsiaTheme="minorHAnsi" w:hAnsiTheme="minorHAnsi"/>
                <w:sz w:val="10"/>
                <w:szCs w:val="10"/>
              </w:rPr>
            </w:pPr>
          </w:p>
        </w:tc>
        <w:tc>
          <w:tcPr>
            <w:tcW w:w="320" w:type="dxa"/>
            <w:shd w:val="clear" w:color="auto" w:fill="498BF9"/>
          </w:tcPr>
          <w:p w14:paraId="70545B3E" w14:textId="77777777" w:rsidR="00C5003A" w:rsidRPr="00BF0889" w:rsidRDefault="004E7226">
            <w:pPr>
              <w:pStyle w:val="a6"/>
              <w:framePr w:w="1140" w:h="980" w:wrap="none" w:vAnchor="text" w:hAnchor="page" w:x="12542" w:y="19011"/>
              <w:shd w:val="clear" w:color="auto" w:fill="auto"/>
              <w:spacing w:line="240" w:lineRule="auto"/>
              <w:ind w:firstLine="0"/>
              <w:jc w:val="right"/>
              <w:rPr>
                <w:rFonts w:asciiTheme="minorHAnsi" w:eastAsiaTheme="minorHAnsi" w:hAnsiTheme="minorHAnsi"/>
                <w:sz w:val="15"/>
                <w:szCs w:val="15"/>
              </w:rPr>
            </w:pPr>
            <w:r w:rsidRPr="00BF0889">
              <w:rPr>
                <w:rFonts w:asciiTheme="minorHAnsi" w:eastAsiaTheme="minorHAnsi" w:hAnsiTheme="minorHAnsi" w:cs="Arial"/>
                <w:color w:val="FFFFFF"/>
                <w:sz w:val="15"/>
                <w:szCs w:val="15"/>
                <w:lang w:val="en-US" w:eastAsia="en-US" w:bidi="en-US"/>
              </w:rPr>
              <w:t>T</w:t>
            </w:r>
          </w:p>
        </w:tc>
      </w:tr>
      <w:tr w:rsidR="00C5003A" w:rsidRPr="00BF0889" w14:paraId="51DABCF1" w14:textId="77777777">
        <w:trPr>
          <w:trHeight w:hRule="exact" w:val="470"/>
        </w:trPr>
        <w:tc>
          <w:tcPr>
            <w:tcW w:w="420" w:type="dxa"/>
            <w:shd w:val="clear" w:color="auto" w:fill="FFFFFF"/>
          </w:tcPr>
          <w:p w14:paraId="1C49AD1E" w14:textId="77777777" w:rsidR="00C5003A" w:rsidRPr="00BF0889" w:rsidRDefault="00C5003A">
            <w:pPr>
              <w:framePr w:w="1140" w:h="980" w:wrap="none" w:vAnchor="text" w:hAnchor="page" w:x="12542" w:y="19011"/>
              <w:rPr>
                <w:rFonts w:asciiTheme="minorHAnsi" w:eastAsiaTheme="minorHAnsi" w:hAnsiTheme="minorHAnsi"/>
                <w:sz w:val="10"/>
                <w:szCs w:val="10"/>
              </w:rPr>
            </w:pPr>
          </w:p>
        </w:tc>
        <w:tc>
          <w:tcPr>
            <w:tcW w:w="400" w:type="dxa"/>
            <w:shd w:val="clear" w:color="auto" w:fill="498BF9"/>
          </w:tcPr>
          <w:p w14:paraId="51831AA9" w14:textId="77777777" w:rsidR="00C5003A" w:rsidRPr="00BF0889" w:rsidRDefault="00C5003A">
            <w:pPr>
              <w:framePr w:w="1140" w:h="980" w:wrap="none" w:vAnchor="text" w:hAnchor="page" w:x="12542" w:y="19011"/>
              <w:rPr>
                <w:rFonts w:asciiTheme="minorHAnsi" w:eastAsiaTheme="minorHAnsi" w:hAnsiTheme="minorHAnsi"/>
                <w:sz w:val="10"/>
                <w:szCs w:val="10"/>
              </w:rPr>
            </w:pPr>
          </w:p>
        </w:tc>
        <w:tc>
          <w:tcPr>
            <w:tcW w:w="320" w:type="dxa"/>
            <w:shd w:val="clear" w:color="auto" w:fill="498BF9"/>
          </w:tcPr>
          <w:p w14:paraId="2DA2992A" w14:textId="77777777" w:rsidR="00C5003A" w:rsidRPr="00BF0889" w:rsidRDefault="004E7226">
            <w:pPr>
              <w:pStyle w:val="a6"/>
              <w:framePr w:w="1140" w:h="980" w:wrap="none" w:vAnchor="text" w:hAnchor="page" w:x="12542" w:y="19011"/>
              <w:shd w:val="clear" w:color="auto" w:fill="auto"/>
              <w:spacing w:line="240" w:lineRule="auto"/>
              <w:ind w:firstLine="0"/>
              <w:jc w:val="left"/>
              <w:rPr>
                <w:rFonts w:asciiTheme="minorHAnsi" w:eastAsiaTheme="minorHAnsi" w:hAnsiTheme="minorHAnsi"/>
                <w:sz w:val="66"/>
                <w:szCs w:val="66"/>
              </w:rPr>
            </w:pPr>
            <w:r w:rsidRPr="00BF0889">
              <w:rPr>
                <w:rFonts w:asciiTheme="minorHAnsi" w:eastAsiaTheme="minorHAnsi" w:hAnsiTheme="minorHAnsi" w:cs="Arial"/>
                <w:b/>
                <w:bCs/>
                <w:color w:val="FFFFFF"/>
                <w:sz w:val="66"/>
                <w:szCs w:val="66"/>
                <w:lang w:val="en-US" w:eastAsia="en-US" w:bidi="en-US"/>
              </w:rPr>
              <w:t>J</w:t>
            </w:r>
          </w:p>
        </w:tc>
      </w:tr>
    </w:tbl>
    <w:p w14:paraId="4F8F5DD7" w14:textId="77777777" w:rsidR="00C5003A" w:rsidRPr="00BF0889" w:rsidRDefault="004E7226">
      <w:pPr>
        <w:pStyle w:val="a8"/>
        <w:framePr w:w="270" w:h="320" w:wrap="none" w:vAnchor="text" w:hAnchor="page" w:x="15692" w:y="17941"/>
        <w:shd w:val="clear" w:color="auto" w:fill="auto"/>
        <w:spacing w:after="0"/>
        <w:jc w:val="left"/>
        <w:rPr>
          <w:rFonts w:asciiTheme="minorHAnsi" w:eastAsiaTheme="minorHAnsi" w:hAnsiTheme="minorHAnsi"/>
          <w:sz w:val="24"/>
          <w:szCs w:val="24"/>
        </w:rPr>
      </w:pPr>
      <w:r w:rsidRPr="00BF0889">
        <w:rPr>
          <w:rFonts w:asciiTheme="minorHAnsi" w:eastAsiaTheme="minorHAnsi" w:hAnsiTheme="minorHAnsi" w:cs="Arial"/>
          <w:sz w:val="24"/>
          <w:szCs w:val="24"/>
          <w:lang w:val="en-US" w:eastAsia="en-US" w:bidi="en-US"/>
        </w:rPr>
        <w:t>0</w:t>
      </w:r>
    </w:p>
    <w:p w14:paraId="4A0FD759" w14:textId="77777777" w:rsidR="00C5003A" w:rsidRPr="00BF0889" w:rsidRDefault="004E7226">
      <w:pPr>
        <w:pStyle w:val="a8"/>
        <w:framePr w:w="270" w:h="320" w:wrap="none" w:vAnchor="text" w:hAnchor="page" w:x="15682" w:y="22681"/>
        <w:shd w:val="clear" w:color="auto" w:fill="auto"/>
        <w:spacing w:after="0"/>
        <w:jc w:val="left"/>
        <w:rPr>
          <w:rFonts w:asciiTheme="minorHAnsi" w:eastAsiaTheme="minorHAnsi" w:hAnsiTheme="minorHAnsi"/>
          <w:sz w:val="24"/>
          <w:szCs w:val="24"/>
        </w:rPr>
      </w:pPr>
      <w:r w:rsidRPr="00BF0889">
        <w:rPr>
          <w:rFonts w:asciiTheme="minorHAnsi" w:eastAsiaTheme="minorHAnsi" w:hAnsiTheme="minorHAnsi" w:cs="Arial"/>
          <w:b/>
          <w:bCs/>
          <w:sz w:val="24"/>
          <w:szCs w:val="24"/>
          <w:lang w:val="en-US" w:eastAsia="en-US" w:bidi="en-US"/>
        </w:rPr>
        <w:t>2</w:t>
      </w:r>
    </w:p>
    <w:p w14:paraId="5CC54DCB" w14:textId="77777777" w:rsidR="00C5003A" w:rsidRPr="00BF0889" w:rsidRDefault="004E7226">
      <w:pPr>
        <w:pStyle w:val="72"/>
        <w:framePr w:w="2970" w:h="500" w:wrap="none" w:vAnchor="text" w:hAnchor="page" w:x="13432" w:y="23171"/>
        <w:shd w:val="clear" w:color="auto" w:fill="auto"/>
        <w:rPr>
          <w:rFonts w:asciiTheme="minorHAnsi" w:eastAsiaTheme="minorHAnsi" w:hAnsiTheme="minorHAnsi"/>
        </w:rPr>
      </w:pPr>
      <w:r w:rsidRPr="00BF0889">
        <w:rPr>
          <w:rFonts w:asciiTheme="minorHAnsi" w:eastAsiaTheme="minorHAnsi" w:hAnsiTheme="minorHAnsi"/>
        </w:rPr>
        <w:t>阁</w:t>
      </w:r>
      <w:r w:rsidRPr="00BF0889">
        <w:rPr>
          <w:rFonts w:asciiTheme="minorHAnsi" w:eastAsiaTheme="minorHAnsi" w:hAnsiTheme="minorHAnsi" w:cs="Times New Roman"/>
          <w:sz w:val="38"/>
          <w:szCs w:val="38"/>
          <w:lang w:val="en-US" w:eastAsia="en-US" w:bidi="en-US"/>
        </w:rPr>
        <w:t>5-4</w:t>
      </w:r>
      <w:r w:rsidRPr="00BF0889">
        <w:rPr>
          <w:rFonts w:asciiTheme="minorHAnsi" w:eastAsiaTheme="minorHAnsi" w:hAnsiTheme="minorHAnsi"/>
        </w:rPr>
        <w:t>网络爬虫</w:t>
      </w:r>
    </w:p>
    <w:p w14:paraId="18464422" w14:textId="77777777" w:rsidR="00C5003A" w:rsidRPr="00BF0889" w:rsidRDefault="004E7226">
      <w:pPr>
        <w:spacing w:line="360" w:lineRule="exact"/>
        <w:rPr>
          <w:rFonts w:asciiTheme="minorHAnsi" w:eastAsiaTheme="minorHAnsi" w:hAnsiTheme="minorHAnsi"/>
        </w:rPr>
      </w:pPr>
      <w:r w:rsidRPr="00BF0889">
        <w:rPr>
          <w:rFonts w:asciiTheme="minorHAnsi" w:eastAsiaTheme="minorHAnsi" w:hAnsiTheme="minorHAnsi"/>
          <w:noProof/>
        </w:rPr>
        <w:drawing>
          <wp:anchor distT="0" distB="0" distL="0" distR="0" simplePos="0" relativeHeight="62915049" behindDoc="1" locked="0" layoutInCell="1" allowOverlap="1" wp14:anchorId="1E896EF0" wp14:editId="1971BA11">
            <wp:simplePos x="0" y="0"/>
            <wp:positionH relativeFrom="page">
              <wp:posOffset>1626235</wp:posOffset>
            </wp:positionH>
            <wp:positionV relativeFrom="paragraph">
              <wp:posOffset>3663950</wp:posOffset>
            </wp:positionV>
            <wp:extent cx="1676400" cy="571500"/>
            <wp:effectExtent l="0" t="0" r="0" b="0"/>
            <wp:wrapNone/>
            <wp:docPr id="912" name="Shape 912"/>
            <wp:cNvGraphicFramePr/>
            <a:graphic xmlns:a="http://schemas.openxmlformats.org/drawingml/2006/main">
              <a:graphicData uri="http://schemas.openxmlformats.org/drawingml/2006/picture">
                <pic:pic xmlns:pic="http://schemas.openxmlformats.org/drawingml/2006/picture">
                  <pic:nvPicPr>
                    <pic:cNvPr id="913" name="Picture box 913"/>
                    <pic:cNvPicPr/>
                  </pic:nvPicPr>
                  <pic:blipFill>
                    <a:blip r:embed="rId350"/>
                    <a:stretch/>
                  </pic:blipFill>
                  <pic:spPr>
                    <a:xfrm>
                      <a:off x="0" y="0"/>
                      <a:ext cx="1676400" cy="571500"/>
                    </a:xfrm>
                    <a:prstGeom prst="rect">
                      <a:avLst/>
                    </a:prstGeom>
                  </pic:spPr>
                </pic:pic>
              </a:graphicData>
            </a:graphic>
          </wp:anchor>
        </w:drawing>
      </w:r>
      <w:r w:rsidRPr="00BF0889">
        <w:rPr>
          <w:rFonts w:asciiTheme="minorHAnsi" w:eastAsiaTheme="minorHAnsi" w:hAnsiTheme="minorHAnsi"/>
          <w:noProof/>
        </w:rPr>
        <w:drawing>
          <wp:anchor distT="0" distB="260350" distL="0" distR="0" simplePos="0" relativeHeight="62915050" behindDoc="1" locked="0" layoutInCell="1" allowOverlap="1" wp14:anchorId="3AFBDF97" wp14:editId="6BBD6D48">
            <wp:simplePos x="0" y="0"/>
            <wp:positionH relativeFrom="page">
              <wp:posOffset>9684385</wp:posOffset>
            </wp:positionH>
            <wp:positionV relativeFrom="paragraph">
              <wp:posOffset>10464800</wp:posOffset>
            </wp:positionV>
            <wp:extent cx="692150" cy="869950"/>
            <wp:effectExtent l="0" t="0" r="0" b="0"/>
            <wp:wrapNone/>
            <wp:docPr id="914" name="Shape 914"/>
            <wp:cNvGraphicFramePr/>
            <a:graphic xmlns:a="http://schemas.openxmlformats.org/drawingml/2006/main">
              <a:graphicData uri="http://schemas.openxmlformats.org/drawingml/2006/picture">
                <pic:pic xmlns:pic="http://schemas.openxmlformats.org/drawingml/2006/picture">
                  <pic:nvPicPr>
                    <pic:cNvPr id="915" name="Picture box 915"/>
                    <pic:cNvPicPr/>
                  </pic:nvPicPr>
                  <pic:blipFill>
                    <a:blip r:embed="rId351"/>
                    <a:stretch/>
                  </pic:blipFill>
                  <pic:spPr>
                    <a:xfrm>
                      <a:off x="0" y="0"/>
                      <a:ext cx="692150" cy="869950"/>
                    </a:xfrm>
                    <a:prstGeom prst="rect">
                      <a:avLst/>
                    </a:prstGeom>
                  </pic:spPr>
                </pic:pic>
              </a:graphicData>
            </a:graphic>
          </wp:anchor>
        </w:drawing>
      </w:r>
      <w:r w:rsidRPr="00BF0889">
        <w:rPr>
          <w:rFonts w:asciiTheme="minorHAnsi" w:eastAsiaTheme="minorHAnsi" w:hAnsiTheme="minorHAnsi"/>
          <w:noProof/>
        </w:rPr>
        <w:drawing>
          <wp:anchor distT="0" distB="0" distL="0" distR="0" simplePos="0" relativeHeight="62915051" behindDoc="1" locked="0" layoutInCell="1" allowOverlap="1" wp14:anchorId="5D1663A8" wp14:editId="3EFA11A7">
            <wp:simplePos x="0" y="0"/>
            <wp:positionH relativeFrom="page">
              <wp:posOffset>9684385</wp:posOffset>
            </wp:positionH>
            <wp:positionV relativeFrom="paragraph">
              <wp:posOffset>11938000</wp:posOffset>
            </wp:positionV>
            <wp:extent cx="692150" cy="869950"/>
            <wp:effectExtent l="0" t="0" r="0" b="0"/>
            <wp:wrapNone/>
            <wp:docPr id="916" name="Shape 916"/>
            <wp:cNvGraphicFramePr/>
            <a:graphic xmlns:a="http://schemas.openxmlformats.org/drawingml/2006/main">
              <a:graphicData uri="http://schemas.openxmlformats.org/drawingml/2006/picture">
                <pic:pic xmlns:pic="http://schemas.openxmlformats.org/drawingml/2006/picture">
                  <pic:nvPicPr>
                    <pic:cNvPr id="917" name="Picture box 917"/>
                    <pic:cNvPicPr/>
                  </pic:nvPicPr>
                  <pic:blipFill>
                    <a:blip r:embed="rId352"/>
                    <a:stretch/>
                  </pic:blipFill>
                  <pic:spPr>
                    <a:xfrm>
                      <a:off x="0" y="0"/>
                      <a:ext cx="692150" cy="869950"/>
                    </a:xfrm>
                    <a:prstGeom prst="rect">
                      <a:avLst/>
                    </a:prstGeom>
                  </pic:spPr>
                </pic:pic>
              </a:graphicData>
            </a:graphic>
          </wp:anchor>
        </w:drawing>
      </w:r>
      <w:r w:rsidRPr="00BF0889">
        <w:rPr>
          <w:rFonts w:asciiTheme="minorHAnsi" w:eastAsiaTheme="minorHAnsi" w:hAnsiTheme="minorHAnsi"/>
          <w:noProof/>
        </w:rPr>
        <w:drawing>
          <wp:anchor distT="0" distB="304800" distL="0" distR="0" simplePos="0" relativeHeight="62915052" behindDoc="1" locked="0" layoutInCell="1" allowOverlap="1" wp14:anchorId="1A84038B" wp14:editId="5588B719">
            <wp:simplePos x="0" y="0"/>
            <wp:positionH relativeFrom="page">
              <wp:posOffset>9709785</wp:posOffset>
            </wp:positionH>
            <wp:positionV relativeFrom="paragraph">
              <wp:posOffset>13582650</wp:posOffset>
            </wp:positionV>
            <wp:extent cx="647700" cy="717550"/>
            <wp:effectExtent l="0" t="0" r="0" b="0"/>
            <wp:wrapNone/>
            <wp:docPr id="918" name="Shape 918"/>
            <wp:cNvGraphicFramePr/>
            <a:graphic xmlns:a="http://schemas.openxmlformats.org/drawingml/2006/main">
              <a:graphicData uri="http://schemas.openxmlformats.org/drawingml/2006/picture">
                <pic:pic xmlns:pic="http://schemas.openxmlformats.org/drawingml/2006/picture">
                  <pic:nvPicPr>
                    <pic:cNvPr id="919" name="Picture box 919"/>
                    <pic:cNvPicPr/>
                  </pic:nvPicPr>
                  <pic:blipFill>
                    <a:blip r:embed="rId353"/>
                    <a:stretch/>
                  </pic:blipFill>
                  <pic:spPr>
                    <a:xfrm>
                      <a:off x="0" y="0"/>
                      <a:ext cx="647700" cy="717550"/>
                    </a:xfrm>
                    <a:prstGeom prst="rect">
                      <a:avLst/>
                    </a:prstGeom>
                  </pic:spPr>
                </pic:pic>
              </a:graphicData>
            </a:graphic>
          </wp:anchor>
        </w:drawing>
      </w:r>
      <w:r w:rsidRPr="00BF0889">
        <w:rPr>
          <w:rFonts w:asciiTheme="minorHAnsi" w:eastAsiaTheme="minorHAnsi" w:hAnsiTheme="minorHAnsi"/>
          <w:noProof/>
        </w:rPr>
        <w:drawing>
          <wp:anchor distT="0" distB="0" distL="0" distR="0" simplePos="0" relativeHeight="62915053" behindDoc="1" locked="0" layoutInCell="1" allowOverlap="1" wp14:anchorId="78E51E7C" wp14:editId="08CF642D">
            <wp:simplePos x="0" y="0"/>
            <wp:positionH relativeFrom="page">
              <wp:posOffset>11449685</wp:posOffset>
            </wp:positionH>
            <wp:positionV relativeFrom="paragraph">
              <wp:posOffset>11779250</wp:posOffset>
            </wp:positionV>
            <wp:extent cx="317500" cy="476250"/>
            <wp:effectExtent l="0" t="0" r="0" b="0"/>
            <wp:wrapNone/>
            <wp:docPr id="920" name="Shape 920"/>
            <wp:cNvGraphicFramePr/>
            <a:graphic xmlns:a="http://schemas.openxmlformats.org/drawingml/2006/main">
              <a:graphicData uri="http://schemas.openxmlformats.org/drawingml/2006/picture">
                <pic:pic xmlns:pic="http://schemas.openxmlformats.org/drawingml/2006/picture">
                  <pic:nvPicPr>
                    <pic:cNvPr id="921" name="Picture box 921"/>
                    <pic:cNvPicPr/>
                  </pic:nvPicPr>
                  <pic:blipFill>
                    <a:blip r:embed="rId354"/>
                    <a:stretch/>
                  </pic:blipFill>
                  <pic:spPr>
                    <a:xfrm>
                      <a:off x="0" y="0"/>
                      <a:ext cx="317500" cy="476250"/>
                    </a:xfrm>
                    <a:prstGeom prst="rect">
                      <a:avLst/>
                    </a:prstGeom>
                  </pic:spPr>
                </pic:pic>
              </a:graphicData>
            </a:graphic>
          </wp:anchor>
        </w:drawing>
      </w:r>
      <w:r w:rsidRPr="00BF0889">
        <w:rPr>
          <w:rFonts w:asciiTheme="minorHAnsi" w:eastAsiaTheme="minorHAnsi" w:hAnsiTheme="minorHAnsi"/>
          <w:noProof/>
        </w:rPr>
        <w:drawing>
          <wp:anchor distT="0" distB="0" distL="0" distR="0" simplePos="0" relativeHeight="62915054" behindDoc="1" locked="0" layoutInCell="1" allowOverlap="1" wp14:anchorId="1742BFD5" wp14:editId="76C60BAB">
            <wp:simplePos x="0" y="0"/>
            <wp:positionH relativeFrom="page">
              <wp:posOffset>11881485</wp:posOffset>
            </wp:positionH>
            <wp:positionV relativeFrom="paragraph">
              <wp:posOffset>11315700</wp:posOffset>
            </wp:positionV>
            <wp:extent cx="584200" cy="565150"/>
            <wp:effectExtent l="0" t="0" r="0" b="0"/>
            <wp:wrapNone/>
            <wp:docPr id="922" name="Shape 922"/>
            <wp:cNvGraphicFramePr/>
            <a:graphic xmlns:a="http://schemas.openxmlformats.org/drawingml/2006/main">
              <a:graphicData uri="http://schemas.openxmlformats.org/drawingml/2006/picture">
                <pic:pic xmlns:pic="http://schemas.openxmlformats.org/drawingml/2006/picture">
                  <pic:nvPicPr>
                    <pic:cNvPr id="923" name="Picture box 923"/>
                    <pic:cNvPicPr/>
                  </pic:nvPicPr>
                  <pic:blipFill>
                    <a:blip r:embed="rId355"/>
                    <a:stretch/>
                  </pic:blipFill>
                  <pic:spPr>
                    <a:xfrm>
                      <a:off x="0" y="0"/>
                      <a:ext cx="584200" cy="565150"/>
                    </a:xfrm>
                    <a:prstGeom prst="rect">
                      <a:avLst/>
                    </a:prstGeom>
                  </pic:spPr>
                </pic:pic>
              </a:graphicData>
            </a:graphic>
          </wp:anchor>
        </w:drawing>
      </w:r>
      <w:r w:rsidRPr="00BF0889">
        <w:rPr>
          <w:rFonts w:asciiTheme="minorHAnsi" w:eastAsiaTheme="minorHAnsi" w:hAnsiTheme="minorHAnsi"/>
          <w:noProof/>
        </w:rPr>
        <w:drawing>
          <wp:anchor distT="0" distB="0" distL="0" distR="0" simplePos="0" relativeHeight="62915055" behindDoc="1" locked="0" layoutInCell="1" allowOverlap="1" wp14:anchorId="26BA8F4A" wp14:editId="5E17E093">
            <wp:simplePos x="0" y="0"/>
            <wp:positionH relativeFrom="page">
              <wp:posOffset>11881485</wp:posOffset>
            </wp:positionH>
            <wp:positionV relativeFrom="paragraph">
              <wp:posOffset>12115800</wp:posOffset>
            </wp:positionV>
            <wp:extent cx="584200" cy="565150"/>
            <wp:effectExtent l="0" t="0" r="0" b="0"/>
            <wp:wrapNone/>
            <wp:docPr id="924" name="Shape 924"/>
            <wp:cNvGraphicFramePr/>
            <a:graphic xmlns:a="http://schemas.openxmlformats.org/drawingml/2006/main">
              <a:graphicData uri="http://schemas.openxmlformats.org/drawingml/2006/picture">
                <pic:pic xmlns:pic="http://schemas.openxmlformats.org/drawingml/2006/picture">
                  <pic:nvPicPr>
                    <pic:cNvPr id="925" name="Picture box 925"/>
                    <pic:cNvPicPr/>
                  </pic:nvPicPr>
                  <pic:blipFill>
                    <a:blip r:embed="rId356"/>
                    <a:stretch/>
                  </pic:blipFill>
                  <pic:spPr>
                    <a:xfrm>
                      <a:off x="0" y="0"/>
                      <a:ext cx="584200" cy="565150"/>
                    </a:xfrm>
                    <a:prstGeom prst="rect">
                      <a:avLst/>
                    </a:prstGeom>
                  </pic:spPr>
                </pic:pic>
              </a:graphicData>
            </a:graphic>
          </wp:anchor>
        </w:drawing>
      </w:r>
      <w:r w:rsidRPr="00BF0889">
        <w:rPr>
          <w:rFonts w:asciiTheme="minorHAnsi" w:eastAsiaTheme="minorHAnsi" w:hAnsiTheme="minorHAnsi"/>
          <w:noProof/>
        </w:rPr>
        <w:drawing>
          <wp:anchor distT="0" distB="0" distL="0" distR="0" simplePos="0" relativeHeight="62915056" behindDoc="1" locked="0" layoutInCell="1" allowOverlap="1" wp14:anchorId="550F474F" wp14:editId="462F8EB8">
            <wp:simplePos x="0" y="0"/>
            <wp:positionH relativeFrom="page">
              <wp:posOffset>11900535</wp:posOffset>
            </wp:positionH>
            <wp:positionV relativeFrom="paragraph">
              <wp:posOffset>12915900</wp:posOffset>
            </wp:positionV>
            <wp:extent cx="552450" cy="488950"/>
            <wp:effectExtent l="0" t="0" r="0" b="0"/>
            <wp:wrapNone/>
            <wp:docPr id="926" name="Shape 926"/>
            <wp:cNvGraphicFramePr/>
            <a:graphic xmlns:a="http://schemas.openxmlformats.org/drawingml/2006/main">
              <a:graphicData uri="http://schemas.openxmlformats.org/drawingml/2006/picture">
                <pic:pic xmlns:pic="http://schemas.openxmlformats.org/drawingml/2006/picture">
                  <pic:nvPicPr>
                    <pic:cNvPr id="927" name="Picture box 927"/>
                    <pic:cNvPicPr/>
                  </pic:nvPicPr>
                  <pic:blipFill>
                    <a:blip r:embed="rId357"/>
                    <a:stretch/>
                  </pic:blipFill>
                  <pic:spPr>
                    <a:xfrm>
                      <a:off x="0" y="0"/>
                      <a:ext cx="552450" cy="488950"/>
                    </a:xfrm>
                    <a:prstGeom prst="rect">
                      <a:avLst/>
                    </a:prstGeom>
                  </pic:spPr>
                </pic:pic>
              </a:graphicData>
            </a:graphic>
          </wp:anchor>
        </w:drawing>
      </w:r>
    </w:p>
    <w:p w14:paraId="5AB08898" w14:textId="77777777" w:rsidR="00C5003A" w:rsidRPr="00BF0889" w:rsidRDefault="00C5003A">
      <w:pPr>
        <w:spacing w:line="360" w:lineRule="exact"/>
        <w:rPr>
          <w:rFonts w:asciiTheme="minorHAnsi" w:eastAsiaTheme="minorHAnsi" w:hAnsiTheme="minorHAnsi"/>
        </w:rPr>
      </w:pPr>
    </w:p>
    <w:p w14:paraId="41750A8E" w14:textId="77777777" w:rsidR="00C5003A" w:rsidRPr="00BF0889" w:rsidRDefault="00C5003A">
      <w:pPr>
        <w:spacing w:line="360" w:lineRule="exact"/>
        <w:rPr>
          <w:rFonts w:asciiTheme="minorHAnsi" w:eastAsiaTheme="minorHAnsi" w:hAnsiTheme="minorHAnsi"/>
        </w:rPr>
      </w:pPr>
    </w:p>
    <w:p w14:paraId="4222D389" w14:textId="77777777" w:rsidR="00C5003A" w:rsidRPr="00BF0889" w:rsidRDefault="00C5003A">
      <w:pPr>
        <w:spacing w:line="360" w:lineRule="exact"/>
        <w:rPr>
          <w:rFonts w:asciiTheme="minorHAnsi" w:eastAsiaTheme="minorHAnsi" w:hAnsiTheme="minorHAnsi"/>
        </w:rPr>
      </w:pPr>
    </w:p>
    <w:p w14:paraId="4D1A0277" w14:textId="77777777" w:rsidR="00C5003A" w:rsidRPr="00BF0889" w:rsidRDefault="00C5003A">
      <w:pPr>
        <w:spacing w:line="360" w:lineRule="exact"/>
        <w:rPr>
          <w:rFonts w:asciiTheme="minorHAnsi" w:eastAsiaTheme="minorHAnsi" w:hAnsiTheme="minorHAnsi"/>
        </w:rPr>
      </w:pPr>
    </w:p>
    <w:p w14:paraId="79DD64F2" w14:textId="77777777" w:rsidR="00C5003A" w:rsidRPr="00BF0889" w:rsidRDefault="00C5003A">
      <w:pPr>
        <w:spacing w:line="360" w:lineRule="exact"/>
        <w:rPr>
          <w:rFonts w:asciiTheme="minorHAnsi" w:eastAsiaTheme="minorHAnsi" w:hAnsiTheme="minorHAnsi"/>
        </w:rPr>
      </w:pPr>
    </w:p>
    <w:p w14:paraId="3D769053" w14:textId="77777777" w:rsidR="00C5003A" w:rsidRPr="00BF0889" w:rsidRDefault="00C5003A">
      <w:pPr>
        <w:spacing w:line="360" w:lineRule="exact"/>
        <w:rPr>
          <w:rFonts w:asciiTheme="minorHAnsi" w:eastAsiaTheme="minorHAnsi" w:hAnsiTheme="minorHAnsi"/>
        </w:rPr>
      </w:pPr>
    </w:p>
    <w:p w14:paraId="088B9619" w14:textId="77777777" w:rsidR="00C5003A" w:rsidRPr="00BF0889" w:rsidRDefault="00C5003A">
      <w:pPr>
        <w:spacing w:line="360" w:lineRule="exact"/>
        <w:rPr>
          <w:rFonts w:asciiTheme="minorHAnsi" w:eastAsiaTheme="minorHAnsi" w:hAnsiTheme="minorHAnsi"/>
        </w:rPr>
      </w:pPr>
    </w:p>
    <w:p w14:paraId="6E09FDAB" w14:textId="77777777" w:rsidR="00C5003A" w:rsidRPr="00BF0889" w:rsidRDefault="00C5003A">
      <w:pPr>
        <w:spacing w:line="360" w:lineRule="exact"/>
        <w:rPr>
          <w:rFonts w:asciiTheme="minorHAnsi" w:eastAsiaTheme="minorHAnsi" w:hAnsiTheme="minorHAnsi"/>
        </w:rPr>
      </w:pPr>
    </w:p>
    <w:p w14:paraId="105578FE" w14:textId="77777777" w:rsidR="00C5003A" w:rsidRPr="00BF0889" w:rsidRDefault="00C5003A">
      <w:pPr>
        <w:spacing w:line="360" w:lineRule="exact"/>
        <w:rPr>
          <w:rFonts w:asciiTheme="minorHAnsi" w:eastAsiaTheme="minorHAnsi" w:hAnsiTheme="minorHAnsi"/>
        </w:rPr>
      </w:pPr>
    </w:p>
    <w:p w14:paraId="3A0F6318" w14:textId="77777777" w:rsidR="00C5003A" w:rsidRPr="00BF0889" w:rsidRDefault="00C5003A">
      <w:pPr>
        <w:spacing w:line="360" w:lineRule="exact"/>
        <w:rPr>
          <w:rFonts w:asciiTheme="minorHAnsi" w:eastAsiaTheme="minorHAnsi" w:hAnsiTheme="minorHAnsi"/>
        </w:rPr>
      </w:pPr>
    </w:p>
    <w:p w14:paraId="7B5959BF" w14:textId="77777777" w:rsidR="00C5003A" w:rsidRPr="00BF0889" w:rsidRDefault="00C5003A">
      <w:pPr>
        <w:spacing w:line="360" w:lineRule="exact"/>
        <w:rPr>
          <w:rFonts w:asciiTheme="minorHAnsi" w:eastAsiaTheme="minorHAnsi" w:hAnsiTheme="minorHAnsi"/>
        </w:rPr>
      </w:pPr>
    </w:p>
    <w:p w14:paraId="2DD4DFE9" w14:textId="77777777" w:rsidR="00C5003A" w:rsidRPr="00BF0889" w:rsidRDefault="00C5003A">
      <w:pPr>
        <w:spacing w:line="360" w:lineRule="exact"/>
        <w:rPr>
          <w:rFonts w:asciiTheme="minorHAnsi" w:eastAsiaTheme="minorHAnsi" w:hAnsiTheme="minorHAnsi"/>
        </w:rPr>
      </w:pPr>
    </w:p>
    <w:p w14:paraId="5A9EBA4B" w14:textId="77777777" w:rsidR="00C5003A" w:rsidRPr="00BF0889" w:rsidRDefault="00C5003A">
      <w:pPr>
        <w:spacing w:line="360" w:lineRule="exact"/>
        <w:rPr>
          <w:rFonts w:asciiTheme="minorHAnsi" w:eastAsiaTheme="minorHAnsi" w:hAnsiTheme="minorHAnsi"/>
        </w:rPr>
      </w:pPr>
    </w:p>
    <w:p w14:paraId="165DC87C" w14:textId="77777777" w:rsidR="00C5003A" w:rsidRPr="00BF0889" w:rsidRDefault="00C5003A">
      <w:pPr>
        <w:spacing w:line="360" w:lineRule="exact"/>
        <w:rPr>
          <w:rFonts w:asciiTheme="minorHAnsi" w:eastAsiaTheme="minorHAnsi" w:hAnsiTheme="minorHAnsi"/>
        </w:rPr>
      </w:pPr>
    </w:p>
    <w:p w14:paraId="26E0EC7A" w14:textId="77777777" w:rsidR="00C5003A" w:rsidRPr="00BF0889" w:rsidRDefault="00C5003A">
      <w:pPr>
        <w:spacing w:line="360" w:lineRule="exact"/>
        <w:rPr>
          <w:rFonts w:asciiTheme="minorHAnsi" w:eastAsiaTheme="minorHAnsi" w:hAnsiTheme="minorHAnsi"/>
        </w:rPr>
      </w:pPr>
    </w:p>
    <w:p w14:paraId="1DDCDD56" w14:textId="77777777" w:rsidR="00C5003A" w:rsidRPr="00BF0889" w:rsidRDefault="00C5003A">
      <w:pPr>
        <w:spacing w:line="360" w:lineRule="exact"/>
        <w:rPr>
          <w:rFonts w:asciiTheme="minorHAnsi" w:eastAsiaTheme="minorHAnsi" w:hAnsiTheme="minorHAnsi"/>
        </w:rPr>
      </w:pPr>
    </w:p>
    <w:p w14:paraId="3D23FDFD" w14:textId="77777777" w:rsidR="00C5003A" w:rsidRPr="00BF0889" w:rsidRDefault="00C5003A">
      <w:pPr>
        <w:spacing w:line="360" w:lineRule="exact"/>
        <w:rPr>
          <w:rFonts w:asciiTheme="minorHAnsi" w:eastAsiaTheme="minorHAnsi" w:hAnsiTheme="minorHAnsi"/>
        </w:rPr>
      </w:pPr>
    </w:p>
    <w:p w14:paraId="28D3B345" w14:textId="77777777" w:rsidR="00C5003A" w:rsidRPr="00BF0889" w:rsidRDefault="00C5003A">
      <w:pPr>
        <w:spacing w:line="360" w:lineRule="exact"/>
        <w:rPr>
          <w:rFonts w:asciiTheme="minorHAnsi" w:eastAsiaTheme="minorHAnsi" w:hAnsiTheme="minorHAnsi"/>
        </w:rPr>
      </w:pPr>
    </w:p>
    <w:p w14:paraId="5C91282B" w14:textId="77777777" w:rsidR="00C5003A" w:rsidRPr="00BF0889" w:rsidRDefault="00C5003A">
      <w:pPr>
        <w:spacing w:line="360" w:lineRule="exact"/>
        <w:rPr>
          <w:rFonts w:asciiTheme="minorHAnsi" w:eastAsiaTheme="minorHAnsi" w:hAnsiTheme="minorHAnsi"/>
        </w:rPr>
      </w:pPr>
    </w:p>
    <w:p w14:paraId="47BEEC1D" w14:textId="77777777" w:rsidR="00C5003A" w:rsidRPr="00BF0889" w:rsidRDefault="00C5003A">
      <w:pPr>
        <w:spacing w:line="360" w:lineRule="exact"/>
        <w:rPr>
          <w:rFonts w:asciiTheme="minorHAnsi" w:eastAsiaTheme="minorHAnsi" w:hAnsiTheme="minorHAnsi"/>
        </w:rPr>
      </w:pPr>
    </w:p>
    <w:p w14:paraId="0274DCFF" w14:textId="77777777" w:rsidR="00C5003A" w:rsidRPr="00BF0889" w:rsidRDefault="00C5003A">
      <w:pPr>
        <w:spacing w:line="360" w:lineRule="exact"/>
        <w:rPr>
          <w:rFonts w:asciiTheme="minorHAnsi" w:eastAsiaTheme="minorHAnsi" w:hAnsiTheme="minorHAnsi"/>
        </w:rPr>
      </w:pPr>
    </w:p>
    <w:p w14:paraId="584EC88D" w14:textId="77777777" w:rsidR="00C5003A" w:rsidRPr="00BF0889" w:rsidRDefault="00C5003A">
      <w:pPr>
        <w:spacing w:line="360" w:lineRule="exact"/>
        <w:rPr>
          <w:rFonts w:asciiTheme="minorHAnsi" w:eastAsiaTheme="minorHAnsi" w:hAnsiTheme="minorHAnsi"/>
        </w:rPr>
      </w:pPr>
    </w:p>
    <w:p w14:paraId="61709F9E" w14:textId="77777777" w:rsidR="00C5003A" w:rsidRPr="00BF0889" w:rsidRDefault="00C5003A">
      <w:pPr>
        <w:spacing w:line="360" w:lineRule="exact"/>
        <w:rPr>
          <w:rFonts w:asciiTheme="minorHAnsi" w:eastAsiaTheme="minorHAnsi" w:hAnsiTheme="minorHAnsi"/>
        </w:rPr>
      </w:pPr>
    </w:p>
    <w:p w14:paraId="38A84B70" w14:textId="77777777" w:rsidR="00C5003A" w:rsidRPr="00BF0889" w:rsidRDefault="00C5003A">
      <w:pPr>
        <w:spacing w:line="360" w:lineRule="exact"/>
        <w:rPr>
          <w:rFonts w:asciiTheme="minorHAnsi" w:eastAsiaTheme="minorHAnsi" w:hAnsiTheme="minorHAnsi"/>
        </w:rPr>
      </w:pPr>
    </w:p>
    <w:p w14:paraId="2B62D5C4" w14:textId="77777777" w:rsidR="00C5003A" w:rsidRPr="00BF0889" w:rsidRDefault="00C5003A">
      <w:pPr>
        <w:spacing w:line="360" w:lineRule="exact"/>
        <w:rPr>
          <w:rFonts w:asciiTheme="minorHAnsi" w:eastAsiaTheme="minorHAnsi" w:hAnsiTheme="minorHAnsi"/>
        </w:rPr>
      </w:pPr>
    </w:p>
    <w:p w14:paraId="09AF7E06" w14:textId="77777777" w:rsidR="00C5003A" w:rsidRPr="00BF0889" w:rsidRDefault="00C5003A">
      <w:pPr>
        <w:spacing w:line="360" w:lineRule="exact"/>
        <w:rPr>
          <w:rFonts w:asciiTheme="minorHAnsi" w:eastAsiaTheme="minorHAnsi" w:hAnsiTheme="minorHAnsi"/>
        </w:rPr>
      </w:pPr>
    </w:p>
    <w:p w14:paraId="2C825A0A" w14:textId="77777777" w:rsidR="00C5003A" w:rsidRPr="00BF0889" w:rsidRDefault="00C5003A">
      <w:pPr>
        <w:spacing w:line="360" w:lineRule="exact"/>
        <w:rPr>
          <w:rFonts w:asciiTheme="minorHAnsi" w:eastAsiaTheme="minorHAnsi" w:hAnsiTheme="minorHAnsi"/>
        </w:rPr>
      </w:pPr>
    </w:p>
    <w:p w14:paraId="1FC4EB68" w14:textId="77777777" w:rsidR="00C5003A" w:rsidRPr="00BF0889" w:rsidRDefault="00C5003A">
      <w:pPr>
        <w:spacing w:line="360" w:lineRule="exact"/>
        <w:rPr>
          <w:rFonts w:asciiTheme="minorHAnsi" w:eastAsiaTheme="minorHAnsi" w:hAnsiTheme="minorHAnsi"/>
        </w:rPr>
      </w:pPr>
    </w:p>
    <w:p w14:paraId="6087A9FB" w14:textId="77777777" w:rsidR="00C5003A" w:rsidRPr="00BF0889" w:rsidRDefault="00C5003A">
      <w:pPr>
        <w:spacing w:line="360" w:lineRule="exact"/>
        <w:rPr>
          <w:rFonts w:asciiTheme="minorHAnsi" w:eastAsiaTheme="minorHAnsi" w:hAnsiTheme="minorHAnsi"/>
        </w:rPr>
      </w:pPr>
    </w:p>
    <w:p w14:paraId="4F90DAAC" w14:textId="77777777" w:rsidR="00C5003A" w:rsidRPr="00BF0889" w:rsidRDefault="00C5003A">
      <w:pPr>
        <w:spacing w:line="360" w:lineRule="exact"/>
        <w:rPr>
          <w:rFonts w:asciiTheme="minorHAnsi" w:eastAsiaTheme="minorHAnsi" w:hAnsiTheme="minorHAnsi"/>
        </w:rPr>
      </w:pPr>
    </w:p>
    <w:p w14:paraId="0321E62F" w14:textId="77777777" w:rsidR="00C5003A" w:rsidRPr="00BF0889" w:rsidRDefault="00C5003A">
      <w:pPr>
        <w:spacing w:line="360" w:lineRule="exact"/>
        <w:rPr>
          <w:rFonts w:asciiTheme="minorHAnsi" w:eastAsiaTheme="minorHAnsi" w:hAnsiTheme="minorHAnsi"/>
        </w:rPr>
      </w:pPr>
    </w:p>
    <w:p w14:paraId="4688498E" w14:textId="77777777" w:rsidR="00C5003A" w:rsidRPr="00BF0889" w:rsidRDefault="00C5003A">
      <w:pPr>
        <w:spacing w:line="360" w:lineRule="exact"/>
        <w:rPr>
          <w:rFonts w:asciiTheme="minorHAnsi" w:eastAsiaTheme="minorHAnsi" w:hAnsiTheme="minorHAnsi"/>
        </w:rPr>
      </w:pPr>
    </w:p>
    <w:p w14:paraId="757A9411" w14:textId="77777777" w:rsidR="00C5003A" w:rsidRPr="00BF0889" w:rsidRDefault="00C5003A">
      <w:pPr>
        <w:spacing w:line="360" w:lineRule="exact"/>
        <w:rPr>
          <w:rFonts w:asciiTheme="minorHAnsi" w:eastAsiaTheme="minorHAnsi" w:hAnsiTheme="minorHAnsi"/>
        </w:rPr>
      </w:pPr>
    </w:p>
    <w:p w14:paraId="7A8F4BF4" w14:textId="77777777" w:rsidR="00C5003A" w:rsidRPr="00BF0889" w:rsidRDefault="00C5003A">
      <w:pPr>
        <w:spacing w:line="360" w:lineRule="exact"/>
        <w:rPr>
          <w:rFonts w:asciiTheme="minorHAnsi" w:eastAsiaTheme="minorHAnsi" w:hAnsiTheme="minorHAnsi"/>
        </w:rPr>
      </w:pPr>
    </w:p>
    <w:p w14:paraId="6661D28A" w14:textId="77777777" w:rsidR="00C5003A" w:rsidRPr="00BF0889" w:rsidRDefault="00C5003A">
      <w:pPr>
        <w:spacing w:line="360" w:lineRule="exact"/>
        <w:rPr>
          <w:rFonts w:asciiTheme="minorHAnsi" w:eastAsiaTheme="minorHAnsi" w:hAnsiTheme="minorHAnsi"/>
        </w:rPr>
      </w:pPr>
    </w:p>
    <w:p w14:paraId="51D6DE8F" w14:textId="77777777" w:rsidR="00C5003A" w:rsidRPr="00BF0889" w:rsidRDefault="00C5003A">
      <w:pPr>
        <w:spacing w:line="360" w:lineRule="exact"/>
        <w:rPr>
          <w:rFonts w:asciiTheme="minorHAnsi" w:eastAsiaTheme="minorHAnsi" w:hAnsiTheme="minorHAnsi"/>
        </w:rPr>
      </w:pPr>
    </w:p>
    <w:p w14:paraId="3B24F967" w14:textId="77777777" w:rsidR="00C5003A" w:rsidRPr="00BF0889" w:rsidRDefault="00C5003A">
      <w:pPr>
        <w:spacing w:line="360" w:lineRule="exact"/>
        <w:rPr>
          <w:rFonts w:asciiTheme="minorHAnsi" w:eastAsiaTheme="minorHAnsi" w:hAnsiTheme="minorHAnsi"/>
        </w:rPr>
      </w:pPr>
    </w:p>
    <w:p w14:paraId="1480BC03" w14:textId="77777777" w:rsidR="00C5003A" w:rsidRPr="00BF0889" w:rsidRDefault="00C5003A">
      <w:pPr>
        <w:spacing w:line="360" w:lineRule="exact"/>
        <w:rPr>
          <w:rFonts w:asciiTheme="minorHAnsi" w:eastAsiaTheme="minorHAnsi" w:hAnsiTheme="minorHAnsi"/>
        </w:rPr>
      </w:pPr>
    </w:p>
    <w:p w14:paraId="29B97F88" w14:textId="77777777" w:rsidR="00C5003A" w:rsidRPr="00BF0889" w:rsidRDefault="00C5003A">
      <w:pPr>
        <w:spacing w:line="360" w:lineRule="exact"/>
        <w:rPr>
          <w:rFonts w:asciiTheme="minorHAnsi" w:eastAsiaTheme="minorHAnsi" w:hAnsiTheme="minorHAnsi"/>
        </w:rPr>
      </w:pPr>
    </w:p>
    <w:p w14:paraId="4C5E3FF9" w14:textId="77777777" w:rsidR="00C5003A" w:rsidRPr="00BF0889" w:rsidRDefault="00C5003A">
      <w:pPr>
        <w:spacing w:line="360" w:lineRule="exact"/>
        <w:rPr>
          <w:rFonts w:asciiTheme="minorHAnsi" w:eastAsiaTheme="minorHAnsi" w:hAnsiTheme="minorHAnsi"/>
        </w:rPr>
      </w:pPr>
    </w:p>
    <w:p w14:paraId="56C91CCE" w14:textId="77777777" w:rsidR="00C5003A" w:rsidRPr="00BF0889" w:rsidRDefault="00C5003A">
      <w:pPr>
        <w:spacing w:line="360" w:lineRule="exact"/>
        <w:rPr>
          <w:rFonts w:asciiTheme="minorHAnsi" w:eastAsiaTheme="minorHAnsi" w:hAnsiTheme="minorHAnsi"/>
        </w:rPr>
      </w:pPr>
    </w:p>
    <w:p w14:paraId="7C62F382" w14:textId="77777777" w:rsidR="00C5003A" w:rsidRPr="00BF0889" w:rsidRDefault="00C5003A">
      <w:pPr>
        <w:spacing w:line="360" w:lineRule="exact"/>
        <w:rPr>
          <w:rFonts w:asciiTheme="minorHAnsi" w:eastAsiaTheme="minorHAnsi" w:hAnsiTheme="minorHAnsi"/>
        </w:rPr>
      </w:pPr>
    </w:p>
    <w:p w14:paraId="7B24B8E9" w14:textId="77777777" w:rsidR="00C5003A" w:rsidRPr="00BF0889" w:rsidRDefault="00C5003A">
      <w:pPr>
        <w:spacing w:line="360" w:lineRule="exact"/>
        <w:rPr>
          <w:rFonts w:asciiTheme="minorHAnsi" w:eastAsiaTheme="minorHAnsi" w:hAnsiTheme="minorHAnsi"/>
        </w:rPr>
      </w:pPr>
    </w:p>
    <w:p w14:paraId="4AD6B80F" w14:textId="77777777" w:rsidR="00C5003A" w:rsidRPr="00BF0889" w:rsidRDefault="00C5003A">
      <w:pPr>
        <w:spacing w:line="360" w:lineRule="exact"/>
        <w:rPr>
          <w:rFonts w:asciiTheme="minorHAnsi" w:eastAsiaTheme="minorHAnsi" w:hAnsiTheme="minorHAnsi"/>
        </w:rPr>
      </w:pPr>
    </w:p>
    <w:p w14:paraId="2A5FE334" w14:textId="77777777" w:rsidR="00C5003A" w:rsidRPr="00BF0889" w:rsidRDefault="00C5003A">
      <w:pPr>
        <w:spacing w:line="360" w:lineRule="exact"/>
        <w:rPr>
          <w:rFonts w:asciiTheme="minorHAnsi" w:eastAsiaTheme="minorHAnsi" w:hAnsiTheme="minorHAnsi"/>
        </w:rPr>
      </w:pPr>
    </w:p>
    <w:p w14:paraId="3B9C0DDE" w14:textId="77777777" w:rsidR="00C5003A" w:rsidRPr="00BF0889" w:rsidRDefault="00C5003A">
      <w:pPr>
        <w:spacing w:line="360" w:lineRule="exact"/>
        <w:rPr>
          <w:rFonts w:asciiTheme="minorHAnsi" w:eastAsiaTheme="minorHAnsi" w:hAnsiTheme="minorHAnsi"/>
        </w:rPr>
      </w:pPr>
    </w:p>
    <w:p w14:paraId="6CCCDE87" w14:textId="77777777" w:rsidR="00C5003A" w:rsidRPr="00BF0889" w:rsidRDefault="00C5003A">
      <w:pPr>
        <w:spacing w:line="360" w:lineRule="exact"/>
        <w:rPr>
          <w:rFonts w:asciiTheme="minorHAnsi" w:eastAsiaTheme="minorHAnsi" w:hAnsiTheme="minorHAnsi"/>
        </w:rPr>
      </w:pPr>
    </w:p>
    <w:p w14:paraId="0A81DBEE" w14:textId="77777777" w:rsidR="00C5003A" w:rsidRPr="00BF0889" w:rsidRDefault="00C5003A">
      <w:pPr>
        <w:spacing w:line="360" w:lineRule="exact"/>
        <w:rPr>
          <w:rFonts w:asciiTheme="minorHAnsi" w:eastAsiaTheme="minorHAnsi" w:hAnsiTheme="minorHAnsi"/>
        </w:rPr>
      </w:pPr>
    </w:p>
    <w:p w14:paraId="32DEE8BE" w14:textId="77777777" w:rsidR="00C5003A" w:rsidRPr="00BF0889" w:rsidRDefault="00C5003A">
      <w:pPr>
        <w:spacing w:line="360" w:lineRule="exact"/>
        <w:rPr>
          <w:rFonts w:asciiTheme="minorHAnsi" w:eastAsiaTheme="minorHAnsi" w:hAnsiTheme="minorHAnsi"/>
        </w:rPr>
      </w:pPr>
    </w:p>
    <w:p w14:paraId="2C938C1A" w14:textId="77777777" w:rsidR="00C5003A" w:rsidRPr="00BF0889" w:rsidRDefault="00C5003A">
      <w:pPr>
        <w:spacing w:line="360" w:lineRule="exact"/>
        <w:rPr>
          <w:rFonts w:asciiTheme="minorHAnsi" w:eastAsiaTheme="minorHAnsi" w:hAnsiTheme="minorHAnsi"/>
        </w:rPr>
      </w:pPr>
    </w:p>
    <w:p w14:paraId="33729B6F" w14:textId="77777777" w:rsidR="00C5003A" w:rsidRPr="00BF0889" w:rsidRDefault="00C5003A">
      <w:pPr>
        <w:spacing w:line="360" w:lineRule="exact"/>
        <w:rPr>
          <w:rFonts w:asciiTheme="minorHAnsi" w:eastAsiaTheme="minorHAnsi" w:hAnsiTheme="minorHAnsi"/>
        </w:rPr>
      </w:pPr>
    </w:p>
    <w:p w14:paraId="4EC1D0EF" w14:textId="77777777" w:rsidR="00C5003A" w:rsidRPr="00BF0889" w:rsidRDefault="00C5003A">
      <w:pPr>
        <w:spacing w:line="360" w:lineRule="exact"/>
        <w:rPr>
          <w:rFonts w:asciiTheme="minorHAnsi" w:eastAsiaTheme="minorHAnsi" w:hAnsiTheme="minorHAnsi"/>
        </w:rPr>
      </w:pPr>
    </w:p>
    <w:p w14:paraId="7C7931F8" w14:textId="77777777" w:rsidR="00C5003A" w:rsidRPr="00BF0889" w:rsidRDefault="00C5003A">
      <w:pPr>
        <w:spacing w:line="360" w:lineRule="exact"/>
        <w:rPr>
          <w:rFonts w:asciiTheme="minorHAnsi" w:eastAsiaTheme="minorHAnsi" w:hAnsiTheme="minorHAnsi"/>
        </w:rPr>
      </w:pPr>
    </w:p>
    <w:p w14:paraId="507EEC6E" w14:textId="77777777" w:rsidR="00C5003A" w:rsidRPr="00BF0889" w:rsidRDefault="00C5003A">
      <w:pPr>
        <w:spacing w:line="360" w:lineRule="exact"/>
        <w:rPr>
          <w:rFonts w:asciiTheme="minorHAnsi" w:eastAsiaTheme="minorHAnsi" w:hAnsiTheme="minorHAnsi"/>
        </w:rPr>
      </w:pPr>
    </w:p>
    <w:p w14:paraId="3041232F" w14:textId="77777777" w:rsidR="00C5003A" w:rsidRPr="00BF0889" w:rsidRDefault="00C5003A">
      <w:pPr>
        <w:spacing w:line="360" w:lineRule="exact"/>
        <w:rPr>
          <w:rFonts w:asciiTheme="minorHAnsi" w:eastAsiaTheme="minorHAnsi" w:hAnsiTheme="minorHAnsi"/>
        </w:rPr>
      </w:pPr>
    </w:p>
    <w:p w14:paraId="4DEF9924" w14:textId="77777777" w:rsidR="00C5003A" w:rsidRPr="00BF0889" w:rsidRDefault="00C5003A">
      <w:pPr>
        <w:spacing w:line="360" w:lineRule="exact"/>
        <w:rPr>
          <w:rFonts w:asciiTheme="minorHAnsi" w:eastAsiaTheme="minorHAnsi" w:hAnsiTheme="minorHAnsi"/>
        </w:rPr>
      </w:pPr>
    </w:p>
    <w:p w14:paraId="7BD2D676" w14:textId="77777777" w:rsidR="00C5003A" w:rsidRPr="00BF0889" w:rsidRDefault="00C5003A">
      <w:pPr>
        <w:spacing w:line="360" w:lineRule="exact"/>
        <w:rPr>
          <w:rFonts w:asciiTheme="minorHAnsi" w:eastAsiaTheme="minorHAnsi" w:hAnsiTheme="minorHAnsi"/>
        </w:rPr>
      </w:pPr>
    </w:p>
    <w:p w14:paraId="627A6BA5" w14:textId="77777777" w:rsidR="00C5003A" w:rsidRPr="00BF0889" w:rsidRDefault="00C5003A">
      <w:pPr>
        <w:spacing w:line="360" w:lineRule="exact"/>
        <w:rPr>
          <w:rFonts w:asciiTheme="minorHAnsi" w:eastAsiaTheme="minorHAnsi" w:hAnsiTheme="minorHAnsi"/>
        </w:rPr>
      </w:pPr>
    </w:p>
    <w:p w14:paraId="0D807FAC" w14:textId="77777777" w:rsidR="00C5003A" w:rsidRPr="00BF0889" w:rsidRDefault="00C5003A">
      <w:pPr>
        <w:spacing w:line="360" w:lineRule="exact"/>
        <w:rPr>
          <w:rFonts w:asciiTheme="minorHAnsi" w:eastAsiaTheme="minorHAnsi" w:hAnsiTheme="minorHAnsi"/>
        </w:rPr>
      </w:pPr>
    </w:p>
    <w:p w14:paraId="15AE9E16" w14:textId="77777777" w:rsidR="00C5003A" w:rsidRPr="00BF0889" w:rsidRDefault="00C5003A">
      <w:pPr>
        <w:spacing w:line="360" w:lineRule="exact"/>
        <w:rPr>
          <w:rFonts w:asciiTheme="minorHAnsi" w:eastAsiaTheme="minorHAnsi" w:hAnsiTheme="minorHAnsi"/>
        </w:rPr>
      </w:pPr>
    </w:p>
    <w:p w14:paraId="66F37919" w14:textId="77777777" w:rsidR="00C5003A" w:rsidRPr="00BF0889" w:rsidRDefault="00C5003A">
      <w:pPr>
        <w:spacing w:line="360" w:lineRule="exact"/>
        <w:rPr>
          <w:rFonts w:asciiTheme="minorHAnsi" w:eastAsiaTheme="minorHAnsi" w:hAnsiTheme="minorHAnsi"/>
        </w:rPr>
      </w:pPr>
    </w:p>
    <w:p w14:paraId="25799C62" w14:textId="77777777" w:rsidR="00C5003A" w:rsidRPr="00BF0889" w:rsidRDefault="00C5003A">
      <w:pPr>
        <w:spacing w:line="360" w:lineRule="exact"/>
        <w:rPr>
          <w:rFonts w:asciiTheme="minorHAnsi" w:eastAsiaTheme="minorHAnsi" w:hAnsiTheme="minorHAnsi"/>
        </w:rPr>
      </w:pPr>
    </w:p>
    <w:p w14:paraId="45712F72" w14:textId="77777777" w:rsidR="00C5003A" w:rsidRPr="00BF0889" w:rsidRDefault="00C5003A">
      <w:pPr>
        <w:spacing w:line="360" w:lineRule="exact"/>
        <w:rPr>
          <w:rFonts w:asciiTheme="minorHAnsi" w:eastAsiaTheme="minorHAnsi" w:hAnsiTheme="minorHAnsi"/>
        </w:rPr>
      </w:pPr>
    </w:p>
    <w:p w14:paraId="22360C12" w14:textId="77777777" w:rsidR="00C5003A" w:rsidRPr="00BF0889" w:rsidRDefault="00C5003A">
      <w:pPr>
        <w:spacing w:after="616" w:line="14" w:lineRule="exact"/>
        <w:rPr>
          <w:rFonts w:asciiTheme="minorHAnsi" w:eastAsiaTheme="minorHAnsi" w:hAnsiTheme="minorHAnsi"/>
        </w:rPr>
      </w:pPr>
    </w:p>
    <w:p w14:paraId="0E79D859" w14:textId="77777777" w:rsidR="00C5003A" w:rsidRPr="00BF0889" w:rsidRDefault="00C5003A">
      <w:pPr>
        <w:spacing w:line="14" w:lineRule="exact"/>
        <w:rPr>
          <w:rFonts w:asciiTheme="minorHAnsi" w:eastAsiaTheme="minorHAnsi" w:hAnsiTheme="minorHAnsi"/>
        </w:rPr>
        <w:sectPr w:rsidR="00C5003A" w:rsidRPr="00BF0889">
          <w:footnotePr>
            <w:numRestart w:val="eachPage"/>
          </w:footnotePr>
          <w:type w:val="continuous"/>
          <w:pgSz w:w="21782" w:h="31331"/>
          <w:pgMar w:top="1985" w:right="2081" w:bottom="1985" w:left="771" w:header="0" w:footer="3" w:gutter="0"/>
          <w:cols w:space="720"/>
          <w:noEndnote/>
          <w:docGrid w:linePitch="360"/>
        </w:sectPr>
      </w:pPr>
    </w:p>
    <w:p w14:paraId="736D7E95" w14:textId="77777777" w:rsidR="00C5003A" w:rsidRPr="00BF0889" w:rsidRDefault="004E7226">
      <w:pPr>
        <w:spacing w:line="14" w:lineRule="exact"/>
        <w:rPr>
          <w:rFonts w:asciiTheme="minorHAnsi" w:eastAsiaTheme="minorHAnsi" w:hAnsiTheme="minorHAnsi"/>
        </w:rPr>
      </w:pPr>
      <w:r w:rsidRPr="00BF0889">
        <w:rPr>
          <w:rFonts w:asciiTheme="minorHAnsi" w:eastAsiaTheme="minorHAnsi" w:hAnsiTheme="minorHAnsi"/>
          <w:noProof/>
        </w:rPr>
        <w:lastRenderedPageBreak/>
        <mc:AlternateContent>
          <mc:Choice Requires="wps">
            <w:drawing>
              <wp:anchor distT="0" distB="2099310" distL="114300" distR="114300" simplePos="0" relativeHeight="125829773" behindDoc="0" locked="0" layoutInCell="1" allowOverlap="1" wp14:anchorId="29830DB3" wp14:editId="23B1523D">
                <wp:simplePos x="0" y="0"/>
                <wp:positionH relativeFrom="page">
                  <wp:posOffset>11625580</wp:posOffset>
                </wp:positionH>
                <wp:positionV relativeFrom="paragraph">
                  <wp:posOffset>8890</wp:posOffset>
                </wp:positionV>
                <wp:extent cx="1682750" cy="285750"/>
                <wp:effectExtent l="0" t="0" r="0" b="0"/>
                <wp:wrapTopAndBottom/>
                <wp:docPr id="928" name="Shape 928"/>
                <wp:cNvGraphicFramePr/>
                <a:graphic xmlns:a="http://schemas.openxmlformats.org/drawingml/2006/main">
                  <a:graphicData uri="http://schemas.microsoft.com/office/word/2010/wordprocessingShape">
                    <wps:wsp>
                      <wps:cNvSpPr txBox="1"/>
                      <wps:spPr>
                        <a:xfrm>
                          <a:off x="0" y="0"/>
                          <a:ext cx="1682750" cy="285750"/>
                        </a:xfrm>
                        <a:prstGeom prst="rect">
                          <a:avLst/>
                        </a:prstGeom>
                        <a:noFill/>
                      </wps:spPr>
                      <wps:txbx>
                        <w:txbxContent>
                          <w:p w14:paraId="3B48DCC2" w14:textId="77777777" w:rsidR="00385B46" w:rsidRDefault="00385B46">
                            <w:pPr>
                              <w:pStyle w:val="72"/>
                              <w:pBdr>
                                <w:bottom w:val="single" w:sz="4" w:space="0" w:color="auto"/>
                              </w:pBdr>
                              <w:shd w:val="clear" w:color="auto" w:fill="auto"/>
                            </w:pPr>
                            <w:r>
                              <w:rPr>
                                <w:rFonts w:ascii="Arial" w:eastAsia="Arial" w:hAnsi="Arial" w:cs="Arial"/>
                                <w:color w:val="61974E"/>
                                <w:sz w:val="30"/>
                                <w:szCs w:val="30"/>
                              </w:rPr>
                              <w:t>52</w:t>
                            </w:r>
                            <w:r>
                              <w:rPr>
                                <w:color w:val="61974E"/>
                              </w:rPr>
                              <w:t>数据的采集</w:t>
                            </w:r>
                          </w:p>
                        </w:txbxContent>
                      </wps:txbx>
                      <wps:bodyPr lIns="0" tIns="0" rIns="0" bIns="0"/>
                    </wps:wsp>
                  </a:graphicData>
                </a:graphic>
              </wp:anchor>
            </w:drawing>
          </mc:Choice>
          <mc:Fallback>
            <w:pict>
              <v:shape w14:anchorId="29830DB3" id="Shape 928" o:spid="_x0000_s1206" type="#_x0000_t202" style="position:absolute;margin-left:915.4pt;margin-top:.7pt;width:132.5pt;height:22.5pt;z-index:125829773;visibility:visible;mso-wrap-style:square;mso-wrap-distance-left:9pt;mso-wrap-distance-top:0;mso-wrap-distance-right:9pt;mso-wrap-distance-bottom:165.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" filled="f" stroked="f">
                <v:textbox inset="0,0,0,0">
                  <w:txbxContent>
                    <w:p w14:paraId="3B48DCC2" w14:textId="77777777" w:rsidR="00385B46" w:rsidRDefault="00385B46">
                      <w:pPr>
                        <w:pStyle w:val="72"/>
                        <w:pBdr>
                          <w:bottom w:val="single" w:sz="4" w:space="0" w:color="auto"/>
                        </w:pBdr>
                        <w:shd w:val="clear" w:color="auto" w:fill="auto"/>
                      </w:pPr>
                      <w:r>
                        <w:rPr>
                          <w:rFonts w:ascii="Arial" w:eastAsia="Arial" w:hAnsi="Arial" w:cs="Arial"/>
                          <w:color w:val="61974E"/>
                          <w:sz w:val="30"/>
                          <w:szCs w:val="30"/>
                        </w:rPr>
                        <w:t>52</w:t>
                      </w:r>
                      <w:r>
                        <w:rPr>
                          <w:color w:val="61974E"/>
                        </w:rPr>
                        <w:t>数据的采集</w:t>
                      </w:r>
                    </w:p>
                  </w:txbxContent>
                </v:textbox>
                <w10:wrap type="topAndBottom" anchorx="page"/>
              </v:shape>
            </w:pict>
          </mc:Fallback>
        </mc:AlternateContent>
      </w:r>
    </w:p>
    <w:p w14:paraId="4A9E196F" w14:textId="77777777" w:rsidR="00C5003A" w:rsidRPr="00BF0889" w:rsidRDefault="004E7226">
      <w:pPr>
        <w:pStyle w:val="20"/>
        <w:shd w:val="clear" w:color="auto" w:fill="auto"/>
        <w:spacing w:after="280" w:line="240" w:lineRule="auto"/>
        <w:ind w:firstLine="0"/>
        <w:jc w:val="center"/>
        <w:rPr>
          <w:rFonts w:asciiTheme="minorHAnsi" w:eastAsiaTheme="minorHAnsi" w:hAnsiTheme="minorHAnsi"/>
          <w:sz w:val="50"/>
          <w:szCs w:val="50"/>
        </w:rPr>
      </w:pPr>
      <w:r w:rsidRPr="00BF0889">
        <w:rPr>
          <w:rFonts w:asciiTheme="minorHAnsi" w:eastAsiaTheme="minorHAnsi" w:hAnsiTheme="minorHAnsi" w:cs="Arial"/>
          <w:sz w:val="54"/>
          <w:szCs w:val="54"/>
          <w:lang w:val="en-US" w:bidi="en-US"/>
        </w:rPr>
        <w:t>Python</w:t>
      </w:r>
      <w:r w:rsidRPr="00BF0889">
        <w:rPr>
          <w:rFonts w:asciiTheme="minorHAnsi" w:eastAsiaTheme="minorHAnsi" w:hAnsiTheme="minorHAnsi"/>
          <w:b/>
          <w:bCs/>
          <w:sz w:val="50"/>
          <w:szCs w:val="50"/>
        </w:rPr>
        <w:t>网络数据采集程序使用的扩展库</w:t>
      </w:r>
    </w:p>
    <w:p w14:paraId="2E42822E" w14:textId="77777777" w:rsidR="00C5003A" w:rsidRPr="00BF0889" w:rsidRDefault="004E7226">
      <w:pPr>
        <w:pStyle w:val="1"/>
        <w:shd w:val="clear" w:color="auto" w:fill="auto"/>
        <w:spacing w:after="200" w:line="677" w:lineRule="exact"/>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在众多的数椐采集工具中，</w:t>
      </w:r>
      <w:r w:rsidRPr="00BF0889">
        <w:rPr>
          <w:rFonts w:asciiTheme="minorHAnsi" w:eastAsiaTheme="minorHAnsi" w:hAnsiTheme="minorHAnsi" w:cs="Times New Roman"/>
          <w:sz w:val="40"/>
          <w:szCs w:val="40"/>
          <w:lang w:val="en-US" w:bidi="en-US"/>
        </w:rPr>
        <w:t>Python</w:t>
      </w:r>
      <w:r w:rsidRPr="00BF0889">
        <w:rPr>
          <w:rFonts w:asciiTheme="minorHAnsi" w:eastAsiaTheme="minorHAnsi" w:hAnsiTheme="minorHAnsi"/>
          <w:sz w:val="40"/>
          <w:szCs w:val="40"/>
        </w:rPr>
        <w:t>以其简洁、开源和包容的特性在数据采集和分析领 域独树一帜。由于</w:t>
      </w:r>
      <w:r w:rsidRPr="00BF0889">
        <w:rPr>
          <w:rFonts w:asciiTheme="minorHAnsi" w:eastAsiaTheme="minorHAnsi" w:hAnsiTheme="minorHAnsi" w:cs="Times New Roman"/>
          <w:sz w:val="40"/>
          <w:szCs w:val="40"/>
          <w:lang w:val="en-US" w:bidi="en-US"/>
        </w:rPr>
        <w:t>Python</w:t>
      </w:r>
      <w:r w:rsidRPr="00BF0889">
        <w:rPr>
          <w:rFonts w:asciiTheme="minorHAnsi" w:eastAsiaTheme="minorHAnsi" w:hAnsiTheme="minorHAnsi"/>
          <w:sz w:val="40"/>
          <w:szCs w:val="40"/>
        </w:rPr>
        <w:t>可以安装第三方扩展库模块来扩展功能，</w:t>
      </w:r>
      <w:r w:rsidRPr="00BF0889">
        <w:rPr>
          <w:rFonts w:asciiTheme="minorHAnsi" w:eastAsiaTheme="minorHAnsi" w:hAnsiTheme="minorHAnsi"/>
          <w:sz w:val="34"/>
          <w:szCs w:val="34"/>
        </w:rPr>
        <w:t>因</w:t>
      </w:r>
      <w:r w:rsidRPr="00BF0889">
        <w:rPr>
          <w:rFonts w:asciiTheme="minorHAnsi" w:eastAsiaTheme="minorHAnsi" w:hAnsiTheme="minorHAnsi"/>
          <w:sz w:val="40"/>
          <w:szCs w:val="40"/>
        </w:rPr>
        <w:t>此使用</w:t>
      </w:r>
      <w:r w:rsidRPr="00BF0889">
        <w:rPr>
          <w:rFonts w:asciiTheme="minorHAnsi" w:eastAsiaTheme="minorHAnsi" w:hAnsiTheme="minorHAnsi" w:cs="Times New Roman"/>
          <w:sz w:val="40"/>
          <w:szCs w:val="40"/>
          <w:lang w:val="en-US" w:bidi="en-US"/>
        </w:rPr>
        <w:t>Python</w:t>
      </w:r>
      <w:r w:rsidRPr="00BF0889">
        <w:rPr>
          <w:rFonts w:asciiTheme="minorHAnsi" w:eastAsiaTheme="minorHAnsi" w:hAnsiTheme="minorHAnsi"/>
          <w:sz w:val="40"/>
          <w:szCs w:val="40"/>
        </w:rPr>
        <w:t>进行网 络数据采集和分析显得简单</w:t>
      </w:r>
      <w:r w:rsidRPr="00BF0889">
        <w:rPr>
          <w:rFonts w:asciiTheme="minorHAnsi" w:eastAsiaTheme="minorHAnsi" w:hAnsiTheme="minorHAnsi"/>
          <w:sz w:val="34"/>
          <w:szCs w:val="34"/>
        </w:rPr>
        <w:t>易用。以下</w:t>
      </w:r>
      <w:r w:rsidRPr="00BF0889">
        <w:rPr>
          <w:rFonts w:asciiTheme="minorHAnsi" w:eastAsiaTheme="minorHAnsi" w:hAnsiTheme="minorHAnsi"/>
          <w:sz w:val="40"/>
          <w:szCs w:val="40"/>
        </w:rPr>
        <w:t>是使用</w:t>
      </w:r>
      <w:r w:rsidRPr="00BF0889">
        <w:rPr>
          <w:rFonts w:asciiTheme="minorHAnsi" w:eastAsiaTheme="minorHAnsi" w:hAnsiTheme="minorHAnsi" w:cs="Times New Roman"/>
          <w:sz w:val="40"/>
          <w:szCs w:val="40"/>
          <w:lang w:val="en-US" w:bidi="en-US"/>
        </w:rPr>
        <w:t>Python</w:t>
      </w:r>
      <w:r w:rsidRPr="00BF0889">
        <w:rPr>
          <w:rFonts w:asciiTheme="minorHAnsi" w:eastAsiaTheme="minorHAnsi" w:hAnsiTheme="minorHAnsi"/>
          <w:sz w:val="40"/>
          <w:szCs w:val="40"/>
        </w:rPr>
        <w:t>进行网络数据采集和分析所需要的一 些第三方扩展库。</w:t>
      </w:r>
    </w:p>
    <w:p w14:paraId="4888E3CB" w14:textId="77777777" w:rsidR="00C5003A" w:rsidRPr="00BF0889" w:rsidRDefault="004E7226">
      <w:pPr>
        <w:pStyle w:val="52"/>
        <w:shd w:val="clear" w:color="auto" w:fill="auto"/>
        <w:spacing w:line="353" w:lineRule="auto"/>
        <w:ind w:left="1060"/>
        <w:rPr>
          <w:rFonts w:asciiTheme="minorHAnsi" w:eastAsiaTheme="minorHAnsi" w:hAnsiTheme="minorHAnsi"/>
          <w:sz w:val="40"/>
          <w:szCs w:val="40"/>
          <w:lang w:eastAsia="zh-CN"/>
        </w:rPr>
      </w:pPr>
      <w:r w:rsidRPr="00BF0889">
        <w:rPr>
          <w:rFonts w:asciiTheme="minorHAnsi" w:eastAsiaTheme="minorHAnsi" w:hAnsiTheme="minorHAnsi"/>
          <w:sz w:val="40"/>
          <w:szCs w:val="40"/>
          <w:lang w:val="zh-CN" w:eastAsia="zh-CN" w:bidi="zh-CN"/>
        </w:rPr>
        <w:t xml:space="preserve">(1 ) </w:t>
      </w:r>
      <w:r w:rsidRPr="00BF0889">
        <w:rPr>
          <w:rFonts w:asciiTheme="minorHAnsi" w:eastAsiaTheme="minorHAnsi" w:hAnsiTheme="minorHAnsi"/>
          <w:sz w:val="40"/>
          <w:szCs w:val="40"/>
          <w:lang w:eastAsia="zh-CN"/>
        </w:rPr>
        <w:t>NumPy</w:t>
      </w:r>
      <w:r w:rsidRPr="00BF0889">
        <w:rPr>
          <w:rFonts w:asciiTheme="minorHAnsi" w:eastAsiaTheme="minorHAnsi" w:hAnsiTheme="minorHAnsi" w:cs="MingLiU"/>
          <w:sz w:val="40"/>
          <w:szCs w:val="40"/>
          <w:lang w:eastAsia="zh-CN"/>
        </w:rPr>
        <w:t>。</w:t>
      </w:r>
    </w:p>
    <w:p w14:paraId="4697CEB8" w14:textId="77777777" w:rsidR="00C5003A" w:rsidRPr="00BF0889" w:rsidRDefault="004E7226">
      <w:pPr>
        <w:pStyle w:val="1"/>
        <w:shd w:val="clear" w:color="auto" w:fill="auto"/>
        <w:spacing w:after="200" w:line="674" w:lineRule="exact"/>
        <w:ind w:firstLine="880"/>
        <w:jc w:val="left"/>
        <w:rPr>
          <w:rFonts w:asciiTheme="minorHAnsi" w:eastAsiaTheme="minorHAnsi" w:hAnsiTheme="minorHAnsi"/>
          <w:sz w:val="40"/>
          <w:szCs w:val="40"/>
        </w:rPr>
      </w:pPr>
      <w:r w:rsidRPr="00BF0889">
        <w:rPr>
          <w:rFonts w:asciiTheme="minorHAnsi" w:eastAsiaTheme="minorHAnsi" w:hAnsiTheme="minorHAnsi" w:cs="Times New Roman"/>
          <w:sz w:val="40"/>
          <w:szCs w:val="40"/>
          <w:lang w:val="en-US" w:bidi="en-US"/>
        </w:rPr>
        <w:t xml:space="preserve">NumPy </w:t>
      </w:r>
      <w:r w:rsidRPr="00BF0889">
        <w:rPr>
          <w:rFonts w:asciiTheme="minorHAnsi" w:eastAsiaTheme="minorHAnsi" w:hAnsiTheme="minorHAnsi" w:cs="Times New Roman"/>
          <w:sz w:val="40"/>
          <w:szCs w:val="40"/>
        </w:rPr>
        <w:t xml:space="preserve">( </w:t>
      </w:r>
      <w:r w:rsidRPr="00BF0889">
        <w:rPr>
          <w:rFonts w:asciiTheme="minorHAnsi" w:eastAsiaTheme="minorHAnsi" w:hAnsiTheme="minorHAnsi" w:cs="Times New Roman"/>
          <w:sz w:val="40"/>
          <w:szCs w:val="40"/>
          <w:lang w:val="en-US" w:bidi="en-US"/>
        </w:rPr>
        <w:t>Numerical Python )</w:t>
      </w:r>
      <w:r w:rsidRPr="00BF0889">
        <w:rPr>
          <w:rFonts w:asciiTheme="minorHAnsi" w:eastAsiaTheme="minorHAnsi" w:hAnsiTheme="minorHAnsi"/>
          <w:sz w:val="40"/>
          <w:szCs w:val="40"/>
        </w:rPr>
        <w:t>是构建科学计算最基础的软件库，为</w:t>
      </w:r>
      <w:r w:rsidRPr="00BF0889">
        <w:rPr>
          <w:rFonts w:asciiTheme="minorHAnsi" w:eastAsiaTheme="minorHAnsi" w:hAnsiTheme="minorHAnsi" w:cs="Times New Roman"/>
          <w:sz w:val="40"/>
          <w:szCs w:val="40"/>
          <w:lang w:val="en-US" w:bidi="en-US"/>
        </w:rPr>
        <w:t>Python</w:t>
      </w:r>
      <w:r w:rsidRPr="00BF0889">
        <w:rPr>
          <w:rFonts w:asciiTheme="minorHAnsi" w:eastAsiaTheme="minorHAnsi" w:hAnsiTheme="minorHAnsi"/>
          <w:sz w:val="40"/>
          <w:szCs w:val="40"/>
        </w:rPr>
        <w:t>中的</w:t>
      </w:r>
      <w:r w:rsidRPr="00BF0889">
        <w:rPr>
          <w:rFonts w:asciiTheme="minorHAnsi" w:eastAsiaTheme="minorHAnsi" w:hAnsiTheme="minorHAnsi" w:cs="Times New Roman"/>
          <w:sz w:val="40"/>
          <w:szCs w:val="40"/>
          <w:lang w:val="en-US" w:bidi="en-US"/>
        </w:rPr>
        <w:t>n</w:t>
      </w:r>
      <w:r w:rsidRPr="00BF0889">
        <w:rPr>
          <w:rFonts w:asciiTheme="minorHAnsi" w:eastAsiaTheme="minorHAnsi" w:hAnsiTheme="minorHAnsi"/>
          <w:sz w:val="40"/>
          <w:szCs w:val="40"/>
        </w:rPr>
        <w:t>维数组 和矩阵的操作提供了大量有用的功能。该库还提供了</w:t>
      </w:r>
      <w:r w:rsidRPr="00BF0889">
        <w:rPr>
          <w:rFonts w:asciiTheme="minorHAnsi" w:eastAsiaTheme="minorHAnsi" w:hAnsiTheme="minorHAnsi" w:cs="Times New Roman"/>
          <w:sz w:val="40"/>
          <w:szCs w:val="40"/>
          <w:lang w:val="en-US" w:bidi="en-US"/>
        </w:rPr>
        <w:t>NumPy</w:t>
      </w:r>
      <w:r w:rsidRPr="00BF0889">
        <w:rPr>
          <w:rFonts w:asciiTheme="minorHAnsi" w:eastAsiaTheme="minorHAnsi" w:hAnsiTheme="minorHAnsi"/>
          <w:sz w:val="40"/>
          <w:szCs w:val="40"/>
        </w:rPr>
        <w:t>数组类型的数学运算向量化， 可以提升性能，加快执行速度。</w:t>
      </w:r>
    </w:p>
    <w:p w14:paraId="48E238DE" w14:textId="77777777" w:rsidR="00C5003A" w:rsidRPr="00BF0889" w:rsidRDefault="004E7226">
      <w:pPr>
        <w:pStyle w:val="52"/>
        <w:shd w:val="clear" w:color="auto" w:fill="auto"/>
        <w:spacing w:line="336" w:lineRule="auto"/>
        <w:ind w:left="1060"/>
        <w:rPr>
          <w:rFonts w:asciiTheme="minorHAnsi" w:eastAsiaTheme="minorHAnsi" w:hAnsiTheme="minorHAnsi"/>
          <w:lang w:eastAsia="zh-CN"/>
        </w:rPr>
      </w:pPr>
      <w:r w:rsidRPr="00BF0889">
        <w:rPr>
          <w:rFonts w:asciiTheme="minorHAnsi" w:eastAsiaTheme="minorHAnsi" w:hAnsiTheme="minorHAnsi"/>
          <w:lang w:val="zh-CN" w:eastAsia="zh-CN" w:bidi="zh-CN"/>
        </w:rPr>
        <w:t xml:space="preserve">(2) </w:t>
      </w:r>
      <w:r w:rsidRPr="00BF0889">
        <w:rPr>
          <w:rFonts w:asciiTheme="minorHAnsi" w:eastAsiaTheme="minorHAnsi" w:hAnsiTheme="minorHAnsi"/>
          <w:lang w:eastAsia="zh-CN"/>
        </w:rPr>
        <w:t>SciPy</w:t>
      </w:r>
      <w:r w:rsidRPr="00BF0889">
        <w:rPr>
          <w:rFonts w:asciiTheme="minorHAnsi" w:eastAsiaTheme="minorHAnsi" w:hAnsiTheme="minorHAnsi"/>
          <w:vertAlign w:val="subscript"/>
          <w:lang w:eastAsia="zh-CN"/>
        </w:rPr>
        <w:t>o</w:t>
      </w:r>
    </w:p>
    <w:p w14:paraId="29AC7630" w14:textId="77777777" w:rsidR="00C5003A" w:rsidRPr="00BF0889" w:rsidRDefault="004E7226">
      <w:pPr>
        <w:pStyle w:val="1"/>
        <w:shd w:val="clear" w:color="auto" w:fill="auto"/>
        <w:spacing w:after="200" w:line="674" w:lineRule="exact"/>
        <w:ind w:firstLine="880"/>
        <w:jc w:val="both"/>
        <w:rPr>
          <w:rFonts w:asciiTheme="minorHAnsi" w:eastAsiaTheme="minorHAnsi" w:hAnsiTheme="minorHAnsi"/>
          <w:sz w:val="40"/>
          <w:szCs w:val="40"/>
        </w:rPr>
      </w:pPr>
      <w:r w:rsidRPr="00BF0889">
        <w:rPr>
          <w:rFonts w:asciiTheme="minorHAnsi" w:eastAsiaTheme="minorHAnsi" w:hAnsiTheme="minorHAnsi" w:cs="Times New Roman"/>
          <w:sz w:val="40"/>
          <w:szCs w:val="40"/>
          <w:lang w:val="en-US" w:bidi="en-US"/>
        </w:rPr>
        <w:t>SciPy</w:t>
      </w:r>
      <w:r w:rsidRPr="00BF0889">
        <w:rPr>
          <w:rFonts w:asciiTheme="minorHAnsi" w:eastAsiaTheme="minorHAnsi" w:hAnsiTheme="minorHAnsi"/>
          <w:sz w:val="40"/>
          <w:szCs w:val="40"/>
        </w:rPr>
        <w:t>是一个工程和科学软件库，包含线性代数、优化、集成和统计的模块。</w:t>
      </w:r>
      <w:r w:rsidRPr="00BF0889">
        <w:rPr>
          <w:rFonts w:asciiTheme="minorHAnsi" w:eastAsiaTheme="minorHAnsi" w:hAnsiTheme="minorHAnsi" w:cs="Times New Roman"/>
          <w:sz w:val="40"/>
          <w:szCs w:val="40"/>
          <w:lang w:val="en-US" w:bidi="en-US"/>
        </w:rPr>
        <w:t>SciPy</w:t>
      </w:r>
      <w:r w:rsidRPr="00BF0889">
        <w:rPr>
          <w:rFonts w:asciiTheme="minorHAnsi" w:eastAsiaTheme="minorHAnsi" w:hAnsiTheme="minorHAnsi"/>
          <w:sz w:val="40"/>
          <w:szCs w:val="40"/>
        </w:rPr>
        <w:t>库 的主要功能建立在</w:t>
      </w:r>
      <w:r w:rsidRPr="00BF0889">
        <w:rPr>
          <w:rFonts w:asciiTheme="minorHAnsi" w:eastAsiaTheme="minorHAnsi" w:hAnsiTheme="minorHAnsi" w:cs="Times New Roman"/>
          <w:sz w:val="40"/>
          <w:szCs w:val="40"/>
          <w:lang w:val="en-US" w:bidi="en-US"/>
        </w:rPr>
        <w:t>NumPy</w:t>
      </w:r>
      <w:r w:rsidRPr="00BF0889">
        <w:rPr>
          <w:rFonts w:asciiTheme="minorHAnsi" w:eastAsiaTheme="minorHAnsi" w:hAnsiTheme="minorHAnsi"/>
          <w:sz w:val="40"/>
          <w:szCs w:val="40"/>
        </w:rPr>
        <w:t xml:space="preserve">的基础之上，因此它的数组大量使用了 </w:t>
      </w:r>
      <w:r w:rsidRPr="00BF0889">
        <w:rPr>
          <w:rFonts w:asciiTheme="minorHAnsi" w:eastAsiaTheme="minorHAnsi" w:hAnsiTheme="minorHAnsi" w:cs="Times New Roman"/>
          <w:sz w:val="40"/>
          <w:szCs w:val="40"/>
          <w:lang w:val="en-US" w:bidi="en-US"/>
        </w:rPr>
        <w:t>NumPy</w:t>
      </w:r>
      <w:r w:rsidRPr="00BF0889">
        <w:rPr>
          <w:rFonts w:asciiTheme="minorHAnsi" w:eastAsiaTheme="minorHAnsi" w:hAnsiTheme="minorHAnsi"/>
          <w:sz w:val="40"/>
          <w:szCs w:val="40"/>
          <w:lang w:val="en-US" w:bidi="en-US"/>
        </w:rPr>
        <w:t>。</w:t>
      </w:r>
      <w:r w:rsidRPr="00BF0889">
        <w:rPr>
          <w:rFonts w:asciiTheme="minorHAnsi" w:eastAsiaTheme="minorHAnsi" w:hAnsiTheme="minorHAnsi"/>
          <w:sz w:val="40"/>
          <w:szCs w:val="40"/>
        </w:rPr>
        <w:t>它通过其特定 的子模块提供高效的数值例程操作，如数值积分等。</w:t>
      </w:r>
      <w:r w:rsidRPr="00BF0889">
        <w:rPr>
          <w:rFonts w:asciiTheme="minorHAnsi" w:eastAsiaTheme="minorHAnsi" w:hAnsiTheme="minorHAnsi" w:cs="Times New Roman"/>
          <w:sz w:val="40"/>
          <w:szCs w:val="40"/>
          <w:lang w:val="en-US" w:bidi="en-US"/>
        </w:rPr>
        <w:t>SciPy</w:t>
      </w:r>
      <w:r w:rsidRPr="00BF0889">
        <w:rPr>
          <w:rFonts w:asciiTheme="minorHAnsi" w:eastAsiaTheme="minorHAnsi" w:hAnsiTheme="minorHAnsi"/>
          <w:sz w:val="40"/>
          <w:szCs w:val="40"/>
        </w:rPr>
        <w:t>的所有子模块中的函数都有详细 的介绍文档。</w:t>
      </w:r>
    </w:p>
    <w:p w14:paraId="583EEB99" w14:textId="77777777" w:rsidR="00C5003A" w:rsidRPr="00BF0889" w:rsidRDefault="004E7226">
      <w:pPr>
        <w:pStyle w:val="52"/>
        <w:shd w:val="clear" w:color="auto" w:fill="auto"/>
        <w:spacing w:line="353" w:lineRule="auto"/>
        <w:ind w:left="1060"/>
        <w:rPr>
          <w:rFonts w:asciiTheme="minorHAnsi" w:eastAsiaTheme="minorHAnsi" w:hAnsiTheme="minorHAnsi"/>
          <w:sz w:val="40"/>
          <w:szCs w:val="40"/>
          <w:lang w:eastAsia="zh-CN"/>
        </w:rPr>
      </w:pPr>
      <w:r w:rsidRPr="00BF0889">
        <w:rPr>
          <w:rFonts w:asciiTheme="minorHAnsi" w:eastAsiaTheme="minorHAnsi" w:hAnsiTheme="minorHAnsi"/>
          <w:sz w:val="40"/>
          <w:szCs w:val="40"/>
          <w:lang w:val="zh-CN" w:eastAsia="zh-CN" w:bidi="zh-CN"/>
        </w:rPr>
        <w:t xml:space="preserve">(3 ) </w:t>
      </w:r>
      <w:r w:rsidRPr="00BF0889">
        <w:rPr>
          <w:rFonts w:asciiTheme="minorHAnsi" w:eastAsiaTheme="minorHAnsi" w:hAnsiTheme="minorHAnsi"/>
          <w:sz w:val="40"/>
          <w:szCs w:val="40"/>
          <w:lang w:eastAsia="zh-CN"/>
        </w:rPr>
        <w:t>Pandas o</w:t>
      </w:r>
    </w:p>
    <w:p w14:paraId="00E13676" w14:textId="77777777" w:rsidR="00C5003A" w:rsidRPr="00BF0889" w:rsidRDefault="004E7226">
      <w:pPr>
        <w:pStyle w:val="1"/>
        <w:shd w:val="clear" w:color="auto" w:fill="auto"/>
        <w:spacing w:after="200" w:line="652" w:lineRule="exact"/>
        <w:ind w:firstLine="880"/>
        <w:jc w:val="left"/>
        <w:rPr>
          <w:rFonts w:asciiTheme="minorHAnsi" w:eastAsiaTheme="minorHAnsi" w:hAnsiTheme="minorHAnsi"/>
          <w:sz w:val="40"/>
          <w:szCs w:val="40"/>
        </w:rPr>
      </w:pPr>
      <w:r w:rsidRPr="00BF0889">
        <w:rPr>
          <w:rFonts w:asciiTheme="minorHAnsi" w:eastAsiaTheme="minorHAnsi" w:hAnsiTheme="minorHAnsi" w:cs="Times New Roman"/>
          <w:sz w:val="40"/>
          <w:szCs w:val="40"/>
          <w:lang w:val="en-US" w:bidi="en-US"/>
        </w:rPr>
        <w:t>Pandas</w:t>
      </w:r>
      <w:r w:rsidRPr="00BF0889">
        <w:rPr>
          <w:rFonts w:asciiTheme="minorHAnsi" w:eastAsiaTheme="minorHAnsi" w:hAnsiTheme="minorHAnsi"/>
          <w:sz w:val="40"/>
          <w:szCs w:val="40"/>
        </w:rPr>
        <w:t>是一个</w:t>
      </w:r>
      <w:r w:rsidRPr="00BF0889">
        <w:rPr>
          <w:rFonts w:asciiTheme="minorHAnsi" w:eastAsiaTheme="minorHAnsi" w:hAnsiTheme="minorHAnsi" w:cs="Times New Roman"/>
          <w:sz w:val="40"/>
          <w:szCs w:val="40"/>
          <w:lang w:val="en-US" w:bidi="en-US"/>
        </w:rPr>
        <w:t>Python</w:t>
      </w:r>
      <w:r w:rsidRPr="00BF0889">
        <w:rPr>
          <w:rFonts w:asciiTheme="minorHAnsi" w:eastAsiaTheme="minorHAnsi" w:hAnsiTheme="minorHAnsi"/>
          <w:sz w:val="40"/>
          <w:szCs w:val="40"/>
        </w:rPr>
        <w:t>包，旨在通过标记</w:t>
      </w:r>
      <w:r w:rsidRPr="00BF0889">
        <w:rPr>
          <w:rFonts w:asciiTheme="minorHAnsi" w:eastAsiaTheme="minorHAnsi" w:hAnsiTheme="minorHAnsi" w:cs="宋体"/>
          <w:sz w:val="40"/>
          <w:szCs w:val="40"/>
        </w:rPr>
        <w:t>(</w:t>
      </w:r>
      <w:r w:rsidRPr="00BF0889">
        <w:rPr>
          <w:rFonts w:asciiTheme="minorHAnsi" w:eastAsiaTheme="minorHAnsi" w:hAnsiTheme="minorHAnsi" w:cs="Times New Roman"/>
          <w:sz w:val="40"/>
          <w:szCs w:val="40"/>
          <w:lang w:val="en-US" w:bidi="en-US"/>
        </w:rPr>
        <w:t xml:space="preserve">labeled </w:t>
      </w:r>
      <w:r w:rsidRPr="00BF0889">
        <w:rPr>
          <w:rFonts w:asciiTheme="minorHAnsi" w:eastAsiaTheme="minorHAnsi" w:hAnsiTheme="minorHAnsi" w:cs="Times New Roman"/>
          <w:sz w:val="40"/>
          <w:szCs w:val="40"/>
        </w:rPr>
        <w:t>)</w:t>
      </w:r>
      <w:r w:rsidRPr="00BF0889">
        <w:rPr>
          <w:rFonts w:asciiTheme="minorHAnsi" w:eastAsiaTheme="minorHAnsi" w:hAnsiTheme="minorHAnsi"/>
          <w:sz w:val="40"/>
          <w:szCs w:val="40"/>
        </w:rPr>
        <w:t>和关系</w:t>
      </w:r>
      <w:r w:rsidRPr="00BF0889">
        <w:rPr>
          <w:rFonts w:asciiTheme="minorHAnsi" w:eastAsiaTheme="minorHAnsi" w:hAnsiTheme="minorHAnsi" w:cs="宋体"/>
          <w:sz w:val="40"/>
          <w:szCs w:val="40"/>
        </w:rPr>
        <w:t>(</w:t>
      </w:r>
      <w:r w:rsidRPr="00BF0889">
        <w:rPr>
          <w:rFonts w:asciiTheme="minorHAnsi" w:eastAsiaTheme="minorHAnsi" w:hAnsiTheme="minorHAnsi" w:cs="Times New Roman"/>
          <w:sz w:val="40"/>
          <w:szCs w:val="40"/>
          <w:lang w:val="en-US" w:bidi="en-US"/>
        </w:rPr>
        <w:t>relational</w:t>
      </w:r>
      <w:r w:rsidRPr="00BF0889">
        <w:rPr>
          <w:rFonts w:asciiTheme="minorHAnsi" w:eastAsiaTheme="minorHAnsi" w:hAnsiTheme="minorHAnsi" w:cs="Times New Roman"/>
          <w:sz w:val="40"/>
          <w:szCs w:val="40"/>
        </w:rPr>
        <w:t>)</w:t>
      </w:r>
      <w:r w:rsidRPr="00BF0889">
        <w:rPr>
          <w:rFonts w:asciiTheme="minorHAnsi" w:eastAsiaTheme="minorHAnsi" w:hAnsiTheme="minorHAnsi"/>
          <w:sz w:val="40"/>
          <w:szCs w:val="40"/>
        </w:rPr>
        <w:t>数据进行工作， 简单直观。</w:t>
      </w:r>
      <w:r w:rsidRPr="00BF0889">
        <w:rPr>
          <w:rFonts w:asciiTheme="minorHAnsi" w:eastAsiaTheme="minorHAnsi" w:hAnsiTheme="minorHAnsi" w:cs="Times New Roman"/>
          <w:sz w:val="40"/>
          <w:szCs w:val="40"/>
          <w:lang w:val="en-US" w:bidi="en-US"/>
        </w:rPr>
        <w:t>Pandas</w:t>
      </w:r>
      <w:r w:rsidRPr="00BF0889">
        <w:rPr>
          <w:rFonts w:asciiTheme="minorHAnsi" w:eastAsiaTheme="minorHAnsi" w:hAnsiTheme="minorHAnsi"/>
          <w:sz w:val="40"/>
          <w:szCs w:val="40"/>
        </w:rPr>
        <w:t>主要用于快速简单的数据操作、聚合和可视化呈现。库中有两个主要的 数据结构，一维数组</w:t>
      </w:r>
      <w:r w:rsidRPr="00BF0889">
        <w:rPr>
          <w:rFonts w:asciiTheme="minorHAnsi" w:eastAsiaTheme="minorHAnsi" w:hAnsiTheme="minorHAnsi" w:cs="Times New Roman"/>
          <w:sz w:val="40"/>
          <w:szCs w:val="40"/>
        </w:rPr>
        <w:t>(</w:t>
      </w:r>
      <w:r w:rsidRPr="00BF0889">
        <w:rPr>
          <w:rFonts w:asciiTheme="minorHAnsi" w:eastAsiaTheme="minorHAnsi" w:hAnsiTheme="minorHAnsi" w:cs="Times New Roman"/>
          <w:sz w:val="40"/>
          <w:szCs w:val="40"/>
          <w:lang w:val="en-US" w:bidi="en-US"/>
        </w:rPr>
        <w:t xml:space="preserve">Scries </w:t>
      </w:r>
      <w:r w:rsidRPr="00BF0889">
        <w:rPr>
          <w:rFonts w:asciiTheme="minorHAnsi" w:eastAsiaTheme="minorHAnsi" w:hAnsiTheme="minorHAnsi" w:cs="Times New Roman"/>
          <w:sz w:val="40"/>
          <w:szCs w:val="40"/>
        </w:rPr>
        <w:t>)</w:t>
      </w:r>
      <w:r w:rsidRPr="00BF0889">
        <w:rPr>
          <w:rFonts w:asciiTheme="minorHAnsi" w:eastAsiaTheme="minorHAnsi" w:hAnsiTheme="minorHAnsi"/>
          <w:sz w:val="40"/>
          <w:szCs w:val="40"/>
        </w:rPr>
        <w:t>和二维数组</w:t>
      </w:r>
      <w:r w:rsidRPr="00BF0889">
        <w:rPr>
          <w:rFonts w:asciiTheme="minorHAnsi" w:eastAsiaTheme="minorHAnsi" w:hAnsiTheme="minorHAnsi" w:cs="宋体"/>
          <w:sz w:val="40"/>
          <w:szCs w:val="40"/>
        </w:rPr>
        <w:t>(</w:t>
      </w:r>
      <w:r w:rsidRPr="00BF0889">
        <w:rPr>
          <w:rFonts w:asciiTheme="minorHAnsi" w:eastAsiaTheme="minorHAnsi" w:hAnsiTheme="minorHAnsi" w:cs="Times New Roman"/>
          <w:sz w:val="40"/>
          <w:szCs w:val="40"/>
          <w:lang w:val="en-US" w:bidi="en-US"/>
        </w:rPr>
        <w:t xml:space="preserve">Data Frame </w:t>
      </w:r>
      <w:r w:rsidRPr="00BF0889">
        <w:rPr>
          <w:rFonts w:asciiTheme="minorHAnsi" w:eastAsiaTheme="minorHAnsi" w:hAnsiTheme="minorHAnsi" w:cs="Times New Roman"/>
          <w:sz w:val="40"/>
          <w:szCs w:val="40"/>
        </w:rPr>
        <w:t>)</w:t>
      </w:r>
      <w:r w:rsidRPr="00BF0889">
        <w:rPr>
          <w:rFonts w:asciiTheme="minorHAnsi" w:eastAsiaTheme="minorHAnsi" w:hAnsiTheme="minorHAnsi"/>
          <w:sz w:val="40"/>
          <w:szCs w:val="40"/>
        </w:rPr>
        <w:t>结构。</w:t>
      </w:r>
    </w:p>
    <w:p w14:paraId="5AF2F33B" w14:textId="77777777" w:rsidR="00C5003A" w:rsidRPr="00BF0889" w:rsidRDefault="004E7226">
      <w:pPr>
        <w:pStyle w:val="52"/>
        <w:shd w:val="clear" w:color="auto" w:fill="auto"/>
        <w:spacing w:line="341" w:lineRule="auto"/>
        <w:ind w:left="1060"/>
        <w:rPr>
          <w:rFonts w:asciiTheme="minorHAnsi" w:eastAsiaTheme="minorHAnsi" w:hAnsiTheme="minorHAnsi"/>
          <w:sz w:val="40"/>
          <w:szCs w:val="40"/>
          <w:lang w:eastAsia="zh-CN"/>
        </w:rPr>
      </w:pPr>
      <w:r w:rsidRPr="00BF0889">
        <w:rPr>
          <w:rFonts w:asciiTheme="minorHAnsi" w:eastAsiaTheme="minorHAnsi" w:hAnsiTheme="minorHAnsi"/>
          <w:sz w:val="40"/>
          <w:szCs w:val="40"/>
          <w:lang w:val="zh-CN" w:eastAsia="zh-CN" w:bidi="zh-CN"/>
        </w:rPr>
        <w:t xml:space="preserve">(4) </w:t>
      </w:r>
      <w:r w:rsidRPr="00BF0889">
        <w:rPr>
          <w:rFonts w:asciiTheme="minorHAnsi" w:eastAsiaTheme="minorHAnsi" w:hAnsiTheme="minorHAnsi"/>
          <w:sz w:val="40"/>
          <w:szCs w:val="40"/>
          <w:lang w:eastAsia="zh-CN"/>
        </w:rPr>
        <w:t>Matplotlib</w:t>
      </w:r>
      <w:r w:rsidRPr="00BF0889">
        <w:rPr>
          <w:rFonts w:asciiTheme="minorHAnsi" w:eastAsiaTheme="minorHAnsi" w:hAnsiTheme="minorHAnsi" w:cs="MingLiU"/>
          <w:sz w:val="40"/>
          <w:szCs w:val="40"/>
          <w:lang w:eastAsia="zh-CN"/>
        </w:rPr>
        <w:t>。</w:t>
      </w:r>
    </w:p>
    <w:p w14:paraId="3569F846" w14:textId="77777777" w:rsidR="00C5003A" w:rsidRPr="00BF0889" w:rsidRDefault="004E7226">
      <w:pPr>
        <w:pStyle w:val="1"/>
        <w:shd w:val="clear" w:color="auto" w:fill="auto"/>
        <w:spacing w:line="652" w:lineRule="exact"/>
        <w:ind w:firstLine="880"/>
        <w:jc w:val="both"/>
        <w:rPr>
          <w:rFonts w:asciiTheme="minorHAnsi" w:eastAsiaTheme="minorHAnsi" w:hAnsiTheme="minorHAnsi"/>
          <w:sz w:val="40"/>
          <w:szCs w:val="40"/>
        </w:rPr>
      </w:pPr>
      <w:r w:rsidRPr="00BF0889">
        <w:rPr>
          <w:rFonts w:asciiTheme="minorHAnsi" w:eastAsiaTheme="minorHAnsi" w:hAnsiTheme="minorHAnsi" w:cs="Times New Roman"/>
          <w:sz w:val="40"/>
          <w:szCs w:val="40"/>
          <w:lang w:val="en-US" w:bidi="en-US"/>
        </w:rPr>
        <w:t>Matplotlib</w:t>
      </w:r>
      <w:r w:rsidRPr="00BF0889">
        <w:rPr>
          <w:rFonts w:asciiTheme="minorHAnsi" w:eastAsiaTheme="minorHAnsi" w:hAnsiTheme="minorHAnsi"/>
          <w:sz w:val="40"/>
          <w:szCs w:val="40"/>
        </w:rPr>
        <w:t>是</w:t>
      </w:r>
      <w:r w:rsidRPr="00BF0889">
        <w:rPr>
          <w:rFonts w:asciiTheme="minorHAnsi" w:eastAsiaTheme="minorHAnsi" w:hAnsiTheme="minorHAnsi" w:cs="Times New Roman"/>
          <w:sz w:val="40"/>
          <w:szCs w:val="40"/>
          <w:lang w:val="en-US" w:bidi="en-US"/>
        </w:rPr>
        <w:t>Python</w:t>
      </w:r>
      <w:r w:rsidRPr="00BF0889">
        <w:rPr>
          <w:rFonts w:asciiTheme="minorHAnsi" w:eastAsiaTheme="minorHAnsi" w:hAnsiTheme="minorHAnsi"/>
          <w:sz w:val="40"/>
          <w:szCs w:val="40"/>
        </w:rPr>
        <w:t>的一个</w:t>
      </w:r>
      <w:r w:rsidRPr="00BF0889">
        <w:rPr>
          <w:rFonts w:asciiTheme="minorHAnsi" w:eastAsiaTheme="minorHAnsi" w:hAnsiTheme="minorHAnsi" w:cs="Times New Roman"/>
          <w:sz w:val="40"/>
          <w:szCs w:val="40"/>
          <w:lang w:val="en-US" w:bidi="en-US"/>
        </w:rPr>
        <w:t>2D</w:t>
      </w:r>
      <w:r w:rsidRPr="00BF0889">
        <w:rPr>
          <w:rFonts w:asciiTheme="minorHAnsi" w:eastAsiaTheme="minorHAnsi" w:hAnsiTheme="minorHAnsi"/>
          <w:sz w:val="40"/>
          <w:szCs w:val="40"/>
        </w:rPr>
        <w:t xml:space="preserve">绘图库，以各种硬拷贝格式和跨平台的交互式环境生成 </w:t>
      </w:r>
      <w:r w:rsidRPr="00BF0889">
        <w:rPr>
          <w:rFonts w:asciiTheme="minorHAnsi" w:eastAsiaTheme="minorHAnsi" w:hAnsiTheme="minorHAnsi"/>
          <w:sz w:val="34"/>
          <w:szCs w:val="34"/>
        </w:rPr>
        <w:t>出</w:t>
      </w:r>
      <w:r w:rsidRPr="00BF0889">
        <w:rPr>
          <w:rFonts w:asciiTheme="minorHAnsi" w:eastAsiaTheme="minorHAnsi" w:hAnsiTheme="minorHAnsi"/>
          <w:sz w:val="40"/>
          <w:szCs w:val="40"/>
        </w:rPr>
        <w:t>版质量级别的图形。在</w:t>
      </w:r>
      <w:r w:rsidRPr="00BF0889">
        <w:rPr>
          <w:rFonts w:asciiTheme="minorHAnsi" w:eastAsiaTheme="minorHAnsi" w:hAnsiTheme="minorHAnsi" w:cs="Times New Roman"/>
          <w:sz w:val="40"/>
          <w:szCs w:val="40"/>
          <w:lang w:val="en-US" w:bidi="en-US"/>
        </w:rPr>
        <w:t>NuinPy</w:t>
      </w:r>
      <w:r w:rsidRPr="00BF0889">
        <w:rPr>
          <w:rFonts w:asciiTheme="minorHAnsi" w:eastAsiaTheme="minorHAnsi" w:hAnsiTheme="minorHAnsi"/>
          <w:sz w:val="40"/>
          <w:szCs w:val="40"/>
          <w:lang w:val="en-US" w:bidi="en-US"/>
        </w:rPr>
        <w:t>、</w:t>
      </w:r>
      <w:r w:rsidRPr="00BF0889">
        <w:rPr>
          <w:rFonts w:asciiTheme="minorHAnsi" w:eastAsiaTheme="minorHAnsi" w:hAnsiTheme="minorHAnsi" w:cs="Times New Roman"/>
          <w:sz w:val="40"/>
          <w:szCs w:val="40"/>
          <w:lang w:val="en-US" w:bidi="en-US"/>
        </w:rPr>
        <w:t>SciPy</w:t>
      </w:r>
      <w:r w:rsidRPr="00BF0889">
        <w:rPr>
          <w:rFonts w:asciiTheme="minorHAnsi" w:eastAsiaTheme="minorHAnsi" w:hAnsiTheme="minorHAnsi"/>
          <w:sz w:val="40"/>
          <w:szCs w:val="40"/>
        </w:rPr>
        <w:t>和</w:t>
      </w:r>
      <w:r w:rsidRPr="00BF0889">
        <w:rPr>
          <w:rFonts w:asciiTheme="minorHAnsi" w:eastAsiaTheme="minorHAnsi" w:hAnsiTheme="minorHAnsi" w:cs="Times New Roman"/>
          <w:sz w:val="40"/>
          <w:szCs w:val="40"/>
          <w:lang w:val="en-US" w:bidi="en-US"/>
        </w:rPr>
        <w:t>Pandas</w:t>
      </w:r>
      <w:r w:rsidRPr="00BF0889">
        <w:rPr>
          <w:rFonts w:asciiTheme="minorHAnsi" w:eastAsiaTheme="minorHAnsi" w:hAnsiTheme="minorHAnsi"/>
          <w:sz w:val="40"/>
          <w:szCs w:val="40"/>
        </w:rPr>
        <w:t>的帮助下，通过</w:t>
      </w:r>
      <w:r w:rsidRPr="00BF0889">
        <w:rPr>
          <w:rFonts w:asciiTheme="minorHAnsi" w:eastAsiaTheme="minorHAnsi" w:hAnsiTheme="minorHAnsi" w:cs="Times New Roman"/>
          <w:sz w:val="40"/>
          <w:szCs w:val="40"/>
          <w:lang w:val="en-US" w:bidi="en-US"/>
        </w:rPr>
        <w:t>Matplotlib</w:t>
      </w:r>
      <w:r w:rsidRPr="00BF0889">
        <w:rPr>
          <w:rFonts w:asciiTheme="minorHAnsi" w:eastAsiaTheme="minorHAnsi" w:hAnsiTheme="minorHAnsi" w:cs="宋体"/>
          <w:sz w:val="40"/>
          <w:szCs w:val="40"/>
          <w:lang w:val="en-US" w:bidi="en-US"/>
        </w:rPr>
        <w:t>，</w:t>
      </w:r>
      <w:r w:rsidRPr="00BF0889">
        <w:rPr>
          <w:rFonts w:asciiTheme="minorHAnsi" w:eastAsiaTheme="minorHAnsi" w:hAnsiTheme="minorHAnsi"/>
          <w:sz w:val="40"/>
          <w:szCs w:val="40"/>
        </w:rPr>
        <w:t>开发者仅需 输入几行代码，便可以生成绘图、直方图、功率谱、条形图、散点图等。</w:t>
      </w:r>
    </w:p>
    <w:p w14:paraId="3D667291" w14:textId="77777777" w:rsidR="00C5003A" w:rsidRPr="00BF0889" w:rsidRDefault="004E7226">
      <w:pPr>
        <w:pStyle w:val="1"/>
        <w:shd w:val="clear" w:color="auto" w:fill="auto"/>
        <w:spacing w:line="652" w:lineRule="exact"/>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在</w:t>
      </w:r>
      <w:r w:rsidRPr="00BF0889">
        <w:rPr>
          <w:rFonts w:asciiTheme="minorHAnsi" w:eastAsiaTheme="minorHAnsi" w:hAnsiTheme="minorHAnsi" w:cs="Times New Roman"/>
          <w:sz w:val="40"/>
          <w:szCs w:val="40"/>
          <w:lang w:val="en-US" w:bidi="en-US"/>
        </w:rPr>
        <w:t>Python</w:t>
      </w:r>
      <w:r w:rsidRPr="00BF0889">
        <w:rPr>
          <w:rFonts w:asciiTheme="minorHAnsi" w:eastAsiaTheme="minorHAnsi" w:hAnsiTheme="minorHAnsi"/>
          <w:sz w:val="40"/>
          <w:szCs w:val="40"/>
        </w:rPr>
        <w:t>模块库中有大量模块可供使用，要想使用这些文件，就需要用</w:t>
      </w:r>
      <w:r w:rsidRPr="00BF0889">
        <w:rPr>
          <w:rFonts w:asciiTheme="minorHAnsi" w:eastAsiaTheme="minorHAnsi" w:hAnsiTheme="minorHAnsi" w:cs="Times New Roman"/>
          <w:sz w:val="40"/>
          <w:szCs w:val="40"/>
          <w:lang w:val="en-US" w:bidi="en-US"/>
        </w:rPr>
        <w:t>import</w:t>
      </w:r>
      <w:r w:rsidRPr="00BF0889">
        <w:rPr>
          <w:rFonts w:asciiTheme="minorHAnsi" w:eastAsiaTheme="minorHAnsi" w:hAnsiTheme="minorHAnsi"/>
          <w:sz w:val="40"/>
          <w:szCs w:val="40"/>
        </w:rPr>
        <w:t>语句把 指定模块导入当前程序中。使用</w:t>
      </w:r>
      <w:r w:rsidRPr="00BF0889">
        <w:rPr>
          <w:rFonts w:asciiTheme="minorHAnsi" w:eastAsiaTheme="minorHAnsi" w:hAnsiTheme="minorHAnsi" w:cs="Times New Roman"/>
          <w:sz w:val="40"/>
          <w:szCs w:val="40"/>
          <w:lang w:val="en-US" w:bidi="en-US"/>
        </w:rPr>
        <w:t>import</w:t>
      </w:r>
      <w:r w:rsidRPr="00BF0889">
        <w:rPr>
          <w:rFonts w:asciiTheme="minorHAnsi" w:eastAsiaTheme="minorHAnsi" w:hAnsiTheme="minorHAnsi"/>
          <w:sz w:val="40"/>
          <w:szCs w:val="40"/>
        </w:rPr>
        <w:t>语句导入模块的语法如下：</w:t>
      </w:r>
    </w:p>
    <w:p w14:paraId="1E45F60D" w14:textId="77777777" w:rsidR="00C5003A" w:rsidRPr="00BF0889" w:rsidRDefault="004E7226">
      <w:pPr>
        <w:pStyle w:val="52"/>
        <w:shd w:val="clear" w:color="auto" w:fill="auto"/>
        <w:spacing w:line="700" w:lineRule="exact"/>
        <w:ind w:left="7180" w:right="7160"/>
        <w:rPr>
          <w:rFonts w:asciiTheme="minorHAnsi" w:eastAsiaTheme="minorHAnsi" w:hAnsiTheme="minorHAnsi"/>
          <w:lang w:eastAsia="zh-CN"/>
        </w:rPr>
      </w:pPr>
      <w:r w:rsidRPr="00BF0889">
        <w:rPr>
          <w:rFonts w:asciiTheme="minorHAnsi" w:eastAsiaTheme="minorHAnsi" w:hAnsiTheme="minorHAnsi"/>
          <w:sz w:val="40"/>
          <w:szCs w:val="40"/>
          <w:lang w:eastAsia="zh-CN"/>
        </w:rPr>
        <w:t xml:space="preserve">import module </w:t>
      </w:r>
      <w:r w:rsidRPr="00BF0889">
        <w:rPr>
          <w:rFonts w:asciiTheme="minorHAnsi" w:eastAsiaTheme="minorHAnsi" w:hAnsiTheme="minorHAnsi" w:cs="MingLiU"/>
          <w:lang w:val="zh-CN" w:eastAsia="zh-CN" w:bidi="zh-CN"/>
        </w:rPr>
        <w:t>关键字模块名</w:t>
      </w:r>
    </w:p>
    <w:p w14:paraId="7CFD0E3C" w14:textId="77777777" w:rsidR="00C5003A" w:rsidRPr="00BF0889" w:rsidRDefault="004E7226">
      <w:pPr>
        <w:pStyle w:val="1"/>
        <w:shd w:val="clear" w:color="auto" w:fill="auto"/>
        <w:spacing w:line="640" w:lineRule="exact"/>
        <w:ind w:firstLine="880"/>
        <w:jc w:val="both"/>
        <w:rPr>
          <w:rFonts w:asciiTheme="minorHAnsi" w:eastAsiaTheme="minorHAnsi" w:hAnsiTheme="minorHAnsi"/>
          <w:sz w:val="40"/>
          <w:szCs w:val="40"/>
        </w:rPr>
      </w:pPr>
      <w:r w:rsidRPr="00BF0889">
        <w:rPr>
          <w:rFonts w:asciiTheme="minorHAnsi" w:eastAsiaTheme="minorHAnsi" w:hAnsiTheme="minorHAnsi" w:cs="Times New Roman"/>
          <w:sz w:val="40"/>
          <w:szCs w:val="40"/>
          <w:lang w:val="en-US" w:bidi="en-US"/>
        </w:rPr>
        <w:t>from import</w:t>
      </w:r>
      <w:r w:rsidRPr="00BF0889">
        <w:rPr>
          <w:rFonts w:asciiTheme="minorHAnsi" w:eastAsiaTheme="minorHAnsi" w:hAnsiTheme="minorHAnsi"/>
          <w:sz w:val="40"/>
          <w:szCs w:val="40"/>
        </w:rPr>
        <w:t xml:space="preserve">语句也是导入模块的一种方法，是导入指定模块内的指定函数方法。使用 </w:t>
      </w:r>
      <w:r w:rsidRPr="00BF0889">
        <w:rPr>
          <w:rFonts w:asciiTheme="minorHAnsi" w:eastAsiaTheme="minorHAnsi" w:hAnsiTheme="minorHAnsi" w:cs="Times New Roman"/>
          <w:sz w:val="40"/>
          <w:szCs w:val="40"/>
          <w:lang w:val="en-US" w:bidi="en-US"/>
        </w:rPr>
        <w:t>from import</w:t>
      </w:r>
      <w:r w:rsidRPr="00BF0889">
        <w:rPr>
          <w:rFonts w:asciiTheme="minorHAnsi" w:eastAsiaTheme="minorHAnsi" w:hAnsiTheme="minorHAnsi"/>
          <w:sz w:val="40"/>
          <w:szCs w:val="40"/>
        </w:rPr>
        <w:t>语句导入模块</w:t>
      </w:r>
      <w:r w:rsidRPr="00BF0889">
        <w:rPr>
          <w:rFonts w:asciiTheme="minorHAnsi" w:eastAsiaTheme="minorHAnsi" w:hAnsiTheme="minorHAnsi"/>
          <w:sz w:val="34"/>
          <w:szCs w:val="34"/>
        </w:rPr>
        <w:t>内</w:t>
      </w:r>
      <w:r w:rsidRPr="00BF0889">
        <w:rPr>
          <w:rFonts w:asciiTheme="minorHAnsi" w:eastAsiaTheme="minorHAnsi" w:hAnsiTheme="minorHAnsi"/>
          <w:sz w:val="40"/>
          <w:szCs w:val="40"/>
        </w:rPr>
        <w:t>指定方法的语法如下：</w:t>
      </w:r>
    </w:p>
    <w:p w14:paraId="131818DF" w14:textId="77777777" w:rsidR="00C5003A" w:rsidRPr="00BF0889" w:rsidRDefault="004E7226">
      <w:pPr>
        <w:pStyle w:val="52"/>
        <w:shd w:val="clear" w:color="auto" w:fill="auto"/>
        <w:spacing w:after="1820" w:line="690" w:lineRule="exact"/>
        <w:ind w:left="5720" w:right="5820"/>
        <w:jc w:val="right"/>
        <w:rPr>
          <w:rFonts w:asciiTheme="minorHAnsi" w:eastAsiaTheme="minorHAnsi" w:hAnsiTheme="minorHAnsi"/>
          <w:lang w:eastAsia="zh-CN"/>
        </w:rPr>
      </w:pPr>
      <w:r w:rsidRPr="00BF0889">
        <w:rPr>
          <w:rFonts w:asciiTheme="minorHAnsi" w:eastAsiaTheme="minorHAnsi" w:hAnsiTheme="minorHAnsi"/>
          <w:sz w:val="40"/>
          <w:szCs w:val="40"/>
          <w:lang w:eastAsia="zh-CN"/>
        </w:rPr>
        <w:t xml:space="preserve">from module import name </w:t>
      </w:r>
      <w:r w:rsidRPr="00BF0889">
        <w:rPr>
          <w:rFonts w:asciiTheme="minorHAnsi" w:eastAsiaTheme="minorHAnsi" w:hAnsiTheme="minorHAnsi" w:cs="MingLiU"/>
          <w:lang w:val="zh-CN" w:eastAsia="zh-CN" w:bidi="zh-CN"/>
        </w:rPr>
        <w:t>关键字模块名关键字方法名</w:t>
      </w:r>
    </w:p>
    <w:p w14:paraId="1E7EED45" w14:textId="77777777" w:rsidR="00C5003A" w:rsidRPr="00BF0889" w:rsidRDefault="004E7226">
      <w:pPr>
        <w:pStyle w:val="1"/>
        <w:shd w:val="clear" w:color="auto" w:fill="auto"/>
        <w:spacing w:after="200" w:line="660" w:lineRule="exact"/>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打开并运行配套学习资源包“第五章\课本素材\程序</w:t>
      </w:r>
      <w:r w:rsidRPr="00BF0889">
        <w:rPr>
          <w:rFonts w:asciiTheme="minorHAnsi" w:eastAsiaTheme="minorHAnsi" w:hAnsiTheme="minorHAnsi" w:cs="Times New Roman"/>
          <w:sz w:val="40"/>
          <w:szCs w:val="40"/>
          <w:lang w:val="en-US" w:bidi="en-US"/>
        </w:rPr>
        <w:t>5-1”</w:t>
      </w:r>
      <w:r w:rsidRPr="00BF0889">
        <w:rPr>
          <w:rFonts w:asciiTheme="minorHAnsi" w:eastAsiaTheme="minorHAnsi" w:hAnsiTheme="minorHAnsi"/>
          <w:sz w:val="40"/>
          <w:szCs w:val="40"/>
        </w:rPr>
        <w:t>文件，其截图如图</w:t>
      </w:r>
      <w:r w:rsidRPr="00BF0889">
        <w:rPr>
          <w:rFonts w:asciiTheme="minorHAnsi" w:eastAsiaTheme="minorHAnsi" w:hAnsiTheme="minorHAnsi" w:cs="Times New Roman"/>
          <w:sz w:val="40"/>
          <w:szCs w:val="40"/>
        </w:rPr>
        <w:t>5-5</w:t>
      </w:r>
      <w:r w:rsidRPr="00BF0889">
        <w:rPr>
          <w:rFonts w:asciiTheme="minorHAnsi" w:eastAsiaTheme="minorHAnsi" w:hAnsiTheme="minorHAnsi"/>
          <w:sz w:val="40"/>
          <w:szCs w:val="40"/>
        </w:rPr>
        <w:t>所 示，指出程序中</w:t>
      </w:r>
      <w:r w:rsidRPr="00BF0889">
        <w:rPr>
          <w:rFonts w:asciiTheme="minorHAnsi" w:eastAsiaTheme="minorHAnsi" w:hAnsiTheme="minorHAnsi" w:cs="Times New Roman"/>
          <w:sz w:val="40"/>
          <w:szCs w:val="40"/>
          <w:lang w:val="en-US" w:bidi="en-US"/>
        </w:rPr>
        <w:t>import</w:t>
      </w:r>
      <w:r w:rsidRPr="00BF0889">
        <w:rPr>
          <w:rFonts w:asciiTheme="minorHAnsi" w:eastAsiaTheme="minorHAnsi" w:hAnsiTheme="minorHAnsi"/>
          <w:sz w:val="40"/>
          <w:szCs w:val="40"/>
        </w:rPr>
        <w:lastRenderedPageBreak/>
        <w:t>语句的作用。</w:t>
      </w:r>
      <w:r w:rsidRPr="00BF0889">
        <w:rPr>
          <w:rFonts w:asciiTheme="minorHAnsi" w:eastAsiaTheme="minorHAnsi" w:hAnsiTheme="minorHAnsi"/>
        </w:rPr>
        <w:br w:type="page"/>
      </w:r>
    </w:p>
    <w:p w14:paraId="066123C5" w14:textId="77777777" w:rsidR="00C5003A" w:rsidRPr="00BF0889" w:rsidRDefault="004E7226">
      <w:pPr>
        <w:pStyle w:val="a6"/>
        <w:shd w:val="clear" w:color="auto" w:fill="auto"/>
        <w:tabs>
          <w:tab w:val="left" w:pos="5650"/>
        </w:tabs>
        <w:spacing w:after="340" w:line="240" w:lineRule="auto"/>
        <w:ind w:left="3620" w:firstLine="20"/>
        <w:jc w:val="both"/>
        <w:rPr>
          <w:rFonts w:asciiTheme="minorHAnsi" w:eastAsiaTheme="minorHAnsi" w:hAnsiTheme="minorHAnsi"/>
          <w:sz w:val="26"/>
          <w:szCs w:val="26"/>
          <w:lang w:val="en-US"/>
        </w:rPr>
      </w:pPr>
      <w:r w:rsidRPr="00BF0889">
        <w:rPr>
          <w:rFonts w:asciiTheme="minorHAnsi" w:eastAsiaTheme="minorHAnsi" w:hAnsiTheme="minorHAnsi" w:cs="Arial"/>
          <w:b/>
          <w:bCs/>
          <w:sz w:val="26"/>
          <w:szCs w:val="26"/>
          <w:lang w:val="en-US" w:eastAsia="en-US" w:bidi="en-US"/>
        </w:rPr>
        <w:lastRenderedPageBreak/>
        <w:t>File</w:t>
      </w:r>
      <w:r w:rsidRPr="00BF0889">
        <w:rPr>
          <w:rFonts w:asciiTheme="minorHAnsi" w:eastAsiaTheme="minorHAnsi" w:hAnsiTheme="minorHAnsi" w:cs="Arial"/>
          <w:b/>
          <w:bCs/>
          <w:sz w:val="26"/>
          <w:szCs w:val="26"/>
          <w:lang w:val="en-US" w:eastAsia="en-US" w:bidi="en-US"/>
        </w:rPr>
        <w:tab/>
        <w:t>View tns*4 C&lt;&lt;l Kmnel Widgets H&lt;lp</w:t>
      </w:r>
    </w:p>
    <w:p w14:paraId="57A5FCC7" w14:textId="77777777" w:rsidR="00C5003A" w:rsidRPr="00BF0889" w:rsidRDefault="004E7226">
      <w:pPr>
        <w:pStyle w:val="a6"/>
        <w:shd w:val="clear" w:color="auto" w:fill="auto"/>
        <w:tabs>
          <w:tab w:val="left" w:pos="11910"/>
        </w:tabs>
        <w:spacing w:after="1100" w:line="240" w:lineRule="auto"/>
        <w:ind w:left="3500" w:firstLine="0"/>
        <w:jc w:val="both"/>
        <w:rPr>
          <w:rFonts w:asciiTheme="minorHAnsi" w:eastAsiaTheme="minorHAnsi" w:hAnsiTheme="minorHAnsi"/>
          <w:sz w:val="26"/>
          <w:szCs w:val="26"/>
          <w:lang w:val="en-US"/>
        </w:rPr>
      </w:pPr>
      <w:r w:rsidRPr="00BF0889">
        <w:rPr>
          <w:rFonts w:asciiTheme="minorHAnsi" w:eastAsiaTheme="minorHAnsi" w:hAnsiTheme="minorHAnsi" w:cs="Arial"/>
          <w:b/>
          <w:bCs/>
          <w:sz w:val="26"/>
          <w:szCs w:val="26"/>
          <w:lang w:val="en-US" w:eastAsia="en-US" w:bidi="en-US"/>
        </w:rPr>
        <w:t>E*X$]IC5 **HBC CM*</w:t>
      </w:r>
      <w:r w:rsidRPr="00BF0889">
        <w:rPr>
          <w:rFonts w:asciiTheme="minorHAnsi" w:eastAsiaTheme="minorHAnsi" w:hAnsiTheme="minorHAnsi" w:cs="Arial"/>
          <w:b/>
          <w:bCs/>
          <w:sz w:val="26"/>
          <w:szCs w:val="26"/>
          <w:lang w:val="en-US" w:eastAsia="en-US" w:bidi="en-US"/>
        </w:rPr>
        <w:tab/>
        <w:t>cn</w:t>
      </w:r>
    </w:p>
    <w:p w14:paraId="15DF51AF" w14:textId="77777777" w:rsidR="00C5003A" w:rsidRPr="00BF0889" w:rsidRDefault="004E7226">
      <w:pPr>
        <w:pStyle w:val="a6"/>
        <w:shd w:val="clear" w:color="auto" w:fill="auto"/>
        <w:spacing w:line="240" w:lineRule="auto"/>
        <w:ind w:left="4160" w:firstLine="0"/>
        <w:jc w:val="left"/>
        <w:rPr>
          <w:rFonts w:asciiTheme="minorHAnsi" w:eastAsiaTheme="minorHAnsi" w:hAnsiTheme="minorHAnsi"/>
          <w:sz w:val="28"/>
          <w:szCs w:val="28"/>
          <w:lang w:val="en-US"/>
        </w:rPr>
      </w:pPr>
      <w:r w:rsidRPr="00BF0889">
        <w:rPr>
          <w:rFonts w:asciiTheme="minorHAnsi" w:eastAsiaTheme="minorHAnsi" w:hAnsiTheme="minorHAnsi" w:cs="Times New Roman"/>
          <w:color w:val="7669BD"/>
          <w:sz w:val="28"/>
          <w:szCs w:val="28"/>
          <w:lang w:val="en-US" w:eastAsia="en-US" w:bidi="en-US"/>
        </w:rPr>
        <w:t xml:space="preserve">In 1]: </w:t>
      </w:r>
      <w:r w:rsidRPr="00BF0889">
        <w:rPr>
          <w:rFonts w:asciiTheme="minorHAnsi" w:eastAsiaTheme="minorHAnsi" w:hAnsiTheme="minorHAnsi" w:cs="Times New Roman"/>
          <w:color w:val="61974E"/>
          <w:sz w:val="28"/>
          <w:szCs w:val="28"/>
          <w:lang w:val="en-US" w:eastAsia="en-US" w:bidi="en-US"/>
        </w:rPr>
        <w:t xml:space="preserve">import </w:t>
      </w:r>
      <w:r w:rsidRPr="00BF0889">
        <w:rPr>
          <w:rFonts w:asciiTheme="minorHAnsi" w:eastAsiaTheme="minorHAnsi" w:hAnsiTheme="minorHAnsi" w:cs="Times New Roman"/>
          <w:sz w:val="28"/>
          <w:szCs w:val="28"/>
          <w:lang w:val="en-US" w:eastAsia="en-US" w:bidi="en-US"/>
        </w:rPr>
        <w:t xml:space="preserve">numpy </w:t>
      </w:r>
      <w:r w:rsidRPr="00BF0889">
        <w:rPr>
          <w:rFonts w:asciiTheme="minorHAnsi" w:eastAsiaTheme="minorHAnsi" w:hAnsiTheme="minorHAnsi" w:cs="Times New Roman"/>
          <w:color w:val="61974E"/>
          <w:sz w:val="28"/>
          <w:szCs w:val="28"/>
          <w:lang w:val="en-US" w:eastAsia="en-US" w:bidi="en-US"/>
        </w:rPr>
        <w:t xml:space="preserve">a&gt; </w:t>
      </w:r>
      <w:r w:rsidRPr="00BF0889">
        <w:rPr>
          <w:rFonts w:asciiTheme="minorHAnsi" w:eastAsiaTheme="minorHAnsi" w:hAnsiTheme="minorHAnsi" w:cs="Times New Roman"/>
          <w:sz w:val="28"/>
          <w:szCs w:val="28"/>
          <w:lang w:val="en-US" w:eastAsia="en-US" w:bidi="en-US"/>
        </w:rPr>
        <w:t>np</w:t>
      </w:r>
    </w:p>
    <w:p w14:paraId="334D75ED" w14:textId="77777777" w:rsidR="00C5003A" w:rsidRPr="00BF0889" w:rsidRDefault="004E7226">
      <w:pPr>
        <w:pStyle w:val="a6"/>
        <w:shd w:val="clear" w:color="auto" w:fill="auto"/>
        <w:tabs>
          <w:tab w:val="left" w:pos="9390"/>
        </w:tabs>
        <w:spacing w:line="240" w:lineRule="auto"/>
        <w:ind w:left="5600" w:right="7180" w:firstLine="20"/>
        <w:jc w:val="left"/>
        <w:rPr>
          <w:rFonts w:asciiTheme="minorHAnsi" w:eastAsiaTheme="minorHAnsi" w:hAnsiTheme="minorHAnsi"/>
          <w:sz w:val="28"/>
          <w:szCs w:val="28"/>
          <w:lang w:val="en-US"/>
        </w:rPr>
      </w:pPr>
      <w:r w:rsidRPr="00BF0889">
        <w:rPr>
          <w:rFonts w:asciiTheme="minorHAnsi" w:eastAsiaTheme="minorHAnsi" w:hAnsiTheme="minorHAnsi" w:cs="Times New Roman"/>
          <w:color w:val="61974E"/>
          <w:sz w:val="28"/>
          <w:szCs w:val="28"/>
          <w:lang w:val="en-US" w:eastAsia="en-US" w:bidi="en-US"/>
        </w:rPr>
        <w:t xml:space="preserve">import </w:t>
      </w:r>
      <w:r w:rsidRPr="00BF0889">
        <w:rPr>
          <w:rFonts w:asciiTheme="minorHAnsi" w:eastAsiaTheme="minorHAnsi" w:hAnsiTheme="minorHAnsi" w:cs="Times New Roman"/>
          <w:sz w:val="28"/>
          <w:szCs w:val="28"/>
          <w:lang w:val="en-US" w:eastAsia="en-US" w:bidi="en-US"/>
        </w:rPr>
        <w:t xml:space="preserve">matplollib. pyplot </w:t>
      </w:r>
      <w:r w:rsidRPr="00BF0889">
        <w:rPr>
          <w:rFonts w:asciiTheme="minorHAnsi" w:eastAsiaTheme="minorHAnsi" w:hAnsiTheme="minorHAnsi"/>
          <w:sz w:val="12"/>
          <w:szCs w:val="12"/>
          <w:lang w:val="en-US"/>
        </w:rPr>
        <w:t>•</w:t>
      </w:r>
      <w:r w:rsidRPr="00BF0889">
        <w:rPr>
          <w:rFonts w:asciiTheme="minorHAnsi" w:eastAsiaTheme="minorHAnsi" w:hAnsiTheme="minorHAnsi"/>
          <w:sz w:val="12"/>
          <w:szCs w:val="12"/>
        </w:rPr>
        <w:t>卜</w:t>
      </w:r>
      <w:r w:rsidRPr="00BF0889">
        <w:rPr>
          <w:rFonts w:asciiTheme="minorHAnsi" w:eastAsiaTheme="minorHAnsi" w:hAnsiTheme="minorHAnsi"/>
          <w:sz w:val="12"/>
          <w:szCs w:val="12"/>
          <w:lang w:val="en-US"/>
        </w:rPr>
        <w:t xml:space="preserve"> </w:t>
      </w:r>
      <w:r w:rsidRPr="00BF0889">
        <w:rPr>
          <w:rFonts w:asciiTheme="minorHAnsi" w:eastAsiaTheme="minorHAnsi" w:hAnsiTheme="minorHAnsi" w:cs="Times New Roman"/>
          <w:sz w:val="28"/>
          <w:szCs w:val="28"/>
          <w:lang w:val="en-US" w:eastAsia="en-US" w:bidi="en-US"/>
        </w:rPr>
        <w:t xml:space="preserve">ph </w:t>
      </w:r>
      <w:r w:rsidRPr="00BF0889">
        <w:rPr>
          <w:rFonts w:asciiTheme="minorHAnsi" w:eastAsiaTheme="minorHAnsi" w:hAnsiTheme="minorHAnsi" w:cs="Times New Roman"/>
          <w:color w:val="61974E"/>
          <w:sz w:val="28"/>
          <w:szCs w:val="28"/>
          <w:lang w:val="en-US" w:eastAsia="en-US" w:bidi="en-US"/>
        </w:rPr>
        <w:t xml:space="preserve">from </w:t>
      </w:r>
      <w:r w:rsidRPr="00BF0889">
        <w:rPr>
          <w:rFonts w:asciiTheme="minorHAnsi" w:eastAsiaTheme="minorHAnsi" w:hAnsiTheme="minorHAnsi" w:cs="Times New Roman"/>
          <w:sz w:val="28"/>
          <w:szCs w:val="28"/>
          <w:lang w:val="en-US" w:eastAsia="en-US" w:bidi="en-US"/>
        </w:rPr>
        <w:t xml:space="preserve">pylab </w:t>
      </w:r>
      <w:r w:rsidRPr="00BF0889">
        <w:rPr>
          <w:rFonts w:asciiTheme="minorHAnsi" w:eastAsiaTheme="minorHAnsi" w:hAnsiTheme="minorHAnsi" w:cs="Times New Roman"/>
          <w:color w:val="61974E"/>
          <w:sz w:val="28"/>
          <w:szCs w:val="28"/>
          <w:lang w:val="en-US" w:eastAsia="en-US" w:bidi="en-US"/>
        </w:rPr>
        <w:t xml:space="preserve">import </w:t>
      </w:r>
      <w:r w:rsidRPr="00BF0889">
        <w:rPr>
          <w:rFonts w:asciiTheme="minorHAnsi" w:eastAsiaTheme="minorHAnsi" w:hAnsiTheme="minorHAnsi" w:cs="Times New Roman"/>
          <w:color w:val="7669BD"/>
          <w:sz w:val="28"/>
          <w:szCs w:val="28"/>
          <w:vertAlign w:val="superscript"/>
          <w:lang w:val="en-US" w:eastAsia="en-US" w:bidi="en-US"/>
        </w:rPr>
        <w:t xml:space="preserve">4 </w:t>
      </w:r>
      <w:r w:rsidRPr="00BF0889">
        <w:rPr>
          <w:rFonts w:asciiTheme="minorHAnsi" w:eastAsiaTheme="minorHAnsi" w:hAnsiTheme="minorHAnsi" w:cs="Times New Roman"/>
          <w:sz w:val="28"/>
          <w:szCs w:val="28"/>
          <w:lang w:val="en-US" w:eastAsia="en-US" w:bidi="en-US"/>
        </w:rPr>
        <w:t>x=np.arange</w:t>
      </w:r>
      <w:r w:rsidRPr="00BF0889">
        <w:rPr>
          <w:rFonts w:asciiTheme="minorHAnsi" w:eastAsiaTheme="minorHAnsi" w:hAnsiTheme="minorHAnsi" w:cs="Times New Roman"/>
          <w:sz w:val="28"/>
          <w:szCs w:val="28"/>
          <w:lang w:val="en-US"/>
        </w:rPr>
        <w:t>(-</w:t>
      </w:r>
      <w:r w:rsidRPr="00BF0889">
        <w:rPr>
          <w:rFonts w:asciiTheme="minorHAnsi" w:eastAsiaTheme="minorHAnsi" w:hAnsiTheme="minorHAnsi" w:cs="Times New Roman"/>
          <w:color w:val="506B46"/>
          <w:sz w:val="28"/>
          <w:szCs w:val="28"/>
          <w:lang w:val="en-US" w:eastAsia="en-US" w:bidi="en-US"/>
        </w:rPr>
        <w:t>5.0, 5.0,</w:t>
      </w:r>
      <w:r w:rsidRPr="00BF0889">
        <w:rPr>
          <w:rFonts w:asciiTheme="minorHAnsi" w:eastAsiaTheme="minorHAnsi" w:hAnsiTheme="minorHAnsi" w:cs="Times New Roman"/>
          <w:color w:val="506B46"/>
          <w:sz w:val="28"/>
          <w:szCs w:val="28"/>
          <w:lang w:val="en-US" w:eastAsia="en-US" w:bidi="en-US"/>
        </w:rPr>
        <w:tab/>
      </w:r>
      <w:r w:rsidRPr="00BF0889">
        <w:rPr>
          <w:rFonts w:asciiTheme="minorHAnsi" w:eastAsiaTheme="minorHAnsi" w:hAnsiTheme="minorHAnsi" w:cs="Times New Roman"/>
          <w:sz w:val="28"/>
          <w:szCs w:val="28"/>
          <w:lang w:val="en-US" w:eastAsia="en-US" w:bidi="en-US"/>
        </w:rPr>
        <w:t>)</w:t>
      </w:r>
    </w:p>
    <w:p w14:paraId="3DB1C649" w14:textId="77777777" w:rsidR="00C5003A" w:rsidRPr="00BF0889" w:rsidRDefault="004E7226">
      <w:pPr>
        <w:pStyle w:val="a6"/>
        <w:shd w:val="clear" w:color="auto" w:fill="auto"/>
        <w:spacing w:line="240" w:lineRule="auto"/>
        <w:ind w:left="5600" w:firstLine="20"/>
        <w:jc w:val="left"/>
        <w:rPr>
          <w:rFonts w:asciiTheme="minorHAnsi" w:eastAsiaTheme="minorHAnsi" w:hAnsiTheme="minorHAnsi"/>
          <w:sz w:val="28"/>
          <w:szCs w:val="28"/>
          <w:lang w:val="en-US"/>
        </w:rPr>
      </w:pPr>
      <w:r w:rsidRPr="00BF0889">
        <w:rPr>
          <w:rFonts w:asciiTheme="minorHAnsi" w:eastAsiaTheme="minorHAnsi" w:hAnsiTheme="minorHAnsi" w:cs="Times New Roman"/>
          <w:sz w:val="28"/>
          <w:szCs w:val="28"/>
          <w:lang w:val="en-US" w:eastAsia="en-US" w:bidi="en-US"/>
        </w:rPr>
        <w:t>y=np.sin(x)</w:t>
      </w:r>
    </w:p>
    <w:p w14:paraId="6810B968" w14:textId="77777777" w:rsidR="00C5003A" w:rsidRPr="00BF0889" w:rsidRDefault="004E7226">
      <w:pPr>
        <w:pStyle w:val="a6"/>
        <w:shd w:val="clear" w:color="auto" w:fill="auto"/>
        <w:spacing w:after="2460" w:line="240" w:lineRule="auto"/>
        <w:ind w:left="5600" w:right="7180" w:firstLine="20"/>
        <w:jc w:val="left"/>
        <w:rPr>
          <w:rFonts w:asciiTheme="minorHAnsi" w:eastAsiaTheme="minorHAnsi" w:hAnsiTheme="minorHAnsi"/>
          <w:sz w:val="28"/>
          <w:szCs w:val="28"/>
          <w:lang w:val="en-US"/>
        </w:rPr>
      </w:pPr>
      <w:r w:rsidRPr="00BF0889">
        <w:rPr>
          <w:rFonts w:asciiTheme="minorHAnsi" w:eastAsiaTheme="minorHAnsi" w:hAnsiTheme="minorHAnsi" w:cs="Times New Roman"/>
          <w:sz w:val="28"/>
          <w:szCs w:val="28"/>
          <w:lang w:val="en-US" w:eastAsia="en-US" w:bidi="en-US"/>
        </w:rPr>
        <w:t>pll. plnl(x,y) pit. 8how()</w:t>
      </w:r>
    </w:p>
    <w:p w14:paraId="64A5B148"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64ACA934" wp14:editId="4EE40ED3">
            <wp:extent cx="6178550" cy="3905250"/>
            <wp:effectExtent l="0" t="0" r="0" b="0"/>
            <wp:docPr id="930" name="Picutre 930"/>
            <wp:cNvGraphicFramePr/>
            <a:graphic xmlns:a="http://schemas.openxmlformats.org/drawingml/2006/main">
              <a:graphicData uri="http://schemas.openxmlformats.org/drawingml/2006/picture">
                <pic:pic xmlns:pic="http://schemas.openxmlformats.org/drawingml/2006/picture">
                  <pic:nvPicPr>
                    <pic:cNvPr id="930" name="Picture 930"/>
                    <pic:cNvPicPr/>
                  </pic:nvPicPr>
                  <pic:blipFill>
                    <a:blip r:embed="rId358"/>
                    <a:stretch/>
                  </pic:blipFill>
                  <pic:spPr>
                    <a:xfrm>
                      <a:off x="0" y="0"/>
                      <a:ext cx="6178550" cy="3905250"/>
                    </a:xfrm>
                    <a:prstGeom prst="rect">
                      <a:avLst/>
                    </a:prstGeom>
                  </pic:spPr>
                </pic:pic>
              </a:graphicData>
            </a:graphic>
          </wp:inline>
        </w:drawing>
      </w:r>
    </w:p>
    <w:p w14:paraId="438F0394" w14:textId="77777777" w:rsidR="00C5003A" w:rsidRPr="00BF0889" w:rsidRDefault="004E7226">
      <w:pPr>
        <w:pStyle w:val="a8"/>
        <w:shd w:val="clear" w:color="auto" w:fill="auto"/>
        <w:spacing w:after="0"/>
        <w:ind w:left="2570"/>
        <w:jc w:val="left"/>
        <w:rPr>
          <w:rFonts w:asciiTheme="minorHAnsi" w:eastAsiaTheme="minorHAnsi" w:hAnsiTheme="minorHAnsi"/>
          <w:sz w:val="34"/>
          <w:szCs w:val="34"/>
        </w:rPr>
      </w:pPr>
      <w:r w:rsidRPr="00BF0889">
        <w:rPr>
          <w:rFonts w:asciiTheme="minorHAnsi" w:eastAsiaTheme="minorHAnsi" w:hAnsiTheme="minorHAnsi"/>
          <w:sz w:val="34"/>
          <w:szCs w:val="34"/>
        </w:rPr>
        <w:t>图</w:t>
      </w:r>
      <w:r w:rsidRPr="00BF0889">
        <w:rPr>
          <w:rFonts w:asciiTheme="minorHAnsi" w:eastAsiaTheme="minorHAnsi" w:hAnsiTheme="minorHAnsi" w:cs="Times New Roman"/>
          <w:sz w:val="38"/>
          <w:szCs w:val="38"/>
          <w:lang w:val="en-US" w:eastAsia="en-US" w:bidi="en-US"/>
        </w:rPr>
        <w:t>5-5</w:t>
      </w:r>
      <w:r w:rsidRPr="00BF0889">
        <w:rPr>
          <w:rFonts w:asciiTheme="minorHAnsi" w:eastAsiaTheme="minorHAnsi" w:hAnsiTheme="minorHAnsi"/>
          <w:sz w:val="34"/>
          <w:szCs w:val="34"/>
        </w:rPr>
        <w:t>程序</w:t>
      </w:r>
      <w:r w:rsidRPr="00BF0889">
        <w:rPr>
          <w:rFonts w:asciiTheme="minorHAnsi" w:eastAsiaTheme="minorHAnsi" w:hAnsiTheme="minorHAnsi" w:cs="Times New Roman"/>
          <w:sz w:val="38"/>
          <w:szCs w:val="38"/>
          <w:lang w:val="en-US" w:eastAsia="en-US" w:bidi="en-US"/>
        </w:rPr>
        <w:t>5-1</w:t>
      </w:r>
      <w:r w:rsidRPr="00BF0889">
        <w:rPr>
          <w:rFonts w:asciiTheme="minorHAnsi" w:eastAsiaTheme="minorHAnsi" w:hAnsiTheme="minorHAnsi"/>
          <w:sz w:val="34"/>
          <w:szCs w:val="34"/>
        </w:rPr>
        <w:t>和绘图结果</w:t>
      </w:r>
    </w:p>
    <w:p w14:paraId="6089183C" w14:textId="77777777" w:rsidR="00C5003A" w:rsidRPr="00BF0889" w:rsidRDefault="00C5003A">
      <w:pPr>
        <w:spacing w:after="946" w:line="14" w:lineRule="exact"/>
        <w:rPr>
          <w:rFonts w:asciiTheme="minorHAnsi" w:eastAsiaTheme="minorHAnsi" w:hAnsiTheme="minorHAnsi"/>
        </w:rPr>
      </w:pPr>
    </w:p>
    <w:p w14:paraId="06739CFA" w14:textId="77777777" w:rsidR="00C5003A" w:rsidRPr="00BF0889" w:rsidRDefault="00C5003A">
      <w:pPr>
        <w:spacing w:line="14" w:lineRule="exact"/>
        <w:rPr>
          <w:rFonts w:asciiTheme="minorHAnsi" w:eastAsiaTheme="minorHAnsi" w:hAnsiTheme="minorHAnsi"/>
        </w:rPr>
      </w:pPr>
    </w:p>
    <w:p w14:paraId="1C59DADF"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1E1993D0" wp14:editId="56486043">
            <wp:extent cx="1143000" cy="628650"/>
            <wp:effectExtent l="0" t="0" r="0" b="0"/>
            <wp:docPr id="931" name="Picutre 931"/>
            <wp:cNvGraphicFramePr/>
            <a:graphic xmlns:a="http://schemas.openxmlformats.org/drawingml/2006/main">
              <a:graphicData uri="http://schemas.openxmlformats.org/drawingml/2006/picture">
                <pic:pic xmlns:pic="http://schemas.openxmlformats.org/drawingml/2006/picture">
                  <pic:nvPicPr>
                    <pic:cNvPr id="931" name="Picture 931"/>
                    <pic:cNvPicPr/>
                  </pic:nvPicPr>
                  <pic:blipFill>
                    <a:blip r:embed="rId359"/>
                    <a:stretch/>
                  </pic:blipFill>
                  <pic:spPr>
                    <a:xfrm>
                      <a:off x="0" y="0"/>
                      <a:ext cx="1143000" cy="628650"/>
                    </a:xfrm>
                    <a:prstGeom prst="rect">
                      <a:avLst/>
                    </a:prstGeom>
                  </pic:spPr>
                </pic:pic>
              </a:graphicData>
            </a:graphic>
          </wp:inline>
        </w:drawing>
      </w:r>
    </w:p>
    <w:p w14:paraId="3E2E4B65" w14:textId="77777777" w:rsidR="00C5003A" w:rsidRPr="00BF0889" w:rsidRDefault="004E7226">
      <w:pPr>
        <w:pStyle w:val="1"/>
        <w:shd w:val="clear" w:color="auto" w:fill="auto"/>
        <w:spacing w:line="700" w:lineRule="exact"/>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利用配套学习资源包提供的装虚拟机文件，搭建“网络商城”网站，具体操作详见配 套学习资源包的说明文件。</w:t>
      </w:r>
    </w:p>
    <w:p w14:paraId="110F25E1" w14:textId="77777777" w:rsidR="00C5003A" w:rsidRPr="00BF0889" w:rsidRDefault="004E7226">
      <w:pPr>
        <w:pStyle w:val="1"/>
        <w:shd w:val="clear" w:color="auto" w:fill="auto"/>
        <w:spacing w:after="180" w:line="670" w:lineRule="exact"/>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打开并运行配套学习资源包“第五章\课本素材\程序</w:t>
      </w:r>
      <w:r w:rsidRPr="00BF0889">
        <w:rPr>
          <w:rFonts w:asciiTheme="minorHAnsi" w:eastAsiaTheme="minorHAnsi" w:hAnsiTheme="minorHAnsi" w:cs="Times New Roman"/>
          <w:sz w:val="40"/>
          <w:szCs w:val="40"/>
        </w:rPr>
        <w:t>5-2”</w:t>
      </w:r>
      <w:r w:rsidRPr="00BF0889">
        <w:rPr>
          <w:rFonts w:asciiTheme="minorHAnsi" w:eastAsiaTheme="minorHAnsi" w:hAnsiTheme="minorHAnsi"/>
          <w:sz w:val="40"/>
          <w:szCs w:val="40"/>
        </w:rPr>
        <w:t>。其中，语句</w:t>
      </w:r>
      <w:r w:rsidRPr="00BF0889">
        <w:rPr>
          <w:rFonts w:asciiTheme="minorHAnsi" w:eastAsiaTheme="minorHAnsi" w:hAnsiTheme="minorHAnsi" w:cs="Times New Roman"/>
          <w:sz w:val="40"/>
          <w:szCs w:val="40"/>
          <w:lang w:val="en-US" w:bidi="en-US"/>
        </w:rPr>
        <w:t>import bs4</w:t>
      </w:r>
      <w:r w:rsidRPr="00BF0889">
        <w:rPr>
          <w:rFonts w:asciiTheme="minorHAnsi" w:eastAsiaTheme="minorHAnsi" w:hAnsiTheme="minorHAnsi"/>
          <w:sz w:val="40"/>
          <w:szCs w:val="40"/>
        </w:rPr>
        <w:t xml:space="preserve">和 </w:t>
      </w:r>
      <w:r w:rsidRPr="00BF0889">
        <w:rPr>
          <w:rFonts w:asciiTheme="minorHAnsi" w:eastAsiaTheme="minorHAnsi" w:hAnsiTheme="minorHAnsi" w:cs="Times New Roman"/>
          <w:sz w:val="40"/>
          <w:szCs w:val="40"/>
          <w:lang w:val="en-US" w:bidi="en-US"/>
        </w:rPr>
        <w:t>import requests</w:t>
      </w:r>
      <w:r w:rsidRPr="00BF0889">
        <w:rPr>
          <w:rFonts w:asciiTheme="minorHAnsi" w:eastAsiaTheme="minorHAnsi" w:hAnsiTheme="minorHAnsi"/>
          <w:sz w:val="40"/>
          <w:szCs w:val="40"/>
        </w:rPr>
        <w:t>用于调用爬虫模块，</w:t>
      </w:r>
      <w:r w:rsidRPr="00BF0889">
        <w:rPr>
          <w:rFonts w:asciiTheme="minorHAnsi" w:eastAsiaTheme="minorHAnsi" w:hAnsiTheme="minorHAnsi" w:cs="Times New Roman"/>
          <w:sz w:val="40"/>
          <w:szCs w:val="40"/>
          <w:lang w:val="en-US" w:bidi="en-US"/>
        </w:rPr>
        <w:t>import re</w:t>
      </w:r>
      <w:r w:rsidRPr="00BF0889">
        <w:rPr>
          <w:rFonts w:asciiTheme="minorHAnsi" w:eastAsiaTheme="minorHAnsi" w:hAnsiTheme="minorHAnsi"/>
          <w:sz w:val="40"/>
          <w:szCs w:val="40"/>
        </w:rPr>
        <w:t>用于调用正则表达式模块，</w:t>
      </w:r>
      <w:r w:rsidRPr="00BF0889">
        <w:rPr>
          <w:rFonts w:asciiTheme="minorHAnsi" w:eastAsiaTheme="minorHAnsi" w:hAnsiTheme="minorHAnsi" w:cs="Times New Roman"/>
          <w:sz w:val="40"/>
          <w:szCs w:val="40"/>
          <w:lang w:val="en-US" w:bidi="en-US"/>
        </w:rPr>
        <w:t>import xlwt</w:t>
      </w:r>
      <w:r w:rsidRPr="00BF0889">
        <w:rPr>
          <w:rFonts w:asciiTheme="minorHAnsi" w:eastAsiaTheme="minorHAnsi" w:hAnsiTheme="minorHAnsi"/>
          <w:sz w:val="40"/>
          <w:szCs w:val="40"/>
        </w:rPr>
        <w:t xml:space="preserve">用于调 </w:t>
      </w:r>
      <w:r w:rsidRPr="00BF0889">
        <w:rPr>
          <w:rFonts w:asciiTheme="minorHAnsi" w:eastAsiaTheme="minorHAnsi" w:hAnsiTheme="minorHAnsi"/>
          <w:sz w:val="34"/>
          <w:szCs w:val="34"/>
        </w:rPr>
        <w:t>用</w:t>
      </w:r>
      <w:r w:rsidRPr="00BF0889">
        <w:rPr>
          <w:rFonts w:asciiTheme="minorHAnsi" w:eastAsiaTheme="minorHAnsi" w:hAnsiTheme="minorHAnsi" w:cs="Times New Roman"/>
          <w:sz w:val="40"/>
          <w:szCs w:val="40"/>
          <w:lang w:val="en-US" w:bidi="en-US"/>
        </w:rPr>
        <w:t>Excc4</w:t>
      </w:r>
      <w:r w:rsidRPr="00BF0889">
        <w:rPr>
          <w:rFonts w:asciiTheme="minorHAnsi" w:eastAsiaTheme="minorHAnsi" w:hAnsiTheme="minorHAnsi"/>
          <w:sz w:val="40"/>
          <w:szCs w:val="40"/>
        </w:rPr>
        <w:t>模块，</w:t>
      </w:r>
      <w:r w:rsidRPr="00BF0889">
        <w:rPr>
          <w:rFonts w:asciiTheme="minorHAnsi" w:eastAsiaTheme="minorHAnsi" w:hAnsiTheme="minorHAnsi" w:cs="Times New Roman"/>
          <w:sz w:val="40"/>
          <w:szCs w:val="40"/>
          <w:lang w:val="en-US" w:bidi="en-US"/>
        </w:rPr>
        <w:t>import datetime</w:t>
      </w:r>
      <w:r w:rsidRPr="00BF0889">
        <w:rPr>
          <w:rFonts w:asciiTheme="minorHAnsi" w:eastAsiaTheme="minorHAnsi" w:hAnsiTheme="minorHAnsi"/>
          <w:sz w:val="34"/>
          <w:szCs w:val="34"/>
        </w:rPr>
        <w:t>用</w:t>
      </w:r>
      <w:r w:rsidRPr="00BF0889">
        <w:rPr>
          <w:rFonts w:asciiTheme="minorHAnsi" w:eastAsiaTheme="minorHAnsi" w:hAnsiTheme="minorHAnsi"/>
          <w:sz w:val="40"/>
          <w:szCs w:val="40"/>
        </w:rPr>
        <w:t>于调用日期和时间模块。程序</w:t>
      </w:r>
      <w:r w:rsidRPr="00BF0889">
        <w:rPr>
          <w:rFonts w:asciiTheme="minorHAnsi" w:eastAsiaTheme="minorHAnsi" w:hAnsiTheme="minorHAnsi" w:cs="Times New Roman"/>
          <w:sz w:val="40"/>
          <w:szCs w:val="40"/>
          <w:lang w:val="en-US" w:bidi="en-US"/>
        </w:rPr>
        <w:t>5-</w:t>
      </w:r>
      <w:r w:rsidRPr="00BF0889">
        <w:rPr>
          <w:rFonts w:asciiTheme="minorHAnsi" w:eastAsiaTheme="minorHAnsi" w:hAnsiTheme="minorHAnsi" w:cs="Times New Roman"/>
          <w:sz w:val="40"/>
          <w:szCs w:val="40"/>
        </w:rPr>
        <w:t>2</w:t>
      </w:r>
      <w:r w:rsidRPr="00BF0889">
        <w:rPr>
          <w:rFonts w:asciiTheme="minorHAnsi" w:eastAsiaTheme="minorHAnsi" w:hAnsiTheme="minorHAnsi"/>
          <w:sz w:val="40"/>
          <w:szCs w:val="40"/>
        </w:rPr>
        <w:t>的关键过程及语句如下：</w:t>
      </w:r>
    </w:p>
    <w:p w14:paraId="0D2CE775" w14:textId="77777777" w:rsidR="00C5003A" w:rsidRPr="00BF0889" w:rsidRDefault="004E7226">
      <w:pPr>
        <w:pStyle w:val="1"/>
        <w:pBdr>
          <w:bottom w:val="single" w:sz="4" w:space="0" w:color="auto"/>
        </w:pBdr>
        <w:shd w:val="clear" w:color="auto" w:fill="auto"/>
        <w:spacing w:after="440" w:line="350" w:lineRule="auto"/>
        <w:ind w:left="1060" w:firstLine="0"/>
        <w:jc w:val="left"/>
        <w:rPr>
          <w:rFonts w:asciiTheme="minorHAnsi" w:eastAsiaTheme="minorHAnsi" w:hAnsiTheme="minorHAnsi"/>
          <w:sz w:val="40"/>
          <w:szCs w:val="40"/>
        </w:rPr>
      </w:pPr>
      <w:r w:rsidRPr="00BF0889">
        <w:rPr>
          <w:rFonts w:asciiTheme="minorHAnsi" w:eastAsiaTheme="minorHAnsi" w:hAnsiTheme="minorHAnsi" w:cs="Times New Roman"/>
          <w:sz w:val="40"/>
          <w:szCs w:val="40"/>
        </w:rPr>
        <w:t>(1 )</w:t>
      </w:r>
      <w:r w:rsidRPr="00BF0889">
        <w:rPr>
          <w:rFonts w:asciiTheme="minorHAnsi" w:eastAsiaTheme="minorHAnsi" w:hAnsiTheme="minorHAnsi"/>
          <w:sz w:val="40"/>
          <w:szCs w:val="40"/>
        </w:rPr>
        <w:t>爬取贸面设置。</w:t>
      </w:r>
    </w:p>
    <w:p w14:paraId="0EB82842" w14:textId="77777777" w:rsidR="00C5003A" w:rsidRPr="00BF0889" w:rsidRDefault="004E7226">
      <w:pPr>
        <w:pStyle w:val="52"/>
        <w:shd w:val="clear" w:color="auto" w:fill="auto"/>
        <w:tabs>
          <w:tab w:val="left" w:pos="5220"/>
        </w:tabs>
        <w:spacing w:line="655" w:lineRule="exact"/>
        <w:ind w:left="1220"/>
        <w:jc w:val="both"/>
        <w:rPr>
          <w:rFonts w:asciiTheme="minorHAnsi" w:eastAsiaTheme="minorHAnsi" w:hAnsiTheme="minorHAnsi"/>
          <w:lang w:eastAsia="zh-CN"/>
        </w:rPr>
      </w:pPr>
      <w:r w:rsidRPr="00BF0889">
        <w:rPr>
          <w:rFonts w:asciiTheme="minorHAnsi" w:eastAsiaTheme="minorHAnsi" w:hAnsiTheme="minorHAnsi"/>
          <w:lang w:eastAsia="zh-CN"/>
        </w:rPr>
        <w:t>for i in range(0, 5):</w:t>
      </w:r>
      <w:r w:rsidRPr="00BF0889">
        <w:rPr>
          <w:rFonts w:asciiTheme="minorHAnsi" w:eastAsiaTheme="minorHAnsi" w:hAnsiTheme="minorHAnsi"/>
          <w:lang w:eastAsia="zh-CN"/>
        </w:rPr>
        <w:tab/>
      </w:r>
      <w:r w:rsidRPr="00BF0889">
        <w:rPr>
          <w:rFonts w:asciiTheme="minorHAnsi" w:eastAsiaTheme="minorHAnsi" w:hAnsiTheme="minorHAnsi" w:cs="MingLiU"/>
          <w:lang w:eastAsia="zh-CN"/>
        </w:rPr>
        <w:t>#</w:t>
      </w:r>
      <w:r w:rsidRPr="00BF0889">
        <w:rPr>
          <w:rFonts w:asciiTheme="minorHAnsi" w:eastAsiaTheme="minorHAnsi" w:hAnsiTheme="minorHAnsi" w:cs="MingLiU"/>
          <w:lang w:val="zh-CN" w:eastAsia="zh-CN" w:bidi="zh-CN"/>
        </w:rPr>
        <w:t>循环</w:t>
      </w:r>
      <w:r w:rsidRPr="00BF0889">
        <w:rPr>
          <w:rFonts w:asciiTheme="minorHAnsi" w:eastAsiaTheme="minorHAnsi" w:hAnsiTheme="minorHAnsi"/>
          <w:lang w:eastAsia="zh-CN"/>
        </w:rPr>
        <w:t>5</w:t>
      </w:r>
      <w:r w:rsidRPr="00BF0889">
        <w:rPr>
          <w:rFonts w:asciiTheme="minorHAnsi" w:eastAsiaTheme="minorHAnsi" w:hAnsiTheme="minorHAnsi" w:cs="MingLiU"/>
          <w:lang w:val="zh-CN" w:eastAsia="zh-CN" w:bidi="zh-CN"/>
        </w:rPr>
        <w:t>次，就是</w:t>
      </w:r>
      <w:r w:rsidRPr="00BF0889">
        <w:rPr>
          <w:rFonts w:asciiTheme="minorHAnsi" w:eastAsiaTheme="minorHAnsi" w:hAnsiTheme="minorHAnsi"/>
          <w:lang w:val="zh-CN" w:eastAsia="zh-CN" w:bidi="zh-CN"/>
        </w:rPr>
        <w:t>5</w:t>
      </w:r>
      <w:r w:rsidRPr="00BF0889">
        <w:rPr>
          <w:rFonts w:asciiTheme="minorHAnsi" w:eastAsiaTheme="minorHAnsi" w:hAnsiTheme="minorHAnsi" w:cs="MingLiU"/>
          <w:lang w:val="zh-CN" w:eastAsia="zh-CN" w:bidi="zh-CN"/>
        </w:rPr>
        <w:t>个页面的商品数据</w:t>
      </w:r>
    </w:p>
    <w:p w14:paraId="49ED1AA8" w14:textId="77777777" w:rsidR="00C5003A" w:rsidRPr="00BF0889" w:rsidRDefault="004E7226">
      <w:pPr>
        <w:pStyle w:val="52"/>
        <w:shd w:val="clear" w:color="auto" w:fill="auto"/>
        <w:tabs>
          <w:tab w:val="left" w:pos="6170"/>
        </w:tabs>
        <w:spacing w:after="180" w:line="655" w:lineRule="exact"/>
        <w:ind w:left="2080" w:firstLine="20"/>
        <w:jc w:val="both"/>
        <w:rPr>
          <w:rFonts w:asciiTheme="minorHAnsi" w:eastAsiaTheme="minorHAnsi" w:hAnsiTheme="minorHAnsi"/>
          <w:lang w:eastAsia="zh-CN"/>
        </w:rPr>
      </w:pPr>
      <w:r w:rsidRPr="00BF0889">
        <w:rPr>
          <w:rFonts w:asciiTheme="minorHAnsi" w:eastAsiaTheme="minorHAnsi" w:hAnsiTheme="minorHAnsi"/>
          <w:lang w:eastAsia="zh-CN"/>
        </w:rPr>
        <w:t xml:space="preserve">payloadf'page'] </w:t>
      </w:r>
      <w:r w:rsidRPr="00BF0889">
        <w:rPr>
          <w:rFonts w:asciiTheme="minorHAnsi" w:eastAsiaTheme="minorHAnsi" w:hAnsiTheme="minorHAnsi"/>
          <w:lang w:val="zh-CN" w:eastAsia="zh-CN" w:bidi="zh-CN"/>
        </w:rPr>
        <w:t xml:space="preserve">= </w:t>
      </w:r>
      <w:r w:rsidRPr="00BF0889">
        <w:rPr>
          <w:rFonts w:asciiTheme="minorHAnsi" w:eastAsiaTheme="minorHAnsi" w:hAnsiTheme="minorHAnsi"/>
          <w:lang w:eastAsia="zh-CN"/>
        </w:rPr>
        <w:t xml:space="preserve">i+ </w:t>
      </w:r>
      <w:r w:rsidRPr="00BF0889">
        <w:rPr>
          <w:rFonts w:asciiTheme="minorHAnsi" w:eastAsiaTheme="minorHAnsi" w:hAnsiTheme="minorHAnsi"/>
          <w:lang w:val="zh-CN" w:eastAsia="zh-CN" w:bidi="zh-CN"/>
        </w:rPr>
        <w:t>1</w:t>
      </w:r>
      <w:r w:rsidRPr="00BF0889">
        <w:rPr>
          <w:rFonts w:asciiTheme="minorHAnsi" w:eastAsiaTheme="minorHAnsi" w:hAnsiTheme="minorHAnsi"/>
          <w:lang w:val="zh-CN" w:eastAsia="zh-CN" w:bidi="zh-CN"/>
        </w:rPr>
        <w:tab/>
      </w:r>
      <w:r w:rsidRPr="00BF0889">
        <w:rPr>
          <w:rFonts w:asciiTheme="minorHAnsi" w:eastAsiaTheme="minorHAnsi" w:hAnsiTheme="minorHAnsi" w:cs="MingLiU"/>
          <w:lang w:val="zh-CN" w:eastAsia="zh-CN" w:bidi="zh-CN"/>
        </w:rPr>
        <w:t>#此处为页码，根据网页参数具体设置</w:t>
      </w:r>
    </w:p>
    <w:p w14:paraId="28247F17" w14:textId="77777777" w:rsidR="00C5003A" w:rsidRPr="00BF0889" w:rsidRDefault="004E7226">
      <w:pPr>
        <w:pStyle w:val="52"/>
        <w:shd w:val="clear" w:color="auto" w:fill="auto"/>
        <w:spacing w:line="326" w:lineRule="auto"/>
        <w:ind w:left="2080" w:firstLine="20"/>
        <w:jc w:val="both"/>
        <w:rPr>
          <w:rFonts w:asciiTheme="minorHAnsi" w:eastAsiaTheme="minorHAnsi" w:hAnsiTheme="minorHAnsi"/>
        </w:rPr>
      </w:pPr>
      <w:r w:rsidRPr="00BF0889">
        <w:rPr>
          <w:rFonts w:asciiTheme="minorHAnsi" w:eastAsiaTheme="minorHAnsi" w:hAnsiTheme="minorHAnsi"/>
        </w:rPr>
        <w:t xml:space="preserve">resp </w:t>
      </w:r>
      <w:r w:rsidRPr="00BF0889">
        <w:rPr>
          <w:rFonts w:asciiTheme="minorHAnsi" w:eastAsiaTheme="minorHAnsi" w:hAnsiTheme="minorHAnsi"/>
          <w:lang w:eastAsia="zh-CN" w:bidi="zh-CN"/>
        </w:rPr>
        <w:t xml:space="preserve">= </w:t>
      </w:r>
      <w:r w:rsidRPr="00BF0889">
        <w:rPr>
          <w:rFonts w:asciiTheme="minorHAnsi" w:eastAsiaTheme="minorHAnsi" w:hAnsiTheme="minorHAnsi"/>
        </w:rPr>
        <w:t>requests.get(url, params=payload)</w:t>
      </w:r>
    </w:p>
    <w:p w14:paraId="1B2C69F4" w14:textId="77777777" w:rsidR="00C5003A" w:rsidRPr="00BF0889" w:rsidRDefault="004E7226">
      <w:pPr>
        <w:pStyle w:val="52"/>
        <w:pBdr>
          <w:bottom w:val="single" w:sz="4" w:space="0" w:color="auto"/>
        </w:pBdr>
        <w:shd w:val="clear" w:color="auto" w:fill="auto"/>
        <w:spacing w:after="700" w:line="655" w:lineRule="exact"/>
        <w:ind w:left="2080" w:right="6380" w:firstLine="20"/>
        <w:rPr>
          <w:rFonts w:asciiTheme="minorHAnsi" w:eastAsiaTheme="minorHAnsi" w:hAnsiTheme="minorHAnsi"/>
        </w:rPr>
        <w:sectPr w:rsidR="00C5003A" w:rsidRPr="00BF0889">
          <w:footnotePr>
            <w:numRestart w:val="eachPage"/>
          </w:footnotePr>
          <w:pgSz w:w="21782" w:h="31331"/>
          <w:pgMar w:top="1614" w:right="1714" w:bottom="2547" w:left="1178" w:header="0" w:footer="3" w:gutter="0"/>
          <w:cols w:space="720"/>
          <w:noEndnote/>
          <w:docGrid w:linePitch="360"/>
        </w:sectPr>
      </w:pPr>
      <w:r w:rsidRPr="00BF0889">
        <w:rPr>
          <w:rFonts w:asciiTheme="minorHAnsi" w:eastAsiaTheme="minorHAnsi" w:hAnsiTheme="minorHAnsi"/>
        </w:rPr>
        <w:t xml:space="preserve">soup = bs4.BeautifulSoup(resp.text, </w:t>
      </w:r>
      <w:r w:rsidRPr="00BF0889">
        <w:rPr>
          <w:rFonts w:asciiTheme="minorHAnsi" w:eastAsiaTheme="minorHAnsi" w:hAnsiTheme="minorHAnsi"/>
          <w:lang w:eastAsia="zh-CN" w:bidi="zh-CN"/>
        </w:rPr>
        <w:t>’</w:t>
      </w:r>
      <w:r w:rsidRPr="00BF0889">
        <w:rPr>
          <w:rFonts w:asciiTheme="minorHAnsi" w:eastAsiaTheme="minorHAnsi" w:hAnsiTheme="minorHAnsi"/>
        </w:rPr>
        <w:t>'htniLparser'’</w:t>
      </w:r>
      <w:r w:rsidRPr="00BF0889">
        <w:rPr>
          <w:rFonts w:asciiTheme="minorHAnsi" w:eastAsiaTheme="minorHAnsi" w:hAnsiTheme="minorHAnsi" w:cs="宋体"/>
        </w:rPr>
        <w:t>)</w:t>
      </w:r>
      <w:r w:rsidRPr="00BF0889">
        <w:rPr>
          <w:rFonts w:asciiTheme="minorHAnsi" w:eastAsiaTheme="minorHAnsi" w:hAnsiTheme="minorHAnsi"/>
        </w:rPr>
        <w:t xml:space="preserve"> print(resp.url) </w:t>
      </w:r>
      <w:r w:rsidRPr="00BF0889">
        <w:rPr>
          <w:rFonts w:asciiTheme="minorHAnsi" w:eastAsiaTheme="minorHAnsi" w:hAnsiTheme="minorHAnsi" w:cs="MingLiU"/>
        </w:rPr>
        <w:t>#</w:t>
      </w:r>
      <w:r w:rsidRPr="00BF0889">
        <w:rPr>
          <w:rFonts w:asciiTheme="minorHAnsi" w:eastAsiaTheme="minorHAnsi" w:hAnsiTheme="minorHAnsi" w:cs="MingLiU"/>
          <w:lang w:val="zh-CN" w:eastAsia="zh-CN" w:bidi="zh-CN"/>
        </w:rPr>
        <w:t>打印访问的网址</w:t>
      </w:r>
      <w:r w:rsidRPr="00BF0889">
        <w:rPr>
          <w:rFonts w:asciiTheme="minorHAnsi" w:eastAsiaTheme="minorHAnsi" w:hAnsiTheme="minorHAnsi" w:cs="MingLiU"/>
          <w:lang w:eastAsia="zh-CN" w:bidi="zh-CN"/>
        </w:rPr>
        <w:t xml:space="preserve"> </w:t>
      </w:r>
      <w:r w:rsidRPr="00BF0889">
        <w:rPr>
          <w:rFonts w:asciiTheme="minorHAnsi" w:eastAsiaTheme="minorHAnsi" w:hAnsiTheme="minorHAnsi"/>
        </w:rPr>
        <w:t xml:space="preserve">resp.encoding = 'utf-8* </w:t>
      </w:r>
      <w:r w:rsidRPr="00BF0889">
        <w:rPr>
          <w:rFonts w:asciiTheme="minorHAnsi" w:eastAsiaTheme="minorHAnsi" w:hAnsiTheme="minorHAnsi" w:cs="MingLiU"/>
        </w:rPr>
        <w:t xml:space="preserve"># </w:t>
      </w:r>
      <w:r w:rsidRPr="00BF0889">
        <w:rPr>
          <w:rFonts w:asciiTheme="minorHAnsi" w:eastAsiaTheme="minorHAnsi" w:hAnsiTheme="minorHAnsi" w:cs="MingLiU"/>
          <w:lang w:val="zh-CN" w:eastAsia="zh-CN" w:bidi="zh-CN"/>
        </w:rPr>
        <w:t>设置编码</w:t>
      </w:r>
    </w:p>
    <w:p w14:paraId="11E96BE4" w14:textId="77777777" w:rsidR="00C5003A" w:rsidRPr="00BF0889" w:rsidRDefault="004E7226">
      <w:pPr>
        <w:pStyle w:val="1"/>
        <w:shd w:val="clear" w:color="auto" w:fill="auto"/>
        <w:spacing w:after="880" w:line="655" w:lineRule="exact"/>
        <w:ind w:left="2440" w:firstLine="0"/>
        <w:jc w:val="left"/>
        <w:rPr>
          <w:rFonts w:asciiTheme="minorHAnsi" w:eastAsiaTheme="minorHAnsi" w:hAnsiTheme="minorHAnsi"/>
          <w:sz w:val="40"/>
          <w:szCs w:val="40"/>
          <w:lang w:val="en-US"/>
        </w:rPr>
      </w:pPr>
      <w:r w:rsidRPr="00BF0889">
        <w:rPr>
          <w:rFonts w:asciiTheme="minorHAnsi" w:eastAsiaTheme="minorHAnsi" w:hAnsiTheme="minorHAnsi" w:cs="Times New Roman"/>
          <w:sz w:val="40"/>
          <w:szCs w:val="40"/>
          <w:lang w:val="en-US"/>
        </w:rPr>
        <w:lastRenderedPageBreak/>
        <w:t>(2 )</w:t>
      </w:r>
      <w:r w:rsidRPr="00BF0889">
        <w:rPr>
          <w:rFonts w:asciiTheme="minorHAnsi" w:eastAsiaTheme="minorHAnsi" w:hAnsiTheme="minorHAnsi"/>
          <w:sz w:val="40"/>
          <w:szCs w:val="40"/>
        </w:rPr>
        <w:t>爬取商品标题。</w:t>
      </w:r>
    </w:p>
    <w:p w14:paraId="42DCD0C9" w14:textId="77777777" w:rsidR="00C5003A" w:rsidRPr="00BF0889" w:rsidRDefault="004E7226">
      <w:pPr>
        <w:pStyle w:val="52"/>
        <w:shd w:val="clear" w:color="auto" w:fill="auto"/>
        <w:spacing w:line="326" w:lineRule="auto"/>
        <w:ind w:left="3460" w:right="4160" w:hanging="860"/>
        <w:rPr>
          <w:rFonts w:asciiTheme="minorHAnsi" w:eastAsiaTheme="minorHAnsi" w:hAnsiTheme="minorHAnsi"/>
        </w:rPr>
      </w:pPr>
      <w:r w:rsidRPr="00BF0889">
        <w:rPr>
          <w:rFonts w:asciiTheme="minorHAnsi" w:eastAsiaTheme="minorHAnsi" w:hAnsiTheme="minorHAnsi"/>
        </w:rPr>
        <w:t xml:space="preserve">all_tille </w:t>
      </w:r>
      <w:r w:rsidRPr="00BF0889">
        <w:rPr>
          <w:rFonts w:asciiTheme="minorHAnsi" w:eastAsiaTheme="minorHAnsi" w:hAnsiTheme="minorHAnsi"/>
          <w:lang w:eastAsia="zh-CN" w:bidi="zh-CN"/>
        </w:rPr>
        <w:t xml:space="preserve">= </w:t>
      </w:r>
      <w:r w:rsidRPr="00BF0889">
        <w:rPr>
          <w:rFonts w:asciiTheme="minorHAnsi" w:eastAsiaTheme="minorHAnsi" w:hAnsiTheme="minorHAnsi"/>
        </w:rPr>
        <w:t>soup.find</w:t>
      </w:r>
      <w:r w:rsidRPr="00BF0889">
        <w:rPr>
          <w:rFonts w:asciiTheme="minorHAnsi" w:eastAsiaTheme="minorHAnsi" w:hAnsiTheme="minorHAnsi" w:cs="MingLiU"/>
          <w:lang w:val="zh-CN" w:eastAsia="zh-CN" w:bidi="zh-CN"/>
        </w:rPr>
        <w:t>一</w:t>
      </w:r>
      <w:r w:rsidRPr="00BF0889">
        <w:rPr>
          <w:rFonts w:asciiTheme="minorHAnsi" w:eastAsiaTheme="minorHAnsi" w:hAnsiTheme="minorHAnsi"/>
        </w:rPr>
        <w:t>allfa’</w:t>
      </w:r>
      <w:r w:rsidRPr="00BF0889">
        <w:rPr>
          <w:rFonts w:asciiTheme="minorHAnsi" w:eastAsiaTheme="minorHAnsi" w:hAnsiTheme="minorHAnsi" w:cs="宋体"/>
        </w:rPr>
        <w:t>，</w:t>
      </w:r>
      <w:r w:rsidRPr="00BF0889">
        <w:rPr>
          <w:rFonts w:asciiTheme="minorHAnsi" w:eastAsiaTheme="minorHAnsi" w:hAnsiTheme="minorHAnsi"/>
        </w:rPr>
        <w:t>class_=re.compile(</w:t>
      </w:r>
      <w:r w:rsidRPr="00BF0889">
        <w:rPr>
          <w:rFonts w:asciiTheme="minorHAnsi" w:eastAsiaTheme="minorHAnsi" w:hAnsiTheme="minorHAnsi"/>
          <w:vertAlign w:val="superscript"/>
        </w:rPr>
        <w:t>n</w:t>
      </w:r>
      <w:r w:rsidRPr="00BF0889">
        <w:rPr>
          <w:rFonts w:asciiTheme="minorHAnsi" w:eastAsiaTheme="minorHAnsi" w:hAnsiTheme="minorHAnsi"/>
        </w:rPr>
        <w:t>Iiistory-item product</w:t>
      </w:r>
      <w:r w:rsidRPr="00BF0889">
        <w:rPr>
          <w:rFonts w:asciiTheme="minorHAnsi" w:eastAsiaTheme="minorHAnsi" w:hAnsiTheme="minorHAnsi"/>
          <w:vertAlign w:val="superscript"/>
        </w:rPr>
        <w:t>1</w:t>
      </w:r>
      <w:r w:rsidRPr="00BF0889">
        <w:rPr>
          <w:rFonts w:asciiTheme="minorHAnsi" w:eastAsiaTheme="minorHAnsi" w:hAnsiTheme="minorHAnsi"/>
        </w:rPr>
        <w:t>’)) for j in all_title:</w:t>
      </w:r>
    </w:p>
    <w:p w14:paraId="2C428962" w14:textId="77777777" w:rsidR="00C5003A" w:rsidRPr="00BF0889" w:rsidRDefault="004E7226">
      <w:pPr>
        <w:pStyle w:val="52"/>
        <w:pBdr>
          <w:bottom w:val="single" w:sz="4" w:space="0" w:color="auto"/>
        </w:pBdr>
        <w:shd w:val="clear" w:color="auto" w:fill="auto"/>
        <w:spacing w:after="740" w:line="326" w:lineRule="auto"/>
        <w:ind w:left="3880" w:right="6160" w:firstLine="20"/>
        <w:rPr>
          <w:rFonts w:asciiTheme="minorHAnsi" w:eastAsiaTheme="minorHAnsi" w:hAnsiTheme="minorHAnsi"/>
        </w:rPr>
      </w:pPr>
      <w:r w:rsidRPr="00BF0889">
        <w:rPr>
          <w:rFonts w:asciiTheme="minorHAnsi" w:eastAsiaTheme="minorHAnsi" w:hAnsiTheme="minorHAnsi"/>
        </w:rPr>
        <w:t>soup_title = bs4.BeautifulSoup(str(j)</w:t>
      </w:r>
      <w:r w:rsidRPr="00BF0889">
        <w:rPr>
          <w:rFonts w:asciiTheme="minorHAnsi" w:eastAsiaTheme="minorHAnsi" w:hAnsiTheme="minorHAnsi" w:cs="宋体"/>
        </w:rPr>
        <w:t>，</w:t>
      </w:r>
      <w:r w:rsidRPr="00BF0889">
        <w:rPr>
          <w:rFonts w:asciiTheme="minorHAnsi" w:eastAsiaTheme="minorHAnsi" w:hAnsiTheme="minorHAnsi"/>
        </w:rPr>
        <w:t>"html.parser</w:t>
      </w:r>
      <w:r w:rsidRPr="00BF0889">
        <w:rPr>
          <w:rFonts w:asciiTheme="minorHAnsi" w:eastAsiaTheme="minorHAnsi" w:hAnsiTheme="minorHAnsi"/>
          <w:vertAlign w:val="superscript"/>
        </w:rPr>
        <w:t>n</w:t>
      </w:r>
      <w:r w:rsidRPr="00BF0889">
        <w:rPr>
          <w:rFonts w:asciiTheme="minorHAnsi" w:eastAsiaTheme="minorHAnsi" w:hAnsiTheme="minorHAnsi"/>
        </w:rPr>
        <w:t>) title.append(soup_title.a[</w:t>
      </w:r>
      <w:r w:rsidRPr="00BF0889">
        <w:rPr>
          <w:rFonts w:asciiTheme="minorHAnsi" w:eastAsiaTheme="minorHAnsi" w:hAnsiTheme="minorHAnsi"/>
          <w:vertAlign w:val="superscript"/>
        </w:rPr>
        <w:t>,</w:t>
      </w:r>
      <w:r w:rsidRPr="00BF0889">
        <w:rPr>
          <w:rFonts w:asciiTheme="minorHAnsi" w:eastAsiaTheme="minorHAnsi" w:hAnsiTheme="minorHAnsi"/>
        </w:rPr>
        <w:t>title</w:t>
      </w:r>
      <w:r w:rsidRPr="00BF0889">
        <w:rPr>
          <w:rFonts w:asciiTheme="minorHAnsi" w:eastAsiaTheme="minorHAnsi" w:hAnsiTheme="minorHAnsi"/>
          <w:vertAlign w:val="superscript"/>
        </w:rPr>
        <w:t>1</w:t>
      </w:r>
      <w:r w:rsidRPr="00BF0889">
        <w:rPr>
          <w:rFonts w:asciiTheme="minorHAnsi" w:eastAsiaTheme="minorHAnsi" w:hAnsiTheme="minorHAnsi"/>
        </w:rPr>
        <w:t>])</w:t>
      </w:r>
    </w:p>
    <w:p w14:paraId="0F9D50B1" w14:textId="77777777" w:rsidR="00C5003A" w:rsidRPr="00BF0889" w:rsidRDefault="004E7226">
      <w:pPr>
        <w:pStyle w:val="1"/>
        <w:numPr>
          <w:ilvl w:val="0"/>
          <w:numId w:val="86"/>
        </w:numPr>
        <w:shd w:val="clear" w:color="auto" w:fill="auto"/>
        <w:spacing w:after="820" w:line="240" w:lineRule="auto"/>
        <w:ind w:left="2440" w:firstLine="0"/>
        <w:jc w:val="left"/>
        <w:rPr>
          <w:rFonts w:asciiTheme="minorHAnsi" w:eastAsiaTheme="minorHAnsi" w:hAnsiTheme="minorHAnsi"/>
          <w:sz w:val="40"/>
          <w:szCs w:val="40"/>
        </w:rPr>
      </w:pPr>
      <w:r w:rsidRPr="00BF0889">
        <w:rPr>
          <w:rFonts w:asciiTheme="minorHAnsi" w:eastAsiaTheme="minorHAnsi" w:hAnsiTheme="minorHAnsi"/>
          <w:sz w:val="40"/>
          <w:szCs w:val="40"/>
        </w:rPr>
        <w:t>爬取商品价格。</w:t>
      </w:r>
    </w:p>
    <w:p w14:paraId="212D52D8" w14:textId="77777777" w:rsidR="00C5003A" w:rsidRPr="00BF0889" w:rsidRDefault="004E7226">
      <w:pPr>
        <w:pStyle w:val="52"/>
        <w:shd w:val="clear" w:color="auto" w:fill="auto"/>
        <w:spacing w:after="140" w:line="240" w:lineRule="auto"/>
        <w:ind w:left="3460" w:hanging="860"/>
        <w:rPr>
          <w:rFonts w:asciiTheme="minorHAnsi" w:eastAsiaTheme="minorHAnsi" w:hAnsiTheme="minorHAnsi"/>
        </w:rPr>
      </w:pPr>
      <w:r w:rsidRPr="00BF0889">
        <w:rPr>
          <w:rFonts w:asciiTheme="minorHAnsi" w:eastAsiaTheme="minorHAnsi" w:hAnsiTheme="minorHAnsi"/>
        </w:rPr>
        <w:t>all_price = soup.fin(l_all(</w:t>
      </w:r>
      <w:r w:rsidRPr="00BF0889">
        <w:rPr>
          <w:rFonts w:asciiTheme="minorHAnsi" w:eastAsiaTheme="minorHAnsi" w:hAnsiTheme="minorHAnsi" w:cs="MingLiU"/>
        </w:rPr>
        <w:t>、</w:t>
      </w:r>
      <w:r w:rsidRPr="00BF0889">
        <w:rPr>
          <w:rFonts w:asciiTheme="minorHAnsi" w:eastAsiaTheme="minorHAnsi" w:hAnsiTheme="minorHAnsi"/>
        </w:rPr>
        <w:t>pan’</w:t>
      </w:r>
      <w:r w:rsidRPr="00BF0889">
        <w:rPr>
          <w:rFonts w:asciiTheme="minorHAnsi" w:eastAsiaTheme="minorHAnsi" w:hAnsiTheme="minorHAnsi" w:cs="宋体"/>
        </w:rPr>
        <w:t>，</w:t>
      </w:r>
      <w:r w:rsidRPr="00BF0889">
        <w:rPr>
          <w:rFonts w:asciiTheme="minorHAnsi" w:eastAsiaTheme="minorHAnsi" w:hAnsiTheme="minorHAnsi"/>
        </w:rPr>
        <w:t>itemprop=’’price”</w:t>
      </w:r>
    </w:p>
    <w:p w14:paraId="62CFF951" w14:textId="77777777" w:rsidR="00C5003A" w:rsidRPr="00BF0889" w:rsidRDefault="004E7226">
      <w:pPr>
        <w:pStyle w:val="a8"/>
        <w:shd w:val="clear" w:color="auto" w:fill="auto"/>
        <w:spacing w:after="0" w:line="324" w:lineRule="auto"/>
        <w:ind w:left="1900"/>
        <w:jc w:val="left"/>
        <w:rPr>
          <w:rFonts w:asciiTheme="minorHAnsi" w:eastAsiaTheme="minorHAnsi" w:hAnsiTheme="minorHAnsi"/>
          <w:sz w:val="42"/>
          <w:szCs w:val="42"/>
          <w:lang w:val="en-US"/>
        </w:rPr>
      </w:pPr>
      <w:r w:rsidRPr="00BF0889">
        <w:rPr>
          <w:rFonts w:asciiTheme="minorHAnsi" w:eastAsiaTheme="minorHAnsi" w:hAnsiTheme="minorHAnsi" w:cs="Times New Roman"/>
          <w:sz w:val="42"/>
          <w:szCs w:val="42"/>
          <w:lang w:val="en-US" w:eastAsia="en-US" w:bidi="en-US"/>
        </w:rPr>
        <w:t>for k in all_price:</w:t>
      </w:r>
    </w:p>
    <w:p w14:paraId="5F9C71E3" w14:textId="77777777" w:rsidR="00C5003A" w:rsidRPr="00BF0889" w:rsidRDefault="004E7226">
      <w:pPr>
        <w:pStyle w:val="a8"/>
        <w:shd w:val="clear" w:color="auto" w:fill="auto"/>
        <w:spacing w:after="0" w:line="324" w:lineRule="auto"/>
        <w:jc w:val="both"/>
        <w:rPr>
          <w:rFonts w:asciiTheme="minorHAnsi" w:eastAsiaTheme="minorHAnsi" w:hAnsiTheme="minorHAnsi"/>
          <w:sz w:val="42"/>
          <w:szCs w:val="42"/>
          <w:lang w:val="en-US"/>
        </w:rPr>
      </w:pPr>
      <w:r w:rsidRPr="00BF0889">
        <w:rPr>
          <w:rFonts w:asciiTheme="minorHAnsi" w:eastAsiaTheme="minorHAnsi" w:hAnsiTheme="minorHAnsi" w:cs="Times New Roman"/>
          <w:sz w:val="42"/>
          <w:szCs w:val="42"/>
          <w:lang w:val="en-US" w:eastAsia="en-US" w:bidi="en-US"/>
        </w:rPr>
        <w:t>soup_price = hs4.BeautifulSoup(str(k), "htmLparser") price.append(soup_price.span.string)</w:t>
      </w:r>
    </w:p>
    <w:p w14:paraId="0FCA0D06"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31A1D20B" wp14:editId="2803B276">
            <wp:extent cx="10775950" cy="285750"/>
            <wp:effectExtent l="0" t="0" r="0" b="0"/>
            <wp:docPr id="932" name="Picutre 932"/>
            <wp:cNvGraphicFramePr/>
            <a:graphic xmlns:a="http://schemas.openxmlformats.org/drawingml/2006/main">
              <a:graphicData uri="http://schemas.openxmlformats.org/drawingml/2006/picture">
                <pic:pic xmlns:pic="http://schemas.openxmlformats.org/drawingml/2006/picture">
                  <pic:nvPicPr>
                    <pic:cNvPr id="932" name="Picture 932"/>
                    <pic:cNvPicPr/>
                  </pic:nvPicPr>
                  <pic:blipFill>
                    <a:blip r:embed="rId360"/>
                    <a:stretch/>
                  </pic:blipFill>
                  <pic:spPr>
                    <a:xfrm>
                      <a:off x="0" y="0"/>
                      <a:ext cx="10775950" cy="285750"/>
                    </a:xfrm>
                    <a:prstGeom prst="rect">
                      <a:avLst/>
                    </a:prstGeom>
                  </pic:spPr>
                </pic:pic>
              </a:graphicData>
            </a:graphic>
          </wp:inline>
        </w:drawing>
      </w:r>
    </w:p>
    <w:p w14:paraId="556266CF" w14:textId="77777777" w:rsidR="00C5003A" w:rsidRPr="00BF0889" w:rsidRDefault="004E7226">
      <w:pPr>
        <w:pStyle w:val="a8"/>
        <w:shd w:val="clear" w:color="auto" w:fill="auto"/>
        <w:spacing w:after="0"/>
        <w:ind w:left="870"/>
        <w:jc w:val="left"/>
        <w:rPr>
          <w:rFonts w:asciiTheme="minorHAnsi" w:eastAsiaTheme="minorHAnsi" w:hAnsiTheme="minorHAnsi"/>
          <w:sz w:val="40"/>
          <w:szCs w:val="40"/>
          <w:lang w:val="en-US"/>
        </w:rPr>
      </w:pPr>
      <w:r w:rsidRPr="00BF0889">
        <w:rPr>
          <w:rFonts w:asciiTheme="minorHAnsi" w:eastAsiaTheme="minorHAnsi" w:hAnsiTheme="minorHAnsi" w:cs="Times New Roman"/>
          <w:sz w:val="40"/>
          <w:szCs w:val="40"/>
          <w:lang w:val="en-US" w:eastAsia="en-US" w:bidi="en-US"/>
        </w:rPr>
        <w:t>(4)</w:t>
      </w:r>
      <w:r w:rsidRPr="00BF0889">
        <w:rPr>
          <w:rFonts w:asciiTheme="minorHAnsi" w:eastAsiaTheme="minorHAnsi" w:hAnsiTheme="minorHAnsi"/>
          <w:sz w:val="40"/>
          <w:szCs w:val="40"/>
        </w:rPr>
        <w:t>爬取商品订单量。</w:t>
      </w:r>
    </w:p>
    <w:p w14:paraId="3B0F05EA" w14:textId="77777777" w:rsidR="00C5003A" w:rsidRPr="00BF0889" w:rsidRDefault="00C5003A">
      <w:pPr>
        <w:spacing w:after="726" w:line="14" w:lineRule="exact"/>
        <w:rPr>
          <w:rFonts w:asciiTheme="minorHAnsi" w:eastAsiaTheme="minorHAnsi" w:hAnsiTheme="minorHAnsi"/>
        </w:rPr>
      </w:pPr>
    </w:p>
    <w:p w14:paraId="4A62BF5E" w14:textId="77777777" w:rsidR="00C5003A" w:rsidRPr="00BF0889" w:rsidRDefault="004E7226">
      <w:pPr>
        <w:pStyle w:val="52"/>
        <w:shd w:val="clear" w:color="auto" w:fill="auto"/>
        <w:spacing w:after="140" w:line="240" w:lineRule="auto"/>
        <w:ind w:left="3460" w:hanging="860"/>
        <w:rPr>
          <w:rFonts w:asciiTheme="minorHAnsi" w:eastAsiaTheme="minorHAnsi" w:hAnsiTheme="minorHAnsi"/>
        </w:rPr>
      </w:pPr>
      <w:r w:rsidRPr="00BF0889">
        <w:rPr>
          <w:rFonts w:asciiTheme="minorHAnsi" w:eastAsiaTheme="minorHAnsi" w:hAnsiTheme="minorHAnsi"/>
        </w:rPr>
        <w:t>all_onler = soup.find_all(’a’</w:t>
      </w:r>
      <w:r w:rsidRPr="00BF0889">
        <w:rPr>
          <w:rFonts w:asciiTheme="minorHAnsi" w:eastAsiaTheme="minorHAnsi" w:hAnsiTheme="minorHAnsi" w:cs="宋体"/>
        </w:rPr>
        <w:t>，</w:t>
      </w:r>
      <w:r w:rsidRPr="00BF0889">
        <w:rPr>
          <w:rFonts w:asciiTheme="minorHAnsi" w:eastAsiaTheme="minorHAnsi" w:hAnsiTheme="minorHAnsi"/>
        </w:rPr>
        <w:t>cla.ss_=re.conipile(</w:t>
      </w:r>
      <w:r w:rsidRPr="00BF0889">
        <w:rPr>
          <w:rFonts w:asciiTheme="minorHAnsi" w:eastAsiaTheme="minorHAnsi" w:hAnsiTheme="minorHAnsi"/>
          <w:vertAlign w:val="superscript"/>
        </w:rPr>
        <w:t>H</w:t>
      </w:r>
      <w:r w:rsidRPr="00BF0889">
        <w:rPr>
          <w:rFonts w:asciiTheme="minorHAnsi" w:eastAsiaTheme="minorHAnsi" w:hAnsiTheme="minorHAnsi"/>
        </w:rPr>
        <w:t>order-nuni-a"))</w:t>
      </w:r>
    </w:p>
    <w:p w14:paraId="49545F6D" w14:textId="77777777" w:rsidR="00C5003A" w:rsidRPr="00BF0889" w:rsidRDefault="004E7226">
      <w:pPr>
        <w:pStyle w:val="a8"/>
        <w:shd w:val="clear" w:color="auto" w:fill="auto"/>
        <w:spacing w:after="0" w:line="324" w:lineRule="auto"/>
        <w:ind w:left="1890"/>
        <w:jc w:val="left"/>
        <w:rPr>
          <w:rFonts w:asciiTheme="minorHAnsi" w:eastAsiaTheme="minorHAnsi" w:hAnsiTheme="minorHAnsi"/>
          <w:sz w:val="42"/>
          <w:szCs w:val="42"/>
          <w:lang w:val="en-US"/>
        </w:rPr>
      </w:pPr>
      <w:r w:rsidRPr="00BF0889">
        <w:rPr>
          <w:rFonts w:asciiTheme="minorHAnsi" w:eastAsiaTheme="minorHAnsi" w:hAnsiTheme="minorHAnsi" w:cs="Times New Roman"/>
          <w:sz w:val="42"/>
          <w:szCs w:val="42"/>
          <w:lang w:val="en-US" w:eastAsia="en-US" w:bidi="en-US"/>
        </w:rPr>
        <w:t>for 1 in all_order:</w:t>
      </w:r>
    </w:p>
    <w:p w14:paraId="44DDB01D" w14:textId="77777777" w:rsidR="00C5003A" w:rsidRPr="00BF0889" w:rsidRDefault="004E7226">
      <w:pPr>
        <w:pStyle w:val="a8"/>
        <w:shd w:val="clear" w:color="auto" w:fill="auto"/>
        <w:spacing w:after="0" w:line="324" w:lineRule="auto"/>
        <w:rPr>
          <w:rFonts w:asciiTheme="minorHAnsi" w:eastAsiaTheme="minorHAnsi" w:hAnsiTheme="minorHAnsi"/>
          <w:sz w:val="42"/>
          <w:szCs w:val="42"/>
          <w:lang w:val="en-US"/>
        </w:rPr>
      </w:pPr>
      <w:r w:rsidRPr="00BF0889">
        <w:rPr>
          <w:rFonts w:asciiTheme="minorHAnsi" w:eastAsiaTheme="minorHAnsi" w:hAnsiTheme="minorHAnsi" w:cs="Times New Roman"/>
          <w:sz w:val="42"/>
          <w:szCs w:val="42"/>
          <w:lang w:val="en-US" w:eastAsia="en-US" w:bidi="en-US"/>
        </w:rPr>
        <w:t>soup</w:t>
      </w:r>
      <w:r w:rsidRPr="00BF0889">
        <w:rPr>
          <w:rFonts w:asciiTheme="minorHAnsi" w:eastAsiaTheme="minorHAnsi" w:hAnsiTheme="minorHAnsi"/>
          <w:sz w:val="64"/>
          <w:szCs w:val="64"/>
        </w:rPr>
        <w:t>一</w:t>
      </w:r>
      <w:r w:rsidRPr="00BF0889">
        <w:rPr>
          <w:rFonts w:asciiTheme="minorHAnsi" w:eastAsiaTheme="minorHAnsi" w:hAnsiTheme="minorHAnsi" w:cs="Times New Roman"/>
          <w:sz w:val="42"/>
          <w:szCs w:val="42"/>
          <w:lang w:val="en-US" w:eastAsia="en-US" w:bidi="en-US"/>
        </w:rPr>
        <w:t xml:space="preserve">order = bs4.BeautifulSoup(str(l), </w:t>
      </w:r>
      <w:r w:rsidRPr="00BF0889">
        <w:rPr>
          <w:rFonts w:asciiTheme="minorHAnsi" w:eastAsiaTheme="minorHAnsi" w:hAnsiTheme="minorHAnsi" w:cs="Times New Roman"/>
          <w:sz w:val="42"/>
          <w:szCs w:val="42"/>
          <w:vertAlign w:val="superscript"/>
          <w:lang w:val="en-US" w:eastAsia="en-US" w:bidi="en-US"/>
        </w:rPr>
        <w:t>n</w:t>
      </w:r>
      <w:r w:rsidRPr="00BF0889">
        <w:rPr>
          <w:rFonts w:asciiTheme="minorHAnsi" w:eastAsiaTheme="minorHAnsi" w:hAnsiTheme="minorHAnsi" w:cs="Times New Roman"/>
          <w:sz w:val="42"/>
          <w:szCs w:val="42"/>
          <w:lang w:val="en-US" w:eastAsia="en-US" w:bidi="en-US"/>
        </w:rPr>
        <w:t>htnil.parser</w:t>
      </w:r>
      <w:r w:rsidRPr="00BF0889">
        <w:rPr>
          <w:rFonts w:asciiTheme="minorHAnsi" w:eastAsiaTheme="minorHAnsi" w:hAnsiTheme="minorHAnsi" w:cs="Times New Roman"/>
          <w:sz w:val="42"/>
          <w:szCs w:val="42"/>
          <w:vertAlign w:val="superscript"/>
          <w:lang w:val="en-US" w:eastAsia="en-US" w:bidi="en-US"/>
        </w:rPr>
        <w:t>n</w:t>
      </w:r>
      <w:r w:rsidRPr="00BF0889">
        <w:rPr>
          <w:rFonts w:asciiTheme="minorHAnsi" w:eastAsiaTheme="minorHAnsi" w:hAnsiTheme="minorHAnsi" w:cs="Times New Roman"/>
          <w:sz w:val="42"/>
          <w:szCs w:val="42"/>
          <w:lang w:val="en-US" w:eastAsia="en-US" w:bidi="en-US"/>
        </w:rPr>
        <w:t>) order.append(soup_orfler.em.siring)</w:t>
      </w:r>
    </w:p>
    <w:p w14:paraId="07BA285F"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30E210C4" wp14:editId="6BA9F602">
            <wp:extent cx="10775950" cy="273050"/>
            <wp:effectExtent l="0" t="0" r="0" b="0"/>
            <wp:docPr id="933" name="Picutre 933"/>
            <wp:cNvGraphicFramePr/>
            <a:graphic xmlns:a="http://schemas.openxmlformats.org/drawingml/2006/main">
              <a:graphicData uri="http://schemas.openxmlformats.org/drawingml/2006/picture">
                <pic:pic xmlns:pic="http://schemas.openxmlformats.org/drawingml/2006/picture">
                  <pic:nvPicPr>
                    <pic:cNvPr id="933" name="Picture 933"/>
                    <pic:cNvPicPr/>
                  </pic:nvPicPr>
                  <pic:blipFill>
                    <a:blip r:embed="rId361"/>
                    <a:stretch/>
                  </pic:blipFill>
                  <pic:spPr>
                    <a:xfrm>
                      <a:off x="0" y="0"/>
                      <a:ext cx="10775950" cy="273050"/>
                    </a:xfrm>
                    <a:prstGeom prst="rect">
                      <a:avLst/>
                    </a:prstGeom>
                  </pic:spPr>
                </pic:pic>
              </a:graphicData>
            </a:graphic>
          </wp:inline>
        </w:drawing>
      </w:r>
    </w:p>
    <w:p w14:paraId="0BAB8434" w14:textId="77777777" w:rsidR="00C5003A" w:rsidRPr="00BF0889" w:rsidRDefault="004E7226">
      <w:pPr>
        <w:pStyle w:val="a8"/>
        <w:shd w:val="clear" w:color="auto" w:fill="auto"/>
        <w:spacing w:after="0" w:line="655" w:lineRule="exact"/>
        <w:ind w:left="210"/>
        <w:jc w:val="left"/>
        <w:rPr>
          <w:rFonts w:asciiTheme="minorHAnsi" w:eastAsiaTheme="minorHAnsi" w:hAnsiTheme="minorHAnsi"/>
          <w:sz w:val="40"/>
          <w:szCs w:val="40"/>
        </w:rPr>
      </w:pPr>
      <w:r w:rsidRPr="00BF0889">
        <w:rPr>
          <w:rFonts w:asciiTheme="minorHAnsi" w:eastAsiaTheme="minorHAnsi" w:hAnsiTheme="minorHAnsi" w:cs="Times New Roman"/>
          <w:sz w:val="40"/>
          <w:szCs w:val="40"/>
          <w:lang w:val="en-US" w:bidi="en-US"/>
        </w:rPr>
        <w:t>(5)</w:t>
      </w:r>
      <w:r w:rsidRPr="00BF0889">
        <w:rPr>
          <w:rFonts w:asciiTheme="minorHAnsi" w:eastAsiaTheme="minorHAnsi" w:hAnsiTheme="minorHAnsi"/>
          <w:sz w:val="40"/>
          <w:szCs w:val="40"/>
        </w:rPr>
        <w:t>爬取出售商品的店铺名称。</w:t>
      </w:r>
    </w:p>
    <w:p w14:paraId="4DFB8180" w14:textId="77777777" w:rsidR="00C5003A" w:rsidRPr="00BF0889" w:rsidRDefault="00C5003A">
      <w:pPr>
        <w:spacing w:after="866" w:line="14" w:lineRule="exact"/>
        <w:rPr>
          <w:rFonts w:asciiTheme="minorHAnsi" w:eastAsiaTheme="minorHAnsi" w:hAnsiTheme="minorHAnsi"/>
          <w:lang w:eastAsia="zh-CN"/>
        </w:rPr>
      </w:pPr>
    </w:p>
    <w:p w14:paraId="44A3F7B2" w14:textId="77777777" w:rsidR="00C5003A" w:rsidRPr="00BF0889" w:rsidRDefault="004E7226">
      <w:pPr>
        <w:pStyle w:val="52"/>
        <w:shd w:val="clear" w:color="auto" w:fill="auto"/>
        <w:spacing w:line="326" w:lineRule="auto"/>
        <w:ind w:left="3460" w:right="4160" w:hanging="860"/>
        <w:rPr>
          <w:rFonts w:asciiTheme="minorHAnsi" w:eastAsiaTheme="minorHAnsi" w:hAnsiTheme="minorHAnsi"/>
        </w:rPr>
      </w:pPr>
      <w:r w:rsidRPr="00BF0889">
        <w:rPr>
          <w:rFonts w:asciiTheme="minorHAnsi" w:eastAsiaTheme="minorHAnsi" w:hAnsiTheme="minorHAnsi"/>
        </w:rPr>
        <w:t xml:space="preserve">all_store </w:t>
      </w:r>
      <w:r w:rsidRPr="00BF0889">
        <w:rPr>
          <w:rFonts w:asciiTheme="minorHAnsi" w:eastAsiaTheme="minorHAnsi" w:hAnsiTheme="minorHAnsi"/>
          <w:lang w:eastAsia="zh-CN" w:bidi="zh-CN"/>
        </w:rPr>
        <w:t xml:space="preserve">= </w:t>
      </w:r>
      <w:r w:rsidRPr="00BF0889">
        <w:rPr>
          <w:rFonts w:asciiTheme="minorHAnsi" w:eastAsiaTheme="minorHAnsi" w:hAnsiTheme="minorHAnsi"/>
        </w:rPr>
        <w:t>soup.finfl_an(’rliv’</w:t>
      </w:r>
      <w:r w:rsidRPr="00BF0889">
        <w:rPr>
          <w:rFonts w:asciiTheme="minorHAnsi" w:eastAsiaTheme="minorHAnsi" w:hAnsiTheme="minorHAnsi" w:cs="宋体"/>
        </w:rPr>
        <w:t>，</w:t>
      </w:r>
      <w:r w:rsidRPr="00BF0889">
        <w:rPr>
          <w:rFonts w:asciiTheme="minorHAnsi" w:eastAsiaTheme="minorHAnsi" w:hAnsiTheme="minorHAnsi"/>
        </w:rPr>
        <w:t>class_=</w:t>
      </w:r>
      <w:r w:rsidRPr="00BF0889">
        <w:rPr>
          <w:rFonts w:asciiTheme="minorHAnsi" w:eastAsiaTheme="minorHAnsi" w:hAnsiTheme="minorHAnsi"/>
          <w:vertAlign w:val="superscript"/>
        </w:rPr>
        <w:t>H</w:t>
      </w:r>
      <w:r w:rsidRPr="00BF0889">
        <w:rPr>
          <w:rFonts w:asciiTheme="minorHAnsi" w:eastAsiaTheme="minorHAnsi" w:hAnsiTheme="minorHAnsi"/>
        </w:rPr>
        <w:t>store-name util-clearfix”</w:t>
      </w:r>
      <w:r w:rsidRPr="00BF0889">
        <w:rPr>
          <w:rFonts w:asciiTheme="minorHAnsi" w:eastAsiaTheme="minorHAnsi" w:hAnsiTheme="minorHAnsi" w:cs="宋体"/>
        </w:rPr>
        <w:t>)</w:t>
      </w:r>
      <w:r w:rsidRPr="00BF0889">
        <w:rPr>
          <w:rFonts w:asciiTheme="minorHAnsi" w:eastAsiaTheme="minorHAnsi" w:hAnsiTheme="minorHAnsi"/>
        </w:rPr>
        <w:t xml:space="preserve"> for ni in all_store:</w:t>
      </w:r>
    </w:p>
    <w:p w14:paraId="61624C97" w14:textId="77777777" w:rsidR="00C5003A" w:rsidRPr="00BF0889" w:rsidRDefault="004E7226">
      <w:pPr>
        <w:pStyle w:val="52"/>
        <w:shd w:val="clear" w:color="auto" w:fill="auto"/>
        <w:spacing w:line="326" w:lineRule="auto"/>
        <w:ind w:left="3880" w:right="5800" w:firstLine="20"/>
        <w:rPr>
          <w:rFonts w:asciiTheme="minorHAnsi" w:eastAsiaTheme="minorHAnsi" w:hAnsiTheme="minorHAnsi"/>
        </w:rPr>
      </w:pPr>
      <w:r w:rsidRPr="00BF0889">
        <w:rPr>
          <w:rFonts w:asciiTheme="minorHAnsi" w:eastAsiaTheme="minorHAnsi" w:hAnsiTheme="minorHAnsi"/>
        </w:rPr>
        <w:t>soup_store = bs4.BeautifulSoup(str(m), ’’htmLparser") store.append(soup_store.a.siring)</w:t>
      </w:r>
    </w:p>
    <w:p w14:paraId="13213066" w14:textId="77777777" w:rsidR="00C5003A" w:rsidRPr="00BF0889" w:rsidRDefault="004E7226">
      <w:pPr>
        <w:pStyle w:val="1"/>
        <w:shd w:val="clear" w:color="auto" w:fill="auto"/>
        <w:tabs>
          <w:tab w:val="left" w:pos="6000"/>
          <w:tab w:val="left" w:pos="9530"/>
          <w:tab w:val="left" w:leader="underscore" w:pos="18020"/>
        </w:tabs>
        <w:spacing w:after="200" w:line="240" w:lineRule="auto"/>
        <w:ind w:left="1760" w:firstLine="0"/>
        <w:jc w:val="both"/>
        <w:rPr>
          <w:rFonts w:asciiTheme="minorHAnsi" w:eastAsiaTheme="minorHAnsi" w:hAnsiTheme="minorHAnsi"/>
          <w:sz w:val="80"/>
          <w:szCs w:val="80"/>
        </w:rPr>
      </w:pPr>
      <w:r w:rsidRPr="00BF0889">
        <w:rPr>
          <w:rFonts w:asciiTheme="minorHAnsi" w:eastAsiaTheme="minorHAnsi" w:hAnsiTheme="minorHAnsi"/>
          <w:i/>
          <w:iCs/>
          <w:sz w:val="40"/>
          <w:szCs w:val="40"/>
          <w:lang w:val="en-US" w:eastAsia="en-US" w:bidi="en-US"/>
        </w:rPr>
        <w:t>l</w:t>
      </w:r>
      <w:r w:rsidRPr="00BF0889">
        <w:rPr>
          <w:rFonts w:asciiTheme="minorHAnsi" w:eastAsiaTheme="minorHAnsi" w:hAnsiTheme="minorHAnsi"/>
          <w:sz w:val="40"/>
          <w:szCs w:val="40"/>
          <w:lang w:val="en-US" w:eastAsia="en-US" w:bidi="en-US"/>
        </w:rPr>
        <w:tab/>
      </w:r>
      <w:r w:rsidRPr="00BF0889">
        <w:rPr>
          <w:rFonts w:asciiTheme="minorHAnsi" w:eastAsiaTheme="minorHAnsi" w:hAnsiTheme="minorHAnsi"/>
          <w:sz w:val="40"/>
          <w:szCs w:val="40"/>
        </w:rPr>
        <w:t>…二</w:t>
      </w:r>
      <w:r w:rsidRPr="00BF0889">
        <w:rPr>
          <w:rFonts w:asciiTheme="minorHAnsi" w:eastAsiaTheme="minorHAnsi" w:hAnsiTheme="minorHAnsi"/>
          <w:sz w:val="40"/>
          <w:szCs w:val="40"/>
        </w:rPr>
        <w:tab/>
      </w:r>
      <w:r w:rsidRPr="00BF0889">
        <w:rPr>
          <w:rFonts w:asciiTheme="minorHAnsi" w:eastAsiaTheme="minorHAnsi" w:hAnsiTheme="minorHAnsi"/>
          <w:sz w:val="40"/>
          <w:szCs w:val="40"/>
          <w:lang w:val="en-US" w:eastAsia="en-US" w:bidi="en-US"/>
        </w:rPr>
        <w:tab/>
      </w:r>
      <w:r w:rsidRPr="00BF0889">
        <w:rPr>
          <w:rFonts w:asciiTheme="minorHAnsi" w:eastAsiaTheme="minorHAnsi" w:hAnsiTheme="minorHAnsi" w:cs="Arial"/>
          <w:i/>
          <w:iCs/>
          <w:sz w:val="80"/>
          <w:szCs w:val="80"/>
          <w:lang w:val="en-US" w:eastAsia="en-US" w:bidi="en-US"/>
        </w:rPr>
        <w:t>J</w:t>
      </w:r>
    </w:p>
    <w:p w14:paraId="7B4A6FF9" w14:textId="77777777" w:rsidR="00C5003A" w:rsidRPr="00BF0889" w:rsidRDefault="004E7226">
      <w:pPr>
        <w:pStyle w:val="1"/>
        <w:numPr>
          <w:ilvl w:val="0"/>
          <w:numId w:val="85"/>
        </w:numPr>
        <w:shd w:val="clear" w:color="auto" w:fill="auto"/>
        <w:spacing w:line="650" w:lineRule="exact"/>
        <w:ind w:left="1380" w:firstLine="900"/>
        <w:jc w:val="both"/>
        <w:rPr>
          <w:rFonts w:asciiTheme="minorHAnsi" w:eastAsiaTheme="minorHAnsi" w:hAnsiTheme="minorHAnsi"/>
        </w:rPr>
      </w:pPr>
      <w:r w:rsidRPr="00BF0889">
        <w:rPr>
          <w:rFonts w:asciiTheme="minorHAnsi" w:eastAsiaTheme="minorHAnsi" w:hAnsiTheme="minorHAnsi"/>
        </w:rPr>
        <w:t>其他数据采集法</w:t>
      </w:r>
    </w:p>
    <w:p w14:paraId="71B6A920" w14:textId="77777777" w:rsidR="00C5003A" w:rsidRPr="00BF0889" w:rsidRDefault="004E7226">
      <w:pPr>
        <w:pStyle w:val="1"/>
        <w:shd w:val="clear" w:color="auto" w:fill="auto"/>
        <w:spacing w:after="800" w:line="650" w:lineRule="exact"/>
        <w:ind w:left="1380" w:right="320" w:firstLine="900"/>
        <w:jc w:val="both"/>
        <w:rPr>
          <w:rFonts w:asciiTheme="minorHAnsi" w:eastAsiaTheme="minorHAnsi" w:hAnsiTheme="minorHAnsi"/>
        </w:rPr>
      </w:pPr>
      <w:r w:rsidRPr="00BF0889">
        <w:rPr>
          <w:rFonts w:asciiTheme="minorHAnsi" w:eastAsiaTheme="minorHAnsi" w:hAnsiTheme="minorHAnsi"/>
        </w:rPr>
        <w:t>对于企业生产经营或科学研究等保密性要求较高的数据，可通过与企业或研究机构合 作，使用特定系统接口等相关方式收集数据。例如，科学研究的数据是通过科学实验的各 种传感器采集，并传输到数据库管理系统中的。</w:t>
      </w:r>
    </w:p>
    <w:p w14:paraId="078332A1" w14:textId="77777777" w:rsidR="00C5003A" w:rsidRPr="00BF0889" w:rsidRDefault="004E7226">
      <w:pPr>
        <w:pStyle w:val="60"/>
        <w:keepNext/>
        <w:keepLines/>
        <w:shd w:val="clear" w:color="auto" w:fill="auto"/>
        <w:spacing w:after="960"/>
        <w:ind w:left="1760"/>
        <w:rPr>
          <w:rFonts w:asciiTheme="minorHAnsi" w:eastAsiaTheme="minorHAnsi" w:hAnsiTheme="minorHAnsi"/>
        </w:rPr>
      </w:pPr>
      <w:bookmarkStart w:id="131" w:name="bookmark114"/>
      <w:r w:rsidRPr="00BF0889">
        <w:rPr>
          <w:rFonts w:asciiTheme="minorHAnsi" w:eastAsiaTheme="minorHAnsi" w:hAnsiTheme="minorHAnsi" w:cs="Arial"/>
          <w:sz w:val="84"/>
          <w:szCs w:val="84"/>
          <w:lang w:val="en-US" w:eastAsia="en-US" w:bidi="en-US"/>
        </w:rPr>
        <w:t>5.2.2</w:t>
      </w:r>
      <w:r w:rsidRPr="00BF0889">
        <w:rPr>
          <w:rFonts w:asciiTheme="minorHAnsi" w:eastAsiaTheme="minorHAnsi" w:hAnsiTheme="minorHAnsi"/>
        </w:rPr>
        <w:t>数据的存储和保护</w:t>
      </w:r>
      <w:bookmarkEnd w:id="131"/>
    </w:p>
    <w:p w14:paraId="4F3A03A8" w14:textId="77777777" w:rsidR="00C5003A" w:rsidRPr="00BF0889" w:rsidRDefault="004E7226">
      <w:pPr>
        <w:pStyle w:val="1"/>
        <w:numPr>
          <w:ilvl w:val="0"/>
          <w:numId w:val="88"/>
        </w:numPr>
        <w:shd w:val="clear" w:color="auto" w:fill="auto"/>
        <w:spacing w:after="120" w:line="240" w:lineRule="auto"/>
        <w:ind w:left="1380" w:firstLine="900"/>
        <w:jc w:val="both"/>
        <w:rPr>
          <w:rFonts w:asciiTheme="minorHAnsi" w:eastAsiaTheme="minorHAnsi" w:hAnsiTheme="minorHAnsi"/>
        </w:rPr>
      </w:pPr>
      <w:r w:rsidRPr="00BF0889">
        <w:rPr>
          <w:rFonts w:asciiTheme="minorHAnsi" w:eastAsiaTheme="minorHAnsi" w:hAnsiTheme="minorHAnsi"/>
        </w:rPr>
        <w:t>数据的存储</w:t>
      </w:r>
    </w:p>
    <w:p w14:paraId="7FAB3492" w14:textId="77777777" w:rsidR="00C5003A" w:rsidRPr="00BF0889" w:rsidRDefault="004E7226">
      <w:pPr>
        <w:pStyle w:val="1"/>
        <w:shd w:val="clear" w:color="auto" w:fill="auto"/>
        <w:spacing w:after="740" w:line="240" w:lineRule="auto"/>
        <w:ind w:left="1380" w:firstLine="900"/>
        <w:jc w:val="both"/>
        <w:rPr>
          <w:rFonts w:asciiTheme="minorHAnsi" w:eastAsiaTheme="minorHAnsi" w:hAnsiTheme="minorHAnsi"/>
        </w:rPr>
      </w:pPr>
      <w:r w:rsidRPr="00BF0889">
        <w:rPr>
          <w:rFonts w:asciiTheme="minorHAnsi" w:eastAsiaTheme="minorHAnsi" w:hAnsiTheme="minorHAnsi"/>
        </w:rPr>
        <w:lastRenderedPageBreak/>
        <w:t>存储数据主要有两种方式，一种是把数据存在本地内部，另一种是把数据放在第三方</w:t>
      </w:r>
      <w:r w:rsidRPr="00BF0889">
        <w:rPr>
          <w:rFonts w:asciiTheme="minorHAnsi" w:eastAsiaTheme="minorHAnsi" w:hAnsiTheme="minorHAnsi"/>
        </w:rPr>
        <w:br w:type="page"/>
      </w:r>
    </w:p>
    <w:p w14:paraId="660CBE7F" w14:textId="77777777" w:rsidR="00C5003A" w:rsidRPr="00BF0889" w:rsidRDefault="004E7226">
      <w:pPr>
        <w:pStyle w:val="1"/>
        <w:shd w:val="clear" w:color="auto" w:fill="auto"/>
        <w:spacing w:after="1900" w:line="240" w:lineRule="auto"/>
        <w:ind w:firstLine="0"/>
        <w:jc w:val="left"/>
        <w:rPr>
          <w:rFonts w:asciiTheme="minorHAnsi" w:eastAsiaTheme="minorHAnsi" w:hAnsiTheme="minorHAnsi"/>
          <w:sz w:val="46"/>
          <w:szCs w:val="46"/>
        </w:rPr>
      </w:pPr>
      <w:r w:rsidRPr="00BF0889">
        <w:rPr>
          <w:rFonts w:asciiTheme="minorHAnsi" w:eastAsiaTheme="minorHAnsi" w:hAnsiTheme="minorHAnsi"/>
          <w:color w:val="6C2C28"/>
          <w:sz w:val="46"/>
          <w:szCs w:val="46"/>
        </w:rPr>
        <w:lastRenderedPageBreak/>
        <w:t>第五章數据处理砌翊视化表达</w:t>
      </w:r>
    </w:p>
    <w:p w14:paraId="11F4F8EA" w14:textId="77777777" w:rsidR="00C5003A" w:rsidRPr="00BF0889" w:rsidRDefault="004E7226">
      <w:pPr>
        <w:pStyle w:val="1"/>
        <w:shd w:val="clear" w:color="auto" w:fill="auto"/>
        <w:spacing w:line="240" w:lineRule="auto"/>
        <w:ind w:left="1780" w:firstLine="0"/>
        <w:jc w:val="left"/>
        <w:rPr>
          <w:rFonts w:asciiTheme="minorHAnsi" w:eastAsiaTheme="minorHAnsi" w:hAnsiTheme="minorHAnsi"/>
        </w:rPr>
      </w:pPr>
      <w:r w:rsidRPr="00BF0889">
        <w:rPr>
          <w:rFonts w:asciiTheme="minorHAnsi" w:eastAsiaTheme="minorHAnsi" w:hAnsiTheme="minorHAnsi"/>
        </w:rPr>
        <w:t>公共或私有的“云端”存储，如图</w:t>
      </w:r>
      <w:r w:rsidRPr="00BF0889">
        <w:rPr>
          <w:rFonts w:asciiTheme="minorHAnsi" w:eastAsiaTheme="minorHAnsi" w:hAnsiTheme="minorHAnsi" w:cs="Times New Roman"/>
          <w:lang w:val="en-US" w:bidi="en-US"/>
        </w:rPr>
        <w:t>5-6</w:t>
      </w:r>
      <w:r w:rsidRPr="00BF0889">
        <w:rPr>
          <w:rFonts w:asciiTheme="minorHAnsi" w:eastAsiaTheme="minorHAnsi" w:hAnsiTheme="minorHAnsi"/>
        </w:rPr>
        <w:t>所示。</w:t>
      </w:r>
    </w:p>
    <w:p w14:paraId="7DFDD643"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588010" distB="1959610" distL="114300" distR="4248150" simplePos="0" relativeHeight="125829775" behindDoc="0" locked="0" layoutInCell="1" allowOverlap="1" wp14:anchorId="724F9D84" wp14:editId="735AB548">
            <wp:simplePos x="0" y="0"/>
            <wp:positionH relativeFrom="page">
              <wp:posOffset>3770630</wp:posOffset>
            </wp:positionH>
            <wp:positionV relativeFrom="paragraph">
              <wp:posOffset>596900</wp:posOffset>
            </wp:positionV>
            <wp:extent cx="2432050" cy="1092200"/>
            <wp:effectExtent l="0" t="0" r="0" b="0"/>
            <wp:wrapTopAndBottom/>
            <wp:docPr id="934" name="Shape 934"/>
            <wp:cNvGraphicFramePr/>
            <a:graphic xmlns:a="http://schemas.openxmlformats.org/drawingml/2006/main">
              <a:graphicData uri="http://schemas.openxmlformats.org/drawingml/2006/picture">
                <pic:pic xmlns:pic="http://schemas.openxmlformats.org/drawingml/2006/picture">
                  <pic:nvPicPr>
                    <pic:cNvPr id="935" name="Picture box 935"/>
                    <pic:cNvPicPr/>
                  </pic:nvPicPr>
                  <pic:blipFill>
                    <a:blip r:embed="rId362"/>
                    <a:stretch/>
                  </pic:blipFill>
                  <pic:spPr>
                    <a:xfrm>
                      <a:off x="0" y="0"/>
                      <a:ext cx="2432050" cy="10922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776" behindDoc="0" locked="0" layoutInCell="1" allowOverlap="1" wp14:anchorId="79E96D62" wp14:editId="0B164DE7">
                <wp:simplePos x="0" y="0"/>
                <wp:positionH relativeFrom="page">
                  <wp:posOffset>6513830</wp:posOffset>
                </wp:positionH>
                <wp:positionV relativeFrom="paragraph">
                  <wp:posOffset>844550</wp:posOffset>
                </wp:positionV>
                <wp:extent cx="1035050" cy="260350"/>
                <wp:effectExtent l="0" t="0" r="0" b="0"/>
                <wp:wrapTopAndBottom/>
                <wp:docPr id="936" name="Shape 936"/>
                <wp:cNvGraphicFramePr/>
                <a:graphic xmlns:a="http://schemas.openxmlformats.org/drawingml/2006/main">
                  <a:graphicData uri="http://schemas.microsoft.com/office/word/2010/wordprocessingShape">
                    <wps:wsp>
                      <wps:cNvSpPr txBox="1"/>
                      <wps:spPr>
                        <a:xfrm>
                          <a:off x="0" y="0"/>
                          <a:ext cx="1035050" cy="260350"/>
                        </a:xfrm>
                        <a:prstGeom prst="rect">
                          <a:avLst/>
                        </a:prstGeom>
                        <a:noFill/>
                      </wps:spPr>
                      <wps:txbx>
                        <w:txbxContent>
                          <w:p w14:paraId="2C081818" w14:textId="77777777" w:rsidR="00385B46" w:rsidRDefault="00385B46">
                            <w:pPr>
                              <w:pStyle w:val="a8"/>
                              <w:shd w:val="clear" w:color="auto" w:fill="auto"/>
                              <w:spacing w:after="0"/>
                              <w:jc w:val="left"/>
                            </w:pPr>
                            <w:r>
                              <w:t>特殊数据库</w:t>
                            </w:r>
                          </w:p>
                        </w:txbxContent>
                      </wps:txbx>
                      <wps:bodyPr lIns="0" tIns="0" rIns="0" bIns="0">
                        <a:spAutoFit/>
                      </wps:bodyPr>
                    </wps:wsp>
                  </a:graphicData>
                </a:graphic>
              </wp:anchor>
            </w:drawing>
          </mc:Choice>
          <mc:Fallback>
            <w:pict>
              <v:shape w14:anchorId="79E96D62" id="Shape 936" o:spid="_x0000_s1207" type="#_x0000_t202" style="position:absolute;margin-left:512.9pt;margin-top:66.5pt;width:81.5pt;height:20.5pt;z-index:12582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" filled="f" stroked="f">
                <v:textbox style="mso-fit-shape-to-text:t" inset="0,0,0,0">
                  <w:txbxContent>
                    <w:p w14:paraId="2C081818" w14:textId="77777777" w:rsidR="00385B46" w:rsidRDefault="00385B46">
                      <w:pPr>
                        <w:pStyle w:val="a8"/>
                        <w:shd w:val="clear" w:color="auto" w:fill="auto"/>
                        <w:spacing w:after="0"/>
                        <w:jc w:val="left"/>
                      </w:pPr>
                      <w:r>
                        <w:t>特殊数据库</w:t>
                      </w:r>
                    </w:p>
                  </w:txbxContent>
                </v:textbox>
                <w10:wrap type="topAndBottom" anchorx="page"/>
              </v:shape>
            </w:pict>
          </mc:Fallback>
        </mc:AlternateContent>
      </w:r>
      <w:r w:rsidRPr="00BF0889">
        <w:rPr>
          <w:rFonts w:asciiTheme="minorHAnsi" w:eastAsiaTheme="minorHAnsi" w:hAnsiTheme="minorHAnsi"/>
          <w:noProof/>
        </w:rPr>
        <w:drawing>
          <wp:anchor distT="1153160" distB="1813560" distL="3886200" distR="1993900" simplePos="0" relativeHeight="125829778" behindDoc="0" locked="0" layoutInCell="1" allowOverlap="1" wp14:anchorId="71B74FC9" wp14:editId="207CCD0E">
            <wp:simplePos x="0" y="0"/>
            <wp:positionH relativeFrom="page">
              <wp:posOffset>7542530</wp:posOffset>
            </wp:positionH>
            <wp:positionV relativeFrom="paragraph">
              <wp:posOffset>1162050</wp:posOffset>
            </wp:positionV>
            <wp:extent cx="914400" cy="673100"/>
            <wp:effectExtent l="0" t="0" r="0" b="0"/>
            <wp:wrapTopAndBottom/>
            <wp:docPr id="938" name="Shape 938"/>
            <wp:cNvGraphicFramePr/>
            <a:graphic xmlns:a="http://schemas.openxmlformats.org/drawingml/2006/main">
              <a:graphicData uri="http://schemas.openxmlformats.org/drawingml/2006/picture">
                <pic:pic xmlns:pic="http://schemas.openxmlformats.org/drawingml/2006/picture">
                  <pic:nvPicPr>
                    <pic:cNvPr id="939" name="Picture box 939"/>
                    <pic:cNvPicPr/>
                  </pic:nvPicPr>
                  <pic:blipFill>
                    <a:blip r:embed="rId363"/>
                    <a:stretch/>
                  </pic:blipFill>
                  <pic:spPr>
                    <a:xfrm>
                      <a:off x="0" y="0"/>
                      <a:ext cx="914400" cy="673100"/>
                    </a:xfrm>
                    <a:prstGeom prst="rect">
                      <a:avLst/>
                    </a:prstGeom>
                  </pic:spPr>
                </pic:pic>
              </a:graphicData>
            </a:graphic>
          </wp:anchor>
        </w:drawing>
      </w:r>
      <w:r w:rsidRPr="00BF0889">
        <w:rPr>
          <w:rFonts w:asciiTheme="minorHAnsi" w:eastAsiaTheme="minorHAnsi" w:hAnsiTheme="minorHAnsi"/>
          <w:noProof/>
        </w:rPr>
        <w:drawing>
          <wp:anchor distT="1902460" distB="0" distL="546100" distR="114300" simplePos="0" relativeHeight="125829779" behindDoc="0" locked="0" layoutInCell="1" allowOverlap="1" wp14:anchorId="6ED34F73" wp14:editId="3B9BE5EA">
            <wp:simplePos x="0" y="0"/>
            <wp:positionH relativeFrom="page">
              <wp:posOffset>4202430</wp:posOffset>
            </wp:positionH>
            <wp:positionV relativeFrom="paragraph">
              <wp:posOffset>1911350</wp:posOffset>
            </wp:positionV>
            <wp:extent cx="6134100" cy="1746250"/>
            <wp:effectExtent l="0" t="0" r="0" b="0"/>
            <wp:wrapTopAndBottom/>
            <wp:docPr id="940" name="Shape 940"/>
            <wp:cNvGraphicFramePr/>
            <a:graphic xmlns:a="http://schemas.openxmlformats.org/drawingml/2006/main">
              <a:graphicData uri="http://schemas.openxmlformats.org/drawingml/2006/picture">
                <pic:pic xmlns:pic="http://schemas.openxmlformats.org/drawingml/2006/picture">
                  <pic:nvPicPr>
                    <pic:cNvPr id="941" name="Picture box 941"/>
                    <pic:cNvPicPr/>
                  </pic:nvPicPr>
                  <pic:blipFill>
                    <a:blip r:embed="rId364"/>
                    <a:stretch/>
                  </pic:blipFill>
                  <pic:spPr>
                    <a:xfrm>
                      <a:off x="0" y="0"/>
                      <a:ext cx="6134100" cy="17462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780" behindDoc="0" locked="0" layoutInCell="1" allowOverlap="1" wp14:anchorId="66D014A7" wp14:editId="57B531EB">
                <wp:simplePos x="0" y="0"/>
                <wp:positionH relativeFrom="page">
                  <wp:posOffset>8666480</wp:posOffset>
                </wp:positionH>
                <wp:positionV relativeFrom="paragraph">
                  <wp:posOffset>1104900</wp:posOffset>
                </wp:positionV>
                <wp:extent cx="825500" cy="749300"/>
                <wp:effectExtent l="0" t="0" r="0" b="0"/>
                <wp:wrapTopAndBottom/>
                <wp:docPr id="942" name="Shape 942"/>
                <wp:cNvGraphicFramePr/>
                <a:graphic xmlns:a="http://schemas.openxmlformats.org/drawingml/2006/main">
                  <a:graphicData uri="http://schemas.microsoft.com/office/word/2010/wordprocessingShape">
                    <wps:wsp>
                      <wps:cNvSpPr txBox="1"/>
                      <wps:spPr>
                        <a:xfrm>
                          <a:off x="0" y="0"/>
                          <a:ext cx="825500" cy="749300"/>
                        </a:xfrm>
                        <a:prstGeom prst="rect">
                          <a:avLst/>
                        </a:prstGeom>
                        <a:noFill/>
                      </wps:spPr>
                      <wps:txbx>
                        <w:txbxContent>
                          <w:p w14:paraId="500CFBD1" w14:textId="77777777" w:rsidR="00385B46" w:rsidRDefault="00385B46">
                            <w:pPr>
                              <w:pStyle w:val="a8"/>
                              <w:shd w:val="clear" w:color="auto" w:fill="auto"/>
                              <w:spacing w:after="0" w:line="570" w:lineRule="exact"/>
                              <w:jc w:val="both"/>
                            </w:pPr>
                            <w:r>
                              <w:t>为存储开 发的软件</w:t>
                            </w:r>
                          </w:p>
                        </w:txbxContent>
                      </wps:txbx>
                      <wps:bodyPr lIns="0" tIns="0" rIns="0" bIns="0">
                        <a:spAutoFit/>
                      </wps:bodyPr>
                    </wps:wsp>
                  </a:graphicData>
                </a:graphic>
              </wp:anchor>
            </w:drawing>
          </mc:Choice>
          <mc:Fallback>
            <w:pict>
              <v:shape w14:anchorId="66D014A7" id="Shape 942" o:spid="_x0000_s1208" type="#_x0000_t202" style="position:absolute;margin-left:682.4pt;margin-top:87pt;width:65pt;height:59pt;z-index:1258297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" filled="f" stroked="f">
                <v:textbox style="mso-fit-shape-to-text:t" inset="0,0,0,0">
                  <w:txbxContent>
                    <w:p w14:paraId="500CFBD1" w14:textId="77777777" w:rsidR="00385B46" w:rsidRDefault="00385B46">
                      <w:pPr>
                        <w:pStyle w:val="a8"/>
                        <w:shd w:val="clear" w:color="auto" w:fill="auto"/>
                        <w:spacing w:after="0" w:line="570" w:lineRule="exact"/>
                        <w:jc w:val="both"/>
                      </w:pPr>
                      <w:r>
                        <w:t>为存储开 发的软件</w:t>
                      </w:r>
                    </w:p>
                  </w:txbxContent>
                </v:textbox>
                <w10:wrap type="topAndBottom" anchorx="page"/>
              </v:shape>
            </w:pict>
          </mc:Fallback>
        </mc:AlternateContent>
      </w:r>
    </w:p>
    <w:p w14:paraId="0E11BD75"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5D48E9BF" wp14:editId="513C3B5F">
            <wp:extent cx="1301750" cy="971550"/>
            <wp:effectExtent l="0" t="0" r="0" b="0"/>
            <wp:docPr id="944" name="Picutre 944"/>
            <wp:cNvGraphicFramePr/>
            <a:graphic xmlns:a="http://schemas.openxmlformats.org/drawingml/2006/main">
              <a:graphicData uri="http://schemas.openxmlformats.org/drawingml/2006/picture">
                <pic:pic xmlns:pic="http://schemas.openxmlformats.org/drawingml/2006/picture">
                  <pic:nvPicPr>
                    <pic:cNvPr id="944" name="Picture 944"/>
                    <pic:cNvPicPr/>
                  </pic:nvPicPr>
                  <pic:blipFill>
                    <a:blip r:embed="rId365"/>
                    <a:stretch/>
                  </pic:blipFill>
                  <pic:spPr>
                    <a:xfrm>
                      <a:off x="0" y="0"/>
                      <a:ext cx="1301750" cy="971550"/>
                    </a:xfrm>
                    <a:prstGeom prst="rect">
                      <a:avLst/>
                    </a:prstGeom>
                  </pic:spPr>
                </pic:pic>
              </a:graphicData>
            </a:graphic>
          </wp:inline>
        </w:drawing>
      </w:r>
    </w:p>
    <w:p w14:paraId="599DE162" w14:textId="77777777" w:rsidR="00C5003A" w:rsidRPr="00BF0889" w:rsidRDefault="004E7226">
      <w:pPr>
        <w:pStyle w:val="80"/>
        <w:shd w:val="clear" w:color="auto" w:fill="auto"/>
        <w:spacing w:after="100"/>
        <w:ind w:left="5980"/>
        <w:jc w:val="left"/>
        <w:rPr>
          <w:rFonts w:asciiTheme="minorHAnsi" w:eastAsiaTheme="minorHAnsi" w:hAnsiTheme="minorHAnsi"/>
        </w:rPr>
      </w:pPr>
      <w:r w:rsidRPr="00BF0889">
        <w:rPr>
          <w:rFonts w:asciiTheme="minorHAnsi" w:eastAsiaTheme="minorHAnsi" w:hAnsiTheme="minorHAnsi" w:cs="Arial"/>
          <w:sz w:val="86"/>
          <w:szCs w:val="86"/>
          <w:lang w:val="en-US" w:bidi="en-US"/>
        </w:rPr>
        <w:t>□aus</w:t>
      </w:r>
      <w:r w:rsidRPr="00BF0889">
        <w:rPr>
          <w:rFonts w:asciiTheme="minorHAnsi" w:eastAsiaTheme="minorHAnsi" w:hAnsiTheme="minorHAnsi"/>
        </w:rPr>
        <w:t>多个地域的多个服务器</w:t>
      </w:r>
    </w:p>
    <w:p w14:paraId="18DC4911" w14:textId="77777777" w:rsidR="00C5003A" w:rsidRPr="00BF0889" w:rsidRDefault="004E7226">
      <w:pPr>
        <w:pStyle w:val="1"/>
        <w:shd w:val="clear" w:color="auto" w:fill="auto"/>
        <w:spacing w:after="660" w:line="240" w:lineRule="auto"/>
        <w:ind w:left="8720" w:firstLine="0"/>
        <w:jc w:val="left"/>
        <w:rPr>
          <w:rFonts w:asciiTheme="minorHAnsi" w:eastAsiaTheme="minorHAnsi" w:hAnsiTheme="minorHAnsi"/>
          <w:sz w:val="38"/>
          <w:szCs w:val="38"/>
        </w:rPr>
      </w:pPr>
      <w:r w:rsidRPr="00BF0889">
        <w:rPr>
          <w:rFonts w:asciiTheme="minorHAnsi" w:eastAsiaTheme="minorHAnsi" w:hAnsiTheme="minorHAnsi"/>
          <w:sz w:val="38"/>
          <w:szCs w:val="38"/>
        </w:rPr>
        <w:t>图</w:t>
      </w:r>
      <w:r w:rsidRPr="00BF0889">
        <w:rPr>
          <w:rFonts w:asciiTheme="minorHAnsi" w:eastAsiaTheme="minorHAnsi" w:hAnsiTheme="minorHAnsi" w:cs="Arial"/>
          <w:sz w:val="38"/>
          <w:szCs w:val="38"/>
          <w:lang w:val="en-US" w:bidi="en-US"/>
        </w:rPr>
        <w:t>5-6</w:t>
      </w:r>
      <w:r w:rsidRPr="00BF0889">
        <w:rPr>
          <w:rFonts w:asciiTheme="minorHAnsi" w:eastAsiaTheme="minorHAnsi" w:hAnsiTheme="minorHAnsi"/>
          <w:sz w:val="38"/>
          <w:szCs w:val="38"/>
        </w:rPr>
        <w:t>数据的存储</w:t>
      </w:r>
    </w:p>
    <w:p w14:paraId="55EBCA32" w14:textId="77777777" w:rsidR="00C5003A" w:rsidRPr="00BF0889" w:rsidRDefault="004E7226">
      <w:pPr>
        <w:pStyle w:val="1"/>
        <w:shd w:val="clear" w:color="auto" w:fill="auto"/>
        <w:spacing w:line="690" w:lineRule="exact"/>
        <w:ind w:left="1780" w:firstLine="900"/>
        <w:jc w:val="both"/>
        <w:rPr>
          <w:rFonts w:asciiTheme="minorHAnsi" w:eastAsiaTheme="minorHAnsi" w:hAnsiTheme="minorHAnsi"/>
        </w:rPr>
      </w:pPr>
      <w:r w:rsidRPr="00BF0889">
        <w:rPr>
          <w:rFonts w:asciiTheme="minorHAnsi" w:eastAsiaTheme="minorHAnsi" w:hAnsiTheme="minorHAnsi"/>
        </w:rPr>
        <w:t>云存储已经成为存储发展的一种趋势，其技术也日益成熟。云存储是把各类数据存储 在虚拟的逻辑模型里，其物理空间存储在跨越多个地域放置的众多服务器中，为用户提供 统一、灵活、安全的“云存储服务”。云存储供应商拥有并管理这些服务器，负责管理数 据的使用和访问权限，</w:t>
      </w:r>
      <w:r w:rsidRPr="00BF0889">
        <w:rPr>
          <w:rFonts w:asciiTheme="minorHAnsi" w:eastAsiaTheme="minorHAnsi" w:hAnsiTheme="minorHAnsi"/>
          <w:sz w:val="36"/>
          <w:szCs w:val="36"/>
        </w:rPr>
        <w:t>以</w:t>
      </w:r>
      <w:r w:rsidRPr="00BF0889">
        <w:rPr>
          <w:rFonts w:asciiTheme="minorHAnsi" w:eastAsiaTheme="minorHAnsi" w:hAnsiTheme="minorHAnsi"/>
        </w:rPr>
        <w:t>及云存储环境的日常运营和维护。对于用户而言，无须关注云存 储系统的具体运行，仅需获取存储空间，把自己的数据存储进去。</w:t>
      </w:r>
    </w:p>
    <w:p w14:paraId="51B8C2C5" w14:textId="77777777" w:rsidR="00C5003A" w:rsidRPr="00BF0889" w:rsidRDefault="004E7226">
      <w:pPr>
        <w:pStyle w:val="1"/>
        <w:shd w:val="clear" w:color="auto" w:fill="auto"/>
        <w:spacing w:after="180" w:line="680" w:lineRule="exact"/>
        <w:ind w:left="1780" w:firstLine="900"/>
        <w:jc w:val="both"/>
        <w:rPr>
          <w:rFonts w:asciiTheme="minorHAnsi" w:eastAsiaTheme="minorHAnsi" w:hAnsiTheme="minorHAnsi"/>
        </w:rPr>
      </w:pPr>
      <w:r w:rsidRPr="00BF0889">
        <w:rPr>
          <w:rFonts w:asciiTheme="minorHAnsi" w:eastAsiaTheme="minorHAnsi" w:hAnsiTheme="minorHAnsi"/>
        </w:rPr>
        <w:t>数据的存储采用分布式文件存储或</w:t>
      </w:r>
      <w:r w:rsidRPr="00BF0889">
        <w:rPr>
          <w:rFonts w:asciiTheme="minorHAnsi" w:eastAsiaTheme="minorHAnsi" w:hAnsiTheme="minorHAnsi" w:cs="Times New Roman"/>
          <w:lang w:val="en-US" w:bidi="en-US"/>
        </w:rPr>
        <w:t>NoSQL</w:t>
      </w:r>
      <w:r w:rsidRPr="00BF0889">
        <w:rPr>
          <w:rFonts w:asciiTheme="minorHAnsi" w:eastAsiaTheme="minorHAnsi" w:hAnsiTheme="minorHAnsi"/>
        </w:rPr>
        <w:t>数据库存储。分布式文件存储的特点之一是 为了解决复杂问题而将大任务分解为多项小任务，通过让多个处理器或多个计算机节点并 行汁算来提高解决问题的效率。分布式文件存储系统能够支持多台主机通过网络同时访问 共享文件和存储目录，大部分采用了关系数据模型并且支持</w:t>
      </w:r>
      <w:r w:rsidRPr="00BF0889">
        <w:rPr>
          <w:rFonts w:asciiTheme="minorHAnsi" w:eastAsiaTheme="minorHAnsi" w:hAnsiTheme="minorHAnsi" w:cs="Times New Roman"/>
          <w:lang w:val="en-US" w:bidi="en-US"/>
        </w:rPr>
        <w:t>SQL</w:t>
      </w:r>
      <w:r w:rsidRPr="00BF0889">
        <w:rPr>
          <w:rFonts w:asciiTheme="minorHAnsi" w:eastAsiaTheme="minorHAnsi" w:hAnsiTheme="minorHAnsi"/>
        </w:rPr>
        <w:t>语句查询。</w:t>
      </w:r>
    </w:p>
    <w:p w14:paraId="3814DAE8" w14:textId="77777777" w:rsidR="00C5003A" w:rsidRPr="00BF0889" w:rsidRDefault="004E7226">
      <w:pPr>
        <w:pStyle w:val="1"/>
        <w:numPr>
          <w:ilvl w:val="0"/>
          <w:numId w:val="88"/>
        </w:numPr>
        <w:shd w:val="clear" w:color="auto" w:fill="auto"/>
        <w:spacing w:line="312" w:lineRule="auto"/>
        <w:ind w:left="1780" w:firstLine="900"/>
        <w:jc w:val="both"/>
        <w:rPr>
          <w:rFonts w:asciiTheme="minorHAnsi" w:eastAsiaTheme="minorHAnsi" w:hAnsiTheme="minorHAnsi"/>
        </w:rPr>
      </w:pPr>
      <w:r w:rsidRPr="00BF0889">
        <w:rPr>
          <w:rFonts w:asciiTheme="minorHAnsi" w:eastAsiaTheme="minorHAnsi" w:hAnsiTheme="minorHAnsi"/>
        </w:rPr>
        <w:t>数据的保护</w:t>
      </w:r>
    </w:p>
    <w:p w14:paraId="131EB9DF" w14:textId="77777777" w:rsidR="00C5003A" w:rsidRPr="00BF0889" w:rsidRDefault="004E7226">
      <w:pPr>
        <w:pStyle w:val="1"/>
        <w:shd w:val="clear" w:color="auto" w:fill="auto"/>
        <w:spacing w:line="686" w:lineRule="exact"/>
        <w:ind w:left="1780" w:firstLine="900"/>
        <w:jc w:val="both"/>
        <w:rPr>
          <w:rFonts w:asciiTheme="minorHAnsi" w:eastAsiaTheme="minorHAnsi" w:hAnsiTheme="minorHAnsi"/>
        </w:rPr>
      </w:pPr>
      <w:r w:rsidRPr="00BF0889">
        <w:rPr>
          <w:rFonts w:asciiTheme="minorHAnsi" w:eastAsiaTheme="minorHAnsi" w:hAnsiTheme="minorHAnsi"/>
        </w:rPr>
        <w:t>如今，无论是政府部门、企业还是个人，对数据的依赖性已越来越强。然而，数据安 全的隐患无处不在，一旦数据泄密或丢失，造成的损失和影响将是巨大的。因此，对数据 安全的保护非常重要。研究表明，如果在发生数据灾难后的两个星期内无法恢复公司的业 务系统，</w:t>
      </w:r>
      <w:r w:rsidRPr="00BF0889">
        <w:rPr>
          <w:rFonts w:asciiTheme="minorHAnsi" w:eastAsiaTheme="minorHAnsi" w:hAnsiTheme="minorHAnsi" w:cs="Times New Roman"/>
        </w:rPr>
        <w:t>75%</w:t>
      </w:r>
      <w:r w:rsidRPr="00BF0889">
        <w:rPr>
          <w:rFonts w:asciiTheme="minorHAnsi" w:eastAsiaTheme="minorHAnsi" w:hAnsiTheme="minorHAnsi"/>
        </w:rPr>
        <w:t>的公司业务将会完全停顿，</w:t>
      </w:r>
      <w:r w:rsidRPr="00BF0889">
        <w:rPr>
          <w:rFonts w:asciiTheme="minorHAnsi" w:eastAsiaTheme="minorHAnsi" w:hAnsiTheme="minorHAnsi" w:cs="Times New Roman"/>
        </w:rPr>
        <w:t>43%</w:t>
      </w:r>
      <w:r w:rsidRPr="00BF0889">
        <w:rPr>
          <w:rFonts w:asciiTheme="minorHAnsi" w:eastAsiaTheme="minorHAnsi" w:hAnsiTheme="minorHAnsi"/>
        </w:rPr>
        <w:t>的公司将再也无法开业。在信息化社会，对 数据的保护刻不容缓。</w:t>
      </w:r>
    </w:p>
    <w:p w14:paraId="1CCD4D59" w14:textId="77777777" w:rsidR="00C5003A" w:rsidRPr="00BF0889" w:rsidRDefault="004E7226">
      <w:pPr>
        <w:pStyle w:val="1"/>
        <w:shd w:val="clear" w:color="auto" w:fill="auto"/>
        <w:spacing w:after="140" w:line="686" w:lineRule="exact"/>
        <w:ind w:left="1780" w:firstLine="1060"/>
        <w:jc w:val="both"/>
        <w:rPr>
          <w:rFonts w:asciiTheme="minorHAnsi" w:eastAsiaTheme="minorHAnsi" w:hAnsiTheme="minorHAnsi"/>
        </w:rPr>
      </w:pPr>
      <w:r w:rsidRPr="00BF0889">
        <w:rPr>
          <w:rFonts w:asciiTheme="minorHAnsi" w:eastAsiaTheme="minorHAnsi" w:hAnsiTheme="minorHAnsi" w:cs="Times New Roman"/>
        </w:rPr>
        <w:t>(1 )</w:t>
      </w:r>
      <w:r w:rsidRPr="00BF0889">
        <w:rPr>
          <w:rFonts w:asciiTheme="minorHAnsi" w:eastAsiaTheme="minorHAnsi" w:hAnsiTheme="minorHAnsi"/>
        </w:rPr>
        <w:t xml:space="preserve">数据安全保护技术。数据安全保护指数据不被破坏、更改、泄露或丢失。安装 杀毒软件和防火墙只能防备数据安全隐患，而采用拷贝、备份、复制、镜像、持续备份等 技术进行数据保护才是更为彻底、有效的方法。一般的数据安全保护技术的使用特点如表 </w:t>
      </w:r>
      <w:r w:rsidRPr="00BF0889">
        <w:rPr>
          <w:rFonts w:asciiTheme="minorHAnsi" w:eastAsiaTheme="minorHAnsi" w:hAnsiTheme="minorHAnsi" w:cs="Times New Roman"/>
          <w:lang w:val="en-US" w:bidi="en-US"/>
        </w:rPr>
        <w:t>5-3</w:t>
      </w:r>
      <w:r w:rsidRPr="00BF0889">
        <w:rPr>
          <w:rFonts w:asciiTheme="minorHAnsi" w:eastAsiaTheme="minorHAnsi" w:hAnsiTheme="minorHAnsi"/>
        </w:rPr>
        <w:t>所示。</w:t>
      </w:r>
      <w:r w:rsidRPr="00BF0889">
        <w:rPr>
          <w:rFonts w:asciiTheme="minorHAnsi" w:eastAsiaTheme="minorHAnsi" w:hAnsiTheme="minorHAnsi"/>
        </w:rPr>
        <w:br w:type="page"/>
      </w:r>
    </w:p>
    <w:p w14:paraId="0B1CFEB1" w14:textId="77777777" w:rsidR="00C5003A" w:rsidRPr="00BF0889" w:rsidRDefault="004E7226">
      <w:pPr>
        <w:pStyle w:val="ad"/>
        <w:shd w:val="clear" w:color="auto" w:fill="auto"/>
        <w:ind w:left="4820"/>
        <w:rPr>
          <w:rFonts w:asciiTheme="minorHAnsi" w:eastAsiaTheme="minorHAnsi" w:hAnsiTheme="minorHAnsi"/>
        </w:rPr>
      </w:pPr>
      <w:r w:rsidRPr="00BF0889">
        <w:rPr>
          <w:rFonts w:asciiTheme="minorHAnsi" w:eastAsiaTheme="minorHAnsi" w:hAnsiTheme="minorHAnsi"/>
        </w:rPr>
        <w:lastRenderedPageBreak/>
        <w:t>表</w:t>
      </w:r>
      <w:r w:rsidRPr="00BF0889">
        <w:rPr>
          <w:rFonts w:asciiTheme="minorHAnsi" w:eastAsiaTheme="minorHAnsi" w:hAnsiTheme="minorHAnsi" w:cs="Arial"/>
          <w:lang w:val="en-US" w:bidi="en-US"/>
        </w:rPr>
        <w:t>5-3</w:t>
      </w:r>
      <w:r w:rsidRPr="00BF0889">
        <w:rPr>
          <w:rFonts w:asciiTheme="minorHAnsi" w:eastAsiaTheme="minorHAnsi" w:hAnsiTheme="minorHAnsi"/>
        </w:rPr>
        <w:t>数据安全保护技术的使用特点一览表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50"/>
        <w:gridCol w:w="4220"/>
        <w:gridCol w:w="2580"/>
        <w:gridCol w:w="3510"/>
        <w:gridCol w:w="4830"/>
      </w:tblGrid>
      <w:tr w:rsidR="00C5003A" w:rsidRPr="00BF0889" w14:paraId="40E54043" w14:textId="77777777">
        <w:trPr>
          <w:trHeight w:hRule="exact" w:val="1100"/>
          <w:jc w:val="center"/>
        </w:trPr>
        <w:tc>
          <w:tcPr>
            <w:tcW w:w="1950" w:type="dxa"/>
            <w:tcBorders>
              <w:top w:val="single" w:sz="4" w:space="0" w:color="auto"/>
              <w:left w:val="single" w:sz="4" w:space="0" w:color="auto"/>
            </w:tcBorders>
            <w:shd w:val="clear" w:color="auto" w:fill="FFFFFF"/>
            <w:vAlign w:val="bottom"/>
          </w:tcPr>
          <w:p w14:paraId="726377FB" w14:textId="77777777" w:rsidR="00C5003A" w:rsidRPr="00BF0889" w:rsidRDefault="004E7226">
            <w:pPr>
              <w:pStyle w:val="a6"/>
              <w:shd w:val="clear" w:color="auto" w:fill="auto"/>
              <w:spacing w:line="510" w:lineRule="exact"/>
              <w:ind w:left="220" w:right="180" w:firstLine="40"/>
              <w:jc w:val="both"/>
              <w:rPr>
                <w:rFonts w:asciiTheme="minorHAnsi" w:eastAsiaTheme="minorHAnsi" w:hAnsiTheme="minorHAnsi"/>
                <w:sz w:val="34"/>
                <w:szCs w:val="34"/>
              </w:rPr>
            </w:pPr>
            <w:r w:rsidRPr="00BF0889">
              <w:rPr>
                <w:rFonts w:asciiTheme="minorHAnsi" w:eastAsiaTheme="minorHAnsi" w:hAnsiTheme="minorHAnsi"/>
                <w:color w:val="302A14"/>
                <w:sz w:val="34"/>
                <w:szCs w:val="34"/>
              </w:rPr>
              <w:t>数据安全 保护技术</w:t>
            </w:r>
          </w:p>
        </w:tc>
        <w:tc>
          <w:tcPr>
            <w:tcW w:w="4220" w:type="dxa"/>
            <w:tcBorders>
              <w:top w:val="single" w:sz="4" w:space="0" w:color="auto"/>
              <w:left w:val="single" w:sz="4" w:space="0" w:color="auto"/>
            </w:tcBorders>
            <w:shd w:val="clear" w:color="auto" w:fill="FFFFFF"/>
            <w:vAlign w:val="center"/>
          </w:tcPr>
          <w:p w14:paraId="6CFED46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适用场合</w:t>
            </w:r>
          </w:p>
        </w:tc>
        <w:tc>
          <w:tcPr>
            <w:tcW w:w="2580" w:type="dxa"/>
            <w:tcBorders>
              <w:top w:val="single" w:sz="4" w:space="0" w:color="auto"/>
              <w:left w:val="single" w:sz="4" w:space="0" w:color="auto"/>
            </w:tcBorders>
            <w:shd w:val="clear" w:color="auto" w:fill="FFFFFF"/>
            <w:vAlign w:val="center"/>
          </w:tcPr>
          <w:p w14:paraId="0727C6A5" w14:textId="77777777" w:rsidR="00C5003A" w:rsidRPr="00BF0889" w:rsidRDefault="004E7226">
            <w:pPr>
              <w:pStyle w:val="a6"/>
              <w:shd w:val="clear" w:color="auto" w:fill="auto"/>
              <w:spacing w:line="240" w:lineRule="auto"/>
              <w:ind w:firstLine="480"/>
              <w:jc w:val="left"/>
              <w:rPr>
                <w:rFonts w:asciiTheme="minorHAnsi" w:eastAsiaTheme="minorHAnsi" w:hAnsiTheme="minorHAnsi"/>
                <w:sz w:val="34"/>
                <w:szCs w:val="34"/>
              </w:rPr>
            </w:pPr>
            <w:r w:rsidRPr="00BF0889">
              <w:rPr>
                <w:rFonts w:asciiTheme="minorHAnsi" w:eastAsiaTheme="minorHAnsi" w:hAnsiTheme="minorHAnsi"/>
                <w:sz w:val="34"/>
                <w:szCs w:val="34"/>
              </w:rPr>
              <w:t>备份介质</w:t>
            </w:r>
          </w:p>
        </w:tc>
        <w:tc>
          <w:tcPr>
            <w:tcW w:w="3510" w:type="dxa"/>
            <w:tcBorders>
              <w:top w:val="single" w:sz="4" w:space="0" w:color="auto"/>
              <w:left w:val="single" w:sz="4" w:space="0" w:color="auto"/>
            </w:tcBorders>
            <w:shd w:val="clear" w:color="auto" w:fill="FFFFFF"/>
            <w:vAlign w:val="center"/>
          </w:tcPr>
          <w:p w14:paraId="1BFC5D3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备份距离</w:t>
            </w:r>
          </w:p>
        </w:tc>
        <w:tc>
          <w:tcPr>
            <w:tcW w:w="4830" w:type="dxa"/>
            <w:tcBorders>
              <w:top w:val="single" w:sz="4" w:space="0" w:color="auto"/>
              <w:left w:val="single" w:sz="4" w:space="0" w:color="auto"/>
              <w:right w:val="single" w:sz="4" w:space="0" w:color="auto"/>
            </w:tcBorders>
            <w:shd w:val="clear" w:color="auto" w:fill="FFFFFF"/>
            <w:vAlign w:val="center"/>
          </w:tcPr>
          <w:p w14:paraId="3B90E67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管理</w:t>
            </w:r>
          </w:p>
        </w:tc>
      </w:tr>
      <w:tr w:rsidR="00C5003A" w:rsidRPr="00BF0889" w14:paraId="7ACB15DD" w14:textId="77777777">
        <w:trPr>
          <w:trHeight w:hRule="exact" w:val="1080"/>
          <w:jc w:val="center"/>
        </w:trPr>
        <w:tc>
          <w:tcPr>
            <w:tcW w:w="1950" w:type="dxa"/>
            <w:tcBorders>
              <w:top w:val="single" w:sz="4" w:space="0" w:color="auto"/>
              <w:left w:val="single" w:sz="4" w:space="0" w:color="auto"/>
            </w:tcBorders>
            <w:shd w:val="clear" w:color="auto" w:fill="FFFFFF"/>
            <w:vAlign w:val="center"/>
          </w:tcPr>
          <w:p w14:paraId="35DF218F" w14:textId="77777777" w:rsidR="00C5003A" w:rsidRPr="00BF0889" w:rsidRDefault="004E7226">
            <w:pPr>
              <w:pStyle w:val="a6"/>
              <w:shd w:val="clear" w:color="auto" w:fill="auto"/>
              <w:spacing w:line="240" w:lineRule="auto"/>
              <w:ind w:left="220" w:firstLine="40"/>
              <w:jc w:val="both"/>
              <w:rPr>
                <w:rFonts w:asciiTheme="minorHAnsi" w:eastAsiaTheme="minorHAnsi" w:hAnsiTheme="minorHAnsi"/>
                <w:sz w:val="30"/>
                <w:szCs w:val="30"/>
              </w:rPr>
            </w:pPr>
            <w:r w:rsidRPr="00BF0889">
              <w:rPr>
                <w:rFonts w:asciiTheme="minorHAnsi" w:eastAsiaTheme="minorHAnsi" w:hAnsiTheme="minorHAnsi"/>
                <w:sz w:val="34"/>
                <w:szCs w:val="34"/>
              </w:rPr>
              <w:t>拷贝</w:t>
            </w:r>
            <w:r w:rsidRPr="00BF0889">
              <w:rPr>
                <w:rFonts w:asciiTheme="minorHAnsi" w:eastAsiaTheme="minorHAnsi" w:hAnsiTheme="minorHAnsi" w:cs="Arial"/>
                <w:sz w:val="30"/>
                <w:szCs w:val="30"/>
                <w:lang w:val="en-US" w:eastAsia="en-US" w:bidi="en-US"/>
              </w:rPr>
              <w:t>/FTP</w:t>
            </w:r>
          </w:p>
        </w:tc>
        <w:tc>
          <w:tcPr>
            <w:tcW w:w="4220" w:type="dxa"/>
            <w:tcBorders>
              <w:top w:val="single" w:sz="4" w:space="0" w:color="auto"/>
              <w:left w:val="single" w:sz="4" w:space="0" w:color="auto"/>
            </w:tcBorders>
            <w:shd w:val="clear" w:color="auto" w:fill="FFFFFF"/>
          </w:tcPr>
          <w:p w14:paraId="4C172EE9" w14:textId="77777777" w:rsidR="00C5003A" w:rsidRPr="00BF0889" w:rsidRDefault="004E7226">
            <w:pPr>
              <w:pStyle w:val="a6"/>
              <w:shd w:val="clear" w:color="auto" w:fill="auto"/>
              <w:spacing w:line="500" w:lineRule="exact"/>
              <w:ind w:firstLine="460"/>
              <w:jc w:val="left"/>
              <w:rPr>
                <w:rFonts w:asciiTheme="minorHAnsi" w:eastAsiaTheme="minorHAnsi" w:hAnsiTheme="minorHAnsi"/>
                <w:sz w:val="34"/>
                <w:szCs w:val="34"/>
              </w:rPr>
            </w:pPr>
            <w:r w:rsidRPr="00BF0889">
              <w:rPr>
                <w:rFonts w:asciiTheme="minorHAnsi" w:eastAsiaTheme="minorHAnsi" w:hAnsiTheme="minorHAnsi"/>
                <w:sz w:val="34"/>
                <w:szCs w:val="34"/>
              </w:rPr>
              <w:t>简单小数据量备份.个 人不定期的文件保护等。</w:t>
            </w:r>
          </w:p>
        </w:tc>
        <w:tc>
          <w:tcPr>
            <w:tcW w:w="2580" w:type="dxa"/>
            <w:tcBorders>
              <w:top w:val="single" w:sz="4" w:space="0" w:color="auto"/>
              <w:left w:val="single" w:sz="4" w:space="0" w:color="auto"/>
            </w:tcBorders>
            <w:shd w:val="clear" w:color="auto" w:fill="FFFFFF"/>
            <w:vAlign w:val="center"/>
          </w:tcPr>
          <w:p w14:paraId="306F70D2" w14:textId="77777777" w:rsidR="00C5003A" w:rsidRPr="00BF0889" w:rsidRDefault="004E7226">
            <w:pPr>
              <w:pStyle w:val="a6"/>
              <w:shd w:val="clear" w:color="auto" w:fill="auto"/>
              <w:spacing w:line="240" w:lineRule="auto"/>
              <w:ind w:firstLine="480"/>
              <w:jc w:val="left"/>
              <w:rPr>
                <w:rFonts w:asciiTheme="minorHAnsi" w:eastAsiaTheme="minorHAnsi" w:hAnsiTheme="minorHAnsi"/>
                <w:sz w:val="34"/>
                <w:szCs w:val="34"/>
              </w:rPr>
            </w:pPr>
            <w:r w:rsidRPr="00BF0889">
              <w:rPr>
                <w:rFonts w:asciiTheme="minorHAnsi" w:eastAsiaTheme="minorHAnsi" w:hAnsiTheme="minorHAnsi"/>
                <w:sz w:val="34"/>
                <w:szCs w:val="34"/>
              </w:rPr>
              <w:t>磁盘。</w:t>
            </w:r>
          </w:p>
        </w:tc>
        <w:tc>
          <w:tcPr>
            <w:tcW w:w="3510" w:type="dxa"/>
            <w:tcBorders>
              <w:top w:val="single" w:sz="4" w:space="0" w:color="auto"/>
              <w:left w:val="single" w:sz="4" w:space="0" w:color="auto"/>
            </w:tcBorders>
            <w:shd w:val="clear" w:color="auto" w:fill="FFFFFF"/>
            <w:vAlign w:val="center"/>
          </w:tcPr>
          <w:p w14:paraId="3E47E967" w14:textId="77777777" w:rsidR="00C5003A" w:rsidRPr="00BF0889" w:rsidRDefault="004E7226">
            <w:pPr>
              <w:pStyle w:val="a6"/>
              <w:shd w:val="clear" w:color="auto" w:fill="auto"/>
              <w:spacing w:line="240" w:lineRule="auto"/>
              <w:ind w:firstLine="440"/>
              <w:jc w:val="left"/>
              <w:rPr>
                <w:rFonts w:asciiTheme="minorHAnsi" w:eastAsiaTheme="minorHAnsi" w:hAnsiTheme="minorHAnsi"/>
                <w:sz w:val="34"/>
                <w:szCs w:val="34"/>
              </w:rPr>
            </w:pPr>
            <w:r w:rsidRPr="00BF0889">
              <w:rPr>
                <w:rFonts w:asciiTheme="minorHAnsi" w:eastAsiaTheme="minorHAnsi" w:hAnsiTheme="minorHAnsi"/>
                <w:sz w:val="34"/>
                <w:szCs w:val="34"/>
              </w:rPr>
              <w:t>近。</w:t>
            </w:r>
          </w:p>
        </w:tc>
        <w:tc>
          <w:tcPr>
            <w:tcW w:w="4830" w:type="dxa"/>
            <w:tcBorders>
              <w:top w:val="single" w:sz="4" w:space="0" w:color="auto"/>
              <w:left w:val="single" w:sz="4" w:space="0" w:color="auto"/>
              <w:right w:val="single" w:sz="4" w:space="0" w:color="auto"/>
            </w:tcBorders>
            <w:shd w:val="clear" w:color="auto" w:fill="FFFFFF"/>
            <w:vAlign w:val="center"/>
          </w:tcPr>
          <w:p w14:paraId="67D1E856" w14:textId="77777777" w:rsidR="00C5003A" w:rsidRPr="00BF0889" w:rsidRDefault="004E7226">
            <w:pPr>
              <w:pStyle w:val="a6"/>
              <w:shd w:val="clear" w:color="auto" w:fill="auto"/>
              <w:spacing w:line="240" w:lineRule="auto"/>
              <w:ind w:firstLine="460"/>
              <w:jc w:val="both"/>
              <w:rPr>
                <w:rFonts w:asciiTheme="minorHAnsi" w:eastAsiaTheme="minorHAnsi" w:hAnsiTheme="minorHAnsi"/>
                <w:sz w:val="34"/>
                <w:szCs w:val="34"/>
              </w:rPr>
            </w:pPr>
            <w:r w:rsidRPr="00BF0889">
              <w:rPr>
                <w:rFonts w:asciiTheme="minorHAnsi" w:eastAsiaTheme="minorHAnsi" w:hAnsiTheme="minorHAnsi"/>
                <w:sz w:val="34"/>
                <w:szCs w:val="34"/>
              </w:rPr>
              <w:t>手动执行，占用人力资源。</w:t>
            </w:r>
          </w:p>
        </w:tc>
      </w:tr>
      <w:tr w:rsidR="00C5003A" w:rsidRPr="00BF0889" w14:paraId="3D1A68A2" w14:textId="77777777">
        <w:trPr>
          <w:trHeight w:hRule="exact" w:val="1580"/>
          <w:jc w:val="center"/>
        </w:trPr>
        <w:tc>
          <w:tcPr>
            <w:tcW w:w="1950" w:type="dxa"/>
            <w:tcBorders>
              <w:top w:val="single" w:sz="4" w:space="0" w:color="auto"/>
              <w:left w:val="single" w:sz="4" w:space="0" w:color="auto"/>
            </w:tcBorders>
            <w:shd w:val="clear" w:color="auto" w:fill="FFFFFF"/>
            <w:vAlign w:val="center"/>
          </w:tcPr>
          <w:p w14:paraId="5C12AB5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备份</w:t>
            </w:r>
          </w:p>
        </w:tc>
        <w:tc>
          <w:tcPr>
            <w:tcW w:w="4220" w:type="dxa"/>
            <w:tcBorders>
              <w:top w:val="single" w:sz="4" w:space="0" w:color="auto"/>
              <w:left w:val="single" w:sz="4" w:space="0" w:color="auto"/>
            </w:tcBorders>
            <w:shd w:val="clear" w:color="auto" w:fill="FFFFFF"/>
            <w:vAlign w:val="center"/>
          </w:tcPr>
          <w:p w14:paraId="5343B305" w14:textId="77777777" w:rsidR="00C5003A" w:rsidRPr="00BF0889" w:rsidRDefault="004E7226">
            <w:pPr>
              <w:pStyle w:val="a6"/>
              <w:shd w:val="clear" w:color="auto" w:fill="auto"/>
              <w:spacing w:line="240" w:lineRule="auto"/>
              <w:ind w:firstLine="46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有归档需求的用户等。</w:t>
            </w:r>
          </w:p>
        </w:tc>
        <w:tc>
          <w:tcPr>
            <w:tcW w:w="2580" w:type="dxa"/>
            <w:tcBorders>
              <w:top w:val="single" w:sz="4" w:space="0" w:color="auto"/>
              <w:left w:val="single" w:sz="4" w:space="0" w:color="auto"/>
            </w:tcBorders>
            <w:shd w:val="clear" w:color="auto" w:fill="FFFFFF"/>
            <w:vAlign w:val="center"/>
          </w:tcPr>
          <w:p w14:paraId="6737AA2B" w14:textId="77777777" w:rsidR="00C5003A" w:rsidRPr="00BF0889" w:rsidRDefault="004E7226">
            <w:pPr>
              <w:pStyle w:val="a6"/>
              <w:shd w:val="clear" w:color="auto" w:fill="auto"/>
              <w:spacing w:line="520" w:lineRule="exact"/>
              <w:ind w:firstLine="48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磁带机、磁 带库、磁盘：</w:t>
            </w:r>
          </w:p>
        </w:tc>
        <w:tc>
          <w:tcPr>
            <w:tcW w:w="3510" w:type="dxa"/>
            <w:tcBorders>
              <w:top w:val="single" w:sz="4" w:space="0" w:color="auto"/>
              <w:left w:val="single" w:sz="4" w:space="0" w:color="auto"/>
            </w:tcBorders>
            <w:shd w:val="clear" w:color="auto" w:fill="FFFFFF"/>
            <w:vAlign w:val="center"/>
          </w:tcPr>
          <w:p w14:paraId="5D882E47" w14:textId="77777777" w:rsidR="00C5003A" w:rsidRPr="00BF0889" w:rsidRDefault="004E7226">
            <w:pPr>
              <w:pStyle w:val="a6"/>
              <w:shd w:val="clear" w:color="auto" w:fill="auto"/>
              <w:spacing w:line="510" w:lineRule="exact"/>
              <w:ind w:firstLine="44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 xml:space="preserve">近，以本地备份 </w:t>
            </w:r>
            <w:r w:rsidRPr="00BF0889">
              <w:rPr>
                <w:rFonts w:asciiTheme="minorHAnsi" w:eastAsiaTheme="minorHAnsi" w:hAnsiTheme="minorHAnsi"/>
                <w:color w:val="45641A"/>
                <w:sz w:val="34"/>
                <w:szCs w:val="34"/>
              </w:rPr>
              <w:t>为主。</w:t>
            </w:r>
          </w:p>
        </w:tc>
        <w:tc>
          <w:tcPr>
            <w:tcW w:w="4830" w:type="dxa"/>
            <w:tcBorders>
              <w:top w:val="single" w:sz="4" w:space="0" w:color="auto"/>
              <w:left w:val="single" w:sz="4" w:space="0" w:color="auto"/>
              <w:right w:val="single" w:sz="4" w:space="0" w:color="auto"/>
            </w:tcBorders>
            <w:shd w:val="clear" w:color="auto" w:fill="FFFFFF"/>
          </w:tcPr>
          <w:p w14:paraId="4C6440E5" w14:textId="77777777" w:rsidR="00C5003A" w:rsidRPr="00BF0889" w:rsidRDefault="004E7226">
            <w:pPr>
              <w:pStyle w:val="a6"/>
              <w:shd w:val="clear" w:color="auto" w:fill="auto"/>
              <w:spacing w:line="510" w:lineRule="exact"/>
              <w:ind w:firstLine="460"/>
              <w:jc w:val="both"/>
              <w:rPr>
                <w:rFonts w:asciiTheme="minorHAnsi" w:eastAsiaTheme="minorHAnsi" w:hAnsiTheme="minorHAnsi"/>
                <w:sz w:val="34"/>
                <w:szCs w:val="34"/>
              </w:rPr>
            </w:pPr>
            <w:r w:rsidRPr="00BF0889">
              <w:rPr>
                <w:rFonts w:asciiTheme="minorHAnsi" w:eastAsiaTheme="minorHAnsi" w:hAnsiTheme="minorHAnsi"/>
                <w:color w:val="302A14"/>
                <w:sz w:val="34"/>
                <w:szCs w:val="34"/>
              </w:rPr>
              <w:t>备份软件对使用者耍求较 高，需要掌握数据库、文件 系统等综合知识。</w:t>
            </w:r>
          </w:p>
        </w:tc>
      </w:tr>
      <w:tr w:rsidR="00C5003A" w:rsidRPr="00BF0889" w14:paraId="32EDF73C" w14:textId="77777777">
        <w:trPr>
          <w:trHeight w:hRule="exact" w:val="1590"/>
          <w:jc w:val="center"/>
        </w:trPr>
        <w:tc>
          <w:tcPr>
            <w:tcW w:w="1950" w:type="dxa"/>
            <w:tcBorders>
              <w:top w:val="single" w:sz="4" w:space="0" w:color="auto"/>
              <w:left w:val="single" w:sz="4" w:space="0" w:color="auto"/>
            </w:tcBorders>
            <w:shd w:val="clear" w:color="auto" w:fill="FFFFFF"/>
            <w:vAlign w:val="center"/>
          </w:tcPr>
          <w:p w14:paraId="392CE7B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复制技术</w:t>
            </w:r>
          </w:p>
        </w:tc>
        <w:tc>
          <w:tcPr>
            <w:tcW w:w="4220" w:type="dxa"/>
            <w:tcBorders>
              <w:top w:val="single" w:sz="4" w:space="0" w:color="auto"/>
              <w:left w:val="single" w:sz="4" w:space="0" w:color="auto"/>
            </w:tcBorders>
            <w:shd w:val="clear" w:color="auto" w:fill="FFFFFF"/>
            <w:vAlign w:val="center"/>
          </w:tcPr>
          <w:p w14:paraId="0AC241A8" w14:textId="77777777" w:rsidR="00C5003A" w:rsidRPr="00BF0889" w:rsidRDefault="004E7226">
            <w:pPr>
              <w:pStyle w:val="a6"/>
              <w:shd w:val="clear" w:color="auto" w:fill="auto"/>
              <w:spacing w:line="240" w:lineRule="auto"/>
              <w:ind w:firstLine="460"/>
              <w:jc w:val="left"/>
              <w:rPr>
                <w:rFonts w:asciiTheme="minorHAnsi" w:eastAsiaTheme="minorHAnsi" w:hAnsiTheme="minorHAnsi"/>
                <w:sz w:val="34"/>
                <w:szCs w:val="34"/>
              </w:rPr>
            </w:pPr>
            <w:r w:rsidRPr="00BF0889">
              <w:rPr>
                <w:rFonts w:asciiTheme="minorHAnsi" w:eastAsiaTheme="minorHAnsi" w:hAnsiTheme="minorHAnsi"/>
                <w:sz w:val="34"/>
                <w:szCs w:val="34"/>
              </w:rPr>
              <w:t>企业等。</w:t>
            </w:r>
          </w:p>
        </w:tc>
        <w:tc>
          <w:tcPr>
            <w:tcW w:w="2580" w:type="dxa"/>
            <w:tcBorders>
              <w:top w:val="single" w:sz="4" w:space="0" w:color="auto"/>
              <w:left w:val="single" w:sz="4" w:space="0" w:color="auto"/>
            </w:tcBorders>
            <w:shd w:val="clear" w:color="auto" w:fill="FFFFFF"/>
            <w:vAlign w:val="center"/>
          </w:tcPr>
          <w:p w14:paraId="595D8C44" w14:textId="77777777" w:rsidR="00C5003A" w:rsidRPr="00BF0889" w:rsidRDefault="004E7226">
            <w:pPr>
              <w:pStyle w:val="a6"/>
              <w:shd w:val="clear" w:color="auto" w:fill="auto"/>
              <w:spacing w:line="240" w:lineRule="auto"/>
              <w:ind w:firstLine="480"/>
              <w:jc w:val="left"/>
              <w:rPr>
                <w:rFonts w:asciiTheme="minorHAnsi" w:eastAsiaTheme="minorHAnsi" w:hAnsiTheme="minorHAnsi"/>
                <w:sz w:val="34"/>
                <w:szCs w:val="34"/>
              </w:rPr>
            </w:pPr>
            <w:r w:rsidRPr="00BF0889">
              <w:rPr>
                <w:rFonts w:asciiTheme="minorHAnsi" w:eastAsiaTheme="minorHAnsi" w:hAnsiTheme="minorHAnsi"/>
                <w:sz w:val="34"/>
                <w:szCs w:val="34"/>
              </w:rPr>
              <w:t>磁盘。</w:t>
            </w:r>
          </w:p>
        </w:tc>
        <w:tc>
          <w:tcPr>
            <w:tcW w:w="3510" w:type="dxa"/>
            <w:tcBorders>
              <w:top w:val="single" w:sz="4" w:space="0" w:color="auto"/>
              <w:left w:val="single" w:sz="4" w:space="0" w:color="auto"/>
            </w:tcBorders>
            <w:shd w:val="clear" w:color="auto" w:fill="FFFFFF"/>
            <w:vAlign w:val="center"/>
          </w:tcPr>
          <w:p w14:paraId="74DAFC6B" w14:textId="77777777" w:rsidR="00C5003A" w:rsidRPr="00BF0889" w:rsidRDefault="004E7226">
            <w:pPr>
              <w:pStyle w:val="a6"/>
              <w:shd w:val="clear" w:color="auto" w:fill="auto"/>
              <w:spacing w:line="240" w:lineRule="auto"/>
              <w:ind w:firstLine="440"/>
              <w:jc w:val="left"/>
              <w:rPr>
                <w:rFonts w:asciiTheme="minorHAnsi" w:eastAsiaTheme="minorHAnsi" w:hAnsiTheme="minorHAnsi"/>
                <w:sz w:val="34"/>
                <w:szCs w:val="34"/>
              </w:rPr>
            </w:pPr>
            <w:r w:rsidRPr="00BF0889">
              <w:rPr>
                <w:rFonts w:asciiTheme="minorHAnsi" w:eastAsiaTheme="minorHAnsi" w:hAnsiTheme="minorHAnsi"/>
                <w:sz w:val="34"/>
                <w:szCs w:val="34"/>
              </w:rPr>
              <w:t>远近皆可。</w:t>
            </w:r>
          </w:p>
        </w:tc>
        <w:tc>
          <w:tcPr>
            <w:tcW w:w="4830" w:type="dxa"/>
            <w:tcBorders>
              <w:top w:val="single" w:sz="4" w:space="0" w:color="auto"/>
              <w:left w:val="single" w:sz="4" w:space="0" w:color="auto"/>
              <w:right w:val="single" w:sz="4" w:space="0" w:color="auto"/>
            </w:tcBorders>
            <w:shd w:val="clear" w:color="auto" w:fill="FFFFFF"/>
          </w:tcPr>
          <w:p w14:paraId="10128E68" w14:textId="77777777" w:rsidR="00C5003A" w:rsidRPr="00BF0889" w:rsidRDefault="004E7226">
            <w:pPr>
              <w:pStyle w:val="a6"/>
              <w:shd w:val="clear" w:color="auto" w:fill="auto"/>
              <w:spacing w:line="515" w:lineRule="exact"/>
              <w:ind w:firstLine="460"/>
              <w:jc w:val="both"/>
              <w:rPr>
                <w:rFonts w:asciiTheme="minorHAnsi" w:eastAsiaTheme="minorHAnsi" w:hAnsiTheme="minorHAnsi"/>
                <w:sz w:val="34"/>
                <w:szCs w:val="34"/>
              </w:rPr>
            </w:pPr>
            <w:r w:rsidRPr="00BF0889">
              <w:rPr>
                <w:rFonts w:asciiTheme="minorHAnsi" w:eastAsiaTheme="minorHAnsi" w:hAnsiTheme="minorHAnsi"/>
                <w:sz w:val="34"/>
                <w:szCs w:val="34"/>
              </w:rPr>
              <w:t>设定策略后无须人</w:t>
            </w:r>
            <w:r w:rsidRPr="00BF0889">
              <w:rPr>
                <w:rFonts w:asciiTheme="minorHAnsi" w:eastAsiaTheme="minorHAnsi" w:hAnsiTheme="minorHAnsi" w:cs="Arial"/>
                <w:sz w:val="30"/>
                <w:szCs w:val="30"/>
                <w:lang w:val="en-US" w:bidi="en-US"/>
              </w:rPr>
              <w:t>r</w:t>
            </w:r>
            <w:r w:rsidRPr="00BF0889">
              <w:rPr>
                <w:rFonts w:asciiTheme="minorHAnsi" w:eastAsiaTheme="minorHAnsi" w:hAnsiTheme="minorHAnsi"/>
                <w:sz w:val="34"/>
                <w:szCs w:val="34"/>
              </w:rPr>
              <w:t>干 顶，复制与恢复的过程都很 简单。</w:t>
            </w:r>
          </w:p>
        </w:tc>
      </w:tr>
      <w:tr w:rsidR="00C5003A" w:rsidRPr="00BF0889" w14:paraId="5CF9F765" w14:textId="77777777">
        <w:trPr>
          <w:trHeight w:hRule="exact" w:val="1580"/>
          <w:jc w:val="center"/>
        </w:trPr>
        <w:tc>
          <w:tcPr>
            <w:tcW w:w="1950" w:type="dxa"/>
            <w:tcBorders>
              <w:top w:val="single" w:sz="4" w:space="0" w:color="auto"/>
              <w:left w:val="single" w:sz="4" w:space="0" w:color="auto"/>
            </w:tcBorders>
            <w:shd w:val="clear" w:color="auto" w:fill="FFFFFF"/>
            <w:vAlign w:val="center"/>
          </w:tcPr>
          <w:p w14:paraId="6E328F4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镜像技术</w:t>
            </w:r>
          </w:p>
        </w:tc>
        <w:tc>
          <w:tcPr>
            <w:tcW w:w="4220" w:type="dxa"/>
            <w:tcBorders>
              <w:top w:val="single" w:sz="4" w:space="0" w:color="auto"/>
              <w:left w:val="single" w:sz="4" w:space="0" w:color="auto"/>
            </w:tcBorders>
            <w:shd w:val="clear" w:color="auto" w:fill="FFFFFF"/>
            <w:vAlign w:val="center"/>
          </w:tcPr>
          <w:p w14:paraId="24AEEEB5" w14:textId="77777777" w:rsidR="00C5003A" w:rsidRPr="00BF0889" w:rsidRDefault="004E7226">
            <w:pPr>
              <w:pStyle w:val="a6"/>
              <w:shd w:val="clear" w:color="auto" w:fill="auto"/>
              <w:spacing w:line="240" w:lineRule="auto"/>
              <w:ind w:firstLine="46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企</w:t>
            </w:r>
            <w:r w:rsidRPr="00BF0889">
              <w:rPr>
                <w:rFonts w:asciiTheme="minorHAnsi" w:eastAsiaTheme="minorHAnsi" w:hAnsiTheme="minorHAnsi"/>
                <w:color w:val="506B46"/>
                <w:sz w:val="34"/>
                <w:szCs w:val="34"/>
              </w:rPr>
              <w:t>业等。</w:t>
            </w:r>
          </w:p>
        </w:tc>
        <w:tc>
          <w:tcPr>
            <w:tcW w:w="2580" w:type="dxa"/>
            <w:tcBorders>
              <w:top w:val="single" w:sz="4" w:space="0" w:color="auto"/>
              <w:left w:val="single" w:sz="4" w:space="0" w:color="auto"/>
            </w:tcBorders>
            <w:shd w:val="clear" w:color="auto" w:fill="FFFFFF"/>
            <w:vAlign w:val="center"/>
          </w:tcPr>
          <w:p w14:paraId="660868D9" w14:textId="77777777" w:rsidR="00C5003A" w:rsidRPr="00BF0889" w:rsidRDefault="004E7226">
            <w:pPr>
              <w:pStyle w:val="a6"/>
              <w:shd w:val="clear" w:color="auto" w:fill="auto"/>
              <w:spacing w:line="240" w:lineRule="auto"/>
              <w:ind w:firstLine="480"/>
              <w:jc w:val="left"/>
              <w:rPr>
                <w:rFonts w:asciiTheme="minorHAnsi" w:eastAsiaTheme="minorHAnsi" w:hAnsiTheme="minorHAnsi"/>
                <w:sz w:val="34"/>
                <w:szCs w:val="34"/>
              </w:rPr>
            </w:pPr>
            <w:r w:rsidRPr="00BF0889">
              <w:rPr>
                <w:rFonts w:asciiTheme="minorHAnsi" w:eastAsiaTheme="minorHAnsi" w:hAnsiTheme="minorHAnsi"/>
                <w:color w:val="45641A"/>
                <w:sz w:val="34"/>
                <w:szCs w:val="34"/>
              </w:rPr>
              <w:t>磁盘。</w:t>
            </w:r>
          </w:p>
        </w:tc>
        <w:tc>
          <w:tcPr>
            <w:tcW w:w="3510" w:type="dxa"/>
            <w:tcBorders>
              <w:top w:val="single" w:sz="4" w:space="0" w:color="auto"/>
              <w:left w:val="single" w:sz="4" w:space="0" w:color="auto"/>
            </w:tcBorders>
            <w:shd w:val="clear" w:color="auto" w:fill="FFFFFF"/>
          </w:tcPr>
          <w:p w14:paraId="6BAB3787" w14:textId="77777777" w:rsidR="00C5003A" w:rsidRPr="00BF0889" w:rsidRDefault="004E7226">
            <w:pPr>
              <w:pStyle w:val="a6"/>
              <w:shd w:val="clear" w:color="auto" w:fill="auto"/>
              <w:spacing w:line="505" w:lineRule="exact"/>
              <w:ind w:firstLine="44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近，带宽和距离影 响延迟吋间和性能， 因此多以本地为主。</w:t>
            </w:r>
          </w:p>
        </w:tc>
        <w:tc>
          <w:tcPr>
            <w:tcW w:w="4830" w:type="dxa"/>
            <w:tcBorders>
              <w:top w:val="single" w:sz="4" w:space="0" w:color="auto"/>
              <w:left w:val="single" w:sz="4" w:space="0" w:color="auto"/>
              <w:right w:val="single" w:sz="4" w:space="0" w:color="auto"/>
            </w:tcBorders>
            <w:shd w:val="clear" w:color="auto" w:fill="FFFFFF"/>
            <w:vAlign w:val="center"/>
          </w:tcPr>
          <w:p w14:paraId="227E290F" w14:textId="77777777" w:rsidR="00C5003A" w:rsidRPr="00BF0889" w:rsidRDefault="004E7226">
            <w:pPr>
              <w:pStyle w:val="a6"/>
              <w:shd w:val="clear" w:color="auto" w:fill="auto"/>
              <w:spacing w:line="240" w:lineRule="auto"/>
              <w:ind w:firstLine="460"/>
              <w:jc w:val="both"/>
              <w:rPr>
                <w:rFonts w:asciiTheme="minorHAnsi" w:eastAsiaTheme="minorHAnsi" w:hAnsiTheme="minorHAnsi"/>
                <w:sz w:val="34"/>
                <w:szCs w:val="34"/>
              </w:rPr>
            </w:pPr>
            <w:r w:rsidRPr="00BF0889">
              <w:rPr>
                <w:rFonts w:asciiTheme="minorHAnsi" w:eastAsiaTheme="minorHAnsi" w:hAnsiTheme="minorHAnsi"/>
                <w:color w:val="302A14"/>
                <w:sz w:val="34"/>
                <w:szCs w:val="34"/>
              </w:rPr>
              <w:t>简单。</w:t>
            </w:r>
          </w:p>
        </w:tc>
      </w:tr>
      <w:tr w:rsidR="00C5003A" w:rsidRPr="00BF0889" w14:paraId="2968A95B" w14:textId="77777777">
        <w:trPr>
          <w:trHeight w:hRule="exact" w:val="1100"/>
          <w:jc w:val="center"/>
        </w:trPr>
        <w:tc>
          <w:tcPr>
            <w:tcW w:w="1950" w:type="dxa"/>
            <w:tcBorders>
              <w:top w:val="single" w:sz="4" w:space="0" w:color="auto"/>
              <w:left w:val="single" w:sz="4" w:space="0" w:color="auto"/>
              <w:bottom w:val="single" w:sz="4" w:space="0" w:color="auto"/>
            </w:tcBorders>
            <w:shd w:val="clear" w:color="auto" w:fill="FFFFFF"/>
            <w:vAlign w:val="center"/>
          </w:tcPr>
          <w:p w14:paraId="7C94BA7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持续备份</w:t>
            </w:r>
          </w:p>
        </w:tc>
        <w:tc>
          <w:tcPr>
            <w:tcW w:w="4220" w:type="dxa"/>
            <w:tcBorders>
              <w:top w:val="single" w:sz="4" w:space="0" w:color="auto"/>
              <w:left w:val="single" w:sz="4" w:space="0" w:color="auto"/>
              <w:bottom w:val="single" w:sz="4" w:space="0" w:color="auto"/>
            </w:tcBorders>
            <w:shd w:val="clear" w:color="auto" w:fill="FFFFFF"/>
            <w:vAlign w:val="center"/>
          </w:tcPr>
          <w:p w14:paraId="70C1C908" w14:textId="77777777" w:rsidR="00C5003A" w:rsidRPr="00BF0889" w:rsidRDefault="004E7226">
            <w:pPr>
              <w:pStyle w:val="a6"/>
              <w:shd w:val="clear" w:color="auto" w:fill="auto"/>
              <w:spacing w:line="240" w:lineRule="auto"/>
              <w:ind w:firstLine="460"/>
              <w:jc w:val="left"/>
              <w:rPr>
                <w:rFonts w:asciiTheme="minorHAnsi" w:eastAsiaTheme="minorHAnsi" w:hAnsiTheme="minorHAnsi"/>
                <w:sz w:val="34"/>
                <w:szCs w:val="34"/>
              </w:rPr>
            </w:pPr>
            <w:r w:rsidRPr="00BF0889">
              <w:rPr>
                <w:rFonts w:asciiTheme="minorHAnsi" w:eastAsiaTheme="minorHAnsi" w:hAnsiTheme="minorHAnsi"/>
                <w:sz w:val="34"/>
                <w:szCs w:val="34"/>
              </w:rPr>
              <w:t>企业等。</w:t>
            </w:r>
          </w:p>
        </w:tc>
        <w:tc>
          <w:tcPr>
            <w:tcW w:w="2580" w:type="dxa"/>
            <w:tcBorders>
              <w:top w:val="single" w:sz="4" w:space="0" w:color="auto"/>
              <w:left w:val="single" w:sz="4" w:space="0" w:color="auto"/>
              <w:bottom w:val="single" w:sz="4" w:space="0" w:color="auto"/>
            </w:tcBorders>
            <w:shd w:val="clear" w:color="auto" w:fill="FFFFFF"/>
            <w:vAlign w:val="center"/>
          </w:tcPr>
          <w:p w14:paraId="554A3077" w14:textId="77777777" w:rsidR="00C5003A" w:rsidRPr="00BF0889" w:rsidRDefault="004E7226">
            <w:pPr>
              <w:pStyle w:val="a6"/>
              <w:shd w:val="clear" w:color="auto" w:fill="auto"/>
              <w:spacing w:line="240" w:lineRule="auto"/>
              <w:ind w:firstLine="480"/>
              <w:jc w:val="left"/>
              <w:rPr>
                <w:rFonts w:asciiTheme="minorHAnsi" w:eastAsiaTheme="minorHAnsi" w:hAnsiTheme="minorHAnsi"/>
                <w:sz w:val="34"/>
                <w:szCs w:val="34"/>
              </w:rPr>
            </w:pPr>
            <w:r w:rsidRPr="00BF0889">
              <w:rPr>
                <w:rFonts w:asciiTheme="minorHAnsi" w:eastAsiaTheme="minorHAnsi" w:hAnsiTheme="minorHAnsi"/>
                <w:sz w:val="34"/>
                <w:szCs w:val="34"/>
              </w:rPr>
              <w:t>磁盘。</w:t>
            </w:r>
          </w:p>
        </w:tc>
        <w:tc>
          <w:tcPr>
            <w:tcW w:w="3510" w:type="dxa"/>
            <w:tcBorders>
              <w:top w:val="single" w:sz="4" w:space="0" w:color="auto"/>
              <w:left w:val="single" w:sz="4" w:space="0" w:color="auto"/>
              <w:bottom w:val="single" w:sz="4" w:space="0" w:color="auto"/>
            </w:tcBorders>
            <w:shd w:val="clear" w:color="auto" w:fill="FFFFFF"/>
            <w:vAlign w:val="center"/>
          </w:tcPr>
          <w:p w14:paraId="1A32291D" w14:textId="77777777" w:rsidR="00C5003A" w:rsidRPr="00BF0889" w:rsidRDefault="004E7226">
            <w:pPr>
              <w:pStyle w:val="a6"/>
              <w:shd w:val="clear" w:color="auto" w:fill="auto"/>
              <w:spacing w:line="240" w:lineRule="auto"/>
              <w:ind w:firstLine="440"/>
              <w:jc w:val="left"/>
              <w:rPr>
                <w:rFonts w:asciiTheme="minorHAnsi" w:eastAsiaTheme="minorHAnsi" w:hAnsiTheme="minorHAnsi"/>
                <w:sz w:val="34"/>
                <w:szCs w:val="34"/>
              </w:rPr>
            </w:pPr>
            <w:r w:rsidRPr="00BF0889">
              <w:rPr>
                <w:rFonts w:asciiTheme="minorHAnsi" w:eastAsiaTheme="minorHAnsi" w:hAnsiTheme="minorHAnsi"/>
                <w:sz w:val="34"/>
                <w:szCs w:val="34"/>
              </w:rPr>
              <w:t>远近皆可。</w:t>
            </w:r>
          </w:p>
        </w:tc>
        <w:tc>
          <w:tcPr>
            <w:tcW w:w="4830" w:type="dxa"/>
            <w:tcBorders>
              <w:top w:val="single" w:sz="4" w:space="0" w:color="auto"/>
              <w:left w:val="single" w:sz="4" w:space="0" w:color="auto"/>
              <w:bottom w:val="single" w:sz="4" w:space="0" w:color="auto"/>
              <w:right w:val="single" w:sz="4" w:space="0" w:color="auto"/>
            </w:tcBorders>
            <w:shd w:val="clear" w:color="auto" w:fill="FFFFFF"/>
          </w:tcPr>
          <w:p w14:paraId="115FF5E2" w14:textId="77777777" w:rsidR="00C5003A" w:rsidRPr="00BF0889" w:rsidRDefault="004E7226">
            <w:pPr>
              <w:pStyle w:val="a6"/>
              <w:shd w:val="clear" w:color="auto" w:fill="auto"/>
              <w:spacing w:line="500" w:lineRule="exact"/>
              <w:ind w:firstLine="460"/>
              <w:jc w:val="both"/>
              <w:rPr>
                <w:rFonts w:asciiTheme="minorHAnsi" w:eastAsiaTheme="minorHAnsi" w:hAnsiTheme="minorHAnsi"/>
                <w:sz w:val="34"/>
                <w:szCs w:val="34"/>
              </w:rPr>
            </w:pPr>
            <w:r w:rsidRPr="00BF0889">
              <w:rPr>
                <w:rFonts w:asciiTheme="minorHAnsi" w:eastAsiaTheme="minorHAnsi" w:hAnsiTheme="minorHAnsi"/>
                <w:sz w:val="34"/>
                <w:szCs w:val="34"/>
              </w:rPr>
              <w:t>连续备份，可以实现过去任 意一个时间点的数据恢发。</w:t>
            </w:r>
          </w:p>
        </w:tc>
      </w:tr>
    </w:tbl>
    <w:p w14:paraId="2F35E220" w14:textId="77777777" w:rsidR="00C5003A" w:rsidRPr="00BF0889" w:rsidRDefault="00C5003A">
      <w:pPr>
        <w:spacing w:after="206" w:line="14" w:lineRule="exact"/>
        <w:rPr>
          <w:rFonts w:asciiTheme="minorHAnsi" w:eastAsiaTheme="minorHAnsi" w:hAnsiTheme="minorHAnsi"/>
          <w:lang w:eastAsia="zh-CN"/>
        </w:rPr>
      </w:pPr>
    </w:p>
    <w:p w14:paraId="4130A5D7" w14:textId="77777777" w:rsidR="00C5003A" w:rsidRPr="00BF0889" w:rsidRDefault="004E7226">
      <w:pPr>
        <w:pStyle w:val="1"/>
        <w:shd w:val="clear" w:color="auto" w:fill="auto"/>
        <w:spacing w:line="656" w:lineRule="exact"/>
        <w:ind w:left="1380" w:right="400" w:firstLine="900"/>
        <w:jc w:val="both"/>
        <w:rPr>
          <w:rFonts w:asciiTheme="minorHAnsi" w:eastAsiaTheme="minorHAnsi" w:hAnsiTheme="minorHAnsi"/>
        </w:rPr>
      </w:pPr>
      <w:r w:rsidRPr="00BF0889">
        <w:rPr>
          <w:rFonts w:asciiTheme="minorHAnsi" w:eastAsiaTheme="minorHAnsi" w:hAnsiTheme="minorHAnsi"/>
        </w:rPr>
        <w:t>为了防止他人对机密的数据、数据库进行非法访问、删除、修改、拷贝等操作，可以 采用对数据进行加密等方法，保护数据在存储和传递过程中不被修改或泄露。选择何种加 密算法、需要多高的安全级别、各算法之间如何协作等，都是进行数据加密要考虑的因 素。加密技术通常分为对称式加密和非对称式加密两大类。对称式加密指加密和解密用的 是同一个密钥。非对称式加密指加密和解密用的是两个不同的密朗，必须配对使用，否则 不能打开加密数据。</w:t>
      </w:r>
    </w:p>
    <w:p w14:paraId="0256F623" w14:textId="77777777" w:rsidR="00C5003A" w:rsidRPr="00BF0889" w:rsidRDefault="004E7226">
      <w:pPr>
        <w:pStyle w:val="1"/>
        <w:numPr>
          <w:ilvl w:val="0"/>
          <w:numId w:val="89"/>
        </w:numPr>
        <w:shd w:val="clear" w:color="auto" w:fill="auto"/>
        <w:spacing w:line="655" w:lineRule="exact"/>
        <w:ind w:left="1380" w:firstLine="1060"/>
        <w:jc w:val="left"/>
        <w:rPr>
          <w:rFonts w:asciiTheme="minorHAnsi" w:eastAsiaTheme="minorHAnsi" w:hAnsiTheme="minorHAnsi"/>
        </w:rPr>
      </w:pPr>
      <w:r w:rsidRPr="00BF0889">
        <w:rPr>
          <w:rFonts w:asciiTheme="minorHAnsi" w:eastAsiaTheme="minorHAnsi" w:hAnsiTheme="minorHAnsi"/>
        </w:rPr>
        <w:t>数据的隐私保护。任何事物都有两面性，数据正在变成生活的第三只眼，敏锐 地洞察却也正监控着我们的生活。我们上网浏览、出行、购物等数据，统统都被记录了， 人人都成了数据的产生者和贡献者。数据带来的整体性变革，也使得数据的隐私保护的形 势显得越发严峻。</w:t>
      </w:r>
    </w:p>
    <w:p w14:paraId="5D2D45B3" w14:textId="77777777" w:rsidR="00C5003A" w:rsidRPr="00BF0889" w:rsidRDefault="004E7226">
      <w:pPr>
        <w:pStyle w:val="1"/>
        <w:shd w:val="clear" w:color="auto" w:fill="auto"/>
        <w:spacing w:line="655" w:lineRule="exact"/>
        <w:ind w:left="1380" w:right="400" w:firstLine="900"/>
        <w:jc w:val="both"/>
        <w:rPr>
          <w:rFonts w:asciiTheme="minorHAnsi" w:eastAsiaTheme="minorHAnsi" w:hAnsiTheme="minorHAnsi"/>
        </w:rPr>
      </w:pPr>
      <w:r w:rsidRPr="00BF0889">
        <w:rPr>
          <w:rFonts w:asciiTheme="minorHAnsi" w:eastAsiaTheme="minorHAnsi" w:hAnsiTheme="minorHAnsi"/>
        </w:rPr>
        <w:t>隐私泄露的问题不是大数据时代特有的，在没有大数据的时候，我们就已经有很多隐 私泄露的问题。可是到了大数据时代，数据发布多了，信息范围扩大了，信息传播和共享 速度加快了，若不加以控制，其所含的商业信息或私密信息就可能泄露(图</w:t>
      </w:r>
      <w:r w:rsidRPr="00BF0889">
        <w:rPr>
          <w:rFonts w:asciiTheme="minorHAnsi" w:eastAsiaTheme="minorHAnsi" w:hAnsiTheme="minorHAnsi" w:cs="Times New Roman"/>
          <w:lang w:val="en-US" w:bidi="en-US"/>
        </w:rPr>
        <w:t xml:space="preserve">5-7 </w:t>
      </w:r>
      <w:r w:rsidRPr="00BF0889">
        <w:rPr>
          <w:rFonts w:asciiTheme="minorHAnsi" w:eastAsiaTheme="minorHAnsi" w:hAnsiTheme="minorHAnsi" w:cs="Times New Roman"/>
        </w:rPr>
        <w:t>)</w:t>
      </w:r>
      <w:r w:rsidRPr="00BF0889">
        <w:rPr>
          <w:rFonts w:asciiTheme="minorHAnsi" w:eastAsiaTheme="minorHAnsi" w:hAnsiTheme="minorHAnsi"/>
        </w:rPr>
        <w:t>。解决 办法有三个：一是技术手段，常用的隐私保护有：①数据收集吋进行数据精度处理；②数 据共享时进行访问控制；③数据发布时进行人工加扰；④数据分析时进行数据匿名处理 等。二是提高自身的保护意识。</w:t>
      </w:r>
      <w:r w:rsidRPr="00BF0889">
        <w:rPr>
          <w:rFonts w:asciiTheme="minorHAnsi" w:eastAsiaTheme="minorHAnsi" w:hAnsiTheme="minorHAnsi" w:cs="Times New Roman"/>
          <w:lang w:val="en-US" w:bidi="en-US"/>
        </w:rPr>
        <w:t>F</w:t>
      </w:r>
      <w:r w:rsidRPr="00BF0889">
        <w:rPr>
          <w:rFonts w:asciiTheme="minorHAnsi" w:eastAsiaTheme="minorHAnsi" w:hAnsiTheme="minorHAnsi"/>
        </w:rPr>
        <w:t>是要对数据使用者进行道德和法律上的约束。</w:t>
      </w:r>
    </w:p>
    <w:p w14:paraId="2CD7CB95"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270510" distB="1616710" distL="1866900" distR="6076950" simplePos="0" relativeHeight="125829782" behindDoc="0" locked="0" layoutInCell="1" allowOverlap="1" wp14:anchorId="0EBE9670" wp14:editId="409E01E2">
            <wp:simplePos x="0" y="0"/>
            <wp:positionH relativeFrom="page">
              <wp:posOffset>4456430</wp:posOffset>
            </wp:positionH>
            <wp:positionV relativeFrom="paragraph">
              <wp:posOffset>279400</wp:posOffset>
            </wp:positionV>
            <wp:extent cx="1371600" cy="946150"/>
            <wp:effectExtent l="0" t="0" r="0" b="0"/>
            <wp:wrapTopAndBottom/>
            <wp:docPr id="945" name="Shape 945"/>
            <wp:cNvGraphicFramePr/>
            <a:graphic xmlns:a="http://schemas.openxmlformats.org/drawingml/2006/main">
              <a:graphicData uri="http://schemas.openxmlformats.org/drawingml/2006/picture">
                <pic:pic xmlns:pic="http://schemas.openxmlformats.org/drawingml/2006/picture">
                  <pic:nvPicPr>
                    <pic:cNvPr id="946" name="Picture box 946"/>
                    <pic:cNvPicPr/>
                  </pic:nvPicPr>
                  <pic:blipFill>
                    <a:blip r:embed="rId366"/>
                    <a:stretch/>
                  </pic:blipFill>
                  <pic:spPr>
                    <a:xfrm>
                      <a:off x="0" y="0"/>
                      <a:ext cx="1371600" cy="9461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783" behindDoc="0" locked="0" layoutInCell="1" allowOverlap="1" wp14:anchorId="08BB019D" wp14:editId="09399498">
                <wp:simplePos x="0" y="0"/>
                <wp:positionH relativeFrom="page">
                  <wp:posOffset>2824480</wp:posOffset>
                </wp:positionH>
                <wp:positionV relativeFrom="paragraph">
                  <wp:posOffset>292100</wp:posOffset>
                </wp:positionV>
                <wp:extent cx="1441450" cy="800100"/>
                <wp:effectExtent l="0" t="0" r="0" b="0"/>
                <wp:wrapTopAndBottom/>
                <wp:docPr id="947" name="Shape 947"/>
                <wp:cNvGraphicFramePr/>
                <a:graphic xmlns:a="http://schemas.openxmlformats.org/drawingml/2006/main">
                  <a:graphicData uri="http://schemas.microsoft.com/office/word/2010/wordprocessingShape">
                    <wps:wsp>
                      <wps:cNvSpPr txBox="1"/>
                      <wps:spPr>
                        <a:xfrm>
                          <a:off x="0" y="0"/>
                          <a:ext cx="1441450" cy="800100"/>
                        </a:xfrm>
                        <a:prstGeom prst="rect">
                          <a:avLst/>
                        </a:prstGeom>
                        <a:noFill/>
                      </wps:spPr>
                      <wps:txbx>
                        <w:txbxContent>
                          <w:p w14:paraId="3EFACD26" w14:textId="77777777" w:rsidR="00385B46" w:rsidRDefault="00385B46">
                            <w:pPr>
                              <w:pStyle w:val="a8"/>
                              <w:shd w:val="clear" w:color="auto" w:fill="auto"/>
                              <w:spacing w:after="0" w:line="405" w:lineRule="exact"/>
                              <w:jc w:val="left"/>
                            </w:pPr>
                            <w:r>
                              <w:t>在超市购物时， 你的戽好已经被 记录</w:t>
                            </w:r>
                          </w:p>
                        </w:txbxContent>
                      </wps:txbx>
                      <wps:bodyPr lIns="0" tIns="0" rIns="0" bIns="0">
                        <a:spAutoFit/>
                      </wps:bodyPr>
                    </wps:wsp>
                  </a:graphicData>
                </a:graphic>
              </wp:anchor>
            </w:drawing>
          </mc:Choice>
          <mc:Fallback>
            <w:pict>
              <v:shape w14:anchorId="08BB019D" id="Shape 947" o:spid="_x0000_s1209" type="#_x0000_t202" style="position:absolute;margin-left:222.4pt;margin-top:23pt;width:113.5pt;height:63pt;z-index:12582978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" filled="f" stroked="f">
                <v:textbox style="mso-fit-shape-to-text:t" inset="0,0,0,0">
                  <w:txbxContent>
                    <w:p w14:paraId="3EFACD26" w14:textId="77777777" w:rsidR="00385B46" w:rsidRDefault="00385B46">
                      <w:pPr>
                        <w:pStyle w:val="a8"/>
                        <w:shd w:val="clear" w:color="auto" w:fill="auto"/>
                        <w:spacing w:after="0" w:line="405" w:lineRule="exact"/>
                        <w:jc w:val="left"/>
                      </w:pPr>
                      <w:r>
                        <w:t>在超市购物时， 你的戽好已经被 记录</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143510" distB="1940560" distL="4000500" distR="4679950" simplePos="0" relativeHeight="125829785" behindDoc="0" locked="0" layoutInCell="1" allowOverlap="1" wp14:anchorId="0106334F" wp14:editId="65EB17FE">
                <wp:simplePos x="0" y="0"/>
                <wp:positionH relativeFrom="page">
                  <wp:posOffset>6590030</wp:posOffset>
                </wp:positionH>
                <wp:positionV relativeFrom="paragraph">
                  <wp:posOffset>152400</wp:posOffset>
                </wp:positionV>
                <wp:extent cx="635000" cy="749300"/>
                <wp:effectExtent l="0" t="0" r="0" b="0"/>
                <wp:wrapTopAndBottom/>
                <wp:docPr id="949" name="Shape 949"/>
                <wp:cNvGraphicFramePr/>
                <a:graphic xmlns:a="http://schemas.openxmlformats.org/drawingml/2006/main">
                  <a:graphicData uri="http://schemas.microsoft.com/office/word/2010/wordprocessingShape">
                    <wps:wsp>
                      <wps:cNvSpPr txBox="1"/>
                      <wps:spPr>
                        <a:xfrm>
                          <a:off x="0" y="0"/>
                          <a:ext cx="635000" cy="749300"/>
                        </a:xfrm>
                        <a:prstGeom prst="rect">
                          <a:avLst/>
                        </a:prstGeom>
                        <a:noFill/>
                      </wps:spPr>
                      <wps:txbx>
                        <w:txbxContent>
                          <w:p w14:paraId="4071C37E" w14:textId="77777777" w:rsidR="00385B46" w:rsidRDefault="00385B46">
                            <w:pPr>
                              <w:pStyle w:val="a6"/>
                              <w:shd w:val="clear" w:color="auto" w:fill="auto"/>
                              <w:spacing w:line="240" w:lineRule="auto"/>
                              <w:ind w:firstLine="0"/>
                              <w:jc w:val="left"/>
                              <w:rPr>
                                <w:sz w:val="78"/>
                                <w:szCs w:val="78"/>
                              </w:rPr>
                            </w:pPr>
                            <w:r>
                              <w:rPr>
                                <w:color w:val="CC2415"/>
                                <w:sz w:val="78"/>
                                <w:szCs w:val="78"/>
                              </w:rPr>
                              <w:t>璆［</w:t>
                            </w:r>
                          </w:p>
                        </w:txbxContent>
                      </wps:txbx>
                      <wps:bodyPr lIns="0" tIns="0" rIns="0" bIns="0"/>
                    </wps:wsp>
                  </a:graphicData>
                </a:graphic>
              </wp:anchor>
            </w:drawing>
          </mc:Choice>
          <mc:Fallback>
            <w:pict>
              <v:shape w14:anchorId="0106334F" id="Shape 949" o:spid="_x0000_s1210" type="#_x0000_t202" style="position:absolute;margin-left:518.9pt;margin-top:12pt;width:50pt;height:59pt;z-index:125829785;visibility:visible;mso-wrap-style:square;mso-wrap-distance-left:315pt;mso-wrap-distance-top:11.3pt;mso-wrap-distance-right:368.5pt;mso-wrap-distance-bottom:152.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" filled="f" stroked="f">
                <v:textbox inset="0,0,0,0">
                  <w:txbxContent>
                    <w:p w14:paraId="4071C37E" w14:textId="77777777" w:rsidR="00385B46" w:rsidRDefault="00385B46">
                      <w:pPr>
                        <w:pStyle w:val="a6"/>
                        <w:shd w:val="clear" w:color="auto" w:fill="auto"/>
                        <w:spacing w:line="240" w:lineRule="auto"/>
                        <w:ind w:firstLine="0"/>
                        <w:jc w:val="left"/>
                        <w:rPr>
                          <w:sz w:val="78"/>
                          <w:szCs w:val="78"/>
                        </w:rPr>
                      </w:pPr>
                      <w:r>
                        <w:rPr>
                          <w:color w:val="CC2415"/>
                          <w:sz w:val="78"/>
                          <w:szCs w:val="78"/>
                        </w:rPr>
                        <w:t>璆［</w:t>
                      </w:r>
                    </w:p>
                  </w:txbxContent>
                </v:textbox>
                <w10:wrap type="topAndBottom" anchorx="page"/>
              </v:shape>
            </w:pict>
          </mc:Fallback>
        </mc:AlternateContent>
      </w:r>
      <w:r w:rsidRPr="00BF0889">
        <w:rPr>
          <w:rFonts w:asciiTheme="minorHAnsi" w:eastAsiaTheme="minorHAnsi" w:hAnsiTheme="minorHAnsi"/>
          <w:noProof/>
        </w:rPr>
        <w:drawing>
          <wp:anchor distT="1813560" distB="3810" distL="2012950" distR="6108700" simplePos="0" relativeHeight="125829787" behindDoc="0" locked="0" layoutInCell="1" allowOverlap="1" wp14:anchorId="07045141" wp14:editId="4BADF1B8">
            <wp:simplePos x="0" y="0"/>
            <wp:positionH relativeFrom="page">
              <wp:posOffset>4602480</wp:posOffset>
            </wp:positionH>
            <wp:positionV relativeFrom="paragraph">
              <wp:posOffset>1822450</wp:posOffset>
            </wp:positionV>
            <wp:extent cx="1193800" cy="1016000"/>
            <wp:effectExtent l="0" t="0" r="0" b="0"/>
            <wp:wrapTopAndBottom/>
            <wp:docPr id="951" name="Shape 951"/>
            <wp:cNvGraphicFramePr/>
            <a:graphic xmlns:a="http://schemas.openxmlformats.org/drawingml/2006/main">
              <a:graphicData uri="http://schemas.openxmlformats.org/drawingml/2006/picture">
                <pic:pic xmlns:pic="http://schemas.openxmlformats.org/drawingml/2006/picture">
                  <pic:nvPicPr>
                    <pic:cNvPr id="952" name="Picture box 952"/>
                    <pic:cNvPicPr/>
                  </pic:nvPicPr>
                  <pic:blipFill>
                    <a:blip r:embed="rId367"/>
                    <a:stretch/>
                  </pic:blipFill>
                  <pic:spPr>
                    <a:xfrm>
                      <a:off x="0" y="0"/>
                      <a:ext cx="1193800" cy="10160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788" behindDoc="0" locked="0" layoutInCell="1" allowOverlap="1" wp14:anchorId="6B1F0824" wp14:editId="2088474A">
                <wp:simplePos x="0" y="0"/>
                <wp:positionH relativeFrom="page">
                  <wp:posOffset>2703830</wp:posOffset>
                </wp:positionH>
                <wp:positionV relativeFrom="paragraph">
                  <wp:posOffset>1530350</wp:posOffset>
                </wp:positionV>
                <wp:extent cx="1644650" cy="1295400"/>
                <wp:effectExtent l="0" t="0" r="0" b="0"/>
                <wp:wrapTopAndBottom/>
                <wp:docPr id="953" name="Shape 953"/>
                <wp:cNvGraphicFramePr/>
                <a:graphic xmlns:a="http://schemas.openxmlformats.org/drawingml/2006/main">
                  <a:graphicData uri="http://schemas.microsoft.com/office/word/2010/wordprocessingShape">
                    <wps:wsp>
                      <wps:cNvSpPr txBox="1"/>
                      <wps:spPr>
                        <a:xfrm>
                          <a:off x="0" y="0"/>
                          <a:ext cx="1644650" cy="1295400"/>
                        </a:xfrm>
                        <a:prstGeom prst="rect">
                          <a:avLst/>
                        </a:prstGeom>
                        <a:noFill/>
                      </wps:spPr>
                      <wps:txbx>
                        <w:txbxContent>
                          <w:p w14:paraId="3FECD4BD" w14:textId="77777777" w:rsidR="00385B46" w:rsidRDefault="00385B46">
                            <w:pPr>
                              <w:pStyle w:val="a8"/>
                              <w:shd w:val="clear" w:color="auto" w:fill="auto"/>
                              <w:spacing w:after="0" w:line="400" w:lineRule="exact"/>
                              <w:jc w:val="left"/>
                            </w:pPr>
                            <w:r>
                              <w:t>当你拿着手机时， 你所在的地现位置 及其他与手机相关 的活动</w:t>
                            </w:r>
                            <w:r>
                              <w:rPr>
                                <w:rFonts w:ascii="Arial" w:eastAsia="Arial" w:hAnsi="Arial" w:cs="Arial"/>
                                <w:sz w:val="36"/>
                                <w:szCs w:val="36"/>
                                <w:lang w:val="en-US" w:bidi="en-US"/>
                              </w:rPr>
                              <w:t>id</w:t>
                            </w:r>
                            <w:r>
                              <w:t>录己经被 收集</w:t>
                            </w:r>
                          </w:p>
                        </w:txbxContent>
                      </wps:txbx>
                      <wps:bodyPr lIns="0" tIns="0" rIns="0" bIns="0">
                        <a:spAutoFit/>
                      </wps:bodyPr>
                    </wps:wsp>
                  </a:graphicData>
                </a:graphic>
              </wp:anchor>
            </w:drawing>
          </mc:Choice>
          <mc:Fallback>
            <w:pict>
              <v:shape w14:anchorId="6B1F0824" id="Shape 953" o:spid="_x0000_s1211" type="#_x0000_t202" style="position:absolute;margin-left:212.9pt;margin-top:120.5pt;width:129.5pt;height:102pt;z-index:1258297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" filled="f" stroked="f">
                <v:textbox style="mso-fit-shape-to-text:t" inset="0,0,0,0">
                  <w:txbxContent>
                    <w:p w14:paraId="3FECD4BD" w14:textId="77777777" w:rsidR="00385B46" w:rsidRDefault="00385B46">
                      <w:pPr>
                        <w:pStyle w:val="a8"/>
                        <w:shd w:val="clear" w:color="auto" w:fill="auto"/>
                        <w:spacing w:after="0" w:line="400" w:lineRule="exact"/>
                        <w:jc w:val="left"/>
                      </w:pPr>
                      <w:r>
                        <w:t>当你拿着手机时， 你所在的地现位置 及其他与手机相关 的活动</w:t>
                      </w:r>
                      <w:r>
                        <w:rPr>
                          <w:rFonts w:ascii="Arial" w:eastAsia="Arial" w:hAnsi="Arial" w:cs="Arial"/>
                          <w:sz w:val="36"/>
                          <w:szCs w:val="36"/>
                          <w:lang w:val="en-US" w:bidi="en-US"/>
                        </w:rPr>
                        <w:t>id</w:t>
                      </w:r>
                      <w:r>
                        <w:t>录己经被 收集</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1210310" distB="657860" distL="3238500" distR="628650" simplePos="0" relativeHeight="125829790" behindDoc="0" locked="0" layoutInCell="1" allowOverlap="1" wp14:anchorId="27239F40" wp14:editId="1CA12B06">
                <wp:simplePos x="0" y="0"/>
                <wp:positionH relativeFrom="page">
                  <wp:posOffset>5828030</wp:posOffset>
                </wp:positionH>
                <wp:positionV relativeFrom="paragraph">
                  <wp:posOffset>1219200</wp:posOffset>
                </wp:positionV>
                <wp:extent cx="5448300" cy="965200"/>
                <wp:effectExtent l="0" t="0" r="0" b="0"/>
                <wp:wrapTopAndBottom/>
                <wp:docPr id="955" name="Shape 955"/>
                <wp:cNvGraphicFramePr/>
                <a:graphic xmlns:a="http://schemas.openxmlformats.org/drawingml/2006/main">
                  <a:graphicData uri="http://schemas.microsoft.com/office/word/2010/wordprocessingShape">
                    <wps:wsp>
                      <wps:cNvSpPr txBox="1"/>
                      <wps:spPr>
                        <a:xfrm>
                          <a:off x="0" y="0"/>
                          <a:ext cx="5448300" cy="96520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3230"/>
                              <w:gridCol w:w="2500"/>
                              <w:gridCol w:w="2850"/>
                            </w:tblGrid>
                            <w:tr w:rsidR="00385B46" w14:paraId="002FFA43" w14:textId="77777777">
                              <w:trPr>
                                <w:trHeight w:hRule="exact" w:val="610"/>
                                <w:tblHeader/>
                              </w:trPr>
                              <w:tc>
                                <w:tcPr>
                                  <w:tcW w:w="3230" w:type="dxa"/>
                                  <w:shd w:val="clear" w:color="auto" w:fill="FFFFFF"/>
                                  <w:vAlign w:val="bottom"/>
                                </w:tcPr>
                                <w:p w14:paraId="4D4C9691" w14:textId="77777777" w:rsidR="00385B46" w:rsidRDefault="00385B46">
                                  <w:pPr>
                                    <w:pStyle w:val="a6"/>
                                    <w:shd w:val="clear" w:color="auto" w:fill="auto"/>
                                    <w:spacing w:line="240" w:lineRule="auto"/>
                                    <w:ind w:firstLine="0"/>
                                    <w:jc w:val="center"/>
                                    <w:rPr>
                                      <w:sz w:val="30"/>
                                      <w:szCs w:val="30"/>
                                    </w:rPr>
                                  </w:pPr>
                                  <w:r>
                                    <w:rPr>
                                      <w:color w:val="084337"/>
                                      <w:sz w:val="30"/>
                                      <w:szCs w:val="30"/>
                                    </w:rPr>
                                    <w:t>隐私泄露的途径</w:t>
                                  </w:r>
                                </w:p>
                              </w:tc>
                              <w:tc>
                                <w:tcPr>
                                  <w:tcW w:w="2500" w:type="dxa"/>
                                  <w:tcBorders>
                                    <w:left w:val="single" w:sz="4" w:space="0" w:color="auto"/>
                                  </w:tcBorders>
                                  <w:shd w:val="clear" w:color="auto" w:fill="FFFFFF"/>
                                </w:tcPr>
                                <w:p w14:paraId="0E3907BA" w14:textId="77777777" w:rsidR="00385B46" w:rsidRDefault="00385B46">
                                  <w:pPr>
                                    <w:rPr>
                                      <w:sz w:val="10"/>
                                      <w:szCs w:val="10"/>
                                    </w:rPr>
                                  </w:pPr>
                                </w:p>
                              </w:tc>
                              <w:tc>
                                <w:tcPr>
                                  <w:tcW w:w="2850" w:type="dxa"/>
                                  <w:tcBorders>
                                    <w:top w:val="single" w:sz="4" w:space="0" w:color="auto"/>
                                    <w:left w:val="single" w:sz="4" w:space="0" w:color="auto"/>
                                    <w:right w:val="single" w:sz="4" w:space="0" w:color="auto"/>
                                  </w:tcBorders>
                                  <w:shd w:val="clear" w:color="auto" w:fill="FFFFFF"/>
                                  <w:vAlign w:val="bottom"/>
                                </w:tcPr>
                                <w:p w14:paraId="3CEA3640" w14:textId="77777777" w:rsidR="00385B46" w:rsidRDefault="00385B46">
                                  <w:pPr>
                                    <w:pStyle w:val="a6"/>
                                    <w:shd w:val="clear" w:color="auto" w:fill="auto"/>
                                    <w:spacing w:line="240" w:lineRule="auto"/>
                                    <w:ind w:firstLine="0"/>
                                    <w:jc w:val="left"/>
                                    <w:rPr>
                                      <w:sz w:val="30"/>
                                      <w:szCs w:val="30"/>
                                    </w:rPr>
                                  </w:pPr>
                                  <w:r>
                                    <w:rPr>
                                      <w:sz w:val="30"/>
                                      <w:szCs w:val="30"/>
                                    </w:rPr>
                                    <w:t>发送电子邮件时，</w:t>
                                  </w:r>
                                </w:p>
                              </w:tc>
                            </w:tr>
                            <w:tr w:rsidR="00385B46" w14:paraId="0380E838" w14:textId="77777777">
                              <w:trPr>
                                <w:trHeight w:hRule="exact" w:val="330"/>
                              </w:trPr>
                              <w:tc>
                                <w:tcPr>
                                  <w:tcW w:w="3230" w:type="dxa"/>
                                  <w:shd w:val="clear" w:color="auto" w:fill="FFFFFF"/>
                                </w:tcPr>
                                <w:p w14:paraId="4BA09AFB" w14:textId="77777777" w:rsidR="00385B46" w:rsidRDefault="00385B46">
                                  <w:pPr>
                                    <w:rPr>
                                      <w:sz w:val="10"/>
                                      <w:szCs w:val="10"/>
                                    </w:rPr>
                                  </w:pPr>
                                </w:p>
                              </w:tc>
                              <w:tc>
                                <w:tcPr>
                                  <w:tcW w:w="2500" w:type="dxa"/>
                                  <w:tcBorders>
                                    <w:left w:val="single" w:sz="4" w:space="0" w:color="auto"/>
                                  </w:tcBorders>
                                  <w:shd w:val="clear" w:color="auto" w:fill="FFFFFF"/>
                                </w:tcPr>
                                <w:p w14:paraId="6B666354" w14:textId="77777777" w:rsidR="00385B46" w:rsidRDefault="00385B46">
                                  <w:pPr>
                                    <w:rPr>
                                      <w:sz w:val="10"/>
                                      <w:szCs w:val="10"/>
                                    </w:rPr>
                                  </w:pPr>
                                </w:p>
                              </w:tc>
                              <w:tc>
                                <w:tcPr>
                                  <w:tcW w:w="2850" w:type="dxa"/>
                                  <w:tcBorders>
                                    <w:left w:val="single" w:sz="4" w:space="0" w:color="auto"/>
                                    <w:right w:val="single" w:sz="4" w:space="0" w:color="auto"/>
                                  </w:tcBorders>
                                  <w:shd w:val="clear" w:color="auto" w:fill="FFFFFF"/>
                                </w:tcPr>
                                <w:p w14:paraId="51FD7511" w14:textId="77777777" w:rsidR="00385B46" w:rsidRDefault="00385B46">
                                  <w:pPr>
                                    <w:pStyle w:val="a6"/>
                                    <w:shd w:val="clear" w:color="auto" w:fill="auto"/>
                                    <w:spacing w:line="240" w:lineRule="auto"/>
                                    <w:ind w:firstLine="0"/>
                                    <w:jc w:val="left"/>
                                    <w:rPr>
                                      <w:sz w:val="30"/>
                                      <w:szCs w:val="30"/>
                                    </w:rPr>
                                  </w:pPr>
                                  <w:r>
                                    <w:rPr>
                                      <w:sz w:val="30"/>
                                      <w:szCs w:val="30"/>
                                    </w:rPr>
                                    <w:t>你的联系信息己经</w:t>
                                  </w:r>
                                </w:p>
                              </w:tc>
                            </w:tr>
                            <w:tr w:rsidR="00385B46" w14:paraId="0610FADF" w14:textId="77777777">
                              <w:trPr>
                                <w:trHeight w:hRule="exact" w:val="580"/>
                              </w:trPr>
                              <w:tc>
                                <w:tcPr>
                                  <w:tcW w:w="3230" w:type="dxa"/>
                                  <w:tcBorders>
                                    <w:top w:val="single" w:sz="4" w:space="0" w:color="auto"/>
                                  </w:tcBorders>
                                  <w:shd w:val="clear" w:color="auto" w:fill="FFFFFF"/>
                                </w:tcPr>
                                <w:p w14:paraId="0359540F" w14:textId="77777777" w:rsidR="00385B46" w:rsidRDefault="00385B46">
                                  <w:pPr>
                                    <w:pStyle w:val="a6"/>
                                    <w:shd w:val="clear" w:color="auto" w:fill="auto"/>
                                    <w:spacing w:line="240" w:lineRule="auto"/>
                                    <w:ind w:firstLine="0"/>
                                    <w:jc w:val="center"/>
                                    <w:rPr>
                                      <w:sz w:val="36"/>
                                      <w:szCs w:val="36"/>
                                    </w:rPr>
                                  </w:pPr>
                                  <w:r>
                                    <w:rPr>
                                      <w:rFonts w:ascii="Arial" w:eastAsia="Arial" w:hAnsi="Arial" w:cs="Arial"/>
                                      <w:sz w:val="36"/>
                                      <w:szCs w:val="36"/>
                                    </w:rPr>
                                    <w:t>I</w:t>
                                  </w:r>
                                </w:p>
                              </w:tc>
                              <w:tc>
                                <w:tcPr>
                                  <w:tcW w:w="2500" w:type="dxa"/>
                                  <w:shd w:val="clear" w:color="auto" w:fill="FFFFFF"/>
                                </w:tcPr>
                                <w:p w14:paraId="14FA8145" w14:textId="77777777" w:rsidR="00385B46" w:rsidRDefault="00385B46">
                                  <w:pPr>
                                    <w:rPr>
                                      <w:sz w:val="10"/>
                                      <w:szCs w:val="10"/>
                                    </w:rPr>
                                  </w:pPr>
                                </w:p>
                              </w:tc>
                              <w:tc>
                                <w:tcPr>
                                  <w:tcW w:w="2850" w:type="dxa"/>
                                  <w:tcBorders>
                                    <w:top w:val="single" w:sz="4" w:space="0" w:color="auto"/>
                                    <w:left w:val="single" w:sz="4" w:space="0" w:color="auto"/>
                                    <w:bottom w:val="single" w:sz="4" w:space="0" w:color="auto"/>
                                    <w:right w:val="single" w:sz="4" w:space="0" w:color="auto"/>
                                  </w:tcBorders>
                                  <w:shd w:val="clear" w:color="auto" w:fill="FFFFFF"/>
                                </w:tcPr>
                                <w:p w14:paraId="693DE1EC" w14:textId="77777777" w:rsidR="00385B46" w:rsidRDefault="00385B46">
                                  <w:pPr>
                                    <w:pStyle w:val="a6"/>
                                    <w:shd w:val="clear" w:color="auto" w:fill="auto"/>
                                    <w:spacing w:line="240" w:lineRule="auto"/>
                                    <w:ind w:firstLine="0"/>
                                    <w:jc w:val="left"/>
                                    <w:rPr>
                                      <w:sz w:val="30"/>
                                      <w:szCs w:val="30"/>
                                    </w:rPr>
                                  </w:pPr>
                                  <w:r>
                                    <w:rPr>
                                      <w:sz w:val="30"/>
                                      <w:szCs w:val="30"/>
                                    </w:rPr>
                                    <w:t>被记录</w:t>
                                  </w:r>
                                </w:p>
                              </w:tc>
                            </w:tr>
                          </w:tbl>
                          <w:p w14:paraId="5474F236" w14:textId="77777777" w:rsidR="00385B46" w:rsidRDefault="00385B46"/>
                        </w:txbxContent>
                      </wps:txbx>
                      <wps:bodyPr lIns="0" tIns="0" rIns="0" bIns="0">
                        <a:spAutoFit/>
                      </wps:bodyPr>
                    </wps:wsp>
                  </a:graphicData>
                </a:graphic>
              </wp:anchor>
            </w:drawing>
          </mc:Choice>
          <mc:Fallback>
            <w:pict>
              <v:shape w14:anchorId="27239F40" id="Shape 955" o:spid="_x0000_s1212" type="#_x0000_t202" style="position:absolute;margin-left:458.9pt;margin-top:96pt;width:429pt;height:76pt;z-index:125829790;visibility:visible;mso-wrap-style:square;mso-wrap-distance-left:255pt;mso-wrap-distance-top:95.3pt;mso-wrap-distance-right:49.5pt;mso-wrap-distance-bottom:51.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3230"/>
                        <w:gridCol w:w="2500"/>
                        <w:gridCol w:w="2850"/>
                      </w:tblGrid>
                      <w:tr w:rsidR="00385B46" w14:paraId="002FFA43" w14:textId="77777777">
                        <w:trPr>
                          <w:trHeight w:hRule="exact" w:val="610"/>
                          <w:tblHeader/>
                        </w:trPr>
                        <w:tc>
                          <w:tcPr>
                            <w:tcW w:w="3230" w:type="dxa"/>
                            <w:shd w:val="clear" w:color="auto" w:fill="FFFFFF"/>
                            <w:vAlign w:val="bottom"/>
                          </w:tcPr>
                          <w:p w14:paraId="4D4C9691" w14:textId="77777777" w:rsidR="00385B46" w:rsidRDefault="00385B46">
                            <w:pPr>
                              <w:pStyle w:val="a6"/>
                              <w:shd w:val="clear" w:color="auto" w:fill="auto"/>
                              <w:spacing w:line="240" w:lineRule="auto"/>
                              <w:ind w:firstLine="0"/>
                              <w:jc w:val="center"/>
                              <w:rPr>
                                <w:sz w:val="30"/>
                                <w:szCs w:val="30"/>
                              </w:rPr>
                            </w:pPr>
                            <w:r>
                              <w:rPr>
                                <w:color w:val="084337"/>
                                <w:sz w:val="30"/>
                                <w:szCs w:val="30"/>
                              </w:rPr>
                              <w:t>隐私泄露的途径</w:t>
                            </w:r>
                          </w:p>
                        </w:tc>
                        <w:tc>
                          <w:tcPr>
                            <w:tcW w:w="2500" w:type="dxa"/>
                            <w:tcBorders>
                              <w:left w:val="single" w:sz="4" w:space="0" w:color="auto"/>
                            </w:tcBorders>
                            <w:shd w:val="clear" w:color="auto" w:fill="FFFFFF"/>
                          </w:tcPr>
                          <w:p w14:paraId="0E3907BA" w14:textId="77777777" w:rsidR="00385B46" w:rsidRDefault="00385B46">
                            <w:pPr>
                              <w:rPr>
                                <w:sz w:val="10"/>
                                <w:szCs w:val="10"/>
                              </w:rPr>
                            </w:pPr>
                          </w:p>
                        </w:tc>
                        <w:tc>
                          <w:tcPr>
                            <w:tcW w:w="2850" w:type="dxa"/>
                            <w:tcBorders>
                              <w:top w:val="single" w:sz="4" w:space="0" w:color="auto"/>
                              <w:left w:val="single" w:sz="4" w:space="0" w:color="auto"/>
                              <w:right w:val="single" w:sz="4" w:space="0" w:color="auto"/>
                            </w:tcBorders>
                            <w:shd w:val="clear" w:color="auto" w:fill="FFFFFF"/>
                            <w:vAlign w:val="bottom"/>
                          </w:tcPr>
                          <w:p w14:paraId="3CEA3640" w14:textId="77777777" w:rsidR="00385B46" w:rsidRDefault="00385B46">
                            <w:pPr>
                              <w:pStyle w:val="a6"/>
                              <w:shd w:val="clear" w:color="auto" w:fill="auto"/>
                              <w:spacing w:line="240" w:lineRule="auto"/>
                              <w:ind w:firstLine="0"/>
                              <w:jc w:val="left"/>
                              <w:rPr>
                                <w:sz w:val="30"/>
                                <w:szCs w:val="30"/>
                              </w:rPr>
                            </w:pPr>
                            <w:r>
                              <w:rPr>
                                <w:sz w:val="30"/>
                                <w:szCs w:val="30"/>
                              </w:rPr>
                              <w:t>发送电子邮件时，</w:t>
                            </w:r>
                          </w:p>
                        </w:tc>
                      </w:tr>
                      <w:tr w:rsidR="00385B46" w14:paraId="0380E838" w14:textId="77777777">
                        <w:trPr>
                          <w:trHeight w:hRule="exact" w:val="330"/>
                        </w:trPr>
                        <w:tc>
                          <w:tcPr>
                            <w:tcW w:w="3230" w:type="dxa"/>
                            <w:shd w:val="clear" w:color="auto" w:fill="FFFFFF"/>
                          </w:tcPr>
                          <w:p w14:paraId="4BA09AFB" w14:textId="77777777" w:rsidR="00385B46" w:rsidRDefault="00385B46">
                            <w:pPr>
                              <w:rPr>
                                <w:sz w:val="10"/>
                                <w:szCs w:val="10"/>
                              </w:rPr>
                            </w:pPr>
                          </w:p>
                        </w:tc>
                        <w:tc>
                          <w:tcPr>
                            <w:tcW w:w="2500" w:type="dxa"/>
                            <w:tcBorders>
                              <w:left w:val="single" w:sz="4" w:space="0" w:color="auto"/>
                            </w:tcBorders>
                            <w:shd w:val="clear" w:color="auto" w:fill="FFFFFF"/>
                          </w:tcPr>
                          <w:p w14:paraId="6B666354" w14:textId="77777777" w:rsidR="00385B46" w:rsidRDefault="00385B46">
                            <w:pPr>
                              <w:rPr>
                                <w:sz w:val="10"/>
                                <w:szCs w:val="10"/>
                              </w:rPr>
                            </w:pPr>
                          </w:p>
                        </w:tc>
                        <w:tc>
                          <w:tcPr>
                            <w:tcW w:w="2850" w:type="dxa"/>
                            <w:tcBorders>
                              <w:left w:val="single" w:sz="4" w:space="0" w:color="auto"/>
                              <w:right w:val="single" w:sz="4" w:space="0" w:color="auto"/>
                            </w:tcBorders>
                            <w:shd w:val="clear" w:color="auto" w:fill="FFFFFF"/>
                          </w:tcPr>
                          <w:p w14:paraId="51FD7511" w14:textId="77777777" w:rsidR="00385B46" w:rsidRDefault="00385B46">
                            <w:pPr>
                              <w:pStyle w:val="a6"/>
                              <w:shd w:val="clear" w:color="auto" w:fill="auto"/>
                              <w:spacing w:line="240" w:lineRule="auto"/>
                              <w:ind w:firstLine="0"/>
                              <w:jc w:val="left"/>
                              <w:rPr>
                                <w:sz w:val="30"/>
                                <w:szCs w:val="30"/>
                              </w:rPr>
                            </w:pPr>
                            <w:r>
                              <w:rPr>
                                <w:sz w:val="30"/>
                                <w:szCs w:val="30"/>
                              </w:rPr>
                              <w:t>你的联系信息己经</w:t>
                            </w:r>
                          </w:p>
                        </w:tc>
                      </w:tr>
                      <w:tr w:rsidR="00385B46" w14:paraId="0610FADF" w14:textId="77777777">
                        <w:trPr>
                          <w:trHeight w:hRule="exact" w:val="580"/>
                        </w:trPr>
                        <w:tc>
                          <w:tcPr>
                            <w:tcW w:w="3230" w:type="dxa"/>
                            <w:tcBorders>
                              <w:top w:val="single" w:sz="4" w:space="0" w:color="auto"/>
                            </w:tcBorders>
                            <w:shd w:val="clear" w:color="auto" w:fill="FFFFFF"/>
                          </w:tcPr>
                          <w:p w14:paraId="0359540F" w14:textId="77777777" w:rsidR="00385B46" w:rsidRDefault="00385B46">
                            <w:pPr>
                              <w:pStyle w:val="a6"/>
                              <w:shd w:val="clear" w:color="auto" w:fill="auto"/>
                              <w:spacing w:line="240" w:lineRule="auto"/>
                              <w:ind w:firstLine="0"/>
                              <w:jc w:val="center"/>
                              <w:rPr>
                                <w:sz w:val="36"/>
                                <w:szCs w:val="36"/>
                              </w:rPr>
                            </w:pPr>
                            <w:r>
                              <w:rPr>
                                <w:rFonts w:ascii="Arial" w:eastAsia="Arial" w:hAnsi="Arial" w:cs="Arial"/>
                                <w:sz w:val="36"/>
                                <w:szCs w:val="36"/>
                              </w:rPr>
                              <w:t>I</w:t>
                            </w:r>
                          </w:p>
                        </w:tc>
                        <w:tc>
                          <w:tcPr>
                            <w:tcW w:w="2500" w:type="dxa"/>
                            <w:shd w:val="clear" w:color="auto" w:fill="FFFFFF"/>
                          </w:tcPr>
                          <w:p w14:paraId="14FA8145" w14:textId="77777777" w:rsidR="00385B46" w:rsidRDefault="00385B46">
                            <w:pPr>
                              <w:rPr>
                                <w:sz w:val="10"/>
                                <w:szCs w:val="10"/>
                              </w:rPr>
                            </w:pPr>
                          </w:p>
                        </w:tc>
                        <w:tc>
                          <w:tcPr>
                            <w:tcW w:w="2850" w:type="dxa"/>
                            <w:tcBorders>
                              <w:top w:val="single" w:sz="4" w:space="0" w:color="auto"/>
                              <w:left w:val="single" w:sz="4" w:space="0" w:color="auto"/>
                              <w:bottom w:val="single" w:sz="4" w:space="0" w:color="auto"/>
                              <w:right w:val="single" w:sz="4" w:space="0" w:color="auto"/>
                            </w:tcBorders>
                            <w:shd w:val="clear" w:color="auto" w:fill="FFFFFF"/>
                          </w:tcPr>
                          <w:p w14:paraId="693DE1EC" w14:textId="77777777" w:rsidR="00385B46" w:rsidRDefault="00385B46">
                            <w:pPr>
                              <w:pStyle w:val="a6"/>
                              <w:shd w:val="clear" w:color="auto" w:fill="auto"/>
                              <w:spacing w:line="240" w:lineRule="auto"/>
                              <w:ind w:firstLine="0"/>
                              <w:jc w:val="left"/>
                              <w:rPr>
                                <w:sz w:val="30"/>
                                <w:szCs w:val="30"/>
                              </w:rPr>
                            </w:pPr>
                            <w:r>
                              <w:rPr>
                                <w:sz w:val="30"/>
                                <w:szCs w:val="30"/>
                              </w:rPr>
                              <w:t>被记录</w:t>
                            </w:r>
                          </w:p>
                        </w:tc>
                      </w:tr>
                    </w:tbl>
                    <w:p w14:paraId="5474F236" w14:textId="77777777" w:rsidR="00385B46" w:rsidRDefault="00385B46"/>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0" distB="0" distL="0" distR="0" simplePos="0" relativeHeight="125829792" behindDoc="0" locked="0" layoutInCell="1" allowOverlap="1" wp14:anchorId="6DFC57AC" wp14:editId="04BC612B">
                <wp:simplePos x="0" y="0"/>
                <wp:positionH relativeFrom="page">
                  <wp:posOffset>7256780</wp:posOffset>
                </wp:positionH>
                <wp:positionV relativeFrom="paragraph">
                  <wp:posOffset>444500</wp:posOffset>
                </wp:positionV>
                <wp:extent cx="863600" cy="273050"/>
                <wp:effectExtent l="0" t="0" r="0" b="0"/>
                <wp:wrapTopAndBottom/>
                <wp:docPr id="957" name="Shape 957"/>
                <wp:cNvGraphicFramePr/>
                <a:graphic xmlns:a="http://schemas.openxmlformats.org/drawingml/2006/main">
                  <a:graphicData uri="http://schemas.microsoft.com/office/word/2010/wordprocessingShape">
                    <wps:wsp>
                      <wps:cNvSpPr txBox="1"/>
                      <wps:spPr>
                        <a:xfrm>
                          <a:off x="0" y="0"/>
                          <a:ext cx="863600" cy="273050"/>
                        </a:xfrm>
                        <a:prstGeom prst="rect">
                          <a:avLst/>
                        </a:prstGeom>
                        <a:noFill/>
                      </wps:spPr>
                      <wps:txbx>
                        <w:txbxContent>
                          <w:p w14:paraId="41C82B81" w14:textId="77777777" w:rsidR="00385B46" w:rsidRDefault="00385B46">
                            <w:pPr>
                              <w:pStyle w:val="ad"/>
                              <w:shd w:val="clear" w:color="auto" w:fill="auto"/>
                              <w:rPr>
                                <w:sz w:val="30"/>
                                <w:szCs w:val="30"/>
                              </w:rPr>
                            </w:pPr>
                            <w:r>
                              <w:rPr>
                                <w:sz w:val="30"/>
                                <w:szCs w:val="30"/>
                              </w:rPr>
                              <w:t>其他途径</w:t>
                            </w:r>
                          </w:p>
                        </w:txbxContent>
                      </wps:txbx>
                      <wps:bodyPr lIns="0" tIns="0" rIns="0" bIns="0">
                        <a:spAutoFit/>
                      </wps:bodyPr>
                    </wps:wsp>
                  </a:graphicData>
                </a:graphic>
              </wp:anchor>
            </w:drawing>
          </mc:Choice>
          <mc:Fallback>
            <w:pict>
              <v:shape w14:anchorId="6DFC57AC" id="Shape 957" o:spid="_x0000_s1213" type="#_x0000_t202" style="position:absolute;margin-left:571.4pt;margin-top:35pt;width:68pt;height:21.5pt;z-index:125829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" filled="f" stroked="f">
                <v:textbox style="mso-fit-shape-to-text:t" inset="0,0,0,0">
                  <w:txbxContent>
                    <w:p w14:paraId="41C82B81" w14:textId="77777777" w:rsidR="00385B46" w:rsidRDefault="00385B46">
                      <w:pPr>
                        <w:pStyle w:val="ad"/>
                        <w:shd w:val="clear" w:color="auto" w:fill="auto"/>
                        <w:rPr>
                          <w:sz w:val="30"/>
                          <w:szCs w:val="30"/>
                        </w:rPr>
                      </w:pPr>
                      <w:r>
                        <w:rPr>
                          <w:sz w:val="30"/>
                          <w:szCs w:val="30"/>
                        </w:rPr>
                        <w:t>其他途径</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0" distB="0" distL="0" distR="0" simplePos="0" relativeHeight="125829794" behindDoc="0" locked="0" layoutInCell="1" allowOverlap="1" wp14:anchorId="49E84F84" wp14:editId="703F4AD3">
                <wp:simplePos x="0" y="0"/>
                <wp:positionH relativeFrom="page">
                  <wp:posOffset>9631680</wp:posOffset>
                </wp:positionH>
                <wp:positionV relativeFrom="paragraph">
                  <wp:posOffset>400050</wp:posOffset>
                </wp:positionV>
                <wp:extent cx="2159000" cy="323850"/>
                <wp:effectExtent l="0" t="0" r="0" b="0"/>
                <wp:wrapTopAndBottom/>
                <wp:docPr id="959" name="Shape 959"/>
                <wp:cNvGraphicFramePr/>
                <a:graphic xmlns:a="http://schemas.openxmlformats.org/drawingml/2006/main">
                  <a:graphicData uri="http://schemas.microsoft.com/office/word/2010/wordprocessingShape">
                    <wps:wsp>
                      <wps:cNvSpPr txBox="1"/>
                      <wps:spPr>
                        <a:xfrm>
                          <a:off x="0" y="0"/>
                          <a:ext cx="2159000" cy="323850"/>
                        </a:xfrm>
                        <a:prstGeom prst="rect">
                          <a:avLst/>
                        </a:prstGeom>
                        <a:noFill/>
                      </wps:spPr>
                      <wps:txbx>
                        <w:txbxContent>
                          <w:p w14:paraId="3F22493C" w14:textId="77777777" w:rsidR="00385B46" w:rsidRDefault="00385B46">
                            <w:pPr>
                              <w:pStyle w:val="ad"/>
                              <w:shd w:val="clear" w:color="auto" w:fill="auto"/>
                              <w:rPr>
                                <w:sz w:val="30"/>
                                <w:szCs w:val="30"/>
                              </w:rPr>
                            </w:pPr>
                            <w:r>
                              <w:rPr>
                                <w:sz w:val="30"/>
                                <w:szCs w:val="30"/>
                              </w:rPr>
                              <w:t>即时通信</w:t>
                            </w:r>
                            <w:r>
                              <w:rPr>
                                <w:rFonts w:ascii="Arial" w:eastAsia="Arial" w:hAnsi="Arial" w:cs="Arial"/>
                                <w:sz w:val="36"/>
                                <w:szCs w:val="36"/>
                                <w:lang w:val="en-US" w:bidi="en-US"/>
                              </w:rPr>
                              <w:t>T.</w:t>
                            </w:r>
                            <w:r>
                              <w:rPr>
                                <w:sz w:val="30"/>
                                <w:szCs w:val="30"/>
                              </w:rPr>
                              <w:t>具，如</w:t>
                            </w:r>
                            <w:r>
                              <w:rPr>
                                <w:rFonts w:ascii="Arial" w:eastAsia="Arial" w:hAnsi="Arial" w:cs="Arial"/>
                                <w:sz w:val="36"/>
                                <w:szCs w:val="36"/>
                                <w:lang w:val="en-US" w:bidi="en-US"/>
                              </w:rPr>
                              <w:t>QQ</w:t>
                            </w:r>
                            <w:r>
                              <w:rPr>
                                <w:sz w:val="30"/>
                                <w:szCs w:val="30"/>
                              </w:rPr>
                              <w:t>•等</w:t>
                            </w:r>
                          </w:p>
                        </w:txbxContent>
                      </wps:txbx>
                      <wps:bodyPr lIns="0" tIns="0" rIns="0" bIns="0">
                        <a:spAutoFit/>
                      </wps:bodyPr>
                    </wps:wsp>
                  </a:graphicData>
                </a:graphic>
              </wp:anchor>
            </w:drawing>
          </mc:Choice>
          <mc:Fallback>
            <w:pict>
              <v:shape w14:anchorId="49E84F84" id="Shape 959" o:spid="_x0000_s1214" type="#_x0000_t202" style="position:absolute;margin-left:758.4pt;margin-top:31.5pt;width:170pt;height:25.5pt;z-index:12582979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" filled="f" stroked="f">
                <v:textbox style="mso-fit-shape-to-text:t" inset="0,0,0,0">
                  <w:txbxContent>
                    <w:p w14:paraId="3F22493C" w14:textId="77777777" w:rsidR="00385B46" w:rsidRDefault="00385B46">
                      <w:pPr>
                        <w:pStyle w:val="ad"/>
                        <w:shd w:val="clear" w:color="auto" w:fill="auto"/>
                        <w:rPr>
                          <w:sz w:val="30"/>
                          <w:szCs w:val="30"/>
                        </w:rPr>
                      </w:pPr>
                      <w:r>
                        <w:rPr>
                          <w:sz w:val="30"/>
                          <w:szCs w:val="30"/>
                        </w:rPr>
                        <w:t>即时通信</w:t>
                      </w:r>
                      <w:r>
                        <w:rPr>
                          <w:rFonts w:ascii="Arial" w:eastAsia="Arial" w:hAnsi="Arial" w:cs="Arial"/>
                          <w:sz w:val="36"/>
                          <w:szCs w:val="36"/>
                          <w:lang w:val="en-US" w:bidi="en-US"/>
                        </w:rPr>
                        <w:t>T.</w:t>
                      </w:r>
                      <w:r>
                        <w:rPr>
                          <w:sz w:val="30"/>
                          <w:szCs w:val="30"/>
                        </w:rPr>
                        <w:t>具，如</w:t>
                      </w:r>
                      <w:r>
                        <w:rPr>
                          <w:rFonts w:ascii="Arial" w:eastAsia="Arial" w:hAnsi="Arial" w:cs="Arial"/>
                          <w:sz w:val="36"/>
                          <w:szCs w:val="36"/>
                          <w:lang w:val="en-US" w:bidi="en-US"/>
                        </w:rPr>
                        <w:t>QQ</w:t>
                      </w:r>
                      <w:r>
                        <w:rPr>
                          <w:sz w:val="30"/>
                          <w:szCs w:val="30"/>
                        </w:rPr>
                        <w:t>•等</w:t>
                      </w:r>
                    </w:p>
                  </w:txbxContent>
                </v:textbox>
                <w10:wrap type="topAndBottom" anchorx="page"/>
              </v:shape>
            </w:pict>
          </mc:Fallback>
        </mc:AlternateContent>
      </w:r>
      <w:r w:rsidRPr="00BF0889">
        <w:rPr>
          <w:rFonts w:asciiTheme="minorHAnsi" w:eastAsiaTheme="minorHAnsi" w:hAnsiTheme="minorHAnsi"/>
          <w:noProof/>
        </w:rPr>
        <w:drawing>
          <wp:anchor distT="2334260" distB="0" distL="4654550" distR="2533650" simplePos="0" relativeHeight="125829796" behindDoc="0" locked="0" layoutInCell="1" allowOverlap="1" wp14:anchorId="4726729E" wp14:editId="2907FBE1">
            <wp:simplePos x="0" y="0"/>
            <wp:positionH relativeFrom="page">
              <wp:posOffset>7244080</wp:posOffset>
            </wp:positionH>
            <wp:positionV relativeFrom="paragraph">
              <wp:posOffset>2343150</wp:posOffset>
            </wp:positionV>
            <wp:extent cx="2127250" cy="508000"/>
            <wp:effectExtent l="0" t="0" r="0" b="0"/>
            <wp:wrapTopAndBottom/>
            <wp:docPr id="961" name="Shape 961"/>
            <wp:cNvGraphicFramePr/>
            <a:graphic xmlns:a="http://schemas.openxmlformats.org/drawingml/2006/main">
              <a:graphicData uri="http://schemas.openxmlformats.org/drawingml/2006/picture">
                <pic:pic xmlns:pic="http://schemas.openxmlformats.org/drawingml/2006/picture">
                  <pic:nvPicPr>
                    <pic:cNvPr id="962" name="Picture box 962"/>
                    <pic:cNvPicPr/>
                  </pic:nvPicPr>
                  <pic:blipFill>
                    <a:blip r:embed="rId368"/>
                    <a:stretch/>
                  </pic:blipFill>
                  <pic:spPr>
                    <a:xfrm>
                      <a:off x="0" y="0"/>
                      <a:ext cx="2127250" cy="508000"/>
                    </a:xfrm>
                    <a:prstGeom prst="rect">
                      <a:avLst/>
                    </a:prstGeom>
                  </pic:spPr>
                </pic:pic>
              </a:graphicData>
            </a:graphic>
          </wp:anchor>
        </w:drawing>
      </w:r>
      <w:r w:rsidRPr="00BF0889">
        <w:rPr>
          <w:rFonts w:asciiTheme="minorHAnsi" w:eastAsiaTheme="minorHAnsi" w:hAnsiTheme="minorHAnsi"/>
          <w:lang w:eastAsia="zh-CN"/>
        </w:rPr>
        <w:br w:type="page"/>
      </w:r>
    </w:p>
    <w:p w14:paraId="6DA9DEA7" w14:textId="77777777" w:rsidR="00C5003A" w:rsidRPr="00BF0889" w:rsidRDefault="004E7226">
      <w:pPr>
        <w:pStyle w:val="1"/>
        <w:shd w:val="clear" w:color="auto" w:fill="auto"/>
        <w:spacing w:after="1740" w:line="240" w:lineRule="auto"/>
        <w:ind w:firstLine="0"/>
        <w:jc w:val="left"/>
        <w:rPr>
          <w:rFonts w:asciiTheme="minorHAnsi" w:eastAsiaTheme="minorHAnsi" w:hAnsiTheme="minorHAnsi"/>
          <w:sz w:val="46"/>
          <w:szCs w:val="46"/>
        </w:rPr>
      </w:pPr>
      <w:r w:rsidRPr="00BF0889">
        <w:rPr>
          <w:rFonts w:asciiTheme="minorHAnsi" w:eastAsiaTheme="minorHAnsi" w:hAnsiTheme="minorHAnsi"/>
          <w:color w:val="6C2C28"/>
          <w:sz w:val="46"/>
          <w:szCs w:val="46"/>
        </w:rPr>
        <w:lastRenderedPageBreak/>
        <w:t>第五章數据处理砌翊视化表达</w:t>
      </w:r>
    </w:p>
    <w:p w14:paraId="28CFB078" w14:textId="77777777" w:rsidR="00C5003A" w:rsidRPr="00BF0889" w:rsidRDefault="004E7226">
      <w:pPr>
        <w:pStyle w:val="1"/>
        <w:shd w:val="clear" w:color="auto" w:fill="auto"/>
        <w:spacing w:after="660" w:line="660" w:lineRule="exact"/>
        <w:ind w:left="1780" w:firstLine="900"/>
        <w:jc w:val="left"/>
        <w:rPr>
          <w:rFonts w:asciiTheme="minorHAnsi" w:eastAsiaTheme="minorHAnsi" w:hAnsiTheme="minorHAnsi"/>
        </w:rPr>
      </w:pPr>
      <w:r w:rsidRPr="00BF0889">
        <w:rPr>
          <w:rFonts w:asciiTheme="minorHAnsi" w:eastAsiaTheme="minorHAnsi" w:hAnsiTheme="minorHAnsi"/>
        </w:rPr>
        <w:t>数据作为一种资产，用在什么地方、掌握在谁手里都是次要的，关键是看怎样利用这 个工具。在安全的前提下，实现数据共享，才能真正创造数据价值，发挥数据真正的作用。</w:t>
      </w:r>
    </w:p>
    <w:p w14:paraId="42B1B28D" w14:textId="77777777" w:rsidR="00C5003A" w:rsidRPr="00BF0889" w:rsidRDefault="004E7226">
      <w:pPr>
        <w:pStyle w:val="40"/>
        <w:keepNext/>
        <w:keepLines/>
        <w:shd w:val="clear" w:color="auto" w:fill="auto"/>
        <w:spacing w:after="40"/>
        <w:ind w:left="2640"/>
        <w:rPr>
          <w:rFonts w:asciiTheme="minorHAnsi" w:eastAsiaTheme="minorHAnsi" w:hAnsiTheme="minorHAnsi"/>
          <w:sz w:val="98"/>
          <w:szCs w:val="98"/>
        </w:rPr>
      </w:pPr>
      <w:bookmarkStart w:id="132" w:name="bookmark115"/>
      <w:r w:rsidRPr="00BF0889">
        <w:rPr>
          <w:rFonts w:asciiTheme="minorHAnsi" w:eastAsiaTheme="minorHAnsi" w:hAnsiTheme="minorHAnsi" w:cs="Arial"/>
          <w:color w:val="849E79"/>
          <w:sz w:val="98"/>
          <w:szCs w:val="98"/>
          <w:lang w:val="en-US" w:bidi="en-US"/>
        </w:rPr>
        <w:t>Ski</w:t>
      </w:r>
      <w:bookmarkEnd w:id="132"/>
    </w:p>
    <w:p w14:paraId="361BA596" w14:textId="77777777" w:rsidR="00C5003A" w:rsidRPr="00BF0889" w:rsidRDefault="004E7226">
      <w:pPr>
        <w:pStyle w:val="1"/>
        <w:shd w:val="clear" w:color="auto" w:fill="auto"/>
        <w:spacing w:line="673" w:lineRule="exact"/>
        <w:ind w:left="1780" w:firstLine="900"/>
        <w:jc w:val="left"/>
        <w:rPr>
          <w:rFonts w:asciiTheme="minorHAnsi" w:eastAsiaTheme="minorHAnsi" w:hAnsiTheme="minorHAnsi"/>
          <w:sz w:val="40"/>
          <w:szCs w:val="40"/>
        </w:rPr>
      </w:pPr>
      <w:r w:rsidRPr="00BF0889">
        <w:rPr>
          <w:rFonts w:asciiTheme="minorHAnsi" w:eastAsiaTheme="minorHAnsi" w:hAnsiTheme="minorHAnsi"/>
          <w:sz w:val="40"/>
          <w:szCs w:val="40"/>
        </w:rPr>
        <w:t>某用户在电脑客户端打开了某电商的网站，随意搜索了一下“行李箱”的购物信息， 浏览了几个店铺，便关闭了该网站。然而，当他打开其他网站时，却“惊喜”地发现几乎 所有的网页上都闪烁着行李箱的图片和价格，即使网页上没有出现广告，右下角也会弹出 一个广告框，里面的内容依然是行李箱。</w:t>
      </w:r>
    </w:p>
    <w:p w14:paraId="5DAC4794" w14:textId="77777777" w:rsidR="00C5003A" w:rsidRPr="00BF0889" w:rsidRDefault="004E7226">
      <w:pPr>
        <w:pStyle w:val="1"/>
        <w:shd w:val="clear" w:color="auto" w:fill="auto"/>
        <w:spacing w:after="860" w:line="673" w:lineRule="exact"/>
        <w:ind w:left="1780" w:firstLine="900"/>
        <w:jc w:val="both"/>
        <w:rPr>
          <w:rFonts w:asciiTheme="minorHAnsi" w:eastAsiaTheme="minorHAnsi" w:hAnsiTheme="minorHAnsi"/>
          <w:sz w:val="40"/>
          <w:szCs w:val="40"/>
        </w:rPr>
      </w:pPr>
      <w:r w:rsidRPr="00BF0889">
        <w:rPr>
          <w:rFonts w:asciiTheme="minorHAnsi" w:eastAsiaTheme="minorHAnsi" w:hAnsiTheme="minorHAnsi"/>
          <w:sz w:val="40"/>
          <w:szCs w:val="40"/>
        </w:rPr>
        <w:t>用户主动访问某些网站时，便产</w:t>
      </w:r>
      <w:r w:rsidRPr="00BF0889">
        <w:rPr>
          <w:rFonts w:asciiTheme="minorHAnsi" w:eastAsiaTheme="minorHAnsi" w:hAnsiTheme="minorHAnsi"/>
          <w:sz w:val="34"/>
          <w:szCs w:val="34"/>
        </w:rPr>
        <w:t>生了网</w:t>
      </w:r>
      <w:r w:rsidRPr="00BF0889">
        <w:rPr>
          <w:rFonts w:asciiTheme="minorHAnsi" w:eastAsiaTheme="minorHAnsi" w:hAnsiTheme="minorHAnsi"/>
          <w:sz w:val="40"/>
          <w:szCs w:val="40"/>
        </w:rPr>
        <w:t>络缓存</w:t>
      </w:r>
      <w:r w:rsidRPr="00BF0889">
        <w:rPr>
          <w:rFonts w:asciiTheme="minorHAnsi" w:eastAsiaTheme="minorHAnsi" w:hAnsiTheme="minorHAnsi" w:cs="宋体"/>
          <w:sz w:val="40"/>
          <w:szCs w:val="40"/>
          <w:lang w:val="en-US" w:bidi="en-US"/>
        </w:rPr>
        <w:t>（</w:t>
      </w:r>
      <w:r w:rsidRPr="00BF0889">
        <w:rPr>
          <w:rFonts w:asciiTheme="minorHAnsi" w:eastAsiaTheme="minorHAnsi" w:hAnsiTheme="minorHAnsi" w:cs="Times New Roman"/>
          <w:sz w:val="40"/>
          <w:szCs w:val="40"/>
          <w:lang w:val="en-US" w:bidi="en-US"/>
        </w:rPr>
        <w:t>Cookies）</w:t>
      </w:r>
      <w:r w:rsidRPr="00BF0889">
        <w:rPr>
          <w:rFonts w:asciiTheme="minorHAnsi" w:eastAsiaTheme="minorHAnsi" w:hAnsiTheme="minorHAnsi"/>
          <w:sz w:val="40"/>
          <w:szCs w:val="40"/>
        </w:rPr>
        <w:t>。</w:t>
      </w:r>
      <w:r w:rsidRPr="00BF0889">
        <w:rPr>
          <w:rFonts w:asciiTheme="minorHAnsi" w:eastAsiaTheme="minorHAnsi" w:hAnsiTheme="minorHAnsi" w:cs="Times New Roman"/>
          <w:sz w:val="40"/>
          <w:szCs w:val="40"/>
          <w:lang w:val="en-US" w:bidi="en-US"/>
        </w:rPr>
        <w:t>Cookies</w:t>
      </w:r>
      <w:r w:rsidRPr="00BF0889">
        <w:rPr>
          <w:rFonts w:asciiTheme="minorHAnsi" w:eastAsiaTheme="minorHAnsi" w:hAnsiTheme="minorHAnsi"/>
          <w:sz w:val="40"/>
          <w:szCs w:val="40"/>
        </w:rPr>
        <w:t>是指用户浏览网 页时，网络服务器以文本格式存储在用户电脑硬盘上的少量数据。</w:t>
      </w:r>
      <w:r w:rsidRPr="00BF0889">
        <w:rPr>
          <w:rFonts w:asciiTheme="minorHAnsi" w:eastAsiaTheme="minorHAnsi" w:hAnsiTheme="minorHAnsi" w:cs="Times New Roman"/>
          <w:sz w:val="40"/>
          <w:szCs w:val="40"/>
          <w:lang w:val="en-US" w:bidi="en-US"/>
        </w:rPr>
        <w:t>Cookies</w:t>
      </w:r>
      <w:r w:rsidRPr="00BF0889">
        <w:rPr>
          <w:rFonts w:asciiTheme="minorHAnsi" w:eastAsiaTheme="minorHAnsi" w:hAnsiTheme="minorHAnsi"/>
          <w:sz w:val="40"/>
          <w:szCs w:val="40"/>
        </w:rPr>
        <w:t>的主要目的是 帮助网站记忆用户之前可能进行的操作。网站通过获取并分析属于用户的</w:t>
      </w:r>
      <w:r w:rsidRPr="00BF0889">
        <w:rPr>
          <w:rFonts w:asciiTheme="minorHAnsi" w:eastAsiaTheme="minorHAnsi" w:hAnsiTheme="minorHAnsi" w:cs="Times New Roman"/>
          <w:sz w:val="40"/>
          <w:szCs w:val="40"/>
          <w:lang w:val="en-US" w:bidi="en-US"/>
        </w:rPr>
        <w:t>Cookies</w:t>
      </w:r>
      <w:r w:rsidRPr="00BF0889">
        <w:rPr>
          <w:rFonts w:asciiTheme="minorHAnsi" w:eastAsiaTheme="minorHAnsi" w:hAnsiTheme="minorHAnsi" w:cs="宋体"/>
          <w:sz w:val="40"/>
          <w:szCs w:val="40"/>
          <w:lang w:val="en-US" w:bidi="en-US"/>
        </w:rPr>
        <w:t>，</w:t>
      </w:r>
      <w:r w:rsidRPr="00BF0889">
        <w:rPr>
          <w:rFonts w:asciiTheme="minorHAnsi" w:eastAsiaTheme="minorHAnsi" w:hAnsiTheme="minorHAnsi"/>
          <w:sz w:val="40"/>
          <w:szCs w:val="40"/>
        </w:rPr>
        <w:t>为用 户提供设置或推送服务。这样使得网站更人性化，操作更方便快捷。</w:t>
      </w:r>
    </w:p>
    <w:p w14:paraId="3542DBAC"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3256B078" wp14:editId="42BCBB3E">
            <wp:extent cx="1130300" cy="628650"/>
            <wp:effectExtent l="0" t="0" r="0" b="0"/>
            <wp:docPr id="963" name="Picutre 963"/>
            <wp:cNvGraphicFramePr/>
            <a:graphic xmlns:a="http://schemas.openxmlformats.org/drawingml/2006/main">
              <a:graphicData uri="http://schemas.openxmlformats.org/drawingml/2006/picture">
                <pic:pic xmlns:pic="http://schemas.openxmlformats.org/drawingml/2006/picture">
                  <pic:nvPicPr>
                    <pic:cNvPr id="963" name="Picture 963"/>
                    <pic:cNvPicPr/>
                  </pic:nvPicPr>
                  <pic:blipFill>
                    <a:blip r:embed="rId369"/>
                    <a:stretch/>
                  </pic:blipFill>
                  <pic:spPr>
                    <a:xfrm>
                      <a:off x="0" y="0"/>
                      <a:ext cx="1130300" cy="628650"/>
                    </a:xfrm>
                    <a:prstGeom prst="rect">
                      <a:avLst/>
                    </a:prstGeom>
                  </pic:spPr>
                </pic:pic>
              </a:graphicData>
            </a:graphic>
          </wp:inline>
        </w:drawing>
      </w:r>
    </w:p>
    <w:p w14:paraId="60F22655" w14:textId="77777777" w:rsidR="00C5003A" w:rsidRPr="00BF0889" w:rsidRDefault="00C5003A">
      <w:pPr>
        <w:spacing w:after="26" w:line="14" w:lineRule="exact"/>
        <w:rPr>
          <w:rFonts w:asciiTheme="minorHAnsi" w:eastAsiaTheme="minorHAnsi" w:hAnsiTheme="minorHAnsi"/>
        </w:rPr>
      </w:pPr>
    </w:p>
    <w:p w14:paraId="44B56458" w14:textId="77777777" w:rsidR="00C5003A" w:rsidRPr="00BF0889" w:rsidRDefault="004E7226">
      <w:pPr>
        <w:pStyle w:val="1"/>
        <w:numPr>
          <w:ilvl w:val="0"/>
          <w:numId w:val="90"/>
        </w:numPr>
        <w:shd w:val="clear" w:color="auto" w:fill="auto"/>
        <w:tabs>
          <w:tab w:val="left" w:pos="3320"/>
        </w:tabs>
        <w:spacing w:line="680" w:lineRule="exact"/>
        <w:ind w:left="1780" w:firstLine="900"/>
        <w:jc w:val="left"/>
        <w:rPr>
          <w:rFonts w:asciiTheme="minorHAnsi" w:eastAsiaTheme="minorHAnsi" w:hAnsiTheme="minorHAnsi"/>
          <w:sz w:val="40"/>
          <w:szCs w:val="40"/>
        </w:rPr>
      </w:pPr>
      <w:r w:rsidRPr="00BF0889">
        <w:rPr>
          <w:rFonts w:asciiTheme="minorHAnsi" w:eastAsiaTheme="minorHAnsi" w:hAnsiTheme="minorHAnsi"/>
          <w:sz w:val="40"/>
          <w:szCs w:val="40"/>
        </w:rPr>
        <w:t>选择</w:t>
      </w:r>
      <w:r w:rsidRPr="00BF0889">
        <w:rPr>
          <w:rFonts w:asciiTheme="minorHAnsi" w:eastAsiaTheme="minorHAnsi" w:hAnsiTheme="minorHAnsi"/>
          <w:sz w:val="34"/>
          <w:szCs w:val="34"/>
        </w:rPr>
        <w:t>网页浏</w:t>
      </w:r>
      <w:r w:rsidRPr="00BF0889">
        <w:rPr>
          <w:rFonts w:asciiTheme="minorHAnsi" w:eastAsiaTheme="minorHAnsi" w:hAnsiTheme="minorHAnsi"/>
          <w:sz w:val="40"/>
          <w:szCs w:val="40"/>
        </w:rPr>
        <w:t>览器，右键选择“属性”。</w:t>
      </w:r>
    </w:p>
    <w:p w14:paraId="7DD75929" w14:textId="77777777" w:rsidR="00C5003A" w:rsidRPr="00BF0889" w:rsidRDefault="004E7226">
      <w:pPr>
        <w:pStyle w:val="1"/>
        <w:numPr>
          <w:ilvl w:val="0"/>
          <w:numId w:val="90"/>
        </w:numPr>
        <w:shd w:val="clear" w:color="auto" w:fill="auto"/>
        <w:tabs>
          <w:tab w:val="left" w:pos="3320"/>
        </w:tabs>
        <w:spacing w:line="680" w:lineRule="exact"/>
        <w:ind w:left="1780" w:firstLine="900"/>
        <w:jc w:val="left"/>
        <w:rPr>
          <w:rFonts w:asciiTheme="minorHAnsi" w:eastAsiaTheme="minorHAnsi" w:hAnsiTheme="minorHAnsi"/>
          <w:sz w:val="40"/>
          <w:szCs w:val="40"/>
        </w:rPr>
      </w:pPr>
      <w:r w:rsidRPr="00BF0889">
        <w:rPr>
          <w:rFonts w:asciiTheme="minorHAnsi" w:eastAsiaTheme="minorHAnsi" w:hAnsiTheme="minorHAnsi"/>
          <w:sz w:val="40"/>
          <w:szCs w:val="40"/>
        </w:rPr>
        <w:t>在弹出的</w:t>
      </w:r>
      <w:r w:rsidRPr="00BF0889">
        <w:rPr>
          <w:rFonts w:asciiTheme="minorHAnsi" w:eastAsiaTheme="minorHAnsi" w:hAnsiTheme="minorHAnsi" w:cs="Times New Roman"/>
          <w:sz w:val="40"/>
          <w:szCs w:val="40"/>
          <w:lang w:val="en-US" w:bidi="en-US"/>
        </w:rPr>
        <w:t>“Internet</w:t>
      </w:r>
      <w:r w:rsidRPr="00BF0889">
        <w:rPr>
          <w:rFonts w:asciiTheme="minorHAnsi" w:eastAsiaTheme="minorHAnsi" w:hAnsiTheme="minorHAnsi"/>
          <w:sz w:val="40"/>
          <w:szCs w:val="40"/>
        </w:rPr>
        <w:t>选项”窗口选择“设置”按钮，如图</w:t>
      </w:r>
      <w:r w:rsidRPr="00BF0889">
        <w:rPr>
          <w:rFonts w:asciiTheme="minorHAnsi" w:eastAsiaTheme="minorHAnsi" w:hAnsiTheme="minorHAnsi" w:cs="Times New Roman"/>
          <w:sz w:val="40"/>
          <w:szCs w:val="40"/>
        </w:rPr>
        <w:t>5-</w:t>
      </w:r>
      <w:r w:rsidRPr="00BF0889">
        <w:rPr>
          <w:rFonts w:asciiTheme="minorHAnsi" w:eastAsiaTheme="minorHAnsi" w:hAnsiTheme="minorHAnsi"/>
          <w:sz w:val="40"/>
          <w:szCs w:val="40"/>
        </w:rPr>
        <w:t>《所示。</w:t>
      </w:r>
    </w:p>
    <w:p w14:paraId="498467E4" w14:textId="77777777" w:rsidR="00C5003A" w:rsidRPr="00BF0889" w:rsidRDefault="004E7226">
      <w:pPr>
        <w:pStyle w:val="1"/>
        <w:numPr>
          <w:ilvl w:val="0"/>
          <w:numId w:val="90"/>
        </w:numPr>
        <w:shd w:val="clear" w:color="auto" w:fill="auto"/>
        <w:tabs>
          <w:tab w:val="left" w:pos="3320"/>
        </w:tabs>
        <w:spacing w:after="760" w:line="680" w:lineRule="exact"/>
        <w:ind w:left="1780" w:firstLine="900"/>
        <w:jc w:val="left"/>
        <w:rPr>
          <w:rFonts w:asciiTheme="minorHAnsi" w:eastAsiaTheme="minorHAnsi" w:hAnsiTheme="minorHAnsi"/>
          <w:sz w:val="40"/>
          <w:szCs w:val="40"/>
        </w:rPr>
      </w:pPr>
      <w:r w:rsidRPr="00BF0889">
        <w:rPr>
          <w:rFonts w:asciiTheme="minorHAnsi" w:eastAsiaTheme="minorHAnsi" w:hAnsiTheme="minorHAnsi"/>
          <w:sz w:val="40"/>
          <w:szCs w:val="40"/>
        </w:rPr>
        <w:t>在弹出的新窗口 “网站数据设置”中，当前位置就是</w:t>
      </w:r>
      <w:r w:rsidRPr="00BF0889">
        <w:rPr>
          <w:rFonts w:asciiTheme="minorHAnsi" w:eastAsiaTheme="minorHAnsi" w:hAnsiTheme="minorHAnsi" w:cs="Times New Roman"/>
          <w:sz w:val="40"/>
          <w:szCs w:val="40"/>
          <w:lang w:val="en-US" w:bidi="en-US"/>
        </w:rPr>
        <w:t>Cookies</w:t>
      </w:r>
      <w:r w:rsidRPr="00BF0889">
        <w:rPr>
          <w:rFonts w:asciiTheme="minorHAnsi" w:eastAsiaTheme="minorHAnsi" w:hAnsiTheme="minorHAnsi"/>
          <w:sz w:val="40"/>
          <w:szCs w:val="40"/>
        </w:rPr>
        <w:t xml:space="preserve">所在的位置，可以选 </w:t>
      </w:r>
      <w:r w:rsidRPr="00BF0889">
        <w:rPr>
          <w:rFonts w:asciiTheme="minorHAnsi" w:eastAsiaTheme="minorHAnsi" w:hAnsiTheme="minorHAnsi"/>
          <w:sz w:val="44"/>
          <w:szCs w:val="44"/>
        </w:rPr>
        <w:t>择</w:t>
      </w:r>
      <w:r w:rsidRPr="00BF0889">
        <w:rPr>
          <w:rFonts w:asciiTheme="minorHAnsi" w:eastAsiaTheme="minorHAnsi" w:hAnsiTheme="minorHAnsi"/>
          <w:sz w:val="40"/>
          <w:szCs w:val="40"/>
        </w:rPr>
        <w:t>“查看文件”按钮找到文件所在处，如图</w:t>
      </w:r>
      <w:r w:rsidRPr="00BF0889">
        <w:rPr>
          <w:rFonts w:asciiTheme="minorHAnsi" w:eastAsiaTheme="minorHAnsi" w:hAnsiTheme="minorHAnsi" w:cs="Times New Roman"/>
          <w:sz w:val="40"/>
          <w:szCs w:val="40"/>
          <w:lang w:val="en-US" w:bidi="en-US"/>
        </w:rPr>
        <w:t>5-9</w:t>
      </w:r>
      <w:r w:rsidRPr="00BF0889">
        <w:rPr>
          <w:rFonts w:asciiTheme="minorHAnsi" w:eastAsiaTheme="minorHAnsi" w:hAnsiTheme="minorHAnsi"/>
          <w:sz w:val="40"/>
          <w:szCs w:val="40"/>
        </w:rPr>
        <w:t>所示。</w:t>
      </w:r>
    </w:p>
    <w:p w14:paraId="7792622D" w14:textId="77777777" w:rsidR="00C5003A" w:rsidRPr="00BF0889" w:rsidRDefault="004E7226">
      <w:pPr>
        <w:spacing w:line="14" w:lineRule="exact"/>
        <w:rPr>
          <w:rFonts w:asciiTheme="minorHAnsi" w:eastAsiaTheme="minorHAnsi" w:hAnsiTheme="minorHAnsi"/>
          <w:lang w:eastAsia="zh-CN"/>
        </w:rPr>
        <w:sectPr w:rsidR="00C5003A" w:rsidRPr="00BF0889">
          <w:headerReference w:type="even" r:id="rId370"/>
          <w:headerReference w:type="default" r:id="rId371"/>
          <w:footerReference w:type="even" r:id="rId372"/>
          <w:footerReference w:type="default" r:id="rId373"/>
          <w:headerReference w:type="first" r:id="rId374"/>
          <w:footerReference w:type="first" r:id="rId375"/>
          <w:footnotePr>
            <w:numRestart w:val="eachPage"/>
          </w:footnotePr>
          <w:pgSz w:w="21782" w:h="31331"/>
          <w:pgMar w:top="1614" w:right="1714" w:bottom="2547" w:left="1178" w:header="0" w:footer="3" w:gutter="0"/>
          <w:cols w:space="720"/>
          <w:noEndnote/>
          <w:titlePg/>
          <w:docGrid w:linePitch="360"/>
        </w:sectPr>
      </w:pPr>
      <w:r w:rsidRPr="00BF0889">
        <w:rPr>
          <w:rFonts w:asciiTheme="minorHAnsi" w:eastAsiaTheme="minorHAnsi" w:hAnsiTheme="minorHAnsi"/>
          <w:noProof/>
        </w:rPr>
        <w:drawing>
          <wp:anchor distT="511810" distB="406400" distL="114300" distR="6083300" simplePos="0" relativeHeight="125829797" behindDoc="0" locked="0" layoutInCell="1" allowOverlap="1" wp14:anchorId="5D681695" wp14:editId="7D3742E4">
            <wp:simplePos x="0" y="0"/>
            <wp:positionH relativeFrom="page">
              <wp:posOffset>2024380</wp:posOffset>
            </wp:positionH>
            <wp:positionV relativeFrom="paragraph">
              <wp:posOffset>520700</wp:posOffset>
            </wp:positionV>
            <wp:extent cx="4641850" cy="5467350"/>
            <wp:effectExtent l="0" t="0" r="0" b="0"/>
            <wp:wrapTopAndBottom/>
            <wp:docPr id="976" name="Shape 976"/>
            <wp:cNvGraphicFramePr/>
            <a:graphic xmlns:a="http://schemas.openxmlformats.org/drawingml/2006/main">
              <a:graphicData uri="http://schemas.openxmlformats.org/drawingml/2006/picture">
                <pic:pic xmlns:pic="http://schemas.openxmlformats.org/drawingml/2006/picture">
                  <pic:nvPicPr>
                    <pic:cNvPr id="977" name="Picture box 977"/>
                    <pic:cNvPicPr/>
                  </pic:nvPicPr>
                  <pic:blipFill>
                    <a:blip r:embed="rId376"/>
                    <a:stretch/>
                  </pic:blipFill>
                  <pic:spPr>
                    <a:xfrm>
                      <a:off x="0" y="0"/>
                      <a:ext cx="4641850" cy="54673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798" behindDoc="0" locked="0" layoutInCell="1" allowOverlap="1" wp14:anchorId="4C0E3331" wp14:editId="57CEBD22">
                <wp:simplePos x="0" y="0"/>
                <wp:positionH relativeFrom="page">
                  <wp:posOffset>2811780</wp:posOffset>
                </wp:positionH>
                <wp:positionV relativeFrom="paragraph">
                  <wp:posOffset>6096000</wp:posOffset>
                </wp:positionV>
                <wp:extent cx="3022600" cy="298450"/>
                <wp:effectExtent l="0" t="0" r="0" b="0"/>
                <wp:wrapTopAndBottom/>
                <wp:docPr id="978" name="Shape 978"/>
                <wp:cNvGraphicFramePr/>
                <a:graphic xmlns:a="http://schemas.openxmlformats.org/drawingml/2006/main">
                  <a:graphicData uri="http://schemas.microsoft.com/office/word/2010/wordprocessingShape">
                    <wps:wsp>
                      <wps:cNvSpPr txBox="1"/>
                      <wps:spPr>
                        <a:xfrm>
                          <a:off x="0" y="0"/>
                          <a:ext cx="3022600" cy="298450"/>
                        </a:xfrm>
                        <a:prstGeom prst="rect">
                          <a:avLst/>
                        </a:prstGeom>
                        <a:noFill/>
                      </wps:spPr>
                      <wps:txbx>
                        <w:txbxContent>
                          <w:p w14:paraId="0A725802" w14:textId="77777777" w:rsidR="00385B46" w:rsidRDefault="00385B46">
                            <w:pPr>
                              <w:pStyle w:val="a8"/>
                              <w:shd w:val="clear" w:color="auto" w:fill="auto"/>
                              <w:tabs>
                                <w:tab w:val="left" w:pos="1440"/>
                              </w:tabs>
                              <w:spacing w:after="0"/>
                              <w:jc w:val="both"/>
                              <w:rPr>
                                <w:sz w:val="34"/>
                                <w:szCs w:val="34"/>
                              </w:rPr>
                            </w:pPr>
                            <w:r>
                              <w:rPr>
                                <w:sz w:val="34"/>
                                <w:szCs w:val="34"/>
                              </w:rPr>
                              <w:t>图</w:t>
                            </w:r>
                            <w:r>
                              <w:rPr>
                                <w:rFonts w:ascii="Times New Roman" w:eastAsia="Times New Roman" w:hAnsi="Times New Roman" w:cs="Times New Roman"/>
                                <w:sz w:val="38"/>
                                <w:szCs w:val="38"/>
                                <w:lang w:val="en-US" w:eastAsia="en-US" w:bidi="en-US"/>
                              </w:rPr>
                              <w:t>5-8</w:t>
                            </w:r>
                            <w:r>
                              <w:rPr>
                                <w:rFonts w:ascii="Times New Roman" w:eastAsia="Times New Roman" w:hAnsi="Times New Roman" w:cs="Times New Roman"/>
                                <w:sz w:val="38"/>
                                <w:szCs w:val="38"/>
                                <w:lang w:val="en-US" w:eastAsia="en-US" w:bidi="en-US"/>
                              </w:rPr>
                              <w:tab/>
                              <w:t>“I ntemet</w:t>
                            </w:r>
                            <w:r>
                              <w:rPr>
                                <w:sz w:val="34"/>
                                <w:szCs w:val="34"/>
                              </w:rPr>
                              <w:t>选项”窗门</w:t>
                            </w:r>
                          </w:p>
                        </w:txbxContent>
                      </wps:txbx>
                      <wps:bodyPr lIns="0" tIns="0" rIns="0" bIns="0">
                        <a:spAutoFit/>
                      </wps:bodyPr>
                    </wps:wsp>
                  </a:graphicData>
                </a:graphic>
              </wp:anchor>
            </w:drawing>
          </mc:Choice>
          <mc:Fallback>
            <w:pict>
              <v:shape w14:anchorId="4C0E3331" id="Shape 978" o:spid="_x0000_s1215" type="#_x0000_t202" style="position:absolute;margin-left:221.4pt;margin-top:480pt;width:238pt;height:23.5pt;z-index:12582979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" filled="f" stroked="f">
                <v:textbox style="mso-fit-shape-to-text:t" inset="0,0,0,0">
                  <w:txbxContent>
                    <w:p w14:paraId="0A725802" w14:textId="77777777" w:rsidR="00385B46" w:rsidRDefault="00385B46">
                      <w:pPr>
                        <w:pStyle w:val="a8"/>
                        <w:shd w:val="clear" w:color="auto" w:fill="auto"/>
                        <w:tabs>
                          <w:tab w:val="left" w:pos="1440"/>
                        </w:tabs>
                        <w:spacing w:after="0"/>
                        <w:jc w:val="both"/>
                        <w:rPr>
                          <w:sz w:val="34"/>
                          <w:szCs w:val="34"/>
                        </w:rPr>
                      </w:pPr>
                      <w:r>
                        <w:rPr>
                          <w:sz w:val="34"/>
                          <w:szCs w:val="34"/>
                        </w:rPr>
                        <w:t>图</w:t>
                      </w:r>
                      <w:r>
                        <w:rPr>
                          <w:rFonts w:ascii="Times New Roman" w:eastAsia="Times New Roman" w:hAnsi="Times New Roman" w:cs="Times New Roman"/>
                          <w:sz w:val="38"/>
                          <w:szCs w:val="38"/>
                          <w:lang w:val="en-US" w:eastAsia="en-US" w:bidi="en-US"/>
                        </w:rPr>
                        <w:t>5-8</w:t>
                      </w:r>
                      <w:r>
                        <w:rPr>
                          <w:rFonts w:ascii="Times New Roman" w:eastAsia="Times New Roman" w:hAnsi="Times New Roman" w:cs="Times New Roman"/>
                          <w:sz w:val="38"/>
                          <w:szCs w:val="38"/>
                          <w:lang w:val="en-US" w:eastAsia="en-US" w:bidi="en-US"/>
                        </w:rPr>
                        <w:tab/>
                        <w:t>“I ntemet</w:t>
                      </w:r>
                      <w:r>
                        <w:rPr>
                          <w:sz w:val="34"/>
                          <w:szCs w:val="34"/>
                        </w:rPr>
                        <w:t>选项”窗门</w:t>
                      </w:r>
                    </w:p>
                  </w:txbxContent>
                </v:textbox>
                <w10:wrap type="topAndBottom" anchorx="page"/>
              </v:shape>
            </w:pict>
          </mc:Fallback>
        </mc:AlternateContent>
      </w:r>
      <w:r w:rsidRPr="00BF0889">
        <w:rPr>
          <w:rFonts w:asciiTheme="minorHAnsi" w:eastAsiaTheme="minorHAnsi" w:hAnsiTheme="minorHAnsi"/>
          <w:noProof/>
        </w:rPr>
        <w:drawing>
          <wp:anchor distT="1045210" distB="412750" distL="5029200" distR="114300" simplePos="0" relativeHeight="125829800" behindDoc="0" locked="0" layoutInCell="1" allowOverlap="1" wp14:anchorId="313AB57E" wp14:editId="34516B15">
            <wp:simplePos x="0" y="0"/>
            <wp:positionH relativeFrom="page">
              <wp:posOffset>6939280</wp:posOffset>
            </wp:positionH>
            <wp:positionV relativeFrom="paragraph">
              <wp:posOffset>1054100</wp:posOffset>
            </wp:positionV>
            <wp:extent cx="5695950" cy="4933950"/>
            <wp:effectExtent l="0" t="0" r="0" b="0"/>
            <wp:wrapTopAndBottom/>
            <wp:docPr id="980" name="Shape 980"/>
            <wp:cNvGraphicFramePr/>
            <a:graphic xmlns:a="http://schemas.openxmlformats.org/drawingml/2006/main">
              <a:graphicData uri="http://schemas.openxmlformats.org/drawingml/2006/picture">
                <pic:pic xmlns:pic="http://schemas.openxmlformats.org/drawingml/2006/picture">
                  <pic:nvPicPr>
                    <pic:cNvPr id="981" name="Picture box 981"/>
                    <pic:cNvPicPr/>
                  </pic:nvPicPr>
                  <pic:blipFill>
                    <a:blip r:embed="rId377"/>
                    <a:stretch/>
                  </pic:blipFill>
                  <pic:spPr>
                    <a:xfrm>
                      <a:off x="0" y="0"/>
                      <a:ext cx="5695950" cy="49339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801" behindDoc="0" locked="0" layoutInCell="1" allowOverlap="1" wp14:anchorId="3285C2F8" wp14:editId="509582BA">
                <wp:simplePos x="0" y="0"/>
                <wp:positionH relativeFrom="page">
                  <wp:posOffset>8145780</wp:posOffset>
                </wp:positionH>
                <wp:positionV relativeFrom="paragraph">
                  <wp:posOffset>6102350</wp:posOffset>
                </wp:positionV>
                <wp:extent cx="3263900" cy="298450"/>
                <wp:effectExtent l="0" t="0" r="0" b="0"/>
                <wp:wrapTopAndBottom/>
                <wp:docPr id="982" name="Shape 982"/>
                <wp:cNvGraphicFramePr/>
                <a:graphic xmlns:a="http://schemas.openxmlformats.org/drawingml/2006/main">
                  <a:graphicData uri="http://schemas.microsoft.com/office/word/2010/wordprocessingShape">
                    <wps:wsp>
                      <wps:cNvSpPr txBox="1"/>
                      <wps:spPr>
                        <a:xfrm>
                          <a:off x="0" y="0"/>
                          <a:ext cx="3263900" cy="298450"/>
                        </a:xfrm>
                        <a:prstGeom prst="rect">
                          <a:avLst/>
                        </a:prstGeom>
                        <a:noFill/>
                      </wps:spPr>
                      <wps:txbx>
                        <w:txbxContent>
                          <w:p w14:paraId="254D2064" w14:textId="77777777" w:rsidR="00385B46" w:rsidRDefault="00385B46">
                            <w:pPr>
                              <w:pStyle w:val="a8"/>
                              <w:shd w:val="clear" w:color="auto" w:fill="auto"/>
                              <w:tabs>
                                <w:tab w:val="left" w:pos="1480"/>
                              </w:tabs>
                              <w:spacing w:after="0"/>
                              <w:jc w:val="both"/>
                              <w:rPr>
                                <w:sz w:val="34"/>
                                <w:szCs w:val="34"/>
                              </w:rPr>
                            </w:pPr>
                            <w:r>
                              <w:rPr>
                                <w:sz w:val="34"/>
                                <w:szCs w:val="34"/>
                              </w:rPr>
                              <w:t>图弘</w:t>
                            </w:r>
                            <w:r>
                              <w:rPr>
                                <w:rFonts w:ascii="Times New Roman" w:eastAsia="Times New Roman" w:hAnsi="Times New Roman" w:cs="Times New Roman"/>
                                <w:sz w:val="38"/>
                                <w:szCs w:val="38"/>
                              </w:rPr>
                              <w:t>9</w:t>
                            </w:r>
                            <w:r>
                              <w:rPr>
                                <w:rFonts w:ascii="Times New Roman" w:eastAsia="Times New Roman" w:hAnsi="Times New Roman" w:cs="Times New Roman"/>
                                <w:sz w:val="38"/>
                                <w:szCs w:val="38"/>
                              </w:rPr>
                              <w:tab/>
                            </w:r>
                            <w:r>
                              <w:rPr>
                                <w:sz w:val="34"/>
                                <w:szCs w:val="34"/>
                              </w:rPr>
                              <w:t>“网站数据设置’’窗口</w:t>
                            </w:r>
                          </w:p>
                        </w:txbxContent>
                      </wps:txbx>
                      <wps:bodyPr lIns="0" tIns="0" rIns="0" bIns="0">
                        <a:spAutoFit/>
                      </wps:bodyPr>
                    </wps:wsp>
                  </a:graphicData>
                </a:graphic>
              </wp:anchor>
            </w:drawing>
          </mc:Choice>
          <mc:Fallback>
            <w:pict>
              <v:shape w14:anchorId="3285C2F8" id="Shape 982" o:spid="_x0000_s1216" type="#_x0000_t202" style="position:absolute;margin-left:641.4pt;margin-top:480.5pt;width:257pt;height:23.5pt;z-index:12582980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" filled="f" stroked="f">
                <v:textbox style="mso-fit-shape-to-text:t" inset="0,0,0,0">
                  <w:txbxContent>
                    <w:p w14:paraId="254D2064" w14:textId="77777777" w:rsidR="00385B46" w:rsidRDefault="00385B46">
                      <w:pPr>
                        <w:pStyle w:val="a8"/>
                        <w:shd w:val="clear" w:color="auto" w:fill="auto"/>
                        <w:tabs>
                          <w:tab w:val="left" w:pos="1480"/>
                        </w:tabs>
                        <w:spacing w:after="0"/>
                        <w:jc w:val="both"/>
                        <w:rPr>
                          <w:sz w:val="34"/>
                          <w:szCs w:val="34"/>
                        </w:rPr>
                      </w:pPr>
                      <w:r>
                        <w:rPr>
                          <w:sz w:val="34"/>
                          <w:szCs w:val="34"/>
                        </w:rPr>
                        <w:t>图弘</w:t>
                      </w:r>
                      <w:r>
                        <w:rPr>
                          <w:rFonts w:ascii="Times New Roman" w:eastAsia="Times New Roman" w:hAnsi="Times New Roman" w:cs="Times New Roman"/>
                          <w:sz w:val="38"/>
                          <w:szCs w:val="38"/>
                        </w:rPr>
                        <w:t>9</w:t>
                      </w:r>
                      <w:r>
                        <w:rPr>
                          <w:rFonts w:ascii="Times New Roman" w:eastAsia="Times New Roman" w:hAnsi="Times New Roman" w:cs="Times New Roman"/>
                          <w:sz w:val="38"/>
                          <w:szCs w:val="38"/>
                        </w:rPr>
                        <w:tab/>
                      </w:r>
                      <w:r>
                        <w:rPr>
                          <w:sz w:val="34"/>
                          <w:szCs w:val="34"/>
                        </w:rPr>
                        <w:t>“网站数据设置’’窗口</w:t>
                      </w:r>
                    </w:p>
                  </w:txbxContent>
                </v:textbox>
                <w10:wrap type="topAndBottom" anchorx="page"/>
              </v:shape>
            </w:pict>
          </mc:Fallback>
        </mc:AlternateContent>
      </w:r>
    </w:p>
    <w:p w14:paraId="45CD5C12"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lastRenderedPageBreak/>
        <w:drawing>
          <wp:inline distT="0" distB="0" distL="0" distR="0" wp14:anchorId="12C50339" wp14:editId="2B195988">
            <wp:extent cx="1073150" cy="641350"/>
            <wp:effectExtent l="0" t="0" r="0" b="0"/>
            <wp:docPr id="984" name="Picutre 984"/>
            <wp:cNvGraphicFramePr/>
            <a:graphic xmlns:a="http://schemas.openxmlformats.org/drawingml/2006/main">
              <a:graphicData uri="http://schemas.openxmlformats.org/drawingml/2006/picture">
                <pic:pic xmlns:pic="http://schemas.openxmlformats.org/drawingml/2006/picture">
                  <pic:nvPicPr>
                    <pic:cNvPr id="984" name="Picture 984"/>
                    <pic:cNvPicPr/>
                  </pic:nvPicPr>
                  <pic:blipFill>
                    <a:blip r:embed="rId378"/>
                    <a:stretch/>
                  </pic:blipFill>
                  <pic:spPr>
                    <a:xfrm>
                      <a:off x="0" y="0"/>
                      <a:ext cx="1073150" cy="641350"/>
                    </a:xfrm>
                    <a:prstGeom prst="rect">
                      <a:avLst/>
                    </a:prstGeom>
                  </pic:spPr>
                </pic:pic>
              </a:graphicData>
            </a:graphic>
          </wp:inline>
        </w:drawing>
      </w:r>
    </w:p>
    <w:p w14:paraId="725204F7" w14:textId="77777777" w:rsidR="00C5003A" w:rsidRPr="00BF0889" w:rsidRDefault="00C5003A">
      <w:pPr>
        <w:spacing w:after="26" w:line="14" w:lineRule="exact"/>
        <w:rPr>
          <w:rFonts w:asciiTheme="minorHAnsi" w:eastAsiaTheme="minorHAnsi" w:hAnsiTheme="minorHAnsi"/>
        </w:rPr>
      </w:pPr>
    </w:p>
    <w:p w14:paraId="4F955D2F" w14:textId="77777777" w:rsidR="00C5003A" w:rsidRPr="00BF0889" w:rsidRDefault="004E7226">
      <w:pPr>
        <w:pStyle w:val="1"/>
        <w:shd w:val="clear" w:color="auto" w:fill="auto"/>
        <w:spacing w:after="840" w:line="650" w:lineRule="exact"/>
        <w:ind w:left="1380" w:firstLine="880"/>
        <w:jc w:val="left"/>
        <w:rPr>
          <w:rFonts w:asciiTheme="minorHAnsi" w:eastAsiaTheme="minorHAnsi" w:hAnsiTheme="minorHAnsi"/>
          <w:sz w:val="40"/>
          <w:szCs w:val="40"/>
        </w:rPr>
      </w:pPr>
      <w:r w:rsidRPr="00BF0889">
        <w:rPr>
          <w:rFonts w:asciiTheme="minorHAnsi" w:eastAsiaTheme="minorHAnsi" w:hAnsiTheme="minorHAnsi"/>
          <w:sz w:val="40"/>
          <w:szCs w:val="40"/>
        </w:rPr>
        <w:t>很多网站利用</w:t>
      </w:r>
      <w:r w:rsidRPr="00BF0889">
        <w:rPr>
          <w:rFonts w:asciiTheme="minorHAnsi" w:eastAsiaTheme="minorHAnsi" w:hAnsiTheme="minorHAnsi" w:cs="Times New Roman"/>
          <w:sz w:val="40"/>
          <w:szCs w:val="40"/>
          <w:lang w:val="en-US" w:bidi="en-US"/>
        </w:rPr>
        <w:t>Cookies</w:t>
      </w:r>
      <w:r w:rsidRPr="00BF0889">
        <w:rPr>
          <w:rFonts w:asciiTheme="minorHAnsi" w:eastAsiaTheme="minorHAnsi" w:hAnsiTheme="minorHAnsi"/>
          <w:sz w:val="40"/>
          <w:szCs w:val="40"/>
        </w:rPr>
        <w:t>跟踪用户行为。有人认为网站可能存在侵犯用户隐私的问题， 也有人认为网站利用</w:t>
      </w:r>
      <w:r w:rsidRPr="00BF0889">
        <w:rPr>
          <w:rFonts w:asciiTheme="minorHAnsi" w:eastAsiaTheme="minorHAnsi" w:hAnsiTheme="minorHAnsi" w:cs="Times New Roman"/>
          <w:sz w:val="40"/>
          <w:szCs w:val="40"/>
          <w:lang w:val="en-US" w:bidi="en-US"/>
        </w:rPr>
        <w:t>Cookies</w:t>
      </w:r>
      <w:r w:rsidRPr="00BF0889">
        <w:rPr>
          <w:rFonts w:asciiTheme="minorHAnsi" w:eastAsiaTheme="minorHAnsi" w:hAnsiTheme="minorHAnsi"/>
          <w:sz w:val="40"/>
          <w:szCs w:val="40"/>
        </w:rPr>
        <w:t>给用户带来了很多便利，免去了用户重复登录网站的麻烦。 在小组中讨论交流，谈谈如何有效阻止</w:t>
      </w:r>
      <w:r w:rsidRPr="00BF0889">
        <w:rPr>
          <w:rFonts w:asciiTheme="minorHAnsi" w:eastAsiaTheme="minorHAnsi" w:hAnsiTheme="minorHAnsi" w:cs="Times New Roman"/>
          <w:sz w:val="40"/>
          <w:szCs w:val="40"/>
          <w:lang w:val="en-US" w:bidi="en-US"/>
        </w:rPr>
        <w:t>Cookies</w:t>
      </w:r>
      <w:r w:rsidRPr="00BF0889">
        <w:rPr>
          <w:rFonts w:asciiTheme="minorHAnsi" w:eastAsiaTheme="minorHAnsi" w:hAnsiTheme="minorHAnsi"/>
          <w:sz w:val="40"/>
          <w:szCs w:val="40"/>
        </w:rPr>
        <w:t>跟踪或者跨站跟踪的行为。</w:t>
      </w:r>
    </w:p>
    <w:p w14:paraId="3024ABD1"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068C7640" wp14:editId="55A11F6F">
            <wp:extent cx="1162050" cy="641350"/>
            <wp:effectExtent l="0" t="0" r="0" b="0"/>
            <wp:docPr id="985" name="Picutre 985"/>
            <wp:cNvGraphicFramePr/>
            <a:graphic xmlns:a="http://schemas.openxmlformats.org/drawingml/2006/main">
              <a:graphicData uri="http://schemas.openxmlformats.org/drawingml/2006/picture">
                <pic:pic xmlns:pic="http://schemas.openxmlformats.org/drawingml/2006/picture">
                  <pic:nvPicPr>
                    <pic:cNvPr id="985" name="Picture 985"/>
                    <pic:cNvPicPr/>
                  </pic:nvPicPr>
                  <pic:blipFill>
                    <a:blip r:embed="rId379"/>
                    <a:stretch/>
                  </pic:blipFill>
                  <pic:spPr>
                    <a:xfrm>
                      <a:off x="0" y="0"/>
                      <a:ext cx="1162050" cy="641350"/>
                    </a:xfrm>
                    <a:prstGeom prst="rect">
                      <a:avLst/>
                    </a:prstGeom>
                  </pic:spPr>
                </pic:pic>
              </a:graphicData>
            </a:graphic>
          </wp:inline>
        </w:drawing>
      </w:r>
    </w:p>
    <w:p w14:paraId="09E03F4E" w14:textId="77777777" w:rsidR="00C5003A" w:rsidRPr="00BF0889" w:rsidRDefault="00C5003A">
      <w:pPr>
        <w:spacing w:after="286" w:line="14" w:lineRule="exact"/>
        <w:rPr>
          <w:rFonts w:asciiTheme="minorHAnsi" w:eastAsiaTheme="minorHAnsi" w:hAnsiTheme="minorHAnsi"/>
        </w:rPr>
      </w:pPr>
    </w:p>
    <w:p w14:paraId="7AE946A9" w14:textId="77777777" w:rsidR="00C5003A" w:rsidRPr="00BF0889" w:rsidRDefault="004E7226">
      <w:pPr>
        <w:pStyle w:val="70"/>
        <w:keepNext/>
        <w:keepLines/>
        <w:shd w:val="clear" w:color="auto" w:fill="auto"/>
        <w:spacing w:after="160"/>
        <w:ind w:left="5220"/>
        <w:rPr>
          <w:rFonts w:asciiTheme="minorHAnsi" w:eastAsiaTheme="minorHAnsi" w:hAnsiTheme="minorHAnsi"/>
        </w:rPr>
      </w:pPr>
      <w:bookmarkStart w:id="133" w:name="bookmark116"/>
      <w:r w:rsidRPr="00BF0889">
        <w:rPr>
          <w:rFonts w:asciiTheme="minorHAnsi" w:eastAsiaTheme="minorHAnsi" w:hAnsiTheme="minorHAnsi"/>
          <w:color w:val="000000"/>
        </w:rPr>
        <w:t>《中华人民共和国网络安全法》(节录)</w:t>
      </w:r>
      <w:bookmarkEnd w:id="133"/>
    </w:p>
    <w:p w14:paraId="6248AB7E" w14:textId="77777777" w:rsidR="00C5003A" w:rsidRPr="00BF0889" w:rsidRDefault="004E7226">
      <w:pPr>
        <w:pStyle w:val="1"/>
        <w:shd w:val="clear" w:color="auto" w:fill="auto"/>
        <w:spacing w:line="656" w:lineRule="exact"/>
        <w:ind w:right="600" w:firstLine="0"/>
        <w:jc w:val="center"/>
        <w:rPr>
          <w:rFonts w:asciiTheme="minorHAnsi" w:eastAsiaTheme="minorHAnsi" w:hAnsiTheme="minorHAnsi"/>
          <w:sz w:val="40"/>
          <w:szCs w:val="40"/>
        </w:rPr>
      </w:pPr>
      <w:r w:rsidRPr="00BF0889">
        <w:rPr>
          <w:rFonts w:asciiTheme="minorHAnsi" w:eastAsiaTheme="minorHAnsi" w:hAnsiTheme="minorHAnsi" w:cs="Times New Roman"/>
          <w:sz w:val="40"/>
          <w:szCs w:val="40"/>
        </w:rPr>
        <w:t>(2()16</w:t>
      </w:r>
      <w:r w:rsidRPr="00BF0889">
        <w:rPr>
          <w:rFonts w:asciiTheme="minorHAnsi" w:eastAsiaTheme="minorHAnsi" w:hAnsiTheme="minorHAnsi"/>
          <w:sz w:val="40"/>
          <w:szCs w:val="40"/>
        </w:rPr>
        <w:t>年</w:t>
      </w:r>
      <w:r w:rsidRPr="00BF0889">
        <w:rPr>
          <w:rFonts w:asciiTheme="minorHAnsi" w:eastAsiaTheme="minorHAnsi" w:hAnsiTheme="minorHAnsi" w:cs="Times New Roman"/>
          <w:sz w:val="40"/>
          <w:szCs w:val="40"/>
        </w:rPr>
        <w:t>11</w:t>
      </w:r>
      <w:r w:rsidRPr="00BF0889">
        <w:rPr>
          <w:rFonts w:asciiTheme="minorHAnsi" w:eastAsiaTheme="minorHAnsi" w:hAnsiTheme="minorHAnsi"/>
          <w:sz w:val="34"/>
          <w:szCs w:val="34"/>
        </w:rPr>
        <w:t>月</w:t>
      </w:r>
      <w:r w:rsidRPr="00BF0889">
        <w:rPr>
          <w:rFonts w:asciiTheme="minorHAnsi" w:eastAsiaTheme="minorHAnsi" w:hAnsiTheme="minorHAnsi" w:cs="Times New Roman"/>
          <w:sz w:val="40"/>
          <w:szCs w:val="40"/>
        </w:rPr>
        <w:t>7</w:t>
      </w:r>
      <w:r w:rsidRPr="00BF0889">
        <w:rPr>
          <w:rFonts w:asciiTheme="minorHAnsi" w:eastAsiaTheme="minorHAnsi" w:hAnsiTheme="minorHAnsi"/>
          <w:sz w:val="40"/>
          <w:szCs w:val="40"/>
        </w:rPr>
        <w:t>日第十二届全国人民代表大会常务委员会第二十四次会议通过)</w:t>
      </w:r>
    </w:p>
    <w:p w14:paraId="18E7E268" w14:textId="77777777" w:rsidR="00C5003A" w:rsidRPr="00BF0889" w:rsidRDefault="004E7226">
      <w:pPr>
        <w:pStyle w:val="1"/>
        <w:shd w:val="clear" w:color="auto" w:fill="auto"/>
        <w:spacing w:line="656" w:lineRule="exact"/>
        <w:ind w:left="1380" w:firstLine="880"/>
        <w:jc w:val="left"/>
        <w:rPr>
          <w:rFonts w:asciiTheme="minorHAnsi" w:eastAsiaTheme="minorHAnsi" w:hAnsiTheme="minorHAnsi"/>
          <w:sz w:val="40"/>
          <w:szCs w:val="40"/>
        </w:rPr>
      </w:pPr>
      <w:r w:rsidRPr="00BF0889">
        <w:rPr>
          <w:rFonts w:asciiTheme="minorHAnsi" w:eastAsiaTheme="minorHAnsi" w:hAnsiTheme="minorHAnsi"/>
          <w:sz w:val="40"/>
          <w:szCs w:val="40"/>
        </w:rPr>
        <w:t>第十八条国家鼓励开发网络数据安全保护和利用技术，促进公共数据资源开放，推</w:t>
      </w:r>
    </w:p>
    <w:p w14:paraId="12E57D43" w14:textId="77777777" w:rsidR="00C5003A" w:rsidRPr="00BF0889" w:rsidRDefault="004E7226">
      <w:pPr>
        <w:pStyle w:val="1"/>
        <w:shd w:val="clear" w:color="auto" w:fill="auto"/>
        <w:spacing w:line="656" w:lineRule="exact"/>
        <w:ind w:left="1380" w:firstLine="20"/>
        <w:jc w:val="left"/>
        <w:rPr>
          <w:rFonts w:asciiTheme="minorHAnsi" w:eastAsiaTheme="minorHAnsi" w:hAnsiTheme="minorHAnsi"/>
          <w:sz w:val="40"/>
          <w:szCs w:val="40"/>
        </w:rPr>
      </w:pPr>
      <w:r w:rsidRPr="00BF0889">
        <w:rPr>
          <w:rFonts w:asciiTheme="minorHAnsi" w:eastAsiaTheme="minorHAnsi" w:hAnsiTheme="minorHAnsi"/>
          <w:sz w:val="40"/>
          <w:szCs w:val="40"/>
        </w:rPr>
        <w:t>动技术创新和经济社会发展。国家支持创新网络安全管理方式，运用网络新技术，提升网 络安全保护水平。</w:t>
      </w:r>
    </w:p>
    <w:p w14:paraId="09031FC7" w14:textId="77777777" w:rsidR="00C5003A" w:rsidRPr="00BF0889" w:rsidRDefault="004E7226">
      <w:pPr>
        <w:pStyle w:val="1"/>
        <w:shd w:val="clear" w:color="auto" w:fill="auto"/>
        <w:spacing w:line="656" w:lineRule="exact"/>
        <w:ind w:left="1380" w:firstLine="880"/>
        <w:jc w:val="left"/>
        <w:rPr>
          <w:rFonts w:asciiTheme="minorHAnsi" w:eastAsiaTheme="minorHAnsi" w:hAnsiTheme="minorHAnsi"/>
          <w:sz w:val="40"/>
          <w:szCs w:val="40"/>
        </w:rPr>
      </w:pPr>
      <w:r w:rsidRPr="00BF0889">
        <w:rPr>
          <w:rFonts w:asciiTheme="minorHAnsi" w:eastAsiaTheme="minorHAnsi" w:hAnsiTheme="minorHAnsi"/>
          <w:sz w:val="40"/>
          <w:szCs w:val="40"/>
        </w:rPr>
        <w:t>第二十七条任何个人和组织不得从事非法侵入他人网络、干扰他人网络正常功能、 窃取网络数据等危害网络安全的活动；不得提供专门用于从事侵入网络、干扰网络正常功 能及防护措施、窃取网络数据等危害网络安全活动的程序、工具；明知他人从事危害网络 安全的活动的，不得为其提供技术支持、广告推广、支付结算等帮助。</w:t>
      </w:r>
    </w:p>
    <w:p w14:paraId="57E6BDC1" w14:textId="77777777" w:rsidR="00C5003A" w:rsidRPr="00BF0889" w:rsidRDefault="004E7226">
      <w:pPr>
        <w:pStyle w:val="1"/>
        <w:shd w:val="clear" w:color="auto" w:fill="auto"/>
        <w:spacing w:line="656" w:lineRule="exact"/>
        <w:ind w:left="1380" w:right="400" w:firstLine="880"/>
        <w:jc w:val="both"/>
        <w:rPr>
          <w:rFonts w:asciiTheme="minorHAnsi" w:eastAsiaTheme="minorHAnsi" w:hAnsiTheme="minorHAnsi"/>
          <w:sz w:val="40"/>
          <w:szCs w:val="40"/>
        </w:rPr>
      </w:pPr>
      <w:r w:rsidRPr="00BF0889">
        <w:rPr>
          <w:rFonts w:asciiTheme="minorHAnsi" w:eastAsiaTheme="minorHAnsi" w:hAnsiTheme="minorHAnsi"/>
          <w:sz w:val="40"/>
          <w:szCs w:val="40"/>
        </w:rPr>
        <w:t>第三十一条国家对公共通信和信息服务、能源、交通、水利、金融、公共服务、电 子政务等重要行业和领域，以及其他一旦遭到破坏、丧失功能或者数据泄露，可能严重危 害国家安全、国计民生、公共利益的关键信息基础设施，在网络安全等级保护制度的基础 上，实行重点保护。关键信息基础设施的具体范围和安全保护办法由国务院制定。国家鼓</w:t>
      </w:r>
    </w:p>
    <w:p w14:paraId="4A0A7240" w14:textId="77777777" w:rsidR="00C5003A" w:rsidRPr="00BF0889" w:rsidRDefault="004E7226">
      <w:pPr>
        <w:pStyle w:val="1"/>
        <w:shd w:val="clear" w:color="auto" w:fill="auto"/>
        <w:spacing w:line="656" w:lineRule="exact"/>
        <w:ind w:left="1380" w:firstLine="20"/>
        <w:jc w:val="left"/>
        <w:rPr>
          <w:rFonts w:asciiTheme="minorHAnsi" w:eastAsiaTheme="minorHAnsi" w:hAnsiTheme="minorHAnsi"/>
          <w:sz w:val="40"/>
          <w:szCs w:val="40"/>
        </w:rPr>
      </w:pPr>
      <w:r w:rsidRPr="00BF0889">
        <w:rPr>
          <w:rFonts w:asciiTheme="minorHAnsi" w:eastAsiaTheme="minorHAnsi" w:hAnsiTheme="minorHAnsi"/>
          <w:sz w:val="40"/>
          <w:szCs w:val="40"/>
        </w:rPr>
        <w:t>励关键信息基础设施以外的网络运营者自愿参与关键信息基础设施保护体系。</w:t>
      </w:r>
    </w:p>
    <w:p w14:paraId="0DCDD2A0" w14:textId="77777777" w:rsidR="00C5003A" w:rsidRPr="00BF0889" w:rsidRDefault="004E7226">
      <w:pPr>
        <w:pStyle w:val="1"/>
        <w:shd w:val="clear" w:color="auto" w:fill="auto"/>
        <w:spacing w:after="1280" w:line="240" w:lineRule="auto"/>
        <w:ind w:left="1680" w:firstLine="0"/>
        <w:jc w:val="left"/>
        <w:rPr>
          <w:rFonts w:asciiTheme="minorHAnsi" w:eastAsiaTheme="minorHAnsi" w:hAnsiTheme="minorHAnsi"/>
          <w:sz w:val="40"/>
          <w:szCs w:val="40"/>
        </w:rPr>
      </w:pPr>
      <w:r w:rsidRPr="00BF0889">
        <w:rPr>
          <w:rFonts w:asciiTheme="minorHAnsi" w:eastAsiaTheme="minorHAnsi" w:hAnsiTheme="minorHAnsi"/>
          <w:sz w:val="40"/>
          <w:szCs w:val="40"/>
          <w:u w:val="single"/>
          <w:lang w:val="en-US" w:bidi="en-US"/>
        </w:rPr>
        <w:t xml:space="preserve">-- </w:t>
      </w:r>
      <w:r w:rsidRPr="00BF0889">
        <w:rPr>
          <w:rFonts w:asciiTheme="minorHAnsi" w:eastAsiaTheme="minorHAnsi" w:hAnsiTheme="minorHAnsi"/>
          <w:sz w:val="40"/>
          <w:szCs w:val="40"/>
          <w:u w:val="single"/>
        </w:rPr>
        <w:t>-</w:t>
      </w:r>
    </w:p>
    <w:p w14:paraId="2C1601A5" w14:textId="77777777" w:rsidR="00C5003A" w:rsidRPr="00BF0889" w:rsidRDefault="004E7226">
      <w:pPr>
        <w:pStyle w:val="1"/>
        <w:shd w:val="clear" w:color="auto" w:fill="auto"/>
        <w:spacing w:after="220" w:line="240" w:lineRule="auto"/>
        <w:ind w:left="1380" w:firstLine="880"/>
        <w:jc w:val="left"/>
        <w:rPr>
          <w:rFonts w:asciiTheme="minorHAnsi" w:eastAsiaTheme="minorHAnsi" w:hAnsiTheme="minorHAnsi"/>
          <w:sz w:val="40"/>
          <w:szCs w:val="40"/>
        </w:rPr>
      </w:pPr>
      <w:r w:rsidRPr="00BF0889">
        <w:rPr>
          <w:rFonts w:asciiTheme="minorHAnsi" w:eastAsiaTheme="minorHAnsi" w:hAnsiTheme="minorHAnsi"/>
          <w:sz w:val="40"/>
          <w:szCs w:val="40"/>
        </w:rPr>
        <w:t>各小组根据项目选题及拟订的项目方案，并结合本节所学知识，开展以下活动。</w:t>
      </w:r>
    </w:p>
    <w:p w14:paraId="6349CF49" w14:textId="77777777" w:rsidR="00C5003A" w:rsidRPr="00BF0889" w:rsidRDefault="004E7226">
      <w:pPr>
        <w:pStyle w:val="1"/>
        <w:numPr>
          <w:ilvl w:val="0"/>
          <w:numId w:val="91"/>
        </w:numPr>
        <w:shd w:val="clear" w:color="auto" w:fill="auto"/>
        <w:tabs>
          <w:tab w:val="left" w:pos="2835"/>
        </w:tabs>
        <w:spacing w:after="160" w:line="240" w:lineRule="auto"/>
        <w:ind w:left="1380" w:firstLine="880"/>
        <w:jc w:val="left"/>
        <w:rPr>
          <w:rFonts w:asciiTheme="minorHAnsi" w:eastAsiaTheme="minorHAnsi" w:hAnsiTheme="minorHAnsi"/>
          <w:sz w:val="40"/>
          <w:szCs w:val="40"/>
        </w:rPr>
      </w:pPr>
      <w:r w:rsidRPr="00BF0889">
        <w:rPr>
          <w:rFonts w:asciiTheme="minorHAnsi" w:eastAsiaTheme="minorHAnsi" w:hAnsiTheme="minorHAnsi"/>
          <w:sz w:val="40"/>
          <w:szCs w:val="40"/>
        </w:rPr>
        <w:t>完成相应的数据采集。</w:t>
      </w:r>
    </w:p>
    <w:p w14:paraId="21A21424" w14:textId="77777777" w:rsidR="00C5003A" w:rsidRPr="00BF0889" w:rsidRDefault="004E7226">
      <w:pPr>
        <w:pStyle w:val="1"/>
        <w:numPr>
          <w:ilvl w:val="0"/>
          <w:numId w:val="91"/>
        </w:numPr>
        <w:shd w:val="clear" w:color="auto" w:fill="auto"/>
        <w:tabs>
          <w:tab w:val="left" w:pos="2835"/>
        </w:tabs>
        <w:spacing w:after="1760" w:line="240" w:lineRule="auto"/>
        <w:ind w:left="1380" w:firstLine="880"/>
        <w:jc w:val="left"/>
        <w:rPr>
          <w:rFonts w:asciiTheme="minorHAnsi" w:eastAsiaTheme="minorHAnsi" w:hAnsiTheme="minorHAnsi"/>
          <w:sz w:val="40"/>
          <w:szCs w:val="40"/>
        </w:rPr>
      </w:pPr>
      <w:r w:rsidRPr="00BF0889">
        <w:rPr>
          <w:rFonts w:asciiTheme="minorHAnsi" w:eastAsiaTheme="minorHAnsi" w:hAnsiTheme="minorHAnsi"/>
          <w:sz w:val="40"/>
          <w:szCs w:val="40"/>
        </w:rPr>
        <w:t>总结归纳数据采集的方法和步骤。</w:t>
      </w:r>
    </w:p>
    <w:p w14:paraId="61EB5CC7" w14:textId="77777777" w:rsidR="00C5003A" w:rsidRPr="00BF0889" w:rsidRDefault="004E7226">
      <w:pPr>
        <w:pStyle w:val="50"/>
        <w:keepNext/>
        <w:keepLines/>
        <w:shd w:val="clear" w:color="auto" w:fill="auto"/>
        <w:spacing w:after="1020"/>
        <w:ind w:left="2100" w:firstLine="0"/>
        <w:rPr>
          <w:rFonts w:asciiTheme="minorHAnsi" w:eastAsiaTheme="minorHAnsi" w:hAnsiTheme="minorHAnsi"/>
        </w:rPr>
      </w:pPr>
      <w:bookmarkStart w:id="134" w:name="bookmark117"/>
      <w:r w:rsidRPr="00BF0889">
        <w:rPr>
          <w:rFonts w:asciiTheme="minorHAnsi" w:eastAsiaTheme="minorHAnsi" w:hAnsiTheme="minorHAnsi" w:cs="Arial"/>
          <w:b/>
          <w:bCs/>
          <w:color w:val="A5706A"/>
          <w:sz w:val="160"/>
          <w:szCs w:val="160"/>
          <w:lang w:val="en-US" w:bidi="en-US"/>
        </w:rPr>
        <w:t xml:space="preserve">S-3 </w:t>
      </w:r>
      <w:r w:rsidRPr="00BF0889">
        <w:rPr>
          <w:rFonts w:asciiTheme="minorHAnsi" w:eastAsiaTheme="minorHAnsi" w:hAnsiTheme="minorHAnsi"/>
        </w:rPr>
        <w:t>数提的分析</w:t>
      </w:r>
      <w:bookmarkEnd w:id="134"/>
    </w:p>
    <w:p w14:paraId="1D5324DF" w14:textId="77777777" w:rsidR="00C5003A" w:rsidRPr="00BF0889" w:rsidRDefault="004E7226">
      <w:pPr>
        <w:pStyle w:val="1"/>
        <w:shd w:val="clear" w:color="auto" w:fill="auto"/>
        <w:spacing w:after="560" w:line="670" w:lineRule="exact"/>
        <w:ind w:left="1380" w:right="400" w:firstLine="880"/>
        <w:jc w:val="both"/>
        <w:rPr>
          <w:rFonts w:asciiTheme="minorHAnsi" w:eastAsiaTheme="minorHAnsi" w:hAnsiTheme="minorHAnsi"/>
        </w:rPr>
      </w:pPr>
      <w:r w:rsidRPr="00BF0889">
        <w:rPr>
          <w:rFonts w:asciiTheme="minorHAnsi" w:eastAsiaTheme="minorHAnsi" w:hAnsiTheme="minorHAnsi"/>
        </w:rPr>
        <w:t>数据分析就是在一大批杂乱无章的数据中，运用数字化工具和技术，探索数据内在的 结构和规律，构建数学模型，并进行可视化表达，通过验证将模型转化为知识，为诊断过 去、预测未来发挥作用。数据分析一般包括特征探索、关联分析、聚类与分类、建立模型 和模型评价等。</w:t>
      </w:r>
      <w:r w:rsidRPr="00BF0889">
        <w:rPr>
          <w:rFonts w:asciiTheme="minorHAnsi" w:eastAsiaTheme="minorHAnsi" w:hAnsiTheme="minorHAnsi"/>
        </w:rPr>
        <w:br w:type="page"/>
      </w:r>
    </w:p>
    <w:p w14:paraId="19BA4C0A" w14:textId="77777777" w:rsidR="00C5003A" w:rsidRPr="00BF0889" w:rsidRDefault="004E7226">
      <w:pPr>
        <w:pStyle w:val="1"/>
        <w:shd w:val="clear" w:color="auto" w:fill="auto"/>
        <w:spacing w:after="1840" w:line="240" w:lineRule="auto"/>
        <w:ind w:firstLine="0"/>
        <w:jc w:val="left"/>
        <w:rPr>
          <w:rFonts w:asciiTheme="minorHAnsi" w:eastAsiaTheme="minorHAnsi" w:hAnsiTheme="minorHAnsi"/>
          <w:sz w:val="46"/>
          <w:szCs w:val="46"/>
        </w:rPr>
      </w:pPr>
      <w:r w:rsidRPr="00BF0889">
        <w:rPr>
          <w:rFonts w:asciiTheme="minorHAnsi" w:eastAsiaTheme="minorHAnsi" w:hAnsiTheme="minorHAnsi"/>
          <w:color w:val="6C2C28"/>
          <w:sz w:val="46"/>
          <w:szCs w:val="46"/>
        </w:rPr>
        <w:lastRenderedPageBreak/>
        <w:t>第五章數据处理砌翊视化表达</w:t>
      </w:r>
    </w:p>
    <w:p w14:paraId="1B03EAFC" w14:textId="77777777" w:rsidR="00C5003A" w:rsidRPr="00BF0889" w:rsidRDefault="004E7226">
      <w:pPr>
        <w:pStyle w:val="a6"/>
        <w:shd w:val="clear" w:color="auto" w:fill="auto"/>
        <w:spacing w:after="840" w:line="240" w:lineRule="auto"/>
        <w:ind w:left="2200" w:firstLine="0"/>
        <w:jc w:val="left"/>
        <w:rPr>
          <w:rFonts w:asciiTheme="minorHAnsi" w:eastAsiaTheme="minorHAnsi" w:hAnsiTheme="minorHAnsi"/>
          <w:sz w:val="64"/>
          <w:szCs w:val="64"/>
        </w:rPr>
      </w:pPr>
      <w:r w:rsidRPr="00BF0889">
        <w:rPr>
          <w:rFonts w:asciiTheme="minorHAnsi" w:eastAsiaTheme="minorHAnsi" w:hAnsiTheme="minorHAnsi" w:cs="Times New Roman"/>
          <w:b/>
          <w:bCs/>
          <w:sz w:val="66"/>
          <w:szCs w:val="66"/>
          <w:lang w:val="en-US" w:bidi="en-US"/>
        </w:rPr>
        <w:t>5.3.1</w:t>
      </w:r>
      <w:r w:rsidRPr="00BF0889">
        <w:rPr>
          <w:rFonts w:asciiTheme="minorHAnsi" w:eastAsiaTheme="minorHAnsi" w:hAnsiTheme="minorHAnsi"/>
          <w:sz w:val="64"/>
          <w:szCs w:val="64"/>
        </w:rPr>
        <w:t>特征探索</w:t>
      </w:r>
    </w:p>
    <w:p w14:paraId="005A86BD" w14:textId="77777777" w:rsidR="00C5003A" w:rsidRPr="00BF0889" w:rsidRDefault="004E7226">
      <w:pPr>
        <w:pStyle w:val="1"/>
        <w:shd w:val="clear" w:color="auto" w:fill="auto"/>
        <w:spacing w:line="670" w:lineRule="exact"/>
        <w:ind w:left="1800" w:firstLine="860"/>
        <w:jc w:val="left"/>
        <w:rPr>
          <w:rFonts w:asciiTheme="minorHAnsi" w:eastAsiaTheme="minorHAnsi" w:hAnsiTheme="minorHAnsi"/>
        </w:rPr>
      </w:pPr>
      <w:r w:rsidRPr="00BF0889">
        <w:rPr>
          <w:rFonts w:asciiTheme="minorHAnsi" w:eastAsiaTheme="minorHAnsi" w:hAnsiTheme="minorHAnsi"/>
        </w:rPr>
        <w:t>数据特征探索的主要任务是对数据进行预处理，发现和处理缺失值、异常数据，绘制 直方图，观察分析数据的分布特征，求最大值、最小值、极差等描述性统计量。</w:t>
      </w:r>
    </w:p>
    <w:p w14:paraId="2BEFB530"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524510" distB="702310" distL="114300" distR="1822450" simplePos="0" relativeHeight="125829803" behindDoc="0" locked="0" layoutInCell="1" allowOverlap="1" wp14:anchorId="213FC948" wp14:editId="27198E79">
            <wp:simplePos x="0" y="0"/>
            <wp:positionH relativeFrom="page">
              <wp:posOffset>1875155</wp:posOffset>
            </wp:positionH>
            <wp:positionV relativeFrom="paragraph">
              <wp:posOffset>533400</wp:posOffset>
            </wp:positionV>
            <wp:extent cx="844550" cy="666750"/>
            <wp:effectExtent l="0" t="0" r="0" b="0"/>
            <wp:wrapTopAndBottom/>
            <wp:docPr id="986" name="Shape 986"/>
            <wp:cNvGraphicFramePr/>
            <a:graphic xmlns:a="http://schemas.openxmlformats.org/drawingml/2006/main">
              <a:graphicData uri="http://schemas.openxmlformats.org/drawingml/2006/picture">
                <pic:pic xmlns:pic="http://schemas.openxmlformats.org/drawingml/2006/picture">
                  <pic:nvPicPr>
                    <pic:cNvPr id="987" name="Picture box 987"/>
                    <pic:cNvPicPr/>
                  </pic:nvPicPr>
                  <pic:blipFill>
                    <a:blip r:embed="rId380"/>
                    <a:stretch/>
                  </pic:blipFill>
                  <pic:spPr>
                    <a:xfrm>
                      <a:off x="0" y="0"/>
                      <a:ext cx="844550" cy="6667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613410" distB="842010" distL="1181100" distR="114300" simplePos="0" relativeHeight="125829804" behindDoc="0" locked="0" layoutInCell="1" allowOverlap="1" wp14:anchorId="1A7B7E18" wp14:editId="0EA112CC">
                <wp:simplePos x="0" y="0"/>
                <wp:positionH relativeFrom="page">
                  <wp:posOffset>2941955</wp:posOffset>
                </wp:positionH>
                <wp:positionV relativeFrom="paragraph">
                  <wp:posOffset>622300</wp:posOffset>
                </wp:positionV>
                <wp:extent cx="1485900" cy="438150"/>
                <wp:effectExtent l="0" t="0" r="0" b="0"/>
                <wp:wrapTopAndBottom/>
                <wp:docPr id="988" name="Shape 988"/>
                <wp:cNvGraphicFramePr/>
                <a:graphic xmlns:a="http://schemas.openxmlformats.org/drawingml/2006/main">
                  <a:graphicData uri="http://schemas.microsoft.com/office/word/2010/wordprocessingShape">
                    <wps:wsp>
                      <wps:cNvSpPr txBox="1"/>
                      <wps:spPr>
                        <a:xfrm>
                          <a:off x="0" y="0"/>
                          <a:ext cx="1485900" cy="438150"/>
                        </a:xfrm>
                        <a:prstGeom prst="rect">
                          <a:avLst/>
                        </a:prstGeom>
                        <a:noFill/>
                      </wps:spPr>
                      <wps:txbx>
                        <w:txbxContent>
                          <w:p w14:paraId="2BB59440" w14:textId="77777777" w:rsidR="00385B46" w:rsidRDefault="00385B46">
                            <w:pPr>
                              <w:pStyle w:val="70"/>
                              <w:keepNext/>
                              <w:keepLines/>
                              <w:pBdr>
                                <w:top w:val="single" w:sz="0" w:space="0" w:color="FA49D1"/>
                                <w:left w:val="single" w:sz="0" w:space="0" w:color="FA49D1"/>
                                <w:bottom w:val="single" w:sz="0" w:space="0" w:color="FA49D1"/>
                                <w:right w:val="single" w:sz="0" w:space="0" w:color="FA49D1"/>
                              </w:pBdr>
                              <w:shd w:val="clear" w:color="auto" w:fill="FA49D1"/>
                              <w:spacing w:after="0"/>
                              <w:ind w:left="0"/>
                            </w:pPr>
                            <w:bookmarkStart w:id="135" w:name="bookmark113"/>
                            <w:r>
                              <w:rPr>
                                <w:color w:val="FFFFFF"/>
                              </w:rPr>
                              <w:t>探究活动</w:t>
                            </w:r>
                            <w:bookmarkEnd w:id="135"/>
                          </w:p>
                        </w:txbxContent>
                      </wps:txbx>
                      <wps:bodyPr lIns="0" tIns="0" rIns="0" bIns="0"/>
                    </wps:wsp>
                  </a:graphicData>
                </a:graphic>
              </wp:anchor>
            </w:drawing>
          </mc:Choice>
          <mc:Fallback>
            <w:pict>
              <v:shape w14:anchorId="1A7B7E18" id="Shape 988" o:spid="_x0000_s1217" type="#_x0000_t202" style="position:absolute;margin-left:231.65pt;margin-top:49pt;width:117pt;height:34.5pt;z-index:125829804;visibility:visible;mso-wrap-style:square;mso-wrap-distance-left:93pt;mso-wrap-distance-top:48.3pt;mso-wrap-distance-right:9pt;mso-wrap-distance-bottom:66.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" filled="f" stroked="f">
                <v:textbox inset="0,0,0,0">
                  <w:txbxContent>
                    <w:p w14:paraId="2BB59440" w14:textId="77777777" w:rsidR="00385B46" w:rsidRDefault="00385B46">
                      <w:pPr>
                        <w:pStyle w:val="70"/>
                        <w:keepNext/>
                        <w:keepLines/>
                        <w:pBdr>
                          <w:top w:val="single" w:sz="0" w:space="0" w:color="FA49D1"/>
                          <w:left w:val="single" w:sz="0" w:space="0" w:color="FA49D1"/>
                          <w:bottom w:val="single" w:sz="0" w:space="0" w:color="FA49D1"/>
                          <w:right w:val="single" w:sz="0" w:space="0" w:color="FA49D1"/>
                        </w:pBdr>
                        <w:shd w:val="clear" w:color="auto" w:fill="FA49D1"/>
                        <w:spacing w:after="0"/>
                        <w:ind w:left="0"/>
                      </w:pPr>
                      <w:bookmarkStart w:id="136" w:name="bookmark113"/>
                      <w:r>
                        <w:rPr>
                          <w:color w:val="FFFFFF"/>
                        </w:rPr>
                        <w:t>探究活动</w:t>
                      </w:r>
                      <w:bookmarkEnd w:id="136"/>
                    </w:p>
                  </w:txbxContent>
                </v:textbox>
                <w10:wrap type="topAndBottom" anchorx="page"/>
              </v:shape>
            </w:pict>
          </mc:Fallback>
        </mc:AlternateContent>
      </w:r>
      <w:r w:rsidRPr="00BF0889">
        <w:rPr>
          <w:rFonts w:asciiTheme="minorHAnsi" w:eastAsiaTheme="minorHAnsi" w:hAnsiTheme="minorHAnsi"/>
          <w:noProof/>
        </w:rPr>
        <w:drawing>
          <wp:anchor distT="1362710" distB="0" distL="673100" distR="1524000" simplePos="0" relativeHeight="125829806" behindDoc="0" locked="0" layoutInCell="1" allowOverlap="1" wp14:anchorId="545AD8CD" wp14:editId="3C3C0F42">
            <wp:simplePos x="0" y="0"/>
            <wp:positionH relativeFrom="page">
              <wp:posOffset>2433955</wp:posOffset>
            </wp:positionH>
            <wp:positionV relativeFrom="paragraph">
              <wp:posOffset>1371600</wp:posOffset>
            </wp:positionV>
            <wp:extent cx="584200" cy="539750"/>
            <wp:effectExtent l="0" t="0" r="0" b="0"/>
            <wp:wrapTopAndBottom/>
            <wp:docPr id="990" name="Shape 990"/>
            <wp:cNvGraphicFramePr/>
            <a:graphic xmlns:a="http://schemas.openxmlformats.org/drawingml/2006/main">
              <a:graphicData uri="http://schemas.openxmlformats.org/drawingml/2006/picture">
                <pic:pic xmlns:pic="http://schemas.openxmlformats.org/drawingml/2006/picture">
                  <pic:nvPicPr>
                    <pic:cNvPr id="991" name="Picture box 991"/>
                    <pic:cNvPicPr/>
                  </pic:nvPicPr>
                  <pic:blipFill>
                    <a:blip r:embed="rId381"/>
                    <a:stretch/>
                  </pic:blipFill>
                  <pic:spPr>
                    <a:xfrm>
                      <a:off x="0" y="0"/>
                      <a:ext cx="584200" cy="539750"/>
                    </a:xfrm>
                    <a:prstGeom prst="rect">
                      <a:avLst/>
                    </a:prstGeom>
                  </pic:spPr>
                </pic:pic>
              </a:graphicData>
            </a:graphic>
          </wp:anchor>
        </w:drawing>
      </w:r>
    </w:p>
    <w:p w14:paraId="2606B294" w14:textId="77777777" w:rsidR="00C5003A" w:rsidRPr="00BF0889" w:rsidRDefault="004E7226">
      <w:pPr>
        <w:pStyle w:val="1"/>
        <w:shd w:val="clear" w:color="auto" w:fill="auto"/>
        <w:spacing w:after="200" w:line="660" w:lineRule="exact"/>
        <w:ind w:left="1800" w:firstLine="880"/>
        <w:jc w:val="left"/>
        <w:rPr>
          <w:rFonts w:asciiTheme="minorHAnsi" w:eastAsiaTheme="minorHAnsi" w:hAnsiTheme="minorHAnsi"/>
          <w:sz w:val="40"/>
          <w:szCs w:val="40"/>
        </w:rPr>
      </w:pPr>
      <w:r w:rsidRPr="00BF0889">
        <w:rPr>
          <w:rFonts w:asciiTheme="minorHAnsi" w:eastAsiaTheme="minorHAnsi" w:hAnsiTheme="minorHAnsi"/>
          <w:sz w:val="40"/>
          <w:szCs w:val="40"/>
        </w:rPr>
        <w:t>打开并运行配套学习资源包“第五章\课本素材\程序</w:t>
      </w:r>
      <w:r w:rsidRPr="00BF0889">
        <w:rPr>
          <w:rFonts w:asciiTheme="minorHAnsi" w:eastAsiaTheme="minorHAnsi" w:hAnsiTheme="minorHAnsi" w:cs="Times New Roman"/>
          <w:sz w:val="40"/>
          <w:szCs w:val="40"/>
        </w:rPr>
        <w:t>5-3</w:t>
      </w:r>
      <w:r w:rsidRPr="00BF0889">
        <w:rPr>
          <w:rFonts w:asciiTheme="minorHAnsi" w:eastAsiaTheme="minorHAnsi" w:hAnsiTheme="minorHAnsi"/>
          <w:sz w:val="40"/>
          <w:szCs w:val="40"/>
        </w:rPr>
        <w:t>数据预处理”，观察数据预处 理结果。程序</w:t>
      </w:r>
      <w:r w:rsidRPr="00BF0889">
        <w:rPr>
          <w:rFonts w:asciiTheme="minorHAnsi" w:eastAsiaTheme="minorHAnsi" w:hAnsiTheme="minorHAnsi" w:cs="Times New Roman"/>
          <w:sz w:val="40"/>
          <w:szCs w:val="40"/>
          <w:lang w:val="en-US" w:bidi="en-US"/>
        </w:rPr>
        <w:t>5-3</w:t>
      </w:r>
      <w:r w:rsidRPr="00BF0889">
        <w:rPr>
          <w:rFonts w:asciiTheme="minorHAnsi" w:eastAsiaTheme="minorHAnsi" w:hAnsiTheme="minorHAnsi"/>
          <w:sz w:val="40"/>
          <w:szCs w:val="40"/>
        </w:rPr>
        <w:t>数据预处理的关键过程及部分程序段如下：</w:t>
      </w:r>
    </w:p>
    <w:p w14:paraId="69FDAC35" w14:textId="77777777" w:rsidR="00C5003A" w:rsidRPr="00BF0889" w:rsidRDefault="004E7226">
      <w:pPr>
        <w:pStyle w:val="1"/>
        <w:pBdr>
          <w:bottom w:val="single" w:sz="4" w:space="0" w:color="auto"/>
        </w:pBdr>
        <w:shd w:val="clear" w:color="auto" w:fill="auto"/>
        <w:spacing w:after="600" w:line="329" w:lineRule="auto"/>
        <w:ind w:left="2840" w:firstLine="0"/>
        <w:jc w:val="center"/>
        <w:rPr>
          <w:rFonts w:asciiTheme="minorHAnsi" w:eastAsiaTheme="minorHAnsi" w:hAnsiTheme="minorHAnsi"/>
          <w:sz w:val="40"/>
          <w:szCs w:val="40"/>
        </w:rPr>
      </w:pPr>
      <w:r w:rsidRPr="00BF0889">
        <w:rPr>
          <w:rFonts w:asciiTheme="minorHAnsi" w:eastAsiaTheme="minorHAnsi" w:hAnsiTheme="minorHAnsi" w:cs="Times New Roman"/>
        </w:rPr>
        <w:t>(1 )</w:t>
      </w:r>
      <w:r w:rsidRPr="00BF0889">
        <w:rPr>
          <w:rFonts w:asciiTheme="minorHAnsi" w:eastAsiaTheme="minorHAnsi" w:hAnsiTheme="minorHAnsi"/>
          <w:sz w:val="40"/>
          <w:szCs w:val="40"/>
        </w:rPr>
        <w:t>数据清洗，发现缺失值。</w:t>
      </w:r>
    </w:p>
    <w:p w14:paraId="43C4624B" w14:textId="77777777" w:rsidR="00C5003A" w:rsidRPr="00BF0889" w:rsidRDefault="004E7226">
      <w:pPr>
        <w:pStyle w:val="52"/>
        <w:shd w:val="clear" w:color="auto" w:fill="auto"/>
        <w:spacing w:line="326" w:lineRule="auto"/>
        <w:ind w:left="3020"/>
        <w:rPr>
          <w:rFonts w:asciiTheme="minorHAnsi" w:eastAsiaTheme="minorHAnsi" w:hAnsiTheme="minorHAnsi"/>
        </w:rPr>
      </w:pPr>
      <w:r w:rsidRPr="00BF0889">
        <w:rPr>
          <w:rFonts w:asciiTheme="minorHAnsi" w:eastAsiaTheme="minorHAnsi" w:hAnsiTheme="minorHAnsi"/>
        </w:rPr>
        <w:t>x=0</w:t>
      </w:r>
    </w:p>
    <w:p w14:paraId="5FFBA672" w14:textId="77777777" w:rsidR="00C5003A" w:rsidRPr="00BF0889" w:rsidRDefault="004E7226">
      <w:pPr>
        <w:pStyle w:val="52"/>
        <w:shd w:val="clear" w:color="auto" w:fill="auto"/>
        <w:spacing w:line="326" w:lineRule="auto"/>
        <w:ind w:left="3020" w:right="9080"/>
        <w:rPr>
          <w:rFonts w:asciiTheme="minorHAnsi" w:eastAsiaTheme="minorHAnsi" w:hAnsiTheme="minorHAnsi"/>
        </w:rPr>
      </w:pPr>
      <w:r w:rsidRPr="00BF0889">
        <w:rPr>
          <w:rFonts w:asciiTheme="minorHAnsi" w:eastAsiaTheme="minorHAnsi" w:hAnsiTheme="minorHAnsi"/>
        </w:rPr>
        <w:t>data['</w:t>
      </w:r>
      <w:r w:rsidRPr="00385B46">
        <w:rPr>
          <w:rFonts w:asciiTheme="minorHAnsi" w:eastAsiaTheme="minorHAnsi" w:hAnsiTheme="minorHAnsi"/>
          <w:vertAlign w:val="superscript"/>
          <w:lang w:eastAsia="zh-CN" w:bidi="zh-CN"/>
        </w:rPr>
        <w:t>1</w:t>
      </w:r>
      <w:r w:rsidRPr="00385B46">
        <w:rPr>
          <w:rFonts w:asciiTheme="minorHAnsi" w:eastAsiaTheme="minorHAnsi" w:hAnsiTheme="minorHAnsi"/>
          <w:lang w:eastAsia="zh-CN" w:bidi="zh-CN"/>
        </w:rPr>
        <w:t xml:space="preserve"> </w:t>
      </w:r>
      <w:r w:rsidRPr="00BF0889">
        <w:rPr>
          <w:rFonts w:asciiTheme="minorHAnsi" w:eastAsiaTheme="minorHAnsi" w:hAnsiTheme="minorHAnsi"/>
        </w:rPr>
        <w:t>price * * ][(data[' * price " ]=0)]=None for i in dala.columns:</w:t>
      </w:r>
    </w:p>
    <w:p w14:paraId="542D3D07" w14:textId="77777777" w:rsidR="00C5003A" w:rsidRPr="00BF0889" w:rsidRDefault="004E7226">
      <w:pPr>
        <w:pStyle w:val="52"/>
        <w:shd w:val="clear" w:color="auto" w:fill="auto"/>
        <w:spacing w:line="326" w:lineRule="auto"/>
        <w:ind w:left="2840"/>
        <w:jc w:val="center"/>
        <w:rPr>
          <w:rFonts w:asciiTheme="minorHAnsi" w:eastAsiaTheme="minorHAnsi" w:hAnsiTheme="minorHAnsi"/>
        </w:rPr>
      </w:pPr>
      <w:r w:rsidRPr="00BF0889">
        <w:rPr>
          <w:rFonts w:asciiTheme="minorHAnsi" w:eastAsiaTheme="minorHAnsi" w:hAnsiTheme="minorHAnsi"/>
        </w:rPr>
        <w:t>for j in rangeQen(data)):</w:t>
      </w:r>
      <w:r w:rsidRPr="00BF0889">
        <w:rPr>
          <w:rFonts w:asciiTheme="minorHAnsi" w:eastAsiaTheme="minorHAnsi" w:hAnsiTheme="minorHAnsi"/>
        </w:rPr>
        <w:br/>
        <w:t>if(data[i].isnullQ)[j]:</w:t>
      </w:r>
    </w:p>
    <w:p w14:paraId="668B18AC" w14:textId="77777777" w:rsidR="00C5003A" w:rsidRPr="00BF0889" w:rsidRDefault="004E7226">
      <w:pPr>
        <w:pStyle w:val="52"/>
        <w:shd w:val="clear" w:color="auto" w:fill="auto"/>
        <w:spacing w:line="326" w:lineRule="auto"/>
        <w:ind w:left="2840"/>
        <w:jc w:val="center"/>
        <w:rPr>
          <w:rFonts w:asciiTheme="minorHAnsi" w:eastAsiaTheme="minorHAnsi" w:hAnsiTheme="minorHAnsi"/>
        </w:rPr>
      </w:pPr>
      <w:r w:rsidRPr="00BF0889">
        <w:rPr>
          <w:rFonts w:asciiTheme="minorHAnsi" w:eastAsiaTheme="minorHAnsi" w:hAnsiTheme="minorHAnsi"/>
        </w:rPr>
        <w:t>data[i][j]=</w:t>
      </w:r>
      <w:r w:rsidRPr="00BF0889">
        <w:rPr>
          <w:rFonts w:asciiTheme="minorHAnsi" w:eastAsiaTheme="minorHAnsi" w:hAnsiTheme="minorHAnsi"/>
          <w:vertAlign w:val="superscript"/>
        </w:rPr>
        <w:t>,,</w:t>
      </w:r>
      <w:r w:rsidRPr="00BF0889">
        <w:rPr>
          <w:rFonts w:asciiTheme="minorHAnsi" w:eastAsiaTheme="minorHAnsi" w:hAnsiTheme="minorHAnsi"/>
        </w:rPr>
        <w:t>64</w:t>
      </w:r>
      <w:r w:rsidRPr="00BF0889">
        <w:rPr>
          <w:rFonts w:asciiTheme="minorHAnsi" w:eastAsiaTheme="minorHAnsi" w:hAnsiTheme="minorHAnsi"/>
          <w:vertAlign w:val="superscript"/>
        </w:rPr>
        <w:t>,</w:t>
      </w:r>
      <w:r w:rsidRPr="00BF0889">
        <w:rPr>
          <w:rFonts w:asciiTheme="minorHAnsi" w:eastAsiaTheme="minorHAnsi" w:hAnsiTheme="minorHAnsi"/>
        </w:rPr>
        <w:t>'</w:t>
      </w:r>
    </w:p>
    <w:p w14:paraId="013E643E" w14:textId="77777777" w:rsidR="00C5003A" w:rsidRPr="00BF0889" w:rsidRDefault="004E7226">
      <w:pPr>
        <w:pStyle w:val="52"/>
        <w:shd w:val="clear" w:color="auto" w:fill="auto"/>
        <w:spacing w:line="326" w:lineRule="auto"/>
        <w:ind w:left="4300"/>
        <w:rPr>
          <w:rFonts w:asciiTheme="minorHAnsi" w:eastAsiaTheme="minorHAnsi" w:hAnsiTheme="minorHAnsi"/>
        </w:rPr>
      </w:pPr>
      <w:r w:rsidRPr="00BF0889">
        <w:rPr>
          <w:rFonts w:asciiTheme="minorHAnsi" w:eastAsiaTheme="minorHAnsi" w:hAnsiTheme="minorHAnsi"/>
        </w:rPr>
        <w:t>x+=l</w:t>
      </w:r>
    </w:p>
    <w:p w14:paraId="51984543" w14:textId="77777777" w:rsidR="00C5003A" w:rsidRPr="00BF0889" w:rsidRDefault="004E7226">
      <w:pPr>
        <w:pStyle w:val="52"/>
        <w:pBdr>
          <w:bottom w:val="single" w:sz="4" w:space="0" w:color="auto"/>
        </w:pBdr>
        <w:shd w:val="clear" w:color="auto" w:fill="auto"/>
        <w:spacing w:after="880" w:line="326" w:lineRule="auto"/>
        <w:ind w:left="3020"/>
        <w:rPr>
          <w:rFonts w:asciiTheme="minorHAnsi" w:eastAsiaTheme="minorHAnsi" w:hAnsiTheme="minorHAnsi"/>
        </w:rPr>
      </w:pPr>
      <w:r w:rsidRPr="00BF0889">
        <w:rPr>
          <w:rFonts w:asciiTheme="minorHAnsi" w:eastAsiaTheme="minorHAnsi" w:hAnsiTheme="minorHAnsi"/>
        </w:rPr>
        <w:t>print(x)</w:t>
      </w:r>
    </w:p>
    <w:p w14:paraId="59A5F1A8" w14:textId="77777777" w:rsidR="00C5003A" w:rsidRPr="00BF0889" w:rsidRDefault="004E7226">
      <w:pPr>
        <w:pStyle w:val="1"/>
        <w:numPr>
          <w:ilvl w:val="0"/>
          <w:numId w:val="92"/>
        </w:numPr>
        <w:shd w:val="clear" w:color="auto" w:fill="auto"/>
        <w:spacing w:line="240" w:lineRule="auto"/>
        <w:ind w:left="2840" w:firstLine="0"/>
        <w:jc w:val="left"/>
        <w:rPr>
          <w:rFonts w:asciiTheme="minorHAnsi" w:eastAsiaTheme="minorHAnsi" w:hAnsiTheme="minorHAnsi"/>
          <w:sz w:val="40"/>
          <w:szCs w:val="40"/>
        </w:rPr>
      </w:pPr>
      <w:r w:rsidRPr="00BF0889">
        <w:rPr>
          <w:rFonts w:asciiTheme="minorHAnsi" w:eastAsiaTheme="minorHAnsi" w:hAnsiTheme="minorHAnsi"/>
          <w:sz w:val="40"/>
          <w:szCs w:val="40"/>
        </w:rPr>
        <w:t>异常值处理中，利用画散点图发现异常值部分。</w:t>
      </w:r>
    </w:p>
    <w:p w14:paraId="4E34A8ED"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2353310" distB="635000" distL="114300" distR="114300" simplePos="0" relativeHeight="125829807" behindDoc="0" locked="0" layoutInCell="1" allowOverlap="1" wp14:anchorId="67222832" wp14:editId="246D0279">
            <wp:simplePos x="0" y="0"/>
            <wp:positionH relativeFrom="page">
              <wp:posOffset>1945005</wp:posOffset>
            </wp:positionH>
            <wp:positionV relativeFrom="paragraph">
              <wp:posOffset>2362200</wp:posOffset>
            </wp:positionV>
            <wp:extent cx="10845800" cy="298450"/>
            <wp:effectExtent l="0" t="0" r="0" b="0"/>
            <wp:wrapTopAndBottom/>
            <wp:docPr id="992" name="Shape 992"/>
            <wp:cNvGraphicFramePr/>
            <a:graphic xmlns:a="http://schemas.openxmlformats.org/drawingml/2006/main">
              <a:graphicData uri="http://schemas.openxmlformats.org/drawingml/2006/picture">
                <pic:pic xmlns:pic="http://schemas.openxmlformats.org/drawingml/2006/picture">
                  <pic:nvPicPr>
                    <pic:cNvPr id="993" name="Picture box 993"/>
                    <pic:cNvPicPr/>
                  </pic:nvPicPr>
                  <pic:blipFill>
                    <a:blip r:embed="rId382"/>
                    <a:stretch/>
                  </pic:blipFill>
                  <pic:spPr>
                    <a:xfrm>
                      <a:off x="0" y="0"/>
                      <a:ext cx="10845800" cy="2984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808" behindDoc="0" locked="0" layoutInCell="1" allowOverlap="1" wp14:anchorId="05049C8D" wp14:editId="1CF6705E">
                <wp:simplePos x="0" y="0"/>
                <wp:positionH relativeFrom="page">
                  <wp:posOffset>2668905</wp:posOffset>
                </wp:positionH>
                <wp:positionV relativeFrom="paragraph">
                  <wp:posOffset>381000</wp:posOffset>
                </wp:positionV>
                <wp:extent cx="2470150" cy="2089150"/>
                <wp:effectExtent l="0" t="0" r="0" b="0"/>
                <wp:wrapTopAndBottom/>
                <wp:docPr id="994" name="Shape 994"/>
                <wp:cNvGraphicFramePr/>
                <a:graphic xmlns:a="http://schemas.openxmlformats.org/drawingml/2006/main">
                  <a:graphicData uri="http://schemas.microsoft.com/office/word/2010/wordprocessingShape">
                    <wps:wsp>
                      <wps:cNvSpPr txBox="1"/>
                      <wps:spPr>
                        <a:xfrm>
                          <a:off x="0" y="0"/>
                          <a:ext cx="2470150" cy="2089150"/>
                        </a:xfrm>
                        <a:prstGeom prst="rect">
                          <a:avLst/>
                        </a:prstGeom>
                        <a:noFill/>
                      </wps:spPr>
                      <wps:txbx>
                        <w:txbxContent>
                          <w:p w14:paraId="0EDEB28E" w14:textId="77777777" w:rsidR="00385B46" w:rsidRPr="00385B46" w:rsidRDefault="00385B46">
                            <w:pPr>
                              <w:pStyle w:val="a8"/>
                              <w:shd w:val="clear" w:color="auto" w:fill="auto"/>
                              <w:spacing w:after="0" w:line="324" w:lineRule="auto"/>
                              <w:jc w:val="left"/>
                              <w:rPr>
                                <w:sz w:val="42"/>
                                <w:szCs w:val="42"/>
                                <w:lang w:val="en-US"/>
                              </w:rPr>
                            </w:pPr>
                            <w:r>
                              <w:rPr>
                                <w:rFonts w:ascii="Times New Roman" w:eastAsia="Times New Roman" w:hAnsi="Times New Roman" w:cs="Times New Roman"/>
                                <w:sz w:val="42"/>
                                <w:szCs w:val="42"/>
                                <w:lang w:val="en-US" w:eastAsia="en-US" w:bidi="en-US"/>
                              </w:rPr>
                              <w:t xml:space="preserve">data2=dala.T price=data2.values[2] coni t=da I a </w:t>
                            </w:r>
                            <w:r w:rsidRPr="00385B46">
                              <w:rPr>
                                <w:rFonts w:ascii="Times New Roman" w:eastAsia="Times New Roman" w:hAnsi="Times New Roman" w:cs="Times New Roman"/>
                                <w:sz w:val="42"/>
                                <w:szCs w:val="42"/>
                                <w:lang w:val="en-US"/>
                              </w:rPr>
                              <w:t xml:space="preserve">2 </w:t>
                            </w:r>
                            <w:r>
                              <w:rPr>
                                <w:rFonts w:ascii="Times New Roman" w:eastAsia="Times New Roman" w:hAnsi="Times New Roman" w:cs="Times New Roman"/>
                                <w:sz w:val="42"/>
                                <w:szCs w:val="42"/>
                                <w:lang w:val="en-US" w:eastAsia="en-US" w:bidi="en-US"/>
                              </w:rPr>
                              <w:t xml:space="preserve">• va </w:t>
                            </w:r>
                            <w:r w:rsidRPr="00385B46">
                              <w:rPr>
                                <w:rFonts w:ascii="Times New Roman" w:eastAsia="Times New Roman" w:hAnsi="Times New Roman" w:cs="Times New Roman"/>
                                <w:sz w:val="42"/>
                                <w:szCs w:val="42"/>
                                <w:lang w:val="en-US"/>
                              </w:rPr>
                              <w:t xml:space="preserve">1 </w:t>
                            </w:r>
                            <w:r>
                              <w:rPr>
                                <w:rFonts w:ascii="Times New Roman" w:eastAsia="Times New Roman" w:hAnsi="Times New Roman" w:cs="Times New Roman"/>
                                <w:sz w:val="42"/>
                                <w:szCs w:val="42"/>
                                <w:lang w:val="en-US" w:eastAsia="en-US" w:bidi="en-US"/>
                              </w:rPr>
                              <w:t>u es[3] pyl.plot(price</w:t>
                            </w:r>
                            <w:r>
                              <w:rPr>
                                <w:rFonts w:ascii="宋体" w:eastAsia="宋体" w:hAnsi="宋体" w:cs="宋体"/>
                                <w:sz w:val="42"/>
                                <w:szCs w:val="42"/>
                                <w:lang w:val="en-US" w:eastAsia="en-US" w:bidi="en-US"/>
                              </w:rPr>
                              <w:t>，</w:t>
                            </w:r>
                            <w:r>
                              <w:rPr>
                                <w:rFonts w:ascii="Times New Roman" w:eastAsia="Times New Roman" w:hAnsi="Times New Roman" w:cs="Times New Roman"/>
                                <w:sz w:val="42"/>
                                <w:szCs w:val="42"/>
                                <w:lang w:val="en-US" w:eastAsia="en-US" w:bidi="en-US"/>
                              </w:rPr>
                              <w:t>conit</w:t>
                            </w:r>
                            <w:r>
                              <w:rPr>
                                <w:rFonts w:ascii="宋体" w:eastAsia="宋体" w:hAnsi="宋体" w:cs="宋体"/>
                                <w:sz w:val="42"/>
                                <w:szCs w:val="42"/>
                                <w:lang w:val="en-US" w:eastAsia="en-US" w:bidi="en-US"/>
                              </w:rPr>
                              <w:t>，</w:t>
                            </w:r>
                            <w:r>
                              <w:rPr>
                                <w:rFonts w:ascii="Times New Roman" w:eastAsia="Times New Roman" w:hAnsi="Times New Roman" w:cs="Times New Roman"/>
                                <w:sz w:val="42"/>
                                <w:szCs w:val="42"/>
                                <w:vertAlign w:val="superscript"/>
                                <w:lang w:val="en-US" w:eastAsia="en-US" w:bidi="en-US"/>
                              </w:rPr>
                              <w:t>n</w:t>
                            </w:r>
                            <w:r>
                              <w:rPr>
                                <w:rFonts w:ascii="Times New Roman" w:eastAsia="Times New Roman" w:hAnsi="Times New Roman" w:cs="Times New Roman"/>
                                <w:sz w:val="42"/>
                                <w:szCs w:val="42"/>
                                <w:lang w:val="en-US" w:eastAsia="en-US" w:bidi="en-US"/>
                              </w:rPr>
                              <w:t>&lt;)</w:t>
                            </w:r>
                            <w:r>
                              <w:rPr>
                                <w:rFonts w:ascii="Times New Roman" w:eastAsia="Times New Roman" w:hAnsi="Times New Roman" w:cs="Times New Roman"/>
                                <w:sz w:val="42"/>
                                <w:szCs w:val="42"/>
                                <w:vertAlign w:val="superscript"/>
                                <w:lang w:val="en-US" w:eastAsia="en-US" w:bidi="en-US"/>
                              </w:rPr>
                              <w:t xml:space="preserve">n </w:t>
                            </w:r>
                            <w:r>
                              <w:rPr>
                                <w:rFonts w:ascii="Times New Roman" w:eastAsia="Times New Roman" w:hAnsi="Times New Roman" w:cs="Times New Roman"/>
                                <w:sz w:val="42"/>
                                <w:szCs w:val="42"/>
                                <w:lang w:val="en-US" w:eastAsia="en-US" w:bidi="en-US"/>
                              </w:rPr>
                              <w:t>pvl.show()</w:t>
                            </w:r>
                          </w:p>
                        </w:txbxContent>
                      </wps:txbx>
                      <wps:bodyPr lIns="0" tIns="0" rIns="0" bIns="0">
                        <a:spAutoFit/>
                      </wps:bodyPr>
                    </wps:wsp>
                  </a:graphicData>
                </a:graphic>
              </wp:anchor>
            </w:drawing>
          </mc:Choice>
          <mc:Fallback>
            <w:pict>
              <v:shape w14:anchorId="05049C8D" id="Shape 994" o:spid="_x0000_s1218" type="#_x0000_t202" style="position:absolute;margin-left:210.15pt;margin-top:30pt;width:194.5pt;height:164.5pt;z-index:12582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" filled="f" stroked="f">
                <v:textbox style="mso-fit-shape-to-text:t" inset="0,0,0,0">
                  <w:txbxContent>
                    <w:p w14:paraId="0EDEB28E" w14:textId="77777777" w:rsidR="00385B46" w:rsidRPr="00385B46" w:rsidRDefault="00385B46">
                      <w:pPr>
                        <w:pStyle w:val="a8"/>
                        <w:shd w:val="clear" w:color="auto" w:fill="auto"/>
                        <w:spacing w:after="0" w:line="324" w:lineRule="auto"/>
                        <w:jc w:val="left"/>
                        <w:rPr>
                          <w:sz w:val="42"/>
                          <w:szCs w:val="42"/>
                          <w:lang w:val="en-US"/>
                        </w:rPr>
                      </w:pPr>
                      <w:r>
                        <w:rPr>
                          <w:rFonts w:ascii="Times New Roman" w:eastAsia="Times New Roman" w:hAnsi="Times New Roman" w:cs="Times New Roman"/>
                          <w:sz w:val="42"/>
                          <w:szCs w:val="42"/>
                          <w:lang w:val="en-US" w:eastAsia="en-US" w:bidi="en-US"/>
                        </w:rPr>
                        <w:t xml:space="preserve">data2=dala.T price=data2.values[2] coni t=da I a </w:t>
                      </w:r>
                      <w:r w:rsidRPr="00385B46">
                        <w:rPr>
                          <w:rFonts w:ascii="Times New Roman" w:eastAsia="Times New Roman" w:hAnsi="Times New Roman" w:cs="Times New Roman"/>
                          <w:sz w:val="42"/>
                          <w:szCs w:val="42"/>
                          <w:lang w:val="en-US"/>
                        </w:rPr>
                        <w:t xml:space="preserve">2 </w:t>
                      </w:r>
                      <w:r>
                        <w:rPr>
                          <w:rFonts w:ascii="Times New Roman" w:eastAsia="Times New Roman" w:hAnsi="Times New Roman" w:cs="Times New Roman"/>
                          <w:sz w:val="42"/>
                          <w:szCs w:val="42"/>
                          <w:lang w:val="en-US" w:eastAsia="en-US" w:bidi="en-US"/>
                        </w:rPr>
                        <w:t xml:space="preserve">• va </w:t>
                      </w:r>
                      <w:r w:rsidRPr="00385B46">
                        <w:rPr>
                          <w:rFonts w:ascii="Times New Roman" w:eastAsia="Times New Roman" w:hAnsi="Times New Roman" w:cs="Times New Roman"/>
                          <w:sz w:val="42"/>
                          <w:szCs w:val="42"/>
                          <w:lang w:val="en-US"/>
                        </w:rPr>
                        <w:t xml:space="preserve">1 </w:t>
                      </w:r>
                      <w:r>
                        <w:rPr>
                          <w:rFonts w:ascii="Times New Roman" w:eastAsia="Times New Roman" w:hAnsi="Times New Roman" w:cs="Times New Roman"/>
                          <w:sz w:val="42"/>
                          <w:szCs w:val="42"/>
                          <w:lang w:val="en-US" w:eastAsia="en-US" w:bidi="en-US"/>
                        </w:rPr>
                        <w:t>u es[3] pyl.plot(price</w:t>
                      </w:r>
                      <w:r>
                        <w:rPr>
                          <w:rFonts w:ascii="宋体" w:eastAsia="宋体" w:hAnsi="宋体" w:cs="宋体"/>
                          <w:sz w:val="42"/>
                          <w:szCs w:val="42"/>
                          <w:lang w:val="en-US" w:eastAsia="en-US" w:bidi="en-US"/>
                        </w:rPr>
                        <w:t>，</w:t>
                      </w:r>
                      <w:r>
                        <w:rPr>
                          <w:rFonts w:ascii="Times New Roman" w:eastAsia="Times New Roman" w:hAnsi="Times New Roman" w:cs="Times New Roman"/>
                          <w:sz w:val="42"/>
                          <w:szCs w:val="42"/>
                          <w:lang w:val="en-US" w:eastAsia="en-US" w:bidi="en-US"/>
                        </w:rPr>
                        <w:t>conit</w:t>
                      </w:r>
                      <w:r>
                        <w:rPr>
                          <w:rFonts w:ascii="宋体" w:eastAsia="宋体" w:hAnsi="宋体" w:cs="宋体"/>
                          <w:sz w:val="42"/>
                          <w:szCs w:val="42"/>
                          <w:lang w:val="en-US" w:eastAsia="en-US" w:bidi="en-US"/>
                        </w:rPr>
                        <w:t>，</w:t>
                      </w:r>
                      <w:r>
                        <w:rPr>
                          <w:rFonts w:ascii="Times New Roman" w:eastAsia="Times New Roman" w:hAnsi="Times New Roman" w:cs="Times New Roman"/>
                          <w:sz w:val="42"/>
                          <w:szCs w:val="42"/>
                          <w:vertAlign w:val="superscript"/>
                          <w:lang w:val="en-US" w:eastAsia="en-US" w:bidi="en-US"/>
                        </w:rPr>
                        <w:t>n</w:t>
                      </w:r>
                      <w:r>
                        <w:rPr>
                          <w:rFonts w:ascii="Times New Roman" w:eastAsia="Times New Roman" w:hAnsi="Times New Roman" w:cs="Times New Roman"/>
                          <w:sz w:val="42"/>
                          <w:szCs w:val="42"/>
                          <w:lang w:val="en-US" w:eastAsia="en-US" w:bidi="en-US"/>
                        </w:rPr>
                        <w:t>&lt;)</w:t>
                      </w:r>
                      <w:r>
                        <w:rPr>
                          <w:rFonts w:ascii="Times New Roman" w:eastAsia="Times New Roman" w:hAnsi="Times New Roman" w:cs="Times New Roman"/>
                          <w:sz w:val="42"/>
                          <w:szCs w:val="42"/>
                          <w:vertAlign w:val="superscript"/>
                          <w:lang w:val="en-US" w:eastAsia="en-US" w:bidi="en-US"/>
                        </w:rPr>
                        <w:t xml:space="preserve">n </w:t>
                      </w:r>
                      <w:r>
                        <w:rPr>
                          <w:rFonts w:ascii="Times New Roman" w:eastAsia="Times New Roman" w:hAnsi="Times New Roman" w:cs="Times New Roman"/>
                          <w:sz w:val="42"/>
                          <w:szCs w:val="42"/>
                          <w:lang w:val="en-US" w:eastAsia="en-US" w:bidi="en-US"/>
                        </w:rPr>
                        <w:t>pvl.show()</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0" distB="0" distL="0" distR="0" simplePos="0" relativeHeight="125829810" behindDoc="0" locked="0" layoutInCell="1" allowOverlap="1" wp14:anchorId="354180E5" wp14:editId="2CFA9441">
                <wp:simplePos x="0" y="0"/>
                <wp:positionH relativeFrom="page">
                  <wp:posOffset>2554605</wp:posOffset>
                </wp:positionH>
                <wp:positionV relativeFrom="paragraph">
                  <wp:posOffset>2895600</wp:posOffset>
                </wp:positionV>
                <wp:extent cx="3130550" cy="400050"/>
                <wp:effectExtent l="0" t="0" r="0" b="0"/>
                <wp:wrapTopAndBottom/>
                <wp:docPr id="996" name="Shape 996"/>
                <wp:cNvGraphicFramePr/>
                <a:graphic xmlns:a="http://schemas.openxmlformats.org/drawingml/2006/main">
                  <a:graphicData uri="http://schemas.microsoft.com/office/word/2010/wordprocessingShape">
                    <wps:wsp>
                      <wps:cNvSpPr txBox="1"/>
                      <wps:spPr>
                        <a:xfrm>
                          <a:off x="0" y="0"/>
                          <a:ext cx="3130550" cy="400050"/>
                        </a:xfrm>
                        <a:prstGeom prst="rect">
                          <a:avLst/>
                        </a:prstGeom>
                        <a:noFill/>
                      </wps:spPr>
                      <wps:txbx>
                        <w:txbxContent>
                          <w:p w14:paraId="64CDB56A" w14:textId="77777777" w:rsidR="00385B46" w:rsidRDefault="00385B46">
                            <w:pPr>
                              <w:pStyle w:val="a8"/>
                              <w:shd w:val="clear" w:color="auto" w:fill="auto"/>
                              <w:spacing w:after="0" w:line="653" w:lineRule="exact"/>
                              <w:jc w:val="left"/>
                              <w:rPr>
                                <w:sz w:val="40"/>
                                <w:szCs w:val="40"/>
                              </w:rPr>
                            </w:pPr>
                            <w:r>
                              <w:rPr>
                                <w:rFonts w:ascii="宋体" w:eastAsia="宋体" w:hAnsi="宋体" w:cs="宋体"/>
                                <w:sz w:val="40"/>
                                <w:szCs w:val="40"/>
                                <w:lang w:val="en-US" w:eastAsia="en-US" w:bidi="en-US"/>
                              </w:rPr>
                              <w:t>(</w:t>
                            </w:r>
                            <w:r>
                              <w:rPr>
                                <w:rFonts w:ascii="Times New Roman" w:eastAsia="Times New Roman" w:hAnsi="Times New Roman" w:cs="Times New Roman"/>
                                <w:sz w:val="40"/>
                                <w:szCs w:val="40"/>
                                <w:lang w:val="en-US" w:eastAsia="en-US" w:bidi="en-US"/>
                              </w:rPr>
                              <w:t>3)</w:t>
                            </w:r>
                            <w:r>
                              <w:rPr>
                                <w:sz w:val="40"/>
                                <w:szCs w:val="40"/>
                              </w:rPr>
                              <w:t>求最大值和最小值。</w:t>
                            </w:r>
                          </w:p>
                        </w:txbxContent>
                      </wps:txbx>
                      <wps:bodyPr lIns="0" tIns="0" rIns="0" bIns="0">
                        <a:spAutoFit/>
                      </wps:bodyPr>
                    </wps:wsp>
                  </a:graphicData>
                </a:graphic>
              </wp:anchor>
            </w:drawing>
          </mc:Choice>
          <mc:Fallback>
            <w:pict>
              <v:shape w14:anchorId="354180E5" id="Shape 996" o:spid="_x0000_s1219" type="#_x0000_t202" style="position:absolute;margin-left:201.15pt;margin-top:228pt;width:246.5pt;height:31.5pt;z-index:12582981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" filled="f" stroked="f">
                <v:textbox style="mso-fit-shape-to-text:t" inset="0,0,0,0">
                  <w:txbxContent>
                    <w:p w14:paraId="64CDB56A" w14:textId="77777777" w:rsidR="00385B46" w:rsidRDefault="00385B46">
                      <w:pPr>
                        <w:pStyle w:val="a8"/>
                        <w:shd w:val="clear" w:color="auto" w:fill="auto"/>
                        <w:spacing w:after="0" w:line="653" w:lineRule="exact"/>
                        <w:jc w:val="left"/>
                        <w:rPr>
                          <w:sz w:val="40"/>
                          <w:szCs w:val="40"/>
                        </w:rPr>
                      </w:pPr>
                      <w:r>
                        <w:rPr>
                          <w:rFonts w:ascii="宋体" w:eastAsia="宋体" w:hAnsi="宋体" w:cs="宋体"/>
                          <w:sz w:val="40"/>
                          <w:szCs w:val="40"/>
                          <w:lang w:val="en-US" w:eastAsia="en-US" w:bidi="en-US"/>
                        </w:rPr>
                        <w:t>(</w:t>
                      </w:r>
                      <w:r>
                        <w:rPr>
                          <w:rFonts w:ascii="Times New Roman" w:eastAsia="Times New Roman" w:hAnsi="Times New Roman" w:cs="Times New Roman"/>
                          <w:sz w:val="40"/>
                          <w:szCs w:val="40"/>
                          <w:lang w:val="en-US" w:eastAsia="en-US" w:bidi="en-US"/>
                        </w:rPr>
                        <w:t>3)</w:t>
                      </w:r>
                      <w:r>
                        <w:rPr>
                          <w:sz w:val="40"/>
                          <w:szCs w:val="40"/>
                        </w:rPr>
                        <w:t>求最大值和最小值。</w:t>
                      </w:r>
                    </w:p>
                  </w:txbxContent>
                </v:textbox>
                <w10:wrap type="topAndBottom" anchorx="page"/>
              </v:shape>
            </w:pict>
          </mc:Fallback>
        </mc:AlternateContent>
      </w:r>
    </w:p>
    <w:p w14:paraId="55415F58" w14:textId="77777777" w:rsidR="00C5003A" w:rsidRPr="00BF0889" w:rsidRDefault="004E7226">
      <w:pPr>
        <w:pStyle w:val="52"/>
        <w:shd w:val="clear" w:color="auto" w:fill="auto"/>
        <w:spacing w:line="324" w:lineRule="auto"/>
        <w:ind w:left="3040" w:right="11080"/>
        <w:rPr>
          <w:rFonts w:asciiTheme="minorHAnsi" w:eastAsiaTheme="minorHAnsi" w:hAnsiTheme="minorHAnsi"/>
        </w:rPr>
        <w:sectPr w:rsidR="00C5003A" w:rsidRPr="00BF0889">
          <w:headerReference w:type="even" r:id="rId383"/>
          <w:headerReference w:type="default" r:id="rId384"/>
          <w:footerReference w:type="even" r:id="rId385"/>
          <w:footerReference w:type="default" r:id="rId386"/>
          <w:headerReference w:type="first" r:id="rId387"/>
          <w:footerReference w:type="first" r:id="rId388"/>
          <w:footnotePr>
            <w:numRestart w:val="eachPage"/>
          </w:footnotePr>
          <w:pgSz w:w="21782" w:h="31331"/>
          <w:pgMar w:top="1614" w:right="1714" w:bottom="2547" w:left="1178" w:header="0" w:footer="3" w:gutter="0"/>
          <w:cols w:space="720"/>
          <w:noEndnote/>
          <w:titlePg/>
          <w:docGrid w:linePitch="360"/>
        </w:sectPr>
      </w:pPr>
      <w:r w:rsidRPr="00BF0889">
        <w:rPr>
          <w:rFonts w:asciiTheme="minorHAnsi" w:eastAsiaTheme="minorHAnsi" w:hAnsiTheme="minorHAnsi"/>
        </w:rPr>
        <w:t xml:space="preserve">pricemax=da2[2].niax() pricemin=da2[2].min() commentmax=da2[3 |.max() </w:t>
      </w:r>
      <w:r w:rsidRPr="00BF0889">
        <w:rPr>
          <w:rFonts w:asciiTheme="minorHAnsi" w:eastAsiaTheme="minorHAnsi" w:hAnsiTheme="minorHAnsi"/>
        </w:rPr>
        <w:lastRenderedPageBreak/>
        <w:t>commentmin=(la2[3].min()</w:t>
      </w:r>
    </w:p>
    <w:p w14:paraId="47F3853D" w14:textId="77777777" w:rsidR="00C5003A" w:rsidRPr="00BF0889" w:rsidRDefault="004E7226">
      <w:pPr>
        <w:pStyle w:val="1"/>
        <w:numPr>
          <w:ilvl w:val="0"/>
          <w:numId w:val="86"/>
        </w:numPr>
        <w:shd w:val="clear" w:color="auto" w:fill="auto"/>
        <w:spacing w:after="560" w:line="640" w:lineRule="exact"/>
        <w:ind w:left="1380" w:firstLine="1060"/>
        <w:jc w:val="left"/>
        <w:rPr>
          <w:rFonts w:asciiTheme="minorHAnsi" w:eastAsiaTheme="minorHAnsi" w:hAnsiTheme="minorHAnsi"/>
          <w:sz w:val="40"/>
          <w:szCs w:val="40"/>
        </w:rPr>
      </w:pPr>
      <w:r w:rsidRPr="00BF0889">
        <w:rPr>
          <w:rFonts w:asciiTheme="minorHAnsi" w:eastAsiaTheme="minorHAnsi" w:hAnsiTheme="minorHAnsi"/>
          <w:sz w:val="40"/>
          <w:szCs w:val="40"/>
        </w:rPr>
        <w:lastRenderedPageBreak/>
        <w:t>求极差。</w:t>
      </w:r>
    </w:p>
    <w:p w14:paraId="644B5FEE" w14:textId="77777777" w:rsidR="00C5003A" w:rsidRPr="00BF0889" w:rsidRDefault="004E7226">
      <w:pPr>
        <w:pStyle w:val="52"/>
        <w:pBdr>
          <w:bottom w:val="single" w:sz="4" w:space="0" w:color="auto"/>
        </w:pBdr>
        <w:shd w:val="clear" w:color="auto" w:fill="auto"/>
        <w:spacing w:after="280" w:line="319" w:lineRule="auto"/>
        <w:ind w:left="2600" w:right="4180" w:firstLine="20"/>
        <w:rPr>
          <w:rFonts w:asciiTheme="minorHAnsi" w:eastAsiaTheme="minorHAnsi" w:hAnsiTheme="minorHAnsi"/>
        </w:rPr>
      </w:pPr>
      <w:r w:rsidRPr="00BF0889">
        <w:rPr>
          <w:rFonts w:asciiTheme="minorHAnsi" w:eastAsiaTheme="minorHAnsi" w:hAnsiTheme="minorHAnsi"/>
        </w:rPr>
        <w:t>pricerg=pii＜</w:t>
      </w:r>
      <w:r w:rsidRPr="00BF0889">
        <w:rPr>
          <w:rFonts w:asciiTheme="minorHAnsi" w:eastAsiaTheme="minorHAnsi" w:hAnsiTheme="minorHAnsi" w:cs="宋体"/>
        </w:rPr>
        <w:t>：</w:t>
      </w:r>
      <w:r w:rsidRPr="00BF0889">
        <w:rPr>
          <w:rFonts w:asciiTheme="minorHAnsi" w:eastAsiaTheme="minorHAnsi" w:hAnsiTheme="minorHAnsi"/>
        </w:rPr>
        <w:t>eniax-priceni i n commentrg=conimentmax-commenlmin</w:t>
      </w:r>
    </w:p>
    <w:p w14:paraId="3AAC2772" w14:textId="77777777" w:rsidR="00C5003A" w:rsidRPr="00BF0889" w:rsidRDefault="004E7226">
      <w:pPr>
        <w:pStyle w:val="1"/>
        <w:numPr>
          <w:ilvl w:val="0"/>
          <w:numId w:val="86"/>
        </w:numPr>
        <w:shd w:val="clear" w:color="auto" w:fill="auto"/>
        <w:spacing w:after="560" w:line="640" w:lineRule="exact"/>
        <w:ind w:left="1380" w:firstLine="1060"/>
        <w:jc w:val="left"/>
        <w:rPr>
          <w:rFonts w:asciiTheme="minorHAnsi" w:eastAsiaTheme="minorHAnsi" w:hAnsiTheme="minorHAnsi"/>
          <w:sz w:val="40"/>
          <w:szCs w:val="40"/>
        </w:rPr>
      </w:pPr>
      <w:r w:rsidRPr="00BF0889">
        <w:rPr>
          <w:rFonts w:asciiTheme="minorHAnsi" w:eastAsiaTheme="minorHAnsi" w:hAnsiTheme="minorHAnsi"/>
          <w:sz w:val="40"/>
          <w:szCs w:val="40"/>
        </w:rPr>
        <w:t>求组距。</w:t>
      </w:r>
    </w:p>
    <w:p w14:paraId="79720F29" w14:textId="77777777" w:rsidR="00C5003A" w:rsidRPr="00BF0889" w:rsidRDefault="004E7226">
      <w:pPr>
        <w:pStyle w:val="52"/>
        <w:pBdr>
          <w:bottom w:val="single" w:sz="4" w:space="0" w:color="auto"/>
        </w:pBdr>
        <w:shd w:val="clear" w:color="auto" w:fill="auto"/>
        <w:spacing w:after="240" w:line="319" w:lineRule="auto"/>
        <w:ind w:left="2600" w:right="4180" w:firstLine="20"/>
        <w:rPr>
          <w:rFonts w:asciiTheme="minorHAnsi" w:eastAsiaTheme="minorHAnsi" w:hAnsiTheme="minorHAnsi"/>
        </w:rPr>
      </w:pPr>
      <w:r w:rsidRPr="00BF0889">
        <w:rPr>
          <w:rFonts w:asciiTheme="minorHAnsi" w:eastAsiaTheme="minorHAnsi" w:hAnsiTheme="minorHAnsi"/>
        </w:rPr>
        <w:t>pricedst=pricerg/</w:t>
      </w:r>
      <w:r w:rsidRPr="00BF0889">
        <w:rPr>
          <w:rFonts w:asciiTheme="minorHAnsi" w:eastAsiaTheme="minorHAnsi" w:hAnsiTheme="minorHAnsi"/>
          <w:lang w:val="zh-CN" w:eastAsia="zh-CN" w:bidi="zh-CN"/>
        </w:rPr>
        <w:t xml:space="preserve">13 </w:t>
      </w:r>
      <w:r w:rsidRPr="00BF0889">
        <w:rPr>
          <w:rFonts w:asciiTheme="minorHAnsi" w:eastAsiaTheme="minorHAnsi" w:hAnsiTheme="minorHAnsi"/>
        </w:rPr>
        <w:t>commentdst=commentrg/13</w:t>
      </w:r>
    </w:p>
    <w:p w14:paraId="27BC946D" w14:textId="77777777" w:rsidR="00C5003A" w:rsidRPr="00BF0889" w:rsidRDefault="004E7226">
      <w:pPr>
        <w:pStyle w:val="1"/>
        <w:numPr>
          <w:ilvl w:val="0"/>
          <w:numId w:val="86"/>
        </w:numPr>
        <w:pBdr>
          <w:bottom w:val="single" w:sz="4" w:space="0" w:color="auto"/>
        </w:pBdr>
        <w:shd w:val="clear" w:color="auto" w:fill="auto"/>
        <w:spacing w:after="560" w:line="645" w:lineRule="exact"/>
        <w:ind w:left="1380" w:firstLine="1060"/>
        <w:jc w:val="left"/>
        <w:rPr>
          <w:rFonts w:asciiTheme="minorHAnsi" w:eastAsiaTheme="minorHAnsi" w:hAnsiTheme="minorHAnsi"/>
          <w:sz w:val="40"/>
          <w:szCs w:val="40"/>
        </w:rPr>
      </w:pPr>
      <w:r w:rsidRPr="00BF0889">
        <w:rPr>
          <w:rFonts w:asciiTheme="minorHAnsi" w:eastAsiaTheme="minorHAnsi" w:hAnsiTheme="minorHAnsi"/>
          <w:sz w:val="40"/>
          <w:szCs w:val="40"/>
        </w:rPr>
        <w:t>绘制价格直方图。</w:t>
      </w:r>
    </w:p>
    <w:p w14:paraId="0896EF3F" w14:textId="77777777" w:rsidR="00C5003A" w:rsidRPr="00BF0889" w:rsidRDefault="004E7226">
      <w:pPr>
        <w:pStyle w:val="52"/>
        <w:pBdr>
          <w:bottom w:val="single" w:sz="4" w:space="0" w:color="auto"/>
        </w:pBdr>
        <w:shd w:val="clear" w:color="auto" w:fill="auto"/>
        <w:spacing w:after="480" w:line="322" w:lineRule="auto"/>
        <w:ind w:left="2600" w:right="4180" w:firstLine="20"/>
        <w:rPr>
          <w:rFonts w:asciiTheme="minorHAnsi" w:eastAsiaTheme="minorHAnsi" w:hAnsiTheme="minorHAnsi"/>
        </w:rPr>
      </w:pPr>
      <w:r w:rsidRPr="00BF0889">
        <w:rPr>
          <w:rFonts w:asciiTheme="minorHAnsi" w:eastAsiaTheme="minorHAnsi" w:hAnsiTheme="minorHAnsi"/>
          <w:noProof/>
        </w:rPr>
        <w:drawing>
          <wp:anchor distT="0" distB="2133600" distL="127000" distR="127000" simplePos="0" relativeHeight="125829812" behindDoc="0" locked="0" layoutInCell="1" allowOverlap="1" wp14:anchorId="24164AE5" wp14:editId="0643FF66">
            <wp:simplePos x="0" y="0"/>
            <wp:positionH relativeFrom="page">
              <wp:posOffset>11914505</wp:posOffset>
            </wp:positionH>
            <wp:positionV relativeFrom="paragraph">
              <wp:posOffset>1130300</wp:posOffset>
            </wp:positionV>
            <wp:extent cx="292100" cy="279400"/>
            <wp:effectExtent l="0" t="0" r="0" b="0"/>
            <wp:wrapSquare wrapText="left"/>
            <wp:docPr id="1008" name="Shape 1008"/>
            <wp:cNvGraphicFramePr/>
            <a:graphic xmlns:a="http://schemas.openxmlformats.org/drawingml/2006/main">
              <a:graphicData uri="http://schemas.openxmlformats.org/drawingml/2006/picture">
                <pic:pic xmlns:pic="http://schemas.openxmlformats.org/drawingml/2006/picture">
                  <pic:nvPicPr>
                    <pic:cNvPr id="1009" name="Picture box 1009"/>
                    <pic:cNvPicPr/>
                  </pic:nvPicPr>
                  <pic:blipFill>
                    <a:blip r:embed="rId389"/>
                    <a:stretch/>
                  </pic:blipFill>
                  <pic:spPr>
                    <a:xfrm>
                      <a:off x="0" y="0"/>
                      <a:ext cx="292100" cy="279400"/>
                    </a:xfrm>
                    <a:prstGeom prst="rect">
                      <a:avLst/>
                    </a:prstGeom>
                  </pic:spPr>
                </pic:pic>
              </a:graphicData>
            </a:graphic>
          </wp:anchor>
        </w:drawing>
      </w:r>
      <w:r w:rsidRPr="00BF0889">
        <w:rPr>
          <w:rFonts w:asciiTheme="minorHAnsi" w:eastAsiaTheme="minorHAnsi" w:hAnsiTheme="minorHAnsi"/>
          <w:noProof/>
        </w:rPr>
        <w:drawing>
          <wp:anchor distT="831850" distB="1314450" distL="114300" distR="127000" simplePos="0" relativeHeight="125829813" behindDoc="0" locked="0" layoutInCell="1" allowOverlap="1" wp14:anchorId="79A9951D" wp14:editId="79CA680D">
            <wp:simplePos x="0" y="0"/>
            <wp:positionH relativeFrom="page">
              <wp:posOffset>11901805</wp:posOffset>
            </wp:positionH>
            <wp:positionV relativeFrom="paragraph">
              <wp:posOffset>1962150</wp:posOffset>
            </wp:positionV>
            <wp:extent cx="304800" cy="266700"/>
            <wp:effectExtent l="0" t="0" r="0" b="0"/>
            <wp:wrapSquare wrapText="left"/>
            <wp:docPr id="1010" name="Shape 1010"/>
            <wp:cNvGraphicFramePr/>
            <a:graphic xmlns:a="http://schemas.openxmlformats.org/drawingml/2006/main">
              <a:graphicData uri="http://schemas.openxmlformats.org/drawingml/2006/picture">
                <pic:pic xmlns:pic="http://schemas.openxmlformats.org/drawingml/2006/picture">
                  <pic:nvPicPr>
                    <pic:cNvPr id="1011" name="Picture box 1011"/>
                    <pic:cNvPicPr/>
                  </pic:nvPicPr>
                  <pic:blipFill>
                    <a:blip r:embed="rId390"/>
                    <a:stretch/>
                  </pic:blipFill>
                  <pic:spPr>
                    <a:xfrm>
                      <a:off x="0" y="0"/>
                      <a:ext cx="304800" cy="266700"/>
                    </a:xfrm>
                    <a:prstGeom prst="rect">
                      <a:avLst/>
                    </a:prstGeom>
                  </pic:spPr>
                </pic:pic>
              </a:graphicData>
            </a:graphic>
          </wp:anchor>
        </w:drawing>
      </w:r>
      <w:r w:rsidRPr="00BF0889">
        <w:rPr>
          <w:rFonts w:asciiTheme="minorHAnsi" w:eastAsiaTheme="minorHAnsi" w:hAnsiTheme="minorHAnsi"/>
          <w:noProof/>
        </w:rPr>
        <w:drawing>
          <wp:anchor distT="2114550" distB="0" distL="114300" distR="114300" simplePos="0" relativeHeight="125829814" behindDoc="0" locked="0" layoutInCell="1" allowOverlap="1" wp14:anchorId="6506B7ED" wp14:editId="4DCAED04">
            <wp:simplePos x="0" y="0"/>
            <wp:positionH relativeFrom="page">
              <wp:posOffset>11901805</wp:posOffset>
            </wp:positionH>
            <wp:positionV relativeFrom="paragraph">
              <wp:posOffset>3244850</wp:posOffset>
            </wp:positionV>
            <wp:extent cx="317500" cy="298450"/>
            <wp:effectExtent l="0" t="0" r="0" b="0"/>
            <wp:wrapSquare wrapText="left"/>
            <wp:docPr id="1012" name="Shape 1012"/>
            <wp:cNvGraphicFramePr/>
            <a:graphic xmlns:a="http://schemas.openxmlformats.org/drawingml/2006/main">
              <a:graphicData uri="http://schemas.openxmlformats.org/drawingml/2006/picture">
                <pic:pic xmlns:pic="http://schemas.openxmlformats.org/drawingml/2006/picture">
                  <pic:nvPicPr>
                    <pic:cNvPr id="1013" name="Picture box 1013"/>
                    <pic:cNvPicPr/>
                  </pic:nvPicPr>
                  <pic:blipFill>
                    <a:blip r:embed="rId391"/>
                    <a:stretch/>
                  </pic:blipFill>
                  <pic:spPr>
                    <a:xfrm>
                      <a:off x="0" y="0"/>
                      <a:ext cx="317500" cy="298450"/>
                    </a:xfrm>
                    <a:prstGeom prst="rect">
                      <a:avLst/>
                    </a:prstGeom>
                  </pic:spPr>
                </pic:pic>
              </a:graphicData>
            </a:graphic>
          </wp:anchor>
        </w:drawing>
      </w:r>
      <w:r w:rsidRPr="00BF0889">
        <w:rPr>
          <w:rFonts w:asciiTheme="minorHAnsi" w:eastAsiaTheme="minorHAnsi" w:hAnsiTheme="minorHAnsi"/>
        </w:rPr>
        <w:t>pricesly=npy.arange(priceniin,pricemax,pricedst) pyl.hist(da2[2],prices ty) pyl.show()</w:t>
      </w:r>
    </w:p>
    <w:p w14:paraId="2164E89B" w14:textId="77777777" w:rsidR="00C5003A" w:rsidRPr="00BF0889" w:rsidRDefault="004E7226">
      <w:pPr>
        <w:pStyle w:val="1"/>
        <w:numPr>
          <w:ilvl w:val="0"/>
          <w:numId w:val="86"/>
        </w:numPr>
        <w:shd w:val="clear" w:color="auto" w:fill="auto"/>
        <w:spacing w:after="480" w:line="240" w:lineRule="auto"/>
        <w:ind w:left="1380" w:firstLine="1060"/>
        <w:jc w:val="left"/>
        <w:rPr>
          <w:rFonts w:asciiTheme="minorHAnsi" w:eastAsiaTheme="minorHAnsi" w:hAnsiTheme="minorHAnsi"/>
          <w:sz w:val="40"/>
          <w:szCs w:val="40"/>
        </w:rPr>
      </w:pPr>
      <w:r w:rsidRPr="00BF0889">
        <w:rPr>
          <w:rFonts w:asciiTheme="minorHAnsi" w:eastAsiaTheme="minorHAnsi" w:hAnsiTheme="minorHAnsi"/>
          <w:sz w:val="40"/>
          <w:szCs w:val="40"/>
        </w:rPr>
        <w:t>绘制评论数直方图。</w:t>
      </w:r>
    </w:p>
    <w:p w14:paraId="373C35EF" w14:textId="77777777" w:rsidR="00C5003A" w:rsidRPr="00BF0889" w:rsidRDefault="004E7226">
      <w:pPr>
        <w:pStyle w:val="52"/>
        <w:shd w:val="clear" w:color="auto" w:fill="auto"/>
        <w:spacing w:after="160" w:line="240" w:lineRule="auto"/>
        <w:ind w:left="2600" w:firstLine="20"/>
        <w:rPr>
          <w:rFonts w:asciiTheme="minorHAnsi" w:eastAsiaTheme="minorHAnsi" w:hAnsiTheme="minorHAnsi"/>
        </w:rPr>
      </w:pPr>
      <w:r w:rsidRPr="00BF0889">
        <w:rPr>
          <w:rFonts w:asciiTheme="minorHAnsi" w:eastAsiaTheme="minorHAnsi" w:hAnsiTheme="minorHAnsi"/>
        </w:rPr>
        <w:t>commenlsty=npy.arange(comnientmin</w:t>
      </w:r>
      <w:r w:rsidRPr="00BF0889">
        <w:rPr>
          <w:rFonts w:asciiTheme="minorHAnsi" w:eastAsiaTheme="minorHAnsi" w:hAnsiTheme="minorHAnsi" w:cs="宋体"/>
        </w:rPr>
        <w:t>，</w:t>
      </w:r>
      <w:r w:rsidRPr="00BF0889">
        <w:rPr>
          <w:rFonts w:asciiTheme="minorHAnsi" w:eastAsiaTheme="minorHAnsi" w:hAnsiTheme="minorHAnsi"/>
        </w:rPr>
        <w:t>commenlmax,commentdst)</w:t>
      </w:r>
    </w:p>
    <w:p w14:paraId="1BEDF16F" w14:textId="77777777" w:rsidR="00C5003A" w:rsidRPr="00BF0889" w:rsidRDefault="004E7226">
      <w:pPr>
        <w:pStyle w:val="52"/>
        <w:shd w:val="clear" w:color="auto" w:fill="auto"/>
        <w:spacing w:after="160" w:line="240" w:lineRule="auto"/>
        <w:ind w:left="2600" w:firstLine="20"/>
        <w:rPr>
          <w:rFonts w:asciiTheme="minorHAnsi" w:eastAsiaTheme="minorHAnsi" w:hAnsiTheme="minorHAnsi"/>
        </w:rPr>
      </w:pPr>
      <w:r w:rsidRPr="00BF0889">
        <w:rPr>
          <w:rFonts w:asciiTheme="minorHAnsi" w:eastAsiaTheme="minorHAnsi" w:hAnsiTheme="minorHAnsi"/>
        </w:rPr>
        <w:t>pyl.hist(da2[2],commentsty)</w:t>
      </w:r>
    </w:p>
    <w:p w14:paraId="1254007A" w14:textId="77777777" w:rsidR="00C5003A" w:rsidRPr="00BF0889" w:rsidRDefault="004E7226">
      <w:pPr>
        <w:pStyle w:val="52"/>
        <w:pBdr>
          <w:bottom w:val="single" w:sz="4" w:space="0" w:color="auto"/>
        </w:pBdr>
        <w:shd w:val="clear" w:color="auto" w:fill="auto"/>
        <w:spacing w:after="1500" w:line="240" w:lineRule="auto"/>
        <w:ind w:left="2600" w:firstLine="20"/>
        <w:rPr>
          <w:rFonts w:asciiTheme="minorHAnsi" w:eastAsiaTheme="minorHAnsi" w:hAnsiTheme="minorHAnsi"/>
        </w:rPr>
      </w:pPr>
      <w:r w:rsidRPr="00BF0889">
        <w:rPr>
          <w:rFonts w:asciiTheme="minorHAnsi" w:eastAsiaTheme="minorHAnsi" w:hAnsiTheme="minorHAnsi"/>
        </w:rPr>
        <w:t>pyl.show()</w:t>
      </w:r>
    </w:p>
    <w:p w14:paraId="3BA2F0EF" w14:textId="77777777" w:rsidR="00C5003A" w:rsidRPr="00BF0889" w:rsidRDefault="004E7226">
      <w:pPr>
        <w:pStyle w:val="60"/>
        <w:keepNext/>
        <w:keepLines/>
        <w:shd w:val="clear" w:color="auto" w:fill="auto"/>
        <w:spacing w:after="840"/>
        <w:ind w:left="1780"/>
        <w:rPr>
          <w:rFonts w:asciiTheme="minorHAnsi" w:eastAsiaTheme="minorHAnsi" w:hAnsiTheme="minorHAnsi"/>
        </w:rPr>
      </w:pPr>
      <w:bookmarkStart w:id="137" w:name="bookmark118"/>
      <w:r w:rsidRPr="00BF0889">
        <w:rPr>
          <w:rFonts w:asciiTheme="minorHAnsi" w:eastAsiaTheme="minorHAnsi" w:hAnsiTheme="minorHAnsi" w:cs="Times New Roman"/>
          <w:b/>
          <w:bCs/>
          <w:sz w:val="66"/>
          <w:szCs w:val="66"/>
          <w:lang w:val="en-US" w:bidi="en-US"/>
        </w:rPr>
        <w:t>5.3.2</w:t>
      </w:r>
      <w:r w:rsidRPr="00BF0889">
        <w:rPr>
          <w:rFonts w:asciiTheme="minorHAnsi" w:eastAsiaTheme="minorHAnsi" w:hAnsiTheme="minorHAnsi"/>
        </w:rPr>
        <w:t>关联分析</w:t>
      </w:r>
      <w:bookmarkEnd w:id="137"/>
    </w:p>
    <w:p w14:paraId="7501C588" w14:textId="77777777" w:rsidR="00C5003A" w:rsidRPr="00BF0889" w:rsidRDefault="004E7226">
      <w:pPr>
        <w:pStyle w:val="1"/>
        <w:shd w:val="clear" w:color="auto" w:fill="auto"/>
        <w:spacing w:after="160" w:line="660" w:lineRule="exact"/>
        <w:ind w:left="1380" w:firstLine="880"/>
        <w:jc w:val="left"/>
        <w:rPr>
          <w:rFonts w:asciiTheme="minorHAnsi" w:eastAsiaTheme="minorHAnsi" w:hAnsiTheme="minorHAnsi"/>
        </w:rPr>
      </w:pPr>
      <w:r w:rsidRPr="00BF0889">
        <w:rPr>
          <w:rFonts w:asciiTheme="minorHAnsi" w:eastAsiaTheme="minorHAnsi" w:hAnsiTheme="minorHAnsi"/>
        </w:rPr>
        <w:t>关联分析就是分析并发现存在于大量数据之间的关联性或相关性，从而描述一个事物 中某些属性同时出现的规律和模式。关联分析的基本算法如下：</w:t>
      </w:r>
    </w:p>
    <w:p w14:paraId="6003E1E6" w14:textId="77777777" w:rsidR="00C5003A" w:rsidRPr="00BF0889" w:rsidRDefault="004E7226">
      <w:pPr>
        <w:pStyle w:val="1"/>
        <w:numPr>
          <w:ilvl w:val="0"/>
          <w:numId w:val="93"/>
        </w:numPr>
        <w:shd w:val="clear" w:color="auto" w:fill="auto"/>
        <w:tabs>
          <w:tab w:val="left" w:pos="3355"/>
        </w:tabs>
        <w:spacing w:line="329" w:lineRule="auto"/>
        <w:ind w:left="1380" w:firstLine="1060"/>
        <w:jc w:val="left"/>
        <w:rPr>
          <w:rFonts w:asciiTheme="minorHAnsi" w:eastAsiaTheme="minorHAnsi" w:hAnsiTheme="minorHAnsi"/>
        </w:rPr>
      </w:pPr>
      <w:r w:rsidRPr="00BF0889">
        <w:rPr>
          <w:rFonts w:asciiTheme="minorHAnsi" w:eastAsiaTheme="minorHAnsi" w:hAnsiTheme="minorHAnsi"/>
        </w:rPr>
        <w:t>扫描历史数据，并对每项数据进行频率次数统计。</w:t>
      </w:r>
    </w:p>
    <w:p w14:paraId="0FFE1930" w14:textId="77777777" w:rsidR="00C5003A" w:rsidRPr="00BF0889" w:rsidRDefault="004E7226">
      <w:pPr>
        <w:pStyle w:val="1"/>
        <w:numPr>
          <w:ilvl w:val="0"/>
          <w:numId w:val="93"/>
        </w:numPr>
        <w:shd w:val="clear" w:color="auto" w:fill="auto"/>
        <w:tabs>
          <w:tab w:val="left" w:pos="3355"/>
        </w:tabs>
        <w:spacing w:line="334" w:lineRule="auto"/>
        <w:ind w:left="1380" w:firstLine="1060"/>
        <w:jc w:val="left"/>
        <w:rPr>
          <w:rFonts w:asciiTheme="minorHAnsi" w:eastAsiaTheme="minorHAnsi" w:hAnsiTheme="minorHAnsi"/>
        </w:rPr>
      </w:pPr>
      <w:r w:rsidRPr="00BF0889">
        <w:rPr>
          <w:rFonts w:asciiTheme="minorHAnsi" w:eastAsiaTheme="minorHAnsi" w:hAnsiTheme="minorHAnsi"/>
        </w:rPr>
        <w:t>构建候选项集</w:t>
      </w:r>
      <w:r w:rsidRPr="00BF0889">
        <w:rPr>
          <w:rFonts w:asciiTheme="minorHAnsi" w:eastAsiaTheme="minorHAnsi" w:hAnsiTheme="minorHAnsi" w:cs="Times New Roman"/>
          <w:lang w:val="en-US" w:bidi="en-US"/>
        </w:rPr>
        <w:t>C1,</w:t>
      </w:r>
      <w:r w:rsidRPr="00BF0889">
        <w:rPr>
          <w:rFonts w:asciiTheme="minorHAnsi" w:eastAsiaTheme="minorHAnsi" w:hAnsiTheme="minorHAnsi"/>
        </w:rPr>
        <w:t>并计算其支持度，即数据出现频率次数与总数的比。</w:t>
      </w:r>
    </w:p>
    <w:p w14:paraId="2218F7BE" w14:textId="77777777" w:rsidR="00C5003A" w:rsidRPr="00BF0889" w:rsidRDefault="004E7226">
      <w:pPr>
        <w:pStyle w:val="1"/>
        <w:numPr>
          <w:ilvl w:val="0"/>
          <w:numId w:val="93"/>
        </w:numPr>
        <w:shd w:val="clear" w:color="auto" w:fill="auto"/>
        <w:tabs>
          <w:tab w:val="left" w:pos="3355"/>
        </w:tabs>
        <w:spacing w:line="670" w:lineRule="exact"/>
        <w:ind w:left="1380" w:firstLine="1060"/>
        <w:jc w:val="left"/>
        <w:rPr>
          <w:rFonts w:asciiTheme="minorHAnsi" w:eastAsiaTheme="minorHAnsi" w:hAnsiTheme="minorHAnsi"/>
          <w:sz w:val="36"/>
          <w:szCs w:val="36"/>
        </w:rPr>
      </w:pPr>
      <w:r w:rsidRPr="00BF0889">
        <w:rPr>
          <w:rFonts w:asciiTheme="minorHAnsi" w:eastAsiaTheme="minorHAnsi" w:hAnsiTheme="minorHAnsi"/>
        </w:rPr>
        <w:t>对候选项集的支持度进行筛选，筛选的数据项支持度应当不小于最小支持度， 从而形成频繁项集</w:t>
      </w:r>
      <w:r w:rsidRPr="00BF0889">
        <w:rPr>
          <w:rFonts w:asciiTheme="minorHAnsi" w:eastAsiaTheme="minorHAnsi" w:hAnsiTheme="minorHAnsi" w:cs="Times New Roman"/>
        </w:rPr>
        <w:t>£1</w:t>
      </w:r>
      <w:r w:rsidRPr="00BF0889">
        <w:rPr>
          <w:rFonts w:asciiTheme="minorHAnsi" w:eastAsiaTheme="minorHAnsi" w:hAnsiTheme="minorHAnsi"/>
          <w:sz w:val="36"/>
          <w:szCs w:val="36"/>
        </w:rPr>
        <w:t>。</w:t>
      </w:r>
    </w:p>
    <w:p w14:paraId="32E4FB6E" w14:textId="77777777" w:rsidR="00C5003A" w:rsidRPr="00BF0889" w:rsidRDefault="004E7226">
      <w:pPr>
        <w:pStyle w:val="1"/>
        <w:numPr>
          <w:ilvl w:val="0"/>
          <w:numId w:val="93"/>
        </w:numPr>
        <w:shd w:val="clear" w:color="auto" w:fill="auto"/>
        <w:tabs>
          <w:tab w:val="left" w:pos="3355"/>
        </w:tabs>
        <w:spacing w:line="690" w:lineRule="exact"/>
        <w:ind w:left="1380" w:firstLine="1060"/>
        <w:jc w:val="left"/>
        <w:rPr>
          <w:rFonts w:asciiTheme="minorHAnsi" w:eastAsiaTheme="minorHAnsi" w:hAnsiTheme="minorHAnsi"/>
        </w:rPr>
      </w:pPr>
      <w:r w:rsidRPr="00BF0889">
        <w:rPr>
          <w:rFonts w:asciiTheme="minorHAnsi" w:eastAsiaTheme="minorHAnsi" w:hAnsiTheme="minorHAnsi"/>
        </w:rPr>
        <w:t>对频繁项集</w:t>
      </w:r>
      <w:r w:rsidRPr="00BF0889">
        <w:rPr>
          <w:rFonts w:asciiTheme="minorHAnsi" w:eastAsiaTheme="minorHAnsi" w:hAnsiTheme="minorHAnsi" w:cs="Times New Roman"/>
          <w:lang w:val="en-US" w:bidi="en-US"/>
        </w:rPr>
        <w:t>L2</w:t>
      </w:r>
      <w:r w:rsidRPr="00BF0889">
        <w:rPr>
          <w:rFonts w:asciiTheme="minorHAnsi" w:eastAsiaTheme="minorHAnsi" w:hAnsiTheme="minorHAnsi"/>
        </w:rPr>
        <w:t>进行连接生成候选项集</w:t>
      </w:r>
      <w:r w:rsidRPr="00BF0889">
        <w:rPr>
          <w:rFonts w:asciiTheme="minorHAnsi" w:eastAsiaTheme="minorHAnsi" w:hAnsiTheme="minorHAnsi" w:cs="Times New Roman"/>
          <w:lang w:val="en-US" w:bidi="en-US"/>
        </w:rPr>
        <w:t>C2,</w:t>
      </w:r>
      <w:r w:rsidRPr="00BF0889">
        <w:rPr>
          <w:rFonts w:asciiTheme="minorHAnsi" w:eastAsiaTheme="minorHAnsi" w:hAnsiTheme="minorHAnsi"/>
        </w:rPr>
        <w:t>重复上述步骤，最终形成频繁</w:t>
      </w:r>
      <w:r w:rsidRPr="00BF0889">
        <w:rPr>
          <w:rFonts w:asciiTheme="minorHAnsi" w:eastAsiaTheme="minorHAnsi" w:hAnsiTheme="minorHAnsi" w:cs="Times New Roman"/>
          <w:lang w:val="en-US" w:bidi="en-US"/>
        </w:rPr>
        <w:t>/C</w:t>
      </w:r>
      <w:r w:rsidRPr="00BF0889">
        <w:rPr>
          <w:rFonts w:asciiTheme="minorHAnsi" w:eastAsiaTheme="minorHAnsi" w:hAnsiTheme="minorHAnsi"/>
        </w:rPr>
        <w:t>项集或 者最大频繁项集。</w:t>
      </w:r>
    </w:p>
    <w:p w14:paraId="158E88C6"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410210" distB="0" distL="114300" distR="114300" simplePos="0" relativeHeight="125829815" behindDoc="0" locked="0" layoutInCell="1" allowOverlap="1" wp14:anchorId="7CF39E32" wp14:editId="2908EC03">
            <wp:simplePos x="0" y="0"/>
            <wp:positionH relativeFrom="page">
              <wp:posOffset>1856105</wp:posOffset>
            </wp:positionH>
            <wp:positionV relativeFrom="paragraph">
              <wp:posOffset>419100</wp:posOffset>
            </wp:positionV>
            <wp:extent cx="1162050" cy="641350"/>
            <wp:effectExtent l="0" t="0" r="0" b="0"/>
            <wp:wrapTopAndBottom/>
            <wp:docPr id="1014" name="Shape 1014"/>
            <wp:cNvGraphicFramePr/>
            <a:graphic xmlns:a="http://schemas.openxmlformats.org/drawingml/2006/main">
              <a:graphicData uri="http://schemas.openxmlformats.org/drawingml/2006/picture">
                <pic:pic xmlns:pic="http://schemas.openxmlformats.org/drawingml/2006/picture">
                  <pic:nvPicPr>
                    <pic:cNvPr id="1015" name="Picture box 1015"/>
                    <pic:cNvPicPr/>
                  </pic:nvPicPr>
                  <pic:blipFill>
                    <a:blip r:embed="rId392"/>
                    <a:stretch/>
                  </pic:blipFill>
                  <pic:spPr>
                    <a:xfrm>
                      <a:off x="0" y="0"/>
                      <a:ext cx="1162050" cy="641350"/>
                    </a:xfrm>
                    <a:prstGeom prst="rect">
                      <a:avLst/>
                    </a:prstGeom>
                  </pic:spPr>
                </pic:pic>
              </a:graphicData>
            </a:graphic>
          </wp:anchor>
        </w:drawing>
      </w:r>
    </w:p>
    <w:p w14:paraId="1821D74B" w14:textId="77777777" w:rsidR="00C5003A" w:rsidRPr="00BF0889" w:rsidRDefault="004E7226">
      <w:pPr>
        <w:pStyle w:val="1"/>
        <w:shd w:val="clear" w:color="auto" w:fill="auto"/>
        <w:spacing w:line="650"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打开并运行教科书配套学习资源包“第五</w:t>
      </w:r>
      <w:r w:rsidRPr="00BF0889">
        <w:rPr>
          <w:rFonts w:asciiTheme="minorHAnsi" w:eastAsiaTheme="minorHAnsi" w:hAnsiTheme="minorHAnsi"/>
          <w:sz w:val="44"/>
          <w:szCs w:val="44"/>
        </w:rPr>
        <w:t>章\</w:t>
      </w:r>
      <w:r w:rsidRPr="00BF0889">
        <w:rPr>
          <w:rFonts w:asciiTheme="minorHAnsi" w:eastAsiaTheme="minorHAnsi" w:hAnsiTheme="minorHAnsi"/>
          <w:sz w:val="40"/>
          <w:szCs w:val="40"/>
        </w:rPr>
        <w:t>课本素材\程序</w:t>
      </w:r>
      <w:r w:rsidRPr="00BF0889">
        <w:rPr>
          <w:rFonts w:asciiTheme="minorHAnsi" w:eastAsiaTheme="minorHAnsi" w:hAnsiTheme="minorHAnsi" w:cs="Times New Roman"/>
          <w:sz w:val="40"/>
          <w:szCs w:val="40"/>
          <w:lang w:val="en-US" w:bidi="en-US"/>
        </w:rPr>
        <w:t>5-4</w:t>
      </w:r>
      <w:r w:rsidRPr="00BF0889">
        <w:rPr>
          <w:rFonts w:asciiTheme="minorHAnsi" w:eastAsiaTheme="minorHAnsi" w:hAnsiTheme="minorHAnsi"/>
          <w:sz w:val="40"/>
          <w:szCs w:val="40"/>
        </w:rPr>
        <w:t>关联分析”，观察程 序的运行结果。程序</w:t>
      </w:r>
      <w:r w:rsidRPr="00BF0889">
        <w:rPr>
          <w:rFonts w:asciiTheme="minorHAnsi" w:eastAsiaTheme="minorHAnsi" w:hAnsiTheme="minorHAnsi" w:cs="Times New Roman"/>
          <w:sz w:val="40"/>
          <w:szCs w:val="40"/>
        </w:rPr>
        <w:t>5-4</w:t>
      </w:r>
      <w:r w:rsidRPr="00BF0889">
        <w:rPr>
          <w:rFonts w:asciiTheme="minorHAnsi" w:eastAsiaTheme="minorHAnsi" w:hAnsiTheme="minorHAnsi"/>
          <w:sz w:val="40"/>
          <w:szCs w:val="40"/>
        </w:rPr>
        <w:t>关联分析的关键过程及程序段如下：</w:t>
      </w:r>
    </w:p>
    <w:p w14:paraId="654D1709" w14:textId="77777777" w:rsidR="00C5003A" w:rsidRPr="00BF0889" w:rsidRDefault="004E7226">
      <w:pPr>
        <w:pStyle w:val="1"/>
        <w:numPr>
          <w:ilvl w:val="0"/>
          <w:numId w:val="94"/>
        </w:numPr>
        <w:shd w:val="clear" w:color="auto" w:fill="auto"/>
        <w:spacing w:line="650" w:lineRule="exact"/>
        <w:ind w:left="1040" w:firstLine="0"/>
        <w:jc w:val="left"/>
        <w:rPr>
          <w:rFonts w:asciiTheme="minorHAnsi" w:eastAsiaTheme="minorHAnsi" w:hAnsiTheme="minorHAnsi"/>
          <w:sz w:val="40"/>
          <w:szCs w:val="40"/>
        </w:rPr>
      </w:pPr>
      <w:r w:rsidRPr="00BF0889">
        <w:rPr>
          <w:rFonts w:asciiTheme="minorHAnsi" w:eastAsiaTheme="minorHAnsi" w:hAnsiTheme="minorHAnsi"/>
          <w:sz w:val="40"/>
          <w:szCs w:val="40"/>
        </w:rPr>
        <w:t>自定义连接函数，</w:t>
      </w:r>
      <w:r w:rsidRPr="00BF0889">
        <w:rPr>
          <w:rFonts w:asciiTheme="minorHAnsi" w:eastAsiaTheme="minorHAnsi" w:hAnsiTheme="minorHAnsi"/>
          <w:sz w:val="34"/>
          <w:szCs w:val="34"/>
        </w:rPr>
        <w:t>用</w:t>
      </w:r>
      <w:r w:rsidRPr="00BF0889">
        <w:rPr>
          <w:rFonts w:asciiTheme="minorHAnsi" w:eastAsiaTheme="minorHAnsi" w:hAnsiTheme="minorHAnsi"/>
          <w:sz w:val="40"/>
          <w:szCs w:val="40"/>
        </w:rPr>
        <w:t>于实现</w:t>
      </w:r>
      <w:r w:rsidRPr="00BF0889">
        <w:rPr>
          <w:rFonts w:asciiTheme="minorHAnsi" w:eastAsiaTheme="minorHAnsi" w:hAnsiTheme="minorHAnsi" w:cs="Times New Roman"/>
          <w:lang w:val="en-US" w:bidi="en-US"/>
        </w:rPr>
        <w:t>LJA</w:t>
      </w:r>
      <w:r w:rsidRPr="00BF0889">
        <w:rPr>
          <w:rFonts w:asciiTheme="minorHAnsi" w:eastAsiaTheme="minorHAnsi" w:hAnsiTheme="minorHAnsi" w:cs="Times New Roman"/>
        </w:rPr>
        <w:t>—</w:t>
      </w:r>
      <w:r w:rsidRPr="00BF0889">
        <w:rPr>
          <w:rFonts w:asciiTheme="minorHAnsi" w:eastAsiaTheme="minorHAnsi" w:hAnsiTheme="minorHAnsi" w:cs="Times New Roman"/>
          <w:lang w:val="en-US" w:bidi="en-US"/>
        </w:rPr>
        <w:t>1｝</w:t>
      </w:r>
      <w:r w:rsidRPr="00BF0889">
        <w:rPr>
          <w:rFonts w:asciiTheme="minorHAnsi" w:eastAsiaTheme="minorHAnsi" w:hAnsiTheme="minorHAnsi"/>
          <w:sz w:val="40"/>
          <w:szCs w:val="40"/>
        </w:rPr>
        <w:t>到</w:t>
      </w:r>
      <w:r w:rsidRPr="00BF0889">
        <w:rPr>
          <w:rFonts w:asciiTheme="minorHAnsi" w:eastAsiaTheme="minorHAnsi" w:hAnsiTheme="minorHAnsi" w:cs="Times New Roman"/>
          <w:lang w:val="en-US" w:bidi="en-US"/>
        </w:rPr>
        <w:t>CJr</w:t>
      </w:r>
      <w:r w:rsidRPr="00BF0889">
        <w:rPr>
          <w:rFonts w:asciiTheme="minorHAnsi" w:eastAsiaTheme="minorHAnsi" w:hAnsiTheme="minorHAnsi"/>
          <w:sz w:val="40"/>
          <w:szCs w:val="40"/>
        </w:rPr>
        <w:t>的连接。</w:t>
      </w:r>
    </w:p>
    <w:p w14:paraId="59799659" w14:textId="77777777" w:rsidR="00C5003A" w:rsidRPr="00BF0889" w:rsidRDefault="004E7226">
      <w:pPr>
        <w:pStyle w:val="52"/>
        <w:pBdr>
          <w:top w:val="single" w:sz="4" w:space="0" w:color="auto"/>
        </w:pBdr>
        <w:shd w:val="clear" w:color="auto" w:fill="auto"/>
        <w:spacing w:line="324" w:lineRule="auto"/>
        <w:ind w:left="1280" w:hanging="620"/>
        <w:rPr>
          <w:rFonts w:asciiTheme="minorHAnsi" w:eastAsiaTheme="minorHAnsi" w:hAnsiTheme="minorHAnsi"/>
        </w:rPr>
      </w:pPr>
      <w:r w:rsidRPr="00BF0889">
        <w:rPr>
          <w:rFonts w:asciiTheme="minorHAnsi" w:eastAsiaTheme="minorHAnsi" w:hAnsiTheme="minorHAnsi"/>
        </w:rPr>
        <w:t>def connect_string(x,ms):</w:t>
      </w:r>
    </w:p>
    <w:p w14:paraId="2889CB9F" w14:textId="77777777" w:rsidR="00C5003A" w:rsidRPr="00BF0889" w:rsidRDefault="004E7226">
      <w:pPr>
        <w:pStyle w:val="52"/>
        <w:shd w:val="clear" w:color="auto" w:fill="auto"/>
        <w:spacing w:after="100" w:line="324" w:lineRule="auto"/>
        <w:ind w:left="1060" w:right="8640" w:firstLine="20"/>
        <w:rPr>
          <w:rFonts w:asciiTheme="minorHAnsi" w:eastAsiaTheme="minorHAnsi" w:hAnsiTheme="minorHAnsi"/>
        </w:rPr>
      </w:pPr>
      <w:r w:rsidRPr="00BF0889">
        <w:rPr>
          <w:rFonts w:asciiTheme="minorHAnsi" w:eastAsiaTheme="minorHAnsi" w:hAnsiTheme="minorHAnsi"/>
        </w:rPr>
        <w:t>x=list(map(lambda i:sorted(i.split(ms)),x)) l=len(x[O])</w:t>
      </w:r>
    </w:p>
    <w:p w14:paraId="49554CD5" w14:textId="77777777" w:rsidR="00C5003A" w:rsidRPr="00BF0889" w:rsidRDefault="004E7226">
      <w:pPr>
        <w:pStyle w:val="52"/>
        <w:shd w:val="clear" w:color="auto" w:fill="auto"/>
        <w:spacing w:after="100" w:line="240" w:lineRule="auto"/>
        <w:ind w:left="1500" w:hanging="420"/>
        <w:rPr>
          <w:rFonts w:asciiTheme="minorHAnsi" w:eastAsiaTheme="minorHAnsi" w:hAnsiTheme="minorHAnsi"/>
        </w:rPr>
      </w:pPr>
      <w:r w:rsidRPr="00BF0889">
        <w:rPr>
          <w:rFonts w:asciiTheme="minorHAnsi" w:eastAsiaTheme="minorHAnsi" w:hAnsiTheme="minorHAnsi"/>
        </w:rPr>
        <w:t>r=D</w:t>
      </w:r>
    </w:p>
    <w:p w14:paraId="68715873" w14:textId="77777777" w:rsidR="00C5003A" w:rsidRPr="00BF0889" w:rsidRDefault="004E7226">
      <w:pPr>
        <w:pStyle w:val="52"/>
        <w:shd w:val="clear" w:color="auto" w:fill="auto"/>
        <w:spacing w:line="326" w:lineRule="auto"/>
        <w:ind w:left="1500" w:right="8640" w:hanging="420"/>
        <w:rPr>
          <w:rFonts w:asciiTheme="minorHAnsi" w:eastAsiaTheme="minorHAnsi" w:hAnsiTheme="minorHAnsi"/>
        </w:rPr>
      </w:pPr>
      <w:r w:rsidRPr="00BF0889">
        <w:rPr>
          <w:rFonts w:asciiTheme="minorHAnsi" w:eastAsiaTheme="minorHAnsi" w:hAnsiTheme="minorHAnsi"/>
        </w:rPr>
        <w:lastRenderedPageBreak/>
        <w:t>for i in range(len(x)): for j in range(ijen(x)):</w:t>
      </w:r>
    </w:p>
    <w:p w14:paraId="5F5B2225" w14:textId="77777777" w:rsidR="00C5003A" w:rsidRPr="00BF0889" w:rsidRDefault="004E7226">
      <w:pPr>
        <w:pStyle w:val="52"/>
        <w:shd w:val="clear" w:color="auto" w:fill="auto"/>
        <w:spacing w:line="326" w:lineRule="auto"/>
        <w:ind w:left="2360" w:right="6560" w:hanging="440"/>
        <w:rPr>
          <w:rFonts w:asciiTheme="minorHAnsi" w:eastAsiaTheme="minorHAnsi" w:hAnsiTheme="minorHAnsi"/>
        </w:rPr>
      </w:pPr>
      <w:r w:rsidRPr="00BF0889">
        <w:rPr>
          <w:rFonts w:asciiTheme="minorHAnsi" w:eastAsiaTheme="minorHAnsi" w:hAnsiTheme="minorHAnsi"/>
        </w:rPr>
        <w:t>ifx[i][:l-l]=xO][</w:t>
      </w:r>
      <w:r w:rsidRPr="00BF0889">
        <w:rPr>
          <w:rFonts w:asciiTheme="minorHAnsi" w:eastAsiaTheme="minorHAnsi" w:hAnsiTheme="minorHAnsi" w:cs="宋体"/>
        </w:rPr>
        <w:t>：</w:t>
      </w:r>
      <w:r w:rsidRPr="00BF0889">
        <w:rPr>
          <w:rFonts w:asciiTheme="minorHAnsi" w:eastAsiaTheme="minorHAnsi" w:hAnsiTheme="minorHAnsi"/>
        </w:rPr>
        <w:t>l-l]and x[i][l-l]!=xD][l-l]: r.append(x[i][:l</w:t>
      </w:r>
      <w:r w:rsidRPr="00385B46">
        <w:rPr>
          <w:rFonts w:asciiTheme="minorHAnsi" w:eastAsiaTheme="minorHAnsi" w:hAnsiTheme="minorHAnsi"/>
          <w:lang w:eastAsia="zh-CN" w:bidi="zh-CN"/>
        </w:rPr>
        <w:t xml:space="preserve">— </w:t>
      </w:r>
      <w:r w:rsidRPr="00BF0889">
        <w:rPr>
          <w:rFonts w:asciiTheme="minorHAnsi" w:eastAsiaTheme="minorHAnsi" w:hAnsiTheme="minorHAnsi"/>
        </w:rPr>
        <w:t>1 ]+sorted([x[j][l-l ],x[i][l-l]]))</w:t>
      </w:r>
    </w:p>
    <w:p w14:paraId="4639D4A3" w14:textId="77777777" w:rsidR="00C5003A" w:rsidRPr="00BF0889" w:rsidRDefault="004E7226">
      <w:pPr>
        <w:pStyle w:val="52"/>
        <w:pBdr>
          <w:bottom w:val="single" w:sz="4" w:space="0" w:color="auto"/>
        </w:pBdr>
        <w:shd w:val="clear" w:color="auto" w:fill="auto"/>
        <w:spacing w:after="400" w:line="326" w:lineRule="auto"/>
        <w:ind w:left="1500" w:hanging="420"/>
        <w:rPr>
          <w:rFonts w:asciiTheme="minorHAnsi" w:eastAsiaTheme="minorHAnsi" w:hAnsiTheme="minorHAnsi"/>
        </w:rPr>
      </w:pPr>
      <w:r w:rsidRPr="00BF0889">
        <w:rPr>
          <w:rFonts w:asciiTheme="minorHAnsi" w:eastAsiaTheme="minorHAnsi" w:hAnsiTheme="minorHAnsi"/>
        </w:rPr>
        <w:t>return r</w:t>
      </w:r>
    </w:p>
    <w:p w14:paraId="339F39F9" w14:textId="77777777" w:rsidR="00C5003A" w:rsidRPr="00BF0889" w:rsidRDefault="004E7226">
      <w:pPr>
        <w:pStyle w:val="1"/>
        <w:numPr>
          <w:ilvl w:val="0"/>
          <w:numId w:val="94"/>
        </w:numPr>
        <w:shd w:val="clear" w:color="auto" w:fill="auto"/>
        <w:tabs>
          <w:tab w:val="left" w:pos="1575"/>
        </w:tabs>
        <w:spacing w:after="400" w:line="602" w:lineRule="exact"/>
        <w:ind w:left="1280" w:hanging="620"/>
        <w:jc w:val="left"/>
        <w:rPr>
          <w:rFonts w:asciiTheme="minorHAnsi" w:eastAsiaTheme="minorHAnsi" w:hAnsiTheme="minorHAnsi"/>
          <w:sz w:val="40"/>
          <w:szCs w:val="40"/>
        </w:rPr>
      </w:pPr>
      <w:r w:rsidRPr="00BF0889">
        <w:rPr>
          <w:rFonts w:asciiTheme="minorHAnsi" w:eastAsiaTheme="minorHAnsi" w:hAnsiTheme="minorHAnsi"/>
          <w:sz w:val="40"/>
          <w:szCs w:val="40"/>
        </w:rPr>
        <w:t>寻找关联规则。</w:t>
      </w:r>
    </w:p>
    <w:p w14:paraId="7E7FC73E" w14:textId="77777777" w:rsidR="00C5003A" w:rsidRPr="00BF0889" w:rsidRDefault="004E7226">
      <w:pPr>
        <w:pStyle w:val="52"/>
        <w:shd w:val="clear" w:color="auto" w:fill="auto"/>
        <w:spacing w:line="300" w:lineRule="auto"/>
        <w:ind w:left="1060" w:right="4060" w:hanging="400"/>
        <w:rPr>
          <w:rFonts w:asciiTheme="minorHAnsi" w:eastAsiaTheme="minorHAnsi" w:hAnsiTheme="minorHAnsi"/>
        </w:rPr>
      </w:pPr>
      <w:r w:rsidRPr="00BF0889">
        <w:rPr>
          <w:rFonts w:asciiTheme="minorHAnsi" w:eastAsiaTheme="minorHAnsi" w:hAnsiTheme="minorHAnsi"/>
        </w:rPr>
        <w:t>result=pd.DataFrame(index=['supporl</w:t>
      </w:r>
      <w:r w:rsidRPr="00BF0889">
        <w:rPr>
          <w:rFonts w:asciiTheme="minorHAnsi" w:eastAsiaTheme="minorHAnsi" w:hAnsiTheme="minorHAnsi"/>
          <w:vertAlign w:val="superscript"/>
        </w:rPr>
        <w:t>,</w:t>
      </w:r>
      <w:r w:rsidRPr="00BF0889">
        <w:rPr>
          <w:rFonts w:asciiTheme="minorHAnsi" w:eastAsiaTheme="minorHAnsi" w:hAnsiTheme="minorHAnsi"/>
        </w:rPr>
        <w:t xml:space="preserve">,'confidence']) </w:t>
      </w:r>
      <w:r w:rsidRPr="00BF0889">
        <w:rPr>
          <w:rFonts w:asciiTheme="minorHAnsi" w:eastAsiaTheme="minorHAnsi" w:hAnsiTheme="minorHAnsi" w:cs="MingLiU"/>
        </w:rPr>
        <w:t xml:space="preserve"># </w:t>
      </w:r>
      <w:r w:rsidRPr="00BF0889">
        <w:rPr>
          <w:rFonts w:asciiTheme="minorHAnsi" w:eastAsiaTheme="minorHAnsi" w:hAnsiTheme="minorHAnsi" w:cs="MingLiU"/>
          <w:lang w:val="zh-CN" w:eastAsia="zh-CN" w:bidi="zh-CN"/>
        </w:rPr>
        <w:t xml:space="preserve">定义输出结果 </w:t>
      </w:r>
      <w:r w:rsidRPr="00BF0889">
        <w:rPr>
          <w:rFonts w:asciiTheme="minorHAnsi" w:eastAsiaTheme="minorHAnsi" w:hAnsiTheme="minorHAnsi"/>
        </w:rPr>
        <w:t xml:space="preserve">support_series= 1 .O*d.sum0/len(d) </w:t>
      </w:r>
      <w:r w:rsidRPr="00BF0889">
        <w:rPr>
          <w:rFonts w:asciiTheme="minorHAnsi" w:eastAsiaTheme="minorHAnsi" w:hAnsiTheme="minorHAnsi" w:cs="MingLiU"/>
        </w:rPr>
        <w:t xml:space="preserve"># </w:t>
      </w:r>
      <w:r w:rsidRPr="00BF0889">
        <w:rPr>
          <w:rFonts w:asciiTheme="minorHAnsi" w:eastAsiaTheme="minorHAnsi" w:hAnsiTheme="minorHAnsi" w:cs="MingLiU"/>
          <w:lang w:val="zh-CN" w:eastAsia="zh-CN" w:bidi="zh-CN"/>
        </w:rPr>
        <w:t>支持度序列</w:t>
      </w:r>
    </w:p>
    <w:p w14:paraId="070B81CC" w14:textId="77777777" w:rsidR="00C5003A" w:rsidRPr="00BF0889" w:rsidRDefault="004E7226">
      <w:pPr>
        <w:pStyle w:val="52"/>
        <w:shd w:val="clear" w:color="auto" w:fill="auto"/>
        <w:spacing w:after="100" w:line="602" w:lineRule="exact"/>
        <w:ind w:left="1060" w:right="1800" w:firstLine="20"/>
        <w:rPr>
          <w:rFonts w:asciiTheme="minorHAnsi" w:eastAsiaTheme="minorHAnsi" w:hAnsiTheme="minorHAnsi"/>
        </w:rPr>
      </w:pPr>
      <w:r w:rsidRPr="00BF0889">
        <w:rPr>
          <w:rFonts w:asciiTheme="minorHAnsi" w:eastAsiaTheme="minorHAnsi" w:hAnsiTheme="minorHAnsi"/>
        </w:rPr>
        <w:t xml:space="preserve">column=list(support_series[support_series&gt;supporl].inclex) </w:t>
      </w:r>
      <w:r w:rsidRPr="00BF0889">
        <w:rPr>
          <w:rFonts w:asciiTheme="minorHAnsi" w:eastAsiaTheme="minorHAnsi" w:hAnsiTheme="minorHAnsi" w:cs="MingLiU"/>
        </w:rPr>
        <w:t xml:space="preserve"># </w:t>
      </w:r>
      <w:r w:rsidRPr="00BF0889">
        <w:rPr>
          <w:rFonts w:asciiTheme="minorHAnsi" w:eastAsiaTheme="minorHAnsi" w:hAnsiTheme="minorHAnsi" w:cs="MingLiU"/>
          <w:lang w:val="zh-CN" w:eastAsia="zh-CN" w:bidi="zh-CN"/>
        </w:rPr>
        <w:t xml:space="preserve">初步根据支持度筛选 </w:t>
      </w:r>
      <w:r w:rsidRPr="00BF0889">
        <w:rPr>
          <w:rFonts w:asciiTheme="minorHAnsi" w:eastAsiaTheme="minorHAnsi" w:hAnsiTheme="minorHAnsi"/>
        </w:rPr>
        <w:t>k=0</w:t>
      </w:r>
    </w:p>
    <w:p w14:paraId="5F7F34B7" w14:textId="77777777" w:rsidR="00C5003A" w:rsidRPr="00BF0889" w:rsidRDefault="004E7226">
      <w:pPr>
        <w:pStyle w:val="52"/>
        <w:shd w:val="clear" w:color="auto" w:fill="auto"/>
        <w:spacing w:line="300" w:lineRule="auto"/>
        <w:ind w:left="1500" w:right="1800" w:hanging="420"/>
        <w:rPr>
          <w:rFonts w:asciiTheme="minorHAnsi" w:eastAsiaTheme="minorHAnsi" w:hAnsiTheme="minorHAnsi"/>
        </w:rPr>
      </w:pPr>
      <w:r w:rsidRPr="00BF0889">
        <w:rPr>
          <w:rFonts w:asciiTheme="minorHAnsi" w:eastAsiaTheme="minorHAnsi" w:hAnsiTheme="minorHAnsi"/>
        </w:rPr>
        <w:t>while len(column)&gt;l: k=k+l</w:t>
      </w:r>
    </w:p>
    <w:p w14:paraId="2E1646DE" w14:textId="77777777" w:rsidR="00C5003A" w:rsidRPr="00BF0889" w:rsidRDefault="004E7226">
      <w:pPr>
        <w:pStyle w:val="52"/>
        <w:shd w:val="clear" w:color="auto" w:fill="auto"/>
        <w:spacing w:line="602" w:lineRule="exact"/>
        <w:ind w:left="1500" w:right="9100"/>
        <w:rPr>
          <w:rFonts w:asciiTheme="minorHAnsi" w:eastAsiaTheme="minorHAnsi" w:hAnsiTheme="minorHAnsi"/>
        </w:rPr>
      </w:pPr>
      <w:r w:rsidRPr="00BF0889">
        <w:rPr>
          <w:rFonts w:asciiTheme="minorHAnsi" w:eastAsiaTheme="minorHAnsi" w:hAnsiTheme="minorHAnsi"/>
        </w:rPr>
        <w:t>print(u'\n</w:t>
      </w:r>
      <w:r w:rsidRPr="00BF0889">
        <w:rPr>
          <w:rFonts w:asciiTheme="minorHAnsi" w:eastAsiaTheme="minorHAnsi" w:hAnsiTheme="minorHAnsi" w:cs="MingLiU"/>
          <w:lang w:val="zh-CN" w:eastAsia="zh-CN" w:bidi="zh-CN"/>
        </w:rPr>
        <w:t>正在进行第</w:t>
      </w:r>
      <w:r w:rsidRPr="00BF0889">
        <w:rPr>
          <w:rFonts w:asciiTheme="minorHAnsi" w:eastAsiaTheme="minorHAnsi" w:hAnsiTheme="minorHAnsi" w:cs="宋体"/>
        </w:rPr>
        <w:t>％</w:t>
      </w:r>
      <w:r w:rsidRPr="00BF0889">
        <w:rPr>
          <w:rFonts w:asciiTheme="minorHAnsi" w:eastAsiaTheme="minorHAnsi" w:hAnsiTheme="minorHAnsi"/>
        </w:rPr>
        <w:t>s</w:t>
      </w:r>
      <w:r w:rsidRPr="00BF0889">
        <w:rPr>
          <w:rFonts w:asciiTheme="minorHAnsi" w:eastAsiaTheme="minorHAnsi" w:hAnsiTheme="minorHAnsi" w:cs="MingLiU"/>
          <w:lang w:val="zh-CN" w:eastAsia="zh-CN" w:bidi="zh-CN"/>
        </w:rPr>
        <w:t>次搜索</w:t>
      </w:r>
      <w:r w:rsidRPr="00385B46">
        <w:rPr>
          <w:rFonts w:asciiTheme="minorHAnsi" w:eastAsiaTheme="minorHAnsi" w:hAnsiTheme="minorHAnsi" w:cs="MingLiU"/>
          <w:lang w:eastAsia="zh-CN" w:bidi="zh-CN"/>
        </w:rPr>
        <w:t xml:space="preserve"> </w:t>
      </w:r>
      <w:r w:rsidRPr="00BF0889">
        <w:rPr>
          <w:rFonts w:asciiTheme="minorHAnsi" w:eastAsiaTheme="minorHAnsi" w:hAnsiTheme="minorHAnsi"/>
        </w:rPr>
        <w:t>column=connect_string(column,ms) print(u'</w:t>
      </w:r>
      <w:r w:rsidRPr="00BF0889">
        <w:rPr>
          <w:rFonts w:asciiTheme="minorHAnsi" w:eastAsiaTheme="minorHAnsi" w:hAnsiTheme="minorHAnsi" w:cs="MingLiU"/>
          <w:lang w:val="zh-CN" w:eastAsia="zh-CN" w:bidi="zh-CN"/>
        </w:rPr>
        <w:t>数目</w:t>
      </w:r>
      <w:r w:rsidRPr="00385B46">
        <w:rPr>
          <w:rFonts w:asciiTheme="minorHAnsi" w:eastAsiaTheme="minorHAnsi" w:hAnsiTheme="minorHAnsi" w:cs="MingLiU"/>
          <w:lang w:eastAsia="zh-CN" w:bidi="zh-CN"/>
        </w:rPr>
        <w:t>：</w:t>
      </w:r>
      <w:r w:rsidRPr="00BF0889">
        <w:rPr>
          <w:rFonts w:asciiTheme="minorHAnsi" w:eastAsiaTheme="minorHAnsi" w:hAnsiTheme="minorHAnsi"/>
        </w:rPr>
        <w:t>%s..?%len(column))</w:t>
      </w:r>
    </w:p>
    <w:p w14:paraId="27A98C31" w14:textId="77777777" w:rsidR="00C5003A" w:rsidRPr="00BF0889" w:rsidRDefault="004E7226">
      <w:pPr>
        <w:pStyle w:val="52"/>
        <w:shd w:val="clear" w:color="auto" w:fill="auto"/>
        <w:tabs>
          <w:tab w:val="left" w:pos="16285"/>
        </w:tabs>
        <w:spacing w:after="240" w:line="602" w:lineRule="exact"/>
        <w:ind w:left="1500"/>
        <w:jc w:val="both"/>
        <w:rPr>
          <w:rFonts w:asciiTheme="minorHAnsi" w:eastAsiaTheme="minorHAnsi" w:hAnsiTheme="minorHAnsi"/>
        </w:rPr>
      </w:pPr>
      <w:r w:rsidRPr="00BF0889">
        <w:rPr>
          <w:rFonts w:asciiTheme="minorHAnsi" w:eastAsiaTheme="minorHAnsi" w:hAnsiTheme="minorHAnsi"/>
        </w:rPr>
        <w:t>sf=lanih(la ixl[ i l.profl(axis= 1</w:t>
      </w:r>
      <w:r w:rsidRPr="00BF0889">
        <w:rPr>
          <w:rFonts w:asciiTheme="minorHAnsi" w:eastAsiaTheme="minorHAnsi" w:hAnsiTheme="minorHAnsi" w:cs="宋体"/>
        </w:rPr>
        <w:t>，</w:t>
      </w:r>
      <w:r w:rsidRPr="00BF0889">
        <w:rPr>
          <w:rFonts w:asciiTheme="minorHAnsi" w:eastAsiaTheme="minorHAnsi" w:hAnsiTheme="minorHAnsi"/>
        </w:rPr>
        <w:t>nunwri(</w:t>
      </w:r>
      <w:r w:rsidRPr="00BF0889">
        <w:rPr>
          <w:rFonts w:asciiTheme="minorHAnsi" w:eastAsiaTheme="minorHAnsi" w:hAnsiTheme="minorHAnsi" w:cs="宋体"/>
        </w:rPr>
        <w:t>，</w:t>
      </w:r>
      <w:r w:rsidRPr="00BF0889">
        <w:rPr>
          <w:rFonts w:asciiTheme="minorHAnsi" w:eastAsiaTheme="minorHAnsi" w:hAnsiTheme="minorHAnsi"/>
        </w:rPr>
        <w:t xml:space="preserve">only=True) </w:t>
      </w:r>
      <w:r w:rsidRPr="00BF0889">
        <w:rPr>
          <w:rFonts w:asciiTheme="minorHAnsi" w:eastAsiaTheme="minorHAnsi" w:hAnsiTheme="minorHAnsi" w:cs="MingLiU"/>
        </w:rPr>
        <w:t xml:space="preserve"># </w:t>
      </w:r>
      <w:r w:rsidRPr="00BF0889">
        <w:rPr>
          <w:rFonts w:asciiTheme="minorHAnsi" w:eastAsiaTheme="minorHAnsi" w:hAnsiTheme="minorHAnsi" w:cs="MingLiU"/>
          <w:lang w:val="zh-CN" w:eastAsia="zh-CN" w:bidi="zh-CN"/>
        </w:rPr>
        <w:t>新一批支持度</w:t>
      </w:r>
      <w:r w:rsidRPr="00BF0889">
        <w:rPr>
          <w:rFonts w:asciiTheme="minorHAnsi" w:eastAsiaTheme="minorHAnsi" w:hAnsiTheme="minorHAnsi" w:cs="MingLiU"/>
          <w:sz w:val="64"/>
          <w:szCs w:val="64"/>
          <w:lang w:val="zh-CN" w:eastAsia="zh-CN" w:bidi="zh-CN"/>
        </w:rPr>
        <w:t>白</w:t>
      </w:r>
      <w:r w:rsidRPr="00BF0889">
        <w:rPr>
          <w:rFonts w:asciiTheme="minorHAnsi" w:eastAsiaTheme="minorHAnsi" w:hAnsiTheme="minorHAnsi" w:cs="MingLiU"/>
          <w:sz w:val="40"/>
          <w:szCs w:val="40"/>
          <w:lang w:val="zh-CN" w:eastAsia="zh-CN" w:bidi="zh-CN"/>
        </w:rPr>
        <w:t>勺计算</w:t>
      </w:r>
      <w:r w:rsidRPr="00BF0889">
        <w:rPr>
          <w:rFonts w:asciiTheme="minorHAnsi" w:eastAsiaTheme="minorHAnsi" w:hAnsiTheme="minorHAnsi" w:cs="MingLiU"/>
          <w:lang w:val="zh-CN" w:eastAsia="zh-CN" w:bidi="zh-CN"/>
        </w:rPr>
        <w:t>函数</w:t>
      </w:r>
      <w:r w:rsidRPr="00385B46">
        <w:rPr>
          <w:rFonts w:asciiTheme="minorHAnsi" w:eastAsiaTheme="minorHAnsi" w:hAnsiTheme="minorHAnsi" w:cs="MingLiU"/>
          <w:lang w:eastAsia="zh-CN" w:bidi="zh-CN"/>
        </w:rPr>
        <w:tab/>
        <w:t>)</w:t>
      </w:r>
    </w:p>
    <w:p w14:paraId="2E73E99A" w14:textId="77777777" w:rsidR="00C5003A" w:rsidRPr="00BF0889" w:rsidRDefault="004E7226">
      <w:pPr>
        <w:pStyle w:val="1"/>
        <w:numPr>
          <w:ilvl w:val="0"/>
          <w:numId w:val="94"/>
        </w:numPr>
        <w:shd w:val="clear" w:color="auto" w:fill="auto"/>
        <w:tabs>
          <w:tab w:val="left" w:pos="1575"/>
        </w:tabs>
        <w:spacing w:after="660" w:line="602" w:lineRule="exact"/>
        <w:ind w:left="1280" w:hanging="620"/>
        <w:jc w:val="left"/>
        <w:rPr>
          <w:rFonts w:asciiTheme="minorHAnsi" w:eastAsiaTheme="minorHAnsi" w:hAnsiTheme="minorHAnsi"/>
          <w:sz w:val="40"/>
          <w:szCs w:val="40"/>
        </w:rPr>
      </w:pPr>
      <w:r w:rsidRPr="00BF0889">
        <w:rPr>
          <w:rFonts w:asciiTheme="minorHAnsi" w:eastAsiaTheme="minorHAnsi" w:hAnsiTheme="minorHAnsi"/>
          <w:sz w:val="40"/>
          <w:szCs w:val="40"/>
        </w:rPr>
        <w:t>创建连接数据。</w:t>
      </w:r>
    </w:p>
    <w:p w14:paraId="2FD57C75" w14:textId="77777777" w:rsidR="00C5003A" w:rsidRPr="00BF0889" w:rsidRDefault="004E7226">
      <w:pPr>
        <w:pStyle w:val="52"/>
        <w:shd w:val="clear" w:color="auto" w:fill="auto"/>
        <w:spacing w:line="336" w:lineRule="auto"/>
        <w:ind w:left="620" w:right="3220" w:firstLine="40"/>
        <w:rPr>
          <w:rFonts w:asciiTheme="minorHAnsi" w:eastAsiaTheme="minorHAnsi" w:hAnsiTheme="minorHAnsi"/>
        </w:rPr>
      </w:pPr>
      <w:r w:rsidRPr="00BF0889">
        <w:rPr>
          <w:rFonts w:asciiTheme="minorHAnsi" w:eastAsiaTheme="minorHAnsi" w:hAnsiTheme="minorHAnsi"/>
        </w:rPr>
        <w:t>d_2=pd.DalaFrame(list(map(sf,column)),index=[ms.join(i)for i in columnJ).T support_series_2= 1.0*cl_2[[ms.join(i) for i in column]].sumQ/len(d) column=list(support_series_2[supporl_series_2&gt;supporl].index) support_series=support_series.appencl(support_series_2) column2=[]</w:t>
      </w:r>
    </w:p>
    <w:p w14:paraId="2C14613B" w14:textId="77777777" w:rsidR="00C5003A" w:rsidRPr="00BF0889" w:rsidRDefault="004E7226">
      <w:pPr>
        <w:pStyle w:val="70"/>
        <w:keepNext/>
        <w:keepLines/>
        <w:shd w:val="clear" w:color="auto" w:fill="auto"/>
        <w:tabs>
          <w:tab w:val="left" w:leader="underscore" w:pos="16285"/>
        </w:tabs>
        <w:spacing w:after="260"/>
        <w:ind w:left="0"/>
        <w:jc w:val="both"/>
        <w:rPr>
          <w:rFonts w:asciiTheme="minorHAnsi" w:eastAsiaTheme="minorHAnsi" w:hAnsiTheme="minorHAnsi"/>
          <w:sz w:val="50"/>
          <w:szCs w:val="50"/>
        </w:rPr>
      </w:pPr>
      <w:bookmarkStart w:id="138" w:name="bookmark119"/>
      <w:r w:rsidRPr="00BF0889">
        <w:rPr>
          <w:rFonts w:asciiTheme="minorHAnsi" w:eastAsiaTheme="minorHAnsi" w:hAnsiTheme="minorHAnsi" w:cs="Arial"/>
          <w:color w:val="000000"/>
          <w:sz w:val="50"/>
          <w:szCs w:val="50"/>
          <w:lang w:val="en-US" w:eastAsia="en-US" w:bidi="en-US"/>
        </w:rPr>
        <w:tab/>
      </w:r>
      <w:r w:rsidRPr="00BF0889">
        <w:rPr>
          <w:rFonts w:asciiTheme="minorHAnsi" w:eastAsiaTheme="minorHAnsi" w:hAnsiTheme="minorHAnsi" w:cs="Arial"/>
          <w:color w:val="000000"/>
          <w:sz w:val="50"/>
          <w:szCs w:val="50"/>
        </w:rPr>
        <w:t>/</w:t>
      </w:r>
      <w:bookmarkEnd w:id="138"/>
    </w:p>
    <w:p w14:paraId="24E2EE46" w14:textId="77777777" w:rsidR="00C5003A" w:rsidRPr="00BF0889" w:rsidRDefault="004E7226">
      <w:pPr>
        <w:pStyle w:val="1"/>
        <w:numPr>
          <w:ilvl w:val="0"/>
          <w:numId w:val="94"/>
        </w:numPr>
        <w:shd w:val="clear" w:color="auto" w:fill="auto"/>
        <w:spacing w:after="760" w:line="650" w:lineRule="exact"/>
        <w:ind w:left="1280" w:hanging="620"/>
        <w:jc w:val="left"/>
        <w:rPr>
          <w:rFonts w:asciiTheme="minorHAnsi" w:eastAsiaTheme="minorHAnsi" w:hAnsiTheme="minorHAnsi"/>
          <w:sz w:val="40"/>
          <w:szCs w:val="40"/>
        </w:rPr>
      </w:pPr>
      <w:r w:rsidRPr="00BF0889">
        <w:rPr>
          <w:rFonts w:asciiTheme="minorHAnsi" w:eastAsiaTheme="minorHAnsi" w:hAnsiTheme="minorHAnsi"/>
          <w:sz w:val="40"/>
          <w:szCs w:val="40"/>
        </w:rPr>
        <w:t>遍历可能的推理。</w:t>
      </w:r>
    </w:p>
    <w:p w14:paraId="30DBC51A" w14:textId="77777777" w:rsidR="00C5003A" w:rsidRPr="00BF0889" w:rsidRDefault="004E7226">
      <w:pPr>
        <w:pStyle w:val="52"/>
        <w:pBdr>
          <w:bottom w:val="single" w:sz="4" w:space="0" w:color="auto"/>
        </w:pBdr>
        <w:shd w:val="clear" w:color="auto" w:fill="auto"/>
        <w:spacing w:after="240" w:line="324" w:lineRule="auto"/>
        <w:ind w:left="1280" w:right="3220" w:hanging="620"/>
        <w:rPr>
          <w:rFonts w:asciiTheme="minorHAnsi" w:eastAsiaTheme="minorHAnsi" w:hAnsiTheme="minorHAnsi"/>
        </w:rPr>
        <w:sectPr w:rsidR="00C5003A" w:rsidRPr="00BF0889">
          <w:headerReference w:type="even" r:id="rId393"/>
          <w:headerReference w:type="default" r:id="rId394"/>
          <w:footerReference w:type="even" r:id="rId395"/>
          <w:footerReference w:type="default" r:id="rId396"/>
          <w:headerReference w:type="first" r:id="rId397"/>
          <w:footerReference w:type="first" r:id="rId398"/>
          <w:footnotePr>
            <w:numRestart w:val="eachPage"/>
          </w:footnotePr>
          <w:pgSz w:w="21782" w:h="31331"/>
          <w:pgMar w:top="1614" w:right="1714" w:bottom="2547" w:left="1178" w:header="0" w:footer="3" w:gutter="0"/>
          <w:cols w:space="720"/>
          <w:noEndnote/>
          <w:titlePg/>
          <w:docGrid w:linePitch="360"/>
        </w:sectPr>
      </w:pPr>
      <w:r w:rsidRPr="00BF0889">
        <w:rPr>
          <w:rFonts w:asciiTheme="minorHAnsi" w:eastAsiaTheme="minorHAnsi" w:hAnsiTheme="minorHAnsi"/>
        </w:rPr>
        <w:t>for i in column: i=i.split(ms) for j in range(len(i)): column2.append(i| :j]+ifj+1</w:t>
      </w:r>
      <w:r w:rsidRPr="00385B46">
        <w:rPr>
          <w:rFonts w:asciiTheme="minorHAnsi" w:eastAsiaTheme="minorHAnsi" w:hAnsiTheme="minorHAnsi"/>
          <w:lang w:eastAsia="zh-CN" w:bidi="zh-CN"/>
        </w:rPr>
        <w:t>:]</w:t>
      </w:r>
      <w:r w:rsidRPr="00BF0889">
        <w:rPr>
          <w:rFonts w:asciiTheme="minorHAnsi" w:eastAsiaTheme="minorHAnsi" w:hAnsiTheme="minorHAnsi"/>
        </w:rPr>
        <w:t>+i[j:j+l])</w:t>
      </w:r>
    </w:p>
    <w:p w14:paraId="7A254FD5" w14:textId="77777777" w:rsidR="00C5003A" w:rsidRPr="00BF0889" w:rsidRDefault="00C5003A">
      <w:pPr>
        <w:spacing w:line="240" w:lineRule="exact"/>
        <w:rPr>
          <w:rFonts w:asciiTheme="minorHAnsi" w:eastAsiaTheme="minorHAnsi" w:hAnsiTheme="minorHAnsi"/>
          <w:sz w:val="19"/>
          <w:szCs w:val="19"/>
        </w:rPr>
      </w:pPr>
    </w:p>
    <w:p w14:paraId="047492F9" w14:textId="77777777" w:rsidR="00C5003A" w:rsidRPr="00BF0889" w:rsidRDefault="00C5003A">
      <w:pPr>
        <w:spacing w:line="240" w:lineRule="exact"/>
        <w:rPr>
          <w:rFonts w:asciiTheme="minorHAnsi" w:eastAsiaTheme="minorHAnsi" w:hAnsiTheme="minorHAnsi"/>
          <w:sz w:val="19"/>
          <w:szCs w:val="19"/>
        </w:rPr>
      </w:pPr>
    </w:p>
    <w:p w14:paraId="0736FFDA" w14:textId="77777777" w:rsidR="00C5003A" w:rsidRPr="00BF0889" w:rsidRDefault="00C5003A">
      <w:pPr>
        <w:spacing w:line="240" w:lineRule="exact"/>
        <w:rPr>
          <w:rFonts w:asciiTheme="minorHAnsi" w:eastAsiaTheme="minorHAnsi" w:hAnsiTheme="minorHAnsi"/>
          <w:sz w:val="19"/>
          <w:szCs w:val="19"/>
        </w:rPr>
      </w:pPr>
    </w:p>
    <w:p w14:paraId="6401F3CF" w14:textId="77777777" w:rsidR="00C5003A" w:rsidRPr="00BF0889" w:rsidRDefault="00C5003A">
      <w:pPr>
        <w:spacing w:before="29" w:after="29" w:line="240" w:lineRule="exact"/>
        <w:rPr>
          <w:rFonts w:asciiTheme="minorHAnsi" w:eastAsiaTheme="minorHAnsi" w:hAnsiTheme="minorHAnsi"/>
          <w:sz w:val="19"/>
          <w:szCs w:val="19"/>
        </w:rPr>
      </w:pPr>
    </w:p>
    <w:p w14:paraId="39F32D15" w14:textId="77777777" w:rsidR="00C5003A" w:rsidRPr="00BF0889" w:rsidRDefault="00C5003A">
      <w:pPr>
        <w:spacing w:line="14" w:lineRule="exact"/>
        <w:rPr>
          <w:rFonts w:asciiTheme="minorHAnsi" w:eastAsiaTheme="minorHAnsi" w:hAnsiTheme="minorHAnsi"/>
        </w:rPr>
        <w:sectPr w:rsidR="00C5003A" w:rsidRPr="00BF0889">
          <w:footnotePr>
            <w:numRestart w:val="eachPage"/>
          </w:footnotePr>
          <w:pgSz w:w="21782" w:h="31331"/>
          <w:pgMar w:top="3420" w:right="0" w:bottom="1692" w:left="0" w:header="0" w:footer="3" w:gutter="0"/>
          <w:cols w:space="720"/>
          <w:noEndnote/>
          <w:docGrid w:linePitch="360"/>
        </w:sectPr>
      </w:pPr>
    </w:p>
    <w:p w14:paraId="41155326" w14:textId="77777777" w:rsidR="00C5003A" w:rsidRPr="00BF0889" w:rsidRDefault="004E7226">
      <w:pPr>
        <w:pStyle w:val="52"/>
        <w:shd w:val="clear" w:color="auto" w:fill="auto"/>
        <w:spacing w:line="329" w:lineRule="auto"/>
        <w:ind w:left="1880" w:hanging="840"/>
        <w:rPr>
          <w:rFonts w:asciiTheme="minorHAnsi" w:eastAsiaTheme="minorHAnsi" w:hAnsiTheme="minorHAnsi"/>
        </w:rPr>
      </w:pPr>
      <w:r w:rsidRPr="00BF0889">
        <w:rPr>
          <w:rFonts w:asciiTheme="minorHAnsi" w:eastAsiaTheme="minorHAnsi" w:hAnsiTheme="minorHAnsi"/>
        </w:rPr>
        <w:t>for i in column2:</w:t>
      </w:r>
    </w:p>
    <w:p w14:paraId="6A23AE72" w14:textId="77777777" w:rsidR="00C5003A" w:rsidRPr="00BF0889" w:rsidRDefault="004E7226">
      <w:pPr>
        <w:pStyle w:val="52"/>
        <w:shd w:val="clear" w:color="auto" w:fill="auto"/>
        <w:spacing w:line="329" w:lineRule="auto"/>
        <w:ind w:left="1020" w:firstLine="440"/>
        <w:rPr>
          <w:rFonts w:asciiTheme="minorHAnsi" w:eastAsiaTheme="minorHAnsi" w:hAnsiTheme="minorHAnsi"/>
        </w:rPr>
      </w:pPr>
      <w:r w:rsidRPr="00BF0889">
        <w:rPr>
          <w:rFonts w:asciiTheme="minorHAnsi" w:eastAsiaTheme="minorHAnsi" w:hAnsiTheme="minorHAnsi"/>
        </w:rPr>
        <w:t xml:space="preserve">cofidence_series[ms.join(i)]=support_series[ms.join(sorlefI(i))]Zsupport_series[ ms.join(i[:len(i) </w:t>
      </w:r>
      <w:r w:rsidRPr="00385B46">
        <w:rPr>
          <w:rFonts w:asciiTheme="minorHAnsi" w:eastAsiaTheme="minorHAnsi" w:hAnsiTheme="minorHAnsi"/>
          <w:lang w:eastAsia="zh-CN" w:bidi="zh-CN"/>
        </w:rPr>
        <w:t xml:space="preserve">- </w:t>
      </w:r>
      <w:r w:rsidRPr="00BF0889">
        <w:rPr>
          <w:rFonts w:asciiTheme="minorHAnsi" w:eastAsiaTheme="minorHAnsi" w:hAnsiTheme="minorHAnsi"/>
        </w:rPr>
        <w:t>1 ])]</w:t>
      </w:r>
    </w:p>
    <w:p w14:paraId="75E83CDA" w14:textId="77777777" w:rsidR="00C5003A" w:rsidRPr="00385B46" w:rsidRDefault="004E7226">
      <w:pPr>
        <w:pStyle w:val="50"/>
        <w:keepNext/>
        <w:keepLines/>
        <w:shd w:val="clear" w:color="auto" w:fill="auto"/>
        <w:tabs>
          <w:tab w:val="left" w:leader="underscore" w:pos="4580"/>
          <w:tab w:val="left" w:leader="underscore" w:pos="4730"/>
          <w:tab w:val="left" w:leader="underscore" w:pos="16750"/>
        </w:tabs>
        <w:spacing w:after="200" w:line="180" w:lineRule="auto"/>
        <w:ind w:left="360" w:firstLine="20"/>
        <w:jc w:val="both"/>
        <w:rPr>
          <w:rFonts w:asciiTheme="minorHAnsi" w:eastAsiaTheme="minorHAnsi" w:hAnsiTheme="minorHAnsi"/>
          <w:sz w:val="90"/>
          <w:szCs w:val="90"/>
          <w:lang w:val="en-US"/>
        </w:rPr>
      </w:pPr>
      <w:bookmarkStart w:id="139" w:name="bookmark120"/>
      <w:r w:rsidRPr="00BF0889">
        <w:rPr>
          <w:rFonts w:asciiTheme="minorHAnsi" w:eastAsiaTheme="minorHAnsi" w:hAnsiTheme="minorHAnsi" w:cs="Arial"/>
          <w:i/>
          <w:iCs/>
          <w:color w:val="000000"/>
          <w:sz w:val="90"/>
          <w:szCs w:val="90"/>
          <w:lang w:val="en-US" w:eastAsia="en-US" w:bidi="en-US"/>
        </w:rPr>
        <w:tab/>
      </w:r>
      <w:r w:rsidRPr="00BF0889">
        <w:rPr>
          <w:rFonts w:asciiTheme="minorHAnsi" w:eastAsiaTheme="minorHAnsi" w:hAnsiTheme="minorHAnsi" w:cs="Arial"/>
          <w:i/>
          <w:iCs/>
          <w:color w:val="000000"/>
          <w:sz w:val="90"/>
          <w:szCs w:val="90"/>
          <w:lang w:val="en-US" w:eastAsia="en-US" w:bidi="en-US"/>
        </w:rPr>
        <w:tab/>
      </w:r>
      <w:r w:rsidRPr="00BF0889">
        <w:rPr>
          <w:rFonts w:asciiTheme="minorHAnsi" w:eastAsiaTheme="minorHAnsi" w:hAnsiTheme="minorHAnsi" w:cs="Arial"/>
          <w:i/>
          <w:iCs/>
          <w:color w:val="000000"/>
          <w:sz w:val="90"/>
          <w:szCs w:val="90"/>
          <w:lang w:val="en-US" w:eastAsia="en-US" w:bidi="en-US"/>
        </w:rPr>
        <w:tab/>
        <w:t>J</w:t>
      </w:r>
      <w:bookmarkEnd w:id="139"/>
    </w:p>
    <w:p w14:paraId="6973778C" w14:textId="77777777" w:rsidR="00C5003A" w:rsidRPr="00385B46" w:rsidRDefault="004E7226">
      <w:pPr>
        <w:pStyle w:val="1"/>
        <w:shd w:val="clear" w:color="auto" w:fill="auto"/>
        <w:spacing w:after="600" w:line="630" w:lineRule="exact"/>
        <w:ind w:left="1880" w:hanging="840"/>
        <w:jc w:val="left"/>
        <w:rPr>
          <w:rFonts w:asciiTheme="minorHAnsi" w:eastAsiaTheme="minorHAnsi" w:hAnsiTheme="minorHAnsi"/>
          <w:lang w:val="en-US"/>
        </w:rPr>
      </w:pPr>
      <w:r w:rsidRPr="00BF0889">
        <w:rPr>
          <w:rFonts w:asciiTheme="minorHAnsi" w:eastAsiaTheme="minorHAnsi" w:hAnsiTheme="minorHAnsi" w:cs="宋体"/>
          <w:b/>
          <w:bCs/>
          <w:sz w:val="44"/>
          <w:szCs w:val="44"/>
          <w:lang w:val="en-US" w:eastAsia="en-US" w:bidi="en-US"/>
        </w:rPr>
        <w:t>(</w:t>
      </w:r>
      <w:r w:rsidRPr="00BF0889">
        <w:rPr>
          <w:rFonts w:asciiTheme="minorHAnsi" w:eastAsiaTheme="minorHAnsi" w:hAnsiTheme="minorHAnsi" w:cs="Times New Roman"/>
          <w:b/>
          <w:bCs/>
          <w:lang w:val="en-US" w:eastAsia="en-US" w:bidi="en-US"/>
        </w:rPr>
        <w:t>6</w:t>
      </w:r>
      <w:r w:rsidRPr="00BF0889">
        <w:rPr>
          <w:rFonts w:asciiTheme="minorHAnsi" w:eastAsiaTheme="minorHAnsi" w:hAnsiTheme="minorHAnsi" w:cs="宋体"/>
          <w:b/>
          <w:bCs/>
          <w:sz w:val="44"/>
          <w:szCs w:val="44"/>
          <w:lang w:val="en-US" w:eastAsia="en-US" w:bidi="en-US"/>
        </w:rPr>
        <w:t>)</w:t>
      </w:r>
      <w:r w:rsidRPr="00BF0889">
        <w:rPr>
          <w:rFonts w:asciiTheme="minorHAnsi" w:eastAsiaTheme="minorHAnsi" w:hAnsiTheme="minorHAnsi"/>
        </w:rPr>
        <w:t>置信度筛选。</w:t>
      </w:r>
    </w:p>
    <w:p w14:paraId="0DBE158C" w14:textId="77777777" w:rsidR="00C5003A" w:rsidRPr="00BF0889" w:rsidRDefault="004E7226">
      <w:pPr>
        <w:pStyle w:val="52"/>
        <w:shd w:val="clear" w:color="auto" w:fill="auto"/>
        <w:spacing w:after="40" w:line="324" w:lineRule="auto"/>
        <w:ind w:left="1880" w:right="5720" w:hanging="840"/>
        <w:rPr>
          <w:rFonts w:asciiTheme="minorHAnsi" w:eastAsiaTheme="minorHAnsi" w:hAnsiTheme="minorHAnsi"/>
        </w:rPr>
      </w:pPr>
      <w:r w:rsidRPr="00BF0889">
        <w:rPr>
          <w:rFonts w:asciiTheme="minorHAnsi" w:eastAsiaTheme="minorHAnsi" w:hAnsiTheme="minorHAnsi"/>
        </w:rPr>
        <w:t>for i in cofidence_series[cofidence_series&gt;confidence].index: resull[i]=0.0</w:t>
      </w:r>
    </w:p>
    <w:p w14:paraId="504D4D9C" w14:textId="77777777" w:rsidR="00C5003A" w:rsidRPr="00BF0889" w:rsidRDefault="004E7226">
      <w:pPr>
        <w:pStyle w:val="52"/>
        <w:shd w:val="clear" w:color="auto" w:fill="auto"/>
        <w:spacing w:line="302" w:lineRule="auto"/>
        <w:ind w:left="1880" w:right="4820" w:firstLine="20"/>
        <w:rPr>
          <w:rFonts w:asciiTheme="minorHAnsi" w:eastAsiaTheme="minorHAnsi" w:hAnsiTheme="minorHAnsi"/>
        </w:rPr>
      </w:pPr>
      <w:r w:rsidRPr="00BF0889">
        <w:rPr>
          <w:rFonts w:asciiTheme="minorHAnsi" w:eastAsiaTheme="minorHAnsi" w:hAnsiTheme="minorHAnsi"/>
          <w:noProof/>
        </w:rPr>
        <w:drawing>
          <wp:anchor distT="0" distB="774700" distL="114300" distR="114300" simplePos="0" relativeHeight="125829816" behindDoc="0" locked="0" layoutInCell="1" allowOverlap="1" wp14:anchorId="5652EEB4" wp14:editId="469C5166">
            <wp:simplePos x="0" y="0"/>
            <wp:positionH relativeFrom="page">
              <wp:posOffset>1715135</wp:posOffset>
            </wp:positionH>
            <wp:positionV relativeFrom="paragraph">
              <wp:posOffset>723900</wp:posOffset>
            </wp:positionV>
            <wp:extent cx="10750550" cy="273050"/>
            <wp:effectExtent l="0" t="0" r="0" b="0"/>
            <wp:wrapTopAndBottom/>
            <wp:docPr id="1030" name="Shape 1030"/>
            <wp:cNvGraphicFramePr/>
            <a:graphic xmlns:a="http://schemas.openxmlformats.org/drawingml/2006/main">
              <a:graphicData uri="http://schemas.openxmlformats.org/drawingml/2006/picture">
                <pic:pic xmlns:pic="http://schemas.openxmlformats.org/drawingml/2006/picture">
                  <pic:nvPicPr>
                    <pic:cNvPr id="1031" name="Picture box 1031"/>
                    <pic:cNvPicPr/>
                  </pic:nvPicPr>
                  <pic:blipFill>
                    <a:blip r:embed="rId399"/>
                    <a:stretch/>
                  </pic:blipFill>
                  <pic:spPr>
                    <a:xfrm>
                      <a:off x="0" y="0"/>
                      <a:ext cx="10750550" cy="273050"/>
                    </a:xfrm>
                    <a:prstGeom prst="rect">
                      <a:avLst/>
                    </a:prstGeom>
                  </pic:spPr>
                </pic:pic>
              </a:graphicData>
            </a:graphic>
          </wp:anchor>
        </w:drawing>
      </w:r>
      <w:r w:rsidRPr="00BF0889">
        <w:rPr>
          <w:rFonts w:asciiTheme="minorHAnsi" w:eastAsiaTheme="minorHAnsi" w:hAnsiTheme="minorHAnsi"/>
        </w:rPr>
        <w:t>resuh[i 1|’confidence’j=cofiden(’e</w:t>
      </w:r>
      <w:r w:rsidRPr="00BF0889">
        <w:rPr>
          <w:rFonts w:asciiTheme="minorHAnsi" w:eastAsiaTheme="minorHAnsi" w:hAnsiTheme="minorHAnsi" w:cs="MingLiU"/>
          <w:lang w:val="zh-CN" w:eastAsia="zh-CN" w:bidi="zh-CN"/>
        </w:rPr>
        <w:t>一</w:t>
      </w:r>
      <w:r w:rsidRPr="00385B46">
        <w:rPr>
          <w:rFonts w:asciiTheme="minorHAnsi" w:eastAsiaTheme="minorHAnsi" w:hAnsiTheme="minorHAnsi" w:cs="MingLiU"/>
          <w:lang w:eastAsia="zh-CN" w:bidi="zh-CN"/>
        </w:rPr>
        <w:t xml:space="preserve"> </w:t>
      </w:r>
      <w:r w:rsidRPr="00BF0889">
        <w:rPr>
          <w:rFonts w:asciiTheme="minorHAnsi" w:eastAsiaTheme="minorHAnsi" w:hAnsiTheme="minorHAnsi"/>
        </w:rPr>
        <w:t>seriesfi | result[i][’supporf J=support</w:t>
      </w:r>
      <w:r w:rsidRPr="00BF0889">
        <w:rPr>
          <w:rFonts w:asciiTheme="minorHAnsi" w:eastAsiaTheme="minorHAnsi" w:hAnsiTheme="minorHAnsi" w:cs="MingLiU"/>
          <w:sz w:val="64"/>
          <w:szCs w:val="64"/>
          <w:lang w:val="zh-CN" w:eastAsia="zh-CN" w:bidi="zh-CN"/>
        </w:rPr>
        <w:t>一</w:t>
      </w:r>
      <w:r w:rsidRPr="00BF0889">
        <w:rPr>
          <w:rFonts w:asciiTheme="minorHAnsi" w:eastAsiaTheme="minorHAnsi" w:hAnsiTheme="minorHAnsi"/>
        </w:rPr>
        <w:t>series[ms.join(sorted(i.split(ms)))]</w:t>
      </w:r>
    </w:p>
    <w:p w14:paraId="40A74AE4" w14:textId="77777777" w:rsidR="00C5003A" w:rsidRPr="00BF0889" w:rsidRDefault="004E7226">
      <w:pPr>
        <w:pStyle w:val="a6"/>
        <w:shd w:val="clear" w:color="auto" w:fill="auto"/>
        <w:spacing w:before="120" w:after="700" w:line="240" w:lineRule="auto"/>
        <w:ind w:left="360" w:firstLine="20"/>
        <w:jc w:val="left"/>
        <w:rPr>
          <w:rFonts w:asciiTheme="minorHAnsi" w:eastAsiaTheme="minorHAnsi" w:hAnsiTheme="minorHAnsi"/>
          <w:sz w:val="64"/>
          <w:szCs w:val="64"/>
        </w:rPr>
      </w:pPr>
      <w:r w:rsidRPr="00BF0889">
        <w:rPr>
          <w:rFonts w:asciiTheme="minorHAnsi" w:eastAsiaTheme="minorHAnsi" w:hAnsiTheme="minorHAnsi" w:cs="Times New Roman"/>
          <w:b/>
          <w:bCs/>
          <w:sz w:val="66"/>
          <w:szCs w:val="66"/>
          <w:lang w:val="en-US" w:bidi="en-US"/>
        </w:rPr>
        <w:t>5.3.3</w:t>
      </w:r>
      <w:r w:rsidRPr="00BF0889">
        <w:rPr>
          <w:rFonts w:asciiTheme="minorHAnsi" w:eastAsiaTheme="minorHAnsi" w:hAnsiTheme="minorHAnsi"/>
          <w:sz w:val="64"/>
          <w:szCs w:val="64"/>
        </w:rPr>
        <w:t>聚类分析</w:t>
      </w:r>
    </w:p>
    <w:p w14:paraId="6CF0D1E9" w14:textId="77777777" w:rsidR="00C5003A" w:rsidRPr="00BF0889" w:rsidRDefault="004E7226">
      <w:pPr>
        <w:pStyle w:val="1"/>
        <w:shd w:val="clear" w:color="auto" w:fill="auto"/>
        <w:spacing w:line="648" w:lineRule="exact"/>
        <w:ind w:firstLine="880"/>
        <w:jc w:val="left"/>
        <w:rPr>
          <w:rFonts w:asciiTheme="minorHAnsi" w:eastAsiaTheme="minorHAnsi" w:hAnsiTheme="minorHAnsi"/>
        </w:rPr>
      </w:pPr>
      <w:r w:rsidRPr="00BF0889">
        <w:rPr>
          <w:rFonts w:asciiTheme="minorHAnsi" w:eastAsiaTheme="minorHAnsi" w:hAnsiTheme="minorHAnsi"/>
        </w:rPr>
        <w:t>聚类分析是一种探索性的分析，在分类的过程中，人们不必事先给出一个分类的标 准，聚类分析能够从样本数据出发，自动进行分类。聚类分析的算法有很多，其中</w:t>
      </w:r>
      <w:r w:rsidRPr="00BF0889">
        <w:rPr>
          <w:rFonts w:asciiTheme="minorHAnsi" w:eastAsiaTheme="minorHAnsi" w:hAnsiTheme="minorHAnsi" w:cs="Times New Roman"/>
          <w:lang w:val="en-US" w:bidi="en-US"/>
        </w:rPr>
        <w:t>K-</w:t>
      </w:r>
      <w:r w:rsidRPr="00BF0889">
        <w:rPr>
          <w:rFonts w:asciiTheme="minorHAnsi" w:eastAsiaTheme="minorHAnsi" w:hAnsiTheme="minorHAnsi"/>
        </w:rPr>
        <w:t xml:space="preserve">平均 </w:t>
      </w:r>
      <w:r w:rsidRPr="00BF0889">
        <w:rPr>
          <w:rFonts w:asciiTheme="minorHAnsi" w:eastAsiaTheme="minorHAnsi" w:hAnsiTheme="minorHAnsi" w:cs="Times New Roman"/>
          <w:lang w:val="en-US" w:bidi="en-US"/>
        </w:rPr>
        <w:t>(K-Means)</w:t>
      </w:r>
      <w:r w:rsidRPr="00BF0889">
        <w:rPr>
          <w:rFonts w:asciiTheme="minorHAnsi" w:eastAsiaTheme="minorHAnsi" w:hAnsiTheme="minorHAnsi"/>
        </w:rPr>
        <w:t>算法是一种经典的自下而上的聚类分析方法。</w:t>
      </w:r>
      <w:r w:rsidRPr="00BF0889">
        <w:rPr>
          <w:rFonts w:asciiTheme="minorHAnsi" w:eastAsiaTheme="minorHAnsi" w:hAnsiTheme="minorHAnsi" w:cs="Times New Roman"/>
          <w:lang w:val="en-US" w:bidi="en-US"/>
        </w:rPr>
        <w:t>K-</w:t>
      </w:r>
      <w:r w:rsidRPr="00BF0889">
        <w:rPr>
          <w:rFonts w:asciiTheme="minorHAnsi" w:eastAsiaTheme="minorHAnsi" w:hAnsiTheme="minorHAnsi"/>
        </w:rPr>
        <w:t>平均算法的基本思想就是在 空间</w:t>
      </w:r>
      <w:r w:rsidRPr="00BF0889">
        <w:rPr>
          <w:rFonts w:asciiTheme="minorHAnsi" w:eastAsiaTheme="minorHAnsi" w:hAnsiTheme="minorHAnsi" w:cs="Times New Roman"/>
          <w:sz w:val="40"/>
          <w:szCs w:val="40"/>
          <w:lang w:val="en-US" w:bidi="en-US"/>
        </w:rPr>
        <w:t>7V</w:t>
      </w:r>
      <w:r w:rsidRPr="00BF0889">
        <w:rPr>
          <w:rFonts w:asciiTheme="minorHAnsi" w:eastAsiaTheme="minorHAnsi" w:hAnsiTheme="minorHAnsi"/>
        </w:rPr>
        <w:t>个点中，初始选择</w:t>
      </w:r>
      <w:r w:rsidRPr="00BF0889">
        <w:rPr>
          <w:rFonts w:asciiTheme="minorHAnsi" w:eastAsiaTheme="minorHAnsi" w:hAnsiTheme="minorHAnsi" w:cs="Times New Roman"/>
          <w:lang w:val="en-US" w:bidi="en-US"/>
        </w:rPr>
        <w:t>A'</w:t>
      </w:r>
      <w:r w:rsidRPr="00BF0889">
        <w:rPr>
          <w:rFonts w:asciiTheme="minorHAnsi" w:eastAsiaTheme="minorHAnsi" w:hAnsiTheme="minorHAnsi"/>
        </w:rPr>
        <w:t>个点作为中心聚类点，然后将</w:t>
      </w:r>
      <w:r w:rsidRPr="00BF0889">
        <w:rPr>
          <w:rFonts w:asciiTheme="minorHAnsi" w:eastAsiaTheme="minorHAnsi" w:hAnsiTheme="minorHAnsi" w:cs="Times New Roman"/>
          <w:lang w:val="en-US" w:bidi="en-US"/>
        </w:rPr>
        <w:t>A’</w:t>
      </w:r>
      <w:r w:rsidRPr="00BF0889">
        <w:rPr>
          <w:rFonts w:asciiTheme="minorHAnsi" w:eastAsiaTheme="minorHAnsi" w:hAnsiTheme="minorHAnsi"/>
        </w:rPr>
        <w:t>个点分别与</w:t>
      </w:r>
      <w:r w:rsidRPr="00BF0889">
        <w:rPr>
          <w:rFonts w:asciiTheme="minorHAnsi" w:eastAsiaTheme="minorHAnsi" w:hAnsiTheme="minorHAnsi" w:cs="Arial"/>
          <w:sz w:val="44"/>
          <w:szCs w:val="44"/>
          <w:lang w:val="en-US" w:bidi="en-US"/>
        </w:rPr>
        <w:t>A'</w:t>
      </w:r>
      <w:r w:rsidRPr="00BF0889">
        <w:rPr>
          <w:rFonts w:asciiTheme="minorHAnsi" w:eastAsiaTheme="minorHAnsi" w:hAnsiTheme="minorHAnsi"/>
        </w:rPr>
        <w:t>个点计算距离，选 择自己最近的点作为自己的中心点，再不断更新中心聚集点，以达到“物以类聚，人以群 分”的效果，如图</w:t>
      </w:r>
      <w:r w:rsidRPr="00BF0889">
        <w:rPr>
          <w:rFonts w:asciiTheme="minorHAnsi" w:eastAsiaTheme="minorHAnsi" w:hAnsiTheme="minorHAnsi" w:cs="Times New Roman"/>
          <w:lang w:val="en-US" w:bidi="en-US"/>
        </w:rPr>
        <w:t>5-10</w:t>
      </w:r>
      <w:r w:rsidRPr="00BF0889">
        <w:rPr>
          <w:rFonts w:asciiTheme="minorHAnsi" w:eastAsiaTheme="minorHAnsi" w:hAnsiTheme="minorHAnsi"/>
        </w:rPr>
        <w:t>所示。</w:t>
      </w:r>
    </w:p>
    <w:p w14:paraId="6DB1C39D"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346710" distB="552450" distL="114300" distR="114300" simplePos="0" relativeHeight="125829817" behindDoc="0" locked="0" layoutInCell="1" allowOverlap="1" wp14:anchorId="75EB8002" wp14:editId="669AB147">
            <wp:simplePos x="0" y="0"/>
            <wp:positionH relativeFrom="page">
              <wp:posOffset>3836035</wp:posOffset>
            </wp:positionH>
            <wp:positionV relativeFrom="paragraph">
              <wp:posOffset>355600</wp:posOffset>
            </wp:positionV>
            <wp:extent cx="6242050" cy="2000250"/>
            <wp:effectExtent l="0" t="0" r="0" b="0"/>
            <wp:wrapTopAndBottom/>
            <wp:docPr id="1032" name="Shape 1032"/>
            <wp:cNvGraphicFramePr/>
            <a:graphic xmlns:a="http://schemas.openxmlformats.org/drawingml/2006/main">
              <a:graphicData uri="http://schemas.openxmlformats.org/drawingml/2006/picture">
                <pic:pic xmlns:pic="http://schemas.openxmlformats.org/drawingml/2006/picture">
                  <pic:nvPicPr>
                    <pic:cNvPr id="1033" name="Picture box 1033"/>
                    <pic:cNvPicPr/>
                  </pic:nvPicPr>
                  <pic:blipFill>
                    <a:blip r:embed="rId400"/>
                    <a:stretch/>
                  </pic:blipFill>
                  <pic:spPr>
                    <a:xfrm>
                      <a:off x="0" y="0"/>
                      <a:ext cx="6242050" cy="20002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818" behindDoc="0" locked="0" layoutInCell="1" allowOverlap="1" wp14:anchorId="578FE801" wp14:editId="46C447D4">
                <wp:simplePos x="0" y="0"/>
                <wp:positionH relativeFrom="page">
                  <wp:posOffset>5391785</wp:posOffset>
                </wp:positionH>
                <wp:positionV relativeFrom="paragraph">
                  <wp:posOffset>2609850</wp:posOffset>
                </wp:positionV>
                <wp:extent cx="3206750" cy="298450"/>
                <wp:effectExtent l="0" t="0" r="0" b="0"/>
                <wp:wrapTopAndBottom/>
                <wp:docPr id="1034" name="Shape 1034"/>
                <wp:cNvGraphicFramePr/>
                <a:graphic xmlns:a="http://schemas.openxmlformats.org/drawingml/2006/main">
                  <a:graphicData uri="http://schemas.microsoft.com/office/word/2010/wordprocessingShape">
                    <wps:wsp>
                      <wps:cNvSpPr txBox="1"/>
                      <wps:spPr>
                        <a:xfrm>
                          <a:off x="0" y="0"/>
                          <a:ext cx="3206750" cy="298450"/>
                        </a:xfrm>
                        <a:prstGeom prst="rect">
                          <a:avLst/>
                        </a:prstGeom>
                        <a:noFill/>
                      </wps:spPr>
                      <wps:txbx>
                        <w:txbxContent>
                          <w:p w14:paraId="4BC9A0A3" w14:textId="77777777" w:rsidR="00385B46" w:rsidRDefault="00385B46">
                            <w:pPr>
                              <w:pStyle w:val="a8"/>
                              <w:shd w:val="clear" w:color="auto" w:fill="auto"/>
                              <w:spacing w:after="0"/>
                              <w:jc w:val="left"/>
                              <w:rPr>
                                <w:sz w:val="34"/>
                                <w:szCs w:val="34"/>
                              </w:rPr>
                            </w:pPr>
                            <w:r>
                              <w:rPr>
                                <w:sz w:val="34"/>
                                <w:szCs w:val="34"/>
                              </w:rPr>
                              <w:t>图</w:t>
                            </w:r>
                            <w:r>
                              <w:rPr>
                                <w:rFonts w:ascii="Times New Roman" w:eastAsia="Times New Roman" w:hAnsi="Times New Roman" w:cs="Times New Roman"/>
                                <w:sz w:val="38"/>
                                <w:szCs w:val="38"/>
                                <w:lang w:val="en-US" w:eastAsia="en-US" w:bidi="en-US"/>
                              </w:rPr>
                              <w:t>5-10</w:t>
                            </w:r>
                            <w:r>
                              <w:rPr>
                                <w:sz w:val="34"/>
                                <w:szCs w:val="34"/>
                              </w:rPr>
                              <w:t>聚类分析</w:t>
                            </w:r>
                            <w:r>
                              <w:rPr>
                                <w:rFonts w:ascii="Times New Roman" w:eastAsia="Times New Roman" w:hAnsi="Times New Roman" w:cs="Times New Roman"/>
                                <w:sz w:val="38"/>
                                <w:szCs w:val="38"/>
                                <w:lang w:val="en-US" w:eastAsia="en-US" w:bidi="en-US"/>
                              </w:rPr>
                              <w:t>K-</w:t>
                            </w:r>
                            <w:r>
                              <w:rPr>
                                <w:sz w:val="34"/>
                                <w:szCs w:val="34"/>
                              </w:rPr>
                              <w:t>平均算法</w:t>
                            </w:r>
                          </w:p>
                        </w:txbxContent>
                      </wps:txbx>
                      <wps:bodyPr lIns="0" tIns="0" rIns="0" bIns="0">
                        <a:spAutoFit/>
                      </wps:bodyPr>
                    </wps:wsp>
                  </a:graphicData>
                </a:graphic>
              </wp:anchor>
            </w:drawing>
          </mc:Choice>
          <mc:Fallback>
            <w:pict>
              <v:shape w14:anchorId="578FE801" id="Shape 1034" o:spid="_x0000_s1220" type="#_x0000_t202" style="position:absolute;margin-left:424.55pt;margin-top:205.5pt;width:252.5pt;height:23.5pt;z-index:12582981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" filled="f" stroked="f">
                <v:textbox style="mso-fit-shape-to-text:t" inset="0,0,0,0">
                  <w:txbxContent>
                    <w:p w14:paraId="4BC9A0A3" w14:textId="77777777" w:rsidR="00385B46" w:rsidRDefault="00385B46">
                      <w:pPr>
                        <w:pStyle w:val="a8"/>
                        <w:shd w:val="clear" w:color="auto" w:fill="auto"/>
                        <w:spacing w:after="0"/>
                        <w:jc w:val="left"/>
                        <w:rPr>
                          <w:sz w:val="34"/>
                          <w:szCs w:val="34"/>
                        </w:rPr>
                      </w:pPr>
                      <w:r>
                        <w:rPr>
                          <w:sz w:val="34"/>
                          <w:szCs w:val="34"/>
                        </w:rPr>
                        <w:t>图</w:t>
                      </w:r>
                      <w:r>
                        <w:rPr>
                          <w:rFonts w:ascii="Times New Roman" w:eastAsia="Times New Roman" w:hAnsi="Times New Roman" w:cs="Times New Roman"/>
                          <w:sz w:val="38"/>
                          <w:szCs w:val="38"/>
                          <w:lang w:val="en-US" w:eastAsia="en-US" w:bidi="en-US"/>
                        </w:rPr>
                        <w:t>5-10</w:t>
                      </w:r>
                      <w:r>
                        <w:rPr>
                          <w:sz w:val="34"/>
                          <w:szCs w:val="34"/>
                        </w:rPr>
                        <w:t>聚类分析</w:t>
                      </w:r>
                      <w:r>
                        <w:rPr>
                          <w:rFonts w:ascii="Times New Roman" w:eastAsia="Times New Roman" w:hAnsi="Times New Roman" w:cs="Times New Roman"/>
                          <w:sz w:val="38"/>
                          <w:szCs w:val="38"/>
                          <w:lang w:val="en-US" w:eastAsia="en-US" w:bidi="en-US"/>
                        </w:rPr>
                        <w:t>K-</w:t>
                      </w:r>
                      <w:r>
                        <w:rPr>
                          <w:sz w:val="34"/>
                          <w:szCs w:val="34"/>
                        </w:rPr>
                        <w:t>平均算法</w:t>
                      </w:r>
                    </w:p>
                  </w:txbxContent>
                </v:textbox>
                <w10:wrap type="topAndBottom" anchorx="page"/>
              </v:shape>
            </w:pict>
          </mc:Fallback>
        </mc:AlternateContent>
      </w:r>
    </w:p>
    <w:p w14:paraId="57AA547F" w14:textId="77777777" w:rsidR="00C5003A" w:rsidRPr="00BF0889" w:rsidRDefault="004E7226">
      <w:pPr>
        <w:pStyle w:val="1"/>
        <w:shd w:val="clear" w:color="auto" w:fill="auto"/>
        <w:spacing w:line="680" w:lineRule="exact"/>
        <w:ind w:left="880" w:firstLine="0"/>
        <w:jc w:val="left"/>
        <w:rPr>
          <w:rFonts w:asciiTheme="minorHAnsi" w:eastAsiaTheme="minorHAnsi" w:hAnsiTheme="minorHAnsi"/>
        </w:rPr>
      </w:pPr>
      <w:r w:rsidRPr="00BF0889">
        <w:rPr>
          <w:rFonts w:asciiTheme="minorHAnsi" w:eastAsiaTheme="minorHAnsi" w:hAnsiTheme="minorHAnsi"/>
        </w:rPr>
        <w:t>聚类分析的基本算法如下：</w:t>
      </w:r>
    </w:p>
    <w:p w14:paraId="3C786CB8" w14:textId="77777777" w:rsidR="00C5003A" w:rsidRPr="00BF0889" w:rsidRDefault="004E7226">
      <w:pPr>
        <w:pStyle w:val="1"/>
        <w:numPr>
          <w:ilvl w:val="0"/>
          <w:numId w:val="95"/>
        </w:numPr>
        <w:shd w:val="clear" w:color="auto" w:fill="auto"/>
        <w:tabs>
          <w:tab w:val="left" w:pos="1967"/>
        </w:tabs>
        <w:spacing w:line="660" w:lineRule="exact"/>
        <w:ind w:firstLine="1060"/>
        <w:jc w:val="left"/>
        <w:rPr>
          <w:rFonts w:asciiTheme="minorHAnsi" w:eastAsiaTheme="minorHAnsi" w:hAnsiTheme="minorHAnsi"/>
        </w:rPr>
      </w:pPr>
      <w:r w:rsidRPr="00BF0889">
        <w:rPr>
          <w:rFonts w:asciiTheme="minorHAnsi" w:eastAsiaTheme="minorHAnsi" w:hAnsiTheme="minorHAnsi"/>
        </w:rPr>
        <w:t>从数据点集合中随机选择尺个点作为初始的聚集中心，每个中心点代表着每个聚 集中心的平均值。</w:t>
      </w:r>
    </w:p>
    <w:p w14:paraId="72EFADDA" w14:textId="77777777" w:rsidR="00C5003A" w:rsidRPr="00BF0889" w:rsidRDefault="004E7226">
      <w:pPr>
        <w:pStyle w:val="1"/>
        <w:numPr>
          <w:ilvl w:val="0"/>
          <w:numId w:val="95"/>
        </w:numPr>
        <w:shd w:val="clear" w:color="auto" w:fill="auto"/>
        <w:tabs>
          <w:tab w:val="left" w:pos="1967"/>
        </w:tabs>
        <w:spacing w:line="680" w:lineRule="exact"/>
        <w:ind w:firstLine="1060"/>
        <w:jc w:val="left"/>
        <w:rPr>
          <w:rFonts w:asciiTheme="minorHAnsi" w:eastAsiaTheme="minorHAnsi" w:hAnsiTheme="minorHAnsi"/>
        </w:rPr>
      </w:pPr>
      <w:r w:rsidRPr="00BF0889">
        <w:rPr>
          <w:rFonts w:asciiTheme="minorHAnsi" w:eastAsiaTheme="minorHAnsi" w:hAnsiTheme="minorHAnsi"/>
        </w:rPr>
        <w:t>对其余的每个数据点，依次判断其与尺个中心点的距离，距离最近的表明它属于 这项聚类。</w:t>
      </w:r>
    </w:p>
    <w:p w14:paraId="6FED6A52" w14:textId="77777777" w:rsidR="00C5003A" w:rsidRPr="00BF0889" w:rsidRDefault="004E7226">
      <w:pPr>
        <w:pStyle w:val="1"/>
        <w:numPr>
          <w:ilvl w:val="0"/>
          <w:numId w:val="95"/>
        </w:numPr>
        <w:shd w:val="clear" w:color="auto" w:fill="auto"/>
        <w:tabs>
          <w:tab w:val="left" w:pos="1967"/>
        </w:tabs>
        <w:spacing w:line="690" w:lineRule="exact"/>
        <w:ind w:firstLine="1060"/>
        <w:jc w:val="left"/>
        <w:rPr>
          <w:rFonts w:asciiTheme="minorHAnsi" w:eastAsiaTheme="minorHAnsi" w:hAnsiTheme="minorHAnsi"/>
        </w:rPr>
      </w:pPr>
      <w:r w:rsidRPr="00BF0889">
        <w:rPr>
          <w:rFonts w:asciiTheme="minorHAnsi" w:eastAsiaTheme="minorHAnsi" w:hAnsiTheme="minorHAnsi"/>
        </w:rPr>
        <w:t>重新计算新的聚簇集合的平均值即中心点。整个过程不断迭代计算，直到达到 预先设定的迭代次数或中心点不再频繁波动。</w:t>
      </w:r>
    </w:p>
    <w:p w14:paraId="0214BBD0"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73046535" wp14:editId="0AAB9041">
            <wp:extent cx="1136650" cy="641350"/>
            <wp:effectExtent l="0" t="0" r="0" b="0"/>
            <wp:docPr id="1036" name="Picutre 1036"/>
            <wp:cNvGraphicFramePr/>
            <a:graphic xmlns:a="http://schemas.openxmlformats.org/drawingml/2006/main">
              <a:graphicData uri="http://schemas.openxmlformats.org/drawingml/2006/picture">
                <pic:pic xmlns:pic="http://schemas.openxmlformats.org/drawingml/2006/picture">
                  <pic:nvPicPr>
                    <pic:cNvPr id="1036" name="Picture 1036"/>
                    <pic:cNvPicPr/>
                  </pic:nvPicPr>
                  <pic:blipFill>
                    <a:blip r:embed="rId401"/>
                    <a:stretch/>
                  </pic:blipFill>
                  <pic:spPr>
                    <a:xfrm>
                      <a:off x="0" y="0"/>
                      <a:ext cx="1136650" cy="641350"/>
                    </a:xfrm>
                    <a:prstGeom prst="rect">
                      <a:avLst/>
                    </a:prstGeom>
                  </pic:spPr>
                </pic:pic>
              </a:graphicData>
            </a:graphic>
          </wp:inline>
        </w:drawing>
      </w:r>
    </w:p>
    <w:p w14:paraId="7075BCF4" w14:textId="77777777" w:rsidR="00C5003A" w:rsidRPr="00BF0889" w:rsidRDefault="004E7226">
      <w:pPr>
        <w:pStyle w:val="1"/>
        <w:shd w:val="clear" w:color="auto" w:fill="auto"/>
        <w:spacing w:after="560" w:line="680" w:lineRule="exact"/>
        <w:ind w:left="400" w:right="1360" w:firstLine="980"/>
        <w:jc w:val="both"/>
        <w:rPr>
          <w:rFonts w:asciiTheme="minorHAnsi" w:eastAsiaTheme="minorHAnsi" w:hAnsiTheme="minorHAnsi"/>
          <w:sz w:val="40"/>
          <w:szCs w:val="40"/>
        </w:rPr>
      </w:pPr>
      <w:r w:rsidRPr="00BF0889">
        <w:rPr>
          <w:rFonts w:asciiTheme="minorHAnsi" w:eastAsiaTheme="minorHAnsi" w:hAnsiTheme="minorHAnsi"/>
          <w:sz w:val="40"/>
          <w:szCs w:val="40"/>
        </w:rPr>
        <w:lastRenderedPageBreak/>
        <w:t>打开并运行教科书配套学习资源包“第五章\课本素材\程序</w:t>
      </w:r>
      <w:r w:rsidRPr="00BF0889">
        <w:rPr>
          <w:rFonts w:asciiTheme="minorHAnsi" w:eastAsiaTheme="minorHAnsi" w:hAnsiTheme="minorHAnsi" w:cs="Times New Roman"/>
          <w:sz w:val="40"/>
          <w:szCs w:val="40"/>
          <w:lang w:val="en-US" w:bidi="en-US"/>
        </w:rPr>
        <w:t>5-5</w:t>
      </w:r>
      <w:r w:rsidRPr="00BF0889">
        <w:rPr>
          <w:rFonts w:asciiTheme="minorHAnsi" w:eastAsiaTheme="minorHAnsi" w:hAnsiTheme="minorHAnsi"/>
          <w:sz w:val="40"/>
          <w:szCs w:val="40"/>
        </w:rPr>
        <w:t>聚类分析”文件，观 察程序的运行结果。程序</w:t>
      </w:r>
      <w:r w:rsidRPr="00BF0889">
        <w:rPr>
          <w:rFonts w:asciiTheme="minorHAnsi" w:eastAsiaTheme="minorHAnsi" w:hAnsiTheme="minorHAnsi" w:cs="Times New Roman"/>
          <w:sz w:val="40"/>
          <w:szCs w:val="40"/>
          <w:lang w:val="en-US" w:bidi="en-US"/>
        </w:rPr>
        <w:t>5-5</w:t>
      </w:r>
      <w:r w:rsidRPr="00BF0889">
        <w:rPr>
          <w:rFonts w:asciiTheme="minorHAnsi" w:eastAsiaTheme="minorHAnsi" w:hAnsiTheme="minorHAnsi"/>
          <w:sz w:val="40"/>
          <w:szCs w:val="40"/>
        </w:rPr>
        <w:t>直接</w:t>
      </w:r>
      <w:r w:rsidRPr="00BF0889">
        <w:rPr>
          <w:rFonts w:asciiTheme="minorHAnsi" w:eastAsiaTheme="minorHAnsi" w:hAnsiTheme="minorHAnsi"/>
          <w:sz w:val="34"/>
          <w:szCs w:val="34"/>
        </w:rPr>
        <w:t>调用了</w:t>
      </w:r>
      <w:r w:rsidRPr="00BF0889">
        <w:rPr>
          <w:rFonts w:asciiTheme="minorHAnsi" w:eastAsiaTheme="minorHAnsi" w:hAnsiTheme="minorHAnsi" w:cs="Times New Roman"/>
          <w:sz w:val="40"/>
          <w:szCs w:val="40"/>
          <w:lang w:val="en-US" w:bidi="en-US"/>
        </w:rPr>
        <w:t>Python</w:t>
      </w:r>
      <w:r w:rsidRPr="00BF0889">
        <w:rPr>
          <w:rFonts w:asciiTheme="minorHAnsi" w:eastAsiaTheme="minorHAnsi" w:hAnsiTheme="minorHAnsi"/>
          <w:sz w:val="40"/>
          <w:szCs w:val="40"/>
        </w:rPr>
        <w:t>语言的</w:t>
      </w:r>
      <w:r w:rsidRPr="00BF0889">
        <w:rPr>
          <w:rFonts w:asciiTheme="minorHAnsi" w:eastAsiaTheme="minorHAnsi" w:hAnsiTheme="minorHAnsi" w:cs="Times New Roman"/>
          <w:sz w:val="40"/>
          <w:szCs w:val="40"/>
          <w:lang w:val="en-US" w:bidi="en-US"/>
        </w:rPr>
        <w:t>skleam</w:t>
      </w:r>
      <w:r w:rsidRPr="00BF0889">
        <w:rPr>
          <w:rFonts w:asciiTheme="minorHAnsi" w:eastAsiaTheme="minorHAnsi" w:hAnsiTheme="minorHAnsi"/>
          <w:sz w:val="40"/>
          <w:szCs w:val="40"/>
        </w:rPr>
        <w:t>机器学习模块，其对数据进行 聚类分析的关键程序段如下：</w:t>
      </w:r>
    </w:p>
    <w:p w14:paraId="6FDEC4CA" w14:textId="77777777" w:rsidR="00C5003A" w:rsidRPr="00BF0889" w:rsidRDefault="004E7226">
      <w:pPr>
        <w:pStyle w:val="52"/>
        <w:shd w:val="clear" w:color="auto" w:fill="auto"/>
        <w:spacing w:line="338" w:lineRule="auto"/>
        <w:ind w:left="400" w:firstLine="980"/>
        <w:jc w:val="both"/>
        <w:rPr>
          <w:rFonts w:asciiTheme="minorHAnsi" w:eastAsiaTheme="minorHAnsi" w:hAnsiTheme="minorHAnsi"/>
        </w:rPr>
      </w:pPr>
      <w:r w:rsidRPr="00BF0889">
        <w:rPr>
          <w:rFonts w:asciiTheme="minorHAnsi" w:eastAsiaTheme="minorHAnsi" w:hAnsiTheme="minorHAnsi"/>
        </w:rPr>
        <w:t>from sklearn.cluster import KMeans</w:t>
      </w:r>
    </w:p>
    <w:p w14:paraId="50307CBB" w14:textId="77777777" w:rsidR="00C5003A" w:rsidRPr="00BF0889" w:rsidRDefault="004E7226">
      <w:pPr>
        <w:pStyle w:val="52"/>
        <w:shd w:val="clear" w:color="auto" w:fill="auto"/>
        <w:spacing w:line="338" w:lineRule="auto"/>
        <w:ind w:left="400" w:firstLine="980"/>
        <w:jc w:val="both"/>
        <w:rPr>
          <w:rFonts w:asciiTheme="minorHAnsi" w:eastAsiaTheme="minorHAnsi" w:hAnsiTheme="minorHAnsi"/>
        </w:rPr>
      </w:pPr>
      <w:r w:rsidRPr="00BF0889">
        <w:rPr>
          <w:rFonts w:asciiTheme="minorHAnsi" w:eastAsiaTheme="minorHAnsi" w:hAnsiTheme="minorHAnsi"/>
        </w:rPr>
        <w:t>kms=KMeans(n_clusters=3)</w:t>
      </w:r>
    </w:p>
    <w:p w14:paraId="6F2DFBCE" w14:textId="77777777" w:rsidR="00C5003A" w:rsidRPr="00BF0889" w:rsidRDefault="004E7226">
      <w:pPr>
        <w:pStyle w:val="52"/>
        <w:shd w:val="clear" w:color="auto" w:fill="auto"/>
        <w:spacing w:line="338" w:lineRule="auto"/>
        <w:ind w:left="400" w:firstLine="980"/>
        <w:jc w:val="both"/>
        <w:rPr>
          <w:rFonts w:asciiTheme="minorHAnsi" w:eastAsiaTheme="minorHAnsi" w:hAnsiTheme="minorHAnsi"/>
        </w:rPr>
      </w:pPr>
      <w:r w:rsidRPr="00BF0889">
        <w:rPr>
          <w:rFonts w:asciiTheme="minorHAnsi" w:eastAsiaTheme="minorHAnsi" w:hAnsiTheme="minorHAnsi"/>
        </w:rPr>
        <w:t>y=kms.fit_predict(x)</w:t>
      </w:r>
    </w:p>
    <w:p w14:paraId="522200ED" w14:textId="77777777" w:rsidR="00C5003A" w:rsidRPr="00BF0889" w:rsidRDefault="004E7226">
      <w:pPr>
        <w:pStyle w:val="52"/>
        <w:pBdr>
          <w:bottom w:val="single" w:sz="4" w:space="0" w:color="auto"/>
        </w:pBdr>
        <w:shd w:val="clear" w:color="auto" w:fill="auto"/>
        <w:spacing w:after="1080" w:line="338" w:lineRule="auto"/>
        <w:ind w:left="400" w:firstLine="980"/>
        <w:jc w:val="both"/>
        <w:rPr>
          <w:rFonts w:asciiTheme="minorHAnsi" w:eastAsiaTheme="minorHAnsi" w:hAnsiTheme="minorHAnsi"/>
          <w:lang w:eastAsia="zh-CN"/>
        </w:rPr>
      </w:pPr>
      <w:r w:rsidRPr="00BF0889">
        <w:rPr>
          <w:rFonts w:asciiTheme="minorHAnsi" w:eastAsiaTheme="minorHAnsi" w:hAnsiTheme="minorHAnsi"/>
          <w:lang w:eastAsia="zh-CN"/>
        </w:rPr>
        <w:t>print(y)</w:t>
      </w:r>
    </w:p>
    <w:p w14:paraId="7D8A5DEF" w14:textId="77777777" w:rsidR="00C5003A" w:rsidRPr="00BF0889" w:rsidRDefault="004E7226">
      <w:pPr>
        <w:pStyle w:val="60"/>
        <w:keepNext/>
        <w:keepLines/>
        <w:shd w:val="clear" w:color="auto" w:fill="auto"/>
        <w:spacing w:after="840"/>
        <w:ind w:left="800"/>
        <w:rPr>
          <w:rFonts w:asciiTheme="minorHAnsi" w:eastAsiaTheme="minorHAnsi" w:hAnsiTheme="minorHAnsi"/>
        </w:rPr>
      </w:pPr>
      <w:bookmarkStart w:id="140" w:name="bookmark121"/>
      <w:r w:rsidRPr="00BF0889">
        <w:rPr>
          <w:rFonts w:asciiTheme="minorHAnsi" w:eastAsiaTheme="minorHAnsi" w:hAnsiTheme="minorHAnsi" w:cs="Times New Roman"/>
          <w:b/>
          <w:bCs/>
          <w:sz w:val="66"/>
          <w:szCs w:val="66"/>
          <w:lang w:val="en-US" w:bidi="en-US"/>
        </w:rPr>
        <w:t>5.3.4</w:t>
      </w:r>
      <w:r w:rsidRPr="00BF0889">
        <w:rPr>
          <w:rFonts w:asciiTheme="minorHAnsi" w:eastAsiaTheme="minorHAnsi" w:hAnsiTheme="minorHAnsi"/>
        </w:rPr>
        <w:t>数据分类</w:t>
      </w:r>
      <w:bookmarkEnd w:id="140"/>
    </w:p>
    <w:p w14:paraId="404291DC" w14:textId="77777777" w:rsidR="00C5003A" w:rsidRPr="00BF0889" w:rsidRDefault="004E7226">
      <w:pPr>
        <w:pStyle w:val="1"/>
        <w:shd w:val="clear" w:color="auto" w:fill="auto"/>
        <w:spacing w:line="671" w:lineRule="exact"/>
        <w:ind w:left="400" w:right="1360" w:firstLine="980"/>
        <w:jc w:val="both"/>
        <w:rPr>
          <w:rFonts w:asciiTheme="minorHAnsi" w:eastAsiaTheme="minorHAnsi" w:hAnsiTheme="minorHAnsi"/>
        </w:rPr>
      </w:pPr>
      <w:r w:rsidRPr="00BF0889">
        <w:rPr>
          <w:rFonts w:asciiTheme="minorHAnsi" w:eastAsiaTheme="minorHAnsi" w:hAnsiTheme="minorHAnsi"/>
        </w:rPr>
        <w:t>数据分类是数据分析处理中最基本的方法。数据分类通常的做法是，基于样本数 据先训练构建分类函数或者分类模型(也称为分类器)，该分类器具有将待分类数据 项映射到某一特点类别的功能。数据分类和回归分析都可用于预测，预测是指从基于 样本数据记录，根据分类准则自动给出对未知数据的推广描述，从而实现对未知数据 进行预测。</w:t>
      </w:r>
    </w:p>
    <w:p w14:paraId="54E27E76" w14:textId="77777777" w:rsidR="00C5003A" w:rsidRPr="00BF0889" w:rsidRDefault="004E7226">
      <w:pPr>
        <w:pStyle w:val="1"/>
        <w:shd w:val="clear" w:color="auto" w:fill="auto"/>
        <w:spacing w:after="560" w:line="671" w:lineRule="exact"/>
        <w:ind w:left="400" w:right="1360" w:firstLine="980"/>
        <w:jc w:val="both"/>
        <w:rPr>
          <w:rFonts w:asciiTheme="minorHAnsi" w:eastAsiaTheme="minorHAnsi" w:hAnsiTheme="minorHAnsi"/>
        </w:rPr>
      </w:pPr>
      <w:r w:rsidRPr="00BF0889">
        <w:rPr>
          <w:rFonts w:asciiTheme="minorHAnsi" w:eastAsiaTheme="minorHAnsi" w:hAnsiTheme="minorHAnsi"/>
          <w:sz w:val="36"/>
          <w:szCs w:val="36"/>
        </w:rPr>
        <w:t>贝</w:t>
      </w:r>
      <w:r w:rsidRPr="00BF0889">
        <w:rPr>
          <w:rFonts w:asciiTheme="minorHAnsi" w:eastAsiaTheme="minorHAnsi" w:hAnsiTheme="minorHAnsi"/>
        </w:rPr>
        <w:t>叶斯分类技术在众多分类技术中占有重要地位，也属于统计学分类的范畴，是一种 非规则的分类方法。贝叶斯分类技术通过对已分类的样本子集进行训练，学习归纳出分类 函数(对离散变量的预测称作分类，对连续变量的分类称为回归)，利用训练得到的分类 器实现对未分类数据的分类。</w:t>
      </w:r>
    </w:p>
    <w:p w14:paraId="101A5108" w14:textId="77777777" w:rsidR="00C5003A" w:rsidRPr="00BF0889" w:rsidRDefault="004E7226">
      <w:pPr>
        <w:pStyle w:val="40"/>
        <w:keepNext/>
        <w:keepLines/>
        <w:shd w:val="clear" w:color="auto" w:fill="auto"/>
        <w:ind w:left="1280" w:firstLine="100"/>
        <w:rPr>
          <w:rFonts w:asciiTheme="minorHAnsi" w:eastAsiaTheme="minorHAnsi" w:hAnsiTheme="minorHAnsi"/>
        </w:rPr>
      </w:pPr>
      <w:bookmarkStart w:id="141" w:name="bookmark122"/>
      <w:r w:rsidRPr="00BF0889">
        <w:rPr>
          <w:rFonts w:asciiTheme="minorHAnsi" w:eastAsiaTheme="minorHAnsi" w:hAnsiTheme="minorHAnsi"/>
          <w:color w:val="AF8AD8"/>
        </w:rPr>
        <w:t>瞧</w:t>
      </w:r>
      <w:bookmarkEnd w:id="141"/>
    </w:p>
    <w:p w14:paraId="5CA3636A" w14:textId="77777777" w:rsidR="00C5003A" w:rsidRPr="00BF0889" w:rsidRDefault="004E7226">
      <w:pPr>
        <w:pStyle w:val="1"/>
        <w:shd w:val="clear" w:color="auto" w:fill="auto"/>
        <w:spacing w:after="560" w:line="670" w:lineRule="exact"/>
        <w:ind w:left="400" w:right="1360" w:firstLine="980"/>
        <w:jc w:val="both"/>
        <w:rPr>
          <w:rFonts w:asciiTheme="minorHAnsi" w:eastAsiaTheme="minorHAnsi" w:hAnsiTheme="minorHAnsi"/>
          <w:sz w:val="40"/>
          <w:szCs w:val="40"/>
        </w:rPr>
      </w:pPr>
      <w:r w:rsidRPr="00BF0889">
        <w:rPr>
          <w:rFonts w:asciiTheme="minorHAnsi" w:eastAsiaTheme="minorHAnsi" w:hAnsiTheme="minorHAnsi"/>
          <w:sz w:val="40"/>
          <w:szCs w:val="40"/>
        </w:rPr>
        <w:t>如表</w:t>
      </w:r>
      <w:r w:rsidRPr="00BF0889">
        <w:rPr>
          <w:rFonts w:asciiTheme="minorHAnsi" w:eastAsiaTheme="minorHAnsi" w:hAnsiTheme="minorHAnsi" w:cs="Times New Roman"/>
          <w:sz w:val="40"/>
          <w:szCs w:val="40"/>
          <w:lang w:val="en-US" w:bidi="en-US"/>
        </w:rPr>
        <w:t>5-4</w:t>
      </w:r>
      <w:r w:rsidRPr="00BF0889">
        <w:rPr>
          <w:rFonts w:asciiTheme="minorHAnsi" w:eastAsiaTheme="minorHAnsi" w:hAnsiTheme="minorHAnsi"/>
          <w:sz w:val="40"/>
          <w:szCs w:val="40"/>
        </w:rPr>
        <w:t>所示是某网络商城客户购物行为特征的一组统计资料：</w:t>
      </w:r>
      <w:r w:rsidRPr="00BF0889">
        <w:rPr>
          <w:rFonts w:asciiTheme="minorHAnsi" w:eastAsiaTheme="minorHAnsi" w:hAnsiTheme="minorHAnsi"/>
          <w:sz w:val="34"/>
          <w:szCs w:val="34"/>
        </w:rPr>
        <w:t>已</w:t>
      </w:r>
      <w:r w:rsidRPr="00BF0889">
        <w:rPr>
          <w:rFonts w:asciiTheme="minorHAnsi" w:eastAsiaTheme="minorHAnsi" w:hAnsiTheme="minorHAnsi"/>
          <w:sz w:val="40"/>
          <w:szCs w:val="40"/>
        </w:rPr>
        <w:t>知某客户购物行为特 征</w:t>
      </w:r>
      <w:r w:rsidRPr="00BF0889">
        <w:rPr>
          <w:rFonts w:asciiTheme="minorHAnsi" w:eastAsiaTheme="minorHAnsi" w:hAnsiTheme="minorHAnsi" w:cs="Times New Roman"/>
          <w:sz w:val="40"/>
          <w:szCs w:val="40"/>
          <w:lang w:val="en-US" w:bidi="en-US"/>
        </w:rPr>
        <w:t>A</w:t>
      </w:r>
      <w:r w:rsidRPr="00BF0889">
        <w:rPr>
          <w:rFonts w:asciiTheme="minorHAnsi" w:eastAsiaTheme="minorHAnsi" w:hAnsiTheme="minorHAnsi"/>
          <w:sz w:val="40"/>
          <w:szCs w:val="40"/>
        </w:rPr>
        <w:t>为数值</w:t>
      </w:r>
      <w:r w:rsidRPr="00BF0889">
        <w:rPr>
          <w:rFonts w:asciiTheme="minorHAnsi" w:eastAsiaTheme="minorHAnsi" w:hAnsiTheme="minorHAnsi" w:cs="Times New Roman"/>
          <w:sz w:val="40"/>
          <w:szCs w:val="40"/>
        </w:rPr>
        <w:t>182.8</w:t>
      </w:r>
      <w:r w:rsidRPr="00BF0889">
        <w:rPr>
          <w:rFonts w:asciiTheme="minorHAnsi" w:eastAsiaTheme="minorHAnsi" w:hAnsiTheme="minorHAnsi" w:cs="宋体"/>
          <w:sz w:val="40"/>
          <w:szCs w:val="40"/>
        </w:rPr>
        <w:t>，</w:t>
      </w:r>
      <w:r w:rsidRPr="00BF0889">
        <w:rPr>
          <w:rFonts w:asciiTheme="minorHAnsi" w:eastAsiaTheme="minorHAnsi" w:hAnsiTheme="minorHAnsi"/>
          <w:sz w:val="40"/>
          <w:szCs w:val="40"/>
        </w:rPr>
        <w:t>特征</w:t>
      </w:r>
      <w:r w:rsidRPr="00BF0889">
        <w:rPr>
          <w:rFonts w:asciiTheme="minorHAnsi" w:eastAsiaTheme="minorHAnsi" w:hAnsiTheme="minorHAnsi" w:cs="Times New Roman"/>
          <w:sz w:val="40"/>
          <w:szCs w:val="40"/>
          <w:lang w:val="en-US" w:bidi="en-US"/>
        </w:rPr>
        <w:t>B</w:t>
      </w:r>
      <w:r w:rsidRPr="00BF0889">
        <w:rPr>
          <w:rFonts w:asciiTheme="minorHAnsi" w:eastAsiaTheme="minorHAnsi" w:hAnsiTheme="minorHAnsi"/>
          <w:sz w:val="40"/>
          <w:szCs w:val="40"/>
        </w:rPr>
        <w:t>为数值</w:t>
      </w:r>
      <w:r w:rsidRPr="00BF0889">
        <w:rPr>
          <w:rFonts w:asciiTheme="minorHAnsi" w:eastAsiaTheme="minorHAnsi" w:hAnsiTheme="minorHAnsi" w:cs="Times New Roman"/>
          <w:sz w:val="40"/>
          <w:szCs w:val="40"/>
          <w:lang w:val="en-US" w:bidi="en-US"/>
        </w:rPr>
        <w:t>58.9,</w:t>
      </w:r>
      <w:r w:rsidRPr="00BF0889">
        <w:rPr>
          <w:rFonts w:asciiTheme="minorHAnsi" w:eastAsiaTheme="minorHAnsi" w:hAnsiTheme="minorHAnsi"/>
          <w:sz w:val="40"/>
          <w:szCs w:val="40"/>
        </w:rPr>
        <w:t>特征</w:t>
      </w:r>
      <w:r w:rsidRPr="00BF0889">
        <w:rPr>
          <w:rFonts w:asciiTheme="minorHAnsi" w:eastAsiaTheme="minorHAnsi" w:hAnsiTheme="minorHAnsi" w:cs="Times New Roman"/>
          <w:sz w:val="40"/>
          <w:szCs w:val="40"/>
          <w:lang w:val="en-US" w:bidi="en-US"/>
        </w:rPr>
        <w:t>C</w:t>
      </w:r>
      <w:r w:rsidRPr="00BF0889">
        <w:rPr>
          <w:rFonts w:asciiTheme="minorHAnsi" w:eastAsiaTheme="minorHAnsi" w:hAnsiTheme="minorHAnsi"/>
          <w:sz w:val="40"/>
          <w:szCs w:val="40"/>
        </w:rPr>
        <w:t>为数值</w:t>
      </w:r>
      <w:r w:rsidRPr="00BF0889">
        <w:rPr>
          <w:rFonts w:asciiTheme="minorHAnsi" w:eastAsiaTheme="minorHAnsi" w:hAnsiTheme="minorHAnsi" w:cs="Times New Roman"/>
          <w:sz w:val="40"/>
          <w:szCs w:val="40"/>
        </w:rPr>
        <w:t>26</w:t>
      </w:r>
      <w:r w:rsidRPr="00BF0889">
        <w:rPr>
          <w:rFonts w:asciiTheme="minorHAnsi" w:eastAsiaTheme="minorHAnsi" w:hAnsiTheme="minorHAnsi" w:cs="宋体"/>
          <w:sz w:val="40"/>
          <w:szCs w:val="40"/>
        </w:rPr>
        <w:t>，</w:t>
      </w:r>
      <w:r w:rsidRPr="00BF0889">
        <w:rPr>
          <w:rFonts w:asciiTheme="minorHAnsi" w:eastAsiaTheme="minorHAnsi" w:hAnsiTheme="minorHAnsi"/>
          <w:sz w:val="40"/>
          <w:szCs w:val="40"/>
        </w:rPr>
        <w:t>请问这人是重要客户还是普通客户？</w:t>
      </w:r>
    </w:p>
    <w:p w14:paraId="0329CC9A" w14:textId="77777777" w:rsidR="00C5003A" w:rsidRPr="00BF0889" w:rsidRDefault="004E7226">
      <w:pPr>
        <w:pStyle w:val="ad"/>
        <w:shd w:val="clear" w:color="auto" w:fill="auto"/>
        <w:ind w:left="6160"/>
        <w:rPr>
          <w:rFonts w:asciiTheme="minorHAnsi" w:eastAsiaTheme="minorHAnsi" w:hAnsiTheme="minorHAnsi"/>
        </w:rPr>
      </w:pPr>
      <w:r w:rsidRPr="00BF0889">
        <w:rPr>
          <w:rFonts w:asciiTheme="minorHAnsi" w:eastAsiaTheme="minorHAnsi" w:hAnsiTheme="minorHAnsi"/>
        </w:rPr>
        <w:t>表</w:t>
      </w:r>
      <w:r w:rsidRPr="00BF0889">
        <w:rPr>
          <w:rFonts w:asciiTheme="minorHAnsi" w:eastAsiaTheme="minorHAnsi" w:hAnsiTheme="minorHAnsi" w:cs="Arial"/>
          <w:lang w:val="en-US" w:eastAsia="en-US" w:bidi="en-US"/>
        </w:rPr>
        <w:t>5-4</w:t>
      </w:r>
      <w:r w:rsidRPr="00BF0889">
        <w:rPr>
          <w:rFonts w:asciiTheme="minorHAnsi" w:eastAsiaTheme="minorHAnsi" w:hAnsiTheme="minorHAnsi"/>
        </w:rPr>
        <w:t>客户购物行为特征表</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90"/>
        <w:gridCol w:w="4270"/>
        <w:gridCol w:w="4260"/>
        <w:gridCol w:w="4300"/>
      </w:tblGrid>
      <w:tr w:rsidR="00C5003A" w:rsidRPr="00BF0889" w14:paraId="657FD431" w14:textId="77777777">
        <w:trPr>
          <w:trHeight w:hRule="exact" w:val="790"/>
          <w:jc w:val="center"/>
        </w:trPr>
        <w:tc>
          <w:tcPr>
            <w:tcW w:w="4290" w:type="dxa"/>
            <w:tcBorders>
              <w:top w:val="single" w:sz="4" w:space="0" w:color="auto"/>
              <w:left w:val="single" w:sz="4" w:space="0" w:color="auto"/>
            </w:tcBorders>
            <w:shd w:val="clear" w:color="auto" w:fill="FFFFFF"/>
            <w:vAlign w:val="center"/>
          </w:tcPr>
          <w:p w14:paraId="759AE36B"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客户</w:t>
            </w:r>
          </w:p>
        </w:tc>
        <w:tc>
          <w:tcPr>
            <w:tcW w:w="4270" w:type="dxa"/>
            <w:tcBorders>
              <w:top w:val="single" w:sz="4" w:space="0" w:color="auto"/>
              <w:left w:val="single" w:sz="4" w:space="0" w:color="auto"/>
            </w:tcBorders>
            <w:shd w:val="clear" w:color="auto" w:fill="FFFFFF"/>
            <w:vAlign w:val="center"/>
          </w:tcPr>
          <w:p w14:paraId="521377E8"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sz w:val="34"/>
                <w:szCs w:val="34"/>
              </w:rPr>
              <w:t>特征</w:t>
            </w:r>
            <w:r w:rsidRPr="00BF0889">
              <w:rPr>
                <w:rFonts w:asciiTheme="minorHAnsi" w:eastAsiaTheme="minorHAnsi" w:hAnsiTheme="minorHAnsi" w:cs="Arial"/>
                <w:sz w:val="30"/>
                <w:szCs w:val="30"/>
                <w:lang w:val="en-US" w:eastAsia="en-US" w:bidi="en-US"/>
              </w:rPr>
              <w:t>A</w:t>
            </w:r>
          </w:p>
        </w:tc>
        <w:tc>
          <w:tcPr>
            <w:tcW w:w="4260" w:type="dxa"/>
            <w:tcBorders>
              <w:top w:val="single" w:sz="4" w:space="0" w:color="auto"/>
              <w:left w:val="single" w:sz="4" w:space="0" w:color="auto"/>
            </w:tcBorders>
            <w:shd w:val="clear" w:color="auto" w:fill="FFFFFF"/>
            <w:vAlign w:val="center"/>
          </w:tcPr>
          <w:p w14:paraId="4FEBEFB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sz w:val="34"/>
                <w:szCs w:val="34"/>
              </w:rPr>
              <w:t>特征</w:t>
            </w:r>
            <w:r w:rsidRPr="00BF0889">
              <w:rPr>
                <w:rFonts w:asciiTheme="minorHAnsi" w:eastAsiaTheme="minorHAnsi" w:hAnsiTheme="minorHAnsi" w:cs="Arial"/>
                <w:sz w:val="30"/>
                <w:szCs w:val="30"/>
                <w:lang w:val="en-US" w:eastAsia="en-US" w:bidi="en-US"/>
              </w:rPr>
              <w:t>B</w:t>
            </w:r>
          </w:p>
        </w:tc>
        <w:tc>
          <w:tcPr>
            <w:tcW w:w="4300" w:type="dxa"/>
            <w:tcBorders>
              <w:top w:val="single" w:sz="4" w:space="0" w:color="auto"/>
              <w:left w:val="single" w:sz="4" w:space="0" w:color="auto"/>
              <w:right w:val="single" w:sz="4" w:space="0" w:color="auto"/>
            </w:tcBorders>
            <w:shd w:val="clear" w:color="auto" w:fill="FFFFFF"/>
            <w:vAlign w:val="center"/>
          </w:tcPr>
          <w:p w14:paraId="295964E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sz w:val="34"/>
                <w:szCs w:val="34"/>
              </w:rPr>
              <w:t>特征</w:t>
            </w:r>
            <w:r w:rsidRPr="00BF0889">
              <w:rPr>
                <w:rFonts w:asciiTheme="minorHAnsi" w:eastAsiaTheme="minorHAnsi" w:hAnsiTheme="minorHAnsi" w:cs="Arial"/>
                <w:sz w:val="30"/>
                <w:szCs w:val="30"/>
                <w:lang w:val="en-US" w:eastAsia="en-US" w:bidi="en-US"/>
              </w:rPr>
              <w:t>C</w:t>
            </w:r>
          </w:p>
        </w:tc>
      </w:tr>
      <w:tr w:rsidR="00C5003A" w:rsidRPr="00BF0889" w14:paraId="318DF69E" w14:textId="77777777">
        <w:trPr>
          <w:trHeight w:hRule="exact" w:val="780"/>
          <w:jc w:val="center"/>
        </w:trPr>
        <w:tc>
          <w:tcPr>
            <w:tcW w:w="4290" w:type="dxa"/>
            <w:tcBorders>
              <w:top w:val="single" w:sz="4" w:space="0" w:color="auto"/>
              <w:left w:val="single" w:sz="4" w:space="0" w:color="auto"/>
            </w:tcBorders>
            <w:shd w:val="clear" w:color="auto" w:fill="FFFFFF"/>
            <w:vAlign w:val="center"/>
          </w:tcPr>
          <w:p w14:paraId="73FC4E7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重要客户</w:t>
            </w:r>
          </w:p>
        </w:tc>
        <w:tc>
          <w:tcPr>
            <w:tcW w:w="4270" w:type="dxa"/>
            <w:tcBorders>
              <w:top w:val="single" w:sz="4" w:space="0" w:color="auto"/>
              <w:left w:val="single" w:sz="4" w:space="0" w:color="auto"/>
            </w:tcBorders>
            <w:shd w:val="clear" w:color="auto" w:fill="FFFFFF"/>
            <w:vAlign w:val="bottom"/>
          </w:tcPr>
          <w:p w14:paraId="315A1B7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182.8</w:t>
            </w:r>
          </w:p>
        </w:tc>
        <w:tc>
          <w:tcPr>
            <w:tcW w:w="4260" w:type="dxa"/>
            <w:tcBorders>
              <w:top w:val="single" w:sz="4" w:space="0" w:color="auto"/>
              <w:left w:val="single" w:sz="4" w:space="0" w:color="auto"/>
            </w:tcBorders>
            <w:shd w:val="clear" w:color="auto" w:fill="FFFFFF"/>
            <w:vAlign w:val="bottom"/>
          </w:tcPr>
          <w:p w14:paraId="68DBA88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81.6</w:t>
            </w:r>
          </w:p>
        </w:tc>
        <w:tc>
          <w:tcPr>
            <w:tcW w:w="4300" w:type="dxa"/>
            <w:tcBorders>
              <w:top w:val="single" w:sz="4" w:space="0" w:color="auto"/>
              <w:left w:val="single" w:sz="4" w:space="0" w:color="auto"/>
              <w:right w:val="single" w:sz="4" w:space="0" w:color="auto"/>
            </w:tcBorders>
            <w:shd w:val="clear" w:color="auto" w:fill="FFFFFF"/>
            <w:vAlign w:val="center"/>
          </w:tcPr>
          <w:p w14:paraId="4DDCFAC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30</w:t>
            </w:r>
          </w:p>
        </w:tc>
      </w:tr>
      <w:tr w:rsidR="00C5003A" w:rsidRPr="00BF0889" w14:paraId="456AF40A" w14:textId="77777777">
        <w:trPr>
          <w:trHeight w:hRule="exact" w:val="780"/>
          <w:jc w:val="center"/>
        </w:trPr>
        <w:tc>
          <w:tcPr>
            <w:tcW w:w="4290" w:type="dxa"/>
            <w:tcBorders>
              <w:top w:val="single" w:sz="4" w:space="0" w:color="auto"/>
              <w:left w:val="single" w:sz="4" w:space="0" w:color="auto"/>
            </w:tcBorders>
            <w:shd w:val="clear" w:color="auto" w:fill="FFFFFF"/>
            <w:vAlign w:val="center"/>
          </w:tcPr>
          <w:p w14:paraId="2E3AE01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重要客户</w:t>
            </w:r>
          </w:p>
        </w:tc>
        <w:tc>
          <w:tcPr>
            <w:tcW w:w="4270" w:type="dxa"/>
            <w:tcBorders>
              <w:top w:val="single" w:sz="4" w:space="0" w:color="auto"/>
              <w:left w:val="single" w:sz="4" w:space="0" w:color="auto"/>
            </w:tcBorders>
            <w:shd w:val="clear" w:color="auto" w:fill="FFFFFF"/>
            <w:vAlign w:val="center"/>
          </w:tcPr>
          <w:p w14:paraId="23B2CFC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180.4</w:t>
            </w:r>
          </w:p>
        </w:tc>
        <w:tc>
          <w:tcPr>
            <w:tcW w:w="4260" w:type="dxa"/>
            <w:tcBorders>
              <w:top w:val="single" w:sz="4" w:space="0" w:color="auto"/>
              <w:left w:val="single" w:sz="4" w:space="0" w:color="auto"/>
            </w:tcBorders>
            <w:shd w:val="clear" w:color="auto" w:fill="FFFFFF"/>
            <w:vAlign w:val="center"/>
          </w:tcPr>
          <w:p w14:paraId="1DD9085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86.1</w:t>
            </w:r>
          </w:p>
        </w:tc>
        <w:tc>
          <w:tcPr>
            <w:tcW w:w="4300" w:type="dxa"/>
            <w:tcBorders>
              <w:top w:val="single" w:sz="4" w:space="0" w:color="auto"/>
              <w:left w:val="single" w:sz="4" w:space="0" w:color="auto"/>
              <w:right w:val="single" w:sz="4" w:space="0" w:color="auto"/>
            </w:tcBorders>
            <w:shd w:val="clear" w:color="auto" w:fill="FFFFFF"/>
            <w:vAlign w:val="center"/>
          </w:tcPr>
          <w:p w14:paraId="2A20BFC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29</w:t>
            </w:r>
          </w:p>
        </w:tc>
      </w:tr>
      <w:tr w:rsidR="00C5003A" w:rsidRPr="00BF0889" w14:paraId="6B1D5ECE" w14:textId="77777777">
        <w:trPr>
          <w:trHeight w:hRule="exact" w:val="770"/>
          <w:jc w:val="center"/>
        </w:trPr>
        <w:tc>
          <w:tcPr>
            <w:tcW w:w="4290" w:type="dxa"/>
            <w:tcBorders>
              <w:top w:val="single" w:sz="4" w:space="0" w:color="auto"/>
              <w:left w:val="single" w:sz="4" w:space="0" w:color="auto"/>
            </w:tcBorders>
            <w:shd w:val="clear" w:color="auto" w:fill="FFFFFF"/>
            <w:vAlign w:val="center"/>
          </w:tcPr>
          <w:p w14:paraId="3320F1E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重要客户</w:t>
            </w:r>
          </w:p>
        </w:tc>
        <w:tc>
          <w:tcPr>
            <w:tcW w:w="4270" w:type="dxa"/>
            <w:tcBorders>
              <w:top w:val="single" w:sz="4" w:space="0" w:color="auto"/>
              <w:left w:val="single" w:sz="4" w:space="0" w:color="auto"/>
            </w:tcBorders>
            <w:shd w:val="clear" w:color="auto" w:fill="FFFFFF"/>
            <w:vAlign w:val="center"/>
          </w:tcPr>
          <w:p w14:paraId="11EE308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170.0</w:t>
            </w:r>
          </w:p>
        </w:tc>
        <w:tc>
          <w:tcPr>
            <w:tcW w:w="4260" w:type="dxa"/>
            <w:tcBorders>
              <w:top w:val="single" w:sz="4" w:space="0" w:color="auto"/>
              <w:left w:val="single" w:sz="4" w:space="0" w:color="auto"/>
            </w:tcBorders>
            <w:shd w:val="clear" w:color="auto" w:fill="FFFFFF"/>
            <w:vAlign w:val="center"/>
          </w:tcPr>
          <w:p w14:paraId="79C932B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77.1</w:t>
            </w:r>
          </w:p>
        </w:tc>
        <w:tc>
          <w:tcPr>
            <w:tcW w:w="4300" w:type="dxa"/>
            <w:tcBorders>
              <w:top w:val="single" w:sz="4" w:space="0" w:color="auto"/>
              <w:left w:val="single" w:sz="4" w:space="0" w:color="auto"/>
              <w:right w:val="single" w:sz="4" w:space="0" w:color="auto"/>
            </w:tcBorders>
            <w:shd w:val="clear" w:color="auto" w:fill="FFFFFF"/>
            <w:vAlign w:val="center"/>
          </w:tcPr>
          <w:p w14:paraId="36AB77B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30</w:t>
            </w:r>
          </w:p>
        </w:tc>
      </w:tr>
      <w:tr w:rsidR="00C5003A" w:rsidRPr="00BF0889" w14:paraId="30D915C4" w14:textId="77777777">
        <w:trPr>
          <w:trHeight w:hRule="exact" w:val="770"/>
          <w:jc w:val="center"/>
        </w:trPr>
        <w:tc>
          <w:tcPr>
            <w:tcW w:w="4290" w:type="dxa"/>
            <w:tcBorders>
              <w:top w:val="single" w:sz="4" w:space="0" w:color="auto"/>
              <w:left w:val="single" w:sz="4" w:space="0" w:color="auto"/>
            </w:tcBorders>
            <w:shd w:val="clear" w:color="auto" w:fill="FFFFFF"/>
            <w:vAlign w:val="center"/>
          </w:tcPr>
          <w:p w14:paraId="60CAFA2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重要客户</w:t>
            </w:r>
          </w:p>
        </w:tc>
        <w:tc>
          <w:tcPr>
            <w:tcW w:w="4270" w:type="dxa"/>
            <w:tcBorders>
              <w:top w:val="single" w:sz="4" w:space="0" w:color="auto"/>
              <w:left w:val="single" w:sz="4" w:space="0" w:color="auto"/>
            </w:tcBorders>
            <w:shd w:val="clear" w:color="auto" w:fill="FFFFFF"/>
            <w:vAlign w:val="center"/>
          </w:tcPr>
          <w:p w14:paraId="65EC553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180.4</w:t>
            </w:r>
          </w:p>
        </w:tc>
        <w:tc>
          <w:tcPr>
            <w:tcW w:w="4260" w:type="dxa"/>
            <w:tcBorders>
              <w:top w:val="single" w:sz="4" w:space="0" w:color="auto"/>
              <w:left w:val="single" w:sz="4" w:space="0" w:color="auto"/>
            </w:tcBorders>
            <w:shd w:val="clear" w:color="auto" w:fill="FFFFFF"/>
            <w:vAlign w:val="center"/>
          </w:tcPr>
          <w:p w14:paraId="368DA95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74.8</w:t>
            </w:r>
          </w:p>
        </w:tc>
        <w:tc>
          <w:tcPr>
            <w:tcW w:w="4300" w:type="dxa"/>
            <w:tcBorders>
              <w:top w:val="single" w:sz="4" w:space="0" w:color="auto"/>
              <w:left w:val="single" w:sz="4" w:space="0" w:color="auto"/>
              <w:right w:val="single" w:sz="4" w:space="0" w:color="auto"/>
            </w:tcBorders>
            <w:shd w:val="clear" w:color="auto" w:fill="FFFFFF"/>
            <w:vAlign w:val="center"/>
          </w:tcPr>
          <w:p w14:paraId="73A58B2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28</w:t>
            </w:r>
          </w:p>
        </w:tc>
      </w:tr>
      <w:tr w:rsidR="00C5003A" w:rsidRPr="00BF0889" w14:paraId="1666B53A" w14:textId="77777777">
        <w:trPr>
          <w:trHeight w:hRule="exact" w:val="780"/>
          <w:jc w:val="center"/>
        </w:trPr>
        <w:tc>
          <w:tcPr>
            <w:tcW w:w="4290" w:type="dxa"/>
            <w:tcBorders>
              <w:top w:val="single" w:sz="4" w:space="0" w:color="auto"/>
              <w:left w:val="single" w:sz="4" w:space="0" w:color="auto"/>
            </w:tcBorders>
            <w:shd w:val="clear" w:color="auto" w:fill="FFFFFF"/>
            <w:vAlign w:val="center"/>
          </w:tcPr>
          <w:p w14:paraId="1324C09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普通客户</w:t>
            </w:r>
          </w:p>
        </w:tc>
        <w:tc>
          <w:tcPr>
            <w:tcW w:w="4270" w:type="dxa"/>
            <w:tcBorders>
              <w:top w:val="single" w:sz="4" w:space="0" w:color="auto"/>
              <w:left w:val="single" w:sz="4" w:space="0" w:color="auto"/>
            </w:tcBorders>
            <w:shd w:val="clear" w:color="auto" w:fill="FFFFFF"/>
            <w:vAlign w:val="center"/>
          </w:tcPr>
          <w:p w14:paraId="03FC55A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152.4</w:t>
            </w:r>
          </w:p>
        </w:tc>
        <w:tc>
          <w:tcPr>
            <w:tcW w:w="4260" w:type="dxa"/>
            <w:tcBorders>
              <w:top w:val="single" w:sz="4" w:space="0" w:color="auto"/>
              <w:left w:val="single" w:sz="4" w:space="0" w:color="auto"/>
            </w:tcBorders>
            <w:shd w:val="clear" w:color="auto" w:fill="FFFFFF"/>
            <w:vAlign w:val="center"/>
          </w:tcPr>
          <w:p w14:paraId="026E3BB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45.3</w:t>
            </w:r>
          </w:p>
        </w:tc>
        <w:tc>
          <w:tcPr>
            <w:tcW w:w="4300" w:type="dxa"/>
            <w:tcBorders>
              <w:top w:val="single" w:sz="4" w:space="0" w:color="auto"/>
              <w:left w:val="single" w:sz="4" w:space="0" w:color="auto"/>
              <w:right w:val="single" w:sz="4" w:space="0" w:color="auto"/>
            </w:tcBorders>
            <w:shd w:val="clear" w:color="auto" w:fill="FFFFFF"/>
            <w:vAlign w:val="center"/>
          </w:tcPr>
          <w:p w14:paraId="59F490E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24</w:t>
            </w:r>
          </w:p>
        </w:tc>
      </w:tr>
      <w:tr w:rsidR="00C5003A" w:rsidRPr="00BF0889" w14:paraId="154308B1" w14:textId="77777777">
        <w:trPr>
          <w:trHeight w:hRule="exact" w:val="790"/>
          <w:jc w:val="center"/>
        </w:trPr>
        <w:tc>
          <w:tcPr>
            <w:tcW w:w="4290" w:type="dxa"/>
            <w:tcBorders>
              <w:top w:val="single" w:sz="4" w:space="0" w:color="auto"/>
              <w:left w:val="single" w:sz="4" w:space="0" w:color="auto"/>
              <w:bottom w:val="single" w:sz="4" w:space="0" w:color="auto"/>
            </w:tcBorders>
            <w:shd w:val="clear" w:color="auto" w:fill="FFFFFF"/>
            <w:vAlign w:val="center"/>
          </w:tcPr>
          <w:p w14:paraId="7D431FF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普通客户</w:t>
            </w:r>
          </w:p>
        </w:tc>
        <w:tc>
          <w:tcPr>
            <w:tcW w:w="4270" w:type="dxa"/>
            <w:tcBorders>
              <w:top w:val="single" w:sz="4" w:space="0" w:color="auto"/>
              <w:left w:val="single" w:sz="4" w:space="0" w:color="auto"/>
              <w:bottom w:val="single" w:sz="4" w:space="0" w:color="auto"/>
            </w:tcBorders>
            <w:shd w:val="clear" w:color="auto" w:fill="FFFFFF"/>
            <w:vAlign w:val="center"/>
          </w:tcPr>
          <w:p w14:paraId="132F871B"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167.6</w:t>
            </w:r>
          </w:p>
        </w:tc>
        <w:tc>
          <w:tcPr>
            <w:tcW w:w="4260" w:type="dxa"/>
            <w:tcBorders>
              <w:top w:val="single" w:sz="4" w:space="0" w:color="auto"/>
              <w:left w:val="single" w:sz="4" w:space="0" w:color="auto"/>
              <w:bottom w:val="single" w:sz="4" w:space="0" w:color="auto"/>
            </w:tcBorders>
            <w:shd w:val="clear" w:color="auto" w:fill="FFFFFF"/>
            <w:vAlign w:val="center"/>
          </w:tcPr>
          <w:p w14:paraId="215EC7E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68.0</w:t>
            </w:r>
          </w:p>
        </w:tc>
        <w:tc>
          <w:tcPr>
            <w:tcW w:w="4300" w:type="dxa"/>
            <w:tcBorders>
              <w:top w:val="single" w:sz="4" w:space="0" w:color="auto"/>
              <w:left w:val="single" w:sz="4" w:space="0" w:color="auto"/>
              <w:bottom w:val="single" w:sz="4" w:space="0" w:color="auto"/>
              <w:right w:val="single" w:sz="4" w:space="0" w:color="auto"/>
            </w:tcBorders>
            <w:shd w:val="clear" w:color="auto" w:fill="FFFFFF"/>
            <w:vAlign w:val="center"/>
          </w:tcPr>
          <w:p w14:paraId="4C27285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26</w:t>
            </w:r>
          </w:p>
        </w:tc>
      </w:tr>
    </w:tbl>
    <w:p w14:paraId="47B1308A" w14:textId="77777777" w:rsidR="00C5003A" w:rsidRPr="00BF0889" w:rsidRDefault="00C5003A">
      <w:pPr>
        <w:spacing w:line="14" w:lineRule="exact"/>
        <w:rPr>
          <w:rFonts w:asciiTheme="minorHAnsi" w:eastAsiaTheme="minorHAnsi" w:hAnsiTheme="minorHAnsi"/>
        </w:rPr>
        <w:sectPr w:rsidR="00C5003A" w:rsidRPr="00BF0889">
          <w:footnotePr>
            <w:numRestart w:val="eachPage"/>
          </w:footnotePr>
          <w:type w:val="continuous"/>
          <w:pgSz w:w="21782" w:h="31331"/>
          <w:pgMar w:top="3420" w:right="1286" w:bottom="1692" w:left="1586" w:header="0" w:footer="3" w:gutter="0"/>
          <w:cols w:space="720"/>
          <w:noEndnote/>
          <w:docGrid w:linePitch="360"/>
        </w:sectPr>
      </w:pPr>
    </w:p>
    <w:p w14:paraId="739FE77C" w14:textId="77777777" w:rsidR="00C5003A" w:rsidRPr="00BF0889" w:rsidRDefault="004E7226">
      <w:pPr>
        <w:pStyle w:val="72"/>
        <w:pBdr>
          <w:top w:val="single" w:sz="4" w:space="0" w:color="auto"/>
          <w:bottom w:val="single" w:sz="4" w:space="0" w:color="auto"/>
        </w:pBdr>
        <w:shd w:val="clear" w:color="auto" w:fill="auto"/>
        <w:spacing w:after="2060"/>
        <w:jc w:val="right"/>
        <w:rPr>
          <w:rFonts w:asciiTheme="minorHAnsi" w:eastAsiaTheme="minorHAnsi" w:hAnsiTheme="minorHAnsi"/>
        </w:rPr>
      </w:pPr>
      <w:r w:rsidRPr="00BF0889">
        <w:rPr>
          <w:rFonts w:asciiTheme="minorHAnsi" w:eastAsiaTheme="minorHAnsi" w:hAnsiTheme="minorHAnsi" w:cs="Arial"/>
          <w:color w:val="61974E"/>
          <w:sz w:val="30"/>
          <w:szCs w:val="30"/>
          <w:lang w:val="en-US" w:eastAsia="en-US" w:bidi="en-US"/>
        </w:rPr>
        <w:lastRenderedPageBreak/>
        <w:t>5.3</w:t>
      </w:r>
      <w:r w:rsidRPr="00BF0889">
        <w:rPr>
          <w:rFonts w:asciiTheme="minorHAnsi" w:eastAsiaTheme="minorHAnsi" w:hAnsiTheme="minorHAnsi"/>
          <w:color w:val="61974E"/>
        </w:rPr>
        <w:t>数据的分析</w:t>
      </w:r>
    </w:p>
    <w:p w14:paraId="58807994" w14:textId="77777777" w:rsidR="00C5003A" w:rsidRPr="00BF0889" w:rsidRDefault="004E7226">
      <w:pPr>
        <w:pStyle w:val="ad"/>
        <w:shd w:val="clear" w:color="auto" w:fill="auto"/>
        <w:ind w:left="140"/>
        <w:rPr>
          <w:rFonts w:asciiTheme="minorHAnsi" w:eastAsiaTheme="minorHAnsi" w:hAnsiTheme="minorHAnsi"/>
          <w:sz w:val="34"/>
          <w:szCs w:val="34"/>
        </w:rPr>
      </w:pPr>
      <w:r w:rsidRPr="00BF0889">
        <w:rPr>
          <w:rFonts w:asciiTheme="minorHAnsi" w:eastAsiaTheme="minorHAnsi" w:hAnsiTheme="minorHAnsi"/>
          <w:sz w:val="34"/>
          <w:szCs w:val="34"/>
        </w:rPr>
        <w:t>(续表)</w:t>
      </w:r>
    </w:p>
    <w:tbl>
      <w:tblPr>
        <w:tblOverlap w:val="never"/>
        <w:tblW w:w="0" w:type="auto"/>
        <w:tblLayout w:type="fixed"/>
        <w:tblCellMar>
          <w:left w:w="10" w:type="dxa"/>
          <w:right w:w="10" w:type="dxa"/>
        </w:tblCellMar>
        <w:tblLook w:val="04A0" w:firstRow="1" w:lastRow="0" w:firstColumn="1" w:lastColumn="0" w:noHBand="0" w:noVBand="1"/>
      </w:tblPr>
      <w:tblGrid>
        <w:gridCol w:w="4290"/>
        <w:gridCol w:w="4270"/>
        <w:gridCol w:w="4260"/>
        <w:gridCol w:w="4290"/>
      </w:tblGrid>
      <w:tr w:rsidR="00C5003A" w:rsidRPr="00BF0889" w14:paraId="77B61C51" w14:textId="77777777">
        <w:trPr>
          <w:trHeight w:hRule="exact" w:val="780"/>
        </w:trPr>
        <w:tc>
          <w:tcPr>
            <w:tcW w:w="4290" w:type="dxa"/>
            <w:tcBorders>
              <w:top w:val="single" w:sz="4" w:space="0" w:color="auto"/>
              <w:left w:val="single" w:sz="4" w:space="0" w:color="auto"/>
            </w:tcBorders>
            <w:shd w:val="clear" w:color="auto" w:fill="FFFFFF"/>
            <w:vAlign w:val="center"/>
          </w:tcPr>
          <w:p w14:paraId="53C5149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客户</w:t>
            </w:r>
          </w:p>
        </w:tc>
        <w:tc>
          <w:tcPr>
            <w:tcW w:w="4270" w:type="dxa"/>
            <w:tcBorders>
              <w:top w:val="single" w:sz="4" w:space="0" w:color="auto"/>
              <w:left w:val="single" w:sz="4" w:space="0" w:color="auto"/>
            </w:tcBorders>
            <w:shd w:val="clear" w:color="auto" w:fill="FFFFFF"/>
            <w:vAlign w:val="center"/>
          </w:tcPr>
          <w:p w14:paraId="4AB36E9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sz w:val="34"/>
                <w:szCs w:val="34"/>
              </w:rPr>
              <w:t>特征</w:t>
            </w:r>
            <w:r w:rsidRPr="00BF0889">
              <w:rPr>
                <w:rFonts w:asciiTheme="minorHAnsi" w:eastAsiaTheme="minorHAnsi" w:hAnsiTheme="minorHAnsi" w:cs="Arial"/>
                <w:sz w:val="30"/>
                <w:szCs w:val="30"/>
                <w:lang w:val="en-US" w:eastAsia="en-US" w:bidi="en-US"/>
              </w:rPr>
              <w:t>A</w:t>
            </w:r>
          </w:p>
        </w:tc>
        <w:tc>
          <w:tcPr>
            <w:tcW w:w="4260" w:type="dxa"/>
            <w:tcBorders>
              <w:top w:val="single" w:sz="4" w:space="0" w:color="auto"/>
              <w:left w:val="single" w:sz="4" w:space="0" w:color="auto"/>
            </w:tcBorders>
            <w:shd w:val="clear" w:color="auto" w:fill="FFFFFF"/>
            <w:vAlign w:val="center"/>
          </w:tcPr>
          <w:p w14:paraId="60A6AE9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sz w:val="34"/>
                <w:szCs w:val="34"/>
              </w:rPr>
              <w:t>特征</w:t>
            </w:r>
            <w:r w:rsidRPr="00BF0889">
              <w:rPr>
                <w:rFonts w:asciiTheme="minorHAnsi" w:eastAsiaTheme="minorHAnsi" w:hAnsiTheme="minorHAnsi" w:cs="Arial"/>
                <w:sz w:val="30"/>
                <w:szCs w:val="30"/>
                <w:lang w:val="en-US" w:eastAsia="en-US" w:bidi="en-US"/>
              </w:rPr>
              <w:t>B</w:t>
            </w:r>
          </w:p>
        </w:tc>
        <w:tc>
          <w:tcPr>
            <w:tcW w:w="4290" w:type="dxa"/>
            <w:tcBorders>
              <w:top w:val="single" w:sz="4" w:space="0" w:color="auto"/>
              <w:left w:val="single" w:sz="4" w:space="0" w:color="auto"/>
              <w:right w:val="single" w:sz="4" w:space="0" w:color="auto"/>
            </w:tcBorders>
            <w:shd w:val="clear" w:color="auto" w:fill="FFFFFF"/>
            <w:vAlign w:val="center"/>
          </w:tcPr>
          <w:p w14:paraId="7584838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sz w:val="34"/>
                <w:szCs w:val="34"/>
              </w:rPr>
              <w:t>特征</w:t>
            </w:r>
            <w:r w:rsidRPr="00BF0889">
              <w:rPr>
                <w:rFonts w:asciiTheme="minorHAnsi" w:eastAsiaTheme="minorHAnsi" w:hAnsiTheme="minorHAnsi" w:cs="Arial"/>
                <w:sz w:val="30"/>
                <w:szCs w:val="30"/>
                <w:lang w:val="en-US" w:eastAsia="en-US" w:bidi="en-US"/>
              </w:rPr>
              <w:t>C</w:t>
            </w:r>
          </w:p>
        </w:tc>
      </w:tr>
      <w:tr w:rsidR="00C5003A" w:rsidRPr="00BF0889" w14:paraId="39DF8B11" w14:textId="77777777">
        <w:trPr>
          <w:trHeight w:hRule="exact" w:val="790"/>
        </w:trPr>
        <w:tc>
          <w:tcPr>
            <w:tcW w:w="4290" w:type="dxa"/>
            <w:tcBorders>
              <w:top w:val="single" w:sz="4" w:space="0" w:color="auto"/>
              <w:left w:val="single" w:sz="4" w:space="0" w:color="auto"/>
            </w:tcBorders>
            <w:shd w:val="clear" w:color="auto" w:fill="FFFFFF"/>
            <w:vAlign w:val="center"/>
          </w:tcPr>
          <w:p w14:paraId="206946A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普通客户</w:t>
            </w:r>
          </w:p>
        </w:tc>
        <w:tc>
          <w:tcPr>
            <w:tcW w:w="4270" w:type="dxa"/>
            <w:tcBorders>
              <w:top w:val="single" w:sz="4" w:space="0" w:color="auto"/>
              <w:left w:val="single" w:sz="4" w:space="0" w:color="auto"/>
            </w:tcBorders>
            <w:shd w:val="clear" w:color="auto" w:fill="FFFFFF"/>
            <w:vAlign w:val="center"/>
          </w:tcPr>
          <w:p w14:paraId="01C7B4C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165.2</w:t>
            </w:r>
          </w:p>
        </w:tc>
        <w:tc>
          <w:tcPr>
            <w:tcW w:w="4260" w:type="dxa"/>
            <w:tcBorders>
              <w:top w:val="single" w:sz="4" w:space="0" w:color="auto"/>
              <w:left w:val="single" w:sz="4" w:space="0" w:color="auto"/>
            </w:tcBorders>
            <w:shd w:val="clear" w:color="auto" w:fill="FFFFFF"/>
            <w:vAlign w:val="center"/>
          </w:tcPr>
          <w:p w14:paraId="656E2C4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58.9</w:t>
            </w:r>
          </w:p>
        </w:tc>
        <w:tc>
          <w:tcPr>
            <w:tcW w:w="4290" w:type="dxa"/>
            <w:tcBorders>
              <w:top w:val="single" w:sz="4" w:space="0" w:color="auto"/>
              <w:left w:val="single" w:sz="4" w:space="0" w:color="auto"/>
              <w:right w:val="single" w:sz="4" w:space="0" w:color="auto"/>
            </w:tcBorders>
            <w:shd w:val="clear" w:color="auto" w:fill="FFFFFF"/>
            <w:vAlign w:val="center"/>
          </w:tcPr>
          <w:p w14:paraId="4EA5634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25</w:t>
            </w:r>
          </w:p>
        </w:tc>
      </w:tr>
      <w:tr w:rsidR="00C5003A" w:rsidRPr="00BF0889" w14:paraId="22741751" w14:textId="77777777">
        <w:trPr>
          <w:trHeight w:hRule="exact" w:val="790"/>
        </w:trPr>
        <w:tc>
          <w:tcPr>
            <w:tcW w:w="4290" w:type="dxa"/>
            <w:tcBorders>
              <w:top w:val="single" w:sz="4" w:space="0" w:color="auto"/>
              <w:left w:val="single" w:sz="4" w:space="0" w:color="auto"/>
              <w:bottom w:val="single" w:sz="4" w:space="0" w:color="auto"/>
            </w:tcBorders>
            <w:shd w:val="clear" w:color="auto" w:fill="FFFFFF"/>
            <w:vAlign w:val="center"/>
          </w:tcPr>
          <w:p w14:paraId="4FE6DBF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普通客户</w:t>
            </w:r>
          </w:p>
        </w:tc>
        <w:tc>
          <w:tcPr>
            <w:tcW w:w="4270" w:type="dxa"/>
            <w:tcBorders>
              <w:top w:val="single" w:sz="4" w:space="0" w:color="auto"/>
              <w:left w:val="single" w:sz="4" w:space="0" w:color="auto"/>
              <w:bottom w:val="single" w:sz="4" w:space="0" w:color="auto"/>
            </w:tcBorders>
            <w:shd w:val="clear" w:color="auto" w:fill="FFFFFF"/>
            <w:vAlign w:val="center"/>
          </w:tcPr>
          <w:p w14:paraId="6690CBC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175.2</w:t>
            </w:r>
          </w:p>
        </w:tc>
        <w:tc>
          <w:tcPr>
            <w:tcW w:w="4260" w:type="dxa"/>
            <w:tcBorders>
              <w:top w:val="single" w:sz="4" w:space="0" w:color="auto"/>
              <w:left w:val="single" w:sz="4" w:space="0" w:color="auto"/>
              <w:bottom w:val="single" w:sz="4" w:space="0" w:color="auto"/>
            </w:tcBorders>
            <w:shd w:val="clear" w:color="auto" w:fill="FFFFFF"/>
            <w:vAlign w:val="center"/>
          </w:tcPr>
          <w:p w14:paraId="5BE6443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lang w:val="en-US" w:eastAsia="en-US" w:bidi="en-US"/>
              </w:rPr>
              <w:t>68.0</w:t>
            </w:r>
          </w:p>
        </w:tc>
        <w:tc>
          <w:tcPr>
            <w:tcW w:w="4290" w:type="dxa"/>
            <w:tcBorders>
              <w:top w:val="single" w:sz="4" w:space="0" w:color="auto"/>
              <w:left w:val="single" w:sz="4" w:space="0" w:color="auto"/>
              <w:bottom w:val="single" w:sz="4" w:space="0" w:color="auto"/>
              <w:right w:val="single" w:sz="4" w:space="0" w:color="auto"/>
            </w:tcBorders>
            <w:shd w:val="clear" w:color="auto" w:fill="FFFFFF"/>
            <w:vAlign w:val="center"/>
          </w:tcPr>
          <w:p w14:paraId="2BD4EC25"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cs="Arial"/>
                <w:sz w:val="30"/>
                <w:szCs w:val="30"/>
              </w:rPr>
              <w:t>27</w:t>
            </w:r>
          </w:p>
        </w:tc>
      </w:tr>
    </w:tbl>
    <w:p w14:paraId="5AAF4A07" w14:textId="77777777" w:rsidR="00C5003A" w:rsidRPr="00BF0889" w:rsidRDefault="004E7226">
      <w:pPr>
        <w:pStyle w:val="ad"/>
        <w:shd w:val="clear" w:color="auto" w:fill="auto"/>
        <w:ind w:left="860"/>
        <w:rPr>
          <w:rFonts w:asciiTheme="minorHAnsi" w:eastAsiaTheme="minorHAnsi" w:hAnsiTheme="minorHAnsi"/>
          <w:sz w:val="40"/>
          <w:szCs w:val="40"/>
        </w:rPr>
      </w:pPr>
      <w:r w:rsidRPr="00BF0889">
        <w:rPr>
          <w:rFonts w:asciiTheme="minorHAnsi" w:eastAsiaTheme="minorHAnsi" w:hAnsiTheme="minorHAnsi"/>
          <w:sz w:val="40"/>
          <w:szCs w:val="40"/>
        </w:rPr>
        <w:t>根据表</w:t>
      </w:r>
      <w:r w:rsidRPr="00BF0889">
        <w:rPr>
          <w:rFonts w:asciiTheme="minorHAnsi" w:eastAsiaTheme="minorHAnsi" w:hAnsiTheme="minorHAnsi" w:cs="Times New Roman"/>
          <w:sz w:val="42"/>
          <w:szCs w:val="42"/>
          <w:lang w:val="en-US" w:bidi="en-US"/>
        </w:rPr>
        <w:t>5-4</w:t>
      </w:r>
      <w:r w:rsidRPr="00BF0889">
        <w:rPr>
          <w:rFonts w:asciiTheme="minorHAnsi" w:eastAsiaTheme="minorHAnsi" w:hAnsiTheme="minorHAnsi"/>
          <w:sz w:val="40"/>
          <w:szCs w:val="40"/>
        </w:rPr>
        <w:t>的资料，得到一个已分类的样本子集:</w:t>
      </w:r>
    </w:p>
    <w:p w14:paraId="11B7D2F3" w14:textId="77777777" w:rsidR="00C5003A" w:rsidRPr="00BF0889" w:rsidRDefault="00C5003A">
      <w:pPr>
        <w:spacing w:after="166" w:line="14" w:lineRule="exact"/>
        <w:rPr>
          <w:rFonts w:asciiTheme="minorHAnsi" w:eastAsiaTheme="minorHAnsi" w:hAnsiTheme="minorHAnsi"/>
          <w:lang w:eastAsia="zh-CN"/>
        </w:rPr>
      </w:pPr>
    </w:p>
    <w:p w14:paraId="5424770A" w14:textId="77777777" w:rsidR="00C5003A" w:rsidRPr="00BF0889" w:rsidRDefault="004E7226">
      <w:pPr>
        <w:pStyle w:val="52"/>
        <w:shd w:val="clear" w:color="auto" w:fill="auto"/>
        <w:ind w:left="0" w:right="1780" w:firstLine="880"/>
        <w:jc w:val="both"/>
        <w:rPr>
          <w:rFonts w:asciiTheme="minorHAnsi" w:eastAsiaTheme="minorHAnsi" w:hAnsiTheme="minorHAnsi"/>
          <w:lang w:eastAsia="zh-CN"/>
        </w:rPr>
      </w:pPr>
      <w:r w:rsidRPr="00BF0889">
        <w:rPr>
          <w:rFonts w:asciiTheme="minorHAnsi" w:eastAsiaTheme="minorHAnsi" w:hAnsiTheme="minorHAnsi"/>
          <w:lang w:eastAsia="zh-CN"/>
        </w:rPr>
        <w:t xml:space="preserve">X=[[182.8,81.6,30],[180.4,86.1,29],[170.0J7-l,30]J180.4,74.8,28],[152.4,45.3,24],[167.6,68.0,26], </w:t>
      </w:r>
      <w:r w:rsidRPr="00BF0889">
        <w:rPr>
          <w:rFonts w:asciiTheme="minorHAnsi" w:eastAsiaTheme="minorHAnsi" w:hAnsiTheme="minorHAnsi"/>
          <w:lang w:val="zh-CN" w:eastAsia="zh-CN" w:bidi="zh-CN"/>
        </w:rPr>
        <w:t>[1</w:t>
      </w:r>
      <w:r w:rsidRPr="00BF0889">
        <w:rPr>
          <w:rFonts w:asciiTheme="minorHAnsi" w:eastAsiaTheme="minorHAnsi" w:hAnsiTheme="minorHAnsi"/>
          <w:vertAlign w:val="superscript"/>
          <w:lang w:val="zh-CN" w:eastAsia="zh-CN" w:bidi="zh-CN"/>
        </w:rPr>
        <w:t>65</w:t>
      </w:r>
      <w:r w:rsidRPr="00BF0889">
        <w:rPr>
          <w:rFonts w:asciiTheme="minorHAnsi" w:eastAsiaTheme="minorHAnsi" w:hAnsiTheme="minorHAnsi"/>
          <w:lang w:val="zh-CN" w:eastAsia="zh-CN" w:bidi="zh-CN"/>
        </w:rPr>
        <w:t>.</w:t>
      </w:r>
      <w:r w:rsidRPr="00BF0889">
        <w:rPr>
          <w:rFonts w:asciiTheme="minorHAnsi" w:eastAsiaTheme="minorHAnsi" w:hAnsiTheme="minorHAnsi"/>
          <w:vertAlign w:val="superscript"/>
          <w:lang w:val="zh-CN" w:eastAsia="zh-CN" w:bidi="zh-CN"/>
        </w:rPr>
        <w:t>2</w:t>
      </w:r>
      <w:r w:rsidRPr="00BF0889">
        <w:rPr>
          <w:rFonts w:asciiTheme="minorHAnsi" w:eastAsiaTheme="minorHAnsi" w:hAnsiTheme="minorHAnsi"/>
          <w:lang w:val="zh-CN" w:eastAsia="zh-CN" w:bidi="zh-CN"/>
        </w:rPr>
        <w:t>,</w:t>
      </w:r>
      <w:r w:rsidRPr="00BF0889">
        <w:rPr>
          <w:rFonts w:asciiTheme="minorHAnsi" w:eastAsiaTheme="minorHAnsi" w:hAnsiTheme="minorHAnsi"/>
          <w:vertAlign w:val="superscript"/>
          <w:lang w:val="zh-CN" w:eastAsia="zh-CN" w:bidi="zh-CN"/>
        </w:rPr>
        <w:t>58</w:t>
      </w:r>
      <w:r w:rsidRPr="00BF0889">
        <w:rPr>
          <w:rFonts w:asciiTheme="minorHAnsi" w:eastAsiaTheme="minorHAnsi" w:hAnsiTheme="minorHAnsi"/>
          <w:lang w:val="zh-CN" w:eastAsia="zh-CN" w:bidi="zh-CN"/>
        </w:rPr>
        <w:t>.</w:t>
      </w:r>
      <w:r w:rsidRPr="00BF0889">
        <w:rPr>
          <w:rFonts w:asciiTheme="minorHAnsi" w:eastAsiaTheme="minorHAnsi" w:hAnsiTheme="minorHAnsi"/>
          <w:vertAlign w:val="superscript"/>
          <w:lang w:val="zh-CN" w:eastAsia="zh-CN" w:bidi="zh-CN"/>
        </w:rPr>
        <w:t>9</w:t>
      </w:r>
      <w:r w:rsidRPr="00BF0889">
        <w:rPr>
          <w:rFonts w:asciiTheme="minorHAnsi" w:eastAsiaTheme="minorHAnsi" w:hAnsiTheme="minorHAnsi"/>
          <w:lang w:val="zh-CN" w:eastAsia="zh-CN" w:bidi="zh-CN"/>
        </w:rPr>
        <w:t>,25]</w:t>
      </w:r>
      <w:r w:rsidRPr="00BF0889">
        <w:rPr>
          <w:rFonts w:asciiTheme="minorHAnsi" w:eastAsiaTheme="minorHAnsi" w:hAnsiTheme="minorHAnsi" w:cs="宋体"/>
          <w:lang w:val="zh-CN" w:eastAsia="zh-CN" w:bidi="zh-CN"/>
        </w:rPr>
        <w:t>，</w:t>
      </w:r>
      <w:r w:rsidRPr="00BF0889">
        <w:rPr>
          <w:rFonts w:asciiTheme="minorHAnsi" w:eastAsiaTheme="minorHAnsi" w:hAnsiTheme="minorHAnsi"/>
          <w:lang w:val="zh-CN" w:eastAsia="zh-CN" w:bidi="zh-CN"/>
        </w:rPr>
        <w:t>[1</w:t>
      </w:r>
      <w:r w:rsidRPr="00BF0889">
        <w:rPr>
          <w:rFonts w:asciiTheme="minorHAnsi" w:eastAsiaTheme="minorHAnsi" w:hAnsiTheme="minorHAnsi"/>
          <w:vertAlign w:val="superscript"/>
          <w:lang w:val="zh-CN" w:eastAsia="zh-CN" w:bidi="zh-CN"/>
        </w:rPr>
        <w:t>75</w:t>
      </w:r>
      <w:r w:rsidRPr="00BF0889">
        <w:rPr>
          <w:rFonts w:asciiTheme="minorHAnsi" w:eastAsiaTheme="minorHAnsi" w:hAnsiTheme="minorHAnsi"/>
          <w:lang w:val="zh-CN" w:eastAsia="zh-CN" w:bidi="zh-CN"/>
        </w:rPr>
        <w:t>.</w:t>
      </w:r>
      <w:r w:rsidRPr="00BF0889">
        <w:rPr>
          <w:rFonts w:asciiTheme="minorHAnsi" w:eastAsiaTheme="minorHAnsi" w:hAnsiTheme="minorHAnsi"/>
          <w:vertAlign w:val="superscript"/>
          <w:lang w:val="zh-CN" w:eastAsia="zh-CN" w:bidi="zh-CN"/>
        </w:rPr>
        <w:t>2</w:t>
      </w:r>
      <w:r w:rsidRPr="00BF0889">
        <w:rPr>
          <w:rFonts w:asciiTheme="minorHAnsi" w:eastAsiaTheme="minorHAnsi" w:hAnsiTheme="minorHAnsi"/>
          <w:lang w:val="zh-CN" w:eastAsia="zh-CN" w:bidi="zh-CN"/>
        </w:rPr>
        <w:t>,</w:t>
      </w:r>
      <w:r w:rsidRPr="00BF0889">
        <w:rPr>
          <w:rFonts w:asciiTheme="minorHAnsi" w:eastAsiaTheme="minorHAnsi" w:hAnsiTheme="minorHAnsi"/>
          <w:vertAlign w:val="superscript"/>
          <w:lang w:val="zh-CN" w:eastAsia="zh-CN" w:bidi="zh-CN"/>
        </w:rPr>
        <w:t>68</w:t>
      </w:r>
      <w:r w:rsidRPr="00BF0889">
        <w:rPr>
          <w:rFonts w:asciiTheme="minorHAnsi" w:eastAsiaTheme="minorHAnsi" w:hAnsiTheme="minorHAnsi"/>
          <w:lang w:val="zh-CN" w:eastAsia="zh-CN" w:bidi="zh-CN"/>
        </w:rPr>
        <w:t>.0,</w:t>
      </w:r>
      <w:r w:rsidRPr="00BF0889">
        <w:rPr>
          <w:rFonts w:asciiTheme="minorHAnsi" w:eastAsiaTheme="minorHAnsi" w:hAnsiTheme="minorHAnsi"/>
          <w:vertAlign w:val="superscript"/>
          <w:lang w:val="zh-CN" w:eastAsia="zh-CN" w:bidi="zh-CN"/>
        </w:rPr>
        <w:t>27</w:t>
      </w:r>
      <w:r w:rsidRPr="00BF0889">
        <w:rPr>
          <w:rFonts w:asciiTheme="minorHAnsi" w:eastAsiaTheme="minorHAnsi" w:hAnsiTheme="minorHAnsi" w:cs="MingLiU"/>
          <w:lang w:val="zh-CN" w:eastAsia="zh-CN" w:bidi="zh-CN"/>
        </w:rPr>
        <w:t>】]和</w:t>
      </w:r>
      <w:r w:rsidRPr="00BF0889">
        <w:rPr>
          <w:rFonts w:asciiTheme="minorHAnsi" w:eastAsiaTheme="minorHAnsi" w:hAnsiTheme="minorHAnsi"/>
          <w:lang w:val="zh-CN" w:eastAsia="zh-CN" w:bidi="zh-CN"/>
        </w:rPr>
        <w:t>7=[1</w:t>
      </w:r>
      <w:r w:rsidRPr="00BF0889">
        <w:rPr>
          <w:rFonts w:asciiTheme="minorHAnsi" w:eastAsiaTheme="minorHAnsi" w:hAnsiTheme="minorHAnsi" w:cs="宋体"/>
          <w:lang w:val="zh-CN" w:eastAsia="zh-CN" w:bidi="zh-CN"/>
        </w:rPr>
        <w:t>，</w:t>
      </w:r>
      <w:r w:rsidRPr="00BF0889">
        <w:rPr>
          <w:rFonts w:asciiTheme="minorHAnsi" w:eastAsiaTheme="minorHAnsi" w:hAnsiTheme="minorHAnsi"/>
          <w:lang w:val="zh-CN" w:eastAsia="zh-CN" w:bidi="zh-CN"/>
        </w:rPr>
        <w:t>1</w:t>
      </w:r>
      <w:r w:rsidRPr="00BF0889">
        <w:rPr>
          <w:rFonts w:asciiTheme="minorHAnsi" w:eastAsiaTheme="minorHAnsi" w:hAnsiTheme="minorHAnsi" w:cs="宋体"/>
          <w:lang w:val="zh-CN" w:eastAsia="zh-CN" w:bidi="zh-CN"/>
        </w:rPr>
        <w:t>，</w:t>
      </w:r>
      <w:r w:rsidRPr="00BF0889">
        <w:rPr>
          <w:rFonts w:asciiTheme="minorHAnsi" w:eastAsiaTheme="minorHAnsi" w:hAnsiTheme="minorHAnsi"/>
          <w:lang w:val="zh-CN" w:eastAsia="zh-CN" w:bidi="zh-CN"/>
        </w:rPr>
        <w:t>1</w:t>
      </w:r>
      <w:r w:rsidRPr="00BF0889">
        <w:rPr>
          <w:rFonts w:asciiTheme="minorHAnsi" w:eastAsiaTheme="minorHAnsi" w:hAnsiTheme="minorHAnsi" w:cs="宋体"/>
          <w:lang w:val="zh-CN" w:eastAsia="zh-CN" w:bidi="zh-CN"/>
        </w:rPr>
        <w:t>，</w:t>
      </w:r>
      <w:r w:rsidRPr="00BF0889">
        <w:rPr>
          <w:rFonts w:asciiTheme="minorHAnsi" w:eastAsiaTheme="minorHAnsi" w:hAnsiTheme="minorHAnsi"/>
          <w:lang w:val="zh-CN" w:eastAsia="zh-CN" w:bidi="zh-CN"/>
        </w:rPr>
        <w:t>1</w:t>
      </w:r>
      <w:r w:rsidRPr="00BF0889">
        <w:rPr>
          <w:rFonts w:asciiTheme="minorHAnsi" w:eastAsiaTheme="minorHAnsi" w:hAnsiTheme="minorHAnsi" w:cs="宋体"/>
          <w:lang w:val="zh-CN" w:eastAsia="zh-CN" w:bidi="zh-CN"/>
        </w:rPr>
        <w:t>，</w:t>
      </w:r>
      <w:r w:rsidRPr="00BF0889">
        <w:rPr>
          <w:rFonts w:asciiTheme="minorHAnsi" w:eastAsiaTheme="minorHAnsi" w:hAnsiTheme="minorHAnsi"/>
          <w:lang w:val="zh-CN" w:eastAsia="zh-CN" w:bidi="zh-CN"/>
        </w:rPr>
        <w:t>0,0,0,0</w:t>
      </w:r>
      <w:r w:rsidRPr="00BF0889">
        <w:rPr>
          <w:rFonts w:asciiTheme="minorHAnsi" w:eastAsiaTheme="minorHAnsi" w:hAnsiTheme="minorHAnsi" w:cs="MingLiU"/>
          <w:lang w:val="zh-CN" w:eastAsia="zh-CN" w:bidi="zh-CN"/>
        </w:rPr>
        <w:t>】</w:t>
      </w:r>
      <w:r w:rsidRPr="00BF0889">
        <w:rPr>
          <w:rFonts w:asciiTheme="minorHAnsi" w:eastAsiaTheme="minorHAnsi" w:hAnsiTheme="minorHAnsi"/>
          <w:lang w:val="zh-CN" w:eastAsia="zh-CN" w:bidi="zh-CN"/>
        </w:rPr>
        <w:t xml:space="preserve">(1 </w:t>
      </w:r>
      <w:r w:rsidRPr="00BF0889">
        <w:rPr>
          <w:rFonts w:asciiTheme="minorHAnsi" w:eastAsiaTheme="minorHAnsi" w:hAnsiTheme="minorHAnsi" w:cs="MingLiU"/>
          <w:lang w:val="zh-CN" w:eastAsia="zh-CN" w:bidi="zh-CN"/>
        </w:rPr>
        <w:t>代表重要客户，</w:t>
      </w:r>
      <w:r w:rsidRPr="00BF0889">
        <w:rPr>
          <w:rFonts w:asciiTheme="minorHAnsi" w:eastAsiaTheme="minorHAnsi" w:hAnsiTheme="minorHAnsi"/>
          <w:lang w:val="zh-CN" w:eastAsia="zh-CN" w:bidi="zh-CN"/>
        </w:rPr>
        <w:t>0</w:t>
      </w:r>
      <w:r w:rsidRPr="00BF0889">
        <w:rPr>
          <w:rFonts w:asciiTheme="minorHAnsi" w:eastAsiaTheme="minorHAnsi" w:hAnsiTheme="minorHAnsi" w:cs="MingLiU"/>
          <w:lang w:val="zh-CN" w:eastAsia="zh-CN" w:bidi="zh-CN"/>
        </w:rPr>
        <w:t>代表普通客户)。</w:t>
      </w:r>
    </w:p>
    <w:p w14:paraId="15F78E68" w14:textId="77777777" w:rsidR="00C5003A" w:rsidRPr="00BF0889" w:rsidRDefault="004E7226">
      <w:pPr>
        <w:pStyle w:val="1"/>
        <w:shd w:val="clear" w:color="auto" w:fill="auto"/>
        <w:spacing w:line="673" w:lineRule="exact"/>
        <w:ind w:right="1780" w:firstLine="880"/>
        <w:jc w:val="both"/>
        <w:rPr>
          <w:rFonts w:asciiTheme="minorHAnsi" w:eastAsiaTheme="minorHAnsi" w:hAnsiTheme="minorHAnsi"/>
          <w:sz w:val="40"/>
          <w:szCs w:val="40"/>
        </w:rPr>
      </w:pPr>
      <w:r w:rsidRPr="00BF0889">
        <w:rPr>
          <w:rFonts w:asciiTheme="minorHAnsi" w:eastAsiaTheme="minorHAnsi" w:hAnsiTheme="minorHAnsi"/>
          <w:sz w:val="40"/>
          <w:szCs w:val="40"/>
        </w:rPr>
        <w:t>打开教科书配套学习资源包“第五章\课本素材\程序</w:t>
      </w:r>
      <w:r w:rsidRPr="00BF0889">
        <w:rPr>
          <w:rFonts w:asciiTheme="minorHAnsi" w:eastAsiaTheme="minorHAnsi" w:hAnsiTheme="minorHAnsi" w:cs="Times New Roman"/>
          <w:lang w:val="en-US" w:bidi="en-US"/>
        </w:rPr>
        <w:t>5-6”</w:t>
      </w:r>
      <w:r w:rsidRPr="00BF0889">
        <w:rPr>
          <w:rFonts w:asciiTheme="minorHAnsi" w:eastAsiaTheme="minorHAnsi" w:hAnsiTheme="minorHAnsi"/>
          <w:sz w:val="40"/>
          <w:szCs w:val="40"/>
        </w:rPr>
        <w:t>文件，把已分类的样本 子集</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X</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y)</w:t>
      </w:r>
      <w:r w:rsidRPr="00BF0889">
        <w:rPr>
          <w:rFonts w:asciiTheme="minorHAnsi" w:eastAsiaTheme="minorHAnsi" w:hAnsiTheme="minorHAnsi"/>
          <w:sz w:val="40"/>
          <w:szCs w:val="40"/>
        </w:rPr>
        <w:t>和测试样本</w:t>
      </w:r>
      <w:r w:rsidRPr="00BF0889">
        <w:rPr>
          <w:rFonts w:asciiTheme="minorHAnsi" w:eastAsiaTheme="minorHAnsi" w:hAnsiTheme="minorHAnsi" w:cs="Times New Roman"/>
        </w:rPr>
        <w:t>[182.8,58.9,26|</w:t>
      </w:r>
      <w:r w:rsidRPr="00BF0889">
        <w:rPr>
          <w:rFonts w:asciiTheme="minorHAnsi" w:eastAsiaTheme="minorHAnsi" w:hAnsiTheme="minorHAnsi"/>
          <w:sz w:val="40"/>
          <w:szCs w:val="40"/>
        </w:rPr>
        <w:t>输入到程序</w:t>
      </w:r>
      <w:r w:rsidRPr="00BF0889">
        <w:rPr>
          <w:rFonts w:asciiTheme="minorHAnsi" w:eastAsiaTheme="minorHAnsi" w:hAnsiTheme="minorHAnsi" w:cs="Times New Roman"/>
          <w:lang w:val="en-US" w:bidi="en-US"/>
        </w:rPr>
        <w:t>5-6</w:t>
      </w:r>
      <w:r w:rsidRPr="00BF0889">
        <w:rPr>
          <w:rFonts w:asciiTheme="minorHAnsi" w:eastAsiaTheme="minorHAnsi" w:hAnsiTheme="minorHAnsi"/>
          <w:sz w:val="40"/>
          <w:szCs w:val="40"/>
        </w:rPr>
        <w:t>中，具体(高斯朴素贝叶斯)如 下：</w:t>
      </w:r>
    </w:p>
    <w:p w14:paraId="551EE21A" w14:textId="77777777" w:rsidR="00C5003A" w:rsidRPr="00BF0889" w:rsidRDefault="004E7226">
      <w:pPr>
        <w:pStyle w:val="52"/>
        <w:shd w:val="clear" w:color="auto" w:fill="auto"/>
        <w:tabs>
          <w:tab w:val="left" w:leader="hyphen" w:pos="6005"/>
          <w:tab w:val="left" w:leader="hyphen" w:pos="6130"/>
        </w:tabs>
        <w:spacing w:after="580" w:line="673" w:lineRule="exact"/>
        <w:ind w:left="0" w:firstLine="880"/>
        <w:jc w:val="both"/>
        <w:rPr>
          <w:rFonts w:asciiTheme="minorHAnsi" w:eastAsiaTheme="minorHAnsi" w:hAnsiTheme="minorHAnsi"/>
        </w:rPr>
      </w:pPr>
      <w:r w:rsidRPr="00BF0889">
        <w:rPr>
          <w:rFonts w:asciiTheme="minorHAnsi" w:eastAsiaTheme="minorHAnsi" w:hAnsiTheme="minorHAnsi" w:cs="MingLiU"/>
          <w:sz w:val="40"/>
          <w:szCs w:val="40"/>
          <w:lang w:val="zh-CN" w:eastAsia="zh-CN" w:bidi="zh-CN"/>
        </w:rPr>
        <w:t>程序</w:t>
      </w:r>
      <w:r w:rsidRPr="00BF0889">
        <w:rPr>
          <w:rFonts w:asciiTheme="minorHAnsi" w:eastAsiaTheme="minorHAnsi" w:hAnsiTheme="minorHAnsi"/>
        </w:rPr>
        <w:t>5-6</w:t>
      </w:r>
      <w:r w:rsidRPr="00385B46">
        <w:rPr>
          <w:rFonts w:asciiTheme="minorHAnsi" w:eastAsiaTheme="minorHAnsi" w:hAnsiTheme="minorHAnsi"/>
          <w:lang w:eastAsia="zh-CN" w:bidi="zh-CN"/>
        </w:rPr>
        <w:tab/>
      </w:r>
      <w:r w:rsidRPr="00385B46">
        <w:rPr>
          <w:rFonts w:asciiTheme="minorHAnsi" w:eastAsiaTheme="minorHAnsi" w:hAnsiTheme="minorHAnsi"/>
          <w:lang w:eastAsia="zh-CN" w:bidi="zh-CN"/>
        </w:rPr>
        <w:tab/>
      </w:r>
    </w:p>
    <w:p w14:paraId="1CD4F3BD" w14:textId="77777777" w:rsidR="00C5003A" w:rsidRPr="00BF0889" w:rsidRDefault="004E7226">
      <w:pPr>
        <w:pStyle w:val="52"/>
        <w:shd w:val="clear" w:color="auto" w:fill="auto"/>
        <w:spacing w:after="40"/>
        <w:ind w:left="0" w:firstLine="1040"/>
        <w:jc w:val="both"/>
        <w:rPr>
          <w:rFonts w:asciiTheme="minorHAnsi" w:eastAsiaTheme="minorHAnsi" w:hAnsiTheme="minorHAnsi"/>
        </w:rPr>
      </w:pPr>
      <w:r w:rsidRPr="00BF0889">
        <w:rPr>
          <w:rFonts w:asciiTheme="minorHAnsi" w:eastAsiaTheme="minorHAnsi" w:hAnsiTheme="minorHAnsi"/>
        </w:rPr>
        <w:t>import numpy as np</w:t>
      </w:r>
    </w:p>
    <w:p w14:paraId="3097498A" w14:textId="77777777" w:rsidR="00C5003A" w:rsidRPr="00BF0889" w:rsidRDefault="004E7226">
      <w:pPr>
        <w:pStyle w:val="52"/>
        <w:shd w:val="clear" w:color="auto" w:fill="auto"/>
        <w:spacing w:after="40"/>
        <w:ind w:left="0" w:firstLine="1040"/>
        <w:jc w:val="both"/>
        <w:rPr>
          <w:rFonts w:asciiTheme="minorHAnsi" w:eastAsiaTheme="minorHAnsi" w:hAnsiTheme="minorHAnsi"/>
        </w:rPr>
      </w:pPr>
      <w:r w:rsidRPr="00BF0889">
        <w:rPr>
          <w:rFonts w:asciiTheme="minorHAnsi" w:eastAsiaTheme="minorHAnsi" w:hAnsiTheme="minorHAnsi"/>
        </w:rPr>
        <w:t>X=np.array([[182.8,81.6,30],[180.4</w:t>
      </w:r>
      <w:r w:rsidRPr="00BF0889">
        <w:rPr>
          <w:rFonts w:asciiTheme="minorHAnsi" w:eastAsiaTheme="minorHAnsi" w:hAnsiTheme="minorHAnsi"/>
          <w:vertAlign w:val="subscript"/>
        </w:rPr>
        <w:t>t</w:t>
      </w:r>
      <w:r w:rsidRPr="00BF0889">
        <w:rPr>
          <w:rFonts w:asciiTheme="minorHAnsi" w:eastAsiaTheme="minorHAnsi" w:hAnsiTheme="minorHAnsi"/>
        </w:rPr>
        <w:t>86.1,29]J170.0,77.1,30],[180.4,74.8,28],</w:t>
      </w:r>
    </w:p>
    <w:p w14:paraId="36ED0F98" w14:textId="77777777" w:rsidR="00C5003A" w:rsidRPr="00BF0889" w:rsidRDefault="004E7226">
      <w:pPr>
        <w:pStyle w:val="52"/>
        <w:shd w:val="clear" w:color="auto" w:fill="auto"/>
        <w:spacing w:after="40"/>
        <w:ind w:left="0" w:firstLine="1040"/>
        <w:jc w:val="both"/>
        <w:rPr>
          <w:rFonts w:asciiTheme="minorHAnsi" w:eastAsiaTheme="minorHAnsi" w:hAnsiTheme="minorHAnsi"/>
        </w:rPr>
      </w:pPr>
      <w:r w:rsidRPr="00BF0889">
        <w:rPr>
          <w:rFonts w:asciiTheme="minorHAnsi" w:eastAsiaTheme="minorHAnsi" w:hAnsiTheme="minorHAnsi"/>
        </w:rPr>
        <w:t>[152.4,45.3,24],[167.6,68*0,26],[165.2,58.9,25],[175.2,68.0,27]])</w:t>
      </w:r>
    </w:p>
    <w:p w14:paraId="3F7C199A" w14:textId="77777777" w:rsidR="00C5003A" w:rsidRPr="00BF0889" w:rsidRDefault="004E7226">
      <w:pPr>
        <w:pStyle w:val="52"/>
        <w:shd w:val="clear" w:color="auto" w:fill="auto"/>
        <w:spacing w:after="40"/>
        <w:ind w:left="0" w:firstLine="1040"/>
        <w:jc w:val="both"/>
        <w:rPr>
          <w:rFonts w:asciiTheme="minorHAnsi" w:eastAsiaTheme="minorHAnsi" w:hAnsiTheme="minorHAnsi"/>
        </w:rPr>
      </w:pPr>
      <w:r w:rsidRPr="00BF0889">
        <w:rPr>
          <w:rFonts w:asciiTheme="minorHAnsi" w:eastAsiaTheme="minorHAnsi" w:hAnsiTheme="minorHAnsi"/>
        </w:rPr>
        <w:t>Y=np.array([ 1,1,1,1,0,0,0,0])</w:t>
      </w:r>
    </w:p>
    <w:p w14:paraId="16EF0B8E" w14:textId="77777777" w:rsidR="00C5003A" w:rsidRPr="00BF0889" w:rsidRDefault="004E7226">
      <w:pPr>
        <w:pStyle w:val="52"/>
        <w:shd w:val="clear" w:color="auto" w:fill="auto"/>
        <w:spacing w:after="40"/>
        <w:ind w:left="0" w:firstLine="1040"/>
        <w:jc w:val="both"/>
        <w:rPr>
          <w:rFonts w:asciiTheme="minorHAnsi" w:eastAsiaTheme="minorHAnsi" w:hAnsiTheme="minorHAnsi"/>
        </w:rPr>
      </w:pPr>
      <w:r w:rsidRPr="00BF0889">
        <w:rPr>
          <w:rFonts w:asciiTheme="minorHAnsi" w:eastAsiaTheme="minorHAnsi" w:hAnsiTheme="minorHAnsi"/>
        </w:rPr>
        <w:t>from sklearn.naive</w:t>
      </w:r>
      <w:r w:rsidRPr="00BF0889">
        <w:rPr>
          <w:rFonts w:asciiTheme="minorHAnsi" w:eastAsiaTheme="minorHAnsi" w:hAnsiTheme="minorHAnsi" w:cs="MingLiU"/>
          <w:lang w:val="zh-CN" w:eastAsia="zh-CN" w:bidi="zh-CN"/>
        </w:rPr>
        <w:t>一</w:t>
      </w:r>
      <w:r w:rsidRPr="00BF0889">
        <w:rPr>
          <w:rFonts w:asciiTheme="minorHAnsi" w:eastAsiaTheme="minorHAnsi" w:hAnsiTheme="minorHAnsi"/>
        </w:rPr>
        <w:t>bayes import GaussianNB</w:t>
      </w:r>
    </w:p>
    <w:p w14:paraId="6B9AFB8F" w14:textId="77777777" w:rsidR="00C5003A" w:rsidRPr="00BF0889" w:rsidRDefault="004E7226">
      <w:pPr>
        <w:pStyle w:val="52"/>
        <w:shd w:val="clear" w:color="auto" w:fill="auto"/>
        <w:spacing w:after="40"/>
        <w:ind w:left="0" w:firstLine="1040"/>
        <w:jc w:val="both"/>
        <w:rPr>
          <w:rFonts w:asciiTheme="minorHAnsi" w:eastAsiaTheme="minorHAnsi" w:hAnsiTheme="minorHAnsi"/>
        </w:rPr>
      </w:pPr>
      <w:r w:rsidRPr="00BF0889">
        <w:rPr>
          <w:rFonts w:asciiTheme="minorHAnsi" w:eastAsiaTheme="minorHAnsi" w:hAnsiTheme="minorHAnsi"/>
        </w:rPr>
        <w:t>clf=GaussianN B0.fi t(X,^</w:t>
      </w:r>
    </w:p>
    <w:p w14:paraId="33B186E6" w14:textId="77777777" w:rsidR="00C5003A" w:rsidRPr="00BF0889" w:rsidRDefault="004E7226">
      <w:pPr>
        <w:pStyle w:val="52"/>
        <w:shd w:val="clear" w:color="auto" w:fill="auto"/>
        <w:spacing w:line="240" w:lineRule="auto"/>
        <w:ind w:left="0" w:firstLine="1040"/>
        <w:jc w:val="both"/>
        <w:rPr>
          <w:rFonts w:asciiTheme="minorHAnsi" w:eastAsiaTheme="minorHAnsi" w:hAnsiTheme="minorHAnsi"/>
        </w:rPr>
      </w:pPr>
      <w:r w:rsidRPr="00BF0889">
        <w:rPr>
          <w:rFonts w:asciiTheme="minorHAnsi" w:eastAsiaTheme="minorHAnsi" w:hAnsiTheme="minorHAnsi"/>
        </w:rPr>
        <w:t>print(clf.predict([[ 182.8,58.9,26]]))</w:t>
      </w:r>
    </w:p>
    <w:p w14:paraId="3C90F966" w14:textId="77777777" w:rsidR="00C5003A" w:rsidRPr="00385B46" w:rsidRDefault="004E7226">
      <w:pPr>
        <w:pStyle w:val="1"/>
        <w:shd w:val="clear" w:color="auto" w:fill="auto"/>
        <w:tabs>
          <w:tab w:val="left" w:pos="16650"/>
        </w:tabs>
        <w:spacing w:after="240" w:line="240" w:lineRule="auto"/>
        <w:ind w:firstLine="1040"/>
        <w:jc w:val="both"/>
        <w:rPr>
          <w:rFonts w:asciiTheme="minorHAnsi" w:eastAsiaTheme="minorHAnsi" w:hAnsiTheme="minorHAnsi"/>
          <w:sz w:val="56"/>
          <w:szCs w:val="56"/>
          <w:lang w:val="en-US"/>
        </w:rPr>
      </w:pPr>
      <w:r w:rsidRPr="00BF0889">
        <w:rPr>
          <w:rFonts w:asciiTheme="minorHAnsi" w:eastAsiaTheme="minorHAnsi" w:hAnsiTheme="minorHAnsi"/>
        </w:rPr>
        <w:t>亡匕</w:t>
      </w:r>
      <w:r w:rsidRPr="00385B46">
        <w:rPr>
          <w:rFonts w:asciiTheme="minorHAnsi" w:eastAsiaTheme="minorHAnsi" w:hAnsiTheme="minorHAnsi"/>
          <w:vertAlign w:val="superscript"/>
          <w:lang w:val="en-US"/>
        </w:rPr>
        <w:t>-</w:t>
      </w:r>
      <w:r w:rsidRPr="00385B46">
        <w:rPr>
          <w:rFonts w:asciiTheme="minorHAnsi" w:eastAsiaTheme="minorHAnsi" w:hAnsiTheme="minorHAnsi"/>
          <w:lang w:val="en-US"/>
        </w:rPr>
        <w:t>’</w:t>
      </w:r>
      <w:r w:rsidRPr="00BF0889">
        <w:rPr>
          <w:rFonts w:asciiTheme="minorHAnsi" w:eastAsiaTheme="minorHAnsi" w:hAnsiTheme="minorHAnsi"/>
        </w:rPr>
        <w:t>、</w:t>
      </w:r>
      <w:r w:rsidRPr="00BF0889">
        <w:rPr>
          <w:rFonts w:asciiTheme="minorHAnsi" w:eastAsiaTheme="minorHAnsi" w:hAnsiTheme="minorHAnsi"/>
          <w:lang w:val="en-US" w:eastAsia="en-US" w:bidi="en-US"/>
        </w:rPr>
        <w:t>.</w:t>
      </w:r>
      <w:r w:rsidRPr="00385B46">
        <w:rPr>
          <w:rFonts w:asciiTheme="minorHAnsi" w:eastAsiaTheme="minorHAnsi" w:hAnsiTheme="minorHAnsi"/>
          <w:lang w:val="en-US"/>
        </w:rPr>
        <w:t>…，</w:t>
      </w:r>
      <w:r w:rsidRPr="00BF0889">
        <w:rPr>
          <w:rFonts w:asciiTheme="minorHAnsi" w:eastAsiaTheme="minorHAnsi" w:hAnsiTheme="minorHAnsi"/>
        </w:rPr>
        <w:t>二</w:t>
      </w:r>
      <w:r w:rsidRPr="00385B46">
        <w:rPr>
          <w:rFonts w:asciiTheme="minorHAnsi" w:eastAsiaTheme="minorHAnsi" w:hAnsiTheme="minorHAnsi"/>
          <w:lang w:val="en-US"/>
        </w:rPr>
        <w:t>.</w:t>
      </w:r>
      <w:r w:rsidRPr="00BF0889">
        <w:rPr>
          <w:rFonts w:asciiTheme="minorHAnsi" w:eastAsiaTheme="minorHAnsi" w:hAnsiTheme="minorHAnsi"/>
        </w:rPr>
        <w:t>二册</w:t>
      </w:r>
      <w:r w:rsidRPr="00385B46">
        <w:rPr>
          <w:rFonts w:asciiTheme="minorHAnsi" w:eastAsiaTheme="minorHAnsi" w:hAnsiTheme="minorHAnsi"/>
          <w:lang w:val="en-US"/>
        </w:rPr>
        <w:tab/>
      </w:r>
      <w:r w:rsidRPr="00BF0889">
        <w:rPr>
          <w:rFonts w:asciiTheme="minorHAnsi" w:eastAsiaTheme="minorHAnsi" w:hAnsiTheme="minorHAnsi" w:cs="Arial"/>
          <w:i/>
          <w:iCs/>
          <w:sz w:val="56"/>
          <w:szCs w:val="56"/>
          <w:lang w:val="en-US" w:eastAsia="en-US" w:bidi="en-US"/>
        </w:rPr>
        <w:t>J</w:t>
      </w:r>
    </w:p>
    <w:p w14:paraId="20BCA1B6" w14:textId="77777777" w:rsidR="00C5003A" w:rsidRPr="00385B46" w:rsidRDefault="004E7226">
      <w:pPr>
        <w:pStyle w:val="1"/>
        <w:pBdr>
          <w:top w:val="single" w:sz="4" w:space="0" w:color="auto"/>
        </w:pBdr>
        <w:shd w:val="clear" w:color="auto" w:fill="auto"/>
        <w:spacing w:line="673" w:lineRule="exact"/>
        <w:ind w:firstLine="880"/>
        <w:jc w:val="both"/>
        <w:rPr>
          <w:rFonts w:asciiTheme="minorHAnsi" w:eastAsiaTheme="minorHAnsi" w:hAnsiTheme="minorHAnsi"/>
          <w:sz w:val="40"/>
          <w:szCs w:val="40"/>
          <w:lang w:val="en-US"/>
        </w:rPr>
      </w:pPr>
      <w:r w:rsidRPr="00BF0889">
        <w:rPr>
          <w:rFonts w:asciiTheme="minorHAnsi" w:eastAsiaTheme="minorHAnsi" w:hAnsiTheme="minorHAnsi"/>
          <w:sz w:val="40"/>
          <w:szCs w:val="40"/>
        </w:rPr>
        <w:t>运行程序</w:t>
      </w:r>
      <w:r w:rsidRPr="00385B46">
        <w:rPr>
          <w:rFonts w:asciiTheme="minorHAnsi" w:eastAsiaTheme="minorHAnsi" w:hAnsiTheme="minorHAnsi" w:cs="Times New Roman"/>
          <w:lang w:val="en-US"/>
        </w:rPr>
        <w:t>5-6</w:t>
      </w:r>
      <w:r w:rsidRPr="00BF0889">
        <w:rPr>
          <w:rFonts w:asciiTheme="minorHAnsi" w:eastAsiaTheme="minorHAnsi" w:hAnsiTheme="minorHAnsi"/>
          <w:sz w:val="40"/>
          <w:szCs w:val="40"/>
        </w:rPr>
        <w:t>后</w:t>
      </w:r>
      <w:r w:rsidRPr="00385B46">
        <w:rPr>
          <w:rFonts w:asciiTheme="minorHAnsi" w:eastAsiaTheme="minorHAnsi" w:hAnsiTheme="minorHAnsi"/>
          <w:sz w:val="40"/>
          <w:szCs w:val="40"/>
          <w:lang w:val="en-US"/>
        </w:rPr>
        <w:t>，</w:t>
      </w:r>
      <w:r w:rsidRPr="00BF0889">
        <w:rPr>
          <w:rFonts w:asciiTheme="minorHAnsi" w:eastAsiaTheme="minorHAnsi" w:hAnsiTheme="minorHAnsi"/>
          <w:sz w:val="40"/>
          <w:szCs w:val="40"/>
        </w:rPr>
        <w:t>得到结果为</w:t>
      </w:r>
      <w:r w:rsidRPr="00385B46">
        <w:rPr>
          <w:rFonts w:asciiTheme="minorHAnsi" w:eastAsiaTheme="minorHAnsi" w:hAnsiTheme="minorHAnsi"/>
          <w:sz w:val="40"/>
          <w:szCs w:val="40"/>
          <w:lang w:val="en-US"/>
        </w:rPr>
        <w:t>：</w:t>
      </w:r>
      <w:r w:rsidRPr="00385B46">
        <w:rPr>
          <w:rFonts w:asciiTheme="minorHAnsi" w:eastAsiaTheme="minorHAnsi" w:hAnsiTheme="minorHAnsi" w:cs="Times New Roman"/>
          <w:sz w:val="40"/>
          <w:szCs w:val="40"/>
          <w:lang w:val="en-US"/>
        </w:rPr>
        <w:t>[0</w:t>
      </w:r>
      <w:r w:rsidRPr="00BF0889">
        <w:rPr>
          <w:rFonts w:asciiTheme="minorHAnsi" w:eastAsiaTheme="minorHAnsi" w:hAnsiTheme="minorHAnsi"/>
          <w:sz w:val="40"/>
          <w:szCs w:val="40"/>
        </w:rPr>
        <w:t>】由此可以判断这人为普通客户。</w:t>
      </w:r>
    </w:p>
    <w:p w14:paraId="7F948CEB" w14:textId="77777777" w:rsidR="00C5003A" w:rsidRPr="00BF0889" w:rsidRDefault="004E7226">
      <w:pPr>
        <w:pStyle w:val="52"/>
        <w:shd w:val="clear" w:color="auto" w:fill="auto"/>
        <w:spacing w:after="2060" w:line="700" w:lineRule="exact"/>
        <w:ind w:left="0" w:right="1780" w:firstLine="880"/>
        <w:jc w:val="both"/>
        <w:rPr>
          <w:rFonts w:asciiTheme="minorHAnsi" w:eastAsiaTheme="minorHAnsi" w:hAnsiTheme="minorHAnsi"/>
          <w:sz w:val="34"/>
          <w:szCs w:val="34"/>
        </w:rPr>
      </w:pPr>
      <w:r w:rsidRPr="00BF0889">
        <w:rPr>
          <w:rFonts w:asciiTheme="minorHAnsi" w:eastAsiaTheme="minorHAnsi" w:hAnsiTheme="minorHAnsi" w:cs="MingLiU"/>
          <w:sz w:val="40"/>
          <w:szCs w:val="40"/>
          <w:lang w:val="zh-CN" w:eastAsia="zh-CN" w:bidi="zh-CN"/>
        </w:rPr>
        <w:t>程序</w:t>
      </w:r>
      <w:r w:rsidRPr="00BF0889">
        <w:rPr>
          <w:rFonts w:asciiTheme="minorHAnsi" w:eastAsiaTheme="minorHAnsi" w:hAnsiTheme="minorHAnsi"/>
        </w:rPr>
        <w:t>5—</w:t>
      </w:r>
      <w:r w:rsidRPr="00385B46">
        <w:rPr>
          <w:rFonts w:asciiTheme="minorHAnsi" w:eastAsiaTheme="minorHAnsi" w:hAnsiTheme="minorHAnsi"/>
          <w:lang w:eastAsia="zh-CN" w:bidi="zh-CN"/>
        </w:rPr>
        <w:t>6</w:t>
      </w:r>
      <w:r w:rsidRPr="00BF0889">
        <w:rPr>
          <w:rFonts w:asciiTheme="minorHAnsi" w:eastAsiaTheme="minorHAnsi" w:hAnsiTheme="minorHAnsi" w:cs="MingLiU"/>
          <w:sz w:val="40"/>
          <w:szCs w:val="40"/>
          <w:lang w:val="zh-CN" w:eastAsia="zh-CN" w:bidi="zh-CN"/>
        </w:rPr>
        <w:t>使用语句</w:t>
      </w:r>
      <w:r w:rsidRPr="00385B46">
        <w:rPr>
          <w:rFonts w:asciiTheme="minorHAnsi" w:eastAsiaTheme="minorHAnsi" w:hAnsiTheme="minorHAnsi" w:cs="MingLiU"/>
          <w:sz w:val="40"/>
          <w:szCs w:val="40"/>
          <w:lang w:eastAsia="zh-CN" w:bidi="zh-CN"/>
        </w:rPr>
        <w:t xml:space="preserve"> </w:t>
      </w:r>
      <w:r w:rsidRPr="00BF0889">
        <w:rPr>
          <w:rFonts w:asciiTheme="minorHAnsi" w:eastAsiaTheme="minorHAnsi" w:hAnsiTheme="minorHAnsi"/>
        </w:rPr>
        <w:t>from skleani.naive_bnyes import GaussianNB</w:t>
      </w:r>
      <w:r w:rsidRPr="00BF0889">
        <w:rPr>
          <w:rFonts w:asciiTheme="minorHAnsi" w:eastAsiaTheme="minorHAnsi" w:hAnsiTheme="minorHAnsi" w:cs="MingLiU"/>
          <w:sz w:val="40"/>
          <w:szCs w:val="40"/>
          <w:lang w:val="zh-CN" w:eastAsia="zh-CN" w:bidi="zh-CN"/>
        </w:rPr>
        <w:t>调用了</w:t>
      </w:r>
      <w:r w:rsidRPr="00385B46">
        <w:rPr>
          <w:rFonts w:asciiTheme="minorHAnsi" w:eastAsiaTheme="minorHAnsi" w:hAnsiTheme="minorHAnsi" w:cs="MingLiU"/>
          <w:sz w:val="40"/>
          <w:szCs w:val="40"/>
          <w:lang w:eastAsia="zh-CN" w:bidi="zh-CN"/>
        </w:rPr>
        <w:t xml:space="preserve"> </w:t>
      </w:r>
      <w:r w:rsidRPr="00BF0889">
        <w:rPr>
          <w:rFonts w:asciiTheme="minorHAnsi" w:eastAsiaTheme="minorHAnsi" w:hAnsiTheme="minorHAnsi"/>
        </w:rPr>
        <w:t>sklearn.naive_bayes</w:t>
      </w:r>
      <w:r w:rsidRPr="00BF0889">
        <w:rPr>
          <w:rFonts w:asciiTheme="minorHAnsi" w:eastAsiaTheme="minorHAnsi" w:hAnsiTheme="minorHAnsi" w:cs="MingLiU"/>
          <w:sz w:val="40"/>
          <w:szCs w:val="40"/>
          <w:lang w:val="zh-CN" w:eastAsia="zh-CN" w:bidi="zh-CN"/>
        </w:rPr>
        <w:t>模</w:t>
      </w:r>
      <w:r w:rsidRPr="00385B46">
        <w:rPr>
          <w:rFonts w:asciiTheme="minorHAnsi" w:eastAsiaTheme="minorHAnsi" w:hAnsiTheme="minorHAnsi" w:cs="MingLiU"/>
          <w:sz w:val="40"/>
          <w:szCs w:val="40"/>
          <w:lang w:eastAsia="zh-CN" w:bidi="zh-CN"/>
        </w:rPr>
        <w:t xml:space="preserve"> </w:t>
      </w:r>
      <w:r w:rsidRPr="00BF0889">
        <w:rPr>
          <w:rFonts w:asciiTheme="minorHAnsi" w:eastAsiaTheme="minorHAnsi" w:hAnsiTheme="minorHAnsi" w:cs="MingLiU"/>
          <w:sz w:val="40"/>
          <w:szCs w:val="40"/>
          <w:lang w:val="zh-CN" w:eastAsia="zh-CN" w:bidi="zh-CN"/>
        </w:rPr>
        <w:t>块</w:t>
      </w:r>
      <w:r w:rsidRPr="00385B46">
        <w:rPr>
          <w:rFonts w:asciiTheme="minorHAnsi" w:eastAsiaTheme="minorHAnsi" w:hAnsiTheme="minorHAnsi" w:cs="MingLiU"/>
          <w:sz w:val="40"/>
          <w:szCs w:val="40"/>
          <w:lang w:eastAsia="zh-CN" w:bidi="zh-CN"/>
        </w:rPr>
        <w:t>，</w:t>
      </w:r>
      <w:r w:rsidRPr="00BF0889">
        <w:rPr>
          <w:rFonts w:asciiTheme="minorHAnsi" w:eastAsiaTheme="minorHAnsi" w:hAnsiTheme="minorHAnsi" w:cs="MingLiU"/>
          <w:sz w:val="40"/>
          <w:szCs w:val="40"/>
          <w:lang w:val="zh-CN" w:eastAsia="zh-CN" w:bidi="zh-CN"/>
        </w:rPr>
        <w:t>使得程序简单</w:t>
      </w:r>
      <w:r w:rsidRPr="00BF0889">
        <w:rPr>
          <w:rFonts w:asciiTheme="minorHAnsi" w:eastAsiaTheme="minorHAnsi" w:hAnsiTheme="minorHAnsi" w:cs="MingLiU"/>
          <w:sz w:val="34"/>
          <w:szCs w:val="34"/>
          <w:lang w:val="zh-CN" w:eastAsia="zh-CN" w:bidi="zh-CN"/>
        </w:rPr>
        <w:t>明了。</w:t>
      </w:r>
    </w:p>
    <w:p w14:paraId="00EF105B" w14:textId="77777777" w:rsidR="00C5003A" w:rsidRPr="00BF0889" w:rsidRDefault="004E7226">
      <w:pPr>
        <w:pStyle w:val="70"/>
        <w:keepNext/>
        <w:keepLines/>
        <w:shd w:val="clear" w:color="auto" w:fill="auto"/>
        <w:spacing w:after="40"/>
        <w:ind w:left="6400"/>
        <w:rPr>
          <w:rFonts w:asciiTheme="minorHAnsi" w:eastAsiaTheme="minorHAnsi" w:hAnsiTheme="minorHAnsi"/>
        </w:rPr>
      </w:pPr>
      <w:bookmarkStart w:id="142" w:name="bookmark123"/>
      <w:r w:rsidRPr="00BF0889">
        <w:rPr>
          <w:rFonts w:asciiTheme="minorHAnsi" w:eastAsiaTheme="minorHAnsi" w:hAnsiTheme="minorHAnsi"/>
          <w:color w:val="000000"/>
        </w:rPr>
        <w:t>贝叶斯与概率分类</w:t>
      </w:r>
      <w:bookmarkEnd w:id="142"/>
    </w:p>
    <w:p w14:paraId="6E5325A2" w14:textId="77777777" w:rsidR="00C5003A" w:rsidRPr="00BF0889" w:rsidRDefault="004E7226">
      <w:pPr>
        <w:pStyle w:val="1"/>
        <w:shd w:val="clear" w:color="auto" w:fill="auto"/>
        <w:spacing w:line="676" w:lineRule="exact"/>
        <w:ind w:right="1780" w:firstLine="1040"/>
        <w:jc w:val="both"/>
        <w:rPr>
          <w:rFonts w:asciiTheme="minorHAnsi" w:eastAsiaTheme="minorHAnsi" w:hAnsiTheme="minorHAnsi"/>
          <w:sz w:val="40"/>
          <w:szCs w:val="40"/>
        </w:rPr>
      </w:pPr>
      <w:r w:rsidRPr="00BF0889">
        <w:rPr>
          <w:rFonts w:asciiTheme="minorHAnsi" w:eastAsiaTheme="minorHAnsi" w:hAnsiTheme="minorHAnsi"/>
          <w:sz w:val="40"/>
          <w:szCs w:val="40"/>
        </w:rPr>
        <w:t>贝叶斯</w:t>
      </w:r>
      <w:r w:rsidRPr="00BF0889">
        <w:rPr>
          <w:rFonts w:asciiTheme="minorHAnsi" w:eastAsiaTheme="minorHAnsi" w:hAnsiTheme="minorHAnsi"/>
          <w:sz w:val="32"/>
          <w:szCs w:val="32"/>
        </w:rPr>
        <w:t>(丁</w:t>
      </w:r>
      <w:r w:rsidRPr="00BF0889">
        <w:rPr>
          <w:rFonts w:asciiTheme="minorHAnsi" w:eastAsiaTheme="minorHAnsi" w:hAnsiTheme="minorHAnsi" w:cs="Times New Roman"/>
          <w:lang w:val="en-US" w:bidi="en-US"/>
        </w:rPr>
        <w:t xml:space="preserve">honws Bayes, 1701—1761 </w:t>
      </w:r>
      <w:r w:rsidRPr="00BF0889">
        <w:rPr>
          <w:rFonts w:asciiTheme="minorHAnsi" w:eastAsiaTheme="minorHAnsi" w:hAnsiTheme="minorHAnsi" w:cs="Times New Roman"/>
        </w:rPr>
        <w:t>),</w:t>
      </w:r>
      <w:r w:rsidRPr="00BF0889">
        <w:rPr>
          <w:rFonts w:asciiTheme="minorHAnsi" w:eastAsiaTheme="minorHAnsi" w:hAnsiTheme="minorHAnsi"/>
          <w:sz w:val="40"/>
          <w:szCs w:val="40"/>
        </w:rPr>
        <w:t>英国数学家，发明了概率统计学原理，将归纳 推理法用于概率论基础理论，创立了贝叶斯统计理论，对统计决策函数、统计推断、统计 的估算等做出了贡献。</w:t>
      </w:r>
    </w:p>
    <w:p w14:paraId="06D7A900" w14:textId="77777777" w:rsidR="00C5003A" w:rsidRPr="00BF0889" w:rsidRDefault="004E7226">
      <w:pPr>
        <w:pStyle w:val="1"/>
        <w:shd w:val="clear" w:color="auto" w:fill="auto"/>
        <w:spacing w:after="40" w:line="676" w:lineRule="exact"/>
        <w:ind w:right="1780" w:firstLine="880"/>
        <w:jc w:val="both"/>
        <w:rPr>
          <w:rFonts w:asciiTheme="minorHAnsi" w:eastAsiaTheme="minorHAnsi" w:hAnsiTheme="minorHAnsi"/>
          <w:sz w:val="40"/>
          <w:szCs w:val="40"/>
        </w:rPr>
      </w:pPr>
      <w:r w:rsidRPr="00BF0889">
        <w:rPr>
          <w:rFonts w:asciiTheme="minorHAnsi" w:eastAsiaTheme="minorHAnsi" w:hAnsiTheme="minorHAnsi"/>
          <w:sz w:val="40"/>
          <w:szCs w:val="40"/>
        </w:rPr>
        <w:t>在概率统计理论中，条件概率是指事件</w:t>
      </w:r>
      <w:r w:rsidRPr="00BF0889">
        <w:rPr>
          <w:rFonts w:asciiTheme="minorHAnsi" w:eastAsiaTheme="minorHAnsi" w:hAnsiTheme="minorHAnsi" w:cs="Times New Roman"/>
        </w:rPr>
        <w:t>4</w:t>
      </w:r>
      <w:r w:rsidRPr="00BF0889">
        <w:rPr>
          <w:rFonts w:asciiTheme="minorHAnsi" w:eastAsiaTheme="minorHAnsi" w:hAnsiTheme="minorHAnsi"/>
          <w:sz w:val="40"/>
          <w:szCs w:val="40"/>
        </w:rPr>
        <w:t>在另外一个事件</w:t>
      </w:r>
      <w:r w:rsidRPr="00BF0889">
        <w:rPr>
          <w:rFonts w:asciiTheme="minorHAnsi" w:eastAsiaTheme="minorHAnsi" w:hAnsiTheme="minorHAnsi" w:cs="Times New Roman"/>
          <w:lang w:val="en-US" w:bidi="en-US"/>
        </w:rPr>
        <w:t>B</w:t>
      </w:r>
      <w:r w:rsidRPr="00BF0889">
        <w:rPr>
          <w:rFonts w:asciiTheme="minorHAnsi" w:eastAsiaTheme="minorHAnsi" w:hAnsiTheme="minorHAnsi"/>
          <w:sz w:val="40"/>
          <w:szCs w:val="40"/>
        </w:rPr>
        <w:t>已经发生条件下的发生概 率，表示为，读作“在</w:t>
      </w:r>
      <w:r w:rsidRPr="00BF0889">
        <w:rPr>
          <w:rFonts w:asciiTheme="minorHAnsi" w:eastAsiaTheme="minorHAnsi" w:hAnsiTheme="minorHAnsi" w:cs="Times New Roman"/>
          <w:lang w:val="en-US" w:bidi="en-US"/>
        </w:rPr>
        <w:t>B</w:t>
      </w:r>
      <w:r w:rsidRPr="00BF0889">
        <w:rPr>
          <w:rFonts w:asciiTheme="minorHAnsi" w:eastAsiaTheme="minorHAnsi" w:hAnsiTheme="minorHAnsi"/>
          <w:sz w:val="40"/>
          <w:szCs w:val="40"/>
        </w:rPr>
        <w:t>的条件下</w:t>
      </w:r>
      <w:r w:rsidRPr="00BF0889">
        <w:rPr>
          <w:rFonts w:asciiTheme="minorHAnsi" w:eastAsiaTheme="minorHAnsi" w:hAnsiTheme="minorHAnsi" w:cs="Times New Roman"/>
        </w:rPr>
        <w:t>4</w:t>
      </w:r>
      <w:r w:rsidRPr="00BF0889">
        <w:rPr>
          <w:rFonts w:asciiTheme="minorHAnsi" w:eastAsiaTheme="minorHAnsi" w:hAnsiTheme="minorHAnsi"/>
          <w:sz w:val="40"/>
          <w:szCs w:val="40"/>
        </w:rPr>
        <w:t>的概率”。贝叶斯发现在事件</w:t>
      </w:r>
      <w:r w:rsidRPr="00BF0889">
        <w:rPr>
          <w:rFonts w:asciiTheme="minorHAnsi" w:eastAsiaTheme="minorHAnsi" w:hAnsiTheme="minorHAnsi" w:cs="Times New Roman"/>
          <w:lang w:val="en-US" w:bidi="en-US"/>
        </w:rPr>
        <w:t>B</w:t>
      </w:r>
      <w:r w:rsidRPr="00BF0889">
        <w:rPr>
          <w:rFonts w:asciiTheme="minorHAnsi" w:eastAsiaTheme="minorHAnsi" w:hAnsiTheme="minorHAnsi"/>
          <w:sz w:val="40"/>
          <w:szCs w:val="40"/>
        </w:rPr>
        <w:t>出现的前提下 事件</w:t>
      </w:r>
      <w:r w:rsidRPr="00BF0889">
        <w:rPr>
          <w:rFonts w:asciiTheme="minorHAnsi" w:eastAsiaTheme="minorHAnsi" w:hAnsiTheme="minorHAnsi" w:cs="Times New Roman"/>
        </w:rPr>
        <w:t>4</w:t>
      </w:r>
      <w:r w:rsidRPr="00BF0889">
        <w:rPr>
          <w:rFonts w:asciiTheme="minorHAnsi" w:eastAsiaTheme="minorHAnsi" w:hAnsiTheme="minorHAnsi"/>
          <w:sz w:val="40"/>
          <w:szCs w:val="40"/>
        </w:rPr>
        <w:t>出现的概率，等于事件</w:t>
      </w:r>
      <w:r w:rsidRPr="00BF0889">
        <w:rPr>
          <w:rFonts w:asciiTheme="minorHAnsi" w:eastAsiaTheme="minorHAnsi" w:hAnsiTheme="minorHAnsi" w:cs="Times New Roman"/>
        </w:rPr>
        <w:t>4</w:t>
      </w:r>
      <w:r w:rsidRPr="00BF0889">
        <w:rPr>
          <w:rFonts w:asciiTheme="minorHAnsi" w:eastAsiaTheme="minorHAnsi" w:hAnsiTheme="minorHAnsi"/>
          <w:sz w:val="40"/>
          <w:szCs w:val="40"/>
        </w:rPr>
        <w:t>出现的前提下事件打出现的概率乘以事件</w:t>
      </w:r>
      <w:r w:rsidRPr="00BF0889">
        <w:rPr>
          <w:rFonts w:asciiTheme="minorHAnsi" w:eastAsiaTheme="minorHAnsi" w:hAnsiTheme="minorHAnsi" w:cs="Times New Roman"/>
        </w:rPr>
        <w:t>4</w:t>
      </w:r>
      <w:r w:rsidRPr="00BF0889">
        <w:rPr>
          <w:rFonts w:asciiTheme="minorHAnsi" w:eastAsiaTheme="minorHAnsi" w:hAnsiTheme="minorHAnsi"/>
          <w:sz w:val="34"/>
          <w:szCs w:val="34"/>
        </w:rPr>
        <w:t>出</w:t>
      </w:r>
      <w:r w:rsidRPr="00BF0889">
        <w:rPr>
          <w:rFonts w:asciiTheme="minorHAnsi" w:eastAsiaTheme="minorHAnsi" w:hAnsiTheme="minorHAnsi"/>
          <w:sz w:val="40"/>
          <w:szCs w:val="40"/>
        </w:rPr>
        <w:t>现的概率再除 以事件</w:t>
      </w:r>
      <w:r w:rsidRPr="00BF0889">
        <w:rPr>
          <w:rFonts w:asciiTheme="minorHAnsi" w:eastAsiaTheme="minorHAnsi" w:hAnsiTheme="minorHAnsi"/>
          <w:sz w:val="40"/>
          <w:szCs w:val="40"/>
          <w:lang w:val="en-US" w:bidi="en-US"/>
        </w:rPr>
        <w:t>fi</w:t>
      </w:r>
      <w:r w:rsidRPr="00BF0889">
        <w:rPr>
          <w:rFonts w:asciiTheme="minorHAnsi" w:eastAsiaTheme="minorHAnsi" w:hAnsiTheme="minorHAnsi"/>
          <w:sz w:val="40"/>
          <w:szCs w:val="40"/>
        </w:rPr>
        <w:t>出现的概率。这就</w:t>
      </w:r>
      <w:r w:rsidRPr="00BF0889">
        <w:rPr>
          <w:rFonts w:asciiTheme="minorHAnsi" w:eastAsiaTheme="minorHAnsi" w:hAnsiTheme="minorHAnsi"/>
          <w:sz w:val="40"/>
          <w:szCs w:val="40"/>
        </w:rPr>
        <w:lastRenderedPageBreak/>
        <w:t>是著名的贝叶斯定理</w:t>
      </w:r>
      <w:r w:rsidRPr="00BF0889">
        <w:rPr>
          <w:rFonts w:asciiTheme="minorHAnsi" w:eastAsiaTheme="minorHAnsi" w:hAnsiTheme="minorHAnsi"/>
          <w:sz w:val="40"/>
          <w:szCs w:val="40"/>
          <w:vertAlign w:val="subscript"/>
          <w:lang w:val="en-US" w:bidi="en-US"/>
        </w:rPr>
        <w:t>y</w:t>
      </w:r>
      <w:r w:rsidRPr="00BF0889">
        <w:rPr>
          <w:rFonts w:asciiTheme="minorHAnsi" w:eastAsiaTheme="minorHAnsi" w:hAnsiTheme="minorHAnsi"/>
          <w:sz w:val="40"/>
          <w:szCs w:val="40"/>
        </w:rPr>
        <w:t>具体计算公式为：</w:t>
      </w:r>
    </w:p>
    <w:p w14:paraId="1A7B084B"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mc:AlternateContent>
          <mc:Choice Requires="wps">
            <w:drawing>
              <wp:anchor distT="422910" distB="181610" distL="114300" distR="1130300" simplePos="0" relativeHeight="125829820" behindDoc="0" locked="0" layoutInCell="1" allowOverlap="1" wp14:anchorId="72C9B399" wp14:editId="3EFBF84E">
                <wp:simplePos x="0" y="0"/>
                <wp:positionH relativeFrom="page">
                  <wp:posOffset>4981575</wp:posOffset>
                </wp:positionH>
                <wp:positionV relativeFrom="paragraph">
                  <wp:posOffset>431800</wp:posOffset>
                </wp:positionV>
                <wp:extent cx="996950" cy="311150"/>
                <wp:effectExtent l="0" t="0" r="0" b="0"/>
                <wp:wrapTopAndBottom/>
                <wp:docPr id="1037" name="Shape 1037"/>
                <wp:cNvGraphicFramePr/>
                <a:graphic xmlns:a="http://schemas.openxmlformats.org/drawingml/2006/main">
                  <a:graphicData uri="http://schemas.microsoft.com/office/word/2010/wordprocessingShape">
                    <wps:wsp>
                      <wps:cNvSpPr txBox="1"/>
                      <wps:spPr>
                        <a:xfrm>
                          <a:off x="0" y="0"/>
                          <a:ext cx="996950" cy="311150"/>
                        </a:xfrm>
                        <a:prstGeom prst="rect">
                          <a:avLst/>
                        </a:prstGeom>
                        <a:noFill/>
                      </wps:spPr>
                      <wps:txbx>
                        <w:txbxContent>
                          <w:p w14:paraId="3B7E622C" w14:textId="77777777" w:rsidR="00385B46" w:rsidRDefault="00385B46">
                            <w:pPr>
                              <w:pStyle w:val="a6"/>
                              <w:shd w:val="clear" w:color="auto" w:fill="auto"/>
                              <w:spacing w:line="240" w:lineRule="auto"/>
                              <w:ind w:firstLine="0"/>
                              <w:jc w:val="left"/>
                              <w:rPr>
                                <w:sz w:val="38"/>
                                <w:szCs w:val="38"/>
                              </w:rPr>
                            </w:pPr>
                            <w:r>
                              <w:rPr>
                                <w:rFonts w:ascii="Arial" w:eastAsia="Arial" w:hAnsi="Arial" w:cs="Arial"/>
                                <w:i/>
                                <w:iCs/>
                                <w:sz w:val="38"/>
                                <w:szCs w:val="38"/>
                                <w:lang w:val="en-US" w:eastAsia="en-US" w:bidi="en-US"/>
                              </w:rPr>
                              <w:t>P(A\B)</w:t>
                            </w:r>
                            <w:r>
                              <w:rPr>
                                <w:rFonts w:ascii="Arial" w:eastAsia="Arial" w:hAnsi="Arial" w:cs="Arial"/>
                                <w:i/>
                                <w:iCs/>
                                <w:sz w:val="38"/>
                                <w:szCs w:val="38"/>
                              </w:rPr>
                              <w:t>=</w:t>
                            </w:r>
                          </w:p>
                        </w:txbxContent>
                      </wps:txbx>
                      <wps:bodyPr lIns="0" tIns="0" rIns="0" bIns="0"/>
                    </wps:wsp>
                  </a:graphicData>
                </a:graphic>
              </wp:anchor>
            </w:drawing>
          </mc:Choice>
          <mc:Fallback>
            <w:pict>
              <v:shape w14:anchorId="72C9B399" id="Shape 1037" o:spid="_x0000_s1221" type="#_x0000_t202" style="position:absolute;margin-left:392.25pt;margin-top:34pt;width:78.5pt;height:24.5pt;z-index:125829820;visibility:visible;mso-wrap-style:square;mso-wrap-distance-left:9pt;mso-wrap-distance-top:33.3pt;mso-wrap-distance-right:89pt;mso-wrap-distance-bottom:14.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" filled="f" stroked="f">
                <v:textbox inset="0,0,0,0">
                  <w:txbxContent>
                    <w:p w14:paraId="3B7E622C" w14:textId="77777777" w:rsidR="00385B46" w:rsidRDefault="00385B46">
                      <w:pPr>
                        <w:pStyle w:val="a6"/>
                        <w:shd w:val="clear" w:color="auto" w:fill="auto"/>
                        <w:spacing w:line="240" w:lineRule="auto"/>
                        <w:ind w:firstLine="0"/>
                        <w:jc w:val="left"/>
                        <w:rPr>
                          <w:sz w:val="38"/>
                          <w:szCs w:val="38"/>
                        </w:rPr>
                      </w:pPr>
                      <w:r>
                        <w:rPr>
                          <w:rFonts w:ascii="Arial" w:eastAsia="Arial" w:hAnsi="Arial" w:cs="Arial"/>
                          <w:i/>
                          <w:iCs/>
                          <w:sz w:val="38"/>
                          <w:szCs w:val="38"/>
                          <w:lang w:val="en-US" w:eastAsia="en-US" w:bidi="en-US"/>
                        </w:rPr>
                        <w:t>P(A\B)</w:t>
                      </w:r>
                      <w:r>
                        <w:rPr>
                          <w:rFonts w:ascii="Arial" w:eastAsia="Arial" w:hAnsi="Arial" w:cs="Arial"/>
                          <w:i/>
                          <w:iCs/>
                          <w:sz w:val="38"/>
                          <w:szCs w:val="38"/>
                        </w:rPr>
                        <w:t>=</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619760" distB="0" distL="1581150" distR="114300" simplePos="0" relativeHeight="125829822" behindDoc="0" locked="0" layoutInCell="1" allowOverlap="1" wp14:anchorId="6371AEC3" wp14:editId="1B4A544C">
                <wp:simplePos x="0" y="0"/>
                <wp:positionH relativeFrom="page">
                  <wp:posOffset>6448425</wp:posOffset>
                </wp:positionH>
                <wp:positionV relativeFrom="paragraph">
                  <wp:posOffset>628650</wp:posOffset>
                </wp:positionV>
                <wp:extent cx="546100" cy="304800"/>
                <wp:effectExtent l="0" t="0" r="0" b="0"/>
                <wp:wrapTopAndBottom/>
                <wp:docPr id="1039" name="Shape 1039"/>
                <wp:cNvGraphicFramePr/>
                <a:graphic xmlns:a="http://schemas.openxmlformats.org/drawingml/2006/main">
                  <a:graphicData uri="http://schemas.microsoft.com/office/word/2010/wordprocessingShape">
                    <wps:wsp>
                      <wps:cNvSpPr txBox="1"/>
                      <wps:spPr>
                        <a:xfrm>
                          <a:off x="0" y="0"/>
                          <a:ext cx="546100" cy="304800"/>
                        </a:xfrm>
                        <a:prstGeom prst="rect">
                          <a:avLst/>
                        </a:prstGeom>
                        <a:noFill/>
                      </wps:spPr>
                      <wps:txbx>
                        <w:txbxContent>
                          <w:p w14:paraId="78521B68" w14:textId="77777777" w:rsidR="00385B46" w:rsidRDefault="00385B46">
                            <w:pPr>
                              <w:pStyle w:val="a6"/>
                              <w:pBdr>
                                <w:top w:val="single" w:sz="4" w:space="0" w:color="auto"/>
                              </w:pBdr>
                              <w:shd w:val="clear" w:color="auto" w:fill="auto"/>
                              <w:spacing w:line="240" w:lineRule="auto"/>
                              <w:ind w:firstLine="0"/>
                              <w:jc w:val="left"/>
                              <w:rPr>
                                <w:sz w:val="38"/>
                                <w:szCs w:val="38"/>
                              </w:rPr>
                            </w:pPr>
                            <w:r>
                              <w:rPr>
                                <w:rFonts w:ascii="Arial" w:eastAsia="Arial" w:hAnsi="Arial" w:cs="Arial"/>
                                <w:i/>
                                <w:iCs/>
                                <w:sz w:val="38"/>
                                <w:szCs w:val="38"/>
                                <w:lang w:val="en-US" w:eastAsia="en-US" w:bidi="en-US"/>
                              </w:rPr>
                              <w:t>P(B)</w:t>
                            </w:r>
                          </w:p>
                        </w:txbxContent>
                      </wps:txbx>
                      <wps:bodyPr lIns="0" tIns="0" rIns="0" bIns="0"/>
                    </wps:wsp>
                  </a:graphicData>
                </a:graphic>
              </wp:anchor>
            </w:drawing>
          </mc:Choice>
          <mc:Fallback>
            <w:pict>
              <v:shape w14:anchorId="6371AEC3" id="Shape 1039" o:spid="_x0000_s1222" type="#_x0000_t202" style="position:absolute;margin-left:507.75pt;margin-top:49.5pt;width:43pt;height:24pt;z-index:125829822;visibility:visible;mso-wrap-style:square;mso-wrap-distance-left:124.5pt;mso-wrap-distance-top:48.8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" filled="f" stroked="f">
                <v:textbox inset="0,0,0,0">
                  <w:txbxContent>
                    <w:p w14:paraId="78521B68" w14:textId="77777777" w:rsidR="00385B46" w:rsidRDefault="00385B46">
                      <w:pPr>
                        <w:pStyle w:val="a6"/>
                        <w:pBdr>
                          <w:top w:val="single" w:sz="4" w:space="0" w:color="auto"/>
                        </w:pBdr>
                        <w:shd w:val="clear" w:color="auto" w:fill="auto"/>
                        <w:spacing w:line="240" w:lineRule="auto"/>
                        <w:ind w:firstLine="0"/>
                        <w:jc w:val="left"/>
                        <w:rPr>
                          <w:sz w:val="38"/>
                          <w:szCs w:val="38"/>
                        </w:rPr>
                      </w:pPr>
                      <w:r>
                        <w:rPr>
                          <w:rFonts w:ascii="Arial" w:eastAsia="Arial" w:hAnsi="Arial" w:cs="Arial"/>
                          <w:i/>
                          <w:iCs/>
                          <w:sz w:val="38"/>
                          <w:szCs w:val="38"/>
                          <w:lang w:val="en-US" w:eastAsia="en-US" w:bidi="en-US"/>
                        </w:rPr>
                        <w:t>P(B)</w:t>
                      </w:r>
                    </w:p>
                  </w:txbxContent>
                </v:textbox>
                <w10:wrap type="topAndBottom" anchorx="page"/>
              </v:shape>
            </w:pict>
          </mc:Fallback>
        </mc:AlternateContent>
      </w:r>
      <w:r w:rsidRPr="00BF0889">
        <w:rPr>
          <w:rFonts w:asciiTheme="minorHAnsi" w:eastAsiaTheme="minorHAnsi" w:hAnsiTheme="minorHAnsi"/>
          <w:lang w:eastAsia="zh-CN"/>
        </w:rPr>
        <w:br w:type="page"/>
      </w:r>
    </w:p>
    <w:p w14:paraId="7CF9EDEC" w14:textId="77777777" w:rsidR="00C5003A" w:rsidRPr="00BF0889" w:rsidRDefault="004E7226">
      <w:pPr>
        <w:pStyle w:val="1"/>
        <w:shd w:val="clear" w:color="auto" w:fill="auto"/>
        <w:spacing w:line="673" w:lineRule="exact"/>
        <w:ind w:left="1520" w:firstLine="880"/>
        <w:jc w:val="both"/>
        <w:rPr>
          <w:rFonts w:asciiTheme="minorHAnsi" w:eastAsiaTheme="minorHAnsi" w:hAnsiTheme="minorHAnsi"/>
          <w:sz w:val="40"/>
          <w:szCs w:val="40"/>
        </w:rPr>
      </w:pPr>
      <w:r w:rsidRPr="00BF0889">
        <w:rPr>
          <w:rFonts w:asciiTheme="minorHAnsi" w:eastAsiaTheme="minorHAnsi" w:hAnsiTheme="minorHAnsi"/>
          <w:sz w:val="40"/>
          <w:szCs w:val="40"/>
        </w:rPr>
        <w:lastRenderedPageBreak/>
        <w:t>运用贝叶斯定理对事物进行分类，是一种非常有效的思维方法，是贝叶斯决策理论方 法的基本思想。例如，假设有一个数据集，由两类组成，且已知每个样本的分类，数据分 布如图</w:t>
      </w:r>
      <w:r w:rsidRPr="00BF0889">
        <w:rPr>
          <w:rFonts w:asciiTheme="minorHAnsi" w:eastAsiaTheme="minorHAnsi" w:hAnsiTheme="minorHAnsi" w:cs="Times New Roman"/>
          <w:lang w:val="en-US" w:bidi="en-US"/>
        </w:rPr>
        <w:t>5-11</w:t>
      </w:r>
      <w:r w:rsidRPr="00BF0889">
        <w:rPr>
          <w:rFonts w:asciiTheme="minorHAnsi" w:eastAsiaTheme="minorHAnsi" w:hAnsiTheme="minorHAnsi"/>
          <w:sz w:val="40"/>
          <w:szCs w:val="40"/>
        </w:rPr>
        <w:t>所示</w:t>
      </w:r>
      <w:r w:rsidRPr="00BF0889">
        <w:rPr>
          <w:rFonts w:asciiTheme="minorHAnsi" w:eastAsiaTheme="minorHAnsi" w:hAnsiTheme="minorHAnsi"/>
          <w:sz w:val="34"/>
          <w:szCs w:val="34"/>
        </w:rPr>
        <w:t>。用</w:t>
      </w:r>
      <w:r w:rsidRPr="00BF0889">
        <w:rPr>
          <w:rFonts w:asciiTheme="minorHAnsi" w:eastAsiaTheme="minorHAnsi" w:hAnsiTheme="minorHAnsi" w:cs="Times New Roman"/>
          <w:lang w:val="en-US" w:bidi="en-US"/>
        </w:rPr>
        <w:t>p, （x</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y）</w:t>
      </w:r>
      <w:r w:rsidRPr="00BF0889">
        <w:rPr>
          <w:rFonts w:asciiTheme="minorHAnsi" w:eastAsiaTheme="minorHAnsi" w:hAnsiTheme="minorHAnsi"/>
          <w:sz w:val="40"/>
          <w:szCs w:val="40"/>
        </w:rPr>
        <w:t>表示数据点</w:t>
      </w:r>
      <w:r w:rsidRPr="00BF0889">
        <w:rPr>
          <w:rFonts w:asciiTheme="minorHAnsi" w:eastAsiaTheme="minorHAnsi" w:hAnsiTheme="minorHAnsi" w:cs="Times New Roman"/>
          <w:lang w:val="en-US" w:bidi="en-US"/>
        </w:rPr>
        <w:t>（x</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y）</w:t>
      </w:r>
      <w:r w:rsidRPr="00BF0889">
        <w:rPr>
          <w:rFonts w:asciiTheme="minorHAnsi" w:eastAsiaTheme="minorHAnsi" w:hAnsiTheme="minorHAnsi"/>
          <w:sz w:val="40"/>
          <w:szCs w:val="40"/>
        </w:rPr>
        <w:t>属于红色一类的概率</w:t>
      </w:r>
      <w:r w:rsidRPr="00BF0889">
        <w:rPr>
          <w:rFonts w:asciiTheme="minorHAnsi" w:eastAsiaTheme="minorHAnsi" w:hAnsiTheme="minorHAnsi"/>
          <w:sz w:val="34"/>
          <w:szCs w:val="34"/>
        </w:rPr>
        <w:t>，用</w:t>
      </w:r>
      <w:r w:rsidRPr="00BF0889">
        <w:rPr>
          <w:rFonts w:asciiTheme="minorHAnsi" w:eastAsiaTheme="minorHAnsi" w:hAnsiTheme="minorHAnsi" w:cs="Times New Roman"/>
          <w:lang w:val="en-US" w:bidi="en-US"/>
        </w:rPr>
        <w:t>/</w:t>
      </w:r>
      <w:r w:rsidRPr="00BF0889">
        <w:rPr>
          <w:rFonts w:asciiTheme="minorHAnsi" w:eastAsiaTheme="minorHAnsi" w:hAnsiTheme="minorHAnsi" w:cs="宋体"/>
          <w:lang w:val="en-US" w:bidi="en-US"/>
        </w:rPr>
        <w:t>，</w:t>
      </w:r>
      <w:r w:rsidRPr="00BF0889">
        <w:rPr>
          <w:rFonts w:asciiTheme="minorHAnsi" w:eastAsiaTheme="minorHAnsi" w:hAnsiTheme="minorHAnsi" w:cs="Times New Roman"/>
          <w:vertAlign w:val="subscript"/>
          <w:lang w:val="en-US" w:bidi="en-US"/>
        </w:rPr>
        <w:t>2</w:t>
      </w:r>
      <w:r w:rsidRPr="00BF0889">
        <w:rPr>
          <w:rFonts w:asciiTheme="minorHAnsi" w:eastAsiaTheme="minorHAnsi" w:hAnsiTheme="minorHAnsi" w:cs="Times New Roman"/>
          <w:lang w:val="en-US" w:bidi="en-US"/>
        </w:rPr>
        <w:t>（*,y）</w:t>
      </w:r>
      <w:r w:rsidRPr="00BF0889">
        <w:rPr>
          <w:rFonts w:asciiTheme="minorHAnsi" w:eastAsiaTheme="minorHAnsi" w:hAnsiTheme="minorHAnsi"/>
          <w:sz w:val="40"/>
          <w:szCs w:val="40"/>
        </w:rPr>
        <w:t>表示数据点</w:t>
      </w:r>
      <w:r w:rsidRPr="00BF0889">
        <w:rPr>
          <w:rFonts w:asciiTheme="minorHAnsi" w:eastAsiaTheme="minorHAnsi" w:hAnsiTheme="minorHAnsi" w:cs="Times New Roman"/>
          <w:lang w:val="en-US" w:bidi="en-US"/>
        </w:rPr>
        <w:t xml:space="preserve">（x,y） </w:t>
      </w:r>
      <w:r w:rsidRPr="00BF0889">
        <w:rPr>
          <w:rFonts w:asciiTheme="minorHAnsi" w:eastAsiaTheme="minorHAnsi" w:hAnsiTheme="minorHAnsi"/>
          <w:sz w:val="40"/>
          <w:szCs w:val="40"/>
        </w:rPr>
        <w:t>属于蓝色一类的概率。</w:t>
      </w:r>
    </w:p>
    <w:p w14:paraId="1B297E48"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664210" distB="482600" distL="114300" distR="114300" simplePos="0" relativeHeight="125829824" behindDoc="0" locked="0" layoutInCell="1" allowOverlap="1" wp14:anchorId="0D9098D7" wp14:editId="7F44308A">
            <wp:simplePos x="0" y="0"/>
            <wp:positionH relativeFrom="page">
              <wp:posOffset>4775200</wp:posOffset>
            </wp:positionH>
            <wp:positionV relativeFrom="paragraph">
              <wp:posOffset>673100</wp:posOffset>
            </wp:positionV>
            <wp:extent cx="5060950" cy="3390900"/>
            <wp:effectExtent l="0" t="0" r="0" b="0"/>
            <wp:wrapTopAndBottom/>
            <wp:docPr id="1041" name="Shape 1041"/>
            <wp:cNvGraphicFramePr/>
            <a:graphic xmlns:a="http://schemas.openxmlformats.org/drawingml/2006/main">
              <a:graphicData uri="http://schemas.openxmlformats.org/drawingml/2006/picture">
                <pic:pic xmlns:pic="http://schemas.openxmlformats.org/drawingml/2006/picture">
                  <pic:nvPicPr>
                    <pic:cNvPr id="1042" name="Picture box 1042"/>
                    <pic:cNvPicPr/>
                  </pic:nvPicPr>
                  <pic:blipFill>
                    <a:blip r:embed="rId402"/>
                    <a:stretch/>
                  </pic:blipFill>
                  <pic:spPr>
                    <a:xfrm>
                      <a:off x="0" y="0"/>
                      <a:ext cx="5060950" cy="33909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825" behindDoc="0" locked="0" layoutInCell="1" allowOverlap="1" wp14:anchorId="7607266D" wp14:editId="0B5A0D06">
                <wp:simplePos x="0" y="0"/>
                <wp:positionH relativeFrom="page">
                  <wp:posOffset>6350000</wp:posOffset>
                </wp:positionH>
                <wp:positionV relativeFrom="paragraph">
                  <wp:posOffset>4241800</wp:posOffset>
                </wp:positionV>
                <wp:extent cx="1943100" cy="304800"/>
                <wp:effectExtent l="0" t="0" r="0" b="0"/>
                <wp:wrapTopAndBottom/>
                <wp:docPr id="1043" name="Shape 1043"/>
                <wp:cNvGraphicFramePr/>
                <a:graphic xmlns:a="http://schemas.openxmlformats.org/drawingml/2006/main">
                  <a:graphicData uri="http://schemas.microsoft.com/office/word/2010/wordprocessingShape">
                    <wps:wsp>
                      <wps:cNvSpPr txBox="1"/>
                      <wps:spPr>
                        <a:xfrm>
                          <a:off x="0" y="0"/>
                          <a:ext cx="1943100" cy="304800"/>
                        </a:xfrm>
                        <a:prstGeom prst="rect">
                          <a:avLst/>
                        </a:prstGeom>
                        <a:noFill/>
                      </wps:spPr>
                      <wps:txbx>
                        <w:txbxContent>
                          <w:p w14:paraId="6AE88E05" w14:textId="77777777" w:rsidR="00385B46" w:rsidRDefault="00385B46">
                            <w:pPr>
                              <w:pStyle w:val="a8"/>
                              <w:shd w:val="clear" w:color="auto" w:fill="auto"/>
                              <w:spacing w:after="0"/>
                              <w:jc w:val="left"/>
                              <w:rPr>
                                <w:sz w:val="34"/>
                                <w:szCs w:val="34"/>
                              </w:rPr>
                            </w:pPr>
                            <w:r>
                              <w:rPr>
                                <w:sz w:val="34"/>
                                <w:szCs w:val="34"/>
                              </w:rPr>
                              <w:t>郎</w:t>
                            </w:r>
                            <w:r>
                              <w:rPr>
                                <w:rFonts w:ascii="Times New Roman" w:eastAsia="Times New Roman" w:hAnsi="Times New Roman" w:cs="Times New Roman"/>
                                <w:sz w:val="38"/>
                                <w:szCs w:val="38"/>
                                <w:lang w:val="en-US" w:eastAsia="en-US" w:bidi="en-US"/>
                              </w:rPr>
                              <w:t>-11</w:t>
                            </w:r>
                            <w:r>
                              <w:rPr>
                                <w:sz w:val="34"/>
                                <w:szCs w:val="34"/>
                              </w:rPr>
                              <w:t>数据分布</w:t>
                            </w:r>
                          </w:p>
                        </w:txbxContent>
                      </wps:txbx>
                      <wps:bodyPr lIns="0" tIns="0" rIns="0" bIns="0">
                        <a:spAutoFit/>
                      </wps:bodyPr>
                    </wps:wsp>
                  </a:graphicData>
                </a:graphic>
              </wp:anchor>
            </w:drawing>
          </mc:Choice>
          <mc:Fallback>
            <w:pict>
              <v:shape w14:anchorId="7607266D" id="Shape 1043" o:spid="_x0000_s1223" type="#_x0000_t202" style="position:absolute;margin-left:500pt;margin-top:334pt;width:153pt;height:24pt;z-index:12582982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" filled="f" stroked="f">
                <v:textbox style="mso-fit-shape-to-text:t" inset="0,0,0,0">
                  <w:txbxContent>
                    <w:p w14:paraId="6AE88E05" w14:textId="77777777" w:rsidR="00385B46" w:rsidRDefault="00385B46">
                      <w:pPr>
                        <w:pStyle w:val="a8"/>
                        <w:shd w:val="clear" w:color="auto" w:fill="auto"/>
                        <w:spacing w:after="0"/>
                        <w:jc w:val="left"/>
                        <w:rPr>
                          <w:sz w:val="34"/>
                          <w:szCs w:val="34"/>
                        </w:rPr>
                      </w:pPr>
                      <w:r>
                        <w:rPr>
                          <w:sz w:val="34"/>
                          <w:szCs w:val="34"/>
                        </w:rPr>
                        <w:t>郎</w:t>
                      </w:r>
                      <w:r>
                        <w:rPr>
                          <w:rFonts w:ascii="Times New Roman" w:eastAsia="Times New Roman" w:hAnsi="Times New Roman" w:cs="Times New Roman"/>
                          <w:sz w:val="38"/>
                          <w:szCs w:val="38"/>
                          <w:lang w:val="en-US" w:eastAsia="en-US" w:bidi="en-US"/>
                        </w:rPr>
                        <w:t>-11</w:t>
                      </w:r>
                      <w:r>
                        <w:rPr>
                          <w:sz w:val="34"/>
                          <w:szCs w:val="34"/>
                        </w:rPr>
                        <w:t>数据分布</w:t>
                      </w:r>
                    </w:p>
                  </w:txbxContent>
                </v:textbox>
                <w10:wrap type="topAndBottom" anchorx="page"/>
              </v:shape>
            </w:pict>
          </mc:Fallback>
        </mc:AlternateContent>
      </w:r>
    </w:p>
    <w:p w14:paraId="21DE5A43" w14:textId="77777777" w:rsidR="00C5003A" w:rsidRPr="00BF0889" w:rsidRDefault="004E7226">
      <w:pPr>
        <w:pStyle w:val="1"/>
        <w:shd w:val="clear" w:color="auto" w:fill="auto"/>
        <w:spacing w:line="660" w:lineRule="exact"/>
        <w:ind w:left="1520" w:firstLine="1020"/>
        <w:jc w:val="left"/>
        <w:rPr>
          <w:rFonts w:asciiTheme="minorHAnsi" w:eastAsiaTheme="minorHAnsi" w:hAnsiTheme="minorHAnsi"/>
          <w:sz w:val="40"/>
          <w:szCs w:val="40"/>
        </w:rPr>
      </w:pPr>
      <w:r w:rsidRPr="00BF0889">
        <w:rPr>
          <w:rFonts w:asciiTheme="minorHAnsi" w:eastAsiaTheme="minorHAnsi" w:hAnsiTheme="minorHAnsi"/>
          <w:sz w:val="40"/>
          <w:szCs w:val="40"/>
        </w:rPr>
        <w:t>那么如何判断对于一个新的点</w:t>
      </w:r>
      <w:r w:rsidRPr="00BF0889">
        <w:rPr>
          <w:rFonts w:asciiTheme="minorHAnsi" w:eastAsiaTheme="minorHAnsi" w:hAnsiTheme="minorHAnsi" w:cs="Times New Roman"/>
          <w:sz w:val="38"/>
          <w:szCs w:val="38"/>
          <w:lang w:val="en-US" w:bidi="en-US"/>
        </w:rPr>
        <w:t>C（x</w:t>
      </w:r>
      <w:r w:rsidRPr="00BF0889">
        <w:rPr>
          <w:rFonts w:asciiTheme="minorHAnsi" w:eastAsiaTheme="minorHAnsi" w:hAnsiTheme="minorHAnsi" w:cs="宋体"/>
          <w:sz w:val="38"/>
          <w:szCs w:val="38"/>
          <w:lang w:val="en-US" w:bidi="en-US"/>
        </w:rPr>
        <w:t>，</w:t>
      </w:r>
      <w:r w:rsidRPr="00BF0889">
        <w:rPr>
          <w:rFonts w:asciiTheme="minorHAnsi" w:eastAsiaTheme="minorHAnsi" w:hAnsiTheme="minorHAnsi" w:cs="Times New Roman"/>
          <w:sz w:val="38"/>
          <w:szCs w:val="38"/>
          <w:lang w:val="en-US" w:bidi="en-US"/>
        </w:rPr>
        <w:t>y）</w:t>
      </w:r>
      <w:r w:rsidRPr="00BF0889">
        <w:rPr>
          <w:rFonts w:asciiTheme="minorHAnsi" w:eastAsiaTheme="minorHAnsi" w:hAnsiTheme="minorHAnsi"/>
          <w:sz w:val="40"/>
          <w:szCs w:val="40"/>
        </w:rPr>
        <w:t>属于红色还是蓝色类别呢？通常人们会按以下步 骤解答这个问题：</w:t>
      </w:r>
    </w:p>
    <w:p w14:paraId="6A398877" w14:textId="77777777" w:rsidR="00C5003A" w:rsidRPr="00BF0889" w:rsidRDefault="004E7226">
      <w:pPr>
        <w:pStyle w:val="1"/>
        <w:shd w:val="clear" w:color="auto" w:fill="auto"/>
        <w:spacing w:line="670" w:lineRule="exact"/>
        <w:ind w:left="1520" w:firstLine="1020"/>
        <w:jc w:val="left"/>
        <w:rPr>
          <w:rFonts w:asciiTheme="minorHAnsi" w:eastAsiaTheme="minorHAnsi" w:hAnsiTheme="minorHAnsi"/>
          <w:sz w:val="34"/>
          <w:szCs w:val="34"/>
        </w:rPr>
      </w:pPr>
      <w:r w:rsidRPr="00BF0889">
        <w:rPr>
          <w:rFonts w:asciiTheme="minorHAnsi" w:eastAsiaTheme="minorHAnsi" w:hAnsiTheme="minorHAnsi" w:cs="Times New Roman"/>
        </w:rPr>
        <w:t xml:space="preserve">（1 </w:t>
      </w:r>
      <w:r w:rsidRPr="00BF0889">
        <w:rPr>
          <w:rFonts w:asciiTheme="minorHAnsi" w:eastAsiaTheme="minorHAnsi" w:hAnsiTheme="minorHAnsi"/>
          <w:sz w:val="40"/>
          <w:szCs w:val="40"/>
        </w:rPr>
        <w:t>）求新的点</w:t>
      </w:r>
      <w:r w:rsidRPr="00BF0889">
        <w:rPr>
          <w:rFonts w:asciiTheme="minorHAnsi" w:eastAsiaTheme="minorHAnsi" w:hAnsiTheme="minorHAnsi" w:cs="Times New Roman"/>
          <w:lang w:val="en-US" w:bidi="en-US"/>
        </w:rPr>
        <w:t>C（*</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y）</w:t>
      </w:r>
      <w:r w:rsidRPr="00BF0889">
        <w:rPr>
          <w:rFonts w:asciiTheme="minorHAnsi" w:eastAsiaTheme="minorHAnsi" w:hAnsiTheme="minorHAnsi"/>
          <w:sz w:val="40"/>
          <w:szCs w:val="40"/>
        </w:rPr>
        <w:t>属于红色一类的概率</w:t>
      </w:r>
      <w:r w:rsidRPr="00BF0889">
        <w:rPr>
          <w:rFonts w:asciiTheme="minorHAnsi" w:eastAsiaTheme="minorHAnsi" w:hAnsiTheme="minorHAnsi" w:cs="Times New Roman"/>
          <w:lang w:val="en-US" w:bidi="en-US"/>
        </w:rPr>
        <w:t>pXv</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y）</w:t>
      </w:r>
      <w:r w:rsidRPr="00BF0889">
        <w:rPr>
          <w:rFonts w:asciiTheme="minorHAnsi" w:eastAsiaTheme="minorHAnsi" w:hAnsiTheme="minorHAnsi"/>
          <w:sz w:val="34"/>
          <w:szCs w:val="34"/>
          <w:lang w:val="en-US" w:bidi="en-US"/>
        </w:rPr>
        <w:t>。</w:t>
      </w:r>
    </w:p>
    <w:p w14:paraId="3C352C0D" w14:textId="77777777" w:rsidR="00C5003A" w:rsidRPr="00BF0889" w:rsidRDefault="004E7226">
      <w:pPr>
        <w:pStyle w:val="52"/>
        <w:shd w:val="clear" w:color="auto" w:fill="auto"/>
        <w:spacing w:line="670" w:lineRule="exact"/>
        <w:ind w:left="1520" w:firstLine="1020"/>
        <w:rPr>
          <w:rFonts w:asciiTheme="minorHAnsi" w:eastAsiaTheme="minorHAnsi" w:hAnsiTheme="minorHAnsi"/>
          <w:sz w:val="34"/>
          <w:szCs w:val="34"/>
          <w:lang w:eastAsia="zh-CN"/>
        </w:rPr>
      </w:pPr>
      <w:r w:rsidRPr="00BF0889">
        <w:rPr>
          <w:rFonts w:asciiTheme="minorHAnsi" w:eastAsiaTheme="minorHAnsi" w:hAnsiTheme="minorHAnsi"/>
          <w:lang w:val="zh-CN" w:eastAsia="zh-CN" w:bidi="zh-CN"/>
        </w:rPr>
        <w:t xml:space="preserve">（2 </w:t>
      </w:r>
      <w:r w:rsidRPr="00BF0889">
        <w:rPr>
          <w:rFonts w:asciiTheme="minorHAnsi" w:eastAsiaTheme="minorHAnsi" w:hAnsiTheme="minorHAnsi" w:cs="MingLiU"/>
          <w:sz w:val="40"/>
          <w:szCs w:val="40"/>
          <w:lang w:val="zh-CN" w:eastAsia="zh-CN" w:bidi="zh-CN"/>
        </w:rPr>
        <w:t>）求新的点</w:t>
      </w:r>
      <w:r w:rsidRPr="00BF0889">
        <w:rPr>
          <w:rFonts w:asciiTheme="minorHAnsi" w:eastAsiaTheme="minorHAnsi" w:hAnsiTheme="minorHAnsi"/>
          <w:lang w:eastAsia="zh-CN"/>
        </w:rPr>
        <w:t>C（%</w:t>
      </w:r>
      <w:r w:rsidRPr="00BF0889">
        <w:rPr>
          <w:rFonts w:asciiTheme="minorHAnsi" w:eastAsiaTheme="minorHAnsi" w:hAnsiTheme="minorHAnsi" w:cs="宋体"/>
          <w:lang w:eastAsia="zh-CN"/>
        </w:rPr>
        <w:t>，</w:t>
      </w:r>
      <w:r w:rsidRPr="00BF0889">
        <w:rPr>
          <w:rFonts w:asciiTheme="minorHAnsi" w:eastAsiaTheme="minorHAnsi" w:hAnsiTheme="minorHAnsi"/>
          <w:lang w:eastAsia="zh-CN"/>
        </w:rPr>
        <w:t>y）</w:t>
      </w:r>
      <w:r w:rsidRPr="00BF0889">
        <w:rPr>
          <w:rFonts w:asciiTheme="minorHAnsi" w:eastAsiaTheme="minorHAnsi" w:hAnsiTheme="minorHAnsi" w:cs="MingLiU"/>
          <w:sz w:val="40"/>
          <w:szCs w:val="40"/>
          <w:lang w:val="zh-CN" w:eastAsia="zh-CN" w:bidi="zh-CN"/>
        </w:rPr>
        <w:t>属于蓝色一类的概率</w:t>
      </w:r>
      <w:r w:rsidRPr="00BF0889">
        <w:rPr>
          <w:rFonts w:asciiTheme="minorHAnsi" w:eastAsiaTheme="minorHAnsi" w:hAnsiTheme="minorHAnsi"/>
          <w:lang w:eastAsia="zh-CN"/>
        </w:rPr>
        <w:t>p</w:t>
      </w:r>
      <w:r w:rsidRPr="00BF0889">
        <w:rPr>
          <w:rFonts w:asciiTheme="minorHAnsi" w:eastAsiaTheme="minorHAnsi" w:hAnsiTheme="minorHAnsi"/>
          <w:vertAlign w:val="subscript"/>
          <w:lang w:eastAsia="zh-CN"/>
        </w:rPr>
        <w:t>2</w:t>
      </w:r>
      <w:r w:rsidRPr="00BF0889">
        <w:rPr>
          <w:rFonts w:asciiTheme="minorHAnsi" w:eastAsiaTheme="minorHAnsi" w:hAnsiTheme="minorHAnsi"/>
          <w:lang w:eastAsia="zh-CN"/>
        </w:rPr>
        <w:t>（jt</w:t>
      </w:r>
      <w:r w:rsidRPr="00BF0889">
        <w:rPr>
          <w:rFonts w:asciiTheme="minorHAnsi" w:eastAsiaTheme="minorHAnsi" w:hAnsiTheme="minorHAnsi" w:cs="宋体"/>
          <w:lang w:eastAsia="zh-CN"/>
        </w:rPr>
        <w:t>，</w:t>
      </w:r>
      <w:r w:rsidRPr="00BF0889">
        <w:rPr>
          <w:rFonts w:asciiTheme="minorHAnsi" w:eastAsiaTheme="minorHAnsi" w:hAnsiTheme="minorHAnsi"/>
          <w:lang w:eastAsia="zh-CN"/>
        </w:rPr>
        <w:t>y）</w:t>
      </w:r>
      <w:r w:rsidRPr="00BF0889">
        <w:rPr>
          <w:rFonts w:asciiTheme="minorHAnsi" w:eastAsiaTheme="minorHAnsi" w:hAnsiTheme="minorHAnsi" w:cs="MingLiU"/>
          <w:sz w:val="34"/>
          <w:szCs w:val="34"/>
          <w:lang w:eastAsia="zh-CN"/>
        </w:rPr>
        <w:t>。</w:t>
      </w:r>
    </w:p>
    <w:p w14:paraId="5EE7BB00" w14:textId="77777777" w:rsidR="00C5003A" w:rsidRPr="00BF0889" w:rsidRDefault="004E7226">
      <w:pPr>
        <w:pStyle w:val="1"/>
        <w:shd w:val="clear" w:color="auto" w:fill="auto"/>
        <w:spacing w:line="710" w:lineRule="exact"/>
        <w:ind w:left="1520" w:firstLine="1020"/>
        <w:jc w:val="left"/>
        <w:rPr>
          <w:rFonts w:asciiTheme="minorHAnsi" w:eastAsiaTheme="minorHAnsi" w:hAnsiTheme="minorHAnsi"/>
          <w:sz w:val="40"/>
          <w:szCs w:val="40"/>
        </w:rPr>
      </w:pPr>
      <w:r w:rsidRPr="00BF0889">
        <w:rPr>
          <w:rFonts w:asciiTheme="minorHAnsi" w:eastAsiaTheme="minorHAnsi" w:hAnsiTheme="minorHAnsi" w:cs="Times New Roman"/>
          <w:sz w:val="40"/>
          <w:szCs w:val="40"/>
        </w:rPr>
        <w:t>（3）</w:t>
      </w:r>
      <w:r w:rsidRPr="00BF0889">
        <w:rPr>
          <w:rFonts w:asciiTheme="minorHAnsi" w:eastAsiaTheme="minorHAnsi" w:hAnsiTheme="minorHAnsi"/>
          <w:sz w:val="40"/>
          <w:szCs w:val="40"/>
        </w:rPr>
        <w:t>选择概率高的一类作为新点</w:t>
      </w:r>
      <w:r w:rsidRPr="00BF0889">
        <w:rPr>
          <w:rFonts w:asciiTheme="minorHAnsi" w:eastAsiaTheme="minorHAnsi" w:hAnsiTheme="minorHAnsi" w:cs="Times New Roman"/>
          <w:sz w:val="40"/>
          <w:szCs w:val="40"/>
          <w:lang w:val="en-US" w:bidi="en-US"/>
        </w:rPr>
        <w:t>C（rt,y）</w:t>
      </w:r>
      <w:r w:rsidRPr="00BF0889">
        <w:rPr>
          <w:rFonts w:asciiTheme="minorHAnsi" w:eastAsiaTheme="minorHAnsi" w:hAnsiTheme="minorHAnsi"/>
          <w:sz w:val="40"/>
          <w:szCs w:val="40"/>
        </w:rPr>
        <w:t>的分类。即如果则</w:t>
      </w:r>
      <w:r w:rsidRPr="00BF0889">
        <w:rPr>
          <w:rFonts w:asciiTheme="minorHAnsi" w:eastAsiaTheme="minorHAnsi" w:hAnsiTheme="minorHAnsi" w:cs="Times New Roman"/>
          <w:lang w:val="en-US" w:bidi="en-US"/>
        </w:rPr>
        <w:t>C（;v</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y）</w:t>
      </w:r>
      <w:r w:rsidRPr="00BF0889">
        <w:rPr>
          <w:rFonts w:asciiTheme="minorHAnsi" w:eastAsiaTheme="minorHAnsi" w:hAnsiTheme="minorHAnsi"/>
          <w:sz w:val="40"/>
          <w:szCs w:val="40"/>
        </w:rPr>
        <w:t>为红色 一类；如果</w:t>
      </w:r>
      <w:r w:rsidRPr="00BF0889">
        <w:rPr>
          <w:rFonts w:asciiTheme="minorHAnsi" w:eastAsiaTheme="minorHAnsi" w:hAnsiTheme="minorHAnsi" w:cs="Times New Roman"/>
          <w:lang w:val="en-US" w:bidi="en-US"/>
        </w:rPr>
        <w:t>Pi（x</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y）＜p</w:t>
      </w:r>
      <w:r w:rsidRPr="00BF0889">
        <w:rPr>
          <w:rFonts w:asciiTheme="minorHAnsi" w:eastAsiaTheme="minorHAnsi" w:hAnsiTheme="minorHAnsi" w:cs="Times New Roman"/>
          <w:vertAlign w:val="subscript"/>
          <w:lang w:val="en-US" w:bidi="en-US"/>
        </w:rPr>
        <w:t>2</w:t>
      </w:r>
      <w:r w:rsidRPr="00BF0889">
        <w:rPr>
          <w:rFonts w:asciiTheme="minorHAnsi" w:eastAsiaTheme="minorHAnsi" w:hAnsiTheme="minorHAnsi" w:cs="Times New Roman"/>
          <w:lang w:val="en-US" w:bidi="en-US"/>
        </w:rPr>
        <w:t>（i</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y）</w:t>
      </w:r>
      <w:r w:rsidRPr="00BF0889">
        <w:rPr>
          <w:rFonts w:asciiTheme="minorHAnsi" w:eastAsiaTheme="minorHAnsi" w:hAnsiTheme="minorHAnsi" w:cs="宋体"/>
          <w:lang w:val="en-US" w:bidi="en-US"/>
        </w:rPr>
        <w:t>，</w:t>
      </w:r>
      <w:r w:rsidRPr="00BF0889">
        <w:rPr>
          <w:rFonts w:asciiTheme="minorHAnsi" w:eastAsiaTheme="minorHAnsi" w:hAnsiTheme="minorHAnsi"/>
          <w:sz w:val="40"/>
          <w:szCs w:val="40"/>
        </w:rPr>
        <w:t>则</w:t>
      </w:r>
      <w:r w:rsidRPr="00BF0889">
        <w:rPr>
          <w:rFonts w:asciiTheme="minorHAnsi" w:eastAsiaTheme="minorHAnsi" w:hAnsiTheme="minorHAnsi" w:cs="Times New Roman"/>
          <w:lang w:val="en-US" w:bidi="en-US"/>
        </w:rPr>
        <w:t>C（x,y）</w:t>
      </w:r>
      <w:r w:rsidRPr="00BF0889">
        <w:rPr>
          <w:rFonts w:asciiTheme="minorHAnsi" w:eastAsiaTheme="minorHAnsi" w:hAnsiTheme="minorHAnsi"/>
          <w:sz w:val="40"/>
          <w:szCs w:val="40"/>
        </w:rPr>
        <w:t>为蓝色</w:t>
      </w:r>
      <w:r w:rsidRPr="00BF0889">
        <w:rPr>
          <w:rFonts w:asciiTheme="minorHAnsi" w:eastAsiaTheme="minorHAnsi" w:hAnsiTheme="minorHAnsi"/>
          <w:sz w:val="34"/>
          <w:szCs w:val="34"/>
        </w:rPr>
        <w:t>一</w:t>
      </w:r>
      <w:r w:rsidRPr="00BF0889">
        <w:rPr>
          <w:rFonts w:asciiTheme="minorHAnsi" w:eastAsiaTheme="minorHAnsi" w:hAnsiTheme="minorHAnsi"/>
          <w:sz w:val="40"/>
          <w:szCs w:val="40"/>
        </w:rPr>
        <w:t>类。</w:t>
      </w:r>
    </w:p>
    <w:p w14:paraId="7AFDC564" w14:textId="77777777" w:rsidR="00C5003A" w:rsidRPr="00BF0889" w:rsidRDefault="004E7226">
      <w:pPr>
        <w:pStyle w:val="1"/>
        <w:shd w:val="clear" w:color="auto" w:fill="auto"/>
        <w:spacing w:line="670" w:lineRule="exact"/>
        <w:ind w:left="1520" w:firstLine="1020"/>
        <w:jc w:val="left"/>
        <w:rPr>
          <w:rFonts w:asciiTheme="minorHAnsi" w:eastAsiaTheme="minorHAnsi" w:hAnsiTheme="minorHAnsi"/>
          <w:sz w:val="40"/>
          <w:szCs w:val="40"/>
        </w:rPr>
      </w:pPr>
      <w:r w:rsidRPr="00BF0889">
        <w:rPr>
          <w:rFonts w:asciiTheme="minorHAnsi" w:eastAsiaTheme="minorHAnsi" w:hAnsiTheme="minorHAnsi"/>
          <w:sz w:val="40"/>
          <w:szCs w:val="40"/>
        </w:rPr>
        <w:t>同样，若有多个分类，而要求新点属于哪一类，</w:t>
      </w:r>
      <w:r w:rsidRPr="00BF0889">
        <w:rPr>
          <w:rFonts w:asciiTheme="minorHAnsi" w:eastAsiaTheme="minorHAnsi" w:hAnsiTheme="minorHAnsi"/>
          <w:sz w:val="34"/>
          <w:szCs w:val="34"/>
        </w:rPr>
        <w:t>只</w:t>
      </w:r>
      <w:r w:rsidRPr="00BF0889">
        <w:rPr>
          <w:rFonts w:asciiTheme="minorHAnsi" w:eastAsiaTheme="minorHAnsi" w:hAnsiTheme="minorHAnsi"/>
          <w:sz w:val="40"/>
          <w:szCs w:val="40"/>
        </w:rPr>
        <w:t>需求出新点在所有类别中概率最大 的一类。这就是贝叶斯决策理论的核心思想，即选择具有最高概率的决策。</w:t>
      </w:r>
    </w:p>
    <w:p w14:paraId="748A77B9"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461010" distB="0" distL="152400" distR="114300" simplePos="0" relativeHeight="125829827" behindDoc="0" locked="0" layoutInCell="1" allowOverlap="1" wp14:anchorId="18B2688A" wp14:editId="0F6122F1">
            <wp:simplePos x="0" y="0"/>
            <wp:positionH relativeFrom="page">
              <wp:posOffset>1917700</wp:posOffset>
            </wp:positionH>
            <wp:positionV relativeFrom="paragraph">
              <wp:posOffset>469900</wp:posOffset>
            </wp:positionV>
            <wp:extent cx="2724150" cy="793750"/>
            <wp:effectExtent l="0" t="0" r="0" b="0"/>
            <wp:wrapTopAndBottom/>
            <wp:docPr id="1045" name="Shape 1045"/>
            <wp:cNvGraphicFramePr/>
            <a:graphic xmlns:a="http://schemas.openxmlformats.org/drawingml/2006/main">
              <a:graphicData uri="http://schemas.openxmlformats.org/drawingml/2006/picture">
                <pic:pic xmlns:pic="http://schemas.openxmlformats.org/drawingml/2006/picture">
                  <pic:nvPicPr>
                    <pic:cNvPr id="1046" name="Picture box 1046"/>
                    <pic:cNvPicPr/>
                  </pic:nvPicPr>
                  <pic:blipFill>
                    <a:blip r:embed="rId403"/>
                    <a:stretch/>
                  </pic:blipFill>
                  <pic:spPr>
                    <a:xfrm>
                      <a:off x="0" y="0"/>
                      <a:ext cx="2724150" cy="793750"/>
                    </a:xfrm>
                    <a:prstGeom prst="rect">
                      <a:avLst/>
                    </a:prstGeom>
                  </pic:spPr>
                </pic:pic>
              </a:graphicData>
            </a:graphic>
          </wp:anchor>
        </w:drawing>
      </w:r>
      <w:r w:rsidRPr="00BF0889">
        <w:rPr>
          <w:rFonts w:asciiTheme="minorHAnsi" w:eastAsiaTheme="minorHAnsi" w:hAnsiTheme="minorHAnsi"/>
          <w:noProof/>
        </w:rPr>
        <w:drawing>
          <wp:anchor distT="486410" distB="0" distL="114300" distR="114300" simplePos="0" relativeHeight="125829828" behindDoc="0" locked="0" layoutInCell="1" allowOverlap="1" wp14:anchorId="1C8642DB" wp14:editId="65BF9416">
            <wp:simplePos x="0" y="0"/>
            <wp:positionH relativeFrom="page">
              <wp:posOffset>1879600</wp:posOffset>
            </wp:positionH>
            <wp:positionV relativeFrom="paragraph">
              <wp:posOffset>495300</wp:posOffset>
            </wp:positionV>
            <wp:extent cx="2762250" cy="768350"/>
            <wp:effectExtent l="0" t="0" r="0" b="0"/>
            <wp:wrapTopAndBottom/>
            <wp:docPr id="1047" name="Shape 1047"/>
            <wp:cNvGraphicFramePr/>
            <a:graphic xmlns:a="http://schemas.openxmlformats.org/drawingml/2006/main">
              <a:graphicData uri="http://schemas.openxmlformats.org/drawingml/2006/picture">
                <pic:pic xmlns:pic="http://schemas.openxmlformats.org/drawingml/2006/picture">
                  <pic:nvPicPr>
                    <pic:cNvPr id="1048" name="Picture box 1048"/>
                    <pic:cNvPicPr/>
                  </pic:nvPicPr>
                  <pic:blipFill>
                    <a:blip r:embed="rId404"/>
                    <a:stretch/>
                  </pic:blipFill>
                  <pic:spPr>
                    <a:xfrm>
                      <a:off x="0" y="0"/>
                      <a:ext cx="2762250" cy="768350"/>
                    </a:xfrm>
                    <a:prstGeom prst="rect">
                      <a:avLst/>
                    </a:prstGeom>
                  </pic:spPr>
                </pic:pic>
              </a:graphicData>
            </a:graphic>
          </wp:anchor>
        </w:drawing>
      </w:r>
    </w:p>
    <w:p w14:paraId="7F1FF1B5" w14:textId="77777777" w:rsidR="00C5003A" w:rsidRPr="00BF0889" w:rsidRDefault="004E7226">
      <w:pPr>
        <w:pStyle w:val="1"/>
        <w:shd w:val="clear" w:color="auto" w:fill="auto"/>
        <w:spacing w:after="180" w:line="240" w:lineRule="auto"/>
        <w:ind w:left="1520" w:firstLine="880"/>
        <w:jc w:val="left"/>
        <w:rPr>
          <w:rFonts w:asciiTheme="minorHAnsi" w:eastAsiaTheme="minorHAnsi" w:hAnsiTheme="minorHAnsi"/>
          <w:sz w:val="40"/>
          <w:szCs w:val="40"/>
        </w:rPr>
      </w:pPr>
      <w:r w:rsidRPr="00BF0889">
        <w:rPr>
          <w:rFonts w:asciiTheme="minorHAnsi" w:eastAsiaTheme="minorHAnsi" w:hAnsiTheme="minorHAnsi"/>
          <w:sz w:val="40"/>
          <w:szCs w:val="40"/>
        </w:rPr>
        <w:t>各小组根据项目选题及拟订的项目方案，结合本节所学知识，完成相应的数据分析。</w:t>
      </w:r>
    </w:p>
    <w:p w14:paraId="0788B68D" w14:textId="77777777" w:rsidR="00C5003A" w:rsidRPr="00BF0889" w:rsidRDefault="004E7226">
      <w:pPr>
        <w:pStyle w:val="1"/>
        <w:numPr>
          <w:ilvl w:val="0"/>
          <w:numId w:val="96"/>
        </w:numPr>
        <w:shd w:val="clear" w:color="auto" w:fill="auto"/>
        <w:tabs>
          <w:tab w:val="left" w:pos="2950"/>
        </w:tabs>
        <w:spacing w:after="180" w:line="240" w:lineRule="auto"/>
        <w:ind w:left="1520" w:firstLine="880"/>
        <w:jc w:val="left"/>
        <w:rPr>
          <w:rFonts w:asciiTheme="minorHAnsi" w:eastAsiaTheme="minorHAnsi" w:hAnsiTheme="minorHAnsi"/>
          <w:sz w:val="40"/>
          <w:szCs w:val="40"/>
        </w:rPr>
      </w:pPr>
      <w:r w:rsidRPr="00BF0889">
        <w:rPr>
          <w:rFonts w:asciiTheme="minorHAnsi" w:eastAsiaTheme="minorHAnsi" w:hAnsiTheme="minorHAnsi"/>
          <w:sz w:val="40"/>
          <w:szCs w:val="40"/>
        </w:rPr>
        <w:t>采用适当的方法完成相应项目选题的数据分析工作。</w:t>
      </w:r>
    </w:p>
    <w:p w14:paraId="22CFF433" w14:textId="77777777" w:rsidR="00C5003A" w:rsidRPr="00BF0889" w:rsidRDefault="004E7226">
      <w:pPr>
        <w:pStyle w:val="1"/>
        <w:numPr>
          <w:ilvl w:val="0"/>
          <w:numId w:val="96"/>
        </w:numPr>
        <w:shd w:val="clear" w:color="auto" w:fill="auto"/>
        <w:tabs>
          <w:tab w:val="left" w:pos="2950"/>
        </w:tabs>
        <w:spacing w:after="1080" w:line="240" w:lineRule="auto"/>
        <w:ind w:left="1520" w:firstLine="880"/>
        <w:jc w:val="left"/>
        <w:rPr>
          <w:rFonts w:asciiTheme="minorHAnsi" w:eastAsiaTheme="minorHAnsi" w:hAnsiTheme="minorHAnsi"/>
          <w:sz w:val="40"/>
          <w:szCs w:val="40"/>
        </w:rPr>
      </w:pPr>
      <w:r w:rsidRPr="00BF0889">
        <w:rPr>
          <w:rFonts w:asciiTheme="minorHAnsi" w:eastAsiaTheme="minorHAnsi" w:hAnsiTheme="minorHAnsi"/>
          <w:sz w:val="40"/>
          <w:szCs w:val="40"/>
        </w:rPr>
        <w:t>总结和归纳数据分析的方法和步骤。</w:t>
      </w:r>
    </w:p>
    <w:p w14:paraId="1ED80C1D" w14:textId="77777777" w:rsidR="00C5003A" w:rsidRPr="00BF0889" w:rsidRDefault="004E7226">
      <w:pPr>
        <w:pStyle w:val="50"/>
        <w:keepNext/>
        <w:keepLines/>
        <w:shd w:val="clear" w:color="auto" w:fill="auto"/>
        <w:spacing w:after="1080"/>
        <w:ind w:left="0" w:firstLine="0"/>
        <w:rPr>
          <w:rFonts w:asciiTheme="minorHAnsi" w:eastAsiaTheme="minorHAnsi" w:hAnsiTheme="minorHAnsi"/>
        </w:rPr>
      </w:pPr>
      <w:bookmarkStart w:id="143" w:name="bookmark124"/>
      <w:r w:rsidRPr="00BF0889">
        <w:rPr>
          <w:rFonts w:ascii="MS Gothic" w:eastAsia="MS Gothic" w:hAnsi="MS Gothic" w:cs="MS Gothic" w:hint="eastAsia"/>
          <w:b/>
          <w:bCs/>
          <w:color w:val="FB8B3B"/>
          <w:sz w:val="160"/>
          <w:szCs w:val="160"/>
          <w:lang w:val="en-US" w:bidi="en-US"/>
        </w:rPr>
        <w:t>►</w:t>
      </w:r>
      <w:r w:rsidRPr="00BF0889">
        <w:rPr>
          <w:rFonts w:asciiTheme="minorHAnsi" w:eastAsiaTheme="minorHAnsi" w:hAnsiTheme="minorHAnsi" w:cs="Arial"/>
          <w:b/>
          <w:bCs/>
          <w:color w:val="FB8B3B"/>
          <w:sz w:val="160"/>
          <w:szCs w:val="160"/>
          <w:lang w:val="en-US" w:bidi="en-US"/>
        </w:rPr>
        <w:t xml:space="preserve"> </w:t>
      </w:r>
      <w:r w:rsidRPr="00BF0889">
        <w:rPr>
          <w:rFonts w:asciiTheme="minorHAnsi" w:eastAsiaTheme="minorHAnsi" w:hAnsiTheme="minorHAnsi" w:cs="Arial"/>
          <w:b/>
          <w:bCs/>
          <w:color w:val="C47780"/>
          <w:sz w:val="160"/>
          <w:szCs w:val="160"/>
          <w:lang w:val="en-US" w:bidi="en-US"/>
        </w:rPr>
        <w:t xml:space="preserve">5.4 </w:t>
      </w:r>
      <w:r w:rsidRPr="00BF0889">
        <w:rPr>
          <w:rFonts w:asciiTheme="minorHAnsi" w:eastAsiaTheme="minorHAnsi" w:hAnsiTheme="minorHAnsi"/>
        </w:rPr>
        <w:t>数提的珥视化表达</w:t>
      </w:r>
      <w:bookmarkEnd w:id="143"/>
    </w:p>
    <w:p w14:paraId="6155883A" w14:textId="77777777" w:rsidR="00C5003A" w:rsidRPr="00BF0889" w:rsidRDefault="004E7226">
      <w:pPr>
        <w:pStyle w:val="1"/>
        <w:shd w:val="clear" w:color="auto" w:fill="auto"/>
        <w:spacing w:after="620" w:line="650" w:lineRule="exact"/>
        <w:ind w:left="1520" w:firstLine="880"/>
        <w:jc w:val="left"/>
        <w:rPr>
          <w:rFonts w:asciiTheme="minorHAnsi" w:eastAsiaTheme="minorHAnsi" w:hAnsiTheme="minorHAnsi"/>
        </w:rPr>
        <w:sectPr w:rsidR="00C5003A" w:rsidRPr="00BF0889">
          <w:headerReference w:type="even" r:id="rId405"/>
          <w:headerReference w:type="default" r:id="rId406"/>
          <w:footerReference w:type="even" r:id="rId407"/>
          <w:footerReference w:type="default" r:id="rId408"/>
          <w:headerReference w:type="first" r:id="rId409"/>
          <w:footerReference w:type="first" r:id="rId410"/>
          <w:footnotePr>
            <w:numRestart w:val="eachPage"/>
          </w:footnotePr>
          <w:pgSz w:w="21782" w:h="31331"/>
          <w:pgMar w:top="1807" w:right="1567" w:bottom="2265" w:left="1305" w:header="0" w:footer="3" w:gutter="0"/>
          <w:cols w:space="720"/>
          <w:noEndnote/>
          <w:titlePg/>
          <w:docGrid w:linePitch="360"/>
        </w:sectPr>
      </w:pPr>
      <w:r w:rsidRPr="00BF0889">
        <w:rPr>
          <w:rFonts w:asciiTheme="minorHAnsi" w:eastAsiaTheme="minorHAnsi" w:hAnsiTheme="minorHAnsi"/>
        </w:rPr>
        <w:t>在大数据吋代，复杂繁多且不同类型的数据大量涌来，往往超出了人们的处理能力， 人类的大脑也难以从堆积如山的数据中快速发现核心问题，而数据可视化可以把枯燥乏味</w:t>
      </w:r>
    </w:p>
    <w:p w14:paraId="29581527"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w:drawing>
          <wp:anchor distT="0" distB="842010" distL="114300" distR="114300" simplePos="0" relativeHeight="125829829" behindDoc="0" locked="0" layoutInCell="1" allowOverlap="1" wp14:anchorId="01A1099B" wp14:editId="19FA2B38">
            <wp:simplePos x="0" y="0"/>
            <wp:positionH relativeFrom="page">
              <wp:posOffset>6683375</wp:posOffset>
            </wp:positionH>
            <wp:positionV relativeFrom="paragraph">
              <wp:posOffset>8890</wp:posOffset>
            </wp:positionV>
            <wp:extent cx="3797300" cy="304800"/>
            <wp:effectExtent l="0" t="0" r="0" b="0"/>
            <wp:wrapTopAndBottom/>
            <wp:docPr id="1059" name="Shape 1059"/>
            <wp:cNvGraphicFramePr/>
            <a:graphic xmlns:a="http://schemas.openxmlformats.org/drawingml/2006/main">
              <a:graphicData uri="http://schemas.openxmlformats.org/drawingml/2006/picture">
                <pic:pic xmlns:pic="http://schemas.openxmlformats.org/drawingml/2006/picture">
                  <pic:nvPicPr>
                    <pic:cNvPr id="1060" name="Picture box 1060"/>
                    <pic:cNvPicPr/>
                  </pic:nvPicPr>
                  <pic:blipFill>
                    <a:blip r:embed="rId411"/>
                    <a:stretch/>
                  </pic:blipFill>
                  <pic:spPr>
                    <a:xfrm>
                      <a:off x="0" y="0"/>
                      <a:ext cx="3797300" cy="304800"/>
                    </a:xfrm>
                    <a:prstGeom prst="rect">
                      <a:avLst/>
                    </a:prstGeom>
                  </pic:spPr>
                </pic:pic>
              </a:graphicData>
            </a:graphic>
          </wp:anchor>
        </w:drawing>
      </w:r>
    </w:p>
    <w:p w14:paraId="33304B37" w14:textId="77777777" w:rsidR="00C5003A" w:rsidRPr="00BF0889" w:rsidRDefault="004E7226">
      <w:pPr>
        <w:pStyle w:val="1"/>
        <w:shd w:val="clear" w:color="auto" w:fill="auto"/>
        <w:spacing w:after="800" w:line="655" w:lineRule="exact"/>
        <w:ind w:firstLine="0"/>
        <w:jc w:val="both"/>
        <w:rPr>
          <w:rFonts w:asciiTheme="minorHAnsi" w:eastAsiaTheme="minorHAnsi" w:hAnsiTheme="minorHAnsi"/>
        </w:rPr>
      </w:pPr>
      <w:r w:rsidRPr="00BF0889">
        <w:rPr>
          <w:rFonts w:asciiTheme="minorHAnsi" w:eastAsiaTheme="minorHAnsi" w:hAnsiTheme="minorHAnsi"/>
        </w:rPr>
        <w:t>的海量数据以丰富的视觉效果呈现数据所反映的本质问题，有效提升数据分析的效率。数 据可视化是指以图形、图像、地图、动画等生动、易于理解的方式展示数据和诠释数据之 间的关系、趋势与规律等，以便更好地理解数据。</w:t>
      </w:r>
    </w:p>
    <w:p w14:paraId="5EC252D9" w14:textId="77777777" w:rsidR="00C5003A" w:rsidRPr="00BF0889" w:rsidRDefault="004E7226">
      <w:pPr>
        <w:pStyle w:val="60"/>
        <w:keepNext/>
        <w:keepLines/>
        <w:shd w:val="clear" w:color="auto" w:fill="auto"/>
        <w:spacing w:after="800"/>
        <w:ind w:left="380"/>
        <w:rPr>
          <w:rFonts w:asciiTheme="minorHAnsi" w:eastAsiaTheme="minorHAnsi" w:hAnsiTheme="minorHAnsi"/>
        </w:rPr>
      </w:pPr>
      <w:bookmarkStart w:id="144" w:name="bookmark125"/>
      <w:r w:rsidRPr="00BF0889">
        <w:rPr>
          <w:rFonts w:asciiTheme="minorHAnsi" w:eastAsiaTheme="minorHAnsi" w:hAnsiTheme="minorHAnsi" w:cs="Arial"/>
          <w:sz w:val="84"/>
          <w:szCs w:val="84"/>
          <w:lang w:val="en-US" w:bidi="en-US"/>
        </w:rPr>
        <w:t>5.4.1</w:t>
      </w:r>
      <w:r w:rsidRPr="00BF0889">
        <w:rPr>
          <w:rFonts w:asciiTheme="minorHAnsi" w:eastAsiaTheme="minorHAnsi" w:hAnsiTheme="minorHAnsi"/>
        </w:rPr>
        <w:t>数据可视化表达的方式</w:t>
      </w:r>
      <w:bookmarkEnd w:id="144"/>
    </w:p>
    <w:p w14:paraId="5FF12ED0" w14:textId="77777777" w:rsidR="00C5003A" w:rsidRPr="00BF0889" w:rsidRDefault="004E7226">
      <w:pPr>
        <w:pStyle w:val="1"/>
        <w:shd w:val="clear" w:color="auto" w:fill="auto"/>
        <w:spacing w:after="360" w:line="647" w:lineRule="exact"/>
        <w:ind w:firstLine="880"/>
        <w:jc w:val="both"/>
        <w:rPr>
          <w:rFonts w:asciiTheme="minorHAnsi" w:eastAsiaTheme="minorHAnsi" w:hAnsiTheme="minorHAnsi"/>
        </w:rPr>
      </w:pPr>
      <w:r w:rsidRPr="00BF0889">
        <w:rPr>
          <w:rFonts w:asciiTheme="minorHAnsi" w:eastAsiaTheme="minorHAnsi" w:hAnsiTheme="minorHAnsi"/>
        </w:rPr>
        <w:t>数据可视化可以让人们快速抓住要点信息，让关键的数据点从人们的眼睛快速通往心 灵深处。从常用和实用的维度，数据可视化的呈现类型主要分为探索和解释两种不同的类 型。探索类型可以帮助人们发现数据背后的价值，而解释类型则把数据简单明了地解释给 人们。按照处理数据类型的不同，可视化呈现的主要方式如表</w:t>
      </w:r>
      <w:r w:rsidRPr="00BF0889">
        <w:rPr>
          <w:rFonts w:asciiTheme="minorHAnsi" w:eastAsiaTheme="minorHAnsi" w:hAnsiTheme="minorHAnsi" w:cs="Times New Roman"/>
          <w:lang w:val="en-US" w:bidi="en-US"/>
        </w:rPr>
        <w:t>5-5</w:t>
      </w:r>
      <w:r w:rsidRPr="00BF0889">
        <w:rPr>
          <w:rFonts w:asciiTheme="minorHAnsi" w:eastAsiaTheme="minorHAnsi" w:hAnsiTheme="minorHAnsi"/>
        </w:rPr>
        <w:t>所示。</w:t>
      </w:r>
    </w:p>
    <w:p w14:paraId="429DD58D" w14:textId="77777777" w:rsidR="00C5003A" w:rsidRPr="00BF0889" w:rsidRDefault="004E7226">
      <w:pPr>
        <w:pStyle w:val="1"/>
        <w:shd w:val="clear" w:color="auto" w:fill="auto"/>
        <w:spacing w:after="460" w:line="647" w:lineRule="exact"/>
        <w:ind w:firstLine="0"/>
        <w:jc w:val="center"/>
        <w:rPr>
          <w:rFonts w:asciiTheme="minorHAnsi" w:eastAsiaTheme="minorHAnsi" w:hAnsiTheme="minorHAnsi"/>
          <w:sz w:val="38"/>
          <w:szCs w:val="38"/>
        </w:rPr>
      </w:pPr>
      <w:r w:rsidRPr="00BF0889">
        <w:rPr>
          <w:rFonts w:asciiTheme="minorHAnsi" w:eastAsiaTheme="minorHAnsi" w:hAnsiTheme="minorHAnsi"/>
          <w:sz w:val="38"/>
          <w:szCs w:val="38"/>
        </w:rPr>
        <w:t>表</w:t>
      </w:r>
      <w:r w:rsidRPr="00BF0889">
        <w:rPr>
          <w:rFonts w:asciiTheme="minorHAnsi" w:eastAsiaTheme="minorHAnsi" w:hAnsiTheme="minorHAnsi" w:cs="Arial"/>
          <w:sz w:val="38"/>
          <w:szCs w:val="38"/>
          <w:lang w:val="en-US" w:bidi="en-US"/>
        </w:rPr>
        <w:t>5-5</w:t>
      </w:r>
      <w:r w:rsidRPr="00BF0889">
        <w:rPr>
          <w:rFonts w:asciiTheme="minorHAnsi" w:eastAsiaTheme="minorHAnsi" w:hAnsiTheme="minorHAnsi"/>
          <w:sz w:val="38"/>
          <w:szCs w:val="38"/>
        </w:rPr>
        <w:t>数据分析类型及其对应的可视化呈现</w:t>
      </w:r>
    </w:p>
    <w:p w14:paraId="3C1662F5" w14:textId="77777777" w:rsidR="00C5003A" w:rsidRPr="00BF0889" w:rsidRDefault="004E7226">
      <w:pPr>
        <w:pStyle w:val="72"/>
        <w:shd w:val="clear" w:color="auto" w:fill="auto"/>
        <w:spacing w:after="620"/>
        <w:jc w:val="center"/>
        <w:rPr>
          <w:rFonts w:asciiTheme="minorHAnsi" w:eastAsiaTheme="minorHAnsi" w:hAnsiTheme="minorHAnsi"/>
        </w:rPr>
      </w:pPr>
      <w:r w:rsidRPr="00BF0889">
        <w:rPr>
          <w:rFonts w:asciiTheme="minorHAnsi" w:eastAsiaTheme="minorHAnsi" w:hAnsiTheme="minorHAnsi"/>
          <w:noProof/>
        </w:rPr>
        <mc:AlternateContent>
          <mc:Choice Requires="wps">
            <w:drawing>
              <wp:anchor distT="0" distB="0" distL="114300" distR="114300" simplePos="0" relativeHeight="125829830" behindDoc="0" locked="0" layoutInCell="1" allowOverlap="1" wp14:anchorId="2D58C7C2" wp14:editId="41F4163C">
                <wp:simplePos x="0" y="0"/>
                <wp:positionH relativeFrom="page">
                  <wp:posOffset>1660525</wp:posOffset>
                </wp:positionH>
                <wp:positionV relativeFrom="paragraph">
                  <wp:posOffset>12700</wp:posOffset>
                </wp:positionV>
                <wp:extent cx="1377950" cy="285750"/>
                <wp:effectExtent l="0" t="0" r="0" b="0"/>
                <wp:wrapSquare wrapText="right"/>
                <wp:docPr id="1061" name="Shape 1061"/>
                <wp:cNvGraphicFramePr/>
                <a:graphic xmlns:a="http://schemas.openxmlformats.org/drawingml/2006/main">
                  <a:graphicData uri="http://schemas.microsoft.com/office/word/2010/wordprocessingShape">
                    <wps:wsp>
                      <wps:cNvSpPr txBox="1"/>
                      <wps:spPr>
                        <a:xfrm>
                          <a:off x="0" y="0"/>
                          <a:ext cx="1377950" cy="285750"/>
                        </a:xfrm>
                        <a:prstGeom prst="rect">
                          <a:avLst/>
                        </a:prstGeom>
                        <a:noFill/>
                      </wps:spPr>
                      <wps:txbx>
                        <w:txbxContent>
                          <w:p w14:paraId="0B1F905F" w14:textId="77777777" w:rsidR="00385B46" w:rsidRDefault="00385B46">
                            <w:pPr>
                              <w:pStyle w:val="72"/>
                              <w:shd w:val="clear" w:color="auto" w:fill="auto"/>
                            </w:pPr>
                            <w:r>
                              <w:t>数据分析类型</w:t>
                            </w:r>
                          </w:p>
                        </w:txbxContent>
                      </wps:txbx>
                      <wps:bodyPr lIns="0" tIns="0" rIns="0" bIns="0">
                        <a:spAutoFit/>
                      </wps:bodyPr>
                    </wps:wsp>
                  </a:graphicData>
                </a:graphic>
              </wp:anchor>
            </w:drawing>
          </mc:Choice>
          <mc:Fallback>
            <w:pict>
              <v:shape w14:anchorId="2D58C7C2" id="Shape 1061" o:spid="_x0000_s1224" type="#_x0000_t202" style="position:absolute;left:0;text-align:left;margin-left:130.75pt;margin-top:1pt;width:108.5pt;height:22.5pt;z-index:12582983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" filled="f" stroked="f">
                <v:textbox style="mso-fit-shape-to-text:t" inset="0,0,0,0">
                  <w:txbxContent>
                    <w:p w14:paraId="0B1F905F" w14:textId="77777777" w:rsidR="00385B46" w:rsidRDefault="00385B46">
                      <w:pPr>
                        <w:pStyle w:val="72"/>
                        <w:shd w:val="clear" w:color="auto" w:fill="auto"/>
                      </w:pPr>
                      <w:r>
                        <w:t>数据分析类型</w:t>
                      </w:r>
                    </w:p>
                  </w:txbxContent>
                </v:textbox>
                <w10:wrap type="square" side="right" anchorx="page"/>
              </v:shape>
            </w:pict>
          </mc:Fallback>
        </mc:AlternateContent>
      </w:r>
      <w:r w:rsidRPr="00BF0889">
        <w:rPr>
          <w:rFonts w:asciiTheme="minorHAnsi" w:eastAsiaTheme="minorHAnsi" w:hAnsiTheme="minorHAnsi"/>
        </w:rPr>
        <w:t>可视化呈现类型</w:t>
      </w:r>
    </w:p>
    <w:p w14:paraId="41DF1796"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mc:AlternateContent>
          <mc:Choice Requires="wps">
            <w:drawing>
              <wp:anchor distT="715010" distB="7890510" distL="114300" distR="9315450" simplePos="0" relativeHeight="125829832" behindDoc="0" locked="0" layoutInCell="1" allowOverlap="1" wp14:anchorId="4C05D932" wp14:editId="176A29C9">
                <wp:simplePos x="0" y="0"/>
                <wp:positionH relativeFrom="page">
                  <wp:posOffset>1774825</wp:posOffset>
                </wp:positionH>
                <wp:positionV relativeFrom="paragraph">
                  <wp:posOffset>723900</wp:posOffset>
                </wp:positionV>
                <wp:extent cx="1143000" cy="774700"/>
                <wp:effectExtent l="0" t="0" r="0" b="0"/>
                <wp:wrapTopAndBottom/>
                <wp:docPr id="1063" name="Shape 1063"/>
                <wp:cNvGraphicFramePr/>
                <a:graphic xmlns:a="http://schemas.openxmlformats.org/drawingml/2006/main">
                  <a:graphicData uri="http://schemas.microsoft.com/office/word/2010/wordprocessingShape">
                    <wps:wsp>
                      <wps:cNvSpPr txBox="1"/>
                      <wps:spPr>
                        <a:xfrm>
                          <a:off x="0" y="0"/>
                          <a:ext cx="1143000" cy="774700"/>
                        </a:xfrm>
                        <a:prstGeom prst="rect">
                          <a:avLst/>
                        </a:prstGeom>
                        <a:noFill/>
                      </wps:spPr>
                      <wps:txbx>
                        <w:txbxContent>
                          <w:p w14:paraId="6AC1B346" w14:textId="77777777" w:rsidR="00385B46" w:rsidRDefault="00385B46">
                            <w:pPr>
                              <w:pStyle w:val="72"/>
                              <w:shd w:val="clear" w:color="auto" w:fill="auto"/>
                              <w:spacing w:line="590" w:lineRule="exact"/>
                              <w:ind w:left="-20"/>
                              <w:jc w:val="center"/>
                            </w:pPr>
                            <w:r>
                              <w:t>有关趋势的</w:t>
                            </w:r>
                            <w:r>
                              <w:br/>
                              <w:t>分析</w:t>
                            </w:r>
                          </w:p>
                        </w:txbxContent>
                      </wps:txbx>
                      <wps:bodyPr lIns="0" tIns="0" rIns="0" bIns="0"/>
                    </wps:wsp>
                  </a:graphicData>
                </a:graphic>
              </wp:anchor>
            </w:drawing>
          </mc:Choice>
          <mc:Fallback>
            <w:pict>
              <v:shape w14:anchorId="4C05D932" id="Shape 1063" o:spid="_x0000_s1225" type="#_x0000_t202" style="position:absolute;margin-left:139.75pt;margin-top:57pt;width:90pt;height:61pt;z-index:125829832;visibility:visible;mso-wrap-style:square;mso-wrap-distance-left:9pt;mso-wrap-distance-top:56.3pt;mso-wrap-distance-right:733.5pt;mso-wrap-distance-bottom:62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" filled="f" stroked="f">
                <v:textbox inset="0,0,0,0">
                  <w:txbxContent>
                    <w:p w14:paraId="6AC1B346" w14:textId="77777777" w:rsidR="00385B46" w:rsidRDefault="00385B46">
                      <w:pPr>
                        <w:pStyle w:val="72"/>
                        <w:shd w:val="clear" w:color="auto" w:fill="auto"/>
                        <w:spacing w:line="590" w:lineRule="exact"/>
                        <w:ind w:left="-20"/>
                        <w:jc w:val="center"/>
                      </w:pPr>
                      <w:r>
                        <w:t>有关趋势的</w:t>
                      </w:r>
                      <w:r>
                        <w:br/>
                        <w:t>分析</w:t>
                      </w:r>
                    </w:p>
                  </w:txbxContent>
                </v:textbox>
                <w10:wrap type="topAndBottom" anchorx="page"/>
              </v:shape>
            </w:pict>
          </mc:Fallback>
        </mc:AlternateContent>
      </w:r>
      <w:r w:rsidRPr="00BF0889">
        <w:rPr>
          <w:rFonts w:asciiTheme="minorHAnsi" w:eastAsiaTheme="minorHAnsi" w:hAnsiTheme="minorHAnsi"/>
          <w:noProof/>
        </w:rPr>
        <w:drawing>
          <wp:anchor distT="734060" distB="7496810" distL="1866900" distR="6832600" simplePos="0" relativeHeight="125829834" behindDoc="0" locked="0" layoutInCell="1" allowOverlap="1" wp14:anchorId="5ED1B698" wp14:editId="2E56D65D">
            <wp:simplePos x="0" y="0"/>
            <wp:positionH relativeFrom="page">
              <wp:posOffset>3527425</wp:posOffset>
            </wp:positionH>
            <wp:positionV relativeFrom="paragraph">
              <wp:posOffset>742950</wp:posOffset>
            </wp:positionV>
            <wp:extent cx="1873250" cy="1149350"/>
            <wp:effectExtent l="0" t="0" r="0" b="0"/>
            <wp:wrapTopAndBottom/>
            <wp:docPr id="1065" name="Shape 1065"/>
            <wp:cNvGraphicFramePr/>
            <a:graphic xmlns:a="http://schemas.openxmlformats.org/drawingml/2006/main">
              <a:graphicData uri="http://schemas.openxmlformats.org/drawingml/2006/picture">
                <pic:pic xmlns:pic="http://schemas.openxmlformats.org/drawingml/2006/picture">
                  <pic:nvPicPr>
                    <pic:cNvPr id="1066" name="Picture box 1066"/>
                    <pic:cNvPicPr/>
                  </pic:nvPicPr>
                  <pic:blipFill>
                    <a:blip r:embed="rId412"/>
                    <a:stretch/>
                  </pic:blipFill>
                  <pic:spPr>
                    <a:xfrm>
                      <a:off x="0" y="0"/>
                      <a:ext cx="1873250" cy="11493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835" behindDoc="0" locked="0" layoutInCell="1" allowOverlap="1" wp14:anchorId="546A6BE6" wp14:editId="11BA46A7">
                <wp:simplePos x="0" y="0"/>
                <wp:positionH relativeFrom="page">
                  <wp:posOffset>3857625</wp:posOffset>
                </wp:positionH>
                <wp:positionV relativeFrom="paragraph">
                  <wp:posOffset>285750</wp:posOffset>
                </wp:positionV>
                <wp:extent cx="1155700" cy="285750"/>
                <wp:effectExtent l="0" t="0" r="0" b="0"/>
                <wp:wrapTopAndBottom/>
                <wp:docPr id="1067" name="Shape 1067"/>
                <wp:cNvGraphicFramePr/>
                <a:graphic xmlns:a="http://schemas.openxmlformats.org/drawingml/2006/main">
                  <a:graphicData uri="http://schemas.microsoft.com/office/word/2010/wordprocessingShape">
                    <wps:wsp>
                      <wps:cNvSpPr txBox="1"/>
                      <wps:spPr>
                        <a:xfrm>
                          <a:off x="0" y="0"/>
                          <a:ext cx="1155700" cy="285750"/>
                        </a:xfrm>
                        <a:prstGeom prst="rect">
                          <a:avLst/>
                        </a:prstGeom>
                        <a:noFill/>
                      </wps:spPr>
                      <wps:txbx>
                        <w:txbxContent>
                          <w:p w14:paraId="4ABB0319" w14:textId="77777777" w:rsidR="00385B46" w:rsidRDefault="00385B46">
                            <w:pPr>
                              <w:pStyle w:val="a8"/>
                              <w:shd w:val="clear" w:color="auto" w:fill="auto"/>
                              <w:spacing w:after="0"/>
                              <w:jc w:val="left"/>
                              <w:rPr>
                                <w:sz w:val="34"/>
                                <w:szCs w:val="34"/>
                              </w:rPr>
                            </w:pPr>
                            <w:r>
                              <w:rPr>
                                <w:sz w:val="34"/>
                                <w:szCs w:val="34"/>
                              </w:rPr>
                              <w:t>分组柱形图</w:t>
                            </w:r>
                          </w:p>
                        </w:txbxContent>
                      </wps:txbx>
                      <wps:bodyPr lIns="0" tIns="0" rIns="0" bIns="0">
                        <a:spAutoFit/>
                      </wps:bodyPr>
                    </wps:wsp>
                  </a:graphicData>
                </a:graphic>
              </wp:anchor>
            </w:drawing>
          </mc:Choice>
          <mc:Fallback>
            <w:pict>
              <v:shape w14:anchorId="546A6BE6" id="Shape 1067" o:spid="_x0000_s1226" type="#_x0000_t202" style="position:absolute;margin-left:303.75pt;margin-top:22.5pt;width:91pt;height:22.5pt;z-index:12582983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" filled="f" stroked="f">
                <v:textbox style="mso-fit-shape-to-text:t" inset="0,0,0,0">
                  <w:txbxContent>
                    <w:p w14:paraId="4ABB0319" w14:textId="77777777" w:rsidR="00385B46" w:rsidRDefault="00385B46">
                      <w:pPr>
                        <w:pStyle w:val="a8"/>
                        <w:shd w:val="clear" w:color="auto" w:fill="auto"/>
                        <w:spacing w:after="0"/>
                        <w:jc w:val="left"/>
                        <w:rPr>
                          <w:sz w:val="34"/>
                          <w:szCs w:val="34"/>
                        </w:rPr>
                      </w:pPr>
                      <w:r>
                        <w:rPr>
                          <w:sz w:val="34"/>
                          <w:szCs w:val="34"/>
                        </w:rPr>
                        <w:t>分组柱形图</w:t>
                      </w:r>
                    </w:p>
                  </w:txbxContent>
                </v:textbox>
                <w10:wrap type="topAndBottom" anchorx="page"/>
              </v:shape>
            </w:pict>
          </mc:Fallback>
        </mc:AlternateContent>
      </w:r>
      <w:r w:rsidRPr="00BF0889">
        <w:rPr>
          <w:rFonts w:asciiTheme="minorHAnsi" w:eastAsiaTheme="minorHAnsi" w:hAnsiTheme="minorHAnsi"/>
          <w:noProof/>
        </w:rPr>
        <w:drawing>
          <wp:anchor distT="1165860" distB="7471410" distL="4127500" distR="4413250" simplePos="0" relativeHeight="125829837" behindDoc="0" locked="0" layoutInCell="1" allowOverlap="1" wp14:anchorId="32351DF4" wp14:editId="3ACAF6B4">
            <wp:simplePos x="0" y="0"/>
            <wp:positionH relativeFrom="page">
              <wp:posOffset>5788025</wp:posOffset>
            </wp:positionH>
            <wp:positionV relativeFrom="paragraph">
              <wp:posOffset>1174750</wp:posOffset>
            </wp:positionV>
            <wp:extent cx="2032000" cy="742950"/>
            <wp:effectExtent l="0" t="0" r="0" b="0"/>
            <wp:wrapTopAndBottom/>
            <wp:docPr id="1069" name="Shape 1069"/>
            <wp:cNvGraphicFramePr/>
            <a:graphic xmlns:a="http://schemas.openxmlformats.org/drawingml/2006/main">
              <a:graphicData uri="http://schemas.openxmlformats.org/drawingml/2006/picture">
                <pic:pic xmlns:pic="http://schemas.openxmlformats.org/drawingml/2006/picture">
                  <pic:nvPicPr>
                    <pic:cNvPr id="1070" name="Picture box 1070"/>
                    <pic:cNvPicPr/>
                  </pic:nvPicPr>
                  <pic:blipFill>
                    <a:blip r:embed="rId413"/>
                    <a:stretch/>
                  </pic:blipFill>
                  <pic:spPr>
                    <a:xfrm>
                      <a:off x="0" y="0"/>
                      <a:ext cx="2032000" cy="7429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838" behindDoc="0" locked="0" layoutInCell="1" allowOverlap="1" wp14:anchorId="176721CC" wp14:editId="6A8850BF">
                <wp:simplePos x="0" y="0"/>
                <wp:positionH relativeFrom="page">
                  <wp:posOffset>6162675</wp:posOffset>
                </wp:positionH>
                <wp:positionV relativeFrom="paragraph">
                  <wp:posOffset>285750</wp:posOffset>
                </wp:positionV>
                <wp:extent cx="1168400" cy="285750"/>
                <wp:effectExtent l="0" t="0" r="0" b="0"/>
                <wp:wrapTopAndBottom/>
                <wp:docPr id="1071" name="Shape 1071"/>
                <wp:cNvGraphicFramePr/>
                <a:graphic xmlns:a="http://schemas.openxmlformats.org/drawingml/2006/main">
                  <a:graphicData uri="http://schemas.microsoft.com/office/word/2010/wordprocessingShape">
                    <wps:wsp>
                      <wps:cNvSpPr txBox="1"/>
                      <wps:spPr>
                        <a:xfrm>
                          <a:off x="0" y="0"/>
                          <a:ext cx="1168400" cy="285750"/>
                        </a:xfrm>
                        <a:prstGeom prst="rect">
                          <a:avLst/>
                        </a:prstGeom>
                        <a:noFill/>
                      </wps:spPr>
                      <wps:txbx>
                        <w:txbxContent>
                          <w:p w14:paraId="63AB2D32" w14:textId="77777777" w:rsidR="00385B46" w:rsidRDefault="00385B46">
                            <w:pPr>
                              <w:pStyle w:val="a8"/>
                              <w:shd w:val="clear" w:color="auto" w:fill="auto"/>
                              <w:spacing w:after="0"/>
                              <w:jc w:val="left"/>
                              <w:rPr>
                                <w:sz w:val="34"/>
                                <w:szCs w:val="34"/>
                              </w:rPr>
                            </w:pPr>
                            <w:r>
                              <w:rPr>
                                <w:sz w:val="34"/>
                                <w:szCs w:val="34"/>
                              </w:rPr>
                              <w:t>堆叠柱形图</w:t>
                            </w:r>
                          </w:p>
                        </w:txbxContent>
                      </wps:txbx>
                      <wps:bodyPr lIns="0" tIns="0" rIns="0" bIns="0">
                        <a:spAutoFit/>
                      </wps:bodyPr>
                    </wps:wsp>
                  </a:graphicData>
                </a:graphic>
              </wp:anchor>
            </w:drawing>
          </mc:Choice>
          <mc:Fallback>
            <w:pict>
              <v:shape w14:anchorId="176721CC" id="Shape 1071" o:spid="_x0000_s1227" type="#_x0000_t202" style="position:absolute;margin-left:485.25pt;margin-top:22.5pt;width:92pt;height:22.5pt;z-index:12582983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" filled="f" stroked="f">
                <v:textbox style="mso-fit-shape-to-text:t" inset="0,0,0,0">
                  <w:txbxContent>
                    <w:p w14:paraId="63AB2D32" w14:textId="77777777" w:rsidR="00385B46" w:rsidRDefault="00385B46">
                      <w:pPr>
                        <w:pStyle w:val="a8"/>
                        <w:shd w:val="clear" w:color="auto" w:fill="auto"/>
                        <w:spacing w:after="0"/>
                        <w:jc w:val="left"/>
                        <w:rPr>
                          <w:sz w:val="34"/>
                          <w:szCs w:val="34"/>
                        </w:rPr>
                      </w:pPr>
                      <w:r>
                        <w:rPr>
                          <w:sz w:val="34"/>
                          <w:szCs w:val="34"/>
                        </w:rPr>
                        <w:t>堆叠柱形图</w:t>
                      </w:r>
                    </w:p>
                  </w:txbxContent>
                </v:textbox>
                <w10:wrap type="topAndBottom" anchorx="page"/>
              </v:shape>
            </w:pict>
          </mc:Fallback>
        </mc:AlternateContent>
      </w:r>
      <w:r w:rsidRPr="00BF0889">
        <w:rPr>
          <w:rFonts w:asciiTheme="minorHAnsi" w:eastAsiaTheme="minorHAnsi" w:hAnsiTheme="minorHAnsi"/>
          <w:noProof/>
        </w:rPr>
        <w:drawing>
          <wp:anchor distT="829310" distB="7541260" distL="6470650" distR="2476500" simplePos="0" relativeHeight="125829840" behindDoc="0" locked="0" layoutInCell="1" allowOverlap="1" wp14:anchorId="0A8E8DBA" wp14:editId="19DFBFFC">
            <wp:simplePos x="0" y="0"/>
            <wp:positionH relativeFrom="page">
              <wp:posOffset>8131175</wp:posOffset>
            </wp:positionH>
            <wp:positionV relativeFrom="paragraph">
              <wp:posOffset>838200</wp:posOffset>
            </wp:positionV>
            <wp:extent cx="1625600" cy="1009650"/>
            <wp:effectExtent l="0" t="0" r="0" b="0"/>
            <wp:wrapTopAndBottom/>
            <wp:docPr id="1073" name="Shape 1073"/>
            <wp:cNvGraphicFramePr/>
            <a:graphic xmlns:a="http://schemas.openxmlformats.org/drawingml/2006/main">
              <a:graphicData uri="http://schemas.openxmlformats.org/drawingml/2006/picture">
                <pic:pic xmlns:pic="http://schemas.openxmlformats.org/drawingml/2006/picture">
                  <pic:nvPicPr>
                    <pic:cNvPr id="1074" name="Picture box 1074"/>
                    <pic:cNvPicPr/>
                  </pic:nvPicPr>
                  <pic:blipFill>
                    <a:blip r:embed="rId414"/>
                    <a:stretch/>
                  </pic:blipFill>
                  <pic:spPr>
                    <a:xfrm>
                      <a:off x="0" y="0"/>
                      <a:ext cx="1625600" cy="10096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841" behindDoc="0" locked="0" layoutInCell="1" allowOverlap="1" wp14:anchorId="37D4EEDA" wp14:editId="7EDC05E5">
                <wp:simplePos x="0" y="0"/>
                <wp:positionH relativeFrom="page">
                  <wp:posOffset>8588375</wp:posOffset>
                </wp:positionH>
                <wp:positionV relativeFrom="paragraph">
                  <wp:posOffset>285750</wp:posOffset>
                </wp:positionV>
                <wp:extent cx="692150" cy="285750"/>
                <wp:effectExtent l="0" t="0" r="0" b="0"/>
                <wp:wrapTopAndBottom/>
                <wp:docPr id="1075" name="Shape 1075"/>
                <wp:cNvGraphicFramePr/>
                <a:graphic xmlns:a="http://schemas.openxmlformats.org/drawingml/2006/main">
                  <a:graphicData uri="http://schemas.microsoft.com/office/word/2010/wordprocessingShape">
                    <wps:wsp>
                      <wps:cNvSpPr txBox="1"/>
                      <wps:spPr>
                        <a:xfrm>
                          <a:off x="0" y="0"/>
                          <a:ext cx="692150" cy="285750"/>
                        </a:xfrm>
                        <a:prstGeom prst="rect">
                          <a:avLst/>
                        </a:prstGeom>
                        <a:noFill/>
                      </wps:spPr>
                      <wps:txbx>
                        <w:txbxContent>
                          <w:p w14:paraId="2D426C77" w14:textId="77777777" w:rsidR="00385B46" w:rsidRDefault="00385B46">
                            <w:pPr>
                              <w:pStyle w:val="a8"/>
                              <w:shd w:val="clear" w:color="auto" w:fill="auto"/>
                              <w:spacing w:after="0"/>
                              <w:jc w:val="left"/>
                              <w:rPr>
                                <w:sz w:val="34"/>
                                <w:szCs w:val="34"/>
                              </w:rPr>
                            </w:pPr>
                            <w:r>
                              <w:rPr>
                                <w:sz w:val="34"/>
                                <w:szCs w:val="34"/>
                              </w:rPr>
                              <w:t>折线图</w:t>
                            </w:r>
                          </w:p>
                        </w:txbxContent>
                      </wps:txbx>
                      <wps:bodyPr lIns="0" tIns="0" rIns="0" bIns="0">
                        <a:spAutoFit/>
                      </wps:bodyPr>
                    </wps:wsp>
                  </a:graphicData>
                </a:graphic>
              </wp:anchor>
            </w:drawing>
          </mc:Choice>
          <mc:Fallback>
            <w:pict>
              <v:shape w14:anchorId="37D4EEDA" id="Shape 1075" o:spid="_x0000_s1228" type="#_x0000_t202" style="position:absolute;margin-left:676.25pt;margin-top:22.5pt;width:54.5pt;height:22.5pt;z-index:12582984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" filled="f" stroked="f">
                <v:textbox style="mso-fit-shape-to-text:t" inset="0,0,0,0">
                  <w:txbxContent>
                    <w:p w14:paraId="2D426C77" w14:textId="77777777" w:rsidR="00385B46" w:rsidRDefault="00385B46">
                      <w:pPr>
                        <w:pStyle w:val="a8"/>
                        <w:shd w:val="clear" w:color="auto" w:fill="auto"/>
                        <w:spacing w:after="0"/>
                        <w:jc w:val="left"/>
                        <w:rPr>
                          <w:sz w:val="34"/>
                          <w:szCs w:val="34"/>
                        </w:rPr>
                      </w:pPr>
                      <w:r>
                        <w:rPr>
                          <w:sz w:val="34"/>
                          <w:szCs w:val="34"/>
                        </w:rPr>
                        <w:t>折线图</w:t>
                      </w:r>
                    </w:p>
                  </w:txbxContent>
                </v:textbox>
                <w10:wrap type="topAndBottom" anchorx="page"/>
              </v:shape>
            </w:pict>
          </mc:Fallback>
        </mc:AlternateContent>
      </w:r>
      <w:r w:rsidRPr="00BF0889">
        <w:rPr>
          <w:rFonts w:asciiTheme="minorHAnsi" w:eastAsiaTheme="minorHAnsi" w:hAnsiTheme="minorHAnsi"/>
          <w:noProof/>
        </w:rPr>
        <w:drawing>
          <wp:anchor distT="511810" distB="7306310" distL="8566150" distR="203200" simplePos="0" relativeHeight="125829843" behindDoc="0" locked="0" layoutInCell="1" allowOverlap="1" wp14:anchorId="59DB2730" wp14:editId="477B4629">
            <wp:simplePos x="0" y="0"/>
            <wp:positionH relativeFrom="page">
              <wp:posOffset>10226675</wp:posOffset>
            </wp:positionH>
            <wp:positionV relativeFrom="paragraph">
              <wp:posOffset>520700</wp:posOffset>
            </wp:positionV>
            <wp:extent cx="1803400" cy="1562100"/>
            <wp:effectExtent l="0" t="0" r="0" b="0"/>
            <wp:wrapTopAndBottom/>
            <wp:docPr id="1077" name="Shape 1077"/>
            <wp:cNvGraphicFramePr/>
            <a:graphic xmlns:a="http://schemas.openxmlformats.org/drawingml/2006/main">
              <a:graphicData uri="http://schemas.openxmlformats.org/drawingml/2006/picture">
                <pic:pic xmlns:pic="http://schemas.openxmlformats.org/drawingml/2006/picture">
                  <pic:nvPicPr>
                    <pic:cNvPr id="1078" name="Picture box 1078"/>
                    <pic:cNvPicPr/>
                  </pic:nvPicPr>
                  <pic:blipFill>
                    <a:blip r:embed="rId415"/>
                    <a:stretch/>
                  </pic:blipFill>
                  <pic:spPr>
                    <a:xfrm>
                      <a:off x="0" y="0"/>
                      <a:ext cx="1803400" cy="15621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844" behindDoc="0" locked="0" layoutInCell="1" allowOverlap="1" wp14:anchorId="5F3F780C" wp14:editId="20ED4671">
                <wp:simplePos x="0" y="0"/>
                <wp:positionH relativeFrom="page">
                  <wp:posOffset>10544175</wp:posOffset>
                </wp:positionH>
                <wp:positionV relativeFrom="paragraph">
                  <wp:posOffset>215900</wp:posOffset>
                </wp:positionV>
                <wp:extent cx="1155700" cy="285750"/>
                <wp:effectExtent l="0" t="0" r="0" b="0"/>
                <wp:wrapTopAndBottom/>
                <wp:docPr id="1079" name="Shape 1079"/>
                <wp:cNvGraphicFramePr/>
                <a:graphic xmlns:a="http://schemas.openxmlformats.org/drawingml/2006/main">
                  <a:graphicData uri="http://schemas.microsoft.com/office/word/2010/wordprocessingShape">
                    <wps:wsp>
                      <wps:cNvSpPr txBox="1"/>
                      <wps:spPr>
                        <a:xfrm>
                          <a:off x="0" y="0"/>
                          <a:ext cx="1155700" cy="285750"/>
                        </a:xfrm>
                        <a:prstGeom prst="rect">
                          <a:avLst/>
                        </a:prstGeom>
                        <a:noFill/>
                      </wps:spPr>
                      <wps:txbx>
                        <w:txbxContent>
                          <w:p w14:paraId="27A4FF26" w14:textId="77777777" w:rsidR="00385B46" w:rsidRDefault="00385B46">
                            <w:pPr>
                              <w:pStyle w:val="a8"/>
                              <w:shd w:val="clear" w:color="auto" w:fill="auto"/>
                              <w:spacing w:after="0"/>
                              <w:jc w:val="left"/>
                              <w:rPr>
                                <w:sz w:val="34"/>
                                <w:szCs w:val="34"/>
                              </w:rPr>
                            </w:pPr>
                            <w:r>
                              <w:rPr>
                                <w:sz w:val="34"/>
                                <w:szCs w:val="34"/>
                              </w:rPr>
                              <w:t>柱线混合图</w:t>
                            </w:r>
                          </w:p>
                        </w:txbxContent>
                      </wps:txbx>
                      <wps:bodyPr lIns="0" tIns="0" rIns="0" bIns="0">
                        <a:spAutoFit/>
                      </wps:bodyPr>
                    </wps:wsp>
                  </a:graphicData>
                </a:graphic>
              </wp:anchor>
            </w:drawing>
          </mc:Choice>
          <mc:Fallback>
            <w:pict>
              <v:shape w14:anchorId="5F3F780C" id="Shape 1079" o:spid="_x0000_s1229" type="#_x0000_t202" style="position:absolute;margin-left:830.25pt;margin-top:17pt;width:91pt;height:22.5pt;z-index:1258298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" filled="f" stroked="f">
                <v:textbox style="mso-fit-shape-to-text:t" inset="0,0,0,0">
                  <w:txbxContent>
                    <w:p w14:paraId="27A4FF26" w14:textId="77777777" w:rsidR="00385B46" w:rsidRDefault="00385B46">
                      <w:pPr>
                        <w:pStyle w:val="a8"/>
                        <w:shd w:val="clear" w:color="auto" w:fill="auto"/>
                        <w:spacing w:after="0"/>
                        <w:jc w:val="left"/>
                        <w:rPr>
                          <w:sz w:val="34"/>
                          <w:szCs w:val="34"/>
                        </w:rPr>
                      </w:pPr>
                      <w:r>
                        <w:rPr>
                          <w:sz w:val="34"/>
                          <w:szCs w:val="34"/>
                        </w:rPr>
                        <w:t>柱线混合图</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3020060" distB="5598160" distL="120650" distR="9315450" simplePos="0" relativeHeight="125829846" behindDoc="0" locked="0" layoutInCell="1" allowOverlap="1" wp14:anchorId="49B42DF9" wp14:editId="205489E4">
                <wp:simplePos x="0" y="0"/>
                <wp:positionH relativeFrom="page">
                  <wp:posOffset>1781175</wp:posOffset>
                </wp:positionH>
                <wp:positionV relativeFrom="paragraph">
                  <wp:posOffset>3028950</wp:posOffset>
                </wp:positionV>
                <wp:extent cx="1136650" cy="762000"/>
                <wp:effectExtent l="0" t="0" r="0" b="0"/>
                <wp:wrapTopAndBottom/>
                <wp:docPr id="1081" name="Shape 1081"/>
                <wp:cNvGraphicFramePr/>
                <a:graphic xmlns:a="http://schemas.openxmlformats.org/drawingml/2006/main">
                  <a:graphicData uri="http://schemas.microsoft.com/office/word/2010/wordprocessingShape">
                    <wps:wsp>
                      <wps:cNvSpPr txBox="1"/>
                      <wps:spPr>
                        <a:xfrm>
                          <a:off x="0" y="0"/>
                          <a:ext cx="1136650" cy="762000"/>
                        </a:xfrm>
                        <a:prstGeom prst="rect">
                          <a:avLst/>
                        </a:prstGeom>
                        <a:noFill/>
                      </wps:spPr>
                      <wps:txbx>
                        <w:txbxContent>
                          <w:p w14:paraId="5EAD3727" w14:textId="77777777" w:rsidR="00385B46" w:rsidRDefault="00385B46">
                            <w:pPr>
                              <w:pStyle w:val="72"/>
                              <w:shd w:val="clear" w:color="auto" w:fill="auto"/>
                              <w:spacing w:line="580" w:lineRule="exact"/>
                              <w:ind w:left="-20"/>
                              <w:jc w:val="center"/>
                            </w:pPr>
                            <w:r>
                              <w:rPr>
                                <w:color w:val="302A14"/>
                              </w:rPr>
                              <w:t>有关比例的</w:t>
                            </w:r>
                            <w:r>
                              <w:rPr>
                                <w:color w:val="302A14"/>
                              </w:rPr>
                              <w:br/>
                              <w:t>分析</w:t>
                            </w:r>
                          </w:p>
                        </w:txbxContent>
                      </wps:txbx>
                      <wps:bodyPr lIns="0" tIns="0" rIns="0" bIns="0"/>
                    </wps:wsp>
                  </a:graphicData>
                </a:graphic>
              </wp:anchor>
            </w:drawing>
          </mc:Choice>
          <mc:Fallback>
            <w:pict>
              <v:shape w14:anchorId="49B42DF9" id="Shape 1081" o:spid="_x0000_s1230" type="#_x0000_t202" style="position:absolute;margin-left:140.25pt;margin-top:238.5pt;width:89.5pt;height:60pt;z-index:125829846;visibility:visible;mso-wrap-style:square;mso-wrap-distance-left:9.5pt;mso-wrap-distance-top:237.8pt;mso-wrap-distance-right:733.5pt;mso-wrap-distance-bottom:440.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" filled="f" stroked="f">
                <v:textbox inset="0,0,0,0">
                  <w:txbxContent>
                    <w:p w14:paraId="5EAD3727" w14:textId="77777777" w:rsidR="00385B46" w:rsidRDefault="00385B46">
                      <w:pPr>
                        <w:pStyle w:val="72"/>
                        <w:shd w:val="clear" w:color="auto" w:fill="auto"/>
                        <w:spacing w:line="580" w:lineRule="exact"/>
                        <w:ind w:left="-20"/>
                        <w:jc w:val="center"/>
                      </w:pPr>
                      <w:r>
                        <w:rPr>
                          <w:color w:val="302A14"/>
                        </w:rPr>
                        <w:t>有关比例的</w:t>
                      </w:r>
                      <w:r>
                        <w:rPr>
                          <w:color w:val="302A14"/>
                        </w:rPr>
                        <w:br/>
                        <w:t>分析</w:t>
                      </w:r>
                    </w:p>
                  </w:txbxContent>
                </v:textbox>
                <w10:wrap type="topAndBottom" anchorx="page"/>
              </v:shape>
            </w:pict>
          </mc:Fallback>
        </mc:AlternateContent>
      </w:r>
      <w:r w:rsidRPr="00BF0889">
        <w:rPr>
          <w:rFonts w:asciiTheme="minorHAnsi" w:eastAsiaTheme="minorHAnsi" w:hAnsiTheme="minorHAnsi"/>
          <w:noProof/>
        </w:rPr>
        <w:drawing>
          <wp:anchor distT="3045460" distB="5229860" distL="2070100" distR="4413250" simplePos="0" relativeHeight="125829848" behindDoc="0" locked="0" layoutInCell="1" allowOverlap="1" wp14:anchorId="663AC0E6" wp14:editId="770725EC">
            <wp:simplePos x="0" y="0"/>
            <wp:positionH relativeFrom="page">
              <wp:posOffset>3730625</wp:posOffset>
            </wp:positionH>
            <wp:positionV relativeFrom="paragraph">
              <wp:posOffset>3054350</wp:posOffset>
            </wp:positionV>
            <wp:extent cx="4089400" cy="1104900"/>
            <wp:effectExtent l="0" t="0" r="0" b="0"/>
            <wp:wrapTopAndBottom/>
            <wp:docPr id="1083" name="Shape 1083"/>
            <wp:cNvGraphicFramePr/>
            <a:graphic xmlns:a="http://schemas.openxmlformats.org/drawingml/2006/main">
              <a:graphicData uri="http://schemas.openxmlformats.org/drawingml/2006/picture">
                <pic:pic xmlns:pic="http://schemas.openxmlformats.org/drawingml/2006/picture">
                  <pic:nvPicPr>
                    <pic:cNvPr id="1084" name="Picture box 1084"/>
                    <pic:cNvPicPr/>
                  </pic:nvPicPr>
                  <pic:blipFill>
                    <a:blip r:embed="rId416"/>
                    <a:stretch/>
                  </pic:blipFill>
                  <pic:spPr>
                    <a:xfrm>
                      <a:off x="0" y="0"/>
                      <a:ext cx="4089400" cy="11049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849" behindDoc="0" locked="0" layoutInCell="1" allowOverlap="1" wp14:anchorId="6846BDED" wp14:editId="7CF11C37">
                <wp:simplePos x="0" y="0"/>
                <wp:positionH relativeFrom="page">
                  <wp:posOffset>3749675</wp:posOffset>
                </wp:positionH>
                <wp:positionV relativeFrom="paragraph">
                  <wp:posOffset>2508250</wp:posOffset>
                </wp:positionV>
                <wp:extent cx="3232150" cy="285750"/>
                <wp:effectExtent l="0" t="0" r="0" b="0"/>
                <wp:wrapTopAndBottom/>
                <wp:docPr id="1085" name="Shape 1085"/>
                <wp:cNvGraphicFramePr/>
                <a:graphic xmlns:a="http://schemas.openxmlformats.org/drawingml/2006/main">
                  <a:graphicData uri="http://schemas.microsoft.com/office/word/2010/wordprocessingShape">
                    <wps:wsp>
                      <wps:cNvSpPr txBox="1"/>
                      <wps:spPr>
                        <a:xfrm>
                          <a:off x="0" y="0"/>
                          <a:ext cx="3232150" cy="285750"/>
                        </a:xfrm>
                        <a:prstGeom prst="rect">
                          <a:avLst/>
                        </a:prstGeom>
                        <a:noFill/>
                      </wps:spPr>
                      <wps:txbx>
                        <w:txbxContent>
                          <w:p w14:paraId="7A8558E0" w14:textId="77777777" w:rsidR="00385B46" w:rsidRDefault="00385B46">
                            <w:pPr>
                              <w:pStyle w:val="a8"/>
                              <w:shd w:val="clear" w:color="auto" w:fill="auto"/>
                              <w:tabs>
                                <w:tab w:val="left" w:pos="4350"/>
                              </w:tabs>
                              <w:spacing w:after="0"/>
                              <w:jc w:val="both"/>
                              <w:rPr>
                                <w:sz w:val="34"/>
                                <w:szCs w:val="34"/>
                              </w:rPr>
                            </w:pPr>
                            <w:r>
                              <w:rPr>
                                <w:color w:val="302A14"/>
                                <w:sz w:val="34"/>
                                <w:szCs w:val="34"/>
                              </w:rPr>
                              <w:t>百分比圆环图</w:t>
                            </w:r>
                            <w:r>
                              <w:rPr>
                                <w:color w:val="302A14"/>
                                <w:sz w:val="34"/>
                                <w:szCs w:val="34"/>
                              </w:rPr>
                              <w:tab/>
                              <w:t>饼图</w:t>
                            </w:r>
                          </w:p>
                        </w:txbxContent>
                      </wps:txbx>
                      <wps:bodyPr lIns="0" tIns="0" rIns="0" bIns="0">
                        <a:spAutoFit/>
                      </wps:bodyPr>
                    </wps:wsp>
                  </a:graphicData>
                </a:graphic>
              </wp:anchor>
            </w:drawing>
          </mc:Choice>
          <mc:Fallback>
            <w:pict>
              <v:shape w14:anchorId="6846BDED" id="Shape 1085" o:spid="_x0000_s1231" type="#_x0000_t202" style="position:absolute;margin-left:295.25pt;margin-top:197.5pt;width:254.5pt;height:22.5pt;z-index:12582984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" filled="f" stroked="f">
                <v:textbox style="mso-fit-shape-to-text:t" inset="0,0,0,0">
                  <w:txbxContent>
                    <w:p w14:paraId="7A8558E0" w14:textId="77777777" w:rsidR="00385B46" w:rsidRDefault="00385B46">
                      <w:pPr>
                        <w:pStyle w:val="a8"/>
                        <w:shd w:val="clear" w:color="auto" w:fill="auto"/>
                        <w:tabs>
                          <w:tab w:val="left" w:pos="4350"/>
                        </w:tabs>
                        <w:spacing w:after="0"/>
                        <w:jc w:val="both"/>
                        <w:rPr>
                          <w:sz w:val="34"/>
                          <w:szCs w:val="34"/>
                        </w:rPr>
                      </w:pPr>
                      <w:r>
                        <w:rPr>
                          <w:color w:val="302A14"/>
                          <w:sz w:val="34"/>
                          <w:szCs w:val="34"/>
                        </w:rPr>
                        <w:t>百分比圆环图</w:t>
                      </w:r>
                      <w:r>
                        <w:rPr>
                          <w:color w:val="302A14"/>
                          <w:sz w:val="34"/>
                          <w:szCs w:val="34"/>
                        </w:rPr>
                        <w:tab/>
                        <w:t>饼图</w:t>
                      </w:r>
                    </w:p>
                  </w:txbxContent>
                </v:textbox>
                <w10:wrap type="topAndBottom" anchorx="page"/>
              </v:shape>
            </w:pict>
          </mc:Fallback>
        </mc:AlternateContent>
      </w:r>
      <w:r w:rsidRPr="00BF0889">
        <w:rPr>
          <w:rFonts w:asciiTheme="minorHAnsi" w:eastAsiaTheme="minorHAnsi" w:hAnsiTheme="minorHAnsi"/>
          <w:noProof/>
        </w:rPr>
        <w:drawing>
          <wp:anchor distT="3001010" distB="5210810" distL="6400800" distR="114300" simplePos="0" relativeHeight="125829851" behindDoc="0" locked="0" layoutInCell="1" allowOverlap="1" wp14:anchorId="48D45221" wp14:editId="145FA86A">
            <wp:simplePos x="0" y="0"/>
            <wp:positionH relativeFrom="page">
              <wp:posOffset>8061325</wp:posOffset>
            </wp:positionH>
            <wp:positionV relativeFrom="paragraph">
              <wp:posOffset>3009900</wp:posOffset>
            </wp:positionV>
            <wp:extent cx="4057650" cy="1168400"/>
            <wp:effectExtent l="0" t="0" r="0" b="0"/>
            <wp:wrapTopAndBottom/>
            <wp:docPr id="1087" name="Shape 1087"/>
            <wp:cNvGraphicFramePr/>
            <a:graphic xmlns:a="http://schemas.openxmlformats.org/drawingml/2006/main">
              <a:graphicData uri="http://schemas.openxmlformats.org/drawingml/2006/picture">
                <pic:pic xmlns:pic="http://schemas.openxmlformats.org/drawingml/2006/picture">
                  <pic:nvPicPr>
                    <pic:cNvPr id="1088" name="Picture box 1088"/>
                    <pic:cNvPicPr/>
                  </pic:nvPicPr>
                  <pic:blipFill>
                    <a:blip r:embed="rId417"/>
                    <a:stretch/>
                  </pic:blipFill>
                  <pic:spPr>
                    <a:xfrm>
                      <a:off x="0" y="0"/>
                      <a:ext cx="4057650" cy="11684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852" behindDoc="0" locked="0" layoutInCell="1" allowOverlap="1" wp14:anchorId="34CC979E" wp14:editId="27E14937">
                <wp:simplePos x="0" y="0"/>
                <wp:positionH relativeFrom="page">
                  <wp:posOffset>8702675</wp:posOffset>
                </wp:positionH>
                <wp:positionV relativeFrom="paragraph">
                  <wp:posOffset>2444750</wp:posOffset>
                </wp:positionV>
                <wp:extent cx="2997200" cy="285750"/>
                <wp:effectExtent l="0" t="0" r="0" b="0"/>
                <wp:wrapTopAndBottom/>
                <wp:docPr id="1089" name="Shape 1089"/>
                <wp:cNvGraphicFramePr/>
                <a:graphic xmlns:a="http://schemas.openxmlformats.org/drawingml/2006/main">
                  <a:graphicData uri="http://schemas.microsoft.com/office/word/2010/wordprocessingShape">
                    <wps:wsp>
                      <wps:cNvSpPr txBox="1"/>
                      <wps:spPr>
                        <a:xfrm>
                          <a:off x="0" y="0"/>
                          <a:ext cx="2997200" cy="285750"/>
                        </a:xfrm>
                        <a:prstGeom prst="rect">
                          <a:avLst/>
                        </a:prstGeom>
                        <a:noFill/>
                      </wps:spPr>
                      <wps:txbx>
                        <w:txbxContent>
                          <w:p w14:paraId="2F271C91" w14:textId="77777777" w:rsidR="00385B46" w:rsidRDefault="00385B46">
                            <w:pPr>
                              <w:pStyle w:val="a8"/>
                              <w:shd w:val="clear" w:color="auto" w:fill="auto"/>
                              <w:tabs>
                                <w:tab w:val="left" w:pos="2800"/>
                              </w:tabs>
                              <w:spacing w:after="0"/>
                              <w:jc w:val="both"/>
                              <w:rPr>
                                <w:sz w:val="34"/>
                                <w:szCs w:val="34"/>
                              </w:rPr>
                            </w:pPr>
                            <w:r>
                              <w:rPr>
                                <w:color w:val="302A14"/>
                                <w:sz w:val="34"/>
                                <w:szCs w:val="34"/>
                              </w:rPr>
                              <w:t>圈图</w:t>
                            </w:r>
                            <w:r>
                              <w:rPr>
                                <w:color w:val="302A14"/>
                                <w:sz w:val="34"/>
                                <w:szCs w:val="34"/>
                              </w:rPr>
                              <w:tab/>
                              <w:t>堆叠面积图</w:t>
                            </w:r>
                          </w:p>
                        </w:txbxContent>
                      </wps:txbx>
                      <wps:bodyPr lIns="0" tIns="0" rIns="0" bIns="0">
                        <a:spAutoFit/>
                      </wps:bodyPr>
                    </wps:wsp>
                  </a:graphicData>
                </a:graphic>
              </wp:anchor>
            </w:drawing>
          </mc:Choice>
          <mc:Fallback>
            <w:pict>
              <v:shape w14:anchorId="34CC979E" id="Shape 1089" o:spid="_x0000_s1232" type="#_x0000_t202" style="position:absolute;margin-left:685.25pt;margin-top:192.5pt;width:236pt;height:22.5pt;z-index:1258298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" filled="f" stroked="f">
                <v:textbox style="mso-fit-shape-to-text:t" inset="0,0,0,0">
                  <w:txbxContent>
                    <w:p w14:paraId="2F271C91" w14:textId="77777777" w:rsidR="00385B46" w:rsidRDefault="00385B46">
                      <w:pPr>
                        <w:pStyle w:val="a8"/>
                        <w:shd w:val="clear" w:color="auto" w:fill="auto"/>
                        <w:tabs>
                          <w:tab w:val="left" w:pos="2800"/>
                        </w:tabs>
                        <w:spacing w:after="0"/>
                        <w:jc w:val="both"/>
                        <w:rPr>
                          <w:sz w:val="34"/>
                          <w:szCs w:val="34"/>
                        </w:rPr>
                      </w:pPr>
                      <w:r>
                        <w:rPr>
                          <w:color w:val="302A14"/>
                          <w:sz w:val="34"/>
                          <w:szCs w:val="34"/>
                        </w:rPr>
                        <w:t>圈图</w:t>
                      </w:r>
                      <w:r>
                        <w:rPr>
                          <w:color w:val="302A14"/>
                          <w:sz w:val="34"/>
                          <w:szCs w:val="34"/>
                        </w:rPr>
                        <w:tab/>
                        <w:t>堆叠面积图</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7160260" distB="1908810" distL="133350" distR="9906000" simplePos="0" relativeHeight="125829854" behindDoc="0" locked="0" layoutInCell="1" allowOverlap="1" wp14:anchorId="08C27B08" wp14:editId="27F6904A">
                <wp:simplePos x="0" y="0"/>
                <wp:positionH relativeFrom="page">
                  <wp:posOffset>1793875</wp:posOffset>
                </wp:positionH>
                <wp:positionV relativeFrom="paragraph">
                  <wp:posOffset>7169150</wp:posOffset>
                </wp:positionV>
                <wp:extent cx="533400" cy="311150"/>
                <wp:effectExtent l="0" t="0" r="0" b="0"/>
                <wp:wrapTopAndBottom/>
                <wp:docPr id="1091" name="Shape 1091"/>
                <wp:cNvGraphicFramePr/>
                <a:graphic xmlns:a="http://schemas.openxmlformats.org/drawingml/2006/main">
                  <a:graphicData uri="http://schemas.microsoft.com/office/word/2010/wordprocessingShape">
                    <wps:wsp>
                      <wps:cNvSpPr txBox="1"/>
                      <wps:spPr>
                        <a:xfrm>
                          <a:off x="0" y="0"/>
                          <a:ext cx="533400" cy="311150"/>
                        </a:xfrm>
                        <a:prstGeom prst="rect">
                          <a:avLst/>
                        </a:prstGeom>
                        <a:noFill/>
                      </wps:spPr>
                      <wps:txbx>
                        <w:txbxContent>
                          <w:p w14:paraId="62E6AFAA" w14:textId="77777777" w:rsidR="00385B46" w:rsidRDefault="00385B46">
                            <w:pPr>
                              <w:pStyle w:val="72"/>
                              <w:shd w:val="clear" w:color="auto" w:fill="auto"/>
                            </w:pPr>
                            <w:r>
                              <w:t>分析</w:t>
                            </w:r>
                          </w:p>
                        </w:txbxContent>
                      </wps:txbx>
                      <wps:bodyPr lIns="0" tIns="0" rIns="0" bIns="0"/>
                    </wps:wsp>
                  </a:graphicData>
                </a:graphic>
              </wp:anchor>
            </w:drawing>
          </mc:Choice>
          <mc:Fallback>
            <w:pict>
              <v:shape w14:anchorId="08C27B08" id="Shape 1091" o:spid="_x0000_s1233" type="#_x0000_t202" style="position:absolute;margin-left:141.25pt;margin-top:564.5pt;width:42pt;height:24.5pt;z-index:125829854;visibility:visible;mso-wrap-style:square;mso-wrap-distance-left:10.5pt;mso-wrap-distance-top:563.8pt;mso-wrap-distance-right:780pt;mso-wrap-distance-bottom:150.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" filled="f" stroked="f">
                <v:textbox inset="0,0,0,0">
                  <w:txbxContent>
                    <w:p w14:paraId="62E6AFAA" w14:textId="77777777" w:rsidR="00385B46" w:rsidRDefault="00385B46">
                      <w:pPr>
                        <w:pStyle w:val="72"/>
                        <w:shd w:val="clear" w:color="auto" w:fill="auto"/>
                      </w:pPr>
                      <w:r>
                        <w:t>分析</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5179060" distB="3064510" distL="1193800" distR="9105900" simplePos="0" relativeHeight="125829856" behindDoc="0" locked="0" layoutInCell="1" allowOverlap="1" wp14:anchorId="390A2B11" wp14:editId="56231041">
                <wp:simplePos x="0" y="0"/>
                <wp:positionH relativeFrom="page">
                  <wp:posOffset>2854325</wp:posOffset>
                </wp:positionH>
                <wp:positionV relativeFrom="paragraph">
                  <wp:posOffset>5187950</wp:posOffset>
                </wp:positionV>
                <wp:extent cx="273050" cy="1136650"/>
                <wp:effectExtent l="0" t="0" r="0" b="0"/>
                <wp:wrapTopAndBottom/>
                <wp:docPr id="1093" name="Shape 1093"/>
                <wp:cNvGraphicFramePr/>
                <a:graphic xmlns:a="http://schemas.openxmlformats.org/drawingml/2006/main">
                  <a:graphicData uri="http://schemas.microsoft.com/office/word/2010/wordprocessingShape">
                    <wps:wsp>
                      <wps:cNvSpPr txBox="1"/>
                      <wps:spPr>
                        <a:xfrm>
                          <a:off x="0" y="0"/>
                          <a:ext cx="273050" cy="1136650"/>
                        </a:xfrm>
                        <a:prstGeom prst="rect">
                          <a:avLst/>
                        </a:prstGeom>
                        <a:noFill/>
                      </wps:spPr>
                      <wps:txbx>
                        <w:txbxContent>
                          <w:p w14:paraId="33D33DCB" w14:textId="77777777" w:rsidR="00385B46" w:rsidRDefault="00385B46">
                            <w:pPr>
                              <w:pStyle w:val="32"/>
                              <w:shd w:val="clear" w:color="auto" w:fill="auto"/>
                              <w:spacing w:line="0" w:lineRule="atLeast"/>
                              <w:rPr>
                                <w:sz w:val="36"/>
                                <w:szCs w:val="36"/>
                              </w:rPr>
                            </w:pPr>
                            <w:r>
                              <w:rPr>
                                <w:sz w:val="36"/>
                                <w:szCs w:val="36"/>
                              </w:rPr>
                              <w:t>逻辑关系</w:t>
                            </w:r>
                          </w:p>
                        </w:txbxContent>
                      </wps:txbx>
                      <wps:bodyPr vert="eaVert" lIns="0" tIns="0" rIns="0" bIns="0" upright="1"/>
                    </wps:wsp>
                  </a:graphicData>
                </a:graphic>
              </wp:anchor>
            </w:drawing>
          </mc:Choice>
          <mc:Fallback>
            <w:pict>
              <v:shape w14:anchorId="390A2B11" id="Shape 1093" o:spid="_x0000_s1234" type="#_x0000_t202" style="position:absolute;margin-left:224.75pt;margin-top:408.5pt;width:21.5pt;height:89.5pt;z-index:125829856;visibility:visible;mso-wrap-style:square;mso-wrap-distance-left:94pt;mso-wrap-distance-top:407.8pt;mso-wrap-distance-right:717pt;mso-wrap-distance-bottom:24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" filled="f" stroked="f">
                <v:textbox style="layout-flow:vertical-ideographic" inset="0,0,0,0">
                  <w:txbxContent>
                    <w:p w14:paraId="33D33DCB" w14:textId="77777777" w:rsidR="00385B46" w:rsidRDefault="00385B46">
                      <w:pPr>
                        <w:pStyle w:val="32"/>
                        <w:shd w:val="clear" w:color="auto" w:fill="auto"/>
                        <w:spacing w:line="0" w:lineRule="atLeast"/>
                        <w:rPr>
                          <w:sz w:val="36"/>
                          <w:szCs w:val="36"/>
                        </w:rPr>
                      </w:pPr>
                      <w:r>
                        <w:rPr>
                          <w:sz w:val="36"/>
                          <w:szCs w:val="36"/>
                        </w:rPr>
                        <w:t>逻辑关系</w:t>
                      </w:r>
                    </w:p>
                  </w:txbxContent>
                </v:textbox>
                <w10:wrap type="topAndBottom" anchorx="page"/>
              </v:shape>
            </w:pict>
          </mc:Fallback>
        </mc:AlternateContent>
      </w:r>
      <w:r w:rsidRPr="00BF0889">
        <w:rPr>
          <w:rFonts w:asciiTheme="minorHAnsi" w:eastAsiaTheme="minorHAnsi" w:hAnsiTheme="minorHAnsi"/>
          <w:noProof/>
        </w:rPr>
        <w:drawing>
          <wp:anchor distT="5115560" distB="2613660" distL="1809750" distR="7181850" simplePos="0" relativeHeight="125829858" behindDoc="0" locked="0" layoutInCell="1" allowOverlap="1" wp14:anchorId="1A3368BB" wp14:editId="41457C9D">
            <wp:simplePos x="0" y="0"/>
            <wp:positionH relativeFrom="page">
              <wp:posOffset>3470275</wp:posOffset>
            </wp:positionH>
            <wp:positionV relativeFrom="paragraph">
              <wp:posOffset>5124450</wp:posOffset>
            </wp:positionV>
            <wp:extent cx="1581150" cy="1651000"/>
            <wp:effectExtent l="0" t="0" r="0" b="0"/>
            <wp:wrapTopAndBottom/>
            <wp:docPr id="1095" name="Shape 1095"/>
            <wp:cNvGraphicFramePr/>
            <a:graphic xmlns:a="http://schemas.openxmlformats.org/drawingml/2006/main">
              <a:graphicData uri="http://schemas.openxmlformats.org/drawingml/2006/picture">
                <pic:pic xmlns:pic="http://schemas.openxmlformats.org/drawingml/2006/picture">
                  <pic:nvPicPr>
                    <pic:cNvPr id="1096" name="Picture box 1096"/>
                    <pic:cNvPicPr/>
                  </pic:nvPicPr>
                  <pic:blipFill>
                    <a:blip r:embed="rId418"/>
                    <a:stretch/>
                  </pic:blipFill>
                  <pic:spPr>
                    <a:xfrm>
                      <a:off x="0" y="0"/>
                      <a:ext cx="1581150" cy="16510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859" behindDoc="0" locked="0" layoutInCell="1" allowOverlap="1" wp14:anchorId="21CA7318" wp14:editId="6EAE344F">
                <wp:simplePos x="0" y="0"/>
                <wp:positionH relativeFrom="page">
                  <wp:posOffset>4111625</wp:posOffset>
                </wp:positionH>
                <wp:positionV relativeFrom="paragraph">
                  <wp:posOffset>4705350</wp:posOffset>
                </wp:positionV>
                <wp:extent cx="654050" cy="285750"/>
                <wp:effectExtent l="0" t="0" r="0" b="0"/>
                <wp:wrapTopAndBottom/>
                <wp:docPr id="1097" name="Shape 1097"/>
                <wp:cNvGraphicFramePr/>
                <a:graphic xmlns:a="http://schemas.openxmlformats.org/drawingml/2006/main">
                  <a:graphicData uri="http://schemas.microsoft.com/office/word/2010/wordprocessingShape">
                    <wps:wsp>
                      <wps:cNvSpPr txBox="1"/>
                      <wps:spPr>
                        <a:xfrm>
                          <a:off x="0" y="0"/>
                          <a:ext cx="654050" cy="285750"/>
                        </a:xfrm>
                        <a:prstGeom prst="rect">
                          <a:avLst/>
                        </a:prstGeom>
                        <a:noFill/>
                      </wps:spPr>
                      <wps:txbx>
                        <w:txbxContent>
                          <w:p w14:paraId="0B7C3F02" w14:textId="77777777" w:rsidR="00385B46" w:rsidRDefault="00385B46">
                            <w:pPr>
                              <w:pStyle w:val="a8"/>
                              <w:shd w:val="clear" w:color="auto" w:fill="auto"/>
                              <w:spacing w:after="0"/>
                              <w:jc w:val="left"/>
                              <w:rPr>
                                <w:sz w:val="34"/>
                                <w:szCs w:val="34"/>
                              </w:rPr>
                            </w:pPr>
                            <w:r>
                              <w:rPr>
                                <w:sz w:val="34"/>
                                <w:szCs w:val="34"/>
                              </w:rPr>
                              <w:t>散点围</w:t>
                            </w:r>
                          </w:p>
                        </w:txbxContent>
                      </wps:txbx>
                      <wps:bodyPr lIns="0" tIns="0" rIns="0" bIns="0">
                        <a:spAutoFit/>
                      </wps:bodyPr>
                    </wps:wsp>
                  </a:graphicData>
                </a:graphic>
              </wp:anchor>
            </w:drawing>
          </mc:Choice>
          <mc:Fallback>
            <w:pict>
              <v:shape w14:anchorId="21CA7318" id="Shape 1097" o:spid="_x0000_s1235" type="#_x0000_t202" style="position:absolute;margin-left:323.75pt;margin-top:370.5pt;width:51.5pt;height:22.5pt;z-index:12582985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" filled="f" stroked="f">
                <v:textbox style="mso-fit-shape-to-text:t" inset="0,0,0,0">
                  <w:txbxContent>
                    <w:p w14:paraId="0B7C3F02" w14:textId="77777777" w:rsidR="00385B46" w:rsidRDefault="00385B46">
                      <w:pPr>
                        <w:pStyle w:val="a8"/>
                        <w:shd w:val="clear" w:color="auto" w:fill="auto"/>
                        <w:spacing w:after="0"/>
                        <w:jc w:val="left"/>
                        <w:rPr>
                          <w:sz w:val="34"/>
                          <w:szCs w:val="34"/>
                        </w:rPr>
                      </w:pPr>
                      <w:r>
                        <w:rPr>
                          <w:sz w:val="34"/>
                          <w:szCs w:val="34"/>
                        </w:rPr>
                        <w:t>散点围</w:t>
                      </w:r>
                    </w:p>
                  </w:txbxContent>
                </v:textbox>
                <w10:wrap type="topAndBottom" anchorx="page"/>
              </v:shape>
            </w:pict>
          </mc:Fallback>
        </mc:AlternateContent>
      </w:r>
      <w:r w:rsidRPr="00BF0889">
        <w:rPr>
          <w:rFonts w:asciiTheme="minorHAnsi" w:eastAsiaTheme="minorHAnsi" w:hAnsiTheme="minorHAnsi"/>
          <w:noProof/>
        </w:rPr>
        <w:drawing>
          <wp:anchor distT="5134610" distB="2708910" distL="3479800" distR="228600" simplePos="0" relativeHeight="125829861" behindDoc="0" locked="0" layoutInCell="1" allowOverlap="1" wp14:anchorId="2C19BDAD" wp14:editId="728E5CCD">
            <wp:simplePos x="0" y="0"/>
            <wp:positionH relativeFrom="page">
              <wp:posOffset>5140325</wp:posOffset>
            </wp:positionH>
            <wp:positionV relativeFrom="paragraph">
              <wp:posOffset>5143500</wp:posOffset>
            </wp:positionV>
            <wp:extent cx="6864350" cy="1536700"/>
            <wp:effectExtent l="0" t="0" r="0" b="0"/>
            <wp:wrapTopAndBottom/>
            <wp:docPr id="1099" name="Shape 1099"/>
            <wp:cNvGraphicFramePr/>
            <a:graphic xmlns:a="http://schemas.openxmlformats.org/drawingml/2006/main">
              <a:graphicData uri="http://schemas.openxmlformats.org/drawingml/2006/picture">
                <pic:pic xmlns:pic="http://schemas.openxmlformats.org/drawingml/2006/picture">
                  <pic:nvPicPr>
                    <pic:cNvPr id="1100" name="Picture box 1100"/>
                    <pic:cNvPicPr/>
                  </pic:nvPicPr>
                  <pic:blipFill>
                    <a:blip r:embed="rId419"/>
                    <a:stretch/>
                  </pic:blipFill>
                  <pic:spPr>
                    <a:xfrm>
                      <a:off x="0" y="0"/>
                      <a:ext cx="6864350" cy="15367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862" behindDoc="0" locked="0" layoutInCell="1" allowOverlap="1" wp14:anchorId="5A8B2533" wp14:editId="271EF1C4">
                <wp:simplePos x="0" y="0"/>
                <wp:positionH relativeFrom="page">
                  <wp:posOffset>6397625</wp:posOffset>
                </wp:positionH>
                <wp:positionV relativeFrom="paragraph">
                  <wp:posOffset>4705350</wp:posOffset>
                </wp:positionV>
                <wp:extent cx="4965700" cy="285750"/>
                <wp:effectExtent l="0" t="0" r="0" b="0"/>
                <wp:wrapTopAndBottom/>
                <wp:docPr id="1101" name="Shape 1101"/>
                <wp:cNvGraphicFramePr/>
                <a:graphic xmlns:a="http://schemas.openxmlformats.org/drawingml/2006/main">
                  <a:graphicData uri="http://schemas.microsoft.com/office/word/2010/wordprocessingShape">
                    <wps:wsp>
                      <wps:cNvSpPr txBox="1"/>
                      <wps:spPr>
                        <a:xfrm>
                          <a:off x="0" y="0"/>
                          <a:ext cx="4965700" cy="285750"/>
                        </a:xfrm>
                        <a:prstGeom prst="rect">
                          <a:avLst/>
                        </a:prstGeom>
                        <a:noFill/>
                      </wps:spPr>
                      <wps:txbx>
                        <w:txbxContent>
                          <w:p w14:paraId="1C8AB751" w14:textId="77777777" w:rsidR="00385B46" w:rsidRDefault="00385B46">
                            <w:pPr>
                              <w:pStyle w:val="a8"/>
                              <w:shd w:val="clear" w:color="auto" w:fill="auto"/>
                              <w:tabs>
                                <w:tab w:val="left" w:pos="3000"/>
                                <w:tab w:val="left" w:pos="6930"/>
                              </w:tabs>
                              <w:spacing w:after="0"/>
                              <w:jc w:val="both"/>
                              <w:rPr>
                                <w:sz w:val="34"/>
                                <w:szCs w:val="34"/>
                              </w:rPr>
                            </w:pPr>
                            <w:r>
                              <w:rPr>
                                <w:sz w:val="34"/>
                                <w:szCs w:val="34"/>
                              </w:rPr>
                              <w:t>雷达图</w:t>
                            </w:r>
                            <w:r>
                              <w:rPr>
                                <w:sz w:val="34"/>
                                <w:szCs w:val="34"/>
                              </w:rPr>
                              <w:tab/>
                              <w:t>网络关系图</w:t>
                            </w:r>
                            <w:r>
                              <w:rPr>
                                <w:sz w:val="34"/>
                                <w:szCs w:val="34"/>
                              </w:rPr>
                              <w:tab/>
                              <w:t>词云</w:t>
                            </w:r>
                          </w:p>
                        </w:txbxContent>
                      </wps:txbx>
                      <wps:bodyPr lIns="0" tIns="0" rIns="0" bIns="0">
                        <a:spAutoFit/>
                      </wps:bodyPr>
                    </wps:wsp>
                  </a:graphicData>
                </a:graphic>
              </wp:anchor>
            </w:drawing>
          </mc:Choice>
          <mc:Fallback>
            <w:pict>
              <v:shape w14:anchorId="5A8B2533" id="Shape 1101" o:spid="_x0000_s1236" type="#_x0000_t202" style="position:absolute;margin-left:503.75pt;margin-top:370.5pt;width:391pt;height:22.5pt;z-index:12582986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" filled="f" stroked="f">
                <v:textbox style="mso-fit-shape-to-text:t" inset="0,0,0,0">
                  <w:txbxContent>
                    <w:p w14:paraId="1C8AB751" w14:textId="77777777" w:rsidR="00385B46" w:rsidRDefault="00385B46">
                      <w:pPr>
                        <w:pStyle w:val="a8"/>
                        <w:shd w:val="clear" w:color="auto" w:fill="auto"/>
                        <w:tabs>
                          <w:tab w:val="left" w:pos="3000"/>
                          <w:tab w:val="left" w:pos="6930"/>
                        </w:tabs>
                        <w:spacing w:after="0"/>
                        <w:jc w:val="both"/>
                        <w:rPr>
                          <w:sz w:val="34"/>
                          <w:szCs w:val="34"/>
                        </w:rPr>
                      </w:pPr>
                      <w:r>
                        <w:rPr>
                          <w:sz w:val="34"/>
                          <w:szCs w:val="34"/>
                        </w:rPr>
                        <w:t>雷达图</w:t>
                      </w:r>
                      <w:r>
                        <w:rPr>
                          <w:sz w:val="34"/>
                          <w:szCs w:val="34"/>
                        </w:rPr>
                        <w:tab/>
                        <w:t>网络关系图</w:t>
                      </w:r>
                      <w:r>
                        <w:rPr>
                          <w:sz w:val="34"/>
                          <w:szCs w:val="34"/>
                        </w:rPr>
                        <w:tab/>
                        <w:t>词云</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7852410" distB="448310" distL="1206500" distR="9131300" simplePos="0" relativeHeight="125829864" behindDoc="0" locked="0" layoutInCell="1" allowOverlap="1" wp14:anchorId="692DB6AE" wp14:editId="19C6202F">
                <wp:simplePos x="0" y="0"/>
                <wp:positionH relativeFrom="page">
                  <wp:posOffset>2867025</wp:posOffset>
                </wp:positionH>
                <wp:positionV relativeFrom="paragraph">
                  <wp:posOffset>7861300</wp:posOffset>
                </wp:positionV>
                <wp:extent cx="234950" cy="1079500"/>
                <wp:effectExtent l="0" t="0" r="0" b="0"/>
                <wp:wrapTopAndBottom/>
                <wp:docPr id="1103" name="Shape 1103"/>
                <wp:cNvGraphicFramePr/>
                <a:graphic xmlns:a="http://schemas.openxmlformats.org/drawingml/2006/main">
                  <a:graphicData uri="http://schemas.microsoft.com/office/word/2010/wordprocessingShape">
                    <wps:wsp>
                      <wps:cNvSpPr txBox="1"/>
                      <wps:spPr>
                        <a:xfrm>
                          <a:off x="0" y="0"/>
                          <a:ext cx="234950" cy="1079500"/>
                        </a:xfrm>
                        <a:prstGeom prst="rect">
                          <a:avLst/>
                        </a:prstGeom>
                        <a:noFill/>
                      </wps:spPr>
                      <wps:txbx>
                        <w:txbxContent>
                          <w:p w14:paraId="7E9635BB" w14:textId="77777777" w:rsidR="00385B46" w:rsidRDefault="00385B46">
                            <w:pPr>
                              <w:pStyle w:val="32"/>
                              <w:shd w:val="clear" w:color="auto" w:fill="auto"/>
                              <w:spacing w:line="0" w:lineRule="atLeast"/>
                              <w:rPr>
                                <w:sz w:val="36"/>
                                <w:szCs w:val="36"/>
                              </w:rPr>
                            </w:pPr>
                            <w:r>
                              <w:rPr>
                                <w:sz w:val="36"/>
                                <w:szCs w:val="36"/>
                              </w:rPr>
                              <w:t>空间关系</w:t>
                            </w:r>
                          </w:p>
                        </w:txbxContent>
                      </wps:txbx>
                      <wps:bodyPr vert="eaVert" lIns="0" tIns="0" rIns="0" bIns="0" upright="1"/>
                    </wps:wsp>
                  </a:graphicData>
                </a:graphic>
              </wp:anchor>
            </w:drawing>
          </mc:Choice>
          <mc:Fallback>
            <w:pict>
              <v:shape w14:anchorId="692DB6AE" id="Shape 1103" o:spid="_x0000_s1237" type="#_x0000_t202" style="position:absolute;margin-left:225.75pt;margin-top:619pt;width:18.5pt;height:85pt;z-index:125829864;visibility:visible;mso-wrap-style:square;mso-wrap-distance-left:95pt;mso-wrap-distance-top:618.3pt;mso-wrap-distance-right:719pt;mso-wrap-distance-bottom:35.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" filled="f" stroked="f">
                <v:textbox style="layout-flow:vertical-ideographic" inset="0,0,0,0">
                  <w:txbxContent>
                    <w:p w14:paraId="7E9635BB" w14:textId="77777777" w:rsidR="00385B46" w:rsidRDefault="00385B46">
                      <w:pPr>
                        <w:pStyle w:val="32"/>
                        <w:shd w:val="clear" w:color="auto" w:fill="auto"/>
                        <w:spacing w:line="0" w:lineRule="atLeast"/>
                        <w:rPr>
                          <w:sz w:val="36"/>
                          <w:szCs w:val="36"/>
                        </w:rPr>
                      </w:pPr>
                      <w:r>
                        <w:rPr>
                          <w:sz w:val="36"/>
                          <w:szCs w:val="36"/>
                        </w:rPr>
                        <w:t>空间关系</w:t>
                      </w:r>
                    </w:p>
                  </w:txbxContent>
                </v:textbox>
                <w10:wrap type="topAndBottom" anchorx="page"/>
              </v:shape>
            </w:pict>
          </mc:Fallback>
        </mc:AlternateContent>
      </w:r>
      <w:r w:rsidRPr="00BF0889">
        <w:rPr>
          <w:rFonts w:asciiTheme="minorHAnsi" w:eastAsiaTheme="minorHAnsi" w:hAnsiTheme="minorHAnsi"/>
          <w:noProof/>
        </w:rPr>
        <w:drawing>
          <wp:anchor distT="7642860" distB="0" distL="2095500" distR="6165850" simplePos="0" relativeHeight="125829866" behindDoc="0" locked="0" layoutInCell="1" allowOverlap="1" wp14:anchorId="60CD5EEC" wp14:editId="41BF7840">
            <wp:simplePos x="0" y="0"/>
            <wp:positionH relativeFrom="page">
              <wp:posOffset>3756025</wp:posOffset>
            </wp:positionH>
            <wp:positionV relativeFrom="paragraph">
              <wp:posOffset>7651750</wp:posOffset>
            </wp:positionV>
            <wp:extent cx="2311400" cy="1746250"/>
            <wp:effectExtent l="0" t="0" r="0" b="0"/>
            <wp:wrapTopAndBottom/>
            <wp:docPr id="1105" name="Shape 1105"/>
            <wp:cNvGraphicFramePr/>
            <a:graphic xmlns:a="http://schemas.openxmlformats.org/drawingml/2006/main">
              <a:graphicData uri="http://schemas.openxmlformats.org/drawingml/2006/picture">
                <pic:pic xmlns:pic="http://schemas.openxmlformats.org/drawingml/2006/picture">
                  <pic:nvPicPr>
                    <pic:cNvPr id="1106" name="Picture box 1106"/>
                    <pic:cNvPicPr/>
                  </pic:nvPicPr>
                  <pic:blipFill>
                    <a:blip r:embed="rId420"/>
                    <a:stretch/>
                  </pic:blipFill>
                  <pic:spPr>
                    <a:xfrm>
                      <a:off x="0" y="0"/>
                      <a:ext cx="2311400" cy="17462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867" behindDoc="0" locked="0" layoutInCell="1" allowOverlap="1" wp14:anchorId="6974F408" wp14:editId="46C2CD5E">
                <wp:simplePos x="0" y="0"/>
                <wp:positionH relativeFrom="page">
                  <wp:posOffset>4403725</wp:posOffset>
                </wp:positionH>
                <wp:positionV relativeFrom="paragraph">
                  <wp:posOffset>7156450</wp:posOffset>
                </wp:positionV>
                <wp:extent cx="927100" cy="285750"/>
                <wp:effectExtent l="0" t="0" r="0" b="0"/>
                <wp:wrapTopAndBottom/>
                <wp:docPr id="1107" name="Shape 1107"/>
                <wp:cNvGraphicFramePr/>
                <a:graphic xmlns:a="http://schemas.openxmlformats.org/drawingml/2006/main">
                  <a:graphicData uri="http://schemas.microsoft.com/office/word/2010/wordprocessingShape">
                    <wps:wsp>
                      <wps:cNvSpPr txBox="1"/>
                      <wps:spPr>
                        <a:xfrm>
                          <a:off x="0" y="0"/>
                          <a:ext cx="927100" cy="285750"/>
                        </a:xfrm>
                        <a:prstGeom prst="rect">
                          <a:avLst/>
                        </a:prstGeom>
                        <a:noFill/>
                      </wps:spPr>
                      <wps:txbx>
                        <w:txbxContent>
                          <w:p w14:paraId="659FE802" w14:textId="77777777" w:rsidR="00385B46" w:rsidRDefault="00385B46">
                            <w:pPr>
                              <w:pStyle w:val="a8"/>
                              <w:shd w:val="clear" w:color="auto" w:fill="auto"/>
                              <w:spacing w:after="0"/>
                              <w:jc w:val="left"/>
                              <w:rPr>
                                <w:sz w:val="34"/>
                                <w:szCs w:val="34"/>
                              </w:rPr>
                            </w:pPr>
                            <w:r>
                              <w:rPr>
                                <w:sz w:val="34"/>
                                <w:szCs w:val="34"/>
                              </w:rPr>
                              <w:t>数据地阁</w:t>
                            </w:r>
                          </w:p>
                        </w:txbxContent>
                      </wps:txbx>
                      <wps:bodyPr lIns="0" tIns="0" rIns="0" bIns="0">
                        <a:spAutoFit/>
                      </wps:bodyPr>
                    </wps:wsp>
                  </a:graphicData>
                </a:graphic>
              </wp:anchor>
            </w:drawing>
          </mc:Choice>
          <mc:Fallback>
            <w:pict>
              <v:shape w14:anchorId="6974F408" id="Shape 1107" o:spid="_x0000_s1238" type="#_x0000_t202" style="position:absolute;margin-left:346.75pt;margin-top:563.5pt;width:73pt;height:22.5pt;z-index:12582986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" filled="f" stroked="f">
                <v:textbox style="mso-fit-shape-to-text:t" inset="0,0,0,0">
                  <w:txbxContent>
                    <w:p w14:paraId="659FE802" w14:textId="77777777" w:rsidR="00385B46" w:rsidRDefault="00385B46">
                      <w:pPr>
                        <w:pStyle w:val="a8"/>
                        <w:shd w:val="clear" w:color="auto" w:fill="auto"/>
                        <w:spacing w:after="0"/>
                        <w:jc w:val="left"/>
                        <w:rPr>
                          <w:sz w:val="34"/>
                          <w:szCs w:val="34"/>
                        </w:rPr>
                      </w:pPr>
                      <w:r>
                        <w:rPr>
                          <w:sz w:val="34"/>
                          <w:szCs w:val="34"/>
                        </w:rPr>
                        <w:t>数据地阁</w:t>
                      </w:r>
                    </w:p>
                  </w:txbxContent>
                </v:textbox>
                <w10:wrap type="topAndBottom" anchorx="page"/>
              </v:shape>
            </w:pict>
          </mc:Fallback>
        </mc:AlternateContent>
      </w:r>
      <w:r w:rsidRPr="00BF0889">
        <w:rPr>
          <w:rFonts w:asciiTheme="minorHAnsi" w:eastAsiaTheme="minorHAnsi" w:hAnsiTheme="minorHAnsi"/>
          <w:noProof/>
        </w:rPr>
        <w:drawing>
          <wp:anchor distT="7788910" distB="54610" distL="5245100" distR="3206750" simplePos="0" relativeHeight="125829869" behindDoc="0" locked="0" layoutInCell="1" allowOverlap="1" wp14:anchorId="3A4D6FA8" wp14:editId="47C15812">
            <wp:simplePos x="0" y="0"/>
            <wp:positionH relativeFrom="page">
              <wp:posOffset>6905625</wp:posOffset>
            </wp:positionH>
            <wp:positionV relativeFrom="paragraph">
              <wp:posOffset>7797800</wp:posOffset>
            </wp:positionV>
            <wp:extent cx="2120900" cy="1536700"/>
            <wp:effectExtent l="0" t="0" r="0" b="0"/>
            <wp:wrapTopAndBottom/>
            <wp:docPr id="1109" name="Shape 1109"/>
            <wp:cNvGraphicFramePr/>
            <a:graphic xmlns:a="http://schemas.openxmlformats.org/drawingml/2006/main">
              <a:graphicData uri="http://schemas.openxmlformats.org/drawingml/2006/picture">
                <pic:pic xmlns:pic="http://schemas.openxmlformats.org/drawingml/2006/picture">
                  <pic:nvPicPr>
                    <pic:cNvPr id="1110" name="Picture box 1110"/>
                    <pic:cNvPicPr/>
                  </pic:nvPicPr>
                  <pic:blipFill>
                    <a:blip r:embed="rId421"/>
                    <a:stretch/>
                  </pic:blipFill>
                  <pic:spPr>
                    <a:xfrm>
                      <a:off x="0" y="0"/>
                      <a:ext cx="2120900" cy="15367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870" behindDoc="0" locked="0" layoutInCell="1" allowOverlap="1" wp14:anchorId="5F5C94C9" wp14:editId="7DC4D296">
                <wp:simplePos x="0" y="0"/>
                <wp:positionH relativeFrom="page">
                  <wp:posOffset>7343775</wp:posOffset>
                </wp:positionH>
                <wp:positionV relativeFrom="paragraph">
                  <wp:posOffset>7156450</wp:posOffset>
                </wp:positionV>
                <wp:extent cx="1155700" cy="285750"/>
                <wp:effectExtent l="0" t="0" r="0" b="0"/>
                <wp:wrapTopAndBottom/>
                <wp:docPr id="1111" name="Shape 1111"/>
                <wp:cNvGraphicFramePr/>
                <a:graphic xmlns:a="http://schemas.openxmlformats.org/drawingml/2006/main">
                  <a:graphicData uri="http://schemas.microsoft.com/office/word/2010/wordprocessingShape">
                    <wps:wsp>
                      <wps:cNvSpPr txBox="1"/>
                      <wps:spPr>
                        <a:xfrm>
                          <a:off x="0" y="0"/>
                          <a:ext cx="1155700" cy="285750"/>
                        </a:xfrm>
                        <a:prstGeom prst="rect">
                          <a:avLst/>
                        </a:prstGeom>
                        <a:noFill/>
                      </wps:spPr>
                      <wps:txbx>
                        <w:txbxContent>
                          <w:p w14:paraId="542319AF" w14:textId="77777777" w:rsidR="00385B46" w:rsidRDefault="00385B46">
                            <w:pPr>
                              <w:pStyle w:val="a8"/>
                              <w:shd w:val="clear" w:color="auto" w:fill="auto"/>
                              <w:spacing w:after="0"/>
                              <w:jc w:val="left"/>
                              <w:rPr>
                                <w:sz w:val="34"/>
                                <w:szCs w:val="34"/>
                              </w:rPr>
                            </w:pPr>
                            <w:r>
                              <w:rPr>
                                <w:sz w:val="34"/>
                                <w:szCs w:val="34"/>
                              </w:rPr>
                              <w:t>动态热力阁</w:t>
                            </w:r>
                          </w:p>
                        </w:txbxContent>
                      </wps:txbx>
                      <wps:bodyPr lIns="0" tIns="0" rIns="0" bIns="0">
                        <a:spAutoFit/>
                      </wps:bodyPr>
                    </wps:wsp>
                  </a:graphicData>
                </a:graphic>
              </wp:anchor>
            </w:drawing>
          </mc:Choice>
          <mc:Fallback>
            <w:pict>
              <v:shape w14:anchorId="5F5C94C9" id="Shape 1111" o:spid="_x0000_s1239" type="#_x0000_t202" style="position:absolute;margin-left:578.25pt;margin-top:563.5pt;width:91pt;height:22.5pt;z-index:12582987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" filled="f" stroked="f">
                <v:textbox style="mso-fit-shape-to-text:t" inset="0,0,0,0">
                  <w:txbxContent>
                    <w:p w14:paraId="542319AF" w14:textId="77777777" w:rsidR="00385B46" w:rsidRDefault="00385B46">
                      <w:pPr>
                        <w:pStyle w:val="a8"/>
                        <w:shd w:val="clear" w:color="auto" w:fill="auto"/>
                        <w:spacing w:after="0"/>
                        <w:jc w:val="left"/>
                        <w:rPr>
                          <w:sz w:val="34"/>
                          <w:szCs w:val="34"/>
                        </w:rPr>
                      </w:pPr>
                      <w:r>
                        <w:rPr>
                          <w:sz w:val="34"/>
                          <w:szCs w:val="34"/>
                        </w:rPr>
                        <w:t>动态热力阁</w:t>
                      </w:r>
                    </w:p>
                  </w:txbxContent>
                </v:textbox>
                <w10:wrap type="topAndBottom" anchorx="page"/>
              </v:shape>
            </w:pict>
          </mc:Fallback>
        </mc:AlternateContent>
      </w:r>
      <w:r w:rsidRPr="00BF0889">
        <w:rPr>
          <w:rFonts w:asciiTheme="minorHAnsi" w:eastAsiaTheme="minorHAnsi" w:hAnsiTheme="minorHAnsi"/>
          <w:noProof/>
        </w:rPr>
        <w:drawing>
          <wp:anchor distT="7871460" distB="86360" distL="8477250" distR="641350" simplePos="0" relativeHeight="125829872" behindDoc="0" locked="0" layoutInCell="1" allowOverlap="1" wp14:anchorId="02CFB018" wp14:editId="74A335E6">
            <wp:simplePos x="0" y="0"/>
            <wp:positionH relativeFrom="page">
              <wp:posOffset>10137775</wp:posOffset>
            </wp:positionH>
            <wp:positionV relativeFrom="paragraph">
              <wp:posOffset>7880350</wp:posOffset>
            </wp:positionV>
            <wp:extent cx="1454150" cy="1422400"/>
            <wp:effectExtent l="0" t="0" r="0" b="0"/>
            <wp:wrapTopAndBottom/>
            <wp:docPr id="1113" name="Shape 1113"/>
            <wp:cNvGraphicFramePr/>
            <a:graphic xmlns:a="http://schemas.openxmlformats.org/drawingml/2006/main">
              <a:graphicData uri="http://schemas.openxmlformats.org/drawingml/2006/picture">
                <pic:pic xmlns:pic="http://schemas.openxmlformats.org/drawingml/2006/picture">
                  <pic:nvPicPr>
                    <pic:cNvPr id="1114" name="Picture box 1114"/>
                    <pic:cNvPicPr/>
                  </pic:nvPicPr>
                  <pic:blipFill>
                    <a:blip r:embed="rId422"/>
                    <a:stretch/>
                  </pic:blipFill>
                  <pic:spPr>
                    <a:xfrm>
                      <a:off x="0" y="0"/>
                      <a:ext cx="1454150" cy="14224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873" behindDoc="0" locked="0" layoutInCell="1" allowOverlap="1" wp14:anchorId="3457A6B4" wp14:editId="21A31265">
                <wp:simplePos x="0" y="0"/>
                <wp:positionH relativeFrom="page">
                  <wp:posOffset>10093325</wp:posOffset>
                </wp:positionH>
                <wp:positionV relativeFrom="paragraph">
                  <wp:posOffset>7143750</wp:posOffset>
                </wp:positionV>
                <wp:extent cx="1403350" cy="285750"/>
                <wp:effectExtent l="0" t="0" r="0" b="0"/>
                <wp:wrapTopAndBottom/>
                <wp:docPr id="1115" name="Shape 1115"/>
                <wp:cNvGraphicFramePr/>
                <a:graphic xmlns:a="http://schemas.openxmlformats.org/drawingml/2006/main">
                  <a:graphicData uri="http://schemas.microsoft.com/office/word/2010/wordprocessingShape">
                    <wps:wsp>
                      <wps:cNvSpPr txBox="1"/>
                      <wps:spPr>
                        <a:xfrm>
                          <a:off x="0" y="0"/>
                          <a:ext cx="1403350" cy="285750"/>
                        </a:xfrm>
                        <a:prstGeom prst="rect">
                          <a:avLst/>
                        </a:prstGeom>
                        <a:noFill/>
                      </wps:spPr>
                      <wps:txbx>
                        <w:txbxContent>
                          <w:p w14:paraId="63F0AA04" w14:textId="77777777" w:rsidR="00385B46" w:rsidRDefault="00385B46">
                            <w:pPr>
                              <w:pStyle w:val="a8"/>
                              <w:shd w:val="clear" w:color="auto" w:fill="auto"/>
                              <w:spacing w:after="0"/>
                              <w:jc w:val="left"/>
                            </w:pPr>
                            <w:r>
                              <w:rPr>
                                <w:rFonts w:ascii="Arial" w:eastAsia="Arial" w:hAnsi="Arial" w:cs="Arial"/>
                                <w:lang w:val="en-US" w:eastAsia="en-US" w:bidi="en-US"/>
                              </w:rPr>
                              <w:t>3D</w:t>
                            </w:r>
                            <w:r>
                              <w:rPr>
                                <w:sz w:val="34"/>
                                <w:szCs w:val="34"/>
                              </w:rPr>
                              <w:t>动态显示|冬</w:t>
                            </w:r>
                            <w:r>
                              <w:rPr>
                                <w:rFonts w:ascii="Arial" w:eastAsia="Arial" w:hAnsi="Arial" w:cs="Arial"/>
                              </w:rPr>
                              <w:t>1</w:t>
                            </w:r>
                          </w:p>
                        </w:txbxContent>
                      </wps:txbx>
                      <wps:bodyPr lIns="0" tIns="0" rIns="0" bIns="0">
                        <a:spAutoFit/>
                      </wps:bodyPr>
                    </wps:wsp>
                  </a:graphicData>
                </a:graphic>
              </wp:anchor>
            </w:drawing>
          </mc:Choice>
          <mc:Fallback>
            <w:pict>
              <v:shape w14:anchorId="3457A6B4" id="Shape 1115" o:spid="_x0000_s1240" type="#_x0000_t202" style="position:absolute;margin-left:794.75pt;margin-top:562.5pt;width:110.5pt;height:22.5pt;z-index:12582987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" filled="f" stroked="f">
                <v:textbox style="mso-fit-shape-to-text:t" inset="0,0,0,0">
                  <w:txbxContent>
                    <w:p w14:paraId="63F0AA04" w14:textId="77777777" w:rsidR="00385B46" w:rsidRDefault="00385B46">
                      <w:pPr>
                        <w:pStyle w:val="a8"/>
                        <w:shd w:val="clear" w:color="auto" w:fill="auto"/>
                        <w:spacing w:after="0"/>
                        <w:jc w:val="left"/>
                      </w:pPr>
                      <w:r>
                        <w:rPr>
                          <w:rFonts w:ascii="Arial" w:eastAsia="Arial" w:hAnsi="Arial" w:cs="Arial"/>
                          <w:lang w:val="en-US" w:eastAsia="en-US" w:bidi="en-US"/>
                        </w:rPr>
                        <w:t>3D</w:t>
                      </w:r>
                      <w:r>
                        <w:rPr>
                          <w:sz w:val="34"/>
                          <w:szCs w:val="34"/>
                        </w:rPr>
                        <w:t>动态显示|冬</w:t>
                      </w:r>
                      <w:r>
                        <w:rPr>
                          <w:rFonts w:ascii="Arial" w:eastAsia="Arial" w:hAnsi="Arial" w:cs="Arial"/>
                        </w:rPr>
                        <w:t>1</w:t>
                      </w:r>
                    </w:p>
                  </w:txbxContent>
                </v:textbox>
                <w10:wrap type="topAndBottom" anchorx="page"/>
              </v:shape>
            </w:pict>
          </mc:Fallback>
        </mc:AlternateContent>
      </w:r>
      <w:r w:rsidRPr="00BF0889">
        <w:rPr>
          <w:rFonts w:asciiTheme="minorHAnsi" w:eastAsiaTheme="minorHAnsi" w:hAnsiTheme="minorHAnsi"/>
          <w:lang w:eastAsia="zh-CN"/>
        </w:rPr>
        <w:br w:type="page"/>
      </w:r>
    </w:p>
    <w:p w14:paraId="2698B361"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mc:AlternateContent>
          <mc:Choice Requires="wps">
            <w:drawing>
              <wp:anchor distT="0" distB="1718310" distL="114300" distR="114300" simplePos="0" relativeHeight="125829875" behindDoc="0" locked="0" layoutInCell="1" allowOverlap="1" wp14:anchorId="08057FB7" wp14:editId="56014CD9">
                <wp:simplePos x="0" y="0"/>
                <wp:positionH relativeFrom="page">
                  <wp:posOffset>266700</wp:posOffset>
                </wp:positionH>
                <wp:positionV relativeFrom="paragraph">
                  <wp:posOffset>8890</wp:posOffset>
                </wp:positionV>
                <wp:extent cx="4165600" cy="374650"/>
                <wp:effectExtent l="0" t="0" r="0" b="0"/>
                <wp:wrapTopAndBottom/>
                <wp:docPr id="1117" name="Shape 1117"/>
                <wp:cNvGraphicFramePr/>
                <a:graphic xmlns:a="http://schemas.openxmlformats.org/drawingml/2006/main">
                  <a:graphicData uri="http://schemas.microsoft.com/office/word/2010/wordprocessingShape">
                    <wps:wsp>
                      <wps:cNvSpPr txBox="1"/>
                      <wps:spPr>
                        <a:xfrm>
                          <a:off x="0" y="0"/>
                          <a:ext cx="4165600" cy="374650"/>
                        </a:xfrm>
                        <a:prstGeom prst="rect">
                          <a:avLst/>
                        </a:prstGeom>
                        <a:noFill/>
                      </wps:spPr>
                      <wps:txbx>
                        <w:txbxContent>
                          <w:p w14:paraId="6C4A4FF9" w14:textId="77777777" w:rsidR="00385B46" w:rsidRDefault="00385B46">
                            <w:pPr>
                              <w:pStyle w:val="1"/>
                              <w:shd w:val="clear" w:color="auto" w:fill="auto"/>
                              <w:spacing w:line="240" w:lineRule="auto"/>
                              <w:ind w:firstLine="0"/>
                              <w:jc w:val="left"/>
                              <w:rPr>
                                <w:sz w:val="46"/>
                                <w:szCs w:val="46"/>
                              </w:rPr>
                            </w:pPr>
                            <w:r>
                              <w:rPr>
                                <w:color w:val="6C2C28"/>
                                <w:sz w:val="46"/>
                                <w:szCs w:val="46"/>
                              </w:rPr>
                              <w:t>第五章數据处理砌翊视化表达</w:t>
                            </w:r>
                          </w:p>
                        </w:txbxContent>
                      </wps:txbx>
                      <wps:bodyPr lIns="0" tIns="0" rIns="0" bIns="0"/>
                    </wps:wsp>
                  </a:graphicData>
                </a:graphic>
              </wp:anchor>
            </w:drawing>
          </mc:Choice>
          <mc:Fallback>
            <w:pict>
              <v:shape w14:anchorId="08057FB7" id="Shape 1117" o:spid="_x0000_s1241" type="#_x0000_t202" style="position:absolute;margin-left:21pt;margin-top:.7pt;width:328pt;height:29.5pt;z-index:125829875;visibility:visible;mso-wrap-style:square;mso-wrap-distance-left:9pt;mso-wrap-distance-top:0;mso-wrap-distance-right:9pt;mso-wrap-distance-bottom:135.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" filled="f" stroked="f">
                <v:textbox inset="0,0,0,0">
                  <w:txbxContent>
                    <w:p w14:paraId="6C4A4FF9" w14:textId="77777777" w:rsidR="00385B46" w:rsidRDefault="00385B46">
                      <w:pPr>
                        <w:pStyle w:val="1"/>
                        <w:shd w:val="clear" w:color="auto" w:fill="auto"/>
                        <w:spacing w:line="240" w:lineRule="auto"/>
                        <w:ind w:firstLine="0"/>
                        <w:jc w:val="left"/>
                        <w:rPr>
                          <w:sz w:val="46"/>
                          <w:szCs w:val="46"/>
                        </w:rPr>
                      </w:pPr>
                      <w:r>
                        <w:rPr>
                          <w:color w:val="6C2C28"/>
                          <w:sz w:val="46"/>
                          <w:szCs w:val="46"/>
                        </w:rPr>
                        <w:t>第五章數据处理砌翊视化表达</w:t>
                      </w:r>
                    </w:p>
                  </w:txbxContent>
                </v:textbox>
                <w10:wrap type="topAndBottom" anchorx="page"/>
              </v:shape>
            </w:pict>
          </mc:Fallback>
        </mc:AlternateContent>
      </w:r>
    </w:p>
    <w:p w14:paraId="4B265A91" w14:textId="77777777" w:rsidR="00C5003A" w:rsidRPr="00BF0889" w:rsidRDefault="004E7226">
      <w:pPr>
        <w:pStyle w:val="70"/>
        <w:keepNext/>
        <w:keepLines/>
        <w:pBdr>
          <w:top w:val="single" w:sz="0" w:space="0" w:color="FA49D1"/>
          <w:left w:val="single" w:sz="0" w:space="0" w:color="FA49D1"/>
          <w:bottom w:val="single" w:sz="0" w:space="0" w:color="FA49D1"/>
          <w:right w:val="single" w:sz="0" w:space="0" w:color="FA49D1"/>
        </w:pBdr>
        <w:shd w:val="clear" w:color="auto" w:fill="FA49D1"/>
        <w:spacing w:after="320"/>
        <w:ind w:left="1660"/>
        <w:rPr>
          <w:rFonts w:asciiTheme="minorHAnsi" w:eastAsiaTheme="minorHAnsi" w:hAnsiTheme="minorHAnsi"/>
        </w:rPr>
      </w:pPr>
      <w:bookmarkStart w:id="145" w:name="bookmark126"/>
      <w:r w:rsidRPr="00BF0889">
        <w:rPr>
          <w:rFonts w:asciiTheme="minorHAnsi" w:eastAsiaTheme="minorHAnsi" w:hAnsiTheme="minorHAnsi"/>
          <w:color w:val="FFFFFF"/>
        </w:rPr>
        <w:t>探究活动</w:t>
      </w:r>
      <w:bookmarkEnd w:id="145"/>
    </w:p>
    <w:p w14:paraId="196D4DB6"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0AEDF19C" wp14:editId="655A99CD">
            <wp:extent cx="1117600" cy="552450"/>
            <wp:effectExtent l="0" t="0" r="0" b="0"/>
            <wp:docPr id="1119" name="Picutre 1119"/>
            <wp:cNvGraphicFramePr/>
            <a:graphic xmlns:a="http://schemas.openxmlformats.org/drawingml/2006/main">
              <a:graphicData uri="http://schemas.openxmlformats.org/drawingml/2006/picture">
                <pic:pic xmlns:pic="http://schemas.openxmlformats.org/drawingml/2006/picture">
                  <pic:nvPicPr>
                    <pic:cNvPr id="1119" name="Picture 1119"/>
                    <pic:cNvPicPr/>
                  </pic:nvPicPr>
                  <pic:blipFill>
                    <a:blip r:embed="rId423"/>
                    <a:stretch/>
                  </pic:blipFill>
                  <pic:spPr>
                    <a:xfrm>
                      <a:off x="0" y="0"/>
                      <a:ext cx="1117600" cy="552450"/>
                    </a:xfrm>
                    <a:prstGeom prst="rect">
                      <a:avLst/>
                    </a:prstGeom>
                  </pic:spPr>
                </pic:pic>
              </a:graphicData>
            </a:graphic>
          </wp:inline>
        </w:drawing>
      </w:r>
    </w:p>
    <w:p w14:paraId="114AFB36" w14:textId="77777777" w:rsidR="00C5003A" w:rsidRPr="00BF0889" w:rsidRDefault="00C5003A">
      <w:pPr>
        <w:spacing w:after="146" w:line="14" w:lineRule="exact"/>
        <w:rPr>
          <w:rFonts w:asciiTheme="minorHAnsi" w:eastAsiaTheme="minorHAnsi" w:hAnsiTheme="minorHAnsi"/>
        </w:rPr>
      </w:pPr>
    </w:p>
    <w:p w14:paraId="04941406" w14:textId="77777777" w:rsidR="00C5003A" w:rsidRPr="00BF0889" w:rsidRDefault="00C5003A">
      <w:pPr>
        <w:spacing w:line="14" w:lineRule="exact"/>
        <w:rPr>
          <w:rFonts w:asciiTheme="minorHAnsi" w:eastAsiaTheme="minorHAnsi" w:hAnsiTheme="minorHAnsi"/>
        </w:rPr>
      </w:pPr>
    </w:p>
    <w:p w14:paraId="3FD0CFA5" w14:textId="77777777" w:rsidR="00C5003A" w:rsidRPr="00BF0889" w:rsidRDefault="004E7226">
      <w:pPr>
        <w:spacing w:line="14" w:lineRule="exact"/>
        <w:rPr>
          <w:rFonts w:asciiTheme="minorHAnsi" w:eastAsiaTheme="minorHAnsi" w:hAnsiTheme="minorHAnsi"/>
        </w:rPr>
      </w:pPr>
      <w:r w:rsidRPr="00BF0889">
        <w:rPr>
          <w:rFonts w:asciiTheme="minorHAnsi" w:eastAsiaTheme="minorHAnsi" w:hAnsiTheme="minorHAnsi"/>
          <w:noProof/>
        </w:rPr>
        <w:drawing>
          <wp:anchor distT="2628900" distB="438150" distL="1962150" distR="2089150" simplePos="0" relativeHeight="125829877" behindDoc="0" locked="0" layoutInCell="1" allowOverlap="1" wp14:anchorId="5FCB4D26" wp14:editId="155B986D">
            <wp:simplePos x="0" y="0"/>
            <wp:positionH relativeFrom="column">
              <wp:posOffset>2540000</wp:posOffset>
            </wp:positionH>
            <wp:positionV relativeFrom="paragraph">
              <wp:posOffset>2628900</wp:posOffset>
            </wp:positionV>
            <wp:extent cx="6800850" cy="4254500"/>
            <wp:effectExtent l="0" t="0" r="0" b="0"/>
            <wp:wrapTopAndBottom/>
            <wp:docPr id="1120" name="Shape 1120"/>
            <wp:cNvGraphicFramePr/>
            <a:graphic xmlns:a="http://schemas.openxmlformats.org/drawingml/2006/main">
              <a:graphicData uri="http://schemas.openxmlformats.org/drawingml/2006/picture">
                <pic:pic xmlns:pic="http://schemas.openxmlformats.org/drawingml/2006/picture">
                  <pic:nvPicPr>
                    <pic:cNvPr id="1121" name="Picture box 1121"/>
                    <pic:cNvPicPr/>
                  </pic:nvPicPr>
                  <pic:blipFill>
                    <a:blip r:embed="rId424"/>
                    <a:stretch/>
                  </pic:blipFill>
                  <pic:spPr>
                    <a:xfrm>
                      <a:off x="0" y="0"/>
                      <a:ext cx="6800850" cy="42545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577850" distR="577850" simplePos="0" relativeHeight="125829878" behindDoc="0" locked="0" layoutInCell="1" allowOverlap="1" wp14:anchorId="75F35D78" wp14:editId="1455B690">
                <wp:simplePos x="0" y="0"/>
                <wp:positionH relativeFrom="column">
                  <wp:posOffset>577850</wp:posOffset>
                </wp:positionH>
                <wp:positionV relativeFrom="paragraph">
                  <wp:posOffset>0</wp:posOffset>
                </wp:positionV>
                <wp:extent cx="10852150" cy="2146300"/>
                <wp:effectExtent l="0" t="0" r="0" b="0"/>
                <wp:wrapTopAndBottom/>
                <wp:docPr id="1122" name="Shape 1122"/>
                <wp:cNvGraphicFramePr/>
                <a:graphic xmlns:a="http://schemas.openxmlformats.org/drawingml/2006/main">
                  <a:graphicData uri="http://schemas.microsoft.com/office/word/2010/wordprocessingShape">
                    <wps:wsp>
                      <wps:cNvSpPr txBox="1"/>
                      <wps:spPr>
                        <a:xfrm>
                          <a:off x="0" y="0"/>
                          <a:ext cx="10852150" cy="2146300"/>
                        </a:xfrm>
                        <a:prstGeom prst="rect">
                          <a:avLst/>
                        </a:prstGeom>
                        <a:noFill/>
                      </wps:spPr>
                      <wps:txbx>
                        <w:txbxContent>
                          <w:p w14:paraId="44D64026" w14:textId="77777777" w:rsidR="00385B46" w:rsidRDefault="00385B46">
                            <w:pPr>
                              <w:pStyle w:val="a8"/>
                              <w:shd w:val="clear" w:color="auto" w:fill="auto"/>
                              <w:spacing w:after="0" w:line="667" w:lineRule="exact"/>
                              <w:ind w:firstLine="900"/>
                              <w:jc w:val="left"/>
                              <w:rPr>
                                <w:sz w:val="40"/>
                                <w:szCs w:val="40"/>
                              </w:rPr>
                            </w:pPr>
                            <w:r>
                              <w:rPr>
                                <w:sz w:val="40"/>
                                <w:szCs w:val="40"/>
                              </w:rPr>
                              <w:t>随着技术的发展，分享和传达数椐信息的方式不仅具有视觉冲击力，更具备丰富的交 互功能，如数据地图、词云、热力图、树图、网络图等。如在网络上经常看到的词云图 （图</w:t>
                            </w:r>
                            <w:r>
                              <w:rPr>
                                <w:rFonts w:ascii="Times New Roman" w:eastAsia="Times New Roman" w:hAnsi="Times New Roman" w:cs="Times New Roman"/>
                                <w:sz w:val="40"/>
                                <w:szCs w:val="40"/>
                              </w:rPr>
                              <w:t xml:space="preserve">5-12 </w:t>
                            </w:r>
                            <w:r>
                              <w:rPr>
                                <w:sz w:val="40"/>
                                <w:szCs w:val="40"/>
                              </w:rPr>
                              <w:t>）就可以使得过去难以实现的非结构化数据文本挖掘成为轻而易举的事情。运用 在线词云图生成网站，尝试复制日记、作文、演讲稿、学期计划、新闻、社交网络的聊天 记录等文字信息，个性化地生成词云图，将文本挖掘可视化。</w:t>
                            </w:r>
                          </w:p>
                        </w:txbxContent>
                      </wps:txbx>
                      <wps:bodyPr lIns="0" tIns="0" rIns="0" bIns="0">
                        <a:spAutoFit/>
                      </wps:bodyPr>
                    </wps:wsp>
                  </a:graphicData>
                </a:graphic>
              </wp:anchor>
            </w:drawing>
          </mc:Choice>
          <mc:Fallback>
            <w:pict>
              <v:shape w14:anchorId="75F35D78" id="Shape 1122" o:spid="_x0000_s1242" type="#_x0000_t202" style="position:absolute;margin-left:45.5pt;margin-top:0;width:854.5pt;height:169pt;z-index:125829878;visibility:visible;mso-wrap-style:square;mso-wrap-distance-left:45.5pt;mso-wrap-distance-top:0;mso-wrap-distance-right:45.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" filled="f" stroked="f">
                <v:textbox style="mso-fit-shape-to-text:t" inset="0,0,0,0">
                  <w:txbxContent>
                    <w:p w14:paraId="44D64026" w14:textId="77777777" w:rsidR="00385B46" w:rsidRDefault="00385B46">
                      <w:pPr>
                        <w:pStyle w:val="a8"/>
                        <w:shd w:val="clear" w:color="auto" w:fill="auto"/>
                        <w:spacing w:after="0" w:line="667" w:lineRule="exact"/>
                        <w:ind w:firstLine="900"/>
                        <w:jc w:val="left"/>
                        <w:rPr>
                          <w:sz w:val="40"/>
                          <w:szCs w:val="40"/>
                        </w:rPr>
                      </w:pPr>
                      <w:r>
                        <w:rPr>
                          <w:sz w:val="40"/>
                          <w:szCs w:val="40"/>
                        </w:rPr>
                        <w:t>随着技术的发展，分享和传达数椐信息的方式不仅具有视觉冲击力，更具备丰富的交 互功能，如数据地图、词云、热力图、树图、网络图等。如在网络上经常看到的词云图 （图</w:t>
                      </w:r>
                      <w:r>
                        <w:rPr>
                          <w:rFonts w:ascii="Times New Roman" w:eastAsia="Times New Roman" w:hAnsi="Times New Roman" w:cs="Times New Roman"/>
                          <w:sz w:val="40"/>
                          <w:szCs w:val="40"/>
                        </w:rPr>
                        <w:t xml:space="preserve">5-12 </w:t>
                      </w:r>
                      <w:r>
                        <w:rPr>
                          <w:sz w:val="40"/>
                          <w:szCs w:val="40"/>
                        </w:rPr>
                        <w:t>）就可以使得过去难以实现的非结构化数据文本挖掘成为轻而易举的事情。运用 在线词云图生成网站，尝试复制日记、作文、演讲稿、学期计划、新闻、社交网络的聊天 记录等文字信息，个性化地生成词云图，将文本挖掘可视化。</w:t>
                      </w:r>
                    </w:p>
                  </w:txbxContent>
                </v:textbox>
                <w10:wrap type="topAndBottom"/>
              </v:shape>
            </w:pict>
          </mc:Fallback>
        </mc:AlternateContent>
      </w:r>
      <w:r w:rsidRPr="00BF0889">
        <w:rPr>
          <w:rFonts w:asciiTheme="minorHAnsi" w:eastAsiaTheme="minorHAnsi" w:hAnsiTheme="minorHAnsi"/>
          <w:noProof/>
        </w:rPr>
        <mc:AlternateContent>
          <mc:Choice Requires="wps">
            <w:drawing>
              <wp:anchor distT="0" distB="0" distL="577850" distR="9340850" simplePos="0" relativeHeight="125829880" behindDoc="0" locked="0" layoutInCell="1" allowOverlap="1" wp14:anchorId="3749706E" wp14:editId="176AF5B1">
                <wp:simplePos x="0" y="0"/>
                <wp:positionH relativeFrom="column">
                  <wp:posOffset>4318000</wp:posOffset>
                </wp:positionH>
                <wp:positionV relativeFrom="paragraph">
                  <wp:posOffset>2984500</wp:posOffset>
                </wp:positionV>
                <wp:extent cx="2089150" cy="565150"/>
                <wp:effectExtent l="0" t="0" r="0" b="0"/>
                <wp:wrapTopAndBottom/>
                <wp:docPr id="1124" name="Shape 1124"/>
                <wp:cNvGraphicFramePr/>
                <a:graphic xmlns:a="http://schemas.openxmlformats.org/drawingml/2006/main">
                  <a:graphicData uri="http://schemas.microsoft.com/office/word/2010/wordprocessingShape">
                    <wps:wsp>
                      <wps:cNvSpPr txBox="1"/>
                      <wps:spPr>
                        <a:xfrm>
                          <a:off x="0" y="0"/>
                          <a:ext cx="2089150" cy="565150"/>
                        </a:xfrm>
                        <a:prstGeom prst="rect">
                          <a:avLst/>
                        </a:prstGeom>
                        <a:noFill/>
                      </wps:spPr>
                      <wps:txbx>
                        <w:txbxContent>
                          <w:p w14:paraId="2AC2CD34" w14:textId="77777777" w:rsidR="00385B46" w:rsidRDefault="00385B46">
                            <w:pPr>
                              <w:pStyle w:val="a8"/>
                              <w:shd w:val="clear" w:color="auto" w:fill="auto"/>
                              <w:spacing w:after="0"/>
                              <w:jc w:val="left"/>
                              <w:rPr>
                                <w:sz w:val="58"/>
                                <w:szCs w:val="58"/>
                              </w:rPr>
                            </w:pPr>
                            <w:r>
                              <w:rPr>
                                <w:color w:val="AC9EA1"/>
                                <w:sz w:val="58"/>
                                <w:szCs w:val="58"/>
                              </w:rPr>
                              <w:t>耶</w:t>
                            </w:r>
                            <w:r>
                              <w:rPr>
                                <w:rFonts w:ascii="Arial" w:eastAsia="Arial" w:hAnsi="Arial" w:cs="Arial"/>
                                <w:color w:val="AC9EA1"/>
                                <w:sz w:val="74"/>
                                <w:szCs w:val="74"/>
                              </w:rPr>
                              <w:t>8</w:t>
                            </w:r>
                            <w:r>
                              <w:rPr>
                                <w:color w:val="AC9EA1"/>
                                <w:sz w:val="58"/>
                                <w:szCs w:val="58"/>
                              </w:rPr>
                              <w:t>过.程角军</w:t>
                            </w:r>
                            <w:r>
                              <w:rPr>
                                <w:rFonts w:ascii="Arial" w:eastAsia="Arial" w:hAnsi="Arial" w:cs="Arial"/>
                                <w:color w:val="76545B"/>
                                <w:sz w:val="74"/>
                                <w:szCs w:val="74"/>
                                <w:lang w:val="en-US" w:eastAsia="en-US" w:bidi="en-US"/>
                              </w:rPr>
                              <w:t>J</w:t>
                            </w:r>
                            <w:r>
                              <w:rPr>
                                <w:color w:val="76545B"/>
                                <w:sz w:val="58"/>
                                <w:szCs w:val="58"/>
                              </w:rPr>
                              <w:t>去</w:t>
                            </w:r>
                          </w:p>
                        </w:txbxContent>
                      </wps:txbx>
                      <wps:bodyPr lIns="0" tIns="0" rIns="0" bIns="0">
                        <a:spAutoFit/>
                      </wps:bodyPr>
                    </wps:wsp>
                  </a:graphicData>
                </a:graphic>
              </wp:anchor>
            </w:drawing>
          </mc:Choice>
          <mc:Fallback>
            <w:pict>
              <v:shape w14:anchorId="3749706E" id="Shape 1124" o:spid="_x0000_s1243" type="#_x0000_t202" style="position:absolute;margin-left:340pt;margin-top:235pt;width:164.5pt;height:44.5pt;z-index:125829880;visibility:visible;mso-wrap-style:square;mso-wrap-distance-left:45.5pt;mso-wrap-distance-top:0;mso-wrap-distance-right:735.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" filled="f" stroked="f">
                <v:textbox style="mso-fit-shape-to-text:t" inset="0,0,0,0">
                  <w:txbxContent>
                    <w:p w14:paraId="2AC2CD34" w14:textId="77777777" w:rsidR="00385B46" w:rsidRDefault="00385B46">
                      <w:pPr>
                        <w:pStyle w:val="a8"/>
                        <w:shd w:val="clear" w:color="auto" w:fill="auto"/>
                        <w:spacing w:after="0"/>
                        <w:jc w:val="left"/>
                        <w:rPr>
                          <w:sz w:val="58"/>
                          <w:szCs w:val="58"/>
                        </w:rPr>
                      </w:pPr>
                      <w:r>
                        <w:rPr>
                          <w:color w:val="AC9EA1"/>
                          <w:sz w:val="58"/>
                          <w:szCs w:val="58"/>
                        </w:rPr>
                        <w:t>耶</w:t>
                      </w:r>
                      <w:r>
                        <w:rPr>
                          <w:rFonts w:ascii="Arial" w:eastAsia="Arial" w:hAnsi="Arial" w:cs="Arial"/>
                          <w:color w:val="AC9EA1"/>
                          <w:sz w:val="74"/>
                          <w:szCs w:val="74"/>
                        </w:rPr>
                        <w:t>8</w:t>
                      </w:r>
                      <w:r>
                        <w:rPr>
                          <w:color w:val="AC9EA1"/>
                          <w:sz w:val="58"/>
                          <w:szCs w:val="58"/>
                        </w:rPr>
                        <w:t>过.程角军</w:t>
                      </w:r>
                      <w:r>
                        <w:rPr>
                          <w:rFonts w:ascii="Arial" w:eastAsia="Arial" w:hAnsi="Arial" w:cs="Arial"/>
                          <w:color w:val="76545B"/>
                          <w:sz w:val="74"/>
                          <w:szCs w:val="74"/>
                          <w:lang w:val="en-US" w:eastAsia="en-US" w:bidi="en-US"/>
                        </w:rPr>
                        <w:t>J</w:t>
                      </w:r>
                      <w:r>
                        <w:rPr>
                          <w:color w:val="76545B"/>
                          <w:sz w:val="58"/>
                          <w:szCs w:val="58"/>
                        </w:rPr>
                        <w:t>去</w:t>
                      </w:r>
                    </w:p>
                  </w:txbxContent>
                </v:textbox>
                <w10:wrap type="topAndBottom"/>
              </v:shape>
            </w:pict>
          </mc:Fallback>
        </mc:AlternateContent>
      </w:r>
      <w:r w:rsidRPr="00BF0889">
        <w:rPr>
          <w:rFonts w:asciiTheme="minorHAnsi" w:eastAsiaTheme="minorHAnsi" w:hAnsiTheme="minorHAnsi"/>
          <w:noProof/>
        </w:rPr>
        <mc:AlternateContent>
          <mc:Choice Requires="wps">
            <w:drawing>
              <wp:anchor distT="0" distB="0" distL="577850" distR="10521950" simplePos="0" relativeHeight="125829882" behindDoc="0" locked="0" layoutInCell="1" allowOverlap="1" wp14:anchorId="7D6056F2" wp14:editId="73F48556">
                <wp:simplePos x="0" y="0"/>
                <wp:positionH relativeFrom="column">
                  <wp:posOffset>7740650</wp:posOffset>
                </wp:positionH>
                <wp:positionV relativeFrom="paragraph">
                  <wp:posOffset>3219450</wp:posOffset>
                </wp:positionV>
                <wp:extent cx="908050" cy="488950"/>
                <wp:effectExtent l="0" t="0" r="0" b="0"/>
                <wp:wrapTopAndBottom/>
                <wp:docPr id="1126" name="Shape 1126"/>
                <wp:cNvGraphicFramePr/>
                <a:graphic xmlns:a="http://schemas.openxmlformats.org/drawingml/2006/main">
                  <a:graphicData uri="http://schemas.microsoft.com/office/word/2010/wordprocessingShape">
                    <wps:wsp>
                      <wps:cNvSpPr txBox="1"/>
                      <wps:spPr>
                        <a:xfrm>
                          <a:off x="0" y="0"/>
                          <a:ext cx="908050" cy="488950"/>
                        </a:xfrm>
                        <a:prstGeom prst="rect">
                          <a:avLst/>
                        </a:prstGeom>
                        <a:noFill/>
                      </wps:spPr>
                      <wps:txbx>
                        <w:txbxContent>
                          <w:p w14:paraId="5455D9C4" w14:textId="77777777" w:rsidR="00385B46" w:rsidRDefault="00385B46">
                            <w:pPr>
                              <w:pStyle w:val="a8"/>
                              <w:shd w:val="clear" w:color="auto" w:fill="auto"/>
                              <w:spacing w:after="0"/>
                              <w:jc w:val="left"/>
                              <w:rPr>
                                <w:sz w:val="40"/>
                                <w:szCs w:val="40"/>
                              </w:rPr>
                            </w:pPr>
                            <w:r>
                              <w:rPr>
                                <w:sz w:val="40"/>
                                <w:szCs w:val="40"/>
                              </w:rPr>
                              <w:t>邮程宁</w:t>
                            </w:r>
                          </w:p>
                          <w:p w14:paraId="7C902006" w14:textId="77777777" w:rsidR="00385B46" w:rsidRDefault="00385B46">
                            <w:pPr>
                              <w:pStyle w:val="a8"/>
                              <w:shd w:val="clear" w:color="auto" w:fill="auto"/>
                              <w:tabs>
                                <w:tab w:val="left" w:pos="460"/>
                              </w:tabs>
                              <w:spacing w:after="0"/>
                              <w:jc w:val="both"/>
                              <w:rPr>
                                <w:sz w:val="40"/>
                                <w:szCs w:val="40"/>
                              </w:rPr>
                            </w:pPr>
                            <w:r>
                              <w:rPr>
                                <w:color w:val="45641A"/>
                                <w:sz w:val="40"/>
                                <w:szCs w:val="40"/>
                                <w:lang w:val="en-US" w:eastAsia="en-US" w:bidi="en-US"/>
                              </w:rPr>
                              <w:t>■</w:t>
                            </w:r>
                            <w:r>
                              <w:rPr>
                                <w:color w:val="45641A"/>
                                <w:sz w:val="40"/>
                                <w:szCs w:val="40"/>
                                <w:lang w:val="en-US" w:eastAsia="en-US" w:bidi="en-US"/>
                              </w:rPr>
                              <w:tab/>
                            </w:r>
                            <w:r>
                              <w:rPr>
                                <w:sz w:val="40"/>
                                <w:szCs w:val="40"/>
                              </w:rPr>
                              <w:t>••作</w:t>
                            </w:r>
                          </w:p>
                        </w:txbxContent>
                      </wps:txbx>
                      <wps:bodyPr lIns="0" tIns="0" rIns="0" bIns="0">
                        <a:spAutoFit/>
                      </wps:bodyPr>
                    </wps:wsp>
                  </a:graphicData>
                </a:graphic>
              </wp:anchor>
            </w:drawing>
          </mc:Choice>
          <mc:Fallback>
            <w:pict>
              <v:shape w14:anchorId="7D6056F2" id="Shape 1126" o:spid="_x0000_s1244" type="#_x0000_t202" style="position:absolute;margin-left:609.5pt;margin-top:253.5pt;width:71.5pt;height:38.5pt;z-index:125829882;visibility:visible;mso-wrap-style:square;mso-wrap-distance-left:45.5pt;mso-wrap-distance-top:0;mso-wrap-distance-right:828.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" filled="f" stroked="f">
                <v:textbox style="mso-fit-shape-to-text:t" inset="0,0,0,0">
                  <w:txbxContent>
                    <w:p w14:paraId="5455D9C4" w14:textId="77777777" w:rsidR="00385B46" w:rsidRDefault="00385B46">
                      <w:pPr>
                        <w:pStyle w:val="a8"/>
                        <w:shd w:val="clear" w:color="auto" w:fill="auto"/>
                        <w:spacing w:after="0"/>
                        <w:jc w:val="left"/>
                        <w:rPr>
                          <w:sz w:val="40"/>
                          <w:szCs w:val="40"/>
                        </w:rPr>
                      </w:pPr>
                      <w:r>
                        <w:rPr>
                          <w:sz w:val="40"/>
                          <w:szCs w:val="40"/>
                        </w:rPr>
                        <w:t>邮程宁</w:t>
                      </w:r>
                    </w:p>
                    <w:p w14:paraId="7C902006" w14:textId="77777777" w:rsidR="00385B46" w:rsidRDefault="00385B46">
                      <w:pPr>
                        <w:pStyle w:val="a8"/>
                        <w:shd w:val="clear" w:color="auto" w:fill="auto"/>
                        <w:tabs>
                          <w:tab w:val="left" w:pos="460"/>
                        </w:tabs>
                        <w:spacing w:after="0"/>
                        <w:jc w:val="both"/>
                        <w:rPr>
                          <w:sz w:val="40"/>
                          <w:szCs w:val="40"/>
                        </w:rPr>
                      </w:pPr>
                      <w:r>
                        <w:rPr>
                          <w:color w:val="45641A"/>
                          <w:sz w:val="40"/>
                          <w:szCs w:val="40"/>
                          <w:lang w:val="en-US" w:eastAsia="en-US" w:bidi="en-US"/>
                        </w:rPr>
                        <w:t>■</w:t>
                      </w:r>
                      <w:r>
                        <w:rPr>
                          <w:color w:val="45641A"/>
                          <w:sz w:val="40"/>
                          <w:szCs w:val="40"/>
                          <w:lang w:val="en-US" w:eastAsia="en-US" w:bidi="en-US"/>
                        </w:rPr>
                        <w:tab/>
                      </w:r>
                      <w:r>
                        <w:rPr>
                          <w:sz w:val="40"/>
                          <w:szCs w:val="40"/>
                        </w:rPr>
                        <w:t>••作</w:t>
                      </w:r>
                    </w:p>
                  </w:txbxContent>
                </v:textbox>
                <w10:wrap type="topAndBottom"/>
              </v:shape>
            </w:pict>
          </mc:Fallback>
        </mc:AlternateContent>
      </w:r>
      <w:r w:rsidRPr="00BF0889">
        <w:rPr>
          <w:rFonts w:asciiTheme="minorHAnsi" w:eastAsiaTheme="minorHAnsi" w:hAnsiTheme="minorHAnsi"/>
          <w:noProof/>
        </w:rPr>
        <mc:AlternateContent>
          <mc:Choice Requires="wps">
            <w:drawing>
              <wp:anchor distT="0" distB="0" distL="577850" distR="9918700" simplePos="0" relativeHeight="125829884" behindDoc="0" locked="0" layoutInCell="1" allowOverlap="1" wp14:anchorId="06AC252A" wp14:editId="151A658C">
                <wp:simplePos x="0" y="0"/>
                <wp:positionH relativeFrom="column">
                  <wp:posOffset>7467600</wp:posOffset>
                </wp:positionH>
                <wp:positionV relativeFrom="paragraph">
                  <wp:posOffset>4368800</wp:posOffset>
                </wp:positionV>
                <wp:extent cx="1511300" cy="927100"/>
                <wp:effectExtent l="0" t="0" r="0" b="0"/>
                <wp:wrapTopAndBottom/>
                <wp:docPr id="1128" name="Shape 1128"/>
                <wp:cNvGraphicFramePr/>
                <a:graphic xmlns:a="http://schemas.openxmlformats.org/drawingml/2006/main">
                  <a:graphicData uri="http://schemas.microsoft.com/office/word/2010/wordprocessingShape">
                    <wps:wsp>
                      <wps:cNvSpPr txBox="1"/>
                      <wps:spPr>
                        <a:xfrm>
                          <a:off x="0" y="0"/>
                          <a:ext cx="1511300" cy="927100"/>
                        </a:xfrm>
                        <a:prstGeom prst="rect">
                          <a:avLst/>
                        </a:prstGeom>
                        <a:noFill/>
                      </wps:spPr>
                      <wps:txbx>
                        <w:txbxContent>
                          <w:p w14:paraId="1085F86C" w14:textId="77777777" w:rsidR="00385B46" w:rsidRDefault="00385B46">
                            <w:pPr>
                              <w:pStyle w:val="a8"/>
                              <w:shd w:val="clear" w:color="auto" w:fill="auto"/>
                              <w:spacing w:after="0"/>
                              <w:jc w:val="left"/>
                              <w:rPr>
                                <w:sz w:val="118"/>
                                <w:szCs w:val="118"/>
                              </w:rPr>
                            </w:pPr>
                            <w:r>
                              <w:rPr>
                                <w:color w:val="7669BD"/>
                                <w:sz w:val="118"/>
                                <w:szCs w:val="118"/>
                              </w:rPr>
                              <w:t>技謂</w:t>
                            </w:r>
                          </w:p>
                        </w:txbxContent>
                      </wps:txbx>
                      <wps:bodyPr lIns="0" tIns="0" rIns="0" bIns="0">
                        <a:spAutoFit/>
                      </wps:bodyPr>
                    </wps:wsp>
                  </a:graphicData>
                </a:graphic>
              </wp:anchor>
            </w:drawing>
          </mc:Choice>
          <mc:Fallback>
            <w:pict>
              <v:shape w14:anchorId="06AC252A" id="Shape 1128" o:spid="_x0000_s1245" type="#_x0000_t202" style="position:absolute;margin-left:588pt;margin-top:344pt;width:119pt;height:73pt;z-index:125829884;visibility:visible;mso-wrap-style:square;mso-wrap-distance-left:45.5pt;mso-wrap-distance-top:0;mso-wrap-distance-right:781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" filled="f" stroked="f">
                <v:textbox style="mso-fit-shape-to-text:t" inset="0,0,0,0">
                  <w:txbxContent>
                    <w:p w14:paraId="1085F86C" w14:textId="77777777" w:rsidR="00385B46" w:rsidRDefault="00385B46">
                      <w:pPr>
                        <w:pStyle w:val="a8"/>
                        <w:shd w:val="clear" w:color="auto" w:fill="auto"/>
                        <w:spacing w:after="0"/>
                        <w:jc w:val="left"/>
                        <w:rPr>
                          <w:sz w:val="118"/>
                          <w:szCs w:val="118"/>
                        </w:rPr>
                      </w:pPr>
                      <w:r>
                        <w:rPr>
                          <w:color w:val="7669BD"/>
                          <w:sz w:val="118"/>
                          <w:szCs w:val="118"/>
                        </w:rPr>
                        <w:t>技謂</w:t>
                      </w:r>
                    </w:p>
                  </w:txbxContent>
                </v:textbox>
                <w10:wrap type="topAndBottom"/>
              </v:shape>
            </w:pict>
          </mc:Fallback>
        </mc:AlternateContent>
      </w:r>
      <w:r w:rsidRPr="00BF0889">
        <w:rPr>
          <w:rFonts w:asciiTheme="minorHAnsi" w:eastAsiaTheme="minorHAnsi" w:hAnsiTheme="minorHAnsi"/>
          <w:noProof/>
        </w:rPr>
        <mc:AlternateContent>
          <mc:Choice Requires="wps">
            <w:drawing>
              <wp:anchor distT="0" distB="0" distL="577850" distR="9766300" simplePos="0" relativeHeight="125829886" behindDoc="0" locked="0" layoutInCell="1" allowOverlap="1" wp14:anchorId="30B6628F" wp14:editId="5FEFD25A">
                <wp:simplePos x="0" y="0"/>
                <wp:positionH relativeFrom="column">
                  <wp:posOffset>2546350</wp:posOffset>
                </wp:positionH>
                <wp:positionV relativeFrom="paragraph">
                  <wp:posOffset>4826000</wp:posOffset>
                </wp:positionV>
                <wp:extent cx="1663700" cy="666750"/>
                <wp:effectExtent l="0" t="0" r="0" b="0"/>
                <wp:wrapTopAndBottom/>
                <wp:docPr id="1130" name="Shape 1130"/>
                <wp:cNvGraphicFramePr/>
                <a:graphic xmlns:a="http://schemas.openxmlformats.org/drawingml/2006/main">
                  <a:graphicData uri="http://schemas.microsoft.com/office/word/2010/wordprocessingShape">
                    <wps:wsp>
                      <wps:cNvSpPr txBox="1"/>
                      <wps:spPr>
                        <a:xfrm>
                          <a:off x="0" y="0"/>
                          <a:ext cx="1663700" cy="666750"/>
                        </a:xfrm>
                        <a:prstGeom prst="rect">
                          <a:avLst/>
                        </a:prstGeom>
                        <a:noFill/>
                      </wps:spPr>
                      <wps:txbx>
                        <w:txbxContent>
                          <w:p w14:paraId="29CCEF05" w14:textId="77777777" w:rsidR="00385B46" w:rsidRDefault="00385B46">
                            <w:pPr>
                              <w:pStyle w:val="a8"/>
                              <w:shd w:val="clear" w:color="auto" w:fill="auto"/>
                              <w:spacing w:after="0"/>
                              <w:jc w:val="left"/>
                              <w:rPr>
                                <w:sz w:val="84"/>
                                <w:szCs w:val="84"/>
                              </w:rPr>
                            </w:pPr>
                            <w:r>
                              <w:rPr>
                                <w:color w:val="584D9D"/>
                                <w:sz w:val="84"/>
                                <w:szCs w:val="84"/>
                              </w:rPr>
                              <w:t>信息技</w:t>
                            </w:r>
                          </w:p>
                        </w:txbxContent>
                      </wps:txbx>
                      <wps:bodyPr lIns="0" tIns="0" rIns="0" bIns="0">
                        <a:spAutoFit/>
                      </wps:bodyPr>
                    </wps:wsp>
                  </a:graphicData>
                </a:graphic>
              </wp:anchor>
            </w:drawing>
          </mc:Choice>
          <mc:Fallback>
            <w:pict>
              <v:shape w14:anchorId="30B6628F" id="Shape 1130" o:spid="_x0000_s1246" type="#_x0000_t202" style="position:absolute;margin-left:200.5pt;margin-top:380pt;width:131pt;height:52.5pt;z-index:125829886;visibility:visible;mso-wrap-style:square;mso-wrap-distance-left:45.5pt;mso-wrap-distance-top:0;mso-wrap-distance-right:76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" filled="f" stroked="f">
                <v:textbox style="mso-fit-shape-to-text:t" inset="0,0,0,0">
                  <w:txbxContent>
                    <w:p w14:paraId="29CCEF05" w14:textId="77777777" w:rsidR="00385B46" w:rsidRDefault="00385B46">
                      <w:pPr>
                        <w:pStyle w:val="a8"/>
                        <w:shd w:val="clear" w:color="auto" w:fill="auto"/>
                        <w:spacing w:after="0"/>
                        <w:jc w:val="left"/>
                        <w:rPr>
                          <w:sz w:val="84"/>
                          <w:szCs w:val="84"/>
                        </w:rPr>
                      </w:pPr>
                      <w:r>
                        <w:rPr>
                          <w:color w:val="584D9D"/>
                          <w:sz w:val="84"/>
                          <w:szCs w:val="84"/>
                        </w:rPr>
                        <w:t>信息技</w:t>
                      </w:r>
                    </w:p>
                  </w:txbxContent>
                </v:textbox>
                <w10:wrap type="topAndBottom"/>
              </v:shape>
            </w:pict>
          </mc:Fallback>
        </mc:AlternateContent>
      </w:r>
      <w:r w:rsidRPr="00BF0889">
        <w:rPr>
          <w:rFonts w:asciiTheme="minorHAnsi" w:eastAsiaTheme="minorHAnsi" w:hAnsiTheme="minorHAnsi"/>
          <w:noProof/>
        </w:rPr>
        <mc:AlternateContent>
          <mc:Choice Requires="wps">
            <w:drawing>
              <wp:anchor distT="0" distB="0" distL="577850" distR="10687050" simplePos="0" relativeHeight="125829888" behindDoc="0" locked="0" layoutInCell="1" allowOverlap="1" wp14:anchorId="0E65AEB3" wp14:editId="6DEBC0FF">
                <wp:simplePos x="0" y="0"/>
                <wp:positionH relativeFrom="column">
                  <wp:posOffset>5676900</wp:posOffset>
                </wp:positionH>
                <wp:positionV relativeFrom="paragraph">
                  <wp:posOffset>6134100</wp:posOffset>
                </wp:positionV>
                <wp:extent cx="742950" cy="469900"/>
                <wp:effectExtent l="0" t="0" r="0" b="0"/>
                <wp:wrapTopAndBottom/>
                <wp:docPr id="1132" name="Shape 1132"/>
                <wp:cNvGraphicFramePr/>
                <a:graphic xmlns:a="http://schemas.openxmlformats.org/drawingml/2006/main">
                  <a:graphicData uri="http://schemas.microsoft.com/office/word/2010/wordprocessingShape">
                    <wps:wsp>
                      <wps:cNvSpPr txBox="1"/>
                      <wps:spPr>
                        <a:xfrm>
                          <a:off x="0" y="0"/>
                          <a:ext cx="742950" cy="469900"/>
                        </a:xfrm>
                        <a:prstGeom prst="rect">
                          <a:avLst/>
                        </a:prstGeom>
                        <a:noFill/>
                      </wps:spPr>
                      <wps:txbx>
                        <w:txbxContent>
                          <w:p w14:paraId="61BD0AFF" w14:textId="77777777" w:rsidR="00385B46" w:rsidRDefault="00385B46">
                            <w:pPr>
                              <w:pStyle w:val="a8"/>
                              <w:shd w:val="clear" w:color="auto" w:fill="auto"/>
                              <w:spacing w:after="0"/>
                              <w:jc w:val="left"/>
                              <w:rPr>
                                <w:sz w:val="58"/>
                                <w:szCs w:val="58"/>
                              </w:rPr>
                            </w:pPr>
                            <w:r>
                              <w:rPr>
                                <w:color w:val="849E79"/>
                                <w:sz w:val="58"/>
                                <w:szCs w:val="58"/>
                              </w:rPr>
                              <w:t>分折</w:t>
                            </w:r>
                          </w:p>
                        </w:txbxContent>
                      </wps:txbx>
                      <wps:bodyPr lIns="0" tIns="0" rIns="0" bIns="0">
                        <a:spAutoFit/>
                      </wps:bodyPr>
                    </wps:wsp>
                  </a:graphicData>
                </a:graphic>
              </wp:anchor>
            </w:drawing>
          </mc:Choice>
          <mc:Fallback>
            <w:pict>
              <v:shape w14:anchorId="0E65AEB3" id="Shape 1132" o:spid="_x0000_s1247" type="#_x0000_t202" style="position:absolute;margin-left:447pt;margin-top:483pt;width:58.5pt;height:37pt;z-index:125829888;visibility:visible;mso-wrap-style:square;mso-wrap-distance-left:45.5pt;mso-wrap-distance-top:0;mso-wrap-distance-right:841.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" filled="f" stroked="f">
                <v:textbox style="mso-fit-shape-to-text:t" inset="0,0,0,0">
                  <w:txbxContent>
                    <w:p w14:paraId="61BD0AFF" w14:textId="77777777" w:rsidR="00385B46" w:rsidRDefault="00385B46">
                      <w:pPr>
                        <w:pStyle w:val="a8"/>
                        <w:shd w:val="clear" w:color="auto" w:fill="auto"/>
                        <w:spacing w:after="0"/>
                        <w:jc w:val="left"/>
                        <w:rPr>
                          <w:sz w:val="58"/>
                          <w:szCs w:val="58"/>
                        </w:rPr>
                      </w:pPr>
                      <w:r>
                        <w:rPr>
                          <w:color w:val="849E79"/>
                          <w:sz w:val="58"/>
                          <w:szCs w:val="58"/>
                        </w:rPr>
                        <w:t>分折</w:t>
                      </w:r>
                    </w:p>
                  </w:txbxContent>
                </v:textbox>
                <w10:wrap type="topAndBottom"/>
              </v:shape>
            </w:pict>
          </mc:Fallback>
        </mc:AlternateContent>
      </w:r>
      <w:r w:rsidRPr="00BF0889">
        <w:rPr>
          <w:rFonts w:asciiTheme="minorHAnsi" w:eastAsiaTheme="minorHAnsi" w:hAnsiTheme="minorHAnsi"/>
          <w:noProof/>
        </w:rPr>
        <mc:AlternateContent>
          <mc:Choice Requires="wps">
            <w:drawing>
              <wp:anchor distT="0" distB="0" distL="577850" distR="9728200" simplePos="0" relativeHeight="125829890" behindDoc="0" locked="0" layoutInCell="1" allowOverlap="1" wp14:anchorId="0857EAC8" wp14:editId="2FD69CC0">
                <wp:simplePos x="0" y="0"/>
                <wp:positionH relativeFrom="column">
                  <wp:posOffset>5156200</wp:posOffset>
                </wp:positionH>
                <wp:positionV relativeFrom="paragraph">
                  <wp:posOffset>7035800</wp:posOffset>
                </wp:positionV>
                <wp:extent cx="1701800" cy="285750"/>
                <wp:effectExtent l="0" t="0" r="0" b="0"/>
                <wp:wrapTopAndBottom/>
                <wp:docPr id="1134" name="Shape 1134"/>
                <wp:cNvGraphicFramePr/>
                <a:graphic xmlns:a="http://schemas.openxmlformats.org/drawingml/2006/main">
                  <a:graphicData uri="http://schemas.microsoft.com/office/word/2010/wordprocessingShape">
                    <wps:wsp>
                      <wps:cNvSpPr txBox="1"/>
                      <wps:spPr>
                        <a:xfrm>
                          <a:off x="0" y="0"/>
                          <a:ext cx="1701800" cy="285750"/>
                        </a:xfrm>
                        <a:prstGeom prst="rect">
                          <a:avLst/>
                        </a:prstGeom>
                        <a:noFill/>
                      </wps:spPr>
                      <wps:txbx>
                        <w:txbxContent>
                          <w:p w14:paraId="57DD2155" w14:textId="77777777" w:rsidR="00385B46" w:rsidRDefault="00385B46">
                            <w:pPr>
                              <w:pStyle w:val="a8"/>
                              <w:shd w:val="clear" w:color="auto" w:fill="auto"/>
                              <w:spacing w:after="0"/>
                              <w:jc w:val="left"/>
                              <w:rPr>
                                <w:sz w:val="34"/>
                                <w:szCs w:val="34"/>
                              </w:rPr>
                            </w:pPr>
                            <w:r>
                              <w:rPr>
                                <w:sz w:val="34"/>
                                <w:szCs w:val="34"/>
                              </w:rPr>
                              <w:t>图</w:t>
                            </w:r>
                            <w:r>
                              <w:rPr>
                                <w:rFonts w:ascii="Arial" w:eastAsia="Arial" w:hAnsi="Arial" w:cs="Arial"/>
                              </w:rPr>
                              <w:t>5-12</w:t>
                            </w:r>
                            <w:r>
                              <w:rPr>
                                <w:sz w:val="34"/>
                                <w:szCs w:val="34"/>
                              </w:rPr>
                              <w:t>词云图</w:t>
                            </w:r>
                          </w:p>
                        </w:txbxContent>
                      </wps:txbx>
                      <wps:bodyPr lIns="0" tIns="0" rIns="0" bIns="0">
                        <a:spAutoFit/>
                      </wps:bodyPr>
                    </wps:wsp>
                  </a:graphicData>
                </a:graphic>
              </wp:anchor>
            </w:drawing>
          </mc:Choice>
          <mc:Fallback>
            <w:pict>
              <v:shape w14:anchorId="0857EAC8" id="Shape 1134" o:spid="_x0000_s1248" type="#_x0000_t202" style="position:absolute;margin-left:406pt;margin-top:554pt;width:134pt;height:22.5pt;z-index:125829890;visibility:visible;mso-wrap-style:square;mso-wrap-distance-left:45.5pt;mso-wrap-distance-top:0;mso-wrap-distance-right:76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" filled="f" stroked="f">
                <v:textbox style="mso-fit-shape-to-text:t" inset="0,0,0,0">
                  <w:txbxContent>
                    <w:p w14:paraId="57DD2155" w14:textId="77777777" w:rsidR="00385B46" w:rsidRDefault="00385B46">
                      <w:pPr>
                        <w:pStyle w:val="a8"/>
                        <w:shd w:val="clear" w:color="auto" w:fill="auto"/>
                        <w:spacing w:after="0"/>
                        <w:jc w:val="left"/>
                        <w:rPr>
                          <w:sz w:val="34"/>
                          <w:szCs w:val="34"/>
                        </w:rPr>
                      </w:pPr>
                      <w:r>
                        <w:rPr>
                          <w:sz w:val="34"/>
                          <w:szCs w:val="34"/>
                        </w:rPr>
                        <w:t>图</w:t>
                      </w:r>
                      <w:r>
                        <w:rPr>
                          <w:rFonts w:ascii="Arial" w:eastAsia="Arial" w:hAnsi="Arial" w:cs="Arial"/>
                        </w:rPr>
                        <w:t>5-12</w:t>
                      </w:r>
                      <w:r>
                        <w:rPr>
                          <w:sz w:val="34"/>
                          <w:szCs w:val="34"/>
                        </w:rPr>
                        <w:t>词云图</w:t>
                      </w:r>
                    </w:p>
                  </w:txbxContent>
                </v:textbox>
                <w10:wrap type="topAndBottom"/>
              </v:shape>
            </w:pict>
          </mc:Fallback>
        </mc:AlternateContent>
      </w:r>
    </w:p>
    <w:p w14:paraId="48BABFE3" w14:textId="77777777" w:rsidR="00C5003A" w:rsidRPr="00BF0889" w:rsidRDefault="004E7226">
      <w:pPr>
        <w:pStyle w:val="60"/>
        <w:keepNext/>
        <w:keepLines/>
        <w:shd w:val="clear" w:color="auto" w:fill="auto"/>
        <w:spacing w:after="780"/>
        <w:ind w:left="400"/>
        <w:rPr>
          <w:rFonts w:asciiTheme="minorHAnsi" w:eastAsiaTheme="minorHAnsi" w:hAnsiTheme="minorHAnsi"/>
        </w:rPr>
      </w:pPr>
      <w:bookmarkStart w:id="146" w:name="bookmark127"/>
      <w:r w:rsidRPr="00BF0889">
        <w:rPr>
          <w:rFonts w:asciiTheme="minorHAnsi" w:eastAsiaTheme="minorHAnsi" w:hAnsiTheme="minorHAnsi" w:cs="Arial"/>
          <w:sz w:val="84"/>
          <w:szCs w:val="84"/>
          <w:lang w:val="en-US" w:bidi="en-US"/>
        </w:rPr>
        <w:t>5.4.2</w:t>
      </w:r>
      <w:r w:rsidRPr="00BF0889">
        <w:rPr>
          <w:rFonts w:asciiTheme="minorHAnsi" w:eastAsiaTheme="minorHAnsi" w:hAnsiTheme="minorHAnsi"/>
        </w:rPr>
        <w:t>数据可视化表达的工具</w:t>
      </w:r>
      <w:bookmarkEnd w:id="146"/>
    </w:p>
    <w:p w14:paraId="3F60443A" w14:textId="77777777" w:rsidR="00C5003A" w:rsidRPr="00BF0889" w:rsidRDefault="004E7226">
      <w:pPr>
        <w:pStyle w:val="1"/>
        <w:shd w:val="clear" w:color="auto" w:fill="auto"/>
        <w:spacing w:after="160" w:line="660" w:lineRule="exact"/>
        <w:ind w:firstLine="880"/>
        <w:jc w:val="both"/>
        <w:rPr>
          <w:rFonts w:asciiTheme="minorHAnsi" w:eastAsiaTheme="minorHAnsi" w:hAnsiTheme="minorHAnsi"/>
        </w:rPr>
      </w:pPr>
      <w:r w:rsidRPr="00BF0889">
        <w:rPr>
          <w:rFonts w:asciiTheme="minorHAnsi" w:eastAsiaTheme="minorHAnsi" w:hAnsiTheme="minorHAnsi"/>
        </w:rPr>
        <w:t>数据可视化呈现的形式千变万化，实现的工具众多。其中，</w:t>
      </w:r>
      <w:r w:rsidRPr="00BF0889">
        <w:rPr>
          <w:rFonts w:asciiTheme="minorHAnsi" w:eastAsiaTheme="minorHAnsi" w:hAnsiTheme="minorHAnsi" w:cs="Times New Roman"/>
          <w:lang w:val="en-US" w:bidi="en-US"/>
        </w:rPr>
        <w:t>Pytlwn</w:t>
      </w:r>
      <w:r w:rsidRPr="00BF0889">
        <w:rPr>
          <w:rFonts w:asciiTheme="minorHAnsi" w:eastAsiaTheme="minorHAnsi" w:hAnsiTheme="minorHAnsi"/>
        </w:rPr>
        <w:t>语言因其开源和包容的 特性，嵌人了大量数据可视化的工具，深受大家的喜爱。在</w:t>
      </w:r>
      <w:r w:rsidRPr="00BF0889">
        <w:rPr>
          <w:rFonts w:asciiTheme="minorHAnsi" w:eastAsiaTheme="minorHAnsi" w:hAnsiTheme="minorHAnsi" w:cs="Times New Roman"/>
          <w:lang w:val="en-US" w:bidi="en-US"/>
        </w:rPr>
        <w:t>Python</w:t>
      </w:r>
      <w:r w:rsidRPr="00BF0889">
        <w:rPr>
          <w:rFonts w:asciiTheme="minorHAnsi" w:eastAsiaTheme="minorHAnsi" w:hAnsiTheme="minorHAnsi"/>
        </w:rPr>
        <w:t>中，除前面我们经常用 到的绘图工具模块</w:t>
      </w:r>
      <w:r w:rsidRPr="00BF0889">
        <w:rPr>
          <w:rFonts w:asciiTheme="minorHAnsi" w:eastAsiaTheme="minorHAnsi" w:hAnsiTheme="minorHAnsi" w:cs="Times New Roman"/>
          <w:lang w:val="en-US" w:bidi="en-US"/>
        </w:rPr>
        <w:t>Malplollih</w:t>
      </w:r>
      <w:r w:rsidRPr="00BF0889">
        <w:rPr>
          <w:rFonts w:asciiTheme="minorHAnsi" w:eastAsiaTheme="minorHAnsi" w:hAnsiTheme="minorHAnsi"/>
        </w:rPr>
        <w:t>外，专业的数据可视化工具模块还包括</w:t>
      </w:r>
      <w:r w:rsidRPr="00BF0889">
        <w:rPr>
          <w:rFonts w:asciiTheme="minorHAnsi" w:eastAsiaTheme="minorHAnsi" w:hAnsiTheme="minorHAnsi" w:cs="Times New Roman"/>
          <w:lang w:val="en-US" w:bidi="en-US"/>
        </w:rPr>
        <w:t>Seaborn</w:t>
      </w:r>
      <w:r w:rsidRPr="00BF0889">
        <w:rPr>
          <w:rFonts w:asciiTheme="minorHAnsi" w:eastAsiaTheme="minorHAnsi" w:hAnsiTheme="minorHAnsi"/>
        </w:rPr>
        <w:t>和</w:t>
      </w:r>
      <w:r w:rsidRPr="00BF0889">
        <w:rPr>
          <w:rFonts w:asciiTheme="minorHAnsi" w:eastAsiaTheme="minorHAnsi" w:hAnsiTheme="minorHAnsi" w:cs="Times New Roman"/>
          <w:lang w:val="en-US" w:bidi="en-US"/>
        </w:rPr>
        <w:t>Bokeh</w:t>
      </w:r>
      <w:r w:rsidRPr="00BF0889">
        <w:rPr>
          <w:rFonts w:asciiTheme="minorHAnsi" w:eastAsiaTheme="minorHAnsi" w:hAnsiTheme="minorHAnsi"/>
        </w:rPr>
        <w:t>等。</w:t>
      </w:r>
    </w:p>
    <w:p w14:paraId="6B2639F6" w14:textId="77777777" w:rsidR="00C5003A" w:rsidRPr="00BF0889" w:rsidRDefault="004E7226">
      <w:pPr>
        <w:pStyle w:val="a6"/>
        <w:shd w:val="clear" w:color="auto" w:fill="auto"/>
        <w:spacing w:line="329" w:lineRule="auto"/>
        <w:ind w:firstLine="880"/>
        <w:jc w:val="both"/>
        <w:rPr>
          <w:rFonts w:asciiTheme="minorHAnsi" w:eastAsiaTheme="minorHAnsi" w:hAnsiTheme="minorHAnsi"/>
        </w:rPr>
      </w:pPr>
      <w:r w:rsidRPr="00BF0889">
        <w:rPr>
          <w:rFonts w:asciiTheme="minorHAnsi" w:eastAsiaTheme="minorHAnsi" w:hAnsiTheme="minorHAnsi" w:cs="Arial"/>
          <w:lang w:val="en-US" w:bidi="en-US"/>
        </w:rPr>
        <w:t>1. Seaborn</w:t>
      </w:r>
    </w:p>
    <w:p w14:paraId="348A8ADA" w14:textId="77777777" w:rsidR="00C5003A" w:rsidRPr="00BF0889" w:rsidRDefault="004E7226">
      <w:pPr>
        <w:pStyle w:val="1"/>
        <w:shd w:val="clear" w:color="auto" w:fill="auto"/>
        <w:spacing w:after="840" w:line="650" w:lineRule="exact"/>
        <w:ind w:firstLine="880"/>
        <w:jc w:val="both"/>
        <w:rPr>
          <w:rFonts w:asciiTheme="minorHAnsi" w:eastAsiaTheme="minorHAnsi" w:hAnsiTheme="minorHAnsi"/>
        </w:rPr>
      </w:pPr>
      <w:r w:rsidRPr="00BF0889">
        <w:rPr>
          <w:rFonts w:asciiTheme="minorHAnsi" w:eastAsiaTheme="minorHAnsi" w:hAnsiTheme="minorHAnsi" w:cs="Times New Roman"/>
          <w:lang w:val="en-US" w:bidi="en-US"/>
        </w:rPr>
        <w:t>Seaborn</w:t>
      </w:r>
      <w:r w:rsidRPr="00BF0889">
        <w:rPr>
          <w:rFonts w:asciiTheme="minorHAnsi" w:eastAsiaTheme="minorHAnsi" w:hAnsiTheme="minorHAnsi"/>
        </w:rPr>
        <w:t>主要关注统计模型的可视化。例如，直方图既可以总结数据，也可以描绘总体 分布。</w:t>
      </w:r>
      <w:r w:rsidRPr="00BF0889">
        <w:rPr>
          <w:rFonts w:asciiTheme="minorHAnsi" w:eastAsiaTheme="minorHAnsi" w:hAnsiTheme="minorHAnsi" w:cs="Times New Roman"/>
          <w:lang w:val="en-US" w:eastAsia="en-US" w:bidi="en-US"/>
        </w:rPr>
        <w:t>Seaborn</w:t>
      </w:r>
      <w:r w:rsidRPr="00BF0889">
        <w:rPr>
          <w:rFonts w:asciiTheme="minorHAnsi" w:eastAsiaTheme="minorHAnsi" w:hAnsiTheme="minorHAnsi"/>
        </w:rPr>
        <w:t>基于且高度依赖于</w:t>
      </w:r>
      <w:r w:rsidRPr="00BF0889">
        <w:rPr>
          <w:rFonts w:asciiTheme="minorHAnsi" w:eastAsiaTheme="minorHAnsi" w:hAnsiTheme="minorHAnsi" w:cs="Times New Roman"/>
          <w:lang w:val="en-US" w:eastAsia="en-US" w:bidi="en-US"/>
        </w:rPr>
        <w:t>Matplotlib</w:t>
      </w:r>
      <w:r w:rsidRPr="00BF0889">
        <w:rPr>
          <w:rFonts w:asciiTheme="minorHAnsi" w:eastAsiaTheme="minorHAnsi" w:hAnsiTheme="minorHAnsi"/>
          <w:lang w:val="en-US" w:eastAsia="en-US" w:bidi="en-US"/>
        </w:rPr>
        <w:t>。</w:t>
      </w:r>
    </w:p>
    <w:p w14:paraId="41FDAA08"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57483E07" wp14:editId="098068F0">
            <wp:extent cx="1130300" cy="641350"/>
            <wp:effectExtent l="0" t="0" r="0" b="0"/>
            <wp:docPr id="1136" name="Picutre 1136"/>
            <wp:cNvGraphicFramePr/>
            <a:graphic xmlns:a="http://schemas.openxmlformats.org/drawingml/2006/main">
              <a:graphicData uri="http://schemas.openxmlformats.org/drawingml/2006/picture">
                <pic:pic xmlns:pic="http://schemas.openxmlformats.org/drawingml/2006/picture">
                  <pic:nvPicPr>
                    <pic:cNvPr id="1136" name="Picture 1136"/>
                    <pic:cNvPicPr/>
                  </pic:nvPicPr>
                  <pic:blipFill>
                    <a:blip r:embed="rId425"/>
                    <a:stretch/>
                  </pic:blipFill>
                  <pic:spPr>
                    <a:xfrm>
                      <a:off x="0" y="0"/>
                      <a:ext cx="1130300" cy="641350"/>
                    </a:xfrm>
                    <a:prstGeom prst="rect">
                      <a:avLst/>
                    </a:prstGeom>
                  </pic:spPr>
                </pic:pic>
              </a:graphicData>
            </a:graphic>
          </wp:inline>
        </w:drawing>
      </w:r>
    </w:p>
    <w:p w14:paraId="3B70D0C5" w14:textId="77777777" w:rsidR="00C5003A" w:rsidRPr="00BF0889" w:rsidRDefault="004E7226">
      <w:pPr>
        <w:pStyle w:val="1"/>
        <w:shd w:val="clear" w:color="auto" w:fill="auto"/>
        <w:spacing w:after="540" w:line="680" w:lineRule="exact"/>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打开并运行教科书配套学习资源包“第五</w:t>
      </w:r>
      <w:r w:rsidRPr="00BF0889">
        <w:rPr>
          <w:rFonts w:asciiTheme="minorHAnsi" w:eastAsiaTheme="minorHAnsi" w:hAnsiTheme="minorHAnsi"/>
          <w:sz w:val="44"/>
          <w:szCs w:val="44"/>
        </w:rPr>
        <w:t>章\</w:t>
      </w:r>
      <w:r w:rsidRPr="00BF0889">
        <w:rPr>
          <w:rFonts w:asciiTheme="minorHAnsi" w:eastAsiaTheme="minorHAnsi" w:hAnsiTheme="minorHAnsi"/>
          <w:sz w:val="40"/>
          <w:szCs w:val="40"/>
        </w:rPr>
        <w:t>课本素材\直方图程序</w:t>
      </w:r>
      <w:r w:rsidRPr="00BF0889">
        <w:rPr>
          <w:rFonts w:asciiTheme="minorHAnsi" w:eastAsiaTheme="minorHAnsi" w:hAnsiTheme="minorHAnsi" w:cs="Times New Roman"/>
          <w:sz w:val="40"/>
          <w:szCs w:val="40"/>
        </w:rPr>
        <w:t>5-7”</w:t>
      </w:r>
      <w:r w:rsidRPr="00BF0889">
        <w:rPr>
          <w:rFonts w:asciiTheme="minorHAnsi" w:eastAsiaTheme="minorHAnsi" w:hAnsiTheme="minorHAnsi"/>
          <w:sz w:val="40"/>
          <w:szCs w:val="40"/>
        </w:rPr>
        <w:t>文件，结 果如图</w:t>
      </w:r>
      <w:r w:rsidRPr="00BF0889">
        <w:rPr>
          <w:rFonts w:asciiTheme="minorHAnsi" w:eastAsiaTheme="minorHAnsi" w:hAnsiTheme="minorHAnsi" w:cs="Times New Roman"/>
          <w:lang w:val="en-US" w:bidi="en-US"/>
        </w:rPr>
        <w:t>5-13</w:t>
      </w:r>
      <w:r w:rsidRPr="00BF0889">
        <w:rPr>
          <w:rFonts w:asciiTheme="minorHAnsi" w:eastAsiaTheme="minorHAnsi" w:hAnsiTheme="minorHAnsi"/>
          <w:sz w:val="40"/>
          <w:szCs w:val="40"/>
        </w:rPr>
        <w:t>所示。</w:t>
      </w:r>
      <w:r w:rsidRPr="00BF0889">
        <w:rPr>
          <w:rFonts w:asciiTheme="minorHAnsi" w:eastAsiaTheme="minorHAnsi" w:hAnsiTheme="minorHAnsi"/>
        </w:rPr>
        <w:br w:type="page"/>
      </w:r>
    </w:p>
    <w:p w14:paraId="7205E390" w14:textId="77777777" w:rsidR="00C5003A" w:rsidRPr="00385B46" w:rsidRDefault="004E7226">
      <w:pPr>
        <w:pStyle w:val="a6"/>
        <w:shd w:val="clear" w:color="auto" w:fill="auto"/>
        <w:spacing w:after="160" w:line="240" w:lineRule="auto"/>
        <w:ind w:left="3360" w:firstLine="0"/>
        <w:jc w:val="left"/>
        <w:rPr>
          <w:rFonts w:asciiTheme="minorHAnsi" w:eastAsiaTheme="minorHAnsi" w:hAnsiTheme="minorHAnsi"/>
          <w:sz w:val="20"/>
          <w:szCs w:val="20"/>
          <w:lang w:val="en-US"/>
        </w:rPr>
      </w:pPr>
      <w:r w:rsidRPr="00BF0889">
        <w:rPr>
          <w:rFonts w:asciiTheme="minorHAnsi" w:eastAsiaTheme="minorHAnsi" w:hAnsiTheme="minorHAnsi" w:cs="Arial"/>
          <w:sz w:val="20"/>
          <w:szCs w:val="20"/>
          <w:lang w:val="en-US" w:eastAsia="en-US" w:bidi="en-US"/>
        </w:rPr>
        <w:lastRenderedPageBreak/>
        <w:t>F8e Edit View Insetl Cel KamBt Widgets H«ip</w:t>
      </w:r>
    </w:p>
    <w:p w14:paraId="66F80EE2" w14:textId="77777777" w:rsidR="00C5003A" w:rsidRPr="00385B46" w:rsidRDefault="004E7226">
      <w:pPr>
        <w:pStyle w:val="a6"/>
        <w:shd w:val="clear" w:color="auto" w:fill="auto"/>
        <w:tabs>
          <w:tab w:val="left" w:pos="4340"/>
          <w:tab w:val="left" w:pos="8350"/>
          <w:tab w:val="left" w:pos="9980"/>
        </w:tabs>
        <w:spacing w:after="920" w:line="240" w:lineRule="auto"/>
        <w:ind w:left="3240" w:firstLine="0"/>
        <w:jc w:val="both"/>
        <w:rPr>
          <w:rFonts w:asciiTheme="minorHAnsi" w:eastAsiaTheme="minorHAnsi" w:hAnsiTheme="minorHAnsi"/>
          <w:sz w:val="26"/>
          <w:szCs w:val="26"/>
          <w:lang w:val="en-US"/>
        </w:rPr>
      </w:pPr>
      <w:r w:rsidRPr="00BF0889">
        <w:rPr>
          <w:rFonts w:asciiTheme="minorHAnsi" w:eastAsiaTheme="minorHAnsi" w:hAnsiTheme="minorHAnsi" w:cs="Arial"/>
          <w:sz w:val="38"/>
          <w:szCs w:val="38"/>
          <w:lang w:val="en-US" w:eastAsia="en-US" w:bidi="en-US"/>
        </w:rPr>
        <w:t>B +</w:t>
      </w:r>
      <w:r w:rsidRPr="00BF0889">
        <w:rPr>
          <w:rFonts w:asciiTheme="minorHAnsi" w:eastAsiaTheme="minorHAnsi" w:hAnsiTheme="minorHAnsi" w:cs="Arial"/>
          <w:sz w:val="38"/>
          <w:szCs w:val="38"/>
          <w:lang w:val="en-US" w:eastAsia="en-US" w:bidi="en-US"/>
        </w:rPr>
        <w:tab/>
        <w:t>»</w:t>
      </w:r>
      <w:r w:rsidRPr="00BF0889">
        <w:rPr>
          <w:rFonts w:asciiTheme="minorHAnsi" w:eastAsiaTheme="minorHAnsi" w:hAnsiTheme="minorHAnsi" w:cs="Arial"/>
          <w:sz w:val="38"/>
          <w:szCs w:val="38"/>
          <w:lang w:val="en-US" w:eastAsia="en-US" w:bidi="en-US"/>
        </w:rPr>
        <w:tab/>
      </w:r>
      <w:r w:rsidRPr="00BF0889">
        <w:rPr>
          <w:rFonts w:asciiTheme="minorHAnsi" w:eastAsiaTheme="minorHAnsi" w:hAnsiTheme="minorHAnsi" w:cs="Times New Roman"/>
          <w:sz w:val="26"/>
          <w:szCs w:val="26"/>
          <w:lang w:val="en-US" w:eastAsia="en-US" w:bidi="en-US"/>
        </w:rPr>
        <w:t>Code</w:t>
      </w:r>
      <w:r w:rsidRPr="00BF0889">
        <w:rPr>
          <w:rFonts w:asciiTheme="minorHAnsi" w:eastAsiaTheme="minorHAnsi" w:hAnsiTheme="minorHAnsi" w:cs="Times New Roman"/>
          <w:sz w:val="26"/>
          <w:szCs w:val="26"/>
          <w:lang w:val="en-US" w:eastAsia="en-US" w:bidi="en-US"/>
        </w:rPr>
        <w:tab/>
      </w:r>
      <w:r w:rsidRPr="00385B46">
        <w:rPr>
          <w:rFonts w:asciiTheme="minorHAnsi" w:eastAsiaTheme="minorHAnsi" w:hAnsiTheme="minorHAnsi" w:cs="Times New Roman"/>
          <w:sz w:val="26"/>
          <w:szCs w:val="26"/>
          <w:lang w:val="en-US"/>
        </w:rPr>
        <w:t xml:space="preserve">- </w:t>
      </w:r>
      <w:r w:rsidRPr="00BF0889">
        <w:rPr>
          <w:rFonts w:asciiTheme="minorHAnsi" w:eastAsiaTheme="minorHAnsi" w:hAnsiTheme="minorHAnsi" w:cs="Times New Roman"/>
          <w:sz w:val="26"/>
          <w:szCs w:val="26"/>
          <w:lang w:val="en-US" w:eastAsia="en-US" w:bidi="en-US"/>
        </w:rPr>
        <w:t>a</w:t>
      </w:r>
    </w:p>
    <w:p w14:paraId="555FF2CE" w14:textId="77777777" w:rsidR="00C5003A" w:rsidRPr="00385B46" w:rsidRDefault="004E7226">
      <w:pPr>
        <w:pStyle w:val="a6"/>
        <w:shd w:val="clear" w:color="auto" w:fill="auto"/>
        <w:spacing w:after="40" w:line="240" w:lineRule="auto"/>
        <w:ind w:left="3780" w:firstLine="0"/>
        <w:jc w:val="left"/>
        <w:rPr>
          <w:rFonts w:asciiTheme="minorHAnsi" w:eastAsiaTheme="minorHAnsi" w:hAnsiTheme="minorHAnsi"/>
          <w:sz w:val="20"/>
          <w:szCs w:val="20"/>
          <w:lang w:val="en-US"/>
        </w:rPr>
      </w:pPr>
      <w:r w:rsidRPr="00BF0889">
        <w:rPr>
          <w:rFonts w:asciiTheme="minorHAnsi" w:eastAsiaTheme="minorHAnsi" w:hAnsiTheme="minorHAnsi" w:cs="Arial"/>
          <w:b/>
          <w:bCs/>
          <w:sz w:val="20"/>
          <w:szCs w:val="20"/>
          <w:lang w:val="en-US" w:eastAsia="en-US" w:bidi="en-US"/>
        </w:rPr>
        <w:t xml:space="preserve">In </w:t>
      </w:r>
      <w:r w:rsidRPr="00BF0889">
        <w:rPr>
          <w:rFonts w:asciiTheme="minorHAnsi" w:eastAsiaTheme="minorHAnsi" w:hAnsiTheme="minorHAnsi" w:cs="Arial"/>
          <w:b/>
          <w:bCs/>
          <w:color w:val="AC9EA1"/>
          <w:sz w:val="20"/>
          <w:szCs w:val="20"/>
          <w:lang w:val="en-US" w:eastAsia="en-US" w:bidi="en-US"/>
        </w:rPr>
        <w:t xml:space="preserve">[1:: </w:t>
      </w:r>
      <w:r w:rsidRPr="00BF0889">
        <w:rPr>
          <w:rFonts w:asciiTheme="minorHAnsi" w:eastAsiaTheme="minorHAnsi" w:hAnsiTheme="minorHAnsi" w:cs="Arial"/>
          <w:b/>
          <w:bCs/>
          <w:color w:val="61974E"/>
          <w:sz w:val="20"/>
          <w:szCs w:val="20"/>
          <w:lang w:val="en-US" w:eastAsia="en-US" w:bidi="en-US"/>
        </w:rPr>
        <w:t xml:space="preserve">import </w:t>
      </w:r>
      <w:r w:rsidRPr="00BF0889">
        <w:rPr>
          <w:rFonts w:asciiTheme="minorHAnsi" w:eastAsiaTheme="minorHAnsi" w:hAnsiTheme="minorHAnsi" w:cs="Arial"/>
          <w:b/>
          <w:bCs/>
          <w:sz w:val="20"/>
          <w:szCs w:val="20"/>
          <w:lang w:val="en-US" w:eastAsia="en-US" w:bidi="en-US"/>
        </w:rPr>
        <w:t xml:space="preserve">numpy </w:t>
      </w:r>
      <w:r w:rsidRPr="00BF0889">
        <w:rPr>
          <w:rFonts w:asciiTheme="minorHAnsi" w:eastAsiaTheme="minorHAnsi" w:hAnsiTheme="minorHAnsi" w:cs="Arial"/>
          <w:b/>
          <w:bCs/>
          <w:color w:val="61974E"/>
          <w:sz w:val="20"/>
          <w:szCs w:val="20"/>
          <w:lang w:val="en-US" w:eastAsia="en-US" w:bidi="en-US"/>
        </w:rPr>
        <w:t xml:space="preserve">as </w:t>
      </w:r>
      <w:r w:rsidRPr="00BF0889">
        <w:rPr>
          <w:rFonts w:asciiTheme="minorHAnsi" w:eastAsiaTheme="minorHAnsi" w:hAnsiTheme="minorHAnsi" w:cs="Arial"/>
          <w:b/>
          <w:bCs/>
          <w:sz w:val="20"/>
          <w:szCs w:val="20"/>
          <w:lang w:val="en-US" w:eastAsia="en-US" w:bidi="en-US"/>
        </w:rPr>
        <w:t>np</w:t>
      </w:r>
    </w:p>
    <w:p w14:paraId="5CF2A898" w14:textId="77777777" w:rsidR="00C5003A" w:rsidRPr="00385B46" w:rsidRDefault="004E7226">
      <w:pPr>
        <w:pStyle w:val="a6"/>
        <w:shd w:val="clear" w:color="auto" w:fill="auto"/>
        <w:spacing w:after="40" w:line="240" w:lineRule="auto"/>
        <w:ind w:left="4920" w:firstLine="20"/>
        <w:jc w:val="both"/>
        <w:rPr>
          <w:rFonts w:asciiTheme="minorHAnsi" w:eastAsiaTheme="minorHAnsi" w:hAnsiTheme="minorHAnsi"/>
          <w:sz w:val="20"/>
          <w:szCs w:val="20"/>
          <w:lang w:val="en-US"/>
        </w:rPr>
      </w:pPr>
      <w:r w:rsidRPr="00BF0889">
        <w:rPr>
          <w:rFonts w:asciiTheme="minorHAnsi" w:eastAsiaTheme="minorHAnsi" w:hAnsiTheme="minorHAnsi" w:cs="Arial"/>
          <w:b/>
          <w:bCs/>
          <w:color w:val="61974E"/>
          <w:sz w:val="17"/>
          <w:szCs w:val="17"/>
          <w:lang w:val="en-US" w:eastAsia="en-US" w:bidi="en-US"/>
        </w:rPr>
        <w:t xml:space="preserve">itaport </w:t>
      </w:r>
      <w:r w:rsidRPr="00BF0889">
        <w:rPr>
          <w:rFonts w:asciiTheme="minorHAnsi" w:eastAsiaTheme="minorHAnsi" w:hAnsiTheme="minorHAnsi" w:cs="Arial"/>
          <w:b/>
          <w:bCs/>
          <w:sz w:val="20"/>
          <w:szCs w:val="20"/>
          <w:lang w:val="en-US" w:eastAsia="en-US" w:bidi="en-US"/>
        </w:rPr>
        <w:t xml:space="preserve">seaborn </w:t>
      </w:r>
      <w:r w:rsidRPr="00BF0889">
        <w:rPr>
          <w:rFonts w:asciiTheme="minorHAnsi" w:eastAsiaTheme="minorHAnsi" w:hAnsiTheme="minorHAnsi" w:cs="Arial"/>
          <w:b/>
          <w:bCs/>
          <w:color w:val="61974E"/>
          <w:sz w:val="20"/>
          <w:szCs w:val="20"/>
          <w:lang w:val="en-US" w:eastAsia="en-US" w:bidi="en-US"/>
        </w:rPr>
        <w:t xml:space="preserve">ns </w:t>
      </w:r>
      <w:r w:rsidRPr="00BF0889">
        <w:rPr>
          <w:rFonts w:asciiTheme="minorHAnsi" w:eastAsiaTheme="minorHAnsi" w:hAnsiTheme="minorHAnsi" w:cs="Arial"/>
          <w:b/>
          <w:bCs/>
          <w:sz w:val="20"/>
          <w:szCs w:val="20"/>
          <w:lang w:val="en-US" w:eastAsia="en-US" w:bidi="en-US"/>
        </w:rPr>
        <w:t>sns</w:t>
      </w:r>
    </w:p>
    <w:p w14:paraId="643AAE4D" w14:textId="77777777" w:rsidR="00C5003A" w:rsidRPr="00385B46" w:rsidRDefault="004E7226">
      <w:pPr>
        <w:pStyle w:val="a6"/>
        <w:shd w:val="clear" w:color="auto" w:fill="auto"/>
        <w:spacing w:after="40" w:line="240" w:lineRule="auto"/>
        <w:ind w:left="4920" w:firstLine="20"/>
        <w:jc w:val="both"/>
        <w:rPr>
          <w:rFonts w:asciiTheme="minorHAnsi" w:eastAsiaTheme="minorHAnsi" w:hAnsiTheme="minorHAnsi"/>
          <w:sz w:val="20"/>
          <w:szCs w:val="20"/>
          <w:lang w:val="en-US"/>
        </w:rPr>
      </w:pPr>
      <w:r w:rsidRPr="00BF0889">
        <w:rPr>
          <w:rFonts w:asciiTheme="minorHAnsi" w:eastAsiaTheme="minorHAnsi" w:hAnsiTheme="minorHAnsi" w:cs="Arial"/>
          <w:b/>
          <w:bCs/>
          <w:color w:val="61974E"/>
          <w:sz w:val="20"/>
          <w:szCs w:val="20"/>
          <w:lang w:val="en-US" w:eastAsia="en-US" w:bidi="en-US"/>
        </w:rPr>
        <w:t xml:space="preserve">import </w:t>
      </w:r>
      <w:r w:rsidRPr="00BF0889">
        <w:rPr>
          <w:rFonts w:asciiTheme="minorHAnsi" w:eastAsiaTheme="minorHAnsi" w:hAnsiTheme="minorHAnsi" w:cs="Arial"/>
          <w:b/>
          <w:bCs/>
          <w:sz w:val="20"/>
          <w:szCs w:val="20"/>
          <w:lang w:val="en-US" w:eastAsia="en-US" w:bidi="en-US"/>
        </w:rPr>
        <w:t xml:space="preserve">matplorlib. p;rplox </w:t>
      </w:r>
      <w:r w:rsidRPr="00BF0889">
        <w:rPr>
          <w:rFonts w:asciiTheme="minorHAnsi" w:eastAsiaTheme="minorHAnsi" w:hAnsiTheme="minorHAnsi" w:cs="Arial"/>
          <w:b/>
          <w:bCs/>
          <w:color w:val="61974E"/>
          <w:sz w:val="20"/>
          <w:szCs w:val="20"/>
          <w:lang w:val="en-US" w:eastAsia="en-US" w:bidi="en-US"/>
        </w:rPr>
        <w:t xml:space="preserve">a« </w:t>
      </w:r>
      <w:r w:rsidRPr="00BF0889">
        <w:rPr>
          <w:rFonts w:asciiTheme="minorHAnsi" w:eastAsiaTheme="minorHAnsi" w:hAnsiTheme="minorHAnsi" w:cs="Arial"/>
          <w:b/>
          <w:bCs/>
          <w:sz w:val="20"/>
          <w:szCs w:val="20"/>
          <w:lang w:val="en-US" w:eastAsia="en-US" w:bidi="en-US"/>
        </w:rPr>
        <w:t>pit</w:t>
      </w:r>
    </w:p>
    <w:p w14:paraId="3A3DAD12" w14:textId="77777777" w:rsidR="00C5003A" w:rsidRPr="00385B46" w:rsidRDefault="004E7226">
      <w:pPr>
        <w:pStyle w:val="a6"/>
        <w:shd w:val="clear" w:color="auto" w:fill="auto"/>
        <w:spacing w:after="40" w:line="240" w:lineRule="auto"/>
        <w:ind w:left="4920" w:firstLine="20"/>
        <w:jc w:val="both"/>
        <w:rPr>
          <w:rFonts w:asciiTheme="minorHAnsi" w:eastAsiaTheme="minorHAnsi" w:hAnsiTheme="minorHAnsi"/>
          <w:sz w:val="20"/>
          <w:szCs w:val="20"/>
          <w:lang w:val="en-US"/>
        </w:rPr>
      </w:pPr>
      <w:r w:rsidRPr="00BF0889">
        <w:rPr>
          <w:rFonts w:asciiTheme="minorHAnsi" w:eastAsiaTheme="minorHAnsi" w:hAnsiTheme="minorHAnsi" w:cs="Arial"/>
          <w:b/>
          <w:bCs/>
          <w:sz w:val="20"/>
          <w:szCs w:val="20"/>
          <w:lang w:val="en-US" w:eastAsia="en-US" w:bidi="en-US"/>
        </w:rPr>
        <w:t>sns. palette^^nuted*, color.codes=Tr«e)</w:t>
      </w:r>
    </w:p>
    <w:p w14:paraId="6B2550FF" w14:textId="77777777" w:rsidR="00C5003A" w:rsidRPr="00385B46" w:rsidRDefault="004E7226">
      <w:pPr>
        <w:pStyle w:val="a6"/>
        <w:shd w:val="clear" w:color="auto" w:fill="auto"/>
        <w:spacing w:after="40" w:line="240" w:lineRule="auto"/>
        <w:ind w:left="4920" w:firstLine="20"/>
        <w:jc w:val="both"/>
        <w:rPr>
          <w:rFonts w:asciiTheme="minorHAnsi" w:eastAsiaTheme="minorHAnsi" w:hAnsiTheme="minorHAnsi"/>
          <w:sz w:val="24"/>
          <w:szCs w:val="24"/>
          <w:lang w:val="en-US"/>
        </w:rPr>
      </w:pPr>
      <w:r w:rsidRPr="00BF0889">
        <w:rPr>
          <w:rFonts w:asciiTheme="minorHAnsi" w:eastAsiaTheme="minorHAnsi" w:hAnsiTheme="minorHAnsi" w:cs="Arial"/>
          <w:b/>
          <w:bCs/>
          <w:sz w:val="20"/>
          <w:szCs w:val="20"/>
          <w:lang w:val="en-US" w:eastAsia="en-US" w:bidi="en-US"/>
        </w:rPr>
        <w:t xml:space="preserve">rs </w:t>
      </w:r>
      <w:r w:rsidRPr="00BF0889">
        <w:rPr>
          <w:rFonts w:asciiTheme="minorHAnsi" w:eastAsiaTheme="minorHAnsi" w:hAnsiTheme="minorHAnsi"/>
          <w:sz w:val="24"/>
          <w:szCs w:val="24"/>
          <w:lang w:val="en-US" w:eastAsia="en-US" w:bidi="en-US"/>
        </w:rPr>
        <w:t>=</w:t>
      </w:r>
      <w:r w:rsidRPr="00BF0889">
        <w:rPr>
          <w:rFonts w:asciiTheme="minorHAnsi" w:eastAsiaTheme="minorHAnsi" w:hAnsiTheme="minorHAnsi"/>
          <w:sz w:val="24"/>
          <w:szCs w:val="24"/>
        </w:rPr>
        <w:t>叩</w:t>
      </w:r>
      <w:r w:rsidRPr="00385B46">
        <w:rPr>
          <w:rFonts w:asciiTheme="minorHAnsi" w:eastAsiaTheme="minorHAnsi" w:hAnsiTheme="minorHAnsi"/>
          <w:sz w:val="24"/>
          <w:szCs w:val="24"/>
          <w:lang w:val="en-US"/>
        </w:rPr>
        <w:t>.</w:t>
      </w:r>
      <w:r w:rsidRPr="00BF0889">
        <w:rPr>
          <w:rFonts w:asciiTheme="minorHAnsi" w:eastAsiaTheme="minorHAnsi" w:hAnsiTheme="minorHAnsi" w:cs="Arial"/>
          <w:b/>
          <w:bCs/>
          <w:sz w:val="20"/>
          <w:szCs w:val="20"/>
          <w:lang w:val="en-US" w:eastAsia="en-US" w:bidi="en-US"/>
        </w:rPr>
        <w:t xml:space="preserve">randoo. RandoaxSxate </w:t>
      </w:r>
      <w:r w:rsidRPr="00BF0889">
        <w:rPr>
          <w:rFonts w:asciiTheme="minorHAnsi" w:eastAsiaTheme="minorHAnsi" w:hAnsiTheme="minorHAnsi" w:cs="Arial"/>
          <w:b/>
          <w:bCs/>
          <w:color w:val="AC9EA1"/>
          <w:sz w:val="20"/>
          <w:szCs w:val="20"/>
          <w:lang w:val="en-US" w:eastAsia="en-US" w:bidi="en-US"/>
        </w:rPr>
        <w:t>(1?</w:t>
      </w:r>
      <w:r w:rsidRPr="00BF0889">
        <w:rPr>
          <w:rFonts w:asciiTheme="minorHAnsi" w:eastAsiaTheme="minorHAnsi" w:hAnsiTheme="minorHAnsi" w:cs="宋体"/>
          <w:b/>
          <w:bCs/>
          <w:color w:val="AC9EA1"/>
          <w:sz w:val="24"/>
          <w:szCs w:val="24"/>
          <w:lang w:val="en-US" w:eastAsia="en-US" w:bidi="en-US"/>
        </w:rPr>
        <w:t>)</w:t>
      </w:r>
    </w:p>
    <w:p w14:paraId="11A12F17" w14:textId="77777777" w:rsidR="00C5003A" w:rsidRPr="00385B46" w:rsidRDefault="004E7226">
      <w:pPr>
        <w:pStyle w:val="a6"/>
        <w:shd w:val="clear" w:color="auto" w:fill="auto"/>
        <w:spacing w:after="40" w:line="240" w:lineRule="auto"/>
        <w:ind w:left="4920" w:firstLine="20"/>
        <w:jc w:val="both"/>
        <w:rPr>
          <w:rFonts w:asciiTheme="minorHAnsi" w:eastAsiaTheme="minorHAnsi" w:hAnsiTheme="minorHAnsi"/>
          <w:sz w:val="20"/>
          <w:szCs w:val="20"/>
          <w:lang w:val="en-US"/>
        </w:rPr>
      </w:pPr>
      <w:r w:rsidRPr="00BF0889">
        <w:rPr>
          <w:rFonts w:asciiTheme="minorHAnsi" w:eastAsiaTheme="minorHAnsi" w:hAnsiTheme="minorHAnsi" w:cs="Arial"/>
          <w:b/>
          <w:bCs/>
          <w:sz w:val="20"/>
          <w:szCs w:val="20"/>
          <w:lang w:val="en-US" w:eastAsia="en-US" w:bidi="en-US"/>
        </w:rPr>
        <w:t xml:space="preserve">d = rs. normal &lt;tise= </w:t>
      </w:r>
      <w:r w:rsidRPr="00BF0889">
        <w:rPr>
          <w:rFonts w:asciiTheme="minorHAnsi" w:eastAsiaTheme="minorHAnsi" w:hAnsiTheme="minorHAnsi" w:cs="Arial"/>
          <w:b/>
          <w:bCs/>
          <w:color w:val="AC9EA1"/>
          <w:sz w:val="20"/>
          <w:szCs w:val="20"/>
          <w:lang w:val="en-US" w:eastAsia="en-US" w:bidi="en-US"/>
        </w:rPr>
        <w:t>&gt;3)</w:t>
      </w:r>
    </w:p>
    <w:p w14:paraId="6F9840EC" w14:textId="77777777" w:rsidR="00C5003A" w:rsidRPr="00385B46" w:rsidRDefault="004E7226">
      <w:pPr>
        <w:pStyle w:val="a6"/>
        <w:shd w:val="clear" w:color="auto" w:fill="auto"/>
        <w:tabs>
          <w:tab w:val="left" w:pos="9980"/>
        </w:tabs>
        <w:spacing w:line="240" w:lineRule="auto"/>
        <w:ind w:left="4920" w:firstLine="20"/>
        <w:jc w:val="both"/>
        <w:rPr>
          <w:rFonts w:asciiTheme="minorHAnsi" w:eastAsiaTheme="minorHAnsi" w:hAnsiTheme="minorHAnsi"/>
          <w:sz w:val="20"/>
          <w:szCs w:val="20"/>
          <w:lang w:val="en-US"/>
        </w:rPr>
      </w:pPr>
      <w:r w:rsidRPr="00BF0889">
        <w:rPr>
          <w:rFonts w:asciiTheme="minorHAnsi" w:eastAsiaTheme="minorHAnsi" w:hAnsiTheme="minorHAnsi" w:cs="Arial"/>
          <w:b/>
          <w:bCs/>
          <w:sz w:val="20"/>
          <w:szCs w:val="20"/>
          <w:lang w:val="en-US" w:eastAsia="en-US" w:bidi="en-US"/>
        </w:rPr>
        <w:t>f. axes = pit. subplotsC, 2, figsxse</w:t>
      </w:r>
      <w:r w:rsidRPr="00BF0889">
        <w:rPr>
          <w:rFonts w:asciiTheme="minorHAnsi" w:eastAsiaTheme="minorHAnsi" w:hAnsiTheme="minorHAnsi" w:cs="Arial"/>
          <w:b/>
          <w:bCs/>
          <w:sz w:val="20"/>
          <w:szCs w:val="20"/>
          <w:vertAlign w:val="superscript"/>
          <w:lang w:val="en-US" w:eastAsia="en-US" w:bidi="en-US"/>
        </w:rPr>
        <w:t>3</w:t>
      </w:r>
      <w:r w:rsidRPr="00BF0889">
        <w:rPr>
          <w:rFonts w:asciiTheme="minorHAnsi" w:eastAsiaTheme="minorHAnsi" w:hAnsiTheme="minorHAnsi" w:cs="Arial"/>
          <w:b/>
          <w:bCs/>
          <w:sz w:val="20"/>
          <w:szCs w:val="20"/>
          <w:lang w:val="en-US" w:eastAsia="en-US" w:bidi="en-US"/>
        </w:rPr>
        <w:t xml:space="preserve"> \</w:t>
      </w:r>
      <w:r w:rsidRPr="00BF0889">
        <w:rPr>
          <w:rFonts w:asciiTheme="minorHAnsi" w:eastAsiaTheme="minorHAnsi" w:hAnsiTheme="minorHAnsi" w:cs="Arial"/>
          <w:b/>
          <w:bCs/>
          <w:sz w:val="20"/>
          <w:szCs w:val="20"/>
          <w:lang w:val="en-US" w:eastAsia="en-US" w:bidi="en-US"/>
        </w:rPr>
        <w:tab/>
        <w:t>. sharex-Truoj</w:t>
      </w:r>
    </w:p>
    <w:p w14:paraId="3EFF8715" w14:textId="77777777" w:rsidR="00C5003A" w:rsidRPr="00385B46" w:rsidRDefault="004E7226">
      <w:pPr>
        <w:pStyle w:val="a6"/>
        <w:shd w:val="clear" w:color="auto" w:fill="auto"/>
        <w:spacing w:after="40" w:line="240" w:lineRule="auto"/>
        <w:ind w:left="4920" w:firstLine="20"/>
        <w:jc w:val="both"/>
        <w:rPr>
          <w:rFonts w:asciiTheme="minorHAnsi" w:eastAsiaTheme="minorHAnsi" w:hAnsiTheme="minorHAnsi"/>
          <w:sz w:val="20"/>
          <w:szCs w:val="20"/>
          <w:lang w:val="en-US"/>
        </w:rPr>
      </w:pPr>
      <w:r w:rsidRPr="00BF0889">
        <w:rPr>
          <w:rFonts w:asciiTheme="minorHAnsi" w:eastAsiaTheme="minorHAnsi" w:hAnsiTheme="minorHAnsi" w:cs="Arial"/>
          <w:b/>
          <w:bCs/>
          <w:sz w:val="20"/>
          <w:szCs w:val="20"/>
          <w:lang w:val="en-US" w:eastAsia="en-US" w:bidi="en-US"/>
        </w:rPr>
        <w:t>sns. disxpiot (d</w:t>
      </w:r>
      <w:r w:rsidRPr="00BF0889">
        <w:rPr>
          <w:rFonts w:asciiTheme="minorHAnsi" w:eastAsiaTheme="minorHAnsi" w:hAnsiTheme="minorHAnsi" w:cs="Arial"/>
          <w:b/>
          <w:bCs/>
          <w:sz w:val="20"/>
          <w:szCs w:val="20"/>
          <w:vertAlign w:val="subscript"/>
          <w:lang w:val="en-US" w:eastAsia="en-US" w:bidi="en-US"/>
        </w:rPr>
        <w:t>t</w:t>
      </w:r>
      <w:r w:rsidRPr="00BF0889">
        <w:rPr>
          <w:rFonts w:asciiTheme="minorHAnsi" w:eastAsiaTheme="minorHAnsi" w:hAnsiTheme="minorHAnsi" w:cs="Arial"/>
          <w:b/>
          <w:bCs/>
          <w:sz w:val="20"/>
          <w:szCs w:val="20"/>
          <w:lang w:val="en-US" w:eastAsia="en-US" w:bidi="en-US"/>
        </w:rPr>
        <w:t xml:space="preserve"> kde=Pnisc</w:t>
      </w:r>
      <w:r w:rsidRPr="00BF0889">
        <w:rPr>
          <w:rFonts w:asciiTheme="minorHAnsi" w:eastAsiaTheme="minorHAnsi" w:hAnsiTheme="minorHAnsi" w:cs="宋体"/>
          <w:b/>
          <w:bCs/>
          <w:sz w:val="24"/>
          <w:szCs w:val="24"/>
          <w:lang w:val="en-US" w:eastAsia="en-US" w:bidi="en-US"/>
        </w:rPr>
        <w:t>，</w:t>
      </w:r>
      <w:r w:rsidRPr="00BF0889">
        <w:rPr>
          <w:rFonts w:asciiTheme="minorHAnsi" w:eastAsiaTheme="minorHAnsi" w:hAnsiTheme="minorHAnsi" w:cs="Arial"/>
          <w:b/>
          <w:bCs/>
          <w:sz w:val="20"/>
          <w:szCs w:val="20"/>
          <w:lang w:val="en-US" w:eastAsia="en-US" w:bidi="en-US"/>
        </w:rPr>
        <w:t xml:space="preserve"> color</w:t>
      </w:r>
      <w:r w:rsidRPr="00BF0889">
        <w:rPr>
          <w:rFonts w:asciiTheme="minorHAnsi" w:eastAsiaTheme="minorHAnsi" w:hAnsiTheme="minorHAnsi" w:cs="Arial"/>
          <w:b/>
          <w:bCs/>
          <w:sz w:val="20"/>
          <w:szCs w:val="20"/>
          <w:vertAlign w:val="superscript"/>
          <w:lang w:val="en-US" w:eastAsia="en-US" w:bidi="en-US"/>
        </w:rPr>
        <w:t>2</w:t>
      </w:r>
      <w:r w:rsidRPr="00BF0889">
        <w:rPr>
          <w:rFonts w:asciiTheme="minorHAnsi" w:eastAsiaTheme="minorHAnsi" w:hAnsiTheme="minorHAnsi" w:cs="Arial"/>
          <w:b/>
          <w:bCs/>
          <w:sz w:val="20"/>
          <w:szCs w:val="20"/>
          <w:lang w:val="en-US" w:eastAsia="en-US" w:bidi="en-US"/>
        </w:rPr>
        <w:t xml:space="preserve"> ax-axes J.,]&gt;</w:t>
      </w:r>
    </w:p>
    <w:p w14:paraId="6BEE1974" w14:textId="77777777" w:rsidR="00C5003A" w:rsidRPr="00385B46" w:rsidRDefault="004E7226">
      <w:pPr>
        <w:pStyle w:val="a6"/>
        <w:shd w:val="clear" w:color="auto" w:fill="auto"/>
        <w:spacing w:after="40" w:line="240" w:lineRule="auto"/>
        <w:ind w:left="4920" w:firstLine="20"/>
        <w:jc w:val="both"/>
        <w:rPr>
          <w:rFonts w:asciiTheme="minorHAnsi" w:eastAsiaTheme="minorHAnsi" w:hAnsiTheme="minorHAnsi"/>
          <w:sz w:val="20"/>
          <w:szCs w:val="20"/>
          <w:lang w:val="en-US"/>
        </w:rPr>
      </w:pPr>
      <w:r w:rsidRPr="00BF0889">
        <w:rPr>
          <w:rFonts w:asciiTheme="minorHAnsi" w:eastAsiaTheme="minorHAnsi" w:hAnsiTheme="minorHAnsi"/>
          <w:noProof/>
        </w:rPr>
        <mc:AlternateContent>
          <mc:Choice Requires="wps">
            <w:drawing>
              <wp:anchor distT="0" distB="0" distL="114300" distR="114300" simplePos="0" relativeHeight="125829892" behindDoc="0" locked="0" layoutInCell="1" allowOverlap="1" wp14:anchorId="1E46833A" wp14:editId="1224F8DA">
                <wp:simplePos x="0" y="0"/>
                <wp:positionH relativeFrom="page">
                  <wp:posOffset>10172700</wp:posOffset>
                </wp:positionH>
                <wp:positionV relativeFrom="paragraph">
                  <wp:posOffset>165100</wp:posOffset>
                </wp:positionV>
                <wp:extent cx="292100" cy="196850"/>
                <wp:effectExtent l="0" t="0" r="0" b="0"/>
                <wp:wrapSquare wrapText="left"/>
                <wp:docPr id="1137" name="Shape 1137"/>
                <wp:cNvGraphicFramePr/>
                <a:graphic xmlns:a="http://schemas.openxmlformats.org/drawingml/2006/main">
                  <a:graphicData uri="http://schemas.microsoft.com/office/word/2010/wordprocessingShape">
                    <wps:wsp>
                      <wps:cNvSpPr txBox="1"/>
                      <wps:spPr>
                        <a:xfrm>
                          <a:off x="0" y="0"/>
                          <a:ext cx="292100" cy="196850"/>
                        </a:xfrm>
                        <a:prstGeom prst="rect">
                          <a:avLst/>
                        </a:prstGeom>
                        <a:noFill/>
                      </wps:spPr>
                      <wps:txbx>
                        <w:txbxContent>
                          <w:p w14:paraId="1DD8FE54" w14:textId="77777777" w:rsidR="00385B46" w:rsidRDefault="00385B46">
                            <w:pPr>
                              <w:pStyle w:val="a6"/>
                              <w:shd w:val="clear" w:color="auto" w:fill="auto"/>
                              <w:spacing w:line="240" w:lineRule="auto"/>
                              <w:ind w:firstLine="0"/>
                              <w:jc w:val="left"/>
                              <w:rPr>
                                <w:sz w:val="20"/>
                                <w:szCs w:val="20"/>
                              </w:rPr>
                            </w:pPr>
                            <w:r>
                              <w:rPr>
                                <w:rFonts w:ascii="Arial" w:eastAsia="Arial" w:hAnsi="Arial" w:cs="Arial"/>
                                <w:b/>
                                <w:bCs/>
                                <w:sz w:val="20"/>
                                <w:szCs w:val="20"/>
                                <w:lang w:val="en-US" w:eastAsia="en-US" w:bidi="en-US"/>
                              </w:rPr>
                              <w:t>on</w:t>
                            </w:r>
                          </w:p>
                        </w:txbxContent>
                      </wps:txbx>
                      <wps:bodyPr lIns="0" tIns="0" rIns="0" bIns="0">
                        <a:spAutoFit/>
                      </wps:bodyPr>
                    </wps:wsp>
                  </a:graphicData>
                </a:graphic>
              </wp:anchor>
            </w:drawing>
          </mc:Choice>
          <mc:Fallback>
            <w:pict>
              <v:shape w14:anchorId="1E46833A" id="Shape 1137" o:spid="_x0000_s1249" type="#_x0000_t202" style="position:absolute;left:0;text-align:left;margin-left:801pt;margin-top:13pt;width:23pt;height:15.5pt;z-index:1258298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" filled="f" stroked="f">
                <v:textbox style="mso-fit-shape-to-text:t" inset="0,0,0,0">
                  <w:txbxContent>
                    <w:p w14:paraId="1DD8FE54" w14:textId="77777777" w:rsidR="00385B46" w:rsidRDefault="00385B46">
                      <w:pPr>
                        <w:pStyle w:val="a6"/>
                        <w:shd w:val="clear" w:color="auto" w:fill="auto"/>
                        <w:spacing w:line="240" w:lineRule="auto"/>
                        <w:ind w:firstLine="0"/>
                        <w:jc w:val="left"/>
                        <w:rPr>
                          <w:sz w:val="20"/>
                          <w:szCs w:val="20"/>
                        </w:rPr>
                      </w:pPr>
                      <w:r>
                        <w:rPr>
                          <w:rFonts w:ascii="Arial" w:eastAsia="Arial" w:hAnsi="Arial" w:cs="Arial"/>
                          <w:b/>
                          <w:bCs/>
                          <w:sz w:val="20"/>
                          <w:szCs w:val="20"/>
                          <w:lang w:val="en-US" w:eastAsia="en-US" w:bidi="en-US"/>
                        </w:rPr>
                        <w:t>on</w:t>
                      </w:r>
                    </w:p>
                  </w:txbxContent>
                </v:textbox>
                <w10:wrap type="square" side="left" anchorx="page"/>
              </v:shape>
            </w:pict>
          </mc:Fallback>
        </mc:AlternateContent>
      </w:r>
      <w:r w:rsidRPr="00BF0889">
        <w:rPr>
          <w:rFonts w:asciiTheme="minorHAnsi" w:eastAsiaTheme="minorHAnsi" w:hAnsiTheme="minorHAnsi" w:cs="Arial"/>
          <w:b/>
          <w:bCs/>
          <w:sz w:val="20"/>
          <w:szCs w:val="20"/>
          <w:lang w:val="en-US" w:eastAsia="en-US" w:bidi="en-US"/>
        </w:rPr>
        <w:t>$ns. distplot'd. hixt=Palsc. rui=True. color</w:t>
      </w:r>
      <w:r w:rsidRPr="00BF0889">
        <w:rPr>
          <w:rFonts w:asciiTheme="minorHAnsi" w:eastAsiaTheme="minorHAnsi" w:hAnsiTheme="minorHAnsi" w:cs="Arial"/>
          <w:b/>
          <w:bCs/>
          <w:sz w:val="20"/>
          <w:szCs w:val="20"/>
          <w:vertAlign w:val="superscript"/>
          <w:lang w:val="en-US" w:eastAsia="en-US" w:bidi="en-US"/>
        </w:rPr>
        <w:t>2</w:t>
      </w:r>
      <w:r w:rsidRPr="00BF0889">
        <w:rPr>
          <w:rFonts w:asciiTheme="minorHAnsi" w:eastAsiaTheme="minorHAnsi" w:hAnsiTheme="minorHAnsi" w:cs="Arial"/>
          <w:b/>
          <w:bCs/>
          <w:sz w:val="20"/>
          <w:szCs w:val="20"/>
          <w:lang w:val="en-US" w:eastAsia="en-US" w:bidi="en-US"/>
        </w:rPr>
        <w:t xml:space="preserve"> ax=^es[0,</w:t>
      </w:r>
      <w:r w:rsidRPr="00BF0889">
        <w:rPr>
          <w:rFonts w:asciiTheme="minorHAnsi" w:eastAsiaTheme="minorHAnsi" w:hAnsiTheme="minorHAnsi" w:cs="宋体"/>
          <w:b/>
          <w:bCs/>
          <w:sz w:val="24"/>
          <w:szCs w:val="24"/>
          <w:lang w:val="en-US" w:eastAsia="en-US" w:bidi="en-US"/>
        </w:rPr>
        <w:t>；</w:t>
      </w:r>
      <w:r w:rsidRPr="00BF0889">
        <w:rPr>
          <w:rFonts w:asciiTheme="minorHAnsi" w:eastAsiaTheme="minorHAnsi" w:hAnsiTheme="minorHAnsi" w:cs="Arial"/>
          <w:b/>
          <w:bCs/>
          <w:sz w:val="20"/>
          <w:szCs w:val="20"/>
          <w:lang w:val="en-US" w:eastAsia="en-US" w:bidi="en-US"/>
        </w:rPr>
        <w:t>])</w:t>
      </w:r>
    </w:p>
    <w:p w14:paraId="28535567" w14:textId="77777777" w:rsidR="00C5003A" w:rsidRPr="00385B46" w:rsidRDefault="004E7226">
      <w:pPr>
        <w:pStyle w:val="a6"/>
        <w:shd w:val="clear" w:color="auto" w:fill="auto"/>
        <w:spacing w:after="40" w:line="240" w:lineRule="auto"/>
        <w:ind w:left="4920" w:firstLine="20"/>
        <w:jc w:val="both"/>
        <w:rPr>
          <w:rFonts w:asciiTheme="minorHAnsi" w:eastAsiaTheme="minorHAnsi" w:hAnsiTheme="minorHAnsi"/>
          <w:sz w:val="24"/>
          <w:szCs w:val="24"/>
          <w:lang w:val="en-US"/>
        </w:rPr>
      </w:pPr>
      <w:r w:rsidRPr="00BF0889">
        <w:rPr>
          <w:rFonts w:asciiTheme="minorHAnsi" w:eastAsiaTheme="minorHAnsi" w:hAnsiTheme="minorHAnsi" w:cs="Arial"/>
          <w:b/>
          <w:bCs/>
          <w:sz w:val="20"/>
          <w:szCs w:val="20"/>
          <w:lang w:val="en-US" w:eastAsia="en-US" w:bidi="en-US"/>
        </w:rPr>
        <w:t>sns. distplot(d</w:t>
      </w:r>
      <w:r w:rsidRPr="00BF0889">
        <w:rPr>
          <w:rFonts w:asciiTheme="minorHAnsi" w:eastAsiaTheme="minorHAnsi" w:hAnsiTheme="minorHAnsi" w:cs="Arial"/>
          <w:b/>
          <w:bCs/>
          <w:sz w:val="20"/>
          <w:szCs w:val="20"/>
          <w:vertAlign w:val="subscript"/>
          <w:lang w:val="en-US" w:eastAsia="en-US" w:bidi="en-US"/>
        </w:rPr>
        <w:t>r</w:t>
      </w:r>
      <w:r w:rsidRPr="00BF0889">
        <w:rPr>
          <w:rFonts w:asciiTheme="minorHAnsi" w:eastAsiaTheme="minorHAnsi" w:hAnsiTheme="minorHAnsi" w:cs="Arial"/>
          <w:b/>
          <w:bCs/>
          <w:sz w:val="20"/>
          <w:szCs w:val="20"/>
          <w:lang w:val="en-US" w:eastAsia="en-US" w:bidi="en-US"/>
        </w:rPr>
        <w:t xml:space="preserve"> his:=FaUc. color</w:t>
      </w:r>
      <w:r w:rsidRPr="00BF0889">
        <w:rPr>
          <w:rFonts w:asciiTheme="minorHAnsi" w:eastAsiaTheme="minorHAnsi" w:hAnsiTheme="minorHAnsi" w:cs="Arial"/>
          <w:b/>
          <w:bCs/>
          <w:sz w:val="20"/>
          <w:szCs w:val="20"/>
          <w:vertAlign w:val="superscript"/>
          <w:lang w:val="en-US" w:eastAsia="en-US" w:bidi="en-US"/>
        </w:rPr>
        <w:t>s</w:t>
      </w:r>
      <w:r w:rsidRPr="00BF0889">
        <w:rPr>
          <w:rFonts w:asciiTheme="minorHAnsi" w:eastAsiaTheme="minorHAnsi" w:hAnsiTheme="minorHAnsi" w:cs="Arial"/>
          <w:b/>
          <w:bCs/>
          <w:sz w:val="20"/>
          <w:szCs w:val="20"/>
          <w:lang w:val="en-US" w:eastAsia="en-US" w:bidi="en-US"/>
        </w:rPr>
        <w:t>"s\ kd«.k*s</w:t>
      </w:r>
      <w:r w:rsidRPr="00BF0889">
        <w:rPr>
          <w:rFonts w:asciiTheme="minorHAnsi" w:eastAsiaTheme="minorHAnsi" w:hAnsiTheme="minorHAnsi" w:cs="Arial"/>
          <w:b/>
          <w:bCs/>
          <w:sz w:val="20"/>
          <w:szCs w:val="20"/>
          <w:vertAlign w:val="superscript"/>
          <w:lang w:val="en-US" w:eastAsia="en-US" w:bidi="en-US"/>
        </w:rPr>
        <w:t>=&lt;</w:t>
      </w:r>
      <w:r w:rsidRPr="00BF0889">
        <w:rPr>
          <w:rFonts w:asciiTheme="minorHAnsi" w:eastAsiaTheme="minorHAnsi" w:hAnsiTheme="minorHAnsi" w:cs="Arial"/>
          <w:b/>
          <w:bCs/>
          <w:sz w:val="20"/>
          <w:szCs w:val="20"/>
          <w:lang w:val="en-US" w:eastAsia="en-US" w:bidi="en-US"/>
        </w:rPr>
        <w:t xml:space="preserve"> </w:t>
      </w:r>
      <w:r w:rsidRPr="00BF0889">
        <w:rPr>
          <w:rFonts w:asciiTheme="minorHAnsi" w:eastAsiaTheme="minorHAnsi" w:hAnsiTheme="minorHAnsi" w:cs="Arial"/>
          <w:b/>
          <w:bCs/>
          <w:color w:val="AC9EA1"/>
          <w:sz w:val="20"/>
          <w:szCs w:val="20"/>
          <w:lang w:val="en-US" w:eastAsia="en-US" w:bidi="en-US"/>
        </w:rPr>
        <w:t>\r.nd*</w:t>
      </w:r>
      <w:r w:rsidRPr="00BF0889">
        <w:rPr>
          <w:rFonts w:asciiTheme="minorHAnsi" w:eastAsiaTheme="minorHAnsi" w:hAnsiTheme="minorHAnsi" w:cs="Arial"/>
          <w:b/>
          <w:bCs/>
          <w:color w:val="AC9EA1"/>
          <w:sz w:val="20"/>
          <w:szCs w:val="20"/>
          <w:vertAlign w:val="superscript"/>
          <w:lang w:val="en-US" w:eastAsia="en-US" w:bidi="en-US"/>
        </w:rPr>
        <w:t>-</w:t>
      </w:r>
      <w:r w:rsidRPr="00BF0889">
        <w:rPr>
          <w:rFonts w:asciiTheme="minorHAnsi" w:eastAsiaTheme="minorHAnsi" w:hAnsiTheme="minorHAnsi" w:cs="Arial"/>
          <w:b/>
          <w:bCs/>
          <w:color w:val="AC9EA1"/>
          <w:sz w:val="20"/>
          <w:szCs w:val="20"/>
          <w:lang w:val="en-US" w:eastAsia="en-US" w:bidi="en-US"/>
        </w:rPr>
        <w:t xml:space="preserve">: </w:t>
      </w:r>
      <w:r w:rsidRPr="00BF0889">
        <w:rPr>
          <w:rFonts w:asciiTheme="minorHAnsi" w:eastAsiaTheme="minorHAnsi" w:hAnsiTheme="minorHAnsi" w:cs="Arial"/>
          <w:b/>
          <w:bCs/>
          <w:color w:val="61974E"/>
          <w:sz w:val="17"/>
          <w:szCs w:val="17"/>
          <w:lang w:val="en-US" w:eastAsia="en-US" w:bidi="en-US"/>
        </w:rPr>
        <w:t xml:space="preserve">Tmc-, </w:t>
      </w:r>
      <w:r w:rsidRPr="00BF0889">
        <w:rPr>
          <w:rFonts w:asciiTheme="minorHAnsi" w:eastAsiaTheme="minorHAnsi" w:hAnsiTheme="minorHAnsi" w:cs="Arial"/>
          <w:b/>
          <w:bCs/>
          <w:sz w:val="20"/>
          <w:szCs w:val="20"/>
          <w:lang w:val="en-US" w:eastAsia="en-US" w:bidi="en-US"/>
        </w:rPr>
        <w:t>as</w:t>
      </w:r>
      <w:r w:rsidRPr="00BF0889">
        <w:rPr>
          <w:rFonts w:asciiTheme="minorHAnsi" w:eastAsiaTheme="minorHAnsi" w:hAnsiTheme="minorHAnsi" w:cs="Arial"/>
          <w:b/>
          <w:bCs/>
          <w:sz w:val="20"/>
          <w:szCs w:val="20"/>
          <w:vertAlign w:val="superscript"/>
          <w:lang w:val="en-US" w:eastAsia="en-US" w:bidi="en-US"/>
        </w:rPr>
        <w:t>3</w:t>
      </w:r>
      <w:r w:rsidRPr="00BF0889">
        <w:rPr>
          <w:rFonts w:asciiTheme="minorHAnsi" w:eastAsiaTheme="minorHAnsi" w:hAnsiTheme="minorHAnsi" w:cs="Arial"/>
          <w:b/>
          <w:bCs/>
          <w:sz w:val="20"/>
          <w:szCs w:val="20"/>
          <w:lang w:val="en-US" w:eastAsia="en-US" w:bidi="en-US"/>
        </w:rPr>
        <w:t>axes</w:t>
      </w:r>
      <w:r w:rsidRPr="00BF0889">
        <w:rPr>
          <w:rFonts w:asciiTheme="minorHAnsi" w:eastAsiaTheme="minorHAnsi" w:hAnsiTheme="minorHAnsi" w:cs="宋体"/>
          <w:b/>
          <w:bCs/>
          <w:sz w:val="24"/>
          <w:szCs w:val="24"/>
          <w:lang w:val="en-US" w:eastAsia="en-US" w:bidi="en-US"/>
        </w:rPr>
        <w:t>；</w:t>
      </w:r>
    </w:p>
    <w:p w14:paraId="20001761" w14:textId="77777777" w:rsidR="00C5003A" w:rsidRPr="00385B46" w:rsidRDefault="004E7226">
      <w:pPr>
        <w:pStyle w:val="a6"/>
        <w:shd w:val="clear" w:color="auto" w:fill="auto"/>
        <w:spacing w:after="40" w:line="240" w:lineRule="auto"/>
        <w:ind w:left="4920" w:firstLine="20"/>
        <w:jc w:val="both"/>
        <w:rPr>
          <w:rFonts w:asciiTheme="minorHAnsi" w:eastAsiaTheme="minorHAnsi" w:hAnsiTheme="minorHAnsi"/>
          <w:sz w:val="20"/>
          <w:szCs w:val="20"/>
          <w:lang w:val="en-US"/>
        </w:rPr>
      </w:pPr>
      <w:r w:rsidRPr="00BF0889">
        <w:rPr>
          <w:rFonts w:asciiTheme="minorHAnsi" w:eastAsiaTheme="minorHAnsi" w:hAnsiTheme="minorHAnsi" w:cs="Arial"/>
          <w:b/>
          <w:bCs/>
          <w:sz w:val="20"/>
          <w:szCs w:val="20"/>
          <w:lang w:val="en-US" w:eastAsia="en-US" w:bidi="en-US"/>
        </w:rPr>
        <w:t xml:space="preserve">sns. dxitplot (d. color=*=\ &amp;x=axe5[l, </w:t>
      </w:r>
      <w:r w:rsidRPr="00BF0889">
        <w:rPr>
          <w:rFonts w:asciiTheme="minorHAnsi" w:eastAsiaTheme="minorHAnsi" w:hAnsiTheme="minorHAnsi" w:cs="宋体"/>
          <w:b/>
          <w:bCs/>
          <w:sz w:val="24"/>
          <w:szCs w:val="24"/>
          <w:lang w:val="en-US" w:eastAsia="en-US" w:bidi="en-US"/>
        </w:rPr>
        <w:t>：</w:t>
      </w:r>
      <w:r w:rsidRPr="00BF0889">
        <w:rPr>
          <w:rFonts w:asciiTheme="minorHAnsi" w:eastAsiaTheme="minorHAnsi" w:hAnsiTheme="minorHAnsi" w:cs="Arial"/>
          <w:b/>
          <w:bCs/>
          <w:sz w:val="20"/>
          <w:szCs w:val="20"/>
          <w:lang w:val="en-US" w:eastAsia="en-US" w:bidi="en-US"/>
        </w:rPr>
        <w:t>Z)</w:t>
      </w:r>
    </w:p>
    <w:p w14:paraId="3E8D983D" w14:textId="77777777" w:rsidR="00C5003A" w:rsidRPr="00BF0889" w:rsidRDefault="004E7226">
      <w:pPr>
        <w:pStyle w:val="a6"/>
        <w:shd w:val="clear" w:color="auto" w:fill="auto"/>
        <w:spacing w:line="240" w:lineRule="auto"/>
        <w:ind w:left="4920" w:firstLine="20"/>
        <w:jc w:val="both"/>
        <w:rPr>
          <w:rFonts w:asciiTheme="minorHAnsi" w:eastAsiaTheme="minorHAnsi" w:hAnsiTheme="minorHAnsi"/>
          <w:sz w:val="26"/>
          <w:szCs w:val="26"/>
        </w:rPr>
      </w:pPr>
      <w:r w:rsidRPr="00BF0889">
        <w:rPr>
          <w:rFonts w:asciiTheme="minorHAnsi" w:eastAsiaTheme="minorHAnsi" w:hAnsiTheme="minorHAnsi" w:cs="Times New Roman"/>
          <w:sz w:val="26"/>
          <w:szCs w:val="26"/>
          <w:lang w:val="en-US" w:bidi="en-US"/>
        </w:rPr>
        <w:t>pit. ahoO</w:t>
      </w:r>
    </w:p>
    <w:p w14:paraId="5916383F"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765810" distB="2962910" distL="114300" distR="146050" simplePos="0" relativeHeight="125829894" behindDoc="0" locked="0" layoutInCell="1" allowOverlap="1" wp14:anchorId="2F6B8030" wp14:editId="4A2185BB">
            <wp:simplePos x="0" y="0"/>
            <wp:positionH relativeFrom="page">
              <wp:posOffset>7067550</wp:posOffset>
            </wp:positionH>
            <wp:positionV relativeFrom="paragraph">
              <wp:posOffset>774700</wp:posOffset>
            </wp:positionV>
            <wp:extent cx="2559050" cy="2330450"/>
            <wp:effectExtent l="0" t="0" r="0" b="0"/>
            <wp:wrapTopAndBottom/>
            <wp:docPr id="1139" name="Shape 1139"/>
            <wp:cNvGraphicFramePr/>
            <a:graphic xmlns:a="http://schemas.openxmlformats.org/drawingml/2006/main">
              <a:graphicData uri="http://schemas.openxmlformats.org/drawingml/2006/picture">
                <pic:pic xmlns:pic="http://schemas.openxmlformats.org/drawingml/2006/picture">
                  <pic:nvPicPr>
                    <pic:cNvPr id="1140" name="Picture box 1140"/>
                    <pic:cNvPicPr/>
                  </pic:nvPicPr>
                  <pic:blipFill>
                    <a:blip r:embed="rId426"/>
                    <a:stretch/>
                  </pic:blipFill>
                  <pic:spPr>
                    <a:xfrm>
                      <a:off x="0" y="0"/>
                      <a:ext cx="2559050" cy="2330450"/>
                    </a:xfrm>
                    <a:prstGeom prst="rect">
                      <a:avLst/>
                    </a:prstGeom>
                  </pic:spPr>
                </pic:pic>
              </a:graphicData>
            </a:graphic>
          </wp:anchor>
        </w:drawing>
      </w:r>
      <w:r w:rsidRPr="00BF0889">
        <w:rPr>
          <w:rFonts w:asciiTheme="minorHAnsi" w:eastAsiaTheme="minorHAnsi" w:hAnsiTheme="minorHAnsi"/>
          <w:noProof/>
        </w:rPr>
        <w:drawing>
          <wp:anchor distT="3458210" distB="0" distL="114300" distR="114300" simplePos="0" relativeHeight="125829895" behindDoc="0" locked="0" layoutInCell="1" allowOverlap="1" wp14:anchorId="03143E0A" wp14:editId="3A9CB6B6">
            <wp:simplePos x="0" y="0"/>
            <wp:positionH relativeFrom="page">
              <wp:posOffset>7067550</wp:posOffset>
            </wp:positionH>
            <wp:positionV relativeFrom="paragraph">
              <wp:posOffset>3467100</wp:posOffset>
            </wp:positionV>
            <wp:extent cx="2590800" cy="2609850"/>
            <wp:effectExtent l="0" t="0" r="0" b="0"/>
            <wp:wrapTopAndBottom/>
            <wp:docPr id="1141" name="Shape 1141"/>
            <wp:cNvGraphicFramePr/>
            <a:graphic xmlns:a="http://schemas.openxmlformats.org/drawingml/2006/main">
              <a:graphicData uri="http://schemas.openxmlformats.org/drawingml/2006/picture">
                <pic:pic xmlns:pic="http://schemas.openxmlformats.org/drawingml/2006/picture">
                  <pic:nvPicPr>
                    <pic:cNvPr id="1142" name="Picture box 1142"/>
                    <pic:cNvPicPr/>
                  </pic:nvPicPr>
                  <pic:blipFill>
                    <a:blip r:embed="rId427"/>
                    <a:stretch/>
                  </pic:blipFill>
                  <pic:spPr>
                    <a:xfrm>
                      <a:off x="0" y="0"/>
                      <a:ext cx="2590800" cy="2609850"/>
                    </a:xfrm>
                    <a:prstGeom prst="rect">
                      <a:avLst/>
                    </a:prstGeom>
                  </pic:spPr>
                </pic:pic>
              </a:graphicData>
            </a:graphic>
          </wp:anchor>
        </w:drawing>
      </w:r>
    </w:p>
    <w:p w14:paraId="4478ABCB" w14:textId="77777777" w:rsidR="00C5003A" w:rsidRPr="00BF0889" w:rsidRDefault="004E7226">
      <w:pPr>
        <w:pStyle w:val="52"/>
        <w:shd w:val="clear" w:color="auto" w:fill="auto"/>
        <w:spacing w:after="820" w:line="240" w:lineRule="auto"/>
        <w:ind w:left="0" w:right="420"/>
        <w:jc w:val="center"/>
        <w:rPr>
          <w:rFonts w:asciiTheme="minorHAnsi" w:eastAsiaTheme="minorHAnsi" w:hAnsiTheme="minorHAnsi"/>
          <w:sz w:val="38"/>
          <w:szCs w:val="38"/>
          <w:lang w:eastAsia="zh-CN"/>
        </w:rPr>
      </w:pPr>
      <w:r w:rsidRPr="00BF0889">
        <w:rPr>
          <w:rFonts w:asciiTheme="minorHAnsi" w:eastAsiaTheme="minorHAnsi" w:hAnsiTheme="minorHAnsi" w:cs="MingLiU"/>
          <w:sz w:val="34"/>
          <w:szCs w:val="34"/>
          <w:lang w:val="zh-CN" w:eastAsia="zh-CN" w:bidi="zh-CN"/>
        </w:rPr>
        <w:t>阁</w:t>
      </w:r>
      <w:r w:rsidRPr="00BF0889">
        <w:rPr>
          <w:rFonts w:asciiTheme="minorHAnsi" w:eastAsiaTheme="minorHAnsi" w:hAnsiTheme="minorHAnsi"/>
          <w:sz w:val="38"/>
          <w:szCs w:val="38"/>
          <w:lang w:eastAsia="zh-CN"/>
        </w:rPr>
        <w:t>5-13</w:t>
      </w:r>
      <w:r w:rsidRPr="00BF0889">
        <w:rPr>
          <w:rFonts w:asciiTheme="minorHAnsi" w:eastAsiaTheme="minorHAnsi" w:hAnsiTheme="minorHAnsi" w:cs="MingLiU"/>
          <w:sz w:val="34"/>
          <w:szCs w:val="34"/>
          <w:lang w:val="zh-CN" w:eastAsia="zh-CN" w:bidi="zh-CN"/>
        </w:rPr>
        <w:t>直方图程序</w:t>
      </w:r>
      <w:r w:rsidRPr="00BF0889">
        <w:rPr>
          <w:rFonts w:asciiTheme="minorHAnsi" w:eastAsiaTheme="minorHAnsi" w:hAnsiTheme="minorHAnsi"/>
          <w:sz w:val="38"/>
          <w:szCs w:val="38"/>
          <w:lang w:eastAsia="zh-CN"/>
        </w:rPr>
        <w:t>5</w:t>
      </w:r>
      <w:r w:rsidRPr="00BF0889">
        <w:rPr>
          <w:rFonts w:asciiTheme="minorHAnsi" w:eastAsiaTheme="minorHAnsi" w:hAnsiTheme="minorHAnsi"/>
          <w:sz w:val="38"/>
          <w:szCs w:val="38"/>
          <w:lang w:val="zh-CN" w:eastAsia="zh-CN" w:bidi="zh-CN"/>
        </w:rPr>
        <w:t>-</w:t>
      </w:r>
      <w:r w:rsidRPr="00BF0889">
        <w:rPr>
          <w:rFonts w:asciiTheme="minorHAnsi" w:eastAsiaTheme="minorHAnsi" w:hAnsiTheme="minorHAnsi"/>
          <w:sz w:val="38"/>
          <w:szCs w:val="38"/>
          <w:lang w:eastAsia="zh-CN"/>
        </w:rPr>
        <w:t>7</w:t>
      </w:r>
    </w:p>
    <w:p w14:paraId="64635B98" w14:textId="77777777" w:rsidR="00C5003A" w:rsidRPr="00BF0889" w:rsidRDefault="004E7226">
      <w:pPr>
        <w:pStyle w:val="a6"/>
        <w:shd w:val="clear" w:color="auto" w:fill="auto"/>
        <w:spacing w:line="334" w:lineRule="auto"/>
        <w:ind w:firstLine="880"/>
        <w:jc w:val="left"/>
        <w:rPr>
          <w:rFonts w:asciiTheme="minorHAnsi" w:eastAsiaTheme="minorHAnsi" w:hAnsiTheme="minorHAnsi"/>
        </w:rPr>
      </w:pPr>
      <w:r w:rsidRPr="00BF0889">
        <w:rPr>
          <w:rFonts w:asciiTheme="minorHAnsi" w:eastAsiaTheme="minorHAnsi" w:hAnsiTheme="minorHAnsi" w:cs="Arial"/>
          <w:lang w:val="en-US" w:bidi="en-US"/>
        </w:rPr>
        <w:t>2. Bokch</w:t>
      </w:r>
    </w:p>
    <w:p w14:paraId="52BDAFAF" w14:textId="77777777" w:rsidR="00C5003A" w:rsidRPr="00BF0889" w:rsidRDefault="004E7226">
      <w:pPr>
        <w:pStyle w:val="1"/>
        <w:shd w:val="clear" w:color="auto" w:fill="auto"/>
        <w:spacing w:after="820" w:line="670" w:lineRule="exact"/>
        <w:ind w:firstLine="880"/>
        <w:jc w:val="left"/>
        <w:rPr>
          <w:rFonts w:asciiTheme="minorHAnsi" w:eastAsiaTheme="minorHAnsi" w:hAnsiTheme="minorHAnsi"/>
        </w:rPr>
      </w:pPr>
      <w:r w:rsidRPr="00BF0889">
        <w:rPr>
          <w:rFonts w:asciiTheme="minorHAnsi" w:eastAsiaTheme="minorHAnsi" w:hAnsiTheme="minorHAnsi" w:cs="Times New Roman"/>
          <w:lang w:val="en-US" w:bidi="en-US"/>
        </w:rPr>
        <w:t>Bokeh</w:t>
      </w:r>
      <w:r w:rsidRPr="00BF0889">
        <w:rPr>
          <w:rFonts w:asciiTheme="minorHAnsi" w:eastAsiaTheme="minorHAnsi" w:hAnsiTheme="minorHAnsi"/>
        </w:rPr>
        <w:t>也是一个很好的可视化库，可实现交互式可视化。与其他库相反，</w:t>
      </w:r>
      <w:r w:rsidRPr="00BF0889">
        <w:rPr>
          <w:rFonts w:asciiTheme="minorHAnsi" w:eastAsiaTheme="minorHAnsi" w:hAnsiTheme="minorHAnsi" w:cs="Times New Roman"/>
          <w:lang w:val="en-US" w:bidi="en-US"/>
        </w:rPr>
        <w:t>Bokeh</w:t>
      </w:r>
      <w:r w:rsidRPr="00BF0889">
        <w:rPr>
          <w:rFonts w:asciiTheme="minorHAnsi" w:eastAsiaTheme="minorHAnsi" w:hAnsiTheme="minorHAnsi"/>
        </w:rPr>
        <w:t>是独立 于</w:t>
      </w:r>
      <w:r w:rsidRPr="00BF0889">
        <w:rPr>
          <w:rFonts w:asciiTheme="minorHAnsi" w:eastAsiaTheme="minorHAnsi" w:hAnsiTheme="minorHAnsi" w:cs="Times New Roman"/>
          <w:lang w:val="en-US" w:bidi="en-US"/>
        </w:rPr>
        <w:t>Matplotlih</w:t>
      </w:r>
      <w:r w:rsidRPr="00BF0889">
        <w:rPr>
          <w:rFonts w:asciiTheme="minorHAnsi" w:eastAsiaTheme="minorHAnsi" w:hAnsiTheme="minorHAnsi"/>
        </w:rPr>
        <w:t>的。</w:t>
      </w:r>
      <w:r w:rsidRPr="00BF0889">
        <w:rPr>
          <w:rFonts w:asciiTheme="minorHAnsi" w:eastAsiaTheme="minorHAnsi" w:hAnsiTheme="minorHAnsi" w:cs="Times New Roman"/>
          <w:lang w:val="en-US" w:bidi="en-US"/>
        </w:rPr>
        <w:t>Bokeh</w:t>
      </w:r>
      <w:r w:rsidRPr="00BF0889">
        <w:rPr>
          <w:rFonts w:asciiTheme="minorHAnsi" w:eastAsiaTheme="minorHAnsi" w:hAnsiTheme="minorHAnsi"/>
        </w:rPr>
        <w:t>的重点在其交互性，且是通过浏览器以数据驱动文档的风格呈现。</w:t>
      </w:r>
    </w:p>
    <w:p w14:paraId="5209A1C4" w14:textId="77777777" w:rsidR="00C5003A" w:rsidRPr="00BF0889" w:rsidRDefault="004E7226">
      <w:pP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291A3CFC" wp14:editId="6EA26A5C">
            <wp:extent cx="1162050" cy="635000"/>
            <wp:effectExtent l="0" t="0" r="0" b="0"/>
            <wp:docPr id="1143" name="Picutre 1143"/>
            <wp:cNvGraphicFramePr/>
            <a:graphic xmlns:a="http://schemas.openxmlformats.org/drawingml/2006/main">
              <a:graphicData uri="http://schemas.openxmlformats.org/drawingml/2006/picture">
                <pic:pic xmlns:pic="http://schemas.openxmlformats.org/drawingml/2006/picture">
                  <pic:nvPicPr>
                    <pic:cNvPr id="1143" name="Picture 1143"/>
                    <pic:cNvPicPr/>
                  </pic:nvPicPr>
                  <pic:blipFill>
                    <a:blip r:embed="rId428"/>
                    <a:stretch/>
                  </pic:blipFill>
                  <pic:spPr>
                    <a:xfrm>
                      <a:off x="0" y="0"/>
                      <a:ext cx="1162050" cy="635000"/>
                    </a:xfrm>
                    <a:prstGeom prst="rect">
                      <a:avLst/>
                    </a:prstGeom>
                  </pic:spPr>
                </pic:pic>
              </a:graphicData>
            </a:graphic>
          </wp:inline>
        </w:drawing>
      </w:r>
    </w:p>
    <w:p w14:paraId="568FCA32" w14:textId="77777777" w:rsidR="00C5003A" w:rsidRPr="00BF0889" w:rsidRDefault="004E7226">
      <w:pPr>
        <w:pStyle w:val="1"/>
        <w:shd w:val="clear" w:color="auto" w:fill="auto"/>
        <w:spacing w:after="820" w:line="670" w:lineRule="exact"/>
        <w:ind w:firstLine="880"/>
        <w:jc w:val="left"/>
        <w:rPr>
          <w:rFonts w:asciiTheme="minorHAnsi" w:eastAsiaTheme="minorHAnsi" w:hAnsiTheme="minorHAnsi"/>
          <w:sz w:val="40"/>
          <w:szCs w:val="40"/>
        </w:rPr>
        <w:sectPr w:rsidR="00C5003A" w:rsidRPr="00BF0889">
          <w:headerReference w:type="even" r:id="rId429"/>
          <w:headerReference w:type="default" r:id="rId430"/>
          <w:footerReference w:type="even" r:id="rId431"/>
          <w:footerReference w:type="default" r:id="rId432"/>
          <w:footnotePr>
            <w:numRestart w:val="eachPage"/>
          </w:footnotePr>
          <w:pgSz w:w="21782" w:h="31331"/>
          <w:pgMar w:top="1807" w:right="1567" w:bottom="2265" w:left="1305" w:header="0" w:footer="3" w:gutter="0"/>
          <w:cols w:space="720"/>
          <w:noEndnote/>
          <w:docGrid w:linePitch="360"/>
        </w:sectPr>
      </w:pPr>
      <w:r w:rsidRPr="00BF0889">
        <w:rPr>
          <w:rFonts w:asciiTheme="minorHAnsi" w:eastAsiaTheme="minorHAnsi" w:hAnsiTheme="minorHAnsi"/>
          <w:sz w:val="40"/>
          <w:szCs w:val="40"/>
        </w:rPr>
        <w:t>打开教科书配套学习资源包“第五章\课本素</w:t>
      </w:r>
      <w:r w:rsidRPr="00BF0889">
        <w:rPr>
          <w:rFonts w:asciiTheme="minorHAnsi" w:eastAsiaTheme="minorHAnsi" w:hAnsiTheme="minorHAnsi" w:cs="Times New Roman"/>
          <w:lang w:val="en-US" w:bidi="en-US"/>
        </w:rPr>
        <w:t>M\Bokeh</w:t>
      </w:r>
      <w:r w:rsidRPr="00BF0889">
        <w:rPr>
          <w:rFonts w:asciiTheme="minorHAnsi" w:eastAsiaTheme="minorHAnsi" w:hAnsiTheme="minorHAnsi"/>
          <w:sz w:val="40"/>
          <w:szCs w:val="40"/>
        </w:rPr>
        <w:t>示例程序</w:t>
      </w:r>
      <w:r w:rsidRPr="00BF0889">
        <w:rPr>
          <w:rFonts w:asciiTheme="minorHAnsi" w:eastAsiaTheme="minorHAnsi" w:hAnsiTheme="minorHAnsi" w:cs="Times New Roman"/>
          <w:sz w:val="40"/>
          <w:szCs w:val="40"/>
          <w:lang w:val="en-US" w:bidi="en-US"/>
        </w:rPr>
        <w:t>5-8”</w:t>
      </w:r>
      <w:r w:rsidRPr="00BF0889">
        <w:rPr>
          <w:rFonts w:asciiTheme="minorHAnsi" w:eastAsiaTheme="minorHAnsi" w:hAnsiTheme="minorHAnsi"/>
          <w:sz w:val="40"/>
          <w:szCs w:val="40"/>
        </w:rPr>
        <w:t>文件，结果如 图</w:t>
      </w:r>
      <w:r w:rsidRPr="00BF0889">
        <w:rPr>
          <w:rFonts w:asciiTheme="minorHAnsi" w:eastAsiaTheme="minorHAnsi" w:hAnsiTheme="minorHAnsi" w:cs="Times New Roman"/>
          <w:sz w:val="40"/>
          <w:szCs w:val="40"/>
        </w:rPr>
        <w:t>5-14</w:t>
      </w:r>
      <w:r w:rsidRPr="00BF0889">
        <w:rPr>
          <w:rFonts w:asciiTheme="minorHAnsi" w:eastAsiaTheme="minorHAnsi" w:hAnsiTheme="minorHAnsi"/>
          <w:sz w:val="40"/>
          <w:szCs w:val="40"/>
        </w:rPr>
        <w:t>所示。</w:t>
      </w:r>
    </w:p>
    <w:p w14:paraId="654CD2E1" w14:textId="77777777" w:rsidR="00C5003A" w:rsidRPr="00385B46" w:rsidRDefault="004E7226">
      <w:pPr>
        <w:pStyle w:val="a6"/>
        <w:pBdr>
          <w:top w:val="single" w:sz="4" w:space="0" w:color="auto"/>
          <w:left w:val="single" w:sz="4" w:space="0" w:color="auto"/>
          <w:bottom w:val="single" w:sz="4" w:space="0" w:color="auto"/>
          <w:right w:val="single" w:sz="4" w:space="0" w:color="auto"/>
        </w:pBdr>
        <w:shd w:val="clear" w:color="auto" w:fill="auto"/>
        <w:spacing w:after="260" w:line="230" w:lineRule="auto"/>
        <w:ind w:left="3380" w:firstLine="0"/>
        <w:jc w:val="left"/>
        <w:rPr>
          <w:rFonts w:asciiTheme="minorHAnsi" w:eastAsiaTheme="minorHAnsi" w:hAnsiTheme="minorHAnsi"/>
          <w:sz w:val="24"/>
          <w:szCs w:val="24"/>
          <w:lang w:val="en-US"/>
        </w:rPr>
      </w:pPr>
      <w:r w:rsidRPr="00BF0889">
        <w:rPr>
          <w:rFonts w:asciiTheme="minorHAnsi" w:eastAsiaTheme="minorHAnsi" w:hAnsiTheme="minorHAnsi" w:cs="Arial"/>
          <w:sz w:val="24"/>
          <w:szCs w:val="24"/>
          <w:lang w:val="en-US" w:eastAsia="en-US" w:bidi="en-US"/>
        </w:rPr>
        <w:lastRenderedPageBreak/>
        <w:t xml:space="preserve">File Edit View Insert </w:t>
      </w:r>
      <w:r w:rsidRPr="00BF0889">
        <w:rPr>
          <w:rFonts w:asciiTheme="minorHAnsi" w:eastAsiaTheme="minorHAnsi" w:hAnsiTheme="minorHAnsi" w:cs="Times New Roman"/>
          <w:smallCaps/>
          <w:sz w:val="30"/>
          <w:szCs w:val="30"/>
          <w:lang w:val="en-US" w:eastAsia="en-US" w:bidi="en-US"/>
        </w:rPr>
        <w:t>CqO</w:t>
      </w:r>
      <w:r w:rsidRPr="00BF0889">
        <w:rPr>
          <w:rFonts w:asciiTheme="minorHAnsi" w:eastAsiaTheme="minorHAnsi" w:hAnsiTheme="minorHAnsi" w:cs="Arial"/>
          <w:sz w:val="24"/>
          <w:szCs w:val="24"/>
          <w:lang w:val="en-US" w:eastAsia="en-US" w:bidi="en-US"/>
        </w:rPr>
        <w:t xml:space="preserve"> Kernel Widgets Help</w:t>
      </w:r>
    </w:p>
    <w:p w14:paraId="4F42DF19" w14:textId="77777777" w:rsidR="00C5003A" w:rsidRPr="00385B46" w:rsidRDefault="004E7226">
      <w:pPr>
        <w:pStyle w:val="a6"/>
        <w:pBdr>
          <w:top w:val="single" w:sz="4" w:space="0" w:color="auto"/>
          <w:left w:val="single" w:sz="4" w:space="0" w:color="auto"/>
          <w:bottom w:val="single" w:sz="4" w:space="0" w:color="auto"/>
          <w:right w:val="single" w:sz="4" w:space="0" w:color="auto"/>
        </w:pBdr>
        <w:shd w:val="clear" w:color="auto" w:fill="auto"/>
        <w:tabs>
          <w:tab w:val="left" w:pos="5610"/>
          <w:tab w:val="left" w:pos="10830"/>
        </w:tabs>
        <w:spacing w:after="1060" w:line="240" w:lineRule="auto"/>
        <w:ind w:left="3260" w:firstLine="0"/>
        <w:jc w:val="both"/>
        <w:rPr>
          <w:rFonts w:asciiTheme="minorHAnsi" w:eastAsiaTheme="minorHAnsi" w:hAnsiTheme="minorHAnsi"/>
          <w:sz w:val="34"/>
          <w:szCs w:val="34"/>
          <w:lang w:val="en-US"/>
        </w:rPr>
      </w:pPr>
      <w:r w:rsidRPr="00BF0889">
        <w:rPr>
          <w:rFonts w:asciiTheme="minorHAnsi" w:eastAsiaTheme="minorHAnsi" w:hAnsiTheme="minorHAnsi" w:cs="Times New Roman"/>
          <w:sz w:val="34"/>
          <w:szCs w:val="34"/>
          <w:lang w:val="en-US" w:eastAsia="en-US" w:bidi="en-US"/>
        </w:rPr>
        <w:t>B +</w:t>
      </w:r>
      <w:r w:rsidRPr="00BF0889">
        <w:rPr>
          <w:rFonts w:asciiTheme="minorHAnsi" w:eastAsiaTheme="minorHAnsi" w:hAnsiTheme="minorHAnsi" w:cs="Times New Roman"/>
          <w:sz w:val="34"/>
          <w:szCs w:val="34"/>
          <w:lang w:val="en-US" w:eastAsia="en-US" w:bidi="en-US"/>
        </w:rPr>
        <w:tab/>
      </w:r>
      <w:r w:rsidRPr="00BF0889">
        <w:rPr>
          <w:rFonts w:asciiTheme="minorHAnsi" w:eastAsiaTheme="minorHAnsi" w:hAnsiTheme="minorHAnsi"/>
          <w:sz w:val="24"/>
          <w:szCs w:val="24"/>
        </w:rPr>
        <w:t>氅今</w:t>
      </w:r>
      <w:r w:rsidRPr="00385B46">
        <w:rPr>
          <w:rFonts w:asciiTheme="minorHAnsi" w:eastAsiaTheme="minorHAnsi" w:hAnsiTheme="minorHAnsi"/>
          <w:sz w:val="24"/>
          <w:szCs w:val="24"/>
          <w:lang w:val="en-US"/>
        </w:rPr>
        <w:t xml:space="preserve"> </w:t>
      </w:r>
      <w:r w:rsidRPr="00BF0889">
        <w:rPr>
          <w:rFonts w:asciiTheme="minorHAnsi" w:eastAsiaTheme="minorHAnsi" w:hAnsiTheme="minorHAnsi" w:cs="Arial"/>
          <w:sz w:val="30"/>
          <w:szCs w:val="30"/>
          <w:lang w:val="en-US" w:eastAsia="en-US" w:bidi="en-US"/>
        </w:rPr>
        <w:t xml:space="preserve">+M1IC </w:t>
      </w:r>
      <w:r w:rsidRPr="00BF0889">
        <w:rPr>
          <w:rFonts w:asciiTheme="minorHAnsi" w:eastAsiaTheme="minorHAnsi" w:hAnsiTheme="minorHAnsi" w:cs="Times New Roman"/>
          <w:sz w:val="34"/>
          <w:szCs w:val="34"/>
          <w:lang w:val="en-US" w:eastAsia="en-US" w:bidi="en-US"/>
        </w:rPr>
        <w:t>Code</w:t>
      </w:r>
      <w:r w:rsidRPr="00BF0889">
        <w:rPr>
          <w:rFonts w:asciiTheme="minorHAnsi" w:eastAsiaTheme="minorHAnsi" w:hAnsiTheme="minorHAnsi" w:cs="Times New Roman"/>
          <w:sz w:val="34"/>
          <w:szCs w:val="34"/>
          <w:lang w:val="en-US" w:eastAsia="en-US" w:bidi="en-US"/>
        </w:rPr>
        <w:tab/>
        <w:t>- Q</w:t>
      </w:r>
    </w:p>
    <w:p w14:paraId="5375A85C" w14:textId="77777777" w:rsidR="00C5003A" w:rsidRPr="00385B46" w:rsidRDefault="004E7226">
      <w:pPr>
        <w:pStyle w:val="a6"/>
        <w:pBdr>
          <w:top w:val="single" w:sz="4" w:space="0" w:color="auto"/>
          <w:left w:val="single" w:sz="4" w:space="0" w:color="auto"/>
          <w:bottom w:val="single" w:sz="4" w:space="0" w:color="auto"/>
          <w:right w:val="single" w:sz="4" w:space="0" w:color="auto"/>
        </w:pBdr>
        <w:shd w:val="clear" w:color="auto" w:fill="auto"/>
        <w:spacing w:after="320" w:line="264" w:lineRule="auto"/>
        <w:ind w:left="4020" w:firstLine="0"/>
        <w:jc w:val="left"/>
        <w:rPr>
          <w:rFonts w:asciiTheme="minorHAnsi" w:eastAsiaTheme="minorHAnsi" w:hAnsiTheme="minorHAnsi"/>
          <w:sz w:val="26"/>
          <w:szCs w:val="26"/>
          <w:lang w:val="en-US"/>
        </w:rPr>
      </w:pPr>
      <w:r w:rsidRPr="00BF0889">
        <w:rPr>
          <w:rFonts w:asciiTheme="minorHAnsi" w:eastAsiaTheme="minorHAnsi" w:hAnsiTheme="minorHAnsi" w:cs="Times New Roman"/>
          <w:sz w:val="26"/>
          <w:szCs w:val="26"/>
          <w:lang w:val="en-US" w:eastAsia="en-US" w:bidi="en-US"/>
        </w:rPr>
        <w:t xml:space="preserve">In </w:t>
      </w:r>
      <w:r w:rsidRPr="00BF0889">
        <w:rPr>
          <w:rFonts w:asciiTheme="minorHAnsi" w:eastAsiaTheme="minorHAnsi" w:hAnsiTheme="minorHAnsi" w:cs="宋体"/>
          <w:sz w:val="26"/>
          <w:szCs w:val="26"/>
          <w:lang w:val="en-US" w:eastAsia="en-US" w:bidi="en-US"/>
        </w:rPr>
        <w:t>；</w:t>
      </w:r>
      <w:r w:rsidRPr="00BF0889">
        <w:rPr>
          <w:rFonts w:asciiTheme="minorHAnsi" w:eastAsiaTheme="minorHAnsi" w:hAnsiTheme="minorHAnsi" w:cs="Times New Roman"/>
          <w:sz w:val="26"/>
          <w:szCs w:val="26"/>
          <w:lang w:val="en-US" w:eastAsia="en-US" w:bidi="en-US"/>
        </w:rPr>
        <w:t>2j</w:t>
      </w:r>
      <w:r w:rsidRPr="00385B46">
        <w:rPr>
          <w:rFonts w:asciiTheme="minorHAnsi" w:eastAsiaTheme="minorHAnsi" w:hAnsiTheme="minorHAnsi" w:cs="Times New Roman"/>
          <w:sz w:val="26"/>
          <w:szCs w:val="26"/>
          <w:lang w:val="en-US"/>
        </w:rPr>
        <w:t xml:space="preserve">: </w:t>
      </w:r>
      <w:r w:rsidRPr="00BF0889">
        <w:rPr>
          <w:rFonts w:asciiTheme="minorHAnsi" w:eastAsiaTheme="minorHAnsi" w:hAnsiTheme="minorHAnsi" w:cs="Times New Roman"/>
          <w:color w:val="506B46"/>
          <w:sz w:val="26"/>
          <w:szCs w:val="26"/>
          <w:lang w:val="en-US" w:eastAsia="en-US" w:bidi="en-US"/>
        </w:rPr>
        <w:t xml:space="preserve">Inport </w:t>
      </w:r>
      <w:r w:rsidRPr="00BF0889">
        <w:rPr>
          <w:rFonts w:asciiTheme="minorHAnsi" w:eastAsiaTheme="minorHAnsi" w:hAnsiTheme="minorHAnsi" w:cs="Times New Roman"/>
          <w:sz w:val="26"/>
          <w:szCs w:val="26"/>
          <w:lang w:val="en-US" w:eastAsia="en-US" w:bidi="en-US"/>
        </w:rPr>
        <w:t xml:space="preserve">nuapy </w:t>
      </w:r>
      <w:r w:rsidRPr="00BF0889">
        <w:rPr>
          <w:rFonts w:asciiTheme="minorHAnsi" w:eastAsiaTheme="minorHAnsi" w:hAnsiTheme="minorHAnsi" w:cs="Times New Roman"/>
          <w:color w:val="506B46"/>
          <w:sz w:val="26"/>
          <w:szCs w:val="26"/>
          <w:lang w:val="en-US" w:eastAsia="en-US" w:bidi="en-US"/>
        </w:rPr>
        <w:t xml:space="preserve">as </w:t>
      </w:r>
      <w:r w:rsidRPr="00BF0889">
        <w:rPr>
          <w:rFonts w:asciiTheme="minorHAnsi" w:eastAsiaTheme="minorHAnsi" w:hAnsiTheme="minorHAnsi" w:cs="Times New Roman"/>
          <w:sz w:val="26"/>
          <w:szCs w:val="26"/>
          <w:lang w:val="en-US" w:eastAsia="en-US" w:bidi="en-US"/>
        </w:rPr>
        <w:t>np</w:t>
      </w:r>
    </w:p>
    <w:p w14:paraId="63C8A8F0" w14:textId="77777777" w:rsidR="00C5003A" w:rsidRPr="00385B46" w:rsidRDefault="004E7226">
      <w:pPr>
        <w:pStyle w:val="a6"/>
        <w:pBdr>
          <w:top w:val="single" w:sz="4" w:space="0" w:color="auto"/>
          <w:left w:val="single" w:sz="4" w:space="0" w:color="auto"/>
          <w:bottom w:val="single" w:sz="4" w:space="0" w:color="auto"/>
          <w:right w:val="single" w:sz="4" w:space="0" w:color="auto"/>
        </w:pBdr>
        <w:shd w:val="clear" w:color="auto" w:fill="auto"/>
        <w:spacing w:line="264" w:lineRule="auto"/>
        <w:ind w:left="5280" w:firstLine="20"/>
        <w:jc w:val="left"/>
        <w:rPr>
          <w:rFonts w:asciiTheme="minorHAnsi" w:eastAsiaTheme="minorHAnsi" w:hAnsiTheme="minorHAnsi"/>
          <w:sz w:val="26"/>
          <w:szCs w:val="26"/>
          <w:lang w:val="en-US"/>
        </w:rPr>
      </w:pPr>
      <w:r w:rsidRPr="00BF0889">
        <w:rPr>
          <w:rFonts w:asciiTheme="minorHAnsi" w:eastAsiaTheme="minorHAnsi" w:hAnsiTheme="minorHAnsi" w:cs="Times New Roman"/>
          <w:color w:val="506B46"/>
          <w:sz w:val="26"/>
          <w:szCs w:val="26"/>
          <w:lang w:val="en-US" w:eastAsia="en-US" w:bidi="en-US"/>
        </w:rPr>
        <w:t xml:space="preserve">fran </w:t>
      </w:r>
      <w:r w:rsidRPr="00BF0889">
        <w:rPr>
          <w:rFonts w:asciiTheme="minorHAnsi" w:eastAsiaTheme="minorHAnsi" w:hAnsiTheme="minorHAnsi" w:cs="Times New Roman"/>
          <w:sz w:val="26"/>
          <w:szCs w:val="26"/>
          <w:lang w:val="en-US" w:eastAsia="en-US" w:bidi="en-US"/>
        </w:rPr>
        <w:t xml:space="preserve">bokeh. layouts </w:t>
      </w:r>
      <w:r w:rsidRPr="00BF0889">
        <w:rPr>
          <w:rFonts w:asciiTheme="minorHAnsi" w:eastAsiaTheme="minorHAnsi" w:hAnsiTheme="minorHAnsi" w:cs="Times New Roman"/>
          <w:color w:val="506B46"/>
          <w:sz w:val="26"/>
          <w:szCs w:val="26"/>
          <w:lang w:val="en-US" w:eastAsia="en-US" w:bidi="en-US"/>
        </w:rPr>
        <w:t xml:space="preserve">import </w:t>
      </w:r>
      <w:r w:rsidRPr="00BF0889">
        <w:rPr>
          <w:rFonts w:asciiTheme="minorHAnsi" w:eastAsiaTheme="minorHAnsi" w:hAnsiTheme="minorHAnsi" w:cs="Times New Roman"/>
          <w:sz w:val="26"/>
          <w:szCs w:val="26"/>
          <w:lang w:val="en-US" w:eastAsia="en-US" w:bidi="en-US"/>
        </w:rPr>
        <w:t>gridpiox</w:t>
      </w:r>
    </w:p>
    <w:p w14:paraId="2405DF06" w14:textId="77777777" w:rsidR="00C5003A" w:rsidRPr="00385B46" w:rsidRDefault="004E7226">
      <w:pPr>
        <w:pStyle w:val="a6"/>
        <w:pBdr>
          <w:top w:val="single" w:sz="4" w:space="0" w:color="auto"/>
          <w:left w:val="single" w:sz="4" w:space="0" w:color="auto"/>
          <w:bottom w:val="single" w:sz="4" w:space="0" w:color="auto"/>
          <w:right w:val="single" w:sz="4" w:space="0" w:color="auto"/>
        </w:pBdr>
        <w:shd w:val="clear" w:color="auto" w:fill="auto"/>
        <w:spacing w:after="320" w:line="264" w:lineRule="auto"/>
        <w:ind w:left="5280" w:firstLine="20"/>
        <w:jc w:val="left"/>
        <w:rPr>
          <w:rFonts w:asciiTheme="minorHAnsi" w:eastAsiaTheme="minorHAnsi" w:hAnsiTheme="minorHAnsi"/>
          <w:sz w:val="26"/>
          <w:szCs w:val="26"/>
          <w:lang w:val="en-US"/>
        </w:rPr>
      </w:pPr>
      <w:r w:rsidRPr="00BF0889">
        <w:rPr>
          <w:rFonts w:asciiTheme="minorHAnsi" w:eastAsiaTheme="minorHAnsi" w:hAnsiTheme="minorHAnsi" w:cs="Times New Roman"/>
          <w:color w:val="506B46"/>
          <w:sz w:val="26"/>
          <w:szCs w:val="26"/>
          <w:lang w:val="en-US" w:eastAsia="en-US" w:bidi="en-US"/>
        </w:rPr>
        <w:t xml:space="preserve">frcM </w:t>
      </w:r>
      <w:r w:rsidRPr="00BF0889">
        <w:rPr>
          <w:rFonts w:asciiTheme="minorHAnsi" w:eastAsiaTheme="minorHAnsi" w:hAnsiTheme="minorHAnsi" w:cs="Times New Roman"/>
          <w:sz w:val="26"/>
          <w:szCs w:val="26"/>
          <w:lang w:val="en-US" w:eastAsia="en-US" w:bidi="en-US"/>
        </w:rPr>
        <w:t xml:space="preserve">bokeh. plotting </w:t>
      </w:r>
      <w:r w:rsidRPr="00BF0889">
        <w:rPr>
          <w:rFonts w:asciiTheme="minorHAnsi" w:eastAsiaTheme="minorHAnsi" w:hAnsiTheme="minorHAnsi" w:cs="Times New Roman"/>
          <w:color w:val="506B46"/>
          <w:sz w:val="26"/>
          <w:szCs w:val="26"/>
          <w:lang w:val="en-US" w:eastAsia="en-US" w:bidi="en-US"/>
        </w:rPr>
        <w:t xml:space="preserve">inport </w:t>
      </w:r>
      <w:r w:rsidRPr="00BF0889">
        <w:rPr>
          <w:rFonts w:asciiTheme="minorHAnsi" w:eastAsiaTheme="minorHAnsi" w:hAnsiTheme="minorHAnsi" w:cs="Times New Roman"/>
          <w:sz w:val="26"/>
          <w:szCs w:val="26"/>
          <w:lang w:val="en-US" w:eastAsia="en-US" w:bidi="en-US"/>
        </w:rPr>
        <w:t>figure, output-file, show</w:t>
      </w:r>
    </w:p>
    <w:p w14:paraId="1049A8DF" w14:textId="77777777" w:rsidR="00C5003A" w:rsidRPr="00385B46" w:rsidRDefault="004E7226">
      <w:pPr>
        <w:pStyle w:val="a6"/>
        <w:pBdr>
          <w:top w:val="single" w:sz="4" w:space="0" w:color="auto"/>
          <w:left w:val="single" w:sz="4" w:space="0" w:color="auto"/>
          <w:bottom w:val="single" w:sz="4" w:space="0" w:color="auto"/>
          <w:right w:val="single" w:sz="4" w:space="0" w:color="auto"/>
        </w:pBdr>
        <w:shd w:val="clear" w:color="auto" w:fill="auto"/>
        <w:spacing w:line="264" w:lineRule="auto"/>
        <w:ind w:left="5280" w:firstLine="20"/>
        <w:jc w:val="left"/>
        <w:rPr>
          <w:rFonts w:asciiTheme="minorHAnsi" w:eastAsiaTheme="minorHAnsi" w:hAnsiTheme="minorHAnsi"/>
          <w:sz w:val="26"/>
          <w:szCs w:val="26"/>
          <w:lang w:val="en-US"/>
        </w:rPr>
      </w:pPr>
      <w:r w:rsidRPr="00BF0889">
        <w:rPr>
          <w:rFonts w:asciiTheme="minorHAnsi" w:eastAsiaTheme="minorHAnsi" w:hAnsiTheme="minorHAnsi" w:cs="Times New Roman"/>
          <w:sz w:val="26"/>
          <w:szCs w:val="26"/>
          <w:lang w:val="en-US" w:eastAsia="en-US" w:bidi="en-US"/>
        </w:rPr>
        <w:t>S = 100</w:t>
      </w:r>
    </w:p>
    <w:p w14:paraId="74E0359F" w14:textId="77777777" w:rsidR="00C5003A" w:rsidRPr="00385B46" w:rsidRDefault="004E7226">
      <w:pPr>
        <w:pStyle w:val="a6"/>
        <w:pBdr>
          <w:top w:val="single" w:sz="4" w:space="0" w:color="auto"/>
          <w:left w:val="single" w:sz="4" w:space="0" w:color="auto"/>
          <w:bottom w:val="single" w:sz="4" w:space="0" w:color="auto"/>
          <w:right w:val="single" w:sz="4" w:space="0" w:color="auto"/>
        </w:pBdr>
        <w:shd w:val="clear" w:color="auto" w:fill="auto"/>
        <w:spacing w:after="300" w:line="264" w:lineRule="auto"/>
        <w:ind w:left="5280" w:right="4700" w:firstLine="20"/>
        <w:jc w:val="left"/>
        <w:rPr>
          <w:rFonts w:asciiTheme="minorHAnsi" w:eastAsiaTheme="minorHAnsi" w:hAnsiTheme="minorHAnsi"/>
          <w:sz w:val="26"/>
          <w:szCs w:val="26"/>
          <w:lang w:val="en-US"/>
        </w:rPr>
      </w:pPr>
      <w:r w:rsidRPr="00BF0889">
        <w:rPr>
          <w:rFonts w:asciiTheme="minorHAnsi" w:eastAsiaTheme="minorHAnsi" w:hAnsiTheme="minorHAnsi" w:cs="Times New Roman"/>
          <w:sz w:val="26"/>
          <w:szCs w:val="26"/>
          <w:lang w:val="en-US" w:eastAsia="en-US" w:bidi="en-US"/>
        </w:rPr>
        <w:t xml:space="preserve">x = np. linspace’ O, </w:t>
      </w:r>
      <w:r w:rsidRPr="00BF0889">
        <w:rPr>
          <w:rFonts w:asciiTheme="minorHAnsi" w:eastAsiaTheme="minorHAnsi" w:hAnsiTheme="minorHAnsi" w:cs="Times New Roman"/>
          <w:color w:val="584D9D"/>
          <w:sz w:val="26"/>
          <w:szCs w:val="26"/>
          <w:lang w:val="en-US" w:eastAsia="en-US" w:bidi="en-US"/>
        </w:rPr>
        <w:t xml:space="preserve">4^np. </w:t>
      </w:r>
      <w:r w:rsidRPr="00BF0889">
        <w:rPr>
          <w:rFonts w:asciiTheme="minorHAnsi" w:eastAsiaTheme="minorHAnsi" w:hAnsiTheme="minorHAnsi" w:cs="Times New Roman"/>
          <w:sz w:val="26"/>
          <w:szCs w:val="26"/>
          <w:lang w:val="en-US" w:eastAsia="en-US" w:bidi="en-US"/>
        </w:rPr>
        <w:t>pi, N</w:t>
      </w:r>
      <w:r w:rsidRPr="00BF0889">
        <w:rPr>
          <w:rFonts w:asciiTheme="minorHAnsi" w:eastAsiaTheme="minorHAnsi" w:hAnsiTheme="minorHAnsi" w:cs="Times New Roman"/>
          <w:sz w:val="26"/>
          <w:szCs w:val="26"/>
          <w:vertAlign w:val="superscript"/>
          <w:lang w:val="en-US" w:eastAsia="en-US" w:bidi="en-US"/>
        </w:rPr>
        <w:t xml:space="preserve">1 </w:t>
      </w:r>
      <w:r w:rsidRPr="00BF0889">
        <w:rPr>
          <w:rFonts w:asciiTheme="minorHAnsi" w:eastAsiaTheme="minorHAnsi" w:hAnsiTheme="minorHAnsi" w:cs="Times New Roman"/>
          <w:sz w:val="26"/>
          <w:szCs w:val="26"/>
          <w:lang w:val="en-US" w:eastAsia="en-US" w:bidi="en-US"/>
        </w:rPr>
        <w:t>yO = np. sin(x)</w:t>
      </w:r>
    </w:p>
    <w:p w14:paraId="587600F5" w14:textId="77777777" w:rsidR="00C5003A" w:rsidRPr="00385B46" w:rsidRDefault="004E7226">
      <w:pPr>
        <w:pStyle w:val="a6"/>
        <w:pBdr>
          <w:top w:val="single" w:sz="4" w:space="0" w:color="auto"/>
          <w:left w:val="single" w:sz="4" w:space="0" w:color="auto"/>
          <w:bottom w:val="single" w:sz="4" w:space="0" w:color="auto"/>
          <w:right w:val="single" w:sz="4" w:space="0" w:color="auto"/>
        </w:pBdr>
        <w:shd w:val="clear" w:color="auto" w:fill="auto"/>
        <w:spacing w:after="320" w:line="264" w:lineRule="auto"/>
        <w:ind w:left="5280" w:firstLine="20"/>
        <w:jc w:val="left"/>
        <w:rPr>
          <w:rFonts w:asciiTheme="minorHAnsi" w:eastAsiaTheme="minorHAnsi" w:hAnsiTheme="minorHAnsi"/>
          <w:sz w:val="26"/>
          <w:szCs w:val="26"/>
          <w:lang w:val="en-US"/>
        </w:rPr>
      </w:pPr>
      <w:r w:rsidRPr="00BF0889">
        <w:rPr>
          <w:rFonts w:asciiTheme="minorHAnsi" w:eastAsiaTheme="minorHAnsi" w:hAnsiTheme="minorHAnsi" w:cs="Times New Roman"/>
          <w:sz w:val="26"/>
          <w:szCs w:val="26"/>
          <w:lang w:val="en-US" w:eastAsia="en-US" w:bidi="en-US"/>
        </w:rPr>
        <w:t>ouxpux_file • * sineTOve. htnl" &gt;</w:t>
      </w:r>
    </w:p>
    <w:p w14:paraId="420F9BEF" w14:textId="77777777" w:rsidR="00C5003A" w:rsidRPr="00385B46" w:rsidRDefault="004E7226">
      <w:pPr>
        <w:pStyle w:val="a6"/>
        <w:pBdr>
          <w:top w:val="single" w:sz="4" w:space="0" w:color="auto"/>
          <w:left w:val="single" w:sz="4" w:space="0" w:color="auto"/>
          <w:bottom w:val="single" w:sz="4" w:space="0" w:color="auto"/>
          <w:right w:val="single" w:sz="4" w:space="0" w:color="auto"/>
        </w:pBdr>
        <w:shd w:val="clear" w:color="auto" w:fill="auto"/>
        <w:tabs>
          <w:tab w:val="left" w:pos="10830"/>
        </w:tabs>
        <w:spacing w:after="300" w:line="264" w:lineRule="auto"/>
        <w:ind w:left="5280" w:right="4400" w:firstLine="20"/>
        <w:jc w:val="left"/>
        <w:rPr>
          <w:rFonts w:asciiTheme="minorHAnsi" w:eastAsiaTheme="minorHAnsi" w:hAnsiTheme="minorHAnsi"/>
          <w:sz w:val="26"/>
          <w:szCs w:val="26"/>
          <w:lang w:val="en-US"/>
        </w:rPr>
      </w:pPr>
      <w:r w:rsidRPr="00BF0889">
        <w:rPr>
          <w:rFonts w:asciiTheme="minorHAnsi" w:eastAsiaTheme="minorHAnsi" w:hAnsiTheme="minorHAnsi" w:cs="Times New Roman"/>
          <w:sz w:val="26"/>
          <w:szCs w:val="26"/>
          <w:lang w:val="en-US" w:eastAsia="en-US" w:bidi="en-US"/>
        </w:rPr>
        <w:t>sine = f£surc(vidth=500, plot_he£ghx=:J\ tixle=* Sine*) sine, circled, yO. size:?). color=</w:t>
      </w:r>
      <w:r w:rsidRPr="00BF0889">
        <w:rPr>
          <w:rFonts w:asciiTheme="minorHAnsi" w:eastAsiaTheme="minorHAnsi" w:hAnsiTheme="minorHAnsi" w:cs="Times New Roman"/>
          <w:sz w:val="26"/>
          <w:szCs w:val="26"/>
          <w:lang w:val="en-US" w:eastAsia="en-US" w:bidi="en-US"/>
        </w:rPr>
        <w:tab/>
        <w:t>alpha- .</w:t>
      </w:r>
    </w:p>
    <w:p w14:paraId="6BDDECFF" w14:textId="77777777" w:rsidR="00C5003A" w:rsidRPr="00385B46" w:rsidRDefault="004E7226">
      <w:pPr>
        <w:pStyle w:val="a6"/>
        <w:pBdr>
          <w:top w:val="single" w:sz="4" w:space="0" w:color="auto"/>
          <w:left w:val="single" w:sz="4" w:space="0" w:color="auto"/>
          <w:bottom w:val="single" w:sz="4" w:space="0" w:color="auto"/>
          <w:right w:val="single" w:sz="4" w:space="0" w:color="auto"/>
        </w:pBdr>
        <w:shd w:val="clear" w:color="auto" w:fill="auto"/>
        <w:spacing w:after="260" w:line="264" w:lineRule="auto"/>
        <w:ind w:left="5280" w:firstLine="20"/>
        <w:jc w:val="left"/>
        <w:rPr>
          <w:rFonts w:asciiTheme="minorHAnsi" w:eastAsiaTheme="minorHAnsi" w:hAnsiTheme="minorHAnsi"/>
          <w:sz w:val="26"/>
          <w:szCs w:val="26"/>
          <w:lang w:val="en-US"/>
        </w:rPr>
      </w:pPr>
      <w:r w:rsidRPr="00BF0889">
        <w:rPr>
          <w:rFonts w:asciiTheme="minorHAnsi" w:eastAsiaTheme="minorHAnsi" w:hAnsiTheme="minorHAnsi" w:cs="Times New Roman"/>
          <w:sz w:val="26"/>
          <w:szCs w:val="26"/>
          <w:lang w:val="en-US" w:eastAsia="en-US" w:bidi="en-US"/>
        </w:rPr>
        <w:t>p = gridplot(CCsine]], toolbar_locarion^None)</w:t>
      </w:r>
    </w:p>
    <w:p w14:paraId="3BD9F649" w14:textId="77777777" w:rsidR="00C5003A" w:rsidRPr="00BF0889" w:rsidRDefault="004E7226">
      <w:pPr>
        <w:pStyle w:val="a6"/>
        <w:pBdr>
          <w:top w:val="single" w:sz="4" w:space="0" w:color="auto"/>
          <w:left w:val="single" w:sz="4" w:space="0" w:color="auto"/>
          <w:bottom w:val="single" w:sz="4" w:space="0" w:color="auto"/>
          <w:right w:val="single" w:sz="4" w:space="0" w:color="auto"/>
        </w:pBdr>
        <w:shd w:val="clear" w:color="auto" w:fill="auto"/>
        <w:spacing w:line="240" w:lineRule="auto"/>
        <w:ind w:left="5280" w:firstLine="20"/>
        <w:jc w:val="left"/>
        <w:rPr>
          <w:rFonts w:asciiTheme="minorHAnsi" w:eastAsiaTheme="minorHAnsi" w:hAnsiTheme="minorHAnsi"/>
          <w:sz w:val="34"/>
          <w:szCs w:val="34"/>
        </w:rPr>
      </w:pPr>
      <w:r w:rsidRPr="00BF0889">
        <w:rPr>
          <w:rFonts w:asciiTheme="minorHAnsi" w:eastAsiaTheme="minorHAnsi" w:hAnsiTheme="minorHAnsi" w:cs="Times New Roman"/>
          <w:sz w:val="34"/>
          <w:szCs w:val="34"/>
          <w:lang w:val="en-US" w:bidi="en-US"/>
        </w:rPr>
        <w:t>sho&gt;«p)</w:t>
      </w:r>
    </w:p>
    <w:p w14:paraId="33CA2DE8" w14:textId="77777777" w:rsidR="00C5003A" w:rsidRPr="00BF0889" w:rsidRDefault="004E7226">
      <w:pPr>
        <w:spacing w:line="14" w:lineRule="exact"/>
        <w:rPr>
          <w:rFonts w:asciiTheme="minorHAnsi" w:eastAsiaTheme="minorHAnsi" w:hAnsiTheme="minorHAnsi"/>
          <w:lang w:eastAsia="zh-CN"/>
        </w:rPr>
        <w:sectPr w:rsidR="00C5003A" w:rsidRPr="00BF0889">
          <w:headerReference w:type="even" r:id="rId433"/>
          <w:headerReference w:type="default" r:id="rId434"/>
          <w:footerReference w:type="even" r:id="rId435"/>
          <w:footerReference w:type="default" r:id="rId436"/>
          <w:footnotePr>
            <w:numRestart w:val="eachPage"/>
          </w:footnotePr>
          <w:pgSz w:w="21782" w:h="31331"/>
          <w:pgMar w:top="1807" w:right="1567" w:bottom="2265" w:left="1305" w:header="0" w:footer="3" w:gutter="0"/>
          <w:cols w:space="720"/>
          <w:noEndnote/>
          <w:docGrid w:linePitch="360"/>
        </w:sectPr>
      </w:pPr>
      <w:r w:rsidRPr="00BF0889">
        <w:rPr>
          <w:rFonts w:asciiTheme="minorHAnsi" w:eastAsiaTheme="minorHAnsi" w:hAnsiTheme="minorHAnsi"/>
          <w:noProof/>
        </w:rPr>
        <w:drawing>
          <wp:anchor distT="372110" distB="0" distL="374650" distR="114300" simplePos="0" relativeHeight="125829896" behindDoc="0" locked="0" layoutInCell="1" allowOverlap="1" wp14:anchorId="67D72AF4" wp14:editId="4497C342">
            <wp:simplePos x="0" y="0"/>
            <wp:positionH relativeFrom="page">
              <wp:posOffset>5140325</wp:posOffset>
            </wp:positionH>
            <wp:positionV relativeFrom="paragraph">
              <wp:posOffset>381000</wp:posOffset>
            </wp:positionV>
            <wp:extent cx="3613150" cy="3810000"/>
            <wp:effectExtent l="0" t="0" r="0" b="0"/>
            <wp:wrapTopAndBottom/>
            <wp:docPr id="1158" name="Shape 1158"/>
            <wp:cNvGraphicFramePr/>
            <a:graphic xmlns:a="http://schemas.openxmlformats.org/drawingml/2006/main">
              <a:graphicData uri="http://schemas.openxmlformats.org/drawingml/2006/picture">
                <pic:pic xmlns:pic="http://schemas.openxmlformats.org/drawingml/2006/picture">
                  <pic:nvPicPr>
                    <pic:cNvPr id="1159" name="Picture box 1159"/>
                    <pic:cNvPicPr/>
                  </pic:nvPicPr>
                  <pic:blipFill>
                    <a:blip r:embed="rId437"/>
                    <a:stretch/>
                  </pic:blipFill>
                  <pic:spPr>
                    <a:xfrm>
                      <a:off x="0" y="0"/>
                      <a:ext cx="3613150" cy="38100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897" behindDoc="0" locked="0" layoutInCell="1" allowOverlap="1" wp14:anchorId="0D2A950B" wp14:editId="35A48736">
                <wp:simplePos x="0" y="0"/>
                <wp:positionH relativeFrom="page">
                  <wp:posOffset>4879975</wp:posOffset>
                </wp:positionH>
                <wp:positionV relativeFrom="paragraph">
                  <wp:posOffset>590550</wp:posOffset>
                </wp:positionV>
                <wp:extent cx="266700" cy="3282950"/>
                <wp:effectExtent l="0" t="0" r="0" b="0"/>
                <wp:wrapTopAndBottom/>
                <wp:docPr id="1160" name="Shape 1160"/>
                <wp:cNvGraphicFramePr/>
                <a:graphic xmlns:a="http://schemas.openxmlformats.org/drawingml/2006/main">
                  <a:graphicData uri="http://schemas.microsoft.com/office/word/2010/wordprocessingShape">
                    <wps:wsp>
                      <wps:cNvSpPr txBox="1"/>
                      <wps:spPr>
                        <a:xfrm>
                          <a:off x="0" y="0"/>
                          <a:ext cx="266700" cy="3282950"/>
                        </a:xfrm>
                        <a:prstGeom prst="rect">
                          <a:avLst/>
                        </a:prstGeom>
                        <a:noFill/>
                      </wps:spPr>
                      <wps:txbx>
                        <w:txbxContent>
                          <w:p w14:paraId="594BD2E0" w14:textId="77777777" w:rsidR="00385B46" w:rsidRDefault="00385B46">
                            <w:pPr>
                              <w:pStyle w:val="34"/>
                              <w:shd w:val="clear" w:color="auto" w:fill="auto"/>
                              <w:spacing w:line="230" w:lineRule="exact"/>
                              <w:ind w:left="1220" w:hanging="1220"/>
                              <w:rPr>
                                <w:sz w:val="26"/>
                                <w:szCs w:val="26"/>
                              </w:rPr>
                            </w:pPr>
                            <w:r>
                              <w:rPr>
                                <w:b/>
                                <w:bCs/>
                                <w:sz w:val="26"/>
                                <w:szCs w:val="26"/>
                              </w:rPr>
                              <w:t>1 5 0 5 1 o-o.</w:t>
                            </w:r>
                            <w:r>
                              <w:rPr>
                                <w:b/>
                                <w:bCs/>
                                <w:sz w:val="26"/>
                                <w:szCs w:val="26"/>
                                <w:lang w:val="zh-CN" w:eastAsia="zh-CN" w:bidi="zh-CN"/>
                              </w:rPr>
                              <w:t>-</w:t>
                            </w:r>
                          </w:p>
                        </w:txbxContent>
                      </wps:txbx>
                      <wps:bodyPr vert="eaVert" lIns="0" tIns="0" rIns="0" bIns="0" upright="1"/>
                    </wps:wsp>
                  </a:graphicData>
                </a:graphic>
              </wp:anchor>
            </w:drawing>
          </mc:Choice>
          <mc:Fallback>
            <w:pict>
              <v:shape w14:anchorId="0D2A950B" id="Shape 1160" o:spid="_x0000_s1250" type="#_x0000_t202" style="position:absolute;margin-left:384.25pt;margin-top:46.5pt;width:21pt;height:258.5pt;z-index:12582989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" filled="f" stroked="f">
                <v:textbox style="layout-flow:vertical-ideographic" inset="0,0,0,0">
                  <w:txbxContent>
                    <w:p w14:paraId="594BD2E0" w14:textId="77777777" w:rsidR="00385B46" w:rsidRDefault="00385B46">
                      <w:pPr>
                        <w:pStyle w:val="34"/>
                        <w:shd w:val="clear" w:color="auto" w:fill="auto"/>
                        <w:spacing w:line="230" w:lineRule="exact"/>
                        <w:ind w:left="1220" w:hanging="1220"/>
                        <w:rPr>
                          <w:sz w:val="26"/>
                          <w:szCs w:val="26"/>
                        </w:rPr>
                      </w:pPr>
                      <w:r>
                        <w:rPr>
                          <w:b/>
                          <w:bCs/>
                          <w:sz w:val="26"/>
                          <w:szCs w:val="26"/>
                        </w:rPr>
                        <w:t>1 5 0 5 1 o-o.</w:t>
                      </w:r>
                      <w:r>
                        <w:rPr>
                          <w:b/>
                          <w:bCs/>
                          <w:sz w:val="26"/>
                          <w:szCs w:val="26"/>
                          <w:lang w:val="zh-CN" w:eastAsia="zh-CN" w:bidi="zh-CN"/>
                        </w:rPr>
                        <w:t>-</w:t>
                      </w:r>
                    </w:p>
                  </w:txbxContent>
                </v:textbox>
                <w10:wrap type="topAndBottom" anchorx="page"/>
              </v:shape>
            </w:pict>
          </mc:Fallback>
        </mc:AlternateContent>
      </w:r>
    </w:p>
    <w:p w14:paraId="6E4FD985" w14:textId="77777777" w:rsidR="00C5003A" w:rsidRPr="00BF0889" w:rsidRDefault="00C5003A">
      <w:pPr>
        <w:spacing w:line="193" w:lineRule="exact"/>
        <w:rPr>
          <w:rFonts w:asciiTheme="minorHAnsi" w:eastAsiaTheme="minorHAnsi" w:hAnsiTheme="minorHAnsi"/>
          <w:sz w:val="16"/>
          <w:szCs w:val="16"/>
          <w:lang w:eastAsia="zh-CN"/>
        </w:rPr>
      </w:pPr>
    </w:p>
    <w:p w14:paraId="0858C505" w14:textId="77777777" w:rsidR="00C5003A" w:rsidRPr="00BF0889" w:rsidRDefault="00C5003A">
      <w:pPr>
        <w:spacing w:line="14" w:lineRule="exact"/>
        <w:rPr>
          <w:rFonts w:asciiTheme="minorHAnsi" w:eastAsiaTheme="minorHAnsi" w:hAnsiTheme="minorHAnsi"/>
          <w:lang w:eastAsia="zh-CN"/>
        </w:rPr>
        <w:sectPr w:rsidR="00C5003A" w:rsidRPr="00BF0889">
          <w:footnotePr>
            <w:numRestart w:val="eachPage"/>
          </w:footnotePr>
          <w:type w:val="continuous"/>
          <w:pgSz w:w="21782" w:h="31331"/>
          <w:pgMar w:top="3565" w:right="0" w:bottom="2415" w:left="0" w:header="0" w:footer="3" w:gutter="0"/>
          <w:cols w:space="720"/>
          <w:noEndnote/>
          <w:docGrid w:linePitch="360"/>
        </w:sectPr>
      </w:pPr>
    </w:p>
    <w:p w14:paraId="508B147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6"/>
          <w:szCs w:val="36"/>
        </w:rPr>
      </w:pPr>
      <w:r w:rsidRPr="00BF0889">
        <w:rPr>
          <w:rFonts w:asciiTheme="minorHAnsi" w:eastAsiaTheme="minorHAnsi" w:hAnsiTheme="minorHAnsi"/>
          <w:sz w:val="38"/>
          <w:szCs w:val="38"/>
        </w:rPr>
        <w:t>图</w:t>
      </w:r>
      <w:r w:rsidRPr="00BF0889">
        <w:rPr>
          <w:rFonts w:asciiTheme="minorHAnsi" w:eastAsiaTheme="minorHAnsi" w:hAnsiTheme="minorHAnsi" w:cs="Arial"/>
          <w:sz w:val="36"/>
          <w:szCs w:val="36"/>
        </w:rPr>
        <w:t xml:space="preserve">5-14 </w:t>
      </w:r>
      <w:r w:rsidRPr="00BF0889">
        <w:rPr>
          <w:rFonts w:asciiTheme="minorHAnsi" w:eastAsiaTheme="minorHAnsi" w:hAnsiTheme="minorHAnsi" w:cs="Arial"/>
          <w:sz w:val="36"/>
          <w:szCs w:val="36"/>
          <w:lang w:val="en-US" w:bidi="en-US"/>
        </w:rPr>
        <w:t>Bokeh</w:t>
      </w:r>
      <w:r w:rsidRPr="00BF0889">
        <w:rPr>
          <w:rFonts w:asciiTheme="minorHAnsi" w:eastAsiaTheme="minorHAnsi" w:hAnsiTheme="minorHAnsi"/>
          <w:sz w:val="38"/>
          <w:szCs w:val="38"/>
        </w:rPr>
        <w:t>示例程序</w:t>
      </w:r>
      <w:r w:rsidRPr="00BF0889">
        <w:rPr>
          <w:rFonts w:asciiTheme="minorHAnsi" w:eastAsiaTheme="minorHAnsi" w:hAnsiTheme="minorHAnsi" w:cs="Arial"/>
          <w:sz w:val="36"/>
          <w:szCs w:val="36"/>
        </w:rPr>
        <w:t>5 - 8</w:t>
      </w:r>
    </w:p>
    <w:p w14:paraId="029D66FD" w14:textId="77777777" w:rsidR="00C5003A" w:rsidRPr="00BF0889" w:rsidRDefault="004E7226">
      <w:pPr>
        <w:spacing w:line="14" w:lineRule="exact"/>
        <w:rPr>
          <w:rFonts w:asciiTheme="minorHAnsi" w:eastAsiaTheme="minorHAnsi" w:hAnsiTheme="minorHAnsi"/>
          <w:lang w:eastAsia="zh-CN"/>
        </w:rPr>
        <w:sectPr w:rsidR="00C5003A" w:rsidRPr="00BF0889">
          <w:footnotePr>
            <w:numRestart w:val="eachPage"/>
          </w:footnotePr>
          <w:type w:val="continuous"/>
          <w:pgSz w:w="21782" w:h="31331"/>
          <w:pgMar w:top="3565" w:right="2171" w:bottom="2415" w:left="2561" w:header="0" w:footer="3" w:gutter="0"/>
          <w:cols w:space="720"/>
          <w:noEndnote/>
          <w:docGrid w:linePitch="360"/>
        </w:sectPr>
      </w:pPr>
      <w:r w:rsidRPr="00BF0889">
        <w:rPr>
          <w:rFonts w:asciiTheme="minorHAnsi" w:eastAsiaTheme="minorHAnsi" w:hAnsiTheme="minorHAnsi"/>
          <w:noProof/>
        </w:rPr>
        <mc:AlternateContent>
          <mc:Choice Requires="wps">
            <w:drawing>
              <wp:anchor distT="194310" distB="511810" distL="1028700" distR="1511300" simplePos="0" relativeHeight="125829899" behindDoc="0" locked="0" layoutInCell="1" allowOverlap="1" wp14:anchorId="03E3EFA6" wp14:editId="5A6D5C4A">
                <wp:simplePos x="0" y="0"/>
                <wp:positionH relativeFrom="page">
                  <wp:posOffset>2371725</wp:posOffset>
                </wp:positionH>
                <wp:positionV relativeFrom="paragraph">
                  <wp:posOffset>203200</wp:posOffset>
                </wp:positionV>
                <wp:extent cx="196850" cy="241300"/>
                <wp:effectExtent l="0" t="0" r="0" b="0"/>
                <wp:wrapTopAndBottom/>
                <wp:docPr id="1162" name="Shape 1162"/>
                <wp:cNvGraphicFramePr/>
                <a:graphic xmlns:a="http://schemas.openxmlformats.org/drawingml/2006/main">
                  <a:graphicData uri="http://schemas.microsoft.com/office/word/2010/wordprocessingShape">
                    <wps:wsp>
                      <wps:cNvSpPr txBox="1"/>
                      <wps:spPr>
                        <a:xfrm>
                          <a:off x="0" y="0"/>
                          <a:ext cx="196850" cy="241300"/>
                        </a:xfrm>
                        <a:prstGeom prst="rect">
                          <a:avLst/>
                        </a:prstGeom>
                        <a:noFill/>
                      </wps:spPr>
                      <wps:txbx>
                        <w:txbxContent>
                          <w:p w14:paraId="24F27ECF" w14:textId="77777777" w:rsidR="00385B46" w:rsidRDefault="00385B46">
                            <w:pPr>
                              <w:pStyle w:val="a6"/>
                              <w:shd w:val="clear" w:color="auto" w:fill="auto"/>
                              <w:spacing w:line="240" w:lineRule="auto"/>
                              <w:ind w:firstLine="0"/>
                              <w:jc w:val="left"/>
                              <w:rPr>
                                <w:sz w:val="30"/>
                                <w:szCs w:val="30"/>
                              </w:rPr>
                            </w:pPr>
                            <w:r>
                              <w:rPr>
                                <w:rFonts w:ascii="Arial" w:eastAsia="Arial" w:hAnsi="Arial" w:cs="Arial"/>
                                <w:color w:val="A5706A"/>
                                <w:sz w:val="30"/>
                                <w:szCs w:val="30"/>
                                <w:lang w:val="en-US" w:eastAsia="en-US" w:bidi="en-US"/>
                              </w:rPr>
                              <w:t>n.</w:t>
                            </w:r>
                          </w:p>
                        </w:txbxContent>
                      </wps:txbx>
                      <wps:bodyPr lIns="0" tIns="0" rIns="0" bIns="0"/>
                    </wps:wsp>
                  </a:graphicData>
                </a:graphic>
              </wp:anchor>
            </w:drawing>
          </mc:Choice>
          <mc:Fallback>
            <w:pict>
              <v:shape w14:anchorId="03E3EFA6" id="Shape 1162" o:spid="_x0000_s1251" type="#_x0000_t202" style="position:absolute;margin-left:186.75pt;margin-top:16pt;width:15.5pt;height:19pt;z-index:125829899;visibility:visible;mso-wrap-style:square;mso-wrap-distance-left:81pt;mso-wrap-distance-top:15.3pt;mso-wrap-distance-right:119pt;mso-wrap-distance-bottom:40.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" filled="f" stroked="f">
                <v:textbox inset="0,0,0,0">
                  <w:txbxContent>
                    <w:p w14:paraId="24F27ECF" w14:textId="77777777" w:rsidR="00385B46" w:rsidRDefault="00385B46">
                      <w:pPr>
                        <w:pStyle w:val="a6"/>
                        <w:shd w:val="clear" w:color="auto" w:fill="auto"/>
                        <w:spacing w:line="240" w:lineRule="auto"/>
                        <w:ind w:firstLine="0"/>
                        <w:jc w:val="left"/>
                        <w:rPr>
                          <w:sz w:val="30"/>
                          <w:szCs w:val="30"/>
                        </w:rPr>
                      </w:pPr>
                      <w:r>
                        <w:rPr>
                          <w:rFonts w:ascii="Arial" w:eastAsia="Arial" w:hAnsi="Arial" w:cs="Arial"/>
                          <w:color w:val="A5706A"/>
                          <w:sz w:val="30"/>
                          <w:szCs w:val="30"/>
                          <w:lang w:val="en-US" w:eastAsia="en-US" w:bidi="en-US"/>
                        </w:rPr>
                        <w:t>n.</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264160" distB="0" distL="114300" distR="114300" simplePos="0" relativeHeight="125829901" behindDoc="0" locked="0" layoutInCell="1" allowOverlap="1" wp14:anchorId="307A6A6F" wp14:editId="6351FF36">
                <wp:simplePos x="0" y="0"/>
                <wp:positionH relativeFrom="page">
                  <wp:posOffset>1457325</wp:posOffset>
                </wp:positionH>
                <wp:positionV relativeFrom="paragraph">
                  <wp:posOffset>273050</wp:posOffset>
                </wp:positionV>
                <wp:extent cx="2508250" cy="692150"/>
                <wp:effectExtent l="0" t="0" r="0" b="0"/>
                <wp:wrapTopAndBottom/>
                <wp:docPr id="1164" name="Shape 1164"/>
                <wp:cNvGraphicFramePr/>
                <a:graphic xmlns:a="http://schemas.openxmlformats.org/drawingml/2006/main">
                  <a:graphicData uri="http://schemas.microsoft.com/office/word/2010/wordprocessingShape">
                    <wps:wsp>
                      <wps:cNvSpPr txBox="1"/>
                      <wps:spPr>
                        <a:xfrm>
                          <a:off x="0" y="0"/>
                          <a:ext cx="2508250" cy="692150"/>
                        </a:xfrm>
                        <a:prstGeom prst="rect">
                          <a:avLst/>
                        </a:prstGeom>
                        <a:noFill/>
                      </wps:spPr>
                      <wps:txbx>
                        <w:txbxContent>
                          <w:p w14:paraId="03B4F9A9" w14:textId="77777777" w:rsidR="00385B46" w:rsidRDefault="00385B46">
                            <w:pPr>
                              <w:pStyle w:val="70"/>
                              <w:keepNext/>
                              <w:keepLines/>
                              <w:pBdr>
                                <w:top w:val="single" w:sz="0" w:space="0" w:color="F8881F"/>
                                <w:left w:val="single" w:sz="0" w:space="0" w:color="F8881F"/>
                                <w:bottom w:val="single" w:sz="0" w:space="0" w:color="F8881F"/>
                                <w:right w:val="single" w:sz="0" w:space="0" w:color="F8881F"/>
                              </w:pBdr>
                              <w:shd w:val="clear" w:color="auto" w:fill="F8881F"/>
                              <w:spacing w:after="0"/>
                              <w:ind w:left="0"/>
                            </w:pPr>
                            <w:bookmarkStart w:id="147" w:name="bookmark128"/>
                            <w:r>
                              <w:rPr>
                                <w:rFonts w:ascii="Arial" w:eastAsia="Arial" w:hAnsi="Arial" w:cs="Arial"/>
                                <w:color w:val="F4F3CB"/>
                                <w:sz w:val="92"/>
                                <w:szCs w:val="92"/>
                              </w:rPr>
                              <w:t>I</w:t>
                            </w:r>
                            <w:r>
                              <w:rPr>
                                <w:color w:val="FFFFFF"/>
                              </w:rPr>
                              <w:t>广</w:t>
                            </w:r>
                            <w:r>
                              <w:rPr>
                                <w:color w:val="F4F3CB"/>
                              </w:rPr>
                              <w:t>/项目实施</w:t>
                            </w:r>
                            <w:bookmarkEnd w:id="147"/>
                          </w:p>
                        </w:txbxContent>
                      </wps:txbx>
                      <wps:bodyPr lIns="0" tIns="0" rIns="0" bIns="0"/>
                    </wps:wsp>
                  </a:graphicData>
                </a:graphic>
              </wp:anchor>
            </w:drawing>
          </mc:Choice>
          <mc:Fallback>
            <w:pict>
              <v:shape w14:anchorId="307A6A6F" id="Shape 1164" o:spid="_x0000_s1252" type="#_x0000_t202" style="position:absolute;margin-left:114.75pt;margin-top:21.5pt;width:197.5pt;height:54.5pt;z-index:125829901;visibility:visible;mso-wrap-style:square;mso-wrap-distance-left:9pt;mso-wrap-distance-top:20.8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" filled="f" stroked="f">
                <v:textbox inset="0,0,0,0">
                  <w:txbxContent>
                    <w:p w14:paraId="03B4F9A9" w14:textId="77777777" w:rsidR="00385B46" w:rsidRDefault="00385B46">
                      <w:pPr>
                        <w:pStyle w:val="70"/>
                        <w:keepNext/>
                        <w:keepLines/>
                        <w:pBdr>
                          <w:top w:val="single" w:sz="0" w:space="0" w:color="F8881F"/>
                          <w:left w:val="single" w:sz="0" w:space="0" w:color="F8881F"/>
                          <w:bottom w:val="single" w:sz="0" w:space="0" w:color="F8881F"/>
                          <w:right w:val="single" w:sz="0" w:space="0" w:color="F8881F"/>
                        </w:pBdr>
                        <w:shd w:val="clear" w:color="auto" w:fill="F8881F"/>
                        <w:spacing w:after="0"/>
                        <w:ind w:left="0"/>
                      </w:pPr>
                      <w:bookmarkStart w:id="148" w:name="bookmark128"/>
                      <w:r>
                        <w:rPr>
                          <w:rFonts w:ascii="Arial" w:eastAsia="Arial" w:hAnsi="Arial" w:cs="Arial"/>
                          <w:color w:val="F4F3CB"/>
                          <w:sz w:val="92"/>
                          <w:szCs w:val="92"/>
                        </w:rPr>
                        <w:t>I</w:t>
                      </w:r>
                      <w:r>
                        <w:rPr>
                          <w:color w:val="FFFFFF"/>
                        </w:rPr>
                        <w:t>广</w:t>
                      </w:r>
                      <w:r>
                        <w:rPr>
                          <w:color w:val="F4F3CB"/>
                        </w:rPr>
                        <w:t>/项目实施</w:t>
                      </w:r>
                      <w:bookmarkEnd w:id="148"/>
                    </w:p>
                  </w:txbxContent>
                </v:textbox>
                <w10:wrap type="topAndBottom" anchorx="page"/>
              </v:shape>
            </w:pict>
          </mc:Fallback>
        </mc:AlternateContent>
      </w:r>
    </w:p>
    <w:p w14:paraId="6B84A324" w14:textId="77777777" w:rsidR="00C5003A" w:rsidRPr="00BF0889" w:rsidRDefault="00C5003A">
      <w:pPr>
        <w:spacing w:line="35" w:lineRule="exact"/>
        <w:rPr>
          <w:rFonts w:asciiTheme="minorHAnsi" w:eastAsiaTheme="minorHAnsi" w:hAnsiTheme="minorHAnsi"/>
          <w:sz w:val="3"/>
          <w:szCs w:val="3"/>
          <w:lang w:eastAsia="zh-CN"/>
        </w:rPr>
      </w:pPr>
    </w:p>
    <w:p w14:paraId="5A7394DD" w14:textId="77777777" w:rsidR="00C5003A" w:rsidRPr="00BF0889" w:rsidRDefault="00C5003A">
      <w:pPr>
        <w:spacing w:line="14" w:lineRule="exact"/>
        <w:rPr>
          <w:rFonts w:asciiTheme="minorHAnsi" w:eastAsiaTheme="minorHAnsi" w:hAnsiTheme="minorHAnsi"/>
          <w:lang w:eastAsia="zh-CN"/>
        </w:rPr>
        <w:sectPr w:rsidR="00C5003A" w:rsidRPr="00BF0889">
          <w:footnotePr>
            <w:numRestart w:val="eachPage"/>
          </w:footnotePr>
          <w:type w:val="continuous"/>
          <w:pgSz w:w="21782" w:h="31331"/>
          <w:pgMar w:top="3495" w:right="0" w:bottom="2485" w:left="0" w:header="0" w:footer="3" w:gutter="0"/>
          <w:cols w:space="720"/>
          <w:noEndnote/>
          <w:docGrid w:linePitch="360"/>
        </w:sectPr>
      </w:pPr>
    </w:p>
    <w:p w14:paraId="1F22CBB6" w14:textId="77777777" w:rsidR="00C5003A" w:rsidRPr="00BF0889" w:rsidRDefault="004E7226">
      <w:pPr>
        <w:pStyle w:val="1"/>
        <w:shd w:val="clear" w:color="auto" w:fill="auto"/>
        <w:spacing w:after="900" w:line="625" w:lineRule="exact"/>
        <w:ind w:firstLine="860"/>
        <w:jc w:val="both"/>
        <w:rPr>
          <w:rFonts w:asciiTheme="minorHAnsi" w:eastAsiaTheme="minorHAnsi" w:hAnsiTheme="minorHAnsi"/>
          <w:sz w:val="40"/>
          <w:szCs w:val="40"/>
        </w:rPr>
      </w:pPr>
      <w:r w:rsidRPr="00BF0889">
        <w:rPr>
          <w:rFonts w:asciiTheme="minorHAnsi" w:eastAsiaTheme="minorHAnsi" w:hAnsiTheme="minorHAnsi"/>
          <w:sz w:val="40"/>
          <w:szCs w:val="40"/>
        </w:rPr>
        <w:t>各小组根据项目选题及拟订的项目方案，结合本节所学知识，</w:t>
      </w:r>
      <w:r w:rsidRPr="00BF0889">
        <w:rPr>
          <w:rFonts w:asciiTheme="minorHAnsi" w:eastAsiaTheme="minorHAnsi" w:hAnsiTheme="minorHAnsi"/>
          <w:sz w:val="32"/>
          <w:szCs w:val="32"/>
        </w:rPr>
        <w:t>了</w:t>
      </w:r>
      <w:r w:rsidRPr="00BF0889">
        <w:rPr>
          <w:rFonts w:asciiTheme="minorHAnsi" w:eastAsiaTheme="minorHAnsi" w:hAnsiTheme="minorHAnsi"/>
          <w:sz w:val="40"/>
          <w:szCs w:val="40"/>
        </w:rPr>
        <w:t>解数据可视化表达的 方式与工具，进一步完善该项目方案中的各项学习活动，并参照项目范例的样式，撰写相 应的项目成果报告。</w:t>
      </w:r>
    </w:p>
    <w:p w14:paraId="14EDCE66" w14:textId="77777777" w:rsidR="00C5003A" w:rsidRPr="00BF0889" w:rsidRDefault="004E7226">
      <w:pPr>
        <w:pStyle w:val="70"/>
        <w:keepNext/>
        <w:keepLines/>
        <w:pBdr>
          <w:top w:val="single" w:sz="0" w:space="0" w:color="989642"/>
          <w:left w:val="single" w:sz="0" w:space="0" w:color="989642"/>
          <w:bottom w:val="single" w:sz="0" w:space="0" w:color="989642"/>
          <w:right w:val="single" w:sz="0" w:space="0" w:color="989642"/>
        </w:pBdr>
        <w:shd w:val="clear" w:color="auto" w:fill="989642"/>
        <w:spacing w:after="280"/>
        <w:ind w:left="1620"/>
        <w:rPr>
          <w:rFonts w:asciiTheme="minorHAnsi" w:eastAsiaTheme="minorHAnsi" w:hAnsiTheme="minorHAnsi"/>
        </w:rPr>
      </w:pPr>
      <w:bookmarkStart w:id="149" w:name="bookmark129"/>
      <w:r w:rsidRPr="00BF0889">
        <w:rPr>
          <w:rFonts w:asciiTheme="minorHAnsi" w:eastAsiaTheme="minorHAnsi" w:hAnsiTheme="minorHAnsi"/>
          <w:color w:val="F4F3CB"/>
        </w:rPr>
        <w:t>成果交流</w:t>
      </w:r>
      <w:bookmarkEnd w:id="149"/>
    </w:p>
    <w:p w14:paraId="0213EB43" w14:textId="77777777" w:rsidR="00C5003A" w:rsidRPr="00BF0889" w:rsidRDefault="004E7226">
      <w:pPr>
        <w:pStyle w:val="1"/>
        <w:shd w:val="clear" w:color="auto" w:fill="auto"/>
        <w:spacing w:after="1780" w:line="700" w:lineRule="exact"/>
        <w:ind w:firstLine="860"/>
        <w:jc w:val="both"/>
        <w:rPr>
          <w:rFonts w:asciiTheme="minorHAnsi" w:eastAsiaTheme="minorHAnsi" w:hAnsiTheme="minorHAnsi"/>
          <w:sz w:val="40"/>
          <w:szCs w:val="40"/>
        </w:rPr>
      </w:pPr>
      <w:r w:rsidRPr="00BF0889">
        <w:rPr>
          <w:rFonts w:asciiTheme="minorHAnsi" w:eastAsiaTheme="minorHAnsi" w:hAnsiTheme="minorHAnsi"/>
          <w:sz w:val="40"/>
          <w:szCs w:val="40"/>
        </w:rPr>
        <w:t>各小组运用数字化学习工具，将所完成的项目成果，在小组或班级上进行展示与交 流，共享创造、分享快乐。</w:t>
      </w:r>
    </w:p>
    <w:p w14:paraId="51351266" w14:textId="77777777" w:rsidR="00C5003A" w:rsidRPr="00BF0889" w:rsidRDefault="004E7226">
      <w:pPr>
        <w:pStyle w:val="1"/>
        <w:shd w:val="clear" w:color="auto" w:fill="auto"/>
        <w:spacing w:after="900" w:line="670" w:lineRule="exact"/>
        <w:ind w:firstLine="860"/>
        <w:jc w:val="both"/>
        <w:rPr>
          <w:rFonts w:asciiTheme="minorHAnsi" w:eastAsiaTheme="minorHAnsi" w:hAnsiTheme="minorHAnsi"/>
          <w:sz w:val="40"/>
          <w:szCs w:val="40"/>
        </w:rPr>
      </w:pPr>
      <w:r w:rsidRPr="00BF0889">
        <w:rPr>
          <w:rFonts w:asciiTheme="minorHAnsi" w:eastAsiaTheme="minorHAnsi" w:hAnsiTheme="minorHAnsi"/>
          <w:sz w:val="40"/>
          <w:szCs w:val="40"/>
        </w:rPr>
        <w:t>各小组根据项目选题、拟订的项目方案、实施情况以及所形成的项目成果，利用教科 书附录</w:t>
      </w:r>
      <w:r w:rsidRPr="00BF0889">
        <w:rPr>
          <w:rFonts w:asciiTheme="minorHAnsi" w:eastAsiaTheme="minorHAnsi" w:hAnsiTheme="minorHAnsi" w:cs="Times New Roman"/>
          <w:sz w:val="40"/>
          <w:szCs w:val="40"/>
        </w:rPr>
        <w:t>2</w:t>
      </w:r>
      <w:r w:rsidRPr="00BF0889">
        <w:rPr>
          <w:rFonts w:asciiTheme="minorHAnsi" w:eastAsiaTheme="minorHAnsi" w:hAnsiTheme="minorHAnsi"/>
          <w:sz w:val="40"/>
          <w:szCs w:val="40"/>
        </w:rPr>
        <w:t>的“项目活动评价表”，开展项目学习活动评价。</w:t>
      </w:r>
      <w:r w:rsidRPr="00BF0889">
        <w:rPr>
          <w:rFonts w:asciiTheme="minorHAnsi" w:eastAsiaTheme="minorHAnsi" w:hAnsiTheme="minorHAnsi"/>
        </w:rPr>
        <w:br w:type="page"/>
      </w:r>
    </w:p>
    <w:p w14:paraId="7C0FC193" w14:textId="77777777" w:rsidR="00C5003A" w:rsidRPr="00BF0889" w:rsidRDefault="004E7226">
      <w:pPr>
        <w:pStyle w:val="50"/>
        <w:keepNext/>
        <w:keepLines/>
        <w:shd w:val="clear" w:color="auto" w:fill="auto"/>
        <w:ind w:left="0" w:firstLine="0"/>
        <w:jc w:val="center"/>
        <w:rPr>
          <w:rFonts w:asciiTheme="minorHAnsi" w:eastAsiaTheme="minorHAnsi" w:hAnsiTheme="minorHAnsi"/>
        </w:rPr>
      </w:pPr>
      <w:bookmarkStart w:id="150" w:name="bookmark130"/>
      <w:r w:rsidRPr="00BF0889">
        <w:rPr>
          <w:rFonts w:asciiTheme="minorHAnsi" w:eastAsiaTheme="minorHAnsi" w:hAnsiTheme="minorHAnsi"/>
        </w:rPr>
        <w:lastRenderedPageBreak/>
        <w:t>本章扼要面顾</w:t>
      </w:r>
      <w:bookmarkEnd w:id="150"/>
    </w:p>
    <w:p w14:paraId="0382122D" w14:textId="77777777" w:rsidR="00C5003A" w:rsidRPr="00BF0889" w:rsidRDefault="004E7226">
      <w:pPr>
        <w:pStyle w:val="1"/>
        <w:shd w:val="clear" w:color="auto" w:fill="auto"/>
        <w:spacing w:after="360" w:line="680" w:lineRule="exact"/>
        <w:ind w:firstLine="960"/>
        <w:jc w:val="left"/>
        <w:rPr>
          <w:rFonts w:asciiTheme="minorHAnsi" w:eastAsiaTheme="minorHAnsi" w:hAnsiTheme="minorHAnsi"/>
        </w:rPr>
      </w:pPr>
      <w:r w:rsidRPr="00BF0889">
        <w:rPr>
          <w:rFonts w:asciiTheme="minorHAnsi" w:eastAsiaTheme="minorHAnsi" w:hAnsiTheme="minorHAnsi"/>
        </w:rPr>
        <w:t>同学们通过本章学习，根据“数据处理和可视化表达”知识结构图，扼要回顾、总 结、归纳学过的内容，建立自己的知识结构体系。</w:t>
      </w:r>
    </w:p>
    <w:p w14:paraId="2FFFFFDF"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5BB8A11E" wp14:editId="5509E852">
            <wp:extent cx="9499600" cy="9347200"/>
            <wp:effectExtent l="0" t="0" r="0" b="0"/>
            <wp:docPr id="1166" name="Picutre 1166"/>
            <wp:cNvGraphicFramePr/>
            <a:graphic xmlns:a="http://schemas.openxmlformats.org/drawingml/2006/main">
              <a:graphicData uri="http://schemas.openxmlformats.org/drawingml/2006/picture">
                <pic:pic xmlns:pic="http://schemas.openxmlformats.org/drawingml/2006/picture">
                  <pic:nvPicPr>
                    <pic:cNvPr id="1166" name="Picture 1166"/>
                    <pic:cNvPicPr/>
                  </pic:nvPicPr>
                  <pic:blipFill>
                    <a:blip r:embed="rId438"/>
                    <a:stretch/>
                  </pic:blipFill>
                  <pic:spPr>
                    <a:xfrm>
                      <a:off x="0" y="0"/>
                      <a:ext cx="9499600" cy="9347200"/>
                    </a:xfrm>
                    <a:prstGeom prst="rect">
                      <a:avLst/>
                    </a:prstGeom>
                  </pic:spPr>
                </pic:pic>
              </a:graphicData>
            </a:graphic>
          </wp:inline>
        </w:drawing>
      </w:r>
    </w:p>
    <w:p w14:paraId="0B07D858" w14:textId="77777777" w:rsidR="00C5003A" w:rsidRPr="00BF0889" w:rsidRDefault="00C5003A">
      <w:pPr>
        <w:spacing w:line="14" w:lineRule="exact"/>
        <w:rPr>
          <w:rFonts w:asciiTheme="minorHAnsi" w:eastAsiaTheme="minorHAnsi" w:hAnsiTheme="minorHAnsi"/>
        </w:rPr>
        <w:sectPr w:rsidR="00C5003A" w:rsidRPr="00BF0889">
          <w:footnotePr>
            <w:numRestart w:val="eachPage"/>
          </w:footnotePr>
          <w:type w:val="continuous"/>
          <w:pgSz w:w="21782" w:h="31331"/>
          <w:pgMar w:top="3495" w:right="2349" w:bottom="2485" w:left="2334" w:header="0" w:footer="3" w:gutter="0"/>
          <w:cols w:space="720"/>
          <w:noEndnote/>
          <w:docGrid w:linePitch="360"/>
        </w:sectPr>
      </w:pPr>
    </w:p>
    <w:p w14:paraId="470362A3" w14:textId="77777777" w:rsidR="00C5003A" w:rsidRPr="00BF0889" w:rsidRDefault="00C5003A">
      <w:pPr>
        <w:spacing w:line="240" w:lineRule="exact"/>
        <w:rPr>
          <w:rFonts w:asciiTheme="minorHAnsi" w:eastAsiaTheme="minorHAnsi" w:hAnsiTheme="minorHAnsi"/>
          <w:sz w:val="19"/>
          <w:szCs w:val="19"/>
        </w:rPr>
      </w:pPr>
    </w:p>
    <w:p w14:paraId="67EBE9AB" w14:textId="77777777" w:rsidR="00C5003A" w:rsidRPr="00BF0889" w:rsidRDefault="00C5003A">
      <w:pPr>
        <w:spacing w:line="240" w:lineRule="exact"/>
        <w:rPr>
          <w:rFonts w:asciiTheme="minorHAnsi" w:eastAsiaTheme="minorHAnsi" w:hAnsiTheme="minorHAnsi"/>
          <w:sz w:val="19"/>
          <w:szCs w:val="19"/>
        </w:rPr>
      </w:pPr>
    </w:p>
    <w:p w14:paraId="607038E2" w14:textId="77777777" w:rsidR="00C5003A" w:rsidRPr="00BF0889" w:rsidRDefault="00C5003A">
      <w:pPr>
        <w:spacing w:line="240" w:lineRule="exact"/>
        <w:rPr>
          <w:rFonts w:asciiTheme="minorHAnsi" w:eastAsiaTheme="minorHAnsi" w:hAnsiTheme="minorHAnsi"/>
          <w:sz w:val="19"/>
          <w:szCs w:val="19"/>
        </w:rPr>
      </w:pPr>
    </w:p>
    <w:p w14:paraId="4C43284B" w14:textId="77777777" w:rsidR="00C5003A" w:rsidRPr="00BF0889" w:rsidRDefault="00C5003A">
      <w:pPr>
        <w:spacing w:line="240" w:lineRule="exact"/>
        <w:rPr>
          <w:rFonts w:asciiTheme="minorHAnsi" w:eastAsiaTheme="minorHAnsi" w:hAnsiTheme="minorHAnsi"/>
          <w:sz w:val="19"/>
          <w:szCs w:val="19"/>
        </w:rPr>
      </w:pPr>
    </w:p>
    <w:p w14:paraId="476D9831" w14:textId="77777777" w:rsidR="00C5003A" w:rsidRPr="00BF0889" w:rsidRDefault="00C5003A">
      <w:pPr>
        <w:spacing w:line="240" w:lineRule="exact"/>
        <w:rPr>
          <w:rFonts w:asciiTheme="minorHAnsi" w:eastAsiaTheme="minorHAnsi" w:hAnsiTheme="minorHAnsi"/>
          <w:sz w:val="19"/>
          <w:szCs w:val="19"/>
        </w:rPr>
      </w:pPr>
    </w:p>
    <w:p w14:paraId="52746C90" w14:textId="77777777" w:rsidR="00C5003A" w:rsidRPr="00BF0889" w:rsidRDefault="00C5003A">
      <w:pPr>
        <w:spacing w:line="240" w:lineRule="exact"/>
        <w:rPr>
          <w:rFonts w:asciiTheme="minorHAnsi" w:eastAsiaTheme="minorHAnsi" w:hAnsiTheme="minorHAnsi"/>
          <w:sz w:val="19"/>
          <w:szCs w:val="19"/>
        </w:rPr>
      </w:pPr>
    </w:p>
    <w:p w14:paraId="5775A535" w14:textId="77777777" w:rsidR="00C5003A" w:rsidRPr="00BF0889" w:rsidRDefault="00C5003A">
      <w:pPr>
        <w:spacing w:before="73" w:after="73" w:line="240" w:lineRule="exact"/>
        <w:rPr>
          <w:rFonts w:asciiTheme="minorHAnsi" w:eastAsiaTheme="minorHAnsi" w:hAnsiTheme="minorHAnsi"/>
          <w:sz w:val="19"/>
          <w:szCs w:val="19"/>
        </w:rPr>
      </w:pPr>
    </w:p>
    <w:p w14:paraId="574FB460" w14:textId="77777777" w:rsidR="00C5003A" w:rsidRPr="00BF0889" w:rsidRDefault="00C5003A">
      <w:pPr>
        <w:spacing w:line="14" w:lineRule="exact"/>
        <w:rPr>
          <w:rFonts w:asciiTheme="minorHAnsi" w:eastAsiaTheme="minorHAnsi" w:hAnsiTheme="minorHAnsi"/>
        </w:rPr>
        <w:sectPr w:rsidR="00C5003A" w:rsidRPr="00BF0889">
          <w:footnotePr>
            <w:numRestart w:val="eachPage"/>
          </w:footnotePr>
          <w:pgSz w:w="21782" w:h="31331"/>
          <w:pgMar w:top="1985" w:right="0" w:bottom="1985" w:left="0" w:header="0" w:footer="3" w:gutter="0"/>
          <w:cols w:space="720"/>
          <w:noEndnote/>
          <w:docGrid w:linePitch="360"/>
        </w:sectPr>
      </w:pPr>
    </w:p>
    <w:p w14:paraId="27C7A3B7" w14:textId="77777777" w:rsidR="00C5003A" w:rsidRPr="00BF0889" w:rsidRDefault="004E7226">
      <w:pPr>
        <w:pStyle w:val="50"/>
        <w:keepNext/>
        <w:keepLines/>
        <w:framePr w:w="5250" w:h="1070" w:wrap="none" w:vAnchor="text" w:hAnchor="page" w:x="8472" w:y="21"/>
        <w:shd w:val="clear" w:color="auto" w:fill="auto"/>
        <w:spacing w:after="0"/>
        <w:ind w:left="0" w:firstLine="0"/>
        <w:rPr>
          <w:rFonts w:asciiTheme="minorHAnsi" w:eastAsiaTheme="minorHAnsi" w:hAnsiTheme="minorHAnsi"/>
        </w:rPr>
      </w:pPr>
      <w:bookmarkStart w:id="151" w:name="bookmark131"/>
      <w:r w:rsidRPr="00BF0889">
        <w:rPr>
          <w:rFonts w:asciiTheme="minorHAnsi" w:eastAsiaTheme="minorHAnsi" w:hAnsiTheme="minorHAnsi"/>
        </w:rPr>
        <w:t>本章学曲评价</w:t>
      </w:r>
      <w:bookmarkEnd w:id="151"/>
    </w:p>
    <w:p w14:paraId="30E058FB" w14:textId="77777777" w:rsidR="00C5003A" w:rsidRPr="00BF0889" w:rsidRDefault="004E7226">
      <w:pPr>
        <w:pStyle w:val="1"/>
        <w:framePr w:w="17090" w:h="4110" w:wrap="none" w:vAnchor="text" w:hAnchor="page" w:x="2552" w:y="2151"/>
        <w:shd w:val="clear" w:color="auto" w:fill="auto"/>
        <w:spacing w:after="240" w:line="637" w:lineRule="exact"/>
        <w:ind w:firstLine="920"/>
        <w:jc w:val="left"/>
        <w:rPr>
          <w:rFonts w:asciiTheme="minorHAnsi" w:eastAsiaTheme="minorHAnsi" w:hAnsiTheme="minorHAnsi"/>
        </w:rPr>
      </w:pPr>
      <w:r w:rsidRPr="00BF0889">
        <w:rPr>
          <w:rFonts w:asciiTheme="minorHAnsi" w:eastAsiaTheme="minorHAnsi" w:hAnsiTheme="minorHAnsi"/>
        </w:rPr>
        <w:t>同学们完成下列测试题（更多的测试题可以在教科书的配套学习资源包中査看），并 通过“本章扼要回顾”以及本章的项目活动评价，综合评价自己在信息技术知识与技能、 解决实际问题的过程与方法，以及相关情感态度与价值观的形成等方面，是否达到了本章 的学习目标。</w:t>
      </w:r>
    </w:p>
    <w:p w14:paraId="29C26330" w14:textId="77777777" w:rsidR="00C5003A" w:rsidRPr="00BF0889" w:rsidRDefault="004E7226">
      <w:pPr>
        <w:pStyle w:val="1"/>
        <w:framePr w:w="17090" w:h="4110" w:wrap="none" w:vAnchor="text" w:hAnchor="page" w:x="2552" w:y="2151"/>
        <w:shd w:val="clear" w:color="auto" w:fill="auto"/>
        <w:spacing w:line="317" w:lineRule="auto"/>
        <w:ind w:firstLine="920"/>
        <w:jc w:val="left"/>
        <w:rPr>
          <w:rFonts w:asciiTheme="minorHAnsi" w:eastAsiaTheme="minorHAnsi" w:hAnsiTheme="minorHAnsi"/>
          <w:sz w:val="46"/>
          <w:szCs w:val="46"/>
        </w:rPr>
      </w:pPr>
      <w:r w:rsidRPr="00BF0889">
        <w:rPr>
          <w:rFonts w:asciiTheme="minorHAnsi" w:eastAsiaTheme="minorHAnsi" w:hAnsiTheme="minorHAnsi" w:cs="Times New Roman"/>
          <w:b/>
          <w:bCs/>
          <w:lang w:val="en-US" w:bidi="en-US"/>
        </w:rPr>
        <w:t>1.</w:t>
      </w:r>
      <w:r w:rsidRPr="00BF0889">
        <w:rPr>
          <w:rFonts w:asciiTheme="minorHAnsi" w:eastAsiaTheme="minorHAnsi" w:hAnsiTheme="minorHAnsi"/>
          <w:sz w:val="46"/>
          <w:szCs w:val="46"/>
        </w:rPr>
        <w:t>单选题</w:t>
      </w:r>
    </w:p>
    <w:p w14:paraId="2163DF4A" w14:textId="77777777" w:rsidR="00C5003A" w:rsidRPr="00BF0889" w:rsidRDefault="004E7226">
      <w:pPr>
        <w:pStyle w:val="1"/>
        <w:framePr w:w="17090" w:h="4110" w:wrap="none" w:vAnchor="text" w:hAnchor="page" w:x="2552" w:y="2151"/>
        <w:shd w:val="clear" w:color="auto" w:fill="auto"/>
        <w:tabs>
          <w:tab w:val="left" w:pos="13810"/>
        </w:tabs>
        <w:spacing w:after="140" w:line="317" w:lineRule="auto"/>
        <w:ind w:left="1040" w:firstLine="0"/>
        <w:jc w:val="both"/>
        <w:rPr>
          <w:rFonts w:asciiTheme="minorHAnsi" w:eastAsiaTheme="minorHAnsi" w:hAnsiTheme="minorHAnsi"/>
        </w:rPr>
      </w:pPr>
      <w:r w:rsidRPr="00BF0889">
        <w:rPr>
          <w:rFonts w:asciiTheme="minorHAnsi" w:eastAsiaTheme="minorHAnsi" w:hAnsiTheme="minorHAnsi" w:cs="Times New Roman"/>
        </w:rPr>
        <w:t>（1</w:t>
      </w:r>
      <w:r w:rsidRPr="00BF0889">
        <w:rPr>
          <w:rFonts w:asciiTheme="minorHAnsi" w:eastAsiaTheme="minorHAnsi" w:hAnsiTheme="minorHAnsi"/>
        </w:rPr>
        <w:t>）从互联网产生大数据的角度来看，大数据具有的特征是（</w:t>
      </w:r>
      <w:r w:rsidRPr="00BF0889">
        <w:rPr>
          <w:rFonts w:asciiTheme="minorHAnsi" w:eastAsiaTheme="minorHAnsi" w:hAnsiTheme="minorHAnsi"/>
        </w:rPr>
        <w:tab/>
        <w:t>）。</w:t>
      </w:r>
    </w:p>
    <w:p w14:paraId="0F79CBDD" w14:textId="77777777" w:rsidR="00C5003A" w:rsidRPr="00BF0889" w:rsidRDefault="004E7226">
      <w:pPr>
        <w:pStyle w:val="52"/>
        <w:framePr w:w="17190" w:h="11480" w:wrap="none" w:vAnchor="text" w:hAnchor="page" w:x="2492" w:y="6261"/>
        <w:numPr>
          <w:ilvl w:val="0"/>
          <w:numId w:val="97"/>
        </w:numPr>
        <w:shd w:val="clear" w:color="auto" w:fill="auto"/>
        <w:tabs>
          <w:tab w:val="left" w:pos="1600"/>
        </w:tabs>
        <w:spacing w:line="674" w:lineRule="exact"/>
        <w:ind w:left="240" w:firstLine="700"/>
        <w:rPr>
          <w:rFonts w:asciiTheme="minorHAnsi" w:eastAsiaTheme="minorHAnsi" w:hAnsiTheme="minorHAnsi"/>
          <w:lang w:eastAsia="zh-CN"/>
        </w:rPr>
      </w:pPr>
      <w:r w:rsidRPr="00BF0889">
        <w:rPr>
          <w:rFonts w:asciiTheme="minorHAnsi" w:eastAsiaTheme="minorHAnsi" w:hAnsiTheme="minorHAnsi"/>
          <w:lang w:eastAsia="zh-CN"/>
        </w:rPr>
        <w:t>“4V”</w:t>
      </w:r>
      <w:r w:rsidRPr="00BF0889">
        <w:rPr>
          <w:rFonts w:asciiTheme="minorHAnsi" w:eastAsiaTheme="minorHAnsi" w:hAnsiTheme="minorHAnsi" w:cs="MingLiU"/>
          <w:lang w:val="zh-CN" w:eastAsia="zh-CN" w:bidi="zh-CN"/>
        </w:rPr>
        <w:t>特征：大量</w:t>
      </w:r>
      <w:r w:rsidRPr="00BF0889">
        <w:rPr>
          <w:rFonts w:asciiTheme="minorHAnsi" w:eastAsiaTheme="minorHAnsi" w:hAnsiTheme="minorHAnsi" w:cs="宋体"/>
          <w:lang w:eastAsia="zh-CN"/>
        </w:rPr>
        <w:t>（</w:t>
      </w:r>
      <w:r w:rsidRPr="00BF0889">
        <w:rPr>
          <w:rFonts w:asciiTheme="minorHAnsi" w:eastAsiaTheme="minorHAnsi" w:hAnsiTheme="minorHAnsi"/>
          <w:lang w:eastAsia="zh-CN"/>
        </w:rPr>
        <w:t>Volume）</w:t>
      </w:r>
      <w:r w:rsidRPr="00BF0889">
        <w:rPr>
          <w:rFonts w:asciiTheme="minorHAnsi" w:eastAsiaTheme="minorHAnsi" w:hAnsiTheme="minorHAnsi" w:cs="MingLiU"/>
          <w:lang w:val="zh-CN" w:eastAsia="zh-CN" w:bidi="zh-CN"/>
        </w:rPr>
        <w:t>、多样</w:t>
      </w:r>
      <w:r w:rsidRPr="00BF0889">
        <w:rPr>
          <w:rFonts w:asciiTheme="minorHAnsi" w:eastAsiaTheme="minorHAnsi" w:hAnsiTheme="minorHAnsi" w:cs="宋体"/>
          <w:lang w:eastAsia="zh-CN"/>
        </w:rPr>
        <w:t>（</w:t>
      </w:r>
      <w:r w:rsidRPr="00BF0889">
        <w:rPr>
          <w:rFonts w:asciiTheme="minorHAnsi" w:eastAsiaTheme="minorHAnsi" w:hAnsiTheme="minorHAnsi"/>
          <w:lang w:eastAsia="zh-CN"/>
        </w:rPr>
        <w:t>Variety）</w:t>
      </w:r>
      <w:r w:rsidRPr="00BF0889">
        <w:rPr>
          <w:rFonts w:asciiTheme="minorHAnsi" w:eastAsiaTheme="minorHAnsi" w:hAnsiTheme="minorHAnsi" w:cs="MingLiU"/>
          <w:lang w:val="zh-CN" w:eastAsia="zh-CN" w:bidi="zh-CN"/>
        </w:rPr>
        <w:t>、低价值密度</w:t>
      </w:r>
      <w:r w:rsidRPr="00BF0889">
        <w:rPr>
          <w:rFonts w:asciiTheme="minorHAnsi" w:eastAsiaTheme="minorHAnsi" w:hAnsiTheme="minorHAnsi" w:cs="宋体"/>
          <w:lang w:eastAsia="zh-CN"/>
        </w:rPr>
        <w:t>（</w:t>
      </w:r>
      <w:r w:rsidRPr="00BF0889">
        <w:rPr>
          <w:rFonts w:asciiTheme="minorHAnsi" w:eastAsiaTheme="minorHAnsi" w:hAnsiTheme="minorHAnsi"/>
          <w:lang w:eastAsia="zh-CN"/>
        </w:rPr>
        <w:t>Value）</w:t>
      </w:r>
      <w:r w:rsidRPr="00BF0889">
        <w:rPr>
          <w:rFonts w:asciiTheme="minorHAnsi" w:eastAsiaTheme="minorHAnsi" w:hAnsiTheme="minorHAnsi" w:cs="MingLiU"/>
          <w:lang w:val="zh-CN" w:eastAsia="zh-CN" w:bidi="zh-CN"/>
        </w:rPr>
        <w:t>、髙速</w:t>
      </w:r>
      <w:r w:rsidRPr="00BF0889">
        <w:rPr>
          <w:rFonts w:asciiTheme="minorHAnsi" w:eastAsiaTheme="minorHAnsi" w:hAnsiTheme="minorHAnsi" w:cs="MingLiU"/>
          <w:lang w:val="zh-CN" w:eastAsia="zh-CN" w:bidi="zh-CN"/>
        </w:rPr>
        <w:br/>
      </w:r>
      <w:r w:rsidRPr="00BF0889">
        <w:rPr>
          <w:rFonts w:asciiTheme="minorHAnsi" w:eastAsiaTheme="minorHAnsi" w:hAnsiTheme="minorHAnsi"/>
          <w:lang w:val="zh-CN" w:eastAsia="zh-CN" w:bidi="zh-CN"/>
        </w:rPr>
        <w:t>（</w:t>
      </w:r>
      <w:r w:rsidRPr="00BF0889">
        <w:rPr>
          <w:rFonts w:asciiTheme="minorHAnsi" w:eastAsiaTheme="minorHAnsi" w:hAnsiTheme="minorHAnsi"/>
          <w:lang w:eastAsia="zh-CN"/>
        </w:rPr>
        <w:t xml:space="preserve">Velocity </w:t>
      </w:r>
      <w:r w:rsidRPr="00BF0889">
        <w:rPr>
          <w:rFonts w:asciiTheme="minorHAnsi" w:eastAsiaTheme="minorHAnsi" w:hAnsiTheme="minorHAnsi"/>
          <w:lang w:val="zh-CN" w:eastAsia="zh-CN" w:bidi="zh-CN"/>
        </w:rPr>
        <w:t>）</w:t>
      </w:r>
    </w:p>
    <w:p w14:paraId="4E8E96AE" w14:textId="77777777" w:rsidR="00C5003A" w:rsidRPr="00BF0889" w:rsidRDefault="004E7226">
      <w:pPr>
        <w:pStyle w:val="1"/>
        <w:framePr w:w="17190" w:h="11480" w:wrap="none" w:vAnchor="text" w:hAnchor="page" w:x="2492" w:y="6261"/>
        <w:numPr>
          <w:ilvl w:val="0"/>
          <w:numId w:val="97"/>
        </w:numPr>
        <w:shd w:val="clear" w:color="auto" w:fill="auto"/>
        <w:tabs>
          <w:tab w:val="left" w:pos="1510"/>
        </w:tabs>
        <w:spacing w:line="674" w:lineRule="exact"/>
        <w:ind w:left="920" w:firstLine="20"/>
        <w:jc w:val="both"/>
        <w:rPr>
          <w:rFonts w:asciiTheme="minorHAnsi" w:eastAsiaTheme="minorHAnsi" w:hAnsiTheme="minorHAnsi"/>
        </w:rPr>
      </w:pPr>
      <w:r w:rsidRPr="00BF0889">
        <w:rPr>
          <w:rFonts w:asciiTheme="minorHAnsi" w:eastAsiaTheme="minorHAnsi" w:hAnsiTheme="minorHAnsi"/>
        </w:rPr>
        <w:t>样本渐趋于总体，精确让位于模糊，相关性重于因果</w:t>
      </w:r>
    </w:p>
    <w:p w14:paraId="4F37704B" w14:textId="77777777" w:rsidR="00C5003A" w:rsidRPr="00BF0889" w:rsidRDefault="004E7226">
      <w:pPr>
        <w:pStyle w:val="1"/>
        <w:framePr w:w="17190" w:h="11480" w:wrap="none" w:vAnchor="text" w:hAnchor="page" w:x="2492" w:y="6261"/>
        <w:numPr>
          <w:ilvl w:val="0"/>
          <w:numId w:val="97"/>
        </w:numPr>
        <w:shd w:val="clear" w:color="auto" w:fill="auto"/>
        <w:tabs>
          <w:tab w:val="left" w:pos="1530"/>
        </w:tabs>
        <w:spacing w:line="674" w:lineRule="exact"/>
        <w:ind w:left="920" w:firstLine="20"/>
        <w:jc w:val="both"/>
        <w:rPr>
          <w:rFonts w:asciiTheme="minorHAnsi" w:eastAsiaTheme="minorHAnsi" w:hAnsiTheme="minorHAnsi"/>
        </w:rPr>
      </w:pPr>
      <w:r w:rsidRPr="00BF0889">
        <w:rPr>
          <w:rFonts w:asciiTheme="minorHAnsi" w:eastAsiaTheme="minorHAnsi" w:hAnsiTheme="minorHAnsi"/>
        </w:rPr>
        <w:t>分布式存储，分布式并行计算</w:t>
      </w:r>
    </w:p>
    <w:p w14:paraId="1CDBDA58" w14:textId="77777777" w:rsidR="00C5003A" w:rsidRPr="00BF0889" w:rsidRDefault="004E7226">
      <w:pPr>
        <w:pStyle w:val="1"/>
        <w:framePr w:w="17190" w:h="11480" w:wrap="none" w:vAnchor="text" w:hAnchor="page" w:x="2492" w:y="6261"/>
        <w:numPr>
          <w:ilvl w:val="0"/>
          <w:numId w:val="97"/>
        </w:numPr>
        <w:shd w:val="clear" w:color="auto" w:fill="auto"/>
        <w:tabs>
          <w:tab w:val="left" w:pos="1560"/>
        </w:tabs>
        <w:spacing w:line="674" w:lineRule="exact"/>
        <w:ind w:left="920" w:firstLine="20"/>
        <w:jc w:val="both"/>
        <w:rPr>
          <w:rFonts w:asciiTheme="minorHAnsi" w:eastAsiaTheme="minorHAnsi" w:hAnsiTheme="minorHAnsi"/>
        </w:rPr>
      </w:pPr>
      <w:r w:rsidRPr="00BF0889">
        <w:rPr>
          <w:rFonts w:asciiTheme="minorHAnsi" w:eastAsiaTheme="minorHAnsi" w:hAnsiTheme="minorHAnsi"/>
        </w:rPr>
        <w:t>没有特征</w:t>
      </w:r>
    </w:p>
    <w:p w14:paraId="3954276E" w14:textId="77777777" w:rsidR="00C5003A" w:rsidRPr="00BF0889" w:rsidRDefault="004E7226">
      <w:pPr>
        <w:pStyle w:val="1"/>
        <w:framePr w:w="17190" w:h="11480" w:wrap="none" w:vAnchor="text" w:hAnchor="page" w:x="2492" w:y="6261"/>
        <w:shd w:val="clear" w:color="auto" w:fill="auto"/>
        <w:tabs>
          <w:tab w:val="left" w:pos="2010"/>
        </w:tabs>
        <w:spacing w:line="674" w:lineRule="exact"/>
        <w:ind w:left="1100" w:right="8080" w:firstLine="0"/>
        <w:jc w:val="both"/>
        <w:rPr>
          <w:rFonts w:asciiTheme="minorHAnsi" w:eastAsiaTheme="minorHAnsi" w:hAnsiTheme="minorHAnsi"/>
        </w:rPr>
      </w:pPr>
      <w:r w:rsidRPr="00BF0889">
        <w:rPr>
          <w:rFonts w:asciiTheme="minorHAnsi" w:eastAsiaTheme="minorHAnsi" w:hAnsiTheme="minorHAnsi" w:cs="Times New Roman"/>
        </w:rPr>
        <w:t>（2）</w:t>
      </w:r>
      <w:r w:rsidRPr="00BF0889">
        <w:rPr>
          <w:rFonts w:asciiTheme="minorHAnsi" w:eastAsiaTheme="minorHAnsi" w:hAnsiTheme="minorHAnsi" w:cs="Times New Roman"/>
        </w:rPr>
        <w:tab/>
      </w:r>
      <w:r w:rsidRPr="00BF0889">
        <w:rPr>
          <w:rFonts w:asciiTheme="minorHAnsi" w:eastAsiaTheme="minorHAnsi" w:hAnsiTheme="minorHAnsi"/>
        </w:rPr>
        <w:t>下列可以用于分析数据趋势的是（</w:t>
      </w:r>
    </w:p>
    <w:p w14:paraId="6C79690C" w14:textId="77777777" w:rsidR="00C5003A" w:rsidRPr="00BF0889" w:rsidRDefault="004E7226">
      <w:pPr>
        <w:pStyle w:val="1"/>
        <w:framePr w:w="17190" w:h="11480" w:wrap="none" w:vAnchor="text" w:hAnchor="page" w:x="2492" w:y="6261"/>
        <w:shd w:val="clear" w:color="auto" w:fill="auto"/>
        <w:tabs>
          <w:tab w:val="left" w:pos="5040"/>
        </w:tabs>
        <w:spacing w:line="674" w:lineRule="exact"/>
        <w:ind w:left="920" w:right="8080" w:firstLine="20"/>
        <w:jc w:val="both"/>
        <w:rPr>
          <w:rFonts w:asciiTheme="minorHAnsi" w:eastAsiaTheme="minorHAnsi" w:hAnsiTheme="minorHAnsi"/>
        </w:rPr>
      </w:pPr>
      <w:r w:rsidRPr="00BF0889">
        <w:rPr>
          <w:rFonts w:asciiTheme="minorHAnsi" w:eastAsiaTheme="minorHAnsi" w:hAnsiTheme="minorHAnsi" w:cs="Times New Roman"/>
          <w:lang w:val="en-US" w:bidi="en-US"/>
        </w:rPr>
        <w:t>A.</w:t>
      </w:r>
      <w:r w:rsidRPr="00BF0889">
        <w:rPr>
          <w:rFonts w:asciiTheme="minorHAnsi" w:eastAsiaTheme="minorHAnsi" w:hAnsiTheme="minorHAnsi"/>
        </w:rPr>
        <w:t>饼图</w:t>
      </w:r>
      <w:r w:rsidRPr="00BF0889">
        <w:rPr>
          <w:rFonts w:asciiTheme="minorHAnsi" w:eastAsiaTheme="minorHAnsi" w:hAnsiTheme="minorHAnsi"/>
        </w:rPr>
        <w:tab/>
      </w:r>
      <w:r w:rsidRPr="00BF0889">
        <w:rPr>
          <w:rFonts w:asciiTheme="minorHAnsi" w:eastAsiaTheme="minorHAnsi" w:hAnsiTheme="minorHAnsi" w:cs="Times New Roman"/>
          <w:lang w:val="en-US" w:bidi="en-US"/>
        </w:rPr>
        <w:t>B.</w:t>
      </w:r>
      <w:r w:rsidRPr="00BF0889">
        <w:rPr>
          <w:rFonts w:asciiTheme="minorHAnsi" w:eastAsiaTheme="minorHAnsi" w:hAnsiTheme="minorHAnsi"/>
        </w:rPr>
        <w:t>折线图</w:t>
      </w:r>
    </w:p>
    <w:p w14:paraId="08BFD325" w14:textId="77777777" w:rsidR="00C5003A" w:rsidRPr="00BF0889" w:rsidRDefault="004E7226">
      <w:pPr>
        <w:pStyle w:val="1"/>
        <w:framePr w:w="17190" w:h="11480" w:wrap="none" w:vAnchor="text" w:hAnchor="page" w:x="2492" w:y="6261"/>
        <w:shd w:val="clear" w:color="auto" w:fill="auto"/>
        <w:tabs>
          <w:tab w:val="left" w:pos="2010"/>
          <w:tab w:val="left" w:pos="7790"/>
        </w:tabs>
        <w:spacing w:line="674" w:lineRule="exact"/>
        <w:ind w:left="1100" w:right="8080" w:firstLine="0"/>
        <w:jc w:val="both"/>
        <w:rPr>
          <w:rFonts w:asciiTheme="minorHAnsi" w:eastAsiaTheme="minorHAnsi" w:hAnsiTheme="minorHAnsi"/>
        </w:rPr>
      </w:pPr>
      <w:r w:rsidRPr="00BF0889">
        <w:rPr>
          <w:rFonts w:asciiTheme="minorHAnsi" w:eastAsiaTheme="minorHAnsi" w:hAnsiTheme="minorHAnsi" w:cs="Times New Roman"/>
        </w:rPr>
        <w:t>（3）</w:t>
      </w:r>
      <w:r w:rsidRPr="00BF0889">
        <w:rPr>
          <w:rFonts w:asciiTheme="minorHAnsi" w:eastAsiaTheme="minorHAnsi" w:hAnsiTheme="minorHAnsi" w:cs="Times New Roman"/>
        </w:rPr>
        <w:tab/>
      </w:r>
      <w:r w:rsidRPr="00BF0889">
        <w:rPr>
          <w:rFonts w:asciiTheme="minorHAnsi" w:eastAsiaTheme="minorHAnsi" w:hAnsiTheme="minorHAnsi"/>
        </w:rPr>
        <w:t>数据分析的方法不包括（</w:t>
      </w:r>
      <w:r w:rsidRPr="00BF0889">
        <w:rPr>
          <w:rFonts w:asciiTheme="minorHAnsi" w:eastAsiaTheme="minorHAnsi" w:hAnsiTheme="minorHAnsi"/>
        </w:rPr>
        <w:tab/>
        <w:t>）。</w:t>
      </w:r>
    </w:p>
    <w:p w14:paraId="4213E791" w14:textId="77777777" w:rsidR="00C5003A" w:rsidRPr="00BF0889" w:rsidRDefault="004E7226">
      <w:pPr>
        <w:pStyle w:val="1"/>
        <w:framePr w:w="17190" w:h="11480" w:wrap="none" w:vAnchor="text" w:hAnchor="page" w:x="2492" w:y="6261"/>
        <w:shd w:val="clear" w:color="auto" w:fill="auto"/>
        <w:tabs>
          <w:tab w:val="left" w:pos="5470"/>
        </w:tabs>
        <w:spacing w:after="200" w:line="674" w:lineRule="exact"/>
        <w:ind w:right="8080" w:firstLine="940"/>
        <w:jc w:val="both"/>
        <w:rPr>
          <w:rFonts w:asciiTheme="minorHAnsi" w:eastAsiaTheme="minorHAnsi" w:hAnsiTheme="minorHAnsi"/>
        </w:rPr>
      </w:pPr>
      <w:r w:rsidRPr="00BF0889">
        <w:rPr>
          <w:rFonts w:asciiTheme="minorHAnsi" w:eastAsiaTheme="minorHAnsi" w:hAnsiTheme="minorHAnsi" w:cs="Times New Roman"/>
          <w:lang w:val="en-US" w:eastAsia="en-US" w:bidi="en-US"/>
        </w:rPr>
        <w:t>A.</w:t>
      </w:r>
      <w:r w:rsidRPr="00BF0889">
        <w:rPr>
          <w:rFonts w:asciiTheme="minorHAnsi" w:eastAsiaTheme="minorHAnsi" w:hAnsiTheme="minorHAnsi"/>
        </w:rPr>
        <w:t>线性分析</w:t>
      </w:r>
      <w:r w:rsidRPr="00BF0889">
        <w:rPr>
          <w:rFonts w:asciiTheme="minorHAnsi" w:eastAsiaTheme="minorHAnsi" w:hAnsiTheme="minorHAnsi"/>
        </w:rPr>
        <w:tab/>
      </w:r>
      <w:r w:rsidRPr="00BF0889">
        <w:rPr>
          <w:rFonts w:asciiTheme="minorHAnsi" w:eastAsiaTheme="minorHAnsi" w:hAnsiTheme="minorHAnsi" w:cs="Times New Roman"/>
          <w:lang w:val="en-US" w:eastAsia="en-US" w:bidi="en-US"/>
        </w:rPr>
        <w:t>B.</w:t>
      </w:r>
      <w:r w:rsidRPr="00BF0889">
        <w:rPr>
          <w:rFonts w:asciiTheme="minorHAnsi" w:eastAsiaTheme="minorHAnsi" w:hAnsiTheme="minorHAnsi"/>
        </w:rPr>
        <w:t>关联分析</w:t>
      </w:r>
    </w:p>
    <w:p w14:paraId="10A77733" w14:textId="77777777" w:rsidR="00C5003A" w:rsidRPr="00BF0889" w:rsidRDefault="004E7226">
      <w:pPr>
        <w:pStyle w:val="1"/>
        <w:framePr w:w="17190" w:h="11480" w:wrap="none" w:vAnchor="text" w:hAnchor="page" w:x="2492" w:y="6261"/>
        <w:numPr>
          <w:ilvl w:val="0"/>
          <w:numId w:val="98"/>
        </w:numPr>
        <w:shd w:val="clear" w:color="auto" w:fill="auto"/>
        <w:tabs>
          <w:tab w:val="left" w:pos="1600"/>
        </w:tabs>
        <w:spacing w:line="336" w:lineRule="auto"/>
        <w:ind w:left="920" w:firstLine="20"/>
        <w:jc w:val="both"/>
        <w:rPr>
          <w:rFonts w:asciiTheme="minorHAnsi" w:eastAsiaTheme="minorHAnsi" w:hAnsiTheme="minorHAnsi"/>
        </w:rPr>
      </w:pPr>
      <w:r w:rsidRPr="00BF0889">
        <w:rPr>
          <w:rFonts w:asciiTheme="minorHAnsi" w:eastAsiaTheme="minorHAnsi" w:hAnsiTheme="minorHAnsi"/>
        </w:rPr>
        <w:t>思考题</w:t>
      </w:r>
    </w:p>
    <w:p w14:paraId="0394AAFC" w14:textId="77777777" w:rsidR="00C5003A" w:rsidRPr="00BF0889" w:rsidRDefault="004E7226">
      <w:pPr>
        <w:pStyle w:val="1"/>
        <w:framePr w:w="17190" w:h="11480" w:wrap="none" w:vAnchor="text" w:hAnchor="page" w:x="2492" w:y="6261"/>
        <w:shd w:val="clear" w:color="auto" w:fill="auto"/>
        <w:spacing w:after="180" w:line="674" w:lineRule="exact"/>
        <w:ind w:firstLine="940"/>
        <w:jc w:val="left"/>
        <w:rPr>
          <w:rFonts w:asciiTheme="minorHAnsi" w:eastAsiaTheme="minorHAnsi" w:hAnsiTheme="minorHAnsi"/>
        </w:rPr>
      </w:pPr>
      <w:r w:rsidRPr="00BF0889">
        <w:rPr>
          <w:rFonts w:asciiTheme="minorHAnsi" w:eastAsiaTheme="minorHAnsi" w:hAnsiTheme="minorHAnsi"/>
        </w:rPr>
        <w:t>若要求你对本班同学喜欢看的书籍进行分类统计，并对其进行数据分析，你会如何</w:t>
      </w:r>
      <w:r w:rsidRPr="00BF0889">
        <w:rPr>
          <w:rFonts w:asciiTheme="minorHAnsi" w:eastAsiaTheme="minorHAnsi" w:hAnsiTheme="minorHAnsi"/>
        </w:rPr>
        <w:br/>
        <w:t>做？谈谈你的想法。</w:t>
      </w:r>
    </w:p>
    <w:p w14:paraId="797035A6" w14:textId="77777777" w:rsidR="00C5003A" w:rsidRPr="00BF0889" w:rsidRDefault="004E7226">
      <w:pPr>
        <w:pStyle w:val="52"/>
        <w:framePr w:w="17190" w:h="11480" w:wrap="none" w:vAnchor="text" w:hAnchor="page" w:x="2492" w:y="6261"/>
        <w:numPr>
          <w:ilvl w:val="0"/>
          <w:numId w:val="98"/>
        </w:numPr>
        <w:shd w:val="clear" w:color="auto" w:fill="auto"/>
        <w:tabs>
          <w:tab w:val="left" w:pos="1600"/>
        </w:tabs>
        <w:spacing w:line="336" w:lineRule="auto"/>
        <w:ind w:left="920" w:right="5340" w:firstLine="20"/>
        <w:jc w:val="both"/>
        <w:rPr>
          <w:rFonts w:asciiTheme="minorHAnsi" w:eastAsiaTheme="minorHAnsi" w:hAnsiTheme="minorHAnsi"/>
          <w:sz w:val="46"/>
          <w:szCs w:val="46"/>
        </w:rPr>
      </w:pPr>
      <w:r w:rsidRPr="00BF0889">
        <w:rPr>
          <w:rFonts w:asciiTheme="minorHAnsi" w:eastAsiaTheme="minorHAnsi" w:hAnsiTheme="minorHAnsi" w:cs="MingLiU"/>
          <w:sz w:val="46"/>
          <w:szCs w:val="46"/>
          <w:lang w:val="zh-CN" w:eastAsia="zh-CN" w:bidi="zh-CN"/>
        </w:rPr>
        <w:t>情麵</w:t>
      </w:r>
    </w:p>
    <w:p w14:paraId="60C712AB" w14:textId="77777777" w:rsidR="00C5003A" w:rsidRPr="00BF0889" w:rsidRDefault="004E7226">
      <w:pPr>
        <w:pStyle w:val="1"/>
        <w:framePr w:w="17190" w:h="11480" w:wrap="none" w:vAnchor="text" w:hAnchor="page" w:x="2492" w:y="6261"/>
        <w:shd w:val="clear" w:color="auto" w:fill="auto"/>
        <w:spacing w:after="80" w:line="674" w:lineRule="exact"/>
        <w:ind w:right="5400" w:firstLine="940"/>
        <w:jc w:val="both"/>
        <w:rPr>
          <w:rFonts w:asciiTheme="minorHAnsi" w:eastAsiaTheme="minorHAnsi" w:hAnsiTheme="minorHAnsi"/>
        </w:rPr>
      </w:pPr>
      <w:r w:rsidRPr="00BF0889">
        <w:rPr>
          <w:rFonts w:asciiTheme="minorHAnsi" w:eastAsiaTheme="minorHAnsi" w:hAnsiTheme="minorHAnsi"/>
        </w:rPr>
        <w:t>智能手环作为一种智能可穿戴设备，可以记录用户日常</w:t>
      </w:r>
      <w:r w:rsidRPr="00BF0889">
        <w:rPr>
          <w:rFonts w:asciiTheme="minorHAnsi" w:eastAsiaTheme="minorHAnsi" w:hAnsiTheme="minorHAnsi"/>
        </w:rPr>
        <w:br/>
        <w:t>生活中的锻炼、睡眠、身体状况等实时数据，并利用数据给</w:t>
      </w:r>
      <w:r w:rsidRPr="00BF0889">
        <w:rPr>
          <w:rFonts w:asciiTheme="minorHAnsi" w:eastAsiaTheme="minorHAnsi" w:hAnsiTheme="minorHAnsi"/>
        </w:rPr>
        <w:br/>
        <w:t>用户提供健康建议。简要分析智能手环采集数据的过程，并</w:t>
      </w:r>
      <w:r w:rsidRPr="00BF0889">
        <w:rPr>
          <w:rFonts w:asciiTheme="minorHAnsi" w:eastAsiaTheme="minorHAnsi" w:hAnsiTheme="minorHAnsi"/>
        </w:rPr>
        <w:br/>
        <w:t>分析智能手环是如何利用采集的数据给予用户建议的。</w:t>
      </w:r>
    </w:p>
    <w:p w14:paraId="50242394" w14:textId="77777777" w:rsidR="00C5003A" w:rsidRPr="00BF0889" w:rsidRDefault="004E7226">
      <w:pPr>
        <w:pStyle w:val="1"/>
        <w:framePr w:w="2860" w:h="560" w:wrap="none" w:vAnchor="text" w:hAnchor="page" w:x="11962" w:y="10291"/>
        <w:shd w:val="clear" w:color="auto" w:fill="auto"/>
        <w:spacing w:line="240" w:lineRule="auto"/>
        <w:ind w:firstLine="0"/>
        <w:jc w:val="left"/>
        <w:rPr>
          <w:rFonts w:asciiTheme="minorHAnsi" w:eastAsiaTheme="minorHAnsi" w:hAnsiTheme="minorHAnsi"/>
        </w:rPr>
      </w:pPr>
      <w:r w:rsidRPr="00BF0889">
        <w:rPr>
          <w:rFonts w:asciiTheme="minorHAnsi" w:eastAsiaTheme="minorHAnsi" w:hAnsiTheme="minorHAnsi" w:cs="Times New Roman"/>
          <w:lang w:val="en-US" w:bidi="en-US"/>
        </w:rPr>
        <w:t>C.</w:t>
      </w:r>
      <w:r w:rsidRPr="00BF0889">
        <w:rPr>
          <w:rFonts w:asciiTheme="minorHAnsi" w:eastAsiaTheme="minorHAnsi" w:hAnsiTheme="minorHAnsi"/>
        </w:rPr>
        <w:t>动态热力图</w:t>
      </w:r>
    </w:p>
    <w:p w14:paraId="1575CF77" w14:textId="77777777" w:rsidR="00C5003A" w:rsidRPr="00BF0889" w:rsidRDefault="004E7226">
      <w:pPr>
        <w:pStyle w:val="1"/>
        <w:framePr w:w="2460" w:h="570" w:wrap="none" w:vAnchor="text" w:hAnchor="page" w:x="12402" w:y="11621"/>
        <w:shd w:val="clear" w:color="auto" w:fill="auto"/>
        <w:spacing w:line="240" w:lineRule="auto"/>
        <w:ind w:firstLine="0"/>
        <w:jc w:val="left"/>
        <w:rPr>
          <w:rFonts w:asciiTheme="minorHAnsi" w:eastAsiaTheme="minorHAnsi" w:hAnsiTheme="minorHAnsi"/>
        </w:rPr>
      </w:pPr>
      <w:r w:rsidRPr="00BF0889">
        <w:rPr>
          <w:rFonts w:asciiTheme="minorHAnsi" w:eastAsiaTheme="minorHAnsi" w:hAnsiTheme="minorHAnsi" w:cs="Times New Roman"/>
          <w:lang w:val="en-US" w:bidi="en-US"/>
        </w:rPr>
        <w:t>C.</w:t>
      </w:r>
      <w:r w:rsidRPr="00BF0889">
        <w:rPr>
          <w:rFonts w:asciiTheme="minorHAnsi" w:eastAsiaTheme="minorHAnsi" w:hAnsiTheme="minorHAnsi"/>
        </w:rPr>
        <w:t>聚类分析</w:t>
      </w:r>
    </w:p>
    <w:p w14:paraId="63A4D4E1" w14:textId="77777777" w:rsidR="00C5003A" w:rsidRPr="00BF0889" w:rsidRDefault="004E7226">
      <w:pPr>
        <w:pStyle w:val="1"/>
        <w:framePr w:w="1990" w:h="560" w:wrap="none" w:vAnchor="text" w:hAnchor="page" w:x="17372" w:y="10291"/>
        <w:shd w:val="clear" w:color="auto" w:fill="auto"/>
        <w:spacing w:line="240" w:lineRule="auto"/>
        <w:ind w:firstLine="0"/>
        <w:jc w:val="left"/>
        <w:rPr>
          <w:rFonts w:asciiTheme="minorHAnsi" w:eastAsiaTheme="minorHAnsi" w:hAnsiTheme="minorHAnsi"/>
        </w:rPr>
      </w:pPr>
      <w:r w:rsidRPr="00BF0889">
        <w:rPr>
          <w:rFonts w:asciiTheme="minorHAnsi" w:eastAsiaTheme="minorHAnsi" w:hAnsiTheme="minorHAnsi" w:cs="Arial"/>
          <w:sz w:val="44"/>
          <w:szCs w:val="44"/>
        </w:rPr>
        <w:t>I</w:t>
      </w:r>
      <w:r w:rsidRPr="00BF0889">
        <w:rPr>
          <w:rFonts w:asciiTheme="minorHAnsi" w:eastAsiaTheme="minorHAnsi" w:hAnsiTheme="minorHAnsi"/>
        </w:rPr>
        <w:t>〕.词云图</w:t>
      </w:r>
    </w:p>
    <w:p w14:paraId="4587B4F9" w14:textId="77777777" w:rsidR="00C5003A" w:rsidRPr="00BF0889" w:rsidRDefault="004E7226">
      <w:pPr>
        <w:pStyle w:val="1"/>
        <w:framePr w:w="2450" w:h="550" w:wrap="none" w:vAnchor="text" w:hAnchor="page" w:x="16922" w:y="11631"/>
        <w:shd w:val="clear" w:color="auto" w:fill="auto"/>
        <w:spacing w:line="240" w:lineRule="auto"/>
        <w:ind w:firstLine="0"/>
        <w:jc w:val="left"/>
        <w:rPr>
          <w:rFonts w:asciiTheme="minorHAnsi" w:eastAsiaTheme="minorHAnsi" w:hAnsiTheme="minorHAnsi"/>
        </w:rPr>
      </w:pPr>
      <w:r w:rsidRPr="00BF0889">
        <w:rPr>
          <w:rFonts w:asciiTheme="minorHAnsi" w:eastAsiaTheme="minorHAnsi" w:hAnsiTheme="minorHAnsi" w:cs="Times New Roman"/>
          <w:lang w:val="en-US" w:bidi="en-US"/>
        </w:rPr>
        <w:t>D.</w:t>
      </w:r>
      <w:r w:rsidRPr="00BF0889">
        <w:rPr>
          <w:rFonts w:asciiTheme="minorHAnsi" w:eastAsiaTheme="minorHAnsi" w:hAnsiTheme="minorHAnsi"/>
        </w:rPr>
        <w:t>数据分类</w:t>
      </w:r>
    </w:p>
    <w:p w14:paraId="02368A41" w14:textId="77777777" w:rsidR="00C5003A" w:rsidRPr="00BF0889" w:rsidRDefault="004E7226">
      <w:pPr>
        <w:pStyle w:val="a8"/>
        <w:framePr w:w="1550" w:h="480" w:wrap="none" w:vAnchor="text" w:hAnchor="page" w:x="16392" w:y="20441"/>
        <w:shd w:val="clear" w:color="auto" w:fill="auto"/>
        <w:spacing w:after="0"/>
        <w:jc w:val="left"/>
        <w:rPr>
          <w:rFonts w:asciiTheme="minorHAnsi" w:eastAsiaTheme="minorHAnsi" w:hAnsiTheme="minorHAnsi"/>
          <w:sz w:val="34"/>
          <w:szCs w:val="34"/>
        </w:rPr>
      </w:pPr>
      <w:r w:rsidRPr="00BF0889">
        <w:rPr>
          <w:rFonts w:asciiTheme="minorHAnsi" w:eastAsiaTheme="minorHAnsi" w:hAnsiTheme="minorHAnsi"/>
          <w:sz w:val="34"/>
          <w:szCs w:val="34"/>
        </w:rPr>
        <w:t>智能手环</w:t>
      </w:r>
    </w:p>
    <w:p w14:paraId="01629245" w14:textId="77777777" w:rsidR="00C5003A" w:rsidRPr="00BF0889" w:rsidRDefault="004E7226">
      <w:pPr>
        <w:spacing w:line="360" w:lineRule="exact"/>
        <w:rPr>
          <w:rFonts w:asciiTheme="minorHAnsi" w:eastAsiaTheme="minorHAnsi" w:hAnsiTheme="minorHAnsi"/>
          <w:lang w:eastAsia="zh-CN"/>
        </w:rPr>
      </w:pPr>
      <w:r w:rsidRPr="00BF0889">
        <w:rPr>
          <w:rFonts w:asciiTheme="minorHAnsi" w:eastAsiaTheme="minorHAnsi" w:hAnsiTheme="minorHAnsi"/>
          <w:noProof/>
        </w:rPr>
        <w:drawing>
          <wp:anchor distT="0" distB="488950" distL="0" distR="0" simplePos="0" relativeHeight="62915117" behindDoc="1" locked="0" layoutInCell="1" allowOverlap="1" wp14:anchorId="78226542" wp14:editId="5A937C27">
            <wp:simplePos x="0" y="0"/>
            <wp:positionH relativeFrom="page">
              <wp:posOffset>9341485</wp:posOffset>
            </wp:positionH>
            <wp:positionV relativeFrom="paragraph">
              <wp:posOffset>9391650</wp:posOffset>
            </wp:positionV>
            <wp:extent cx="3117850" cy="3403600"/>
            <wp:effectExtent l="0" t="0" r="0" b="0"/>
            <wp:wrapNone/>
            <wp:docPr id="1167" name="Shape 1167"/>
            <wp:cNvGraphicFramePr/>
            <a:graphic xmlns:a="http://schemas.openxmlformats.org/drawingml/2006/main">
              <a:graphicData uri="http://schemas.openxmlformats.org/drawingml/2006/picture">
                <pic:pic xmlns:pic="http://schemas.openxmlformats.org/drawingml/2006/picture">
                  <pic:nvPicPr>
                    <pic:cNvPr id="1168" name="Picture box 1168"/>
                    <pic:cNvPicPr/>
                  </pic:nvPicPr>
                  <pic:blipFill>
                    <a:blip r:embed="rId439"/>
                    <a:stretch/>
                  </pic:blipFill>
                  <pic:spPr>
                    <a:xfrm>
                      <a:off x="0" y="0"/>
                      <a:ext cx="3117850" cy="3403600"/>
                    </a:xfrm>
                    <a:prstGeom prst="rect">
                      <a:avLst/>
                    </a:prstGeom>
                  </pic:spPr>
                </pic:pic>
              </a:graphicData>
            </a:graphic>
          </wp:anchor>
        </w:drawing>
      </w:r>
    </w:p>
    <w:p w14:paraId="3D920C74" w14:textId="77777777" w:rsidR="00C5003A" w:rsidRPr="00BF0889" w:rsidRDefault="00C5003A">
      <w:pPr>
        <w:spacing w:line="360" w:lineRule="exact"/>
        <w:rPr>
          <w:rFonts w:asciiTheme="minorHAnsi" w:eastAsiaTheme="minorHAnsi" w:hAnsiTheme="minorHAnsi"/>
          <w:lang w:eastAsia="zh-CN"/>
        </w:rPr>
      </w:pPr>
    </w:p>
    <w:p w14:paraId="26F48F22" w14:textId="77777777" w:rsidR="00C5003A" w:rsidRPr="00BF0889" w:rsidRDefault="00C5003A">
      <w:pPr>
        <w:spacing w:line="360" w:lineRule="exact"/>
        <w:rPr>
          <w:rFonts w:asciiTheme="minorHAnsi" w:eastAsiaTheme="minorHAnsi" w:hAnsiTheme="minorHAnsi"/>
          <w:lang w:eastAsia="zh-CN"/>
        </w:rPr>
      </w:pPr>
    </w:p>
    <w:p w14:paraId="0F23DFA6" w14:textId="77777777" w:rsidR="00C5003A" w:rsidRPr="00BF0889" w:rsidRDefault="00C5003A">
      <w:pPr>
        <w:spacing w:line="360" w:lineRule="exact"/>
        <w:rPr>
          <w:rFonts w:asciiTheme="minorHAnsi" w:eastAsiaTheme="minorHAnsi" w:hAnsiTheme="minorHAnsi"/>
          <w:lang w:eastAsia="zh-CN"/>
        </w:rPr>
      </w:pPr>
    </w:p>
    <w:p w14:paraId="6E47A40A" w14:textId="77777777" w:rsidR="00C5003A" w:rsidRPr="00BF0889" w:rsidRDefault="00C5003A">
      <w:pPr>
        <w:spacing w:line="360" w:lineRule="exact"/>
        <w:rPr>
          <w:rFonts w:asciiTheme="minorHAnsi" w:eastAsiaTheme="minorHAnsi" w:hAnsiTheme="minorHAnsi"/>
          <w:lang w:eastAsia="zh-CN"/>
        </w:rPr>
      </w:pPr>
    </w:p>
    <w:p w14:paraId="4D6D1170" w14:textId="77777777" w:rsidR="00C5003A" w:rsidRPr="00BF0889" w:rsidRDefault="00C5003A">
      <w:pPr>
        <w:spacing w:line="360" w:lineRule="exact"/>
        <w:rPr>
          <w:rFonts w:asciiTheme="minorHAnsi" w:eastAsiaTheme="minorHAnsi" w:hAnsiTheme="minorHAnsi"/>
          <w:lang w:eastAsia="zh-CN"/>
        </w:rPr>
      </w:pPr>
    </w:p>
    <w:p w14:paraId="6C42CEA0" w14:textId="77777777" w:rsidR="00C5003A" w:rsidRPr="00BF0889" w:rsidRDefault="00C5003A">
      <w:pPr>
        <w:spacing w:line="360" w:lineRule="exact"/>
        <w:rPr>
          <w:rFonts w:asciiTheme="minorHAnsi" w:eastAsiaTheme="minorHAnsi" w:hAnsiTheme="minorHAnsi"/>
          <w:lang w:eastAsia="zh-CN"/>
        </w:rPr>
      </w:pPr>
    </w:p>
    <w:p w14:paraId="59FDC144" w14:textId="77777777" w:rsidR="00C5003A" w:rsidRPr="00BF0889" w:rsidRDefault="00C5003A">
      <w:pPr>
        <w:spacing w:line="360" w:lineRule="exact"/>
        <w:rPr>
          <w:rFonts w:asciiTheme="minorHAnsi" w:eastAsiaTheme="minorHAnsi" w:hAnsiTheme="minorHAnsi"/>
          <w:lang w:eastAsia="zh-CN"/>
        </w:rPr>
      </w:pPr>
    </w:p>
    <w:p w14:paraId="76EC3254" w14:textId="77777777" w:rsidR="00C5003A" w:rsidRPr="00BF0889" w:rsidRDefault="00C5003A">
      <w:pPr>
        <w:spacing w:line="360" w:lineRule="exact"/>
        <w:rPr>
          <w:rFonts w:asciiTheme="minorHAnsi" w:eastAsiaTheme="minorHAnsi" w:hAnsiTheme="minorHAnsi"/>
          <w:lang w:eastAsia="zh-CN"/>
        </w:rPr>
      </w:pPr>
    </w:p>
    <w:p w14:paraId="5E53BE8B" w14:textId="77777777" w:rsidR="00C5003A" w:rsidRPr="00BF0889" w:rsidRDefault="00C5003A">
      <w:pPr>
        <w:spacing w:line="360" w:lineRule="exact"/>
        <w:rPr>
          <w:rFonts w:asciiTheme="minorHAnsi" w:eastAsiaTheme="minorHAnsi" w:hAnsiTheme="minorHAnsi"/>
          <w:lang w:eastAsia="zh-CN"/>
        </w:rPr>
      </w:pPr>
    </w:p>
    <w:p w14:paraId="4DC1C86A" w14:textId="77777777" w:rsidR="00C5003A" w:rsidRPr="00BF0889" w:rsidRDefault="00C5003A">
      <w:pPr>
        <w:spacing w:line="360" w:lineRule="exact"/>
        <w:rPr>
          <w:rFonts w:asciiTheme="minorHAnsi" w:eastAsiaTheme="minorHAnsi" w:hAnsiTheme="minorHAnsi"/>
          <w:lang w:eastAsia="zh-CN"/>
        </w:rPr>
      </w:pPr>
    </w:p>
    <w:p w14:paraId="1E327642" w14:textId="77777777" w:rsidR="00C5003A" w:rsidRPr="00BF0889" w:rsidRDefault="00C5003A">
      <w:pPr>
        <w:spacing w:line="360" w:lineRule="exact"/>
        <w:rPr>
          <w:rFonts w:asciiTheme="minorHAnsi" w:eastAsiaTheme="minorHAnsi" w:hAnsiTheme="minorHAnsi"/>
          <w:lang w:eastAsia="zh-CN"/>
        </w:rPr>
      </w:pPr>
    </w:p>
    <w:p w14:paraId="10EF7D19" w14:textId="77777777" w:rsidR="00C5003A" w:rsidRPr="00BF0889" w:rsidRDefault="00C5003A">
      <w:pPr>
        <w:spacing w:line="360" w:lineRule="exact"/>
        <w:rPr>
          <w:rFonts w:asciiTheme="minorHAnsi" w:eastAsiaTheme="minorHAnsi" w:hAnsiTheme="minorHAnsi"/>
          <w:lang w:eastAsia="zh-CN"/>
        </w:rPr>
      </w:pPr>
    </w:p>
    <w:p w14:paraId="4E9EE79F" w14:textId="77777777" w:rsidR="00C5003A" w:rsidRPr="00BF0889" w:rsidRDefault="00C5003A">
      <w:pPr>
        <w:spacing w:line="360" w:lineRule="exact"/>
        <w:rPr>
          <w:rFonts w:asciiTheme="minorHAnsi" w:eastAsiaTheme="minorHAnsi" w:hAnsiTheme="minorHAnsi"/>
          <w:lang w:eastAsia="zh-CN"/>
        </w:rPr>
      </w:pPr>
    </w:p>
    <w:p w14:paraId="412899CD" w14:textId="77777777" w:rsidR="00C5003A" w:rsidRPr="00BF0889" w:rsidRDefault="00C5003A">
      <w:pPr>
        <w:spacing w:line="360" w:lineRule="exact"/>
        <w:rPr>
          <w:rFonts w:asciiTheme="minorHAnsi" w:eastAsiaTheme="minorHAnsi" w:hAnsiTheme="minorHAnsi"/>
          <w:lang w:eastAsia="zh-CN"/>
        </w:rPr>
      </w:pPr>
    </w:p>
    <w:p w14:paraId="4DA11B8C" w14:textId="77777777" w:rsidR="00C5003A" w:rsidRPr="00BF0889" w:rsidRDefault="00C5003A">
      <w:pPr>
        <w:spacing w:line="360" w:lineRule="exact"/>
        <w:rPr>
          <w:rFonts w:asciiTheme="minorHAnsi" w:eastAsiaTheme="minorHAnsi" w:hAnsiTheme="minorHAnsi"/>
          <w:lang w:eastAsia="zh-CN"/>
        </w:rPr>
      </w:pPr>
    </w:p>
    <w:p w14:paraId="38AAAE0A" w14:textId="77777777" w:rsidR="00C5003A" w:rsidRPr="00BF0889" w:rsidRDefault="00C5003A">
      <w:pPr>
        <w:spacing w:line="360" w:lineRule="exact"/>
        <w:rPr>
          <w:rFonts w:asciiTheme="minorHAnsi" w:eastAsiaTheme="minorHAnsi" w:hAnsiTheme="minorHAnsi"/>
          <w:lang w:eastAsia="zh-CN"/>
        </w:rPr>
      </w:pPr>
    </w:p>
    <w:p w14:paraId="06E389DB" w14:textId="77777777" w:rsidR="00C5003A" w:rsidRPr="00BF0889" w:rsidRDefault="00C5003A">
      <w:pPr>
        <w:spacing w:line="360" w:lineRule="exact"/>
        <w:rPr>
          <w:rFonts w:asciiTheme="minorHAnsi" w:eastAsiaTheme="minorHAnsi" w:hAnsiTheme="minorHAnsi"/>
          <w:lang w:eastAsia="zh-CN"/>
        </w:rPr>
      </w:pPr>
    </w:p>
    <w:p w14:paraId="622C5054" w14:textId="77777777" w:rsidR="00C5003A" w:rsidRPr="00BF0889" w:rsidRDefault="00C5003A">
      <w:pPr>
        <w:spacing w:line="360" w:lineRule="exact"/>
        <w:rPr>
          <w:rFonts w:asciiTheme="minorHAnsi" w:eastAsiaTheme="minorHAnsi" w:hAnsiTheme="minorHAnsi"/>
          <w:lang w:eastAsia="zh-CN"/>
        </w:rPr>
      </w:pPr>
    </w:p>
    <w:p w14:paraId="59128214" w14:textId="77777777" w:rsidR="00C5003A" w:rsidRPr="00BF0889" w:rsidRDefault="00C5003A">
      <w:pPr>
        <w:spacing w:line="360" w:lineRule="exact"/>
        <w:rPr>
          <w:rFonts w:asciiTheme="minorHAnsi" w:eastAsiaTheme="minorHAnsi" w:hAnsiTheme="minorHAnsi"/>
          <w:lang w:eastAsia="zh-CN"/>
        </w:rPr>
      </w:pPr>
    </w:p>
    <w:p w14:paraId="361511C2" w14:textId="77777777" w:rsidR="00C5003A" w:rsidRPr="00BF0889" w:rsidRDefault="00C5003A">
      <w:pPr>
        <w:spacing w:line="360" w:lineRule="exact"/>
        <w:rPr>
          <w:rFonts w:asciiTheme="minorHAnsi" w:eastAsiaTheme="minorHAnsi" w:hAnsiTheme="minorHAnsi"/>
          <w:lang w:eastAsia="zh-CN"/>
        </w:rPr>
      </w:pPr>
    </w:p>
    <w:p w14:paraId="615706CE" w14:textId="77777777" w:rsidR="00C5003A" w:rsidRPr="00BF0889" w:rsidRDefault="00C5003A">
      <w:pPr>
        <w:spacing w:line="360" w:lineRule="exact"/>
        <w:rPr>
          <w:rFonts w:asciiTheme="minorHAnsi" w:eastAsiaTheme="minorHAnsi" w:hAnsiTheme="minorHAnsi"/>
          <w:lang w:eastAsia="zh-CN"/>
        </w:rPr>
      </w:pPr>
    </w:p>
    <w:p w14:paraId="62AD0A0A" w14:textId="77777777" w:rsidR="00C5003A" w:rsidRPr="00BF0889" w:rsidRDefault="00C5003A">
      <w:pPr>
        <w:spacing w:line="360" w:lineRule="exact"/>
        <w:rPr>
          <w:rFonts w:asciiTheme="minorHAnsi" w:eastAsiaTheme="minorHAnsi" w:hAnsiTheme="minorHAnsi"/>
          <w:lang w:eastAsia="zh-CN"/>
        </w:rPr>
      </w:pPr>
    </w:p>
    <w:p w14:paraId="23670F7B" w14:textId="77777777" w:rsidR="00C5003A" w:rsidRPr="00BF0889" w:rsidRDefault="00C5003A">
      <w:pPr>
        <w:spacing w:line="360" w:lineRule="exact"/>
        <w:rPr>
          <w:rFonts w:asciiTheme="minorHAnsi" w:eastAsiaTheme="minorHAnsi" w:hAnsiTheme="minorHAnsi"/>
          <w:lang w:eastAsia="zh-CN"/>
        </w:rPr>
      </w:pPr>
    </w:p>
    <w:p w14:paraId="43C9A019" w14:textId="77777777" w:rsidR="00C5003A" w:rsidRPr="00BF0889" w:rsidRDefault="00C5003A">
      <w:pPr>
        <w:spacing w:line="360" w:lineRule="exact"/>
        <w:rPr>
          <w:rFonts w:asciiTheme="minorHAnsi" w:eastAsiaTheme="minorHAnsi" w:hAnsiTheme="minorHAnsi"/>
          <w:lang w:eastAsia="zh-CN"/>
        </w:rPr>
      </w:pPr>
    </w:p>
    <w:p w14:paraId="290FC4B0" w14:textId="77777777" w:rsidR="00C5003A" w:rsidRPr="00BF0889" w:rsidRDefault="00C5003A">
      <w:pPr>
        <w:spacing w:line="360" w:lineRule="exact"/>
        <w:rPr>
          <w:rFonts w:asciiTheme="minorHAnsi" w:eastAsiaTheme="minorHAnsi" w:hAnsiTheme="minorHAnsi"/>
          <w:lang w:eastAsia="zh-CN"/>
        </w:rPr>
      </w:pPr>
    </w:p>
    <w:p w14:paraId="5CF9531A" w14:textId="77777777" w:rsidR="00C5003A" w:rsidRPr="00BF0889" w:rsidRDefault="00C5003A">
      <w:pPr>
        <w:spacing w:line="360" w:lineRule="exact"/>
        <w:rPr>
          <w:rFonts w:asciiTheme="minorHAnsi" w:eastAsiaTheme="minorHAnsi" w:hAnsiTheme="minorHAnsi"/>
          <w:lang w:eastAsia="zh-CN"/>
        </w:rPr>
      </w:pPr>
    </w:p>
    <w:p w14:paraId="63F5EB01" w14:textId="77777777" w:rsidR="00C5003A" w:rsidRPr="00BF0889" w:rsidRDefault="00C5003A">
      <w:pPr>
        <w:spacing w:line="360" w:lineRule="exact"/>
        <w:rPr>
          <w:rFonts w:asciiTheme="minorHAnsi" w:eastAsiaTheme="minorHAnsi" w:hAnsiTheme="minorHAnsi"/>
          <w:lang w:eastAsia="zh-CN"/>
        </w:rPr>
      </w:pPr>
    </w:p>
    <w:p w14:paraId="6C45680B" w14:textId="77777777" w:rsidR="00C5003A" w:rsidRPr="00BF0889" w:rsidRDefault="00C5003A">
      <w:pPr>
        <w:spacing w:line="360" w:lineRule="exact"/>
        <w:rPr>
          <w:rFonts w:asciiTheme="minorHAnsi" w:eastAsiaTheme="minorHAnsi" w:hAnsiTheme="minorHAnsi"/>
          <w:lang w:eastAsia="zh-CN"/>
        </w:rPr>
      </w:pPr>
    </w:p>
    <w:p w14:paraId="3DB5504D" w14:textId="77777777" w:rsidR="00C5003A" w:rsidRPr="00BF0889" w:rsidRDefault="00C5003A">
      <w:pPr>
        <w:spacing w:line="360" w:lineRule="exact"/>
        <w:rPr>
          <w:rFonts w:asciiTheme="minorHAnsi" w:eastAsiaTheme="minorHAnsi" w:hAnsiTheme="minorHAnsi"/>
          <w:lang w:eastAsia="zh-CN"/>
        </w:rPr>
      </w:pPr>
    </w:p>
    <w:p w14:paraId="6FD67FCC" w14:textId="77777777" w:rsidR="00C5003A" w:rsidRPr="00BF0889" w:rsidRDefault="00C5003A">
      <w:pPr>
        <w:spacing w:line="360" w:lineRule="exact"/>
        <w:rPr>
          <w:rFonts w:asciiTheme="minorHAnsi" w:eastAsiaTheme="minorHAnsi" w:hAnsiTheme="minorHAnsi"/>
          <w:lang w:eastAsia="zh-CN"/>
        </w:rPr>
      </w:pPr>
    </w:p>
    <w:p w14:paraId="12F1AF8C" w14:textId="77777777" w:rsidR="00C5003A" w:rsidRPr="00BF0889" w:rsidRDefault="00C5003A">
      <w:pPr>
        <w:spacing w:line="360" w:lineRule="exact"/>
        <w:rPr>
          <w:rFonts w:asciiTheme="minorHAnsi" w:eastAsiaTheme="minorHAnsi" w:hAnsiTheme="minorHAnsi"/>
          <w:lang w:eastAsia="zh-CN"/>
        </w:rPr>
      </w:pPr>
    </w:p>
    <w:p w14:paraId="5CE839D7" w14:textId="77777777" w:rsidR="00C5003A" w:rsidRPr="00BF0889" w:rsidRDefault="00C5003A">
      <w:pPr>
        <w:spacing w:line="360" w:lineRule="exact"/>
        <w:rPr>
          <w:rFonts w:asciiTheme="minorHAnsi" w:eastAsiaTheme="minorHAnsi" w:hAnsiTheme="minorHAnsi"/>
          <w:lang w:eastAsia="zh-CN"/>
        </w:rPr>
      </w:pPr>
    </w:p>
    <w:p w14:paraId="53FFDED9" w14:textId="77777777" w:rsidR="00C5003A" w:rsidRPr="00BF0889" w:rsidRDefault="00C5003A">
      <w:pPr>
        <w:spacing w:line="360" w:lineRule="exact"/>
        <w:rPr>
          <w:rFonts w:asciiTheme="minorHAnsi" w:eastAsiaTheme="minorHAnsi" w:hAnsiTheme="minorHAnsi"/>
          <w:lang w:eastAsia="zh-CN"/>
        </w:rPr>
      </w:pPr>
    </w:p>
    <w:p w14:paraId="1A14FA55" w14:textId="77777777" w:rsidR="00C5003A" w:rsidRPr="00BF0889" w:rsidRDefault="00C5003A">
      <w:pPr>
        <w:spacing w:line="360" w:lineRule="exact"/>
        <w:rPr>
          <w:rFonts w:asciiTheme="minorHAnsi" w:eastAsiaTheme="minorHAnsi" w:hAnsiTheme="minorHAnsi"/>
          <w:lang w:eastAsia="zh-CN"/>
        </w:rPr>
      </w:pPr>
    </w:p>
    <w:p w14:paraId="31D45E01" w14:textId="77777777" w:rsidR="00C5003A" w:rsidRPr="00BF0889" w:rsidRDefault="00C5003A">
      <w:pPr>
        <w:spacing w:line="360" w:lineRule="exact"/>
        <w:rPr>
          <w:rFonts w:asciiTheme="minorHAnsi" w:eastAsiaTheme="minorHAnsi" w:hAnsiTheme="minorHAnsi"/>
          <w:lang w:eastAsia="zh-CN"/>
        </w:rPr>
      </w:pPr>
    </w:p>
    <w:p w14:paraId="3B271F03" w14:textId="77777777" w:rsidR="00C5003A" w:rsidRPr="00BF0889" w:rsidRDefault="00C5003A">
      <w:pPr>
        <w:spacing w:line="360" w:lineRule="exact"/>
        <w:rPr>
          <w:rFonts w:asciiTheme="minorHAnsi" w:eastAsiaTheme="minorHAnsi" w:hAnsiTheme="minorHAnsi"/>
          <w:lang w:eastAsia="zh-CN"/>
        </w:rPr>
      </w:pPr>
    </w:p>
    <w:p w14:paraId="66DD76FA" w14:textId="77777777" w:rsidR="00C5003A" w:rsidRPr="00BF0889" w:rsidRDefault="00C5003A">
      <w:pPr>
        <w:spacing w:line="360" w:lineRule="exact"/>
        <w:rPr>
          <w:rFonts w:asciiTheme="minorHAnsi" w:eastAsiaTheme="minorHAnsi" w:hAnsiTheme="minorHAnsi"/>
          <w:lang w:eastAsia="zh-CN"/>
        </w:rPr>
      </w:pPr>
    </w:p>
    <w:p w14:paraId="592A3A32" w14:textId="77777777" w:rsidR="00C5003A" w:rsidRPr="00BF0889" w:rsidRDefault="00C5003A">
      <w:pPr>
        <w:spacing w:line="360" w:lineRule="exact"/>
        <w:rPr>
          <w:rFonts w:asciiTheme="minorHAnsi" w:eastAsiaTheme="minorHAnsi" w:hAnsiTheme="minorHAnsi"/>
          <w:lang w:eastAsia="zh-CN"/>
        </w:rPr>
      </w:pPr>
    </w:p>
    <w:p w14:paraId="44078726" w14:textId="77777777" w:rsidR="00C5003A" w:rsidRPr="00BF0889" w:rsidRDefault="00C5003A">
      <w:pPr>
        <w:spacing w:line="360" w:lineRule="exact"/>
        <w:rPr>
          <w:rFonts w:asciiTheme="minorHAnsi" w:eastAsiaTheme="minorHAnsi" w:hAnsiTheme="minorHAnsi"/>
          <w:lang w:eastAsia="zh-CN"/>
        </w:rPr>
      </w:pPr>
    </w:p>
    <w:p w14:paraId="6FD8A7BA" w14:textId="77777777" w:rsidR="00C5003A" w:rsidRPr="00BF0889" w:rsidRDefault="00C5003A">
      <w:pPr>
        <w:spacing w:line="360" w:lineRule="exact"/>
        <w:rPr>
          <w:rFonts w:asciiTheme="minorHAnsi" w:eastAsiaTheme="minorHAnsi" w:hAnsiTheme="minorHAnsi"/>
          <w:lang w:eastAsia="zh-CN"/>
        </w:rPr>
      </w:pPr>
    </w:p>
    <w:p w14:paraId="65A76C20" w14:textId="77777777" w:rsidR="00C5003A" w:rsidRPr="00BF0889" w:rsidRDefault="00C5003A">
      <w:pPr>
        <w:spacing w:line="360" w:lineRule="exact"/>
        <w:rPr>
          <w:rFonts w:asciiTheme="minorHAnsi" w:eastAsiaTheme="minorHAnsi" w:hAnsiTheme="minorHAnsi"/>
          <w:lang w:eastAsia="zh-CN"/>
        </w:rPr>
      </w:pPr>
    </w:p>
    <w:p w14:paraId="62EBF4A5" w14:textId="77777777" w:rsidR="00C5003A" w:rsidRPr="00BF0889" w:rsidRDefault="00C5003A">
      <w:pPr>
        <w:spacing w:line="360" w:lineRule="exact"/>
        <w:rPr>
          <w:rFonts w:asciiTheme="minorHAnsi" w:eastAsiaTheme="minorHAnsi" w:hAnsiTheme="minorHAnsi"/>
          <w:lang w:eastAsia="zh-CN"/>
        </w:rPr>
      </w:pPr>
    </w:p>
    <w:p w14:paraId="111542CC" w14:textId="77777777" w:rsidR="00C5003A" w:rsidRPr="00BF0889" w:rsidRDefault="00C5003A">
      <w:pPr>
        <w:spacing w:line="360" w:lineRule="exact"/>
        <w:rPr>
          <w:rFonts w:asciiTheme="minorHAnsi" w:eastAsiaTheme="minorHAnsi" w:hAnsiTheme="minorHAnsi"/>
          <w:lang w:eastAsia="zh-CN"/>
        </w:rPr>
      </w:pPr>
    </w:p>
    <w:p w14:paraId="77B05250" w14:textId="77777777" w:rsidR="00C5003A" w:rsidRPr="00BF0889" w:rsidRDefault="00C5003A">
      <w:pPr>
        <w:spacing w:line="360" w:lineRule="exact"/>
        <w:rPr>
          <w:rFonts w:asciiTheme="minorHAnsi" w:eastAsiaTheme="minorHAnsi" w:hAnsiTheme="minorHAnsi"/>
          <w:lang w:eastAsia="zh-CN"/>
        </w:rPr>
      </w:pPr>
    </w:p>
    <w:p w14:paraId="4252CED5" w14:textId="77777777" w:rsidR="00C5003A" w:rsidRPr="00BF0889" w:rsidRDefault="00C5003A">
      <w:pPr>
        <w:spacing w:line="360" w:lineRule="exact"/>
        <w:rPr>
          <w:rFonts w:asciiTheme="minorHAnsi" w:eastAsiaTheme="minorHAnsi" w:hAnsiTheme="minorHAnsi"/>
          <w:lang w:eastAsia="zh-CN"/>
        </w:rPr>
      </w:pPr>
    </w:p>
    <w:p w14:paraId="7DD5A04F" w14:textId="77777777" w:rsidR="00C5003A" w:rsidRPr="00BF0889" w:rsidRDefault="00C5003A">
      <w:pPr>
        <w:spacing w:line="360" w:lineRule="exact"/>
        <w:rPr>
          <w:rFonts w:asciiTheme="minorHAnsi" w:eastAsiaTheme="minorHAnsi" w:hAnsiTheme="minorHAnsi"/>
          <w:lang w:eastAsia="zh-CN"/>
        </w:rPr>
      </w:pPr>
    </w:p>
    <w:p w14:paraId="0773FC3A" w14:textId="77777777" w:rsidR="00C5003A" w:rsidRPr="00BF0889" w:rsidRDefault="00C5003A">
      <w:pPr>
        <w:spacing w:line="360" w:lineRule="exact"/>
        <w:rPr>
          <w:rFonts w:asciiTheme="minorHAnsi" w:eastAsiaTheme="minorHAnsi" w:hAnsiTheme="minorHAnsi"/>
          <w:lang w:eastAsia="zh-CN"/>
        </w:rPr>
      </w:pPr>
    </w:p>
    <w:p w14:paraId="079FE490" w14:textId="77777777" w:rsidR="00C5003A" w:rsidRPr="00BF0889" w:rsidRDefault="00C5003A">
      <w:pPr>
        <w:spacing w:line="360" w:lineRule="exact"/>
        <w:rPr>
          <w:rFonts w:asciiTheme="minorHAnsi" w:eastAsiaTheme="minorHAnsi" w:hAnsiTheme="minorHAnsi"/>
          <w:lang w:eastAsia="zh-CN"/>
        </w:rPr>
      </w:pPr>
    </w:p>
    <w:p w14:paraId="1C10113A" w14:textId="77777777" w:rsidR="00C5003A" w:rsidRPr="00BF0889" w:rsidRDefault="00C5003A">
      <w:pPr>
        <w:spacing w:line="360" w:lineRule="exact"/>
        <w:rPr>
          <w:rFonts w:asciiTheme="minorHAnsi" w:eastAsiaTheme="minorHAnsi" w:hAnsiTheme="minorHAnsi"/>
          <w:lang w:eastAsia="zh-CN"/>
        </w:rPr>
      </w:pPr>
    </w:p>
    <w:p w14:paraId="2F71984A" w14:textId="77777777" w:rsidR="00C5003A" w:rsidRPr="00BF0889" w:rsidRDefault="00C5003A">
      <w:pPr>
        <w:spacing w:line="360" w:lineRule="exact"/>
        <w:rPr>
          <w:rFonts w:asciiTheme="minorHAnsi" w:eastAsiaTheme="minorHAnsi" w:hAnsiTheme="minorHAnsi"/>
          <w:lang w:eastAsia="zh-CN"/>
        </w:rPr>
      </w:pPr>
    </w:p>
    <w:p w14:paraId="33EC2DE5" w14:textId="77777777" w:rsidR="00C5003A" w:rsidRPr="00BF0889" w:rsidRDefault="00C5003A">
      <w:pPr>
        <w:spacing w:line="360" w:lineRule="exact"/>
        <w:rPr>
          <w:rFonts w:asciiTheme="minorHAnsi" w:eastAsiaTheme="minorHAnsi" w:hAnsiTheme="minorHAnsi"/>
          <w:lang w:eastAsia="zh-CN"/>
        </w:rPr>
      </w:pPr>
    </w:p>
    <w:p w14:paraId="06A969F6" w14:textId="77777777" w:rsidR="00C5003A" w:rsidRPr="00BF0889" w:rsidRDefault="00C5003A">
      <w:pPr>
        <w:spacing w:line="360" w:lineRule="exact"/>
        <w:rPr>
          <w:rFonts w:asciiTheme="minorHAnsi" w:eastAsiaTheme="minorHAnsi" w:hAnsiTheme="minorHAnsi"/>
          <w:lang w:eastAsia="zh-CN"/>
        </w:rPr>
      </w:pPr>
    </w:p>
    <w:p w14:paraId="2C52A596" w14:textId="77777777" w:rsidR="00C5003A" w:rsidRPr="00BF0889" w:rsidRDefault="00C5003A">
      <w:pPr>
        <w:spacing w:line="360" w:lineRule="exact"/>
        <w:rPr>
          <w:rFonts w:asciiTheme="minorHAnsi" w:eastAsiaTheme="minorHAnsi" w:hAnsiTheme="minorHAnsi"/>
          <w:lang w:eastAsia="zh-CN"/>
        </w:rPr>
      </w:pPr>
    </w:p>
    <w:p w14:paraId="79A72D33" w14:textId="77777777" w:rsidR="00C5003A" w:rsidRPr="00BF0889" w:rsidRDefault="00C5003A">
      <w:pPr>
        <w:spacing w:line="360" w:lineRule="exact"/>
        <w:rPr>
          <w:rFonts w:asciiTheme="minorHAnsi" w:eastAsiaTheme="minorHAnsi" w:hAnsiTheme="minorHAnsi"/>
          <w:lang w:eastAsia="zh-CN"/>
        </w:rPr>
      </w:pPr>
    </w:p>
    <w:p w14:paraId="1D7E0932" w14:textId="77777777" w:rsidR="00C5003A" w:rsidRPr="00BF0889" w:rsidRDefault="00C5003A">
      <w:pPr>
        <w:spacing w:line="360" w:lineRule="exact"/>
        <w:rPr>
          <w:rFonts w:asciiTheme="minorHAnsi" w:eastAsiaTheme="minorHAnsi" w:hAnsiTheme="minorHAnsi"/>
          <w:lang w:eastAsia="zh-CN"/>
        </w:rPr>
      </w:pPr>
    </w:p>
    <w:p w14:paraId="07338CD3" w14:textId="77777777" w:rsidR="00C5003A" w:rsidRPr="00BF0889" w:rsidRDefault="00C5003A">
      <w:pPr>
        <w:spacing w:line="360" w:lineRule="exact"/>
        <w:rPr>
          <w:rFonts w:asciiTheme="minorHAnsi" w:eastAsiaTheme="minorHAnsi" w:hAnsiTheme="minorHAnsi"/>
          <w:lang w:eastAsia="zh-CN"/>
        </w:rPr>
      </w:pPr>
    </w:p>
    <w:p w14:paraId="5FAE1CF8" w14:textId="77777777" w:rsidR="00C5003A" w:rsidRPr="00BF0889" w:rsidRDefault="00C5003A">
      <w:pPr>
        <w:spacing w:after="386" w:line="14" w:lineRule="exact"/>
        <w:rPr>
          <w:rFonts w:asciiTheme="minorHAnsi" w:eastAsiaTheme="minorHAnsi" w:hAnsiTheme="minorHAnsi"/>
          <w:lang w:eastAsia="zh-CN"/>
        </w:rPr>
      </w:pPr>
    </w:p>
    <w:p w14:paraId="359A3747" w14:textId="77777777" w:rsidR="00C5003A" w:rsidRPr="00BF0889" w:rsidRDefault="00C5003A">
      <w:pPr>
        <w:spacing w:line="14" w:lineRule="exact"/>
        <w:rPr>
          <w:rFonts w:asciiTheme="minorHAnsi" w:eastAsiaTheme="minorHAnsi" w:hAnsiTheme="minorHAnsi"/>
          <w:lang w:eastAsia="zh-CN"/>
        </w:rPr>
        <w:sectPr w:rsidR="00C5003A" w:rsidRPr="00BF0889">
          <w:footnotePr>
            <w:numRestart w:val="eachPage"/>
          </w:footnotePr>
          <w:type w:val="continuous"/>
          <w:pgSz w:w="21782" w:h="31331"/>
          <w:pgMar w:top="1985" w:right="2101" w:bottom="1985" w:left="771" w:header="0" w:footer="3" w:gutter="0"/>
          <w:cols w:space="720"/>
          <w:noEndnote/>
          <w:docGrid w:linePitch="360"/>
        </w:sectPr>
      </w:pPr>
    </w:p>
    <w:p w14:paraId="784768D2" w14:textId="77777777" w:rsidR="00C5003A" w:rsidRPr="00BF0889" w:rsidRDefault="004E7226">
      <w:pPr>
        <w:pStyle w:val="30"/>
        <w:keepNext/>
        <w:keepLines/>
        <w:shd w:val="clear" w:color="auto" w:fill="auto"/>
        <w:spacing w:after="180" w:line="240" w:lineRule="auto"/>
        <w:ind w:left="1800" w:right="0"/>
        <w:rPr>
          <w:rFonts w:asciiTheme="minorHAnsi" w:eastAsiaTheme="minorHAnsi" w:hAnsiTheme="minorHAnsi"/>
        </w:rPr>
      </w:pPr>
      <w:bookmarkStart w:id="152" w:name="bookmark132"/>
      <w:r w:rsidRPr="00BF0889">
        <w:rPr>
          <w:rFonts w:asciiTheme="minorHAnsi" w:eastAsiaTheme="minorHAnsi" w:hAnsiTheme="minorHAnsi"/>
        </w:rPr>
        <w:lastRenderedPageBreak/>
        <w:t>第六章</w:t>
      </w:r>
      <w:bookmarkEnd w:id="152"/>
    </w:p>
    <w:p w14:paraId="668D2BCF" w14:textId="77777777" w:rsidR="00C5003A" w:rsidRPr="00BF0889" w:rsidRDefault="004E7226">
      <w:pPr>
        <w:pStyle w:val="30"/>
        <w:keepNext/>
        <w:keepLines/>
        <w:shd w:val="clear" w:color="auto" w:fill="auto"/>
        <w:spacing w:after="1860" w:line="240" w:lineRule="auto"/>
        <w:ind w:left="1800" w:right="0"/>
        <w:rPr>
          <w:rFonts w:asciiTheme="minorHAnsi" w:eastAsiaTheme="minorHAnsi" w:hAnsiTheme="minorHAnsi"/>
        </w:rPr>
      </w:pPr>
      <w:bookmarkStart w:id="153" w:name="bookmark133"/>
      <w:r w:rsidRPr="00BF0889">
        <w:rPr>
          <w:rFonts w:asciiTheme="minorHAnsi" w:eastAsiaTheme="minorHAnsi" w:hAnsiTheme="minorHAnsi"/>
        </w:rPr>
        <w:t>人工智能及其应用</w:t>
      </w:r>
      <w:bookmarkEnd w:id="153"/>
    </w:p>
    <w:p w14:paraId="50D69737" w14:textId="77777777" w:rsidR="00C5003A" w:rsidRPr="00BF0889" w:rsidRDefault="004E7226">
      <w:pPr>
        <w:pStyle w:val="20"/>
        <w:shd w:val="clear" w:color="auto" w:fill="auto"/>
        <w:spacing w:line="762" w:lineRule="exact"/>
        <w:ind w:left="2120" w:right="2560" w:firstLine="1120"/>
        <w:jc w:val="both"/>
        <w:rPr>
          <w:rFonts w:asciiTheme="minorHAnsi" w:eastAsiaTheme="minorHAnsi" w:hAnsiTheme="minorHAnsi"/>
          <w:sz w:val="50"/>
          <w:szCs w:val="50"/>
        </w:rPr>
      </w:pPr>
      <w:r w:rsidRPr="00BF0889">
        <w:rPr>
          <w:rFonts w:asciiTheme="minorHAnsi" w:eastAsiaTheme="minorHAnsi" w:hAnsiTheme="minorHAnsi"/>
          <w:sz w:val="50"/>
          <w:szCs w:val="50"/>
        </w:rPr>
        <w:t>自计算机诞生以来，人类就提出并努力实现最具雄心的 目标：制造真正像人一样会思考的机器。随着时光的飞逝和 科学技术的高速发展，人类离实现这个目标越来越近，未来 的一抹曙光也正在天际逐渐明朗。当前，人类已经可以利用人 工智能技术实现汽车无人驾驶、人脸识别、新药研发等。人工 智能已经走出了科幻小说与电影，进入人们的现实生活。</w:t>
      </w:r>
    </w:p>
    <w:p w14:paraId="5373EBDA" w14:textId="77777777" w:rsidR="00C5003A" w:rsidRPr="00BF0889" w:rsidRDefault="004E7226">
      <w:pPr>
        <w:pStyle w:val="20"/>
        <w:shd w:val="clear" w:color="auto" w:fill="auto"/>
        <w:spacing w:after="2100" w:line="762" w:lineRule="exact"/>
        <w:ind w:left="2120" w:right="2560" w:firstLine="1120"/>
        <w:jc w:val="both"/>
        <w:rPr>
          <w:rFonts w:asciiTheme="minorHAnsi" w:eastAsiaTheme="minorHAnsi" w:hAnsiTheme="minorHAnsi"/>
          <w:sz w:val="50"/>
          <w:szCs w:val="50"/>
        </w:rPr>
      </w:pPr>
      <w:r w:rsidRPr="00BF0889">
        <w:rPr>
          <w:rFonts w:asciiTheme="minorHAnsi" w:eastAsiaTheme="minorHAnsi" w:hAnsiTheme="minorHAnsi"/>
          <w:sz w:val="50"/>
          <w:szCs w:val="50"/>
        </w:rPr>
        <w:t>本章将通过“剖析企业智能客服机器人”顶目，进行自 主、协作、探究学习，让同学们在具体感知智能信息系统的基 础上，了解智能信息处理的巨大进步和应用潛力，认识人工智 能在信息社会中的重要作用，从而将知识建构、技能培养与思 维发展融入运用人工智能技术和工具解决问题和完成］壬务的过 程中，促进信息技术学科核心素养达成，完成顶@学习目标。</w:t>
      </w:r>
    </w:p>
    <w:p w14:paraId="212BDFFE" w14:textId="77777777" w:rsidR="00C5003A" w:rsidRPr="00BF0889" w:rsidRDefault="004E7226">
      <w:pPr>
        <w:pStyle w:val="20"/>
        <w:shd w:val="clear" w:color="auto" w:fill="auto"/>
        <w:spacing w:after="1020" w:line="240" w:lineRule="auto"/>
        <w:ind w:left="2120" w:firstLine="1120"/>
        <w:jc w:val="both"/>
        <w:rPr>
          <w:rFonts w:asciiTheme="minorHAnsi" w:eastAsiaTheme="minorHAnsi" w:hAnsiTheme="minorHAnsi"/>
          <w:sz w:val="50"/>
          <w:szCs w:val="50"/>
        </w:rPr>
      </w:pPr>
      <w:r w:rsidRPr="00BF0889">
        <w:rPr>
          <w:rFonts w:asciiTheme="minorHAnsi" w:eastAsiaTheme="minorHAnsi" w:hAnsiTheme="minorHAnsi"/>
          <w:color w:val="DD5015"/>
          <w:sz w:val="50"/>
          <w:szCs w:val="50"/>
        </w:rPr>
        <w:t>/</w:t>
      </w:r>
      <w:r w:rsidRPr="00BF0889">
        <w:rPr>
          <w:rFonts w:asciiTheme="minorHAnsi" w:eastAsiaTheme="minorHAnsi" w:hAnsiTheme="minorHAnsi"/>
          <w:color w:val="A5706A"/>
          <w:sz w:val="50"/>
          <w:szCs w:val="50"/>
        </w:rPr>
        <w:t>认识人工智能</w:t>
      </w:r>
    </w:p>
    <w:p w14:paraId="2B3CC5ED" w14:textId="77777777" w:rsidR="00C5003A" w:rsidRPr="00BF0889" w:rsidRDefault="004E7226">
      <w:pPr>
        <w:pStyle w:val="20"/>
        <w:shd w:val="clear" w:color="auto" w:fill="auto"/>
        <w:spacing w:after="1440" w:line="240" w:lineRule="auto"/>
        <w:ind w:left="2120" w:firstLine="1120"/>
        <w:jc w:val="both"/>
        <w:rPr>
          <w:rFonts w:asciiTheme="minorHAnsi" w:eastAsiaTheme="minorHAnsi" w:hAnsiTheme="minorHAnsi"/>
          <w:sz w:val="50"/>
          <w:szCs w:val="50"/>
        </w:rPr>
        <w:sectPr w:rsidR="00C5003A" w:rsidRPr="00BF0889">
          <w:headerReference w:type="even" r:id="rId440"/>
          <w:headerReference w:type="default" r:id="rId441"/>
          <w:footerReference w:type="even" r:id="rId442"/>
          <w:footerReference w:type="default" r:id="rId443"/>
          <w:footnotePr>
            <w:numRestart w:val="eachPage"/>
          </w:footnotePr>
          <w:pgSz w:w="21782" w:h="31331"/>
          <w:pgMar w:top="4995" w:right="2181" w:bottom="4995" w:left="751" w:header="4567" w:footer="4567" w:gutter="0"/>
          <w:pgNumType w:start="132"/>
          <w:cols w:space="720"/>
          <w:noEndnote/>
          <w:docGrid w:linePitch="360"/>
        </w:sectPr>
      </w:pPr>
      <w:r w:rsidRPr="00BF0889">
        <w:rPr>
          <w:rFonts w:asciiTheme="minorHAnsi" w:eastAsiaTheme="minorHAnsi" w:hAnsiTheme="minorHAnsi"/>
          <w:color w:val="DD5015"/>
          <w:sz w:val="54"/>
          <w:szCs w:val="54"/>
        </w:rPr>
        <w:t>/</w:t>
      </w:r>
      <w:r w:rsidRPr="00BF0889">
        <w:rPr>
          <w:rFonts w:asciiTheme="minorHAnsi" w:eastAsiaTheme="minorHAnsi" w:hAnsiTheme="minorHAnsi"/>
          <w:color w:val="A5706A"/>
          <w:sz w:val="54"/>
          <w:szCs w:val="54"/>
        </w:rPr>
        <w:t>人</w:t>
      </w:r>
      <w:r w:rsidRPr="00BF0889">
        <w:rPr>
          <w:rFonts w:asciiTheme="minorHAnsi" w:eastAsiaTheme="minorHAnsi" w:hAnsiTheme="minorHAnsi"/>
          <w:color w:val="A5706A"/>
          <w:sz w:val="50"/>
          <w:szCs w:val="50"/>
        </w:rPr>
        <w:t>工智能的应用</w:t>
      </w:r>
    </w:p>
    <w:p w14:paraId="5581E6D8"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w:drawing>
          <wp:anchor distT="444500" distB="0" distL="114300" distR="114300" simplePos="0" relativeHeight="125829903" behindDoc="0" locked="0" layoutInCell="1" allowOverlap="1" wp14:anchorId="670EC2A7" wp14:editId="3C4E5C61">
            <wp:simplePos x="0" y="0"/>
            <wp:positionH relativeFrom="page">
              <wp:posOffset>2159635</wp:posOffset>
            </wp:positionH>
            <wp:positionV relativeFrom="paragraph">
              <wp:posOffset>7029450</wp:posOffset>
            </wp:positionV>
            <wp:extent cx="1155700" cy="647700"/>
            <wp:effectExtent l="0" t="0" r="0" b="0"/>
            <wp:wrapTopAndBottom/>
            <wp:docPr id="1169" name="Shape 1169"/>
            <wp:cNvGraphicFramePr/>
            <a:graphic xmlns:a="http://schemas.openxmlformats.org/drawingml/2006/main">
              <a:graphicData uri="http://schemas.openxmlformats.org/drawingml/2006/picture">
                <pic:pic xmlns:pic="http://schemas.openxmlformats.org/drawingml/2006/picture">
                  <pic:nvPicPr>
                    <pic:cNvPr id="1170" name="Picture box 1170"/>
                    <pic:cNvPicPr/>
                  </pic:nvPicPr>
                  <pic:blipFill>
                    <a:blip r:embed="rId444"/>
                    <a:stretch/>
                  </pic:blipFill>
                  <pic:spPr>
                    <a:xfrm>
                      <a:off x="0" y="0"/>
                      <a:ext cx="1155700" cy="647700"/>
                    </a:xfrm>
                    <a:prstGeom prst="rect">
                      <a:avLst/>
                    </a:prstGeom>
                  </pic:spPr>
                </pic:pic>
              </a:graphicData>
            </a:graphic>
          </wp:anchor>
        </w:drawing>
      </w:r>
      <w:r w:rsidRPr="00BF0889">
        <w:rPr>
          <w:rFonts w:asciiTheme="minorHAnsi" w:eastAsiaTheme="minorHAnsi" w:hAnsiTheme="minorHAnsi"/>
          <w:noProof/>
        </w:rPr>
        <w:drawing>
          <wp:anchor distT="0" distB="546100" distL="114300" distR="114300" simplePos="0" relativeHeight="125829904" behindDoc="0" locked="0" layoutInCell="1" allowOverlap="1" wp14:anchorId="253ADBAB" wp14:editId="5E09EE36">
            <wp:simplePos x="0" y="0"/>
            <wp:positionH relativeFrom="page">
              <wp:posOffset>7944485</wp:posOffset>
            </wp:positionH>
            <wp:positionV relativeFrom="paragraph">
              <wp:posOffset>3498850</wp:posOffset>
            </wp:positionV>
            <wp:extent cx="4419600" cy="2597150"/>
            <wp:effectExtent l="0" t="0" r="0" b="0"/>
            <wp:wrapSquare wrapText="left"/>
            <wp:docPr id="1171" name="Shape 1171"/>
            <wp:cNvGraphicFramePr/>
            <a:graphic xmlns:a="http://schemas.openxmlformats.org/drawingml/2006/main">
              <a:graphicData uri="http://schemas.openxmlformats.org/drawingml/2006/picture">
                <pic:pic xmlns:pic="http://schemas.openxmlformats.org/drawingml/2006/picture">
                  <pic:nvPicPr>
                    <pic:cNvPr id="1172" name="Picture box 1172"/>
                    <pic:cNvPicPr/>
                  </pic:nvPicPr>
                  <pic:blipFill>
                    <a:blip r:embed="rId445"/>
                    <a:stretch/>
                  </pic:blipFill>
                  <pic:spPr>
                    <a:xfrm>
                      <a:off x="0" y="0"/>
                      <a:ext cx="4419600" cy="25971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905" behindDoc="0" locked="0" layoutInCell="1" allowOverlap="1" wp14:anchorId="3E046535" wp14:editId="49AB890E">
                <wp:simplePos x="0" y="0"/>
                <wp:positionH relativeFrom="page">
                  <wp:posOffset>8490585</wp:posOffset>
                </wp:positionH>
                <wp:positionV relativeFrom="paragraph">
                  <wp:posOffset>6343650</wp:posOffset>
                </wp:positionV>
                <wp:extent cx="3155950" cy="298450"/>
                <wp:effectExtent l="0" t="0" r="0" b="0"/>
                <wp:wrapSquare wrapText="left"/>
                <wp:docPr id="1173" name="Shape 1173"/>
                <wp:cNvGraphicFramePr/>
                <a:graphic xmlns:a="http://schemas.openxmlformats.org/drawingml/2006/main">
                  <a:graphicData uri="http://schemas.microsoft.com/office/word/2010/wordprocessingShape">
                    <wps:wsp>
                      <wps:cNvSpPr txBox="1"/>
                      <wps:spPr>
                        <a:xfrm>
                          <a:off x="0" y="0"/>
                          <a:ext cx="3155950" cy="298450"/>
                        </a:xfrm>
                        <a:prstGeom prst="rect">
                          <a:avLst/>
                        </a:prstGeom>
                        <a:noFill/>
                      </wps:spPr>
                      <wps:txbx>
                        <w:txbxContent>
                          <w:p w14:paraId="689B2E02" w14:textId="77777777" w:rsidR="00385B46" w:rsidRDefault="00385B46">
                            <w:pPr>
                              <w:pStyle w:val="a8"/>
                              <w:shd w:val="clear" w:color="auto" w:fill="auto"/>
                              <w:spacing w:after="0"/>
                              <w:jc w:val="left"/>
                              <w:rPr>
                                <w:sz w:val="34"/>
                                <w:szCs w:val="34"/>
                              </w:rPr>
                            </w:pPr>
                            <w:r>
                              <w:rPr>
                                <w:sz w:val="34"/>
                                <w:szCs w:val="34"/>
                              </w:rPr>
                              <w:t>图</w:t>
                            </w:r>
                            <w:r>
                              <w:rPr>
                                <w:rFonts w:ascii="Times New Roman" w:eastAsia="Times New Roman" w:hAnsi="Times New Roman" w:cs="Times New Roman"/>
                                <w:sz w:val="38"/>
                                <w:szCs w:val="38"/>
                                <w:lang w:val="en-US" w:bidi="en-US"/>
                              </w:rPr>
                              <w:t>6-1</w:t>
                            </w:r>
                            <w:r>
                              <w:rPr>
                                <w:sz w:val="34"/>
                                <w:szCs w:val="34"/>
                              </w:rPr>
                              <w:t>智能客服机器人概念图</w:t>
                            </w:r>
                          </w:p>
                        </w:txbxContent>
                      </wps:txbx>
                      <wps:bodyPr lIns="0" tIns="0" rIns="0" bIns="0">
                        <a:spAutoFit/>
                      </wps:bodyPr>
                    </wps:wsp>
                  </a:graphicData>
                </a:graphic>
              </wp:anchor>
            </w:drawing>
          </mc:Choice>
          <mc:Fallback>
            <w:pict>
              <v:shape w14:anchorId="3E046535" id="Shape 1173" o:spid="_x0000_s1253" type="#_x0000_t202" style="position:absolute;margin-left:668.55pt;margin-top:499.5pt;width:248.5pt;height:23.5pt;z-index:12582990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" filled="f" stroked="f">
                <v:textbox style="mso-fit-shape-to-text:t" inset="0,0,0,0">
                  <w:txbxContent>
                    <w:p w14:paraId="689B2E02" w14:textId="77777777" w:rsidR="00385B46" w:rsidRDefault="00385B46">
                      <w:pPr>
                        <w:pStyle w:val="a8"/>
                        <w:shd w:val="clear" w:color="auto" w:fill="auto"/>
                        <w:spacing w:after="0"/>
                        <w:jc w:val="left"/>
                        <w:rPr>
                          <w:sz w:val="34"/>
                          <w:szCs w:val="34"/>
                        </w:rPr>
                      </w:pPr>
                      <w:r>
                        <w:rPr>
                          <w:sz w:val="34"/>
                          <w:szCs w:val="34"/>
                        </w:rPr>
                        <w:t>图</w:t>
                      </w:r>
                      <w:r>
                        <w:rPr>
                          <w:rFonts w:ascii="Times New Roman" w:eastAsia="Times New Roman" w:hAnsi="Times New Roman" w:cs="Times New Roman"/>
                          <w:sz w:val="38"/>
                          <w:szCs w:val="38"/>
                          <w:lang w:val="en-US" w:bidi="en-US"/>
                        </w:rPr>
                        <w:t>6-1</w:t>
                      </w:r>
                      <w:r>
                        <w:rPr>
                          <w:sz w:val="34"/>
                          <w:szCs w:val="34"/>
                        </w:rPr>
                        <w:t>智能客服机器人概念图</w:t>
                      </w:r>
                    </w:p>
                  </w:txbxContent>
                </v:textbox>
                <w10:wrap type="square" side="left" anchorx="page"/>
              </v:shape>
            </w:pict>
          </mc:Fallback>
        </mc:AlternateContent>
      </w:r>
    </w:p>
    <w:p w14:paraId="7381CCD3" w14:textId="77777777" w:rsidR="00C5003A" w:rsidRPr="00BF0889" w:rsidRDefault="004E7226">
      <w:pPr>
        <w:pStyle w:val="1"/>
        <w:shd w:val="clear" w:color="auto" w:fill="auto"/>
        <w:spacing w:after="1820" w:line="240" w:lineRule="auto"/>
        <w:ind w:firstLine="0"/>
        <w:jc w:val="left"/>
        <w:rPr>
          <w:rFonts w:asciiTheme="minorHAnsi" w:eastAsiaTheme="minorHAnsi" w:hAnsiTheme="minorHAnsi"/>
          <w:sz w:val="46"/>
          <w:szCs w:val="46"/>
        </w:rPr>
      </w:pPr>
      <w:r w:rsidRPr="00BF0889">
        <w:rPr>
          <w:rFonts w:asciiTheme="minorHAnsi" w:eastAsiaTheme="minorHAnsi" w:hAnsiTheme="minorHAnsi"/>
          <w:color w:val="082987"/>
          <w:sz w:val="46"/>
          <w:szCs w:val="46"/>
        </w:rPr>
        <w:t>第六章人工智能</w:t>
      </w:r>
      <w:r w:rsidRPr="00BF0889">
        <w:rPr>
          <w:rFonts w:asciiTheme="minorHAnsi" w:eastAsiaTheme="minorHAnsi" w:hAnsiTheme="minorHAnsi" w:cs="Arial"/>
          <w:color w:val="082987"/>
          <w:sz w:val="20"/>
          <w:szCs w:val="20"/>
          <w:lang w:val="en-US" w:bidi="en-US"/>
        </w:rPr>
        <w:t>R</w:t>
      </w:r>
      <w:r w:rsidRPr="00BF0889">
        <w:rPr>
          <w:rFonts w:asciiTheme="minorHAnsi" w:eastAsiaTheme="minorHAnsi" w:hAnsiTheme="minorHAnsi"/>
          <w:color w:val="082987"/>
          <w:sz w:val="46"/>
          <w:szCs w:val="46"/>
        </w:rPr>
        <w:t>其应用</w:t>
      </w:r>
    </w:p>
    <w:p w14:paraId="559BAB1E" w14:textId="77777777" w:rsidR="00C5003A" w:rsidRPr="00BF0889" w:rsidRDefault="004E7226">
      <w:pPr>
        <w:pStyle w:val="a6"/>
        <w:shd w:val="clear" w:color="auto" w:fill="auto"/>
        <w:spacing w:after="1080" w:line="240" w:lineRule="auto"/>
        <w:ind w:left="2680" w:firstLine="60"/>
        <w:jc w:val="left"/>
        <w:rPr>
          <w:rFonts w:asciiTheme="minorHAnsi" w:eastAsiaTheme="minorHAnsi" w:hAnsiTheme="minorHAnsi"/>
          <w:sz w:val="56"/>
          <w:szCs w:val="56"/>
        </w:rPr>
      </w:pPr>
      <w:r w:rsidRPr="00BF0889">
        <w:rPr>
          <w:rFonts w:asciiTheme="minorHAnsi" w:eastAsiaTheme="minorHAnsi" w:hAnsiTheme="minorHAnsi" w:cs="Arial"/>
          <w:b/>
          <w:bCs/>
          <w:color w:val="6C2C28"/>
          <w:sz w:val="80"/>
          <w:szCs w:val="80"/>
        </w:rPr>
        <w:t>05</w:t>
      </w:r>
      <w:r w:rsidRPr="00BF0889">
        <w:rPr>
          <w:rFonts w:asciiTheme="minorHAnsi" w:eastAsiaTheme="minorHAnsi" w:hAnsiTheme="minorHAnsi"/>
          <w:color w:val="6C2C28"/>
          <w:sz w:val="64"/>
          <w:szCs w:val="64"/>
        </w:rPr>
        <w:t>目</w:t>
      </w:r>
      <w:r w:rsidRPr="00BF0889">
        <w:rPr>
          <w:rFonts w:asciiTheme="minorHAnsi" w:eastAsiaTheme="minorHAnsi" w:hAnsiTheme="minorHAnsi"/>
          <w:color w:val="6C2C28"/>
          <w:sz w:val="56"/>
          <w:szCs w:val="56"/>
        </w:rPr>
        <w:t>剖析空调企业智能客服机器人</w:t>
      </w:r>
    </w:p>
    <w:p w14:paraId="50009077" w14:textId="77777777" w:rsidR="00C5003A" w:rsidRPr="00BF0889" w:rsidRDefault="004E7226">
      <w:pPr>
        <w:pStyle w:val="70"/>
        <w:keepNext/>
        <w:keepLines/>
        <w:pBdr>
          <w:top w:val="single" w:sz="0" w:space="0" w:color="56CB9A"/>
          <w:left w:val="single" w:sz="0" w:space="0" w:color="56CB9A"/>
          <w:bottom w:val="single" w:sz="0" w:space="0" w:color="56CB9A"/>
          <w:right w:val="single" w:sz="0" w:space="0" w:color="56CB9A"/>
        </w:pBdr>
        <w:shd w:val="clear" w:color="auto" w:fill="56CB9A"/>
        <w:spacing w:after="180"/>
        <w:ind w:left="1800" w:firstLine="940"/>
        <w:jc w:val="both"/>
        <w:rPr>
          <w:rFonts w:asciiTheme="minorHAnsi" w:eastAsiaTheme="minorHAnsi" w:hAnsiTheme="minorHAnsi"/>
        </w:rPr>
      </w:pPr>
      <w:bookmarkStart w:id="154" w:name="bookmark134"/>
      <w:r w:rsidRPr="00BF0889">
        <w:rPr>
          <w:rFonts w:asciiTheme="minorHAnsi" w:eastAsiaTheme="minorHAnsi" w:hAnsiTheme="minorHAnsi"/>
          <w:color w:val="FFFFFF"/>
        </w:rPr>
        <w:t>晴損</w:t>
      </w:r>
      <w:bookmarkEnd w:id="154"/>
    </w:p>
    <w:p w14:paraId="40B2F4A8" w14:textId="77777777" w:rsidR="00C5003A" w:rsidRPr="00BF0889" w:rsidRDefault="004E7226">
      <w:pPr>
        <w:pStyle w:val="1"/>
        <w:shd w:val="clear" w:color="auto" w:fill="auto"/>
        <w:spacing w:line="706" w:lineRule="exact"/>
        <w:ind w:left="1800" w:right="660" w:firstLine="940"/>
        <w:jc w:val="both"/>
        <w:rPr>
          <w:rFonts w:asciiTheme="minorHAnsi" w:eastAsiaTheme="minorHAnsi" w:hAnsiTheme="minorHAnsi"/>
        </w:rPr>
        <w:sectPr w:rsidR="00C5003A" w:rsidRPr="00BF0889">
          <w:headerReference w:type="even" r:id="rId446"/>
          <w:headerReference w:type="default" r:id="rId447"/>
          <w:footerReference w:type="even" r:id="rId448"/>
          <w:footerReference w:type="default" r:id="rId449"/>
          <w:footnotePr>
            <w:numRestart w:val="eachPage"/>
          </w:footnotePr>
          <w:pgSz w:w="21782" w:h="31331"/>
          <w:pgMar w:top="1385" w:right="2181" w:bottom="3435" w:left="751" w:header="0" w:footer="3" w:gutter="0"/>
          <w:pgNumType w:start="126"/>
          <w:cols w:space="720"/>
          <w:noEndnote/>
          <w:docGrid w:linePitch="360"/>
        </w:sectPr>
      </w:pPr>
      <w:r w:rsidRPr="00BF0889">
        <w:rPr>
          <w:rFonts w:asciiTheme="minorHAnsi" w:eastAsiaTheme="minorHAnsi" w:hAnsiTheme="minorHAnsi"/>
        </w:rPr>
        <w:t>人工智能技术的高速发展，将对各行各业 产生重大的影响。此外，人工智能技术的广泛应 用也将深刻地影响人们日常生活。例如，当人 们进入某电商平台向客服咨询商品情况时，智 能客服机器人（图</w:t>
      </w:r>
      <w:r w:rsidRPr="00BF0889">
        <w:rPr>
          <w:rFonts w:asciiTheme="minorHAnsi" w:eastAsiaTheme="minorHAnsi" w:hAnsiTheme="minorHAnsi" w:cs="Arial"/>
          <w:sz w:val="44"/>
          <w:szCs w:val="44"/>
          <w:lang w:val="en-US" w:bidi="en-US"/>
        </w:rPr>
        <w:t xml:space="preserve">6-1 </w:t>
      </w:r>
      <w:r w:rsidRPr="00BF0889">
        <w:rPr>
          <w:rFonts w:asciiTheme="minorHAnsi" w:eastAsiaTheme="minorHAnsi" w:hAnsiTheme="minorHAnsi"/>
        </w:rPr>
        <w:t>）将能准确、快速解答咨 询的问题，为人们提供高质量的服务体验。</w:t>
      </w:r>
    </w:p>
    <w:p w14:paraId="2C609930" w14:textId="77777777" w:rsidR="00C5003A" w:rsidRPr="00BF0889" w:rsidRDefault="004E7226">
      <w:pPr>
        <w:pStyle w:val="1"/>
        <w:shd w:val="clear" w:color="auto" w:fill="auto"/>
        <w:spacing w:line="240" w:lineRule="auto"/>
        <w:ind w:left="2660" w:firstLine="0"/>
        <w:jc w:val="left"/>
        <w:rPr>
          <w:rFonts w:asciiTheme="minorHAnsi" w:eastAsiaTheme="minorHAnsi" w:hAnsiTheme="minorHAnsi"/>
        </w:rPr>
      </w:pPr>
      <w:r w:rsidRPr="00BF0889">
        <w:rPr>
          <w:rFonts w:asciiTheme="minorHAnsi" w:eastAsiaTheme="minorHAnsi" w:hAnsiTheme="minorHAnsi"/>
        </w:rPr>
        <w:t>剖析空调企业智能客服机器人</w:t>
      </w:r>
    </w:p>
    <w:p w14:paraId="10E19D35" w14:textId="77777777" w:rsidR="00C5003A" w:rsidRPr="00BF0889" w:rsidRDefault="004E7226">
      <w:pPr>
        <w:spacing w:line="14" w:lineRule="exact"/>
        <w:rPr>
          <w:rFonts w:asciiTheme="minorHAnsi" w:eastAsiaTheme="minorHAnsi" w:hAnsiTheme="minorHAnsi"/>
          <w:lang w:eastAsia="zh-CN"/>
        </w:rPr>
        <w:sectPr w:rsidR="00C5003A" w:rsidRPr="00BF0889">
          <w:footnotePr>
            <w:numRestart w:val="eachPage"/>
          </w:footnotePr>
          <w:type w:val="continuous"/>
          <w:pgSz w:w="21782" w:h="31331"/>
          <w:pgMar w:top="1385" w:right="2181" w:bottom="3435" w:left="751" w:header="0" w:footer="3" w:gutter="0"/>
          <w:cols w:space="720"/>
          <w:noEndnote/>
          <w:docGrid w:linePitch="360"/>
        </w:sectPr>
      </w:pPr>
      <w:r w:rsidRPr="00BF0889">
        <w:rPr>
          <w:rFonts w:asciiTheme="minorHAnsi" w:eastAsiaTheme="minorHAnsi" w:hAnsiTheme="minorHAnsi"/>
          <w:noProof/>
        </w:rPr>
        <w:drawing>
          <wp:anchor distT="499110" distB="0" distL="114300" distR="114300" simplePos="0" relativeHeight="125829907" behindDoc="0" locked="0" layoutInCell="1" allowOverlap="1" wp14:anchorId="54B5C004" wp14:editId="5B9442CD">
            <wp:simplePos x="0" y="0"/>
            <wp:positionH relativeFrom="page">
              <wp:posOffset>2159635</wp:posOffset>
            </wp:positionH>
            <wp:positionV relativeFrom="paragraph">
              <wp:posOffset>508000</wp:posOffset>
            </wp:positionV>
            <wp:extent cx="1130300" cy="628650"/>
            <wp:effectExtent l="0" t="0" r="0" b="0"/>
            <wp:wrapTopAndBottom/>
            <wp:docPr id="1181" name="Shape 1181"/>
            <wp:cNvGraphicFramePr/>
            <a:graphic xmlns:a="http://schemas.openxmlformats.org/drawingml/2006/main">
              <a:graphicData uri="http://schemas.openxmlformats.org/drawingml/2006/picture">
                <pic:pic xmlns:pic="http://schemas.openxmlformats.org/drawingml/2006/picture">
                  <pic:nvPicPr>
                    <pic:cNvPr id="1182" name="Picture box 1182"/>
                    <pic:cNvPicPr/>
                  </pic:nvPicPr>
                  <pic:blipFill>
                    <a:blip r:embed="rId450"/>
                    <a:stretch/>
                  </pic:blipFill>
                  <pic:spPr>
                    <a:xfrm>
                      <a:off x="0" y="0"/>
                      <a:ext cx="1130300" cy="628650"/>
                    </a:xfrm>
                    <a:prstGeom prst="rect">
                      <a:avLst/>
                    </a:prstGeom>
                  </pic:spPr>
                </pic:pic>
              </a:graphicData>
            </a:graphic>
          </wp:anchor>
        </w:drawing>
      </w:r>
    </w:p>
    <w:p w14:paraId="3A58BAC5" w14:textId="77777777" w:rsidR="00C5003A" w:rsidRPr="00BF0889" w:rsidRDefault="004E7226">
      <w:pPr>
        <w:pStyle w:val="1"/>
        <w:shd w:val="clear" w:color="auto" w:fill="auto"/>
        <w:spacing w:after="800" w:line="680" w:lineRule="exact"/>
        <w:ind w:left="1820" w:firstLine="860"/>
        <w:jc w:val="left"/>
        <w:rPr>
          <w:rFonts w:asciiTheme="minorHAnsi" w:eastAsiaTheme="minorHAnsi" w:hAnsiTheme="minorHAnsi"/>
        </w:rPr>
      </w:pPr>
      <w:r w:rsidRPr="00BF0889">
        <w:rPr>
          <w:rFonts w:asciiTheme="minorHAnsi" w:eastAsiaTheme="minorHAnsi" w:hAnsiTheme="minorHAnsi"/>
        </w:rPr>
        <w:t>根据项目范例的主题，在小组中组织讨论，利用思维导图工具，制订项目范例的学习 规划，如图</w:t>
      </w:r>
      <w:r w:rsidRPr="00BF0889">
        <w:rPr>
          <w:rFonts w:asciiTheme="minorHAnsi" w:eastAsiaTheme="minorHAnsi" w:hAnsiTheme="minorHAnsi" w:cs="Times New Roman"/>
          <w:lang w:val="en-US" w:bidi="en-US"/>
        </w:rPr>
        <w:t>6-2</w:t>
      </w:r>
      <w:r w:rsidRPr="00BF0889">
        <w:rPr>
          <w:rFonts w:asciiTheme="minorHAnsi" w:eastAsiaTheme="minorHAnsi" w:hAnsiTheme="minorHAnsi"/>
        </w:rPr>
        <w:t>所示。</w:t>
      </w:r>
    </w:p>
    <w:tbl>
      <w:tblPr>
        <w:tblOverlap w:val="never"/>
        <w:tblW w:w="0" w:type="auto"/>
        <w:jc w:val="center"/>
        <w:tblLayout w:type="fixed"/>
        <w:tblCellMar>
          <w:left w:w="10" w:type="dxa"/>
          <w:right w:w="10" w:type="dxa"/>
        </w:tblCellMar>
        <w:tblLook w:val="04A0" w:firstRow="1" w:lastRow="0" w:firstColumn="1" w:lastColumn="0" w:noHBand="0" w:noVBand="1"/>
      </w:tblPr>
      <w:tblGrid>
        <w:gridCol w:w="6270"/>
        <w:gridCol w:w="1630"/>
        <w:gridCol w:w="440"/>
        <w:gridCol w:w="3620"/>
      </w:tblGrid>
      <w:tr w:rsidR="00C5003A" w:rsidRPr="00BF0889" w14:paraId="74A23B9B" w14:textId="77777777">
        <w:trPr>
          <w:trHeight w:hRule="exact" w:val="1030"/>
          <w:jc w:val="center"/>
        </w:trPr>
        <w:tc>
          <w:tcPr>
            <w:tcW w:w="11960" w:type="dxa"/>
            <w:gridSpan w:val="4"/>
            <w:tcBorders>
              <w:top w:val="single" w:sz="4" w:space="0" w:color="auto"/>
            </w:tcBorders>
            <w:shd w:val="clear" w:color="auto" w:fill="FFFFFF"/>
            <w:vAlign w:val="bottom"/>
          </w:tcPr>
          <w:p w14:paraId="7901DA19" w14:textId="77777777" w:rsidR="00C5003A" w:rsidRPr="00BF0889" w:rsidRDefault="004E7226">
            <w:pPr>
              <w:pStyle w:val="a6"/>
              <w:shd w:val="clear" w:color="auto" w:fill="auto"/>
              <w:spacing w:line="240" w:lineRule="auto"/>
              <w:ind w:left="3720" w:firstLine="0"/>
              <w:jc w:val="left"/>
              <w:rPr>
                <w:rFonts w:asciiTheme="minorHAnsi" w:eastAsiaTheme="minorHAnsi" w:hAnsiTheme="minorHAnsi"/>
                <w:sz w:val="40"/>
                <w:szCs w:val="40"/>
              </w:rPr>
            </w:pPr>
            <w:r w:rsidRPr="00BF0889">
              <w:rPr>
                <w:rFonts w:asciiTheme="minorHAnsi" w:eastAsiaTheme="minorHAnsi" w:hAnsiTheme="minorHAnsi"/>
                <w:sz w:val="40"/>
                <w:szCs w:val="40"/>
              </w:rPr>
              <w:t>剖析空调企业智能客服机器人</w:t>
            </w:r>
          </w:p>
          <w:p w14:paraId="5718FCAC" w14:textId="77777777" w:rsidR="00C5003A" w:rsidRPr="00BF0889" w:rsidRDefault="004E7226">
            <w:pPr>
              <w:pStyle w:val="a6"/>
              <w:shd w:val="clear" w:color="auto" w:fill="auto"/>
              <w:tabs>
                <w:tab w:val="left" w:pos="9340"/>
                <w:tab w:val="left" w:leader="underscore" w:pos="9850"/>
              </w:tabs>
              <w:spacing w:line="240" w:lineRule="auto"/>
              <w:ind w:left="2880" w:firstLine="0"/>
              <w:jc w:val="both"/>
              <w:rPr>
                <w:rFonts w:asciiTheme="minorHAnsi" w:eastAsiaTheme="minorHAnsi" w:hAnsiTheme="minorHAnsi"/>
                <w:sz w:val="13"/>
                <w:szCs w:val="13"/>
              </w:rPr>
            </w:pPr>
            <w:r w:rsidRPr="00BF0889">
              <w:rPr>
                <w:rFonts w:asciiTheme="minorHAnsi" w:eastAsiaTheme="minorHAnsi" w:hAnsiTheme="minorHAnsi" w:cs="Arial"/>
                <w:sz w:val="26"/>
                <w:szCs w:val="26"/>
                <w:lang w:val="en-US" w:eastAsia="en-US" w:bidi="en-US"/>
              </w:rPr>
              <w:t>t</w:t>
            </w:r>
            <w:r w:rsidRPr="00BF0889">
              <w:rPr>
                <w:rFonts w:asciiTheme="minorHAnsi" w:eastAsiaTheme="minorHAnsi" w:hAnsiTheme="minorHAnsi" w:cs="Arial"/>
                <w:sz w:val="26"/>
                <w:szCs w:val="26"/>
                <w:lang w:val="en-US" w:eastAsia="en-US" w:bidi="en-US"/>
              </w:rPr>
              <w:tab/>
            </w:r>
            <w:r w:rsidRPr="00BF0889">
              <w:rPr>
                <w:rFonts w:asciiTheme="minorHAnsi" w:eastAsiaTheme="minorHAnsi" w:hAnsiTheme="minorHAnsi" w:cs="Arial"/>
                <w:sz w:val="26"/>
                <w:szCs w:val="26"/>
              </w:rPr>
              <w:tab/>
            </w:r>
            <w:r w:rsidRPr="00BF0889">
              <w:rPr>
                <w:rFonts w:asciiTheme="minorHAnsi" w:eastAsiaTheme="minorHAnsi" w:hAnsiTheme="minorHAnsi" w:cs="Arial"/>
                <w:i/>
                <w:iCs/>
                <w:sz w:val="13"/>
                <w:szCs w:val="13"/>
                <w:lang w:val="en-US" w:eastAsia="en-US" w:bidi="en-US"/>
              </w:rPr>
              <w:t>J</w:t>
            </w:r>
          </w:p>
        </w:tc>
      </w:tr>
      <w:tr w:rsidR="00C5003A" w:rsidRPr="00BF0889" w14:paraId="5D379A53" w14:textId="77777777">
        <w:trPr>
          <w:trHeight w:hRule="exact" w:val="350"/>
          <w:jc w:val="center"/>
        </w:trPr>
        <w:tc>
          <w:tcPr>
            <w:tcW w:w="6270" w:type="dxa"/>
            <w:tcBorders>
              <w:top w:val="single" w:sz="4" w:space="0" w:color="auto"/>
            </w:tcBorders>
            <w:shd w:val="clear" w:color="auto" w:fill="FFFFFF"/>
          </w:tcPr>
          <w:p w14:paraId="0ED5A372" w14:textId="77777777" w:rsidR="00C5003A" w:rsidRPr="00BF0889" w:rsidRDefault="00C5003A">
            <w:pPr>
              <w:rPr>
                <w:rFonts w:asciiTheme="minorHAnsi" w:eastAsiaTheme="minorHAnsi" w:hAnsiTheme="minorHAnsi"/>
                <w:sz w:val="10"/>
                <w:szCs w:val="10"/>
              </w:rPr>
            </w:pPr>
          </w:p>
        </w:tc>
        <w:tc>
          <w:tcPr>
            <w:tcW w:w="5690" w:type="dxa"/>
            <w:gridSpan w:val="3"/>
            <w:tcBorders>
              <w:top w:val="single" w:sz="4" w:space="0" w:color="auto"/>
              <w:left w:val="single" w:sz="4" w:space="0" w:color="auto"/>
            </w:tcBorders>
            <w:shd w:val="clear" w:color="auto" w:fill="FFFFFF"/>
          </w:tcPr>
          <w:p w14:paraId="34EC02E3" w14:textId="77777777" w:rsidR="00C5003A" w:rsidRPr="00BF0889" w:rsidRDefault="00C5003A">
            <w:pPr>
              <w:rPr>
                <w:rFonts w:asciiTheme="minorHAnsi" w:eastAsiaTheme="minorHAnsi" w:hAnsiTheme="minorHAnsi"/>
                <w:sz w:val="10"/>
                <w:szCs w:val="10"/>
              </w:rPr>
            </w:pPr>
          </w:p>
        </w:tc>
      </w:tr>
      <w:tr w:rsidR="00C5003A" w:rsidRPr="00BF0889" w14:paraId="737A4BB0" w14:textId="77777777">
        <w:trPr>
          <w:trHeight w:hRule="exact" w:val="510"/>
          <w:jc w:val="center"/>
        </w:trPr>
        <w:tc>
          <w:tcPr>
            <w:tcW w:w="6270" w:type="dxa"/>
            <w:tcBorders>
              <w:top w:val="single" w:sz="4" w:space="0" w:color="auto"/>
            </w:tcBorders>
            <w:shd w:val="clear" w:color="auto" w:fill="FFFFFF"/>
          </w:tcPr>
          <w:p w14:paraId="39285684" w14:textId="77777777" w:rsidR="00C5003A" w:rsidRPr="00BF0889" w:rsidRDefault="00C5003A">
            <w:pPr>
              <w:rPr>
                <w:rFonts w:asciiTheme="minorHAnsi" w:eastAsiaTheme="minorHAnsi" w:hAnsiTheme="minorHAnsi"/>
                <w:sz w:val="10"/>
                <w:szCs w:val="10"/>
              </w:rPr>
            </w:pPr>
          </w:p>
        </w:tc>
        <w:tc>
          <w:tcPr>
            <w:tcW w:w="1630" w:type="dxa"/>
            <w:tcBorders>
              <w:top w:val="single" w:sz="4" w:space="0" w:color="auto"/>
              <w:left w:val="single" w:sz="4" w:space="0" w:color="auto"/>
            </w:tcBorders>
            <w:shd w:val="clear" w:color="auto" w:fill="FFFFFF"/>
          </w:tcPr>
          <w:p w14:paraId="5B8BE32A" w14:textId="77777777" w:rsidR="00C5003A" w:rsidRPr="00BF0889" w:rsidRDefault="00C5003A">
            <w:pPr>
              <w:rPr>
                <w:rFonts w:asciiTheme="minorHAnsi" w:eastAsiaTheme="minorHAnsi" w:hAnsiTheme="minorHAnsi"/>
                <w:sz w:val="10"/>
                <w:szCs w:val="10"/>
              </w:rPr>
            </w:pPr>
          </w:p>
        </w:tc>
        <w:tc>
          <w:tcPr>
            <w:tcW w:w="440" w:type="dxa"/>
            <w:tcBorders>
              <w:top w:val="single" w:sz="4" w:space="0" w:color="auto"/>
            </w:tcBorders>
            <w:shd w:val="clear" w:color="auto" w:fill="FFFFFF"/>
          </w:tcPr>
          <w:p w14:paraId="20969A9A" w14:textId="77777777" w:rsidR="00C5003A" w:rsidRPr="00BF0889" w:rsidRDefault="00C5003A">
            <w:pPr>
              <w:rPr>
                <w:rFonts w:asciiTheme="minorHAnsi" w:eastAsiaTheme="minorHAnsi" w:hAnsiTheme="minorHAnsi"/>
                <w:sz w:val="10"/>
                <w:szCs w:val="10"/>
              </w:rPr>
            </w:pPr>
          </w:p>
        </w:tc>
        <w:tc>
          <w:tcPr>
            <w:tcW w:w="3620" w:type="dxa"/>
            <w:tcBorders>
              <w:top w:val="single" w:sz="4" w:space="0" w:color="auto"/>
            </w:tcBorders>
            <w:shd w:val="clear" w:color="auto" w:fill="FFFFFF"/>
          </w:tcPr>
          <w:p w14:paraId="4CB5BF57" w14:textId="77777777" w:rsidR="00C5003A" w:rsidRPr="00BF0889" w:rsidRDefault="004E7226">
            <w:pPr>
              <w:pStyle w:val="a6"/>
              <w:shd w:val="clear" w:color="auto" w:fill="auto"/>
              <w:spacing w:line="240" w:lineRule="auto"/>
              <w:ind w:left="1880" w:firstLine="0"/>
              <w:jc w:val="left"/>
              <w:rPr>
                <w:rFonts w:asciiTheme="minorHAnsi" w:eastAsiaTheme="minorHAnsi" w:hAnsiTheme="minorHAnsi"/>
                <w:sz w:val="26"/>
                <w:szCs w:val="26"/>
              </w:rPr>
            </w:pPr>
            <w:r w:rsidRPr="00BF0889">
              <w:rPr>
                <w:rFonts w:asciiTheme="minorHAnsi" w:eastAsiaTheme="minorHAnsi" w:hAnsiTheme="minorHAnsi" w:cs="Arial"/>
                <w:sz w:val="26"/>
                <w:szCs w:val="26"/>
                <w:lang w:val="en-US" w:eastAsia="en-US" w:bidi="en-US"/>
              </w:rPr>
              <w:t>A</w:t>
            </w:r>
          </w:p>
        </w:tc>
      </w:tr>
      <w:tr w:rsidR="00C5003A" w:rsidRPr="00BF0889" w14:paraId="30BD3012" w14:textId="77777777">
        <w:trPr>
          <w:trHeight w:hRule="exact" w:val="1120"/>
          <w:jc w:val="center"/>
        </w:trPr>
        <w:tc>
          <w:tcPr>
            <w:tcW w:w="7900" w:type="dxa"/>
            <w:gridSpan w:val="2"/>
            <w:tcBorders>
              <w:top w:val="single" w:sz="4" w:space="0" w:color="auto"/>
              <w:left w:val="single" w:sz="4" w:space="0" w:color="auto"/>
              <w:bottom w:val="single" w:sz="4" w:space="0" w:color="auto"/>
            </w:tcBorders>
            <w:shd w:val="clear" w:color="auto" w:fill="FFFFFF"/>
            <w:vAlign w:val="center"/>
          </w:tcPr>
          <w:p w14:paraId="35B68C09" w14:textId="77777777" w:rsidR="00C5003A" w:rsidRPr="00BF0889" w:rsidRDefault="004E7226">
            <w:pPr>
              <w:pStyle w:val="a6"/>
              <w:shd w:val="clear" w:color="auto" w:fill="auto"/>
              <w:tabs>
                <w:tab w:val="left" w:pos="5420"/>
              </w:tabs>
              <w:spacing w:line="240" w:lineRule="auto"/>
              <w:ind w:left="600" w:firstLine="0"/>
              <w:jc w:val="both"/>
              <w:rPr>
                <w:rFonts w:asciiTheme="minorHAnsi" w:eastAsiaTheme="minorHAnsi" w:hAnsiTheme="minorHAnsi"/>
                <w:sz w:val="30"/>
                <w:szCs w:val="30"/>
              </w:rPr>
            </w:pPr>
            <w:r w:rsidRPr="00BF0889">
              <w:rPr>
                <w:rFonts w:asciiTheme="minorHAnsi" w:eastAsiaTheme="minorHAnsi" w:hAnsiTheme="minorHAnsi"/>
                <w:sz w:val="30"/>
                <w:szCs w:val="30"/>
              </w:rPr>
              <w:t>剖析空调企业智能</w:t>
            </w:r>
            <w:r w:rsidRPr="00BF0889">
              <w:rPr>
                <w:rFonts w:asciiTheme="minorHAnsi" w:eastAsiaTheme="minorHAnsi" w:hAnsiTheme="minorHAnsi"/>
                <w:sz w:val="30"/>
                <w:szCs w:val="30"/>
              </w:rPr>
              <w:tab/>
              <w:t>卩人</w:t>
            </w:r>
          </w:p>
          <w:p w14:paraId="3726FABB" w14:textId="77777777" w:rsidR="00C5003A" w:rsidRPr="00BF0889" w:rsidRDefault="004E7226">
            <w:pPr>
              <w:pStyle w:val="a6"/>
              <w:shd w:val="clear" w:color="auto" w:fill="auto"/>
              <w:spacing w:line="240" w:lineRule="auto"/>
              <w:ind w:left="1120" w:firstLine="0"/>
              <w:jc w:val="left"/>
              <w:rPr>
                <w:rFonts w:asciiTheme="minorHAnsi" w:eastAsiaTheme="minorHAnsi" w:hAnsiTheme="minorHAnsi"/>
                <w:sz w:val="26"/>
                <w:szCs w:val="26"/>
              </w:rPr>
            </w:pPr>
            <w:r w:rsidRPr="00BF0889">
              <w:rPr>
                <w:rFonts w:asciiTheme="minorHAnsi" w:eastAsiaTheme="minorHAnsi" w:hAnsiTheme="minorHAnsi"/>
                <w:sz w:val="30"/>
                <w:szCs w:val="30"/>
              </w:rPr>
              <w:t>客服机器</w:t>
            </w:r>
            <w:r w:rsidRPr="00BF0889">
              <w:rPr>
                <w:rFonts w:asciiTheme="minorHAnsi" w:eastAsiaTheme="minorHAnsi" w:hAnsiTheme="minorHAnsi" w:cs="Arial"/>
                <w:sz w:val="26"/>
                <w:szCs w:val="26"/>
                <w:lang w:val="en-US" w:bidi="en-US"/>
              </w:rPr>
              <w:t>A</w:t>
            </w:r>
          </w:p>
        </w:tc>
        <w:tc>
          <w:tcPr>
            <w:tcW w:w="440" w:type="dxa"/>
            <w:tcBorders>
              <w:left w:val="single" w:sz="4" w:space="0" w:color="auto"/>
              <w:bottom w:val="single" w:sz="4" w:space="0" w:color="auto"/>
            </w:tcBorders>
            <w:shd w:val="clear" w:color="auto" w:fill="FFFFFF"/>
          </w:tcPr>
          <w:p w14:paraId="6D6D9A05" w14:textId="77777777" w:rsidR="00C5003A" w:rsidRPr="00BF0889" w:rsidRDefault="00C5003A">
            <w:pPr>
              <w:rPr>
                <w:rFonts w:asciiTheme="minorHAnsi" w:eastAsiaTheme="minorHAnsi" w:hAnsiTheme="minorHAnsi"/>
                <w:sz w:val="10"/>
                <w:szCs w:val="10"/>
                <w:lang w:eastAsia="zh-CN"/>
              </w:rPr>
            </w:pPr>
          </w:p>
        </w:tc>
        <w:tc>
          <w:tcPr>
            <w:tcW w:w="3620" w:type="dxa"/>
            <w:tcBorders>
              <w:bottom w:val="single" w:sz="4" w:space="0" w:color="auto"/>
            </w:tcBorders>
            <w:shd w:val="clear" w:color="auto" w:fill="FFFFFF"/>
            <w:vAlign w:val="center"/>
          </w:tcPr>
          <w:p w14:paraId="20BA939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0"/>
                <w:szCs w:val="30"/>
              </w:rPr>
            </w:pPr>
            <w:r w:rsidRPr="00BF0889">
              <w:rPr>
                <w:rFonts w:asciiTheme="minorHAnsi" w:eastAsiaTheme="minorHAnsi" w:hAnsiTheme="minorHAnsi"/>
                <w:sz w:val="30"/>
                <w:szCs w:val="30"/>
              </w:rPr>
              <w:t>人</w:t>
            </w:r>
            <w:r w:rsidRPr="00BF0889">
              <w:rPr>
                <w:rFonts w:asciiTheme="minorHAnsi" w:eastAsiaTheme="minorHAnsi" w:hAnsiTheme="minorHAnsi" w:cs="Arial"/>
                <w:sz w:val="26"/>
                <w:szCs w:val="26"/>
                <w:lang w:val="en-US" w:eastAsia="en-US" w:bidi="en-US"/>
              </w:rPr>
              <w:t>T.</w:t>
            </w:r>
            <w:r w:rsidRPr="00BF0889">
              <w:rPr>
                <w:rFonts w:asciiTheme="minorHAnsi" w:eastAsiaTheme="minorHAnsi" w:hAnsiTheme="minorHAnsi"/>
                <w:sz w:val="30"/>
                <w:szCs w:val="30"/>
              </w:rPr>
              <w:t>智能的应用</w:t>
            </w:r>
          </w:p>
        </w:tc>
      </w:tr>
    </w:tbl>
    <w:p w14:paraId="64E9F40F" w14:textId="77777777" w:rsidR="00C5003A" w:rsidRPr="00BF0889" w:rsidRDefault="004E7226">
      <w:pPr>
        <w:pStyle w:val="ad"/>
        <w:shd w:val="clear" w:color="auto" w:fill="auto"/>
        <w:ind w:left="5910"/>
        <w:rPr>
          <w:rFonts w:asciiTheme="minorHAnsi" w:eastAsiaTheme="minorHAnsi" w:hAnsiTheme="minorHAnsi"/>
          <w:sz w:val="30"/>
          <w:szCs w:val="30"/>
        </w:rPr>
      </w:pPr>
      <w:r w:rsidRPr="00BF0889">
        <w:rPr>
          <w:rFonts w:asciiTheme="minorHAnsi" w:eastAsiaTheme="minorHAnsi" w:hAnsiTheme="minorHAnsi"/>
          <w:sz w:val="30"/>
          <w:szCs w:val="30"/>
        </w:rPr>
        <w:t>规划</w:t>
      </w:r>
    </w:p>
    <w:p w14:paraId="7E44D543" w14:textId="77777777" w:rsidR="00C5003A" w:rsidRPr="00BF0889" w:rsidRDefault="00C5003A">
      <w:pPr>
        <w:spacing w:after="706" w:line="14" w:lineRule="exact"/>
        <w:rPr>
          <w:rFonts w:asciiTheme="minorHAnsi" w:eastAsiaTheme="minorHAnsi" w:hAnsiTheme="minorHAnsi"/>
        </w:rPr>
      </w:pPr>
    </w:p>
    <w:p w14:paraId="31B6682C" w14:textId="77777777" w:rsidR="00C5003A" w:rsidRPr="00BF0889" w:rsidRDefault="00C5003A">
      <w:pPr>
        <w:spacing w:line="14" w:lineRule="exact"/>
        <w:rPr>
          <w:rFonts w:asciiTheme="minorHAnsi" w:eastAsiaTheme="minorHAnsi" w:hAnsiTheme="minorHAnsi"/>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760"/>
        <w:gridCol w:w="2250"/>
        <w:gridCol w:w="2610"/>
        <w:gridCol w:w="3870"/>
      </w:tblGrid>
      <w:tr w:rsidR="00C5003A" w:rsidRPr="00BF0889" w14:paraId="10F984A4" w14:textId="77777777">
        <w:trPr>
          <w:trHeight w:hRule="exact" w:val="500"/>
          <w:jc w:val="center"/>
        </w:trPr>
        <w:tc>
          <w:tcPr>
            <w:tcW w:w="5760" w:type="dxa"/>
            <w:tcBorders>
              <w:top w:val="single" w:sz="4" w:space="0" w:color="auto"/>
              <w:left w:val="single" w:sz="4" w:space="0" w:color="auto"/>
            </w:tcBorders>
            <w:shd w:val="clear" w:color="auto" w:fill="FFFFFF"/>
            <w:vAlign w:val="bottom"/>
          </w:tcPr>
          <w:p w14:paraId="3DC72B23" w14:textId="77777777" w:rsidR="00C5003A" w:rsidRPr="00BF0889" w:rsidRDefault="004E7226">
            <w:pPr>
              <w:pStyle w:val="a6"/>
              <w:shd w:val="clear" w:color="auto" w:fill="auto"/>
              <w:spacing w:line="240" w:lineRule="auto"/>
              <w:ind w:left="320" w:firstLine="0"/>
              <w:jc w:val="left"/>
              <w:rPr>
                <w:rFonts w:asciiTheme="minorHAnsi" w:eastAsiaTheme="minorHAnsi" w:hAnsiTheme="minorHAnsi"/>
                <w:sz w:val="26"/>
                <w:szCs w:val="26"/>
              </w:rPr>
            </w:pPr>
            <w:r w:rsidRPr="00BF0889">
              <w:rPr>
                <w:rFonts w:asciiTheme="minorHAnsi" w:eastAsiaTheme="minorHAnsi" w:hAnsiTheme="minorHAnsi"/>
                <w:color w:val="6C2C28"/>
                <w:sz w:val="30"/>
                <w:szCs w:val="30"/>
              </w:rPr>
              <w:t>进度安排</w:t>
            </w:r>
            <w:r w:rsidRPr="00BF0889">
              <w:rPr>
                <w:rFonts w:asciiTheme="minorHAnsi" w:eastAsiaTheme="minorHAnsi" w:hAnsiTheme="minorHAnsi" w:cs="Arial"/>
                <w:color w:val="76545B"/>
                <w:sz w:val="26"/>
                <w:szCs w:val="26"/>
                <w:lang w:val="en-US" w:eastAsia="en-US" w:bidi="en-US"/>
              </w:rPr>
              <w:t>I</w:t>
            </w:r>
          </w:p>
        </w:tc>
        <w:tc>
          <w:tcPr>
            <w:tcW w:w="2250" w:type="dxa"/>
            <w:tcBorders>
              <w:top w:val="single" w:sz="4" w:space="0" w:color="auto"/>
              <w:left w:val="single" w:sz="4" w:space="0" w:color="auto"/>
            </w:tcBorders>
            <w:shd w:val="clear" w:color="auto" w:fill="FFFFFF"/>
            <w:vAlign w:val="bottom"/>
          </w:tcPr>
          <w:p w14:paraId="1CCEBEAD" w14:textId="77777777" w:rsidR="00C5003A" w:rsidRPr="00BF0889" w:rsidRDefault="004E7226">
            <w:pPr>
              <w:pStyle w:val="a6"/>
              <w:shd w:val="clear" w:color="auto" w:fill="auto"/>
              <w:spacing w:line="240" w:lineRule="auto"/>
              <w:ind w:left="200" w:firstLine="0"/>
              <w:jc w:val="left"/>
              <w:rPr>
                <w:rFonts w:asciiTheme="minorHAnsi" w:eastAsiaTheme="minorHAnsi" w:hAnsiTheme="minorHAnsi"/>
                <w:sz w:val="30"/>
                <w:szCs w:val="30"/>
              </w:rPr>
            </w:pPr>
            <w:r w:rsidRPr="00BF0889">
              <w:rPr>
                <w:rFonts w:asciiTheme="minorHAnsi" w:eastAsiaTheme="minorHAnsi" w:hAnsiTheme="minorHAnsi" w:cs="Arial"/>
                <w:color w:val="6C2C28"/>
                <w:sz w:val="26"/>
                <w:szCs w:val="26"/>
                <w:lang w:val="en-US" w:eastAsia="en-US" w:bidi="en-US"/>
              </w:rPr>
              <w:t>T.</w:t>
            </w:r>
            <w:r w:rsidRPr="00BF0889">
              <w:rPr>
                <w:rFonts w:asciiTheme="minorHAnsi" w:eastAsiaTheme="minorHAnsi" w:hAnsiTheme="minorHAnsi"/>
                <w:color w:val="6C2C28"/>
                <w:sz w:val="30"/>
                <w:szCs w:val="30"/>
              </w:rPr>
              <w:t>具与方法</w:t>
            </w:r>
          </w:p>
        </w:tc>
        <w:tc>
          <w:tcPr>
            <w:tcW w:w="2610" w:type="dxa"/>
            <w:tcBorders>
              <w:left w:val="single" w:sz="4" w:space="0" w:color="auto"/>
            </w:tcBorders>
            <w:shd w:val="clear" w:color="auto" w:fill="FFFFFF"/>
          </w:tcPr>
          <w:p w14:paraId="4275A7F9" w14:textId="77777777" w:rsidR="00C5003A" w:rsidRPr="00BF0889" w:rsidRDefault="00C5003A">
            <w:pPr>
              <w:rPr>
                <w:rFonts w:asciiTheme="minorHAnsi" w:eastAsiaTheme="minorHAnsi" w:hAnsiTheme="minorHAnsi"/>
                <w:sz w:val="10"/>
                <w:szCs w:val="10"/>
              </w:rPr>
            </w:pPr>
          </w:p>
        </w:tc>
        <w:tc>
          <w:tcPr>
            <w:tcW w:w="3870" w:type="dxa"/>
            <w:tcBorders>
              <w:top w:val="single" w:sz="4" w:space="0" w:color="auto"/>
              <w:left w:val="single" w:sz="4" w:space="0" w:color="auto"/>
            </w:tcBorders>
            <w:shd w:val="clear" w:color="auto" w:fill="FFFFFF"/>
            <w:vAlign w:val="bottom"/>
          </w:tcPr>
          <w:p w14:paraId="36B9CCFB" w14:textId="77777777" w:rsidR="00C5003A" w:rsidRPr="00BF0889" w:rsidRDefault="004E7226">
            <w:pPr>
              <w:pStyle w:val="a6"/>
              <w:shd w:val="clear" w:color="auto" w:fill="auto"/>
              <w:spacing w:line="240" w:lineRule="auto"/>
              <w:ind w:left="320" w:firstLine="0"/>
              <w:jc w:val="left"/>
              <w:rPr>
                <w:rFonts w:asciiTheme="minorHAnsi" w:eastAsiaTheme="minorHAnsi" w:hAnsiTheme="minorHAnsi"/>
                <w:sz w:val="30"/>
                <w:szCs w:val="30"/>
              </w:rPr>
            </w:pPr>
            <w:r w:rsidRPr="00BF0889">
              <w:rPr>
                <w:rFonts w:asciiTheme="minorHAnsi" w:eastAsiaTheme="minorHAnsi" w:hAnsiTheme="minorHAnsi"/>
                <w:sz w:val="30"/>
                <w:szCs w:val="30"/>
              </w:rPr>
              <w:t>预期成果</w:t>
            </w:r>
          </w:p>
        </w:tc>
      </w:tr>
      <w:tr w:rsidR="00C5003A" w:rsidRPr="00BF0889" w14:paraId="03C34B87" w14:textId="77777777">
        <w:trPr>
          <w:trHeight w:hRule="exact" w:val="420"/>
          <w:jc w:val="center"/>
        </w:trPr>
        <w:tc>
          <w:tcPr>
            <w:tcW w:w="5760" w:type="dxa"/>
            <w:tcBorders>
              <w:top w:val="single" w:sz="4" w:space="0" w:color="auto"/>
            </w:tcBorders>
            <w:shd w:val="clear" w:color="auto" w:fill="FFFFFF"/>
          </w:tcPr>
          <w:p w14:paraId="4F6237AE" w14:textId="77777777" w:rsidR="00C5003A" w:rsidRPr="00BF0889" w:rsidRDefault="00C5003A">
            <w:pPr>
              <w:rPr>
                <w:rFonts w:asciiTheme="minorHAnsi" w:eastAsiaTheme="minorHAnsi" w:hAnsiTheme="minorHAnsi"/>
                <w:sz w:val="10"/>
                <w:szCs w:val="10"/>
              </w:rPr>
            </w:pPr>
          </w:p>
        </w:tc>
        <w:tc>
          <w:tcPr>
            <w:tcW w:w="2250" w:type="dxa"/>
            <w:tcBorders>
              <w:top w:val="single" w:sz="4" w:space="0" w:color="auto"/>
            </w:tcBorders>
            <w:shd w:val="clear" w:color="auto" w:fill="FFFFFF"/>
          </w:tcPr>
          <w:p w14:paraId="05FEFF95" w14:textId="77777777" w:rsidR="00C5003A" w:rsidRPr="00BF0889" w:rsidRDefault="00C5003A">
            <w:pPr>
              <w:rPr>
                <w:rFonts w:asciiTheme="minorHAnsi" w:eastAsiaTheme="minorHAnsi" w:hAnsiTheme="minorHAnsi"/>
                <w:sz w:val="10"/>
                <w:szCs w:val="10"/>
              </w:rPr>
            </w:pPr>
          </w:p>
        </w:tc>
        <w:tc>
          <w:tcPr>
            <w:tcW w:w="2610" w:type="dxa"/>
            <w:shd w:val="clear" w:color="auto" w:fill="FFFFFF"/>
          </w:tcPr>
          <w:p w14:paraId="229FA3CA" w14:textId="77777777" w:rsidR="00C5003A" w:rsidRPr="00BF0889" w:rsidRDefault="00C5003A">
            <w:pPr>
              <w:rPr>
                <w:rFonts w:asciiTheme="minorHAnsi" w:eastAsiaTheme="minorHAnsi" w:hAnsiTheme="minorHAnsi"/>
                <w:sz w:val="10"/>
                <w:szCs w:val="10"/>
              </w:rPr>
            </w:pPr>
          </w:p>
        </w:tc>
        <w:tc>
          <w:tcPr>
            <w:tcW w:w="3870" w:type="dxa"/>
            <w:tcBorders>
              <w:top w:val="single" w:sz="4" w:space="0" w:color="auto"/>
            </w:tcBorders>
            <w:shd w:val="clear" w:color="auto" w:fill="FFFFFF"/>
          </w:tcPr>
          <w:p w14:paraId="615B39BF" w14:textId="77777777" w:rsidR="00C5003A" w:rsidRPr="00BF0889" w:rsidRDefault="00C5003A">
            <w:pPr>
              <w:rPr>
                <w:rFonts w:asciiTheme="minorHAnsi" w:eastAsiaTheme="minorHAnsi" w:hAnsiTheme="minorHAnsi"/>
                <w:sz w:val="10"/>
                <w:szCs w:val="10"/>
              </w:rPr>
            </w:pPr>
          </w:p>
        </w:tc>
      </w:tr>
      <w:tr w:rsidR="00C5003A" w:rsidRPr="00BF0889" w14:paraId="2E2F5367" w14:textId="77777777">
        <w:trPr>
          <w:trHeight w:hRule="exact" w:val="720"/>
          <w:jc w:val="center"/>
        </w:trPr>
        <w:tc>
          <w:tcPr>
            <w:tcW w:w="5760" w:type="dxa"/>
            <w:tcBorders>
              <w:top w:val="single" w:sz="4" w:space="0" w:color="auto"/>
            </w:tcBorders>
            <w:shd w:val="clear" w:color="auto" w:fill="FFFFFF"/>
            <w:vAlign w:val="center"/>
          </w:tcPr>
          <w:p w14:paraId="7635262C" w14:textId="77777777" w:rsidR="00C5003A" w:rsidRPr="00BF0889" w:rsidRDefault="004E7226">
            <w:pPr>
              <w:pStyle w:val="a6"/>
              <w:shd w:val="clear" w:color="auto" w:fill="auto"/>
              <w:spacing w:line="240" w:lineRule="auto"/>
              <w:ind w:right="1000" w:firstLine="0"/>
              <w:jc w:val="right"/>
              <w:rPr>
                <w:rFonts w:asciiTheme="minorHAnsi" w:eastAsiaTheme="minorHAnsi" w:hAnsiTheme="minorHAnsi"/>
                <w:sz w:val="30"/>
                <w:szCs w:val="30"/>
              </w:rPr>
            </w:pPr>
            <w:r w:rsidRPr="00BF0889">
              <w:rPr>
                <w:rFonts w:asciiTheme="minorHAnsi" w:eastAsiaTheme="minorHAnsi" w:hAnsiTheme="minorHAnsi"/>
                <w:sz w:val="30"/>
                <w:szCs w:val="30"/>
              </w:rPr>
              <w:t>组建</w:t>
            </w:r>
            <w:r w:rsidRPr="00BF0889">
              <w:rPr>
                <w:rFonts w:asciiTheme="minorHAnsi" w:eastAsiaTheme="minorHAnsi" w:hAnsiTheme="minorHAnsi" w:cs="Arial"/>
                <w:sz w:val="26"/>
                <w:szCs w:val="26"/>
                <w:lang w:val="en-US" w:eastAsia="en-US" w:bidi="en-US"/>
              </w:rPr>
              <w:t>Ml</w:t>
            </w:r>
            <w:r w:rsidRPr="00BF0889">
              <w:rPr>
                <w:rFonts w:asciiTheme="minorHAnsi" w:eastAsiaTheme="minorHAnsi" w:hAnsiTheme="minorHAnsi"/>
                <w:sz w:val="30"/>
                <w:szCs w:val="30"/>
              </w:rPr>
              <w:t>队.明确任务</w:t>
            </w:r>
          </w:p>
        </w:tc>
        <w:tc>
          <w:tcPr>
            <w:tcW w:w="4860" w:type="dxa"/>
            <w:gridSpan w:val="2"/>
            <w:tcBorders>
              <w:top w:val="single" w:sz="4" w:space="0" w:color="auto"/>
            </w:tcBorders>
            <w:shd w:val="clear" w:color="auto" w:fill="FFFFFF"/>
            <w:vAlign w:val="center"/>
          </w:tcPr>
          <w:p w14:paraId="700665A9" w14:textId="77777777" w:rsidR="00C5003A" w:rsidRPr="00BF0889" w:rsidRDefault="004E7226">
            <w:pPr>
              <w:pStyle w:val="a6"/>
              <w:shd w:val="clear" w:color="auto" w:fill="auto"/>
              <w:spacing w:line="240" w:lineRule="auto"/>
              <w:ind w:right="180" w:firstLine="0"/>
              <w:jc w:val="right"/>
              <w:rPr>
                <w:rFonts w:asciiTheme="minorHAnsi" w:eastAsiaTheme="minorHAnsi" w:hAnsiTheme="minorHAnsi"/>
                <w:sz w:val="30"/>
                <w:szCs w:val="30"/>
              </w:rPr>
            </w:pPr>
            <w:r w:rsidRPr="00BF0889">
              <w:rPr>
                <w:rFonts w:asciiTheme="minorHAnsi" w:eastAsiaTheme="minorHAnsi" w:hAnsiTheme="minorHAnsi"/>
                <w:sz w:val="30"/>
                <w:szCs w:val="30"/>
              </w:rPr>
              <w:t>思维导阁.“头脑风暴"</w:t>
            </w:r>
          </w:p>
        </w:tc>
        <w:tc>
          <w:tcPr>
            <w:tcW w:w="3870" w:type="dxa"/>
            <w:tcBorders>
              <w:top w:val="single" w:sz="4" w:space="0" w:color="auto"/>
              <w:left w:val="single" w:sz="4" w:space="0" w:color="auto"/>
            </w:tcBorders>
            <w:shd w:val="clear" w:color="auto" w:fill="FFFFFF"/>
            <w:vAlign w:val="center"/>
          </w:tcPr>
          <w:p w14:paraId="4076F204" w14:textId="77777777" w:rsidR="00C5003A" w:rsidRPr="00BF0889" w:rsidRDefault="004E7226">
            <w:pPr>
              <w:pStyle w:val="a6"/>
              <w:shd w:val="clear" w:color="auto" w:fill="auto"/>
              <w:spacing w:line="240" w:lineRule="auto"/>
              <w:ind w:firstLine="0"/>
              <w:jc w:val="right"/>
              <w:rPr>
                <w:rFonts w:asciiTheme="minorHAnsi" w:eastAsiaTheme="minorHAnsi" w:hAnsiTheme="minorHAnsi"/>
                <w:sz w:val="30"/>
                <w:szCs w:val="30"/>
              </w:rPr>
            </w:pPr>
            <w:r w:rsidRPr="00BF0889">
              <w:rPr>
                <w:rFonts w:asciiTheme="minorHAnsi" w:eastAsiaTheme="minorHAnsi" w:hAnsiTheme="minorHAnsi"/>
                <w:sz w:val="30"/>
                <w:szCs w:val="30"/>
              </w:rPr>
              <w:t>可视化剖析报告</w:t>
            </w:r>
          </w:p>
        </w:tc>
      </w:tr>
      <w:tr w:rsidR="00C5003A" w:rsidRPr="00BF0889" w14:paraId="6F86E00D" w14:textId="77777777">
        <w:trPr>
          <w:trHeight w:hRule="exact" w:val="1420"/>
          <w:jc w:val="center"/>
        </w:trPr>
        <w:tc>
          <w:tcPr>
            <w:tcW w:w="5760" w:type="dxa"/>
            <w:tcBorders>
              <w:top w:val="single" w:sz="4" w:space="0" w:color="auto"/>
            </w:tcBorders>
            <w:shd w:val="clear" w:color="auto" w:fill="FFFFFF"/>
            <w:vAlign w:val="center"/>
          </w:tcPr>
          <w:p w14:paraId="689F68FD" w14:textId="77777777" w:rsidR="00C5003A" w:rsidRPr="00BF0889" w:rsidRDefault="004E7226">
            <w:pPr>
              <w:pStyle w:val="a6"/>
              <w:shd w:val="clear" w:color="auto" w:fill="auto"/>
              <w:spacing w:line="240" w:lineRule="auto"/>
              <w:ind w:right="1000" w:firstLine="0"/>
              <w:jc w:val="right"/>
              <w:rPr>
                <w:rFonts w:asciiTheme="minorHAnsi" w:eastAsiaTheme="minorHAnsi" w:hAnsiTheme="minorHAnsi"/>
                <w:sz w:val="30"/>
                <w:szCs w:val="30"/>
              </w:rPr>
            </w:pPr>
            <w:r w:rsidRPr="00BF0889">
              <w:rPr>
                <w:rFonts w:asciiTheme="minorHAnsi" w:eastAsiaTheme="minorHAnsi" w:hAnsiTheme="minorHAnsi"/>
                <w:sz w:val="30"/>
                <w:szCs w:val="30"/>
              </w:rPr>
              <w:t>查阅资料.探究实施</w:t>
            </w:r>
          </w:p>
        </w:tc>
        <w:tc>
          <w:tcPr>
            <w:tcW w:w="2250" w:type="dxa"/>
            <w:tcBorders>
              <w:top w:val="single" w:sz="4" w:space="0" w:color="auto"/>
            </w:tcBorders>
            <w:shd w:val="clear" w:color="auto" w:fill="FFFFFF"/>
            <w:vAlign w:val="center"/>
          </w:tcPr>
          <w:p w14:paraId="468B9231" w14:textId="77777777" w:rsidR="00C5003A" w:rsidRPr="00BF0889" w:rsidRDefault="004E7226">
            <w:pPr>
              <w:pStyle w:val="a6"/>
              <w:shd w:val="clear" w:color="auto" w:fill="auto"/>
              <w:spacing w:line="240" w:lineRule="auto"/>
              <w:ind w:left="1100" w:firstLine="0"/>
              <w:jc w:val="left"/>
              <w:rPr>
                <w:rFonts w:asciiTheme="minorHAnsi" w:eastAsiaTheme="minorHAnsi" w:hAnsiTheme="minorHAnsi"/>
                <w:sz w:val="26"/>
                <w:szCs w:val="26"/>
              </w:rPr>
            </w:pPr>
            <w:r w:rsidRPr="00BF0889">
              <w:rPr>
                <w:rFonts w:asciiTheme="minorHAnsi" w:eastAsiaTheme="minorHAnsi" w:hAnsiTheme="minorHAnsi" w:cs="Arial"/>
                <w:sz w:val="26"/>
                <w:szCs w:val="26"/>
                <w:lang w:val="en-US" w:eastAsia="en-US" w:bidi="en-US"/>
              </w:rPr>
              <w:t>Pvlhon</w:t>
            </w:r>
          </w:p>
          <w:p w14:paraId="73744B4C" w14:textId="77777777" w:rsidR="00C5003A" w:rsidRPr="00BF0889" w:rsidRDefault="004E7226">
            <w:pPr>
              <w:pStyle w:val="a6"/>
              <w:shd w:val="clear" w:color="auto" w:fill="auto"/>
              <w:spacing w:line="180" w:lineRule="auto"/>
              <w:ind w:left="1280" w:firstLine="0"/>
              <w:jc w:val="left"/>
              <w:rPr>
                <w:rFonts w:asciiTheme="minorHAnsi" w:eastAsiaTheme="minorHAnsi" w:hAnsiTheme="minorHAnsi"/>
                <w:sz w:val="26"/>
                <w:szCs w:val="26"/>
              </w:rPr>
            </w:pPr>
            <w:r w:rsidRPr="00BF0889">
              <w:rPr>
                <w:rFonts w:asciiTheme="minorHAnsi" w:eastAsiaTheme="minorHAnsi" w:hAnsiTheme="minorHAnsi" w:cs="Arial"/>
                <w:sz w:val="26"/>
                <w:szCs w:val="26"/>
                <w:lang w:val="en-US" w:eastAsia="en-US" w:bidi="en-US"/>
              </w:rPr>
              <w:t>r</w:t>
            </w:r>
          </w:p>
        </w:tc>
        <w:tc>
          <w:tcPr>
            <w:tcW w:w="2610" w:type="dxa"/>
            <w:tcBorders>
              <w:top w:val="single" w:sz="4" w:space="0" w:color="auto"/>
              <w:left w:val="single" w:sz="4" w:space="0" w:color="auto"/>
            </w:tcBorders>
            <w:shd w:val="clear" w:color="auto" w:fill="FFFFFF"/>
          </w:tcPr>
          <w:p w14:paraId="4F799938" w14:textId="77777777" w:rsidR="00C5003A" w:rsidRPr="00BF0889" w:rsidRDefault="00C5003A">
            <w:pPr>
              <w:rPr>
                <w:rFonts w:asciiTheme="minorHAnsi" w:eastAsiaTheme="minorHAnsi" w:hAnsiTheme="minorHAnsi"/>
                <w:sz w:val="10"/>
                <w:szCs w:val="10"/>
              </w:rPr>
            </w:pPr>
          </w:p>
        </w:tc>
        <w:tc>
          <w:tcPr>
            <w:tcW w:w="3870" w:type="dxa"/>
            <w:tcBorders>
              <w:top w:val="single" w:sz="4" w:space="0" w:color="auto"/>
            </w:tcBorders>
            <w:shd w:val="clear" w:color="auto" w:fill="FFFFFF"/>
          </w:tcPr>
          <w:p w14:paraId="06F7E7DE" w14:textId="77777777" w:rsidR="00C5003A" w:rsidRPr="00BF0889" w:rsidRDefault="00C5003A">
            <w:pPr>
              <w:rPr>
                <w:rFonts w:asciiTheme="minorHAnsi" w:eastAsiaTheme="minorHAnsi" w:hAnsiTheme="minorHAnsi"/>
                <w:sz w:val="10"/>
                <w:szCs w:val="10"/>
              </w:rPr>
            </w:pPr>
          </w:p>
        </w:tc>
      </w:tr>
      <w:tr w:rsidR="00C5003A" w:rsidRPr="00BF0889" w14:paraId="45598796" w14:textId="77777777">
        <w:trPr>
          <w:trHeight w:hRule="exact" w:val="730"/>
          <w:jc w:val="center"/>
        </w:trPr>
        <w:tc>
          <w:tcPr>
            <w:tcW w:w="5760" w:type="dxa"/>
            <w:tcBorders>
              <w:top w:val="single" w:sz="4" w:space="0" w:color="auto"/>
              <w:bottom w:val="single" w:sz="4" w:space="0" w:color="auto"/>
            </w:tcBorders>
            <w:shd w:val="clear" w:color="auto" w:fill="FFFFFF"/>
            <w:vAlign w:val="center"/>
          </w:tcPr>
          <w:p w14:paraId="244E399A" w14:textId="77777777" w:rsidR="00C5003A" w:rsidRPr="00BF0889" w:rsidRDefault="004E7226">
            <w:pPr>
              <w:pStyle w:val="a6"/>
              <w:shd w:val="clear" w:color="auto" w:fill="auto"/>
              <w:spacing w:line="240" w:lineRule="auto"/>
              <w:ind w:right="1000" w:firstLine="0"/>
              <w:jc w:val="right"/>
              <w:rPr>
                <w:rFonts w:asciiTheme="minorHAnsi" w:eastAsiaTheme="minorHAnsi" w:hAnsiTheme="minorHAnsi"/>
                <w:sz w:val="30"/>
                <w:szCs w:val="30"/>
              </w:rPr>
            </w:pPr>
            <w:r w:rsidRPr="00BF0889">
              <w:rPr>
                <w:rFonts w:asciiTheme="minorHAnsi" w:eastAsiaTheme="minorHAnsi" w:hAnsiTheme="minorHAnsi"/>
                <w:sz w:val="30"/>
                <w:szCs w:val="30"/>
              </w:rPr>
              <w:t>- 形成作品，开展评价</w:t>
            </w:r>
          </w:p>
        </w:tc>
        <w:tc>
          <w:tcPr>
            <w:tcW w:w="4860" w:type="dxa"/>
            <w:gridSpan w:val="2"/>
            <w:tcBorders>
              <w:top w:val="single" w:sz="4" w:space="0" w:color="auto"/>
              <w:bottom w:val="single" w:sz="4" w:space="0" w:color="auto"/>
            </w:tcBorders>
            <w:shd w:val="clear" w:color="auto" w:fill="FFFFFF"/>
            <w:vAlign w:val="center"/>
          </w:tcPr>
          <w:p w14:paraId="68048B8E" w14:textId="77777777" w:rsidR="00C5003A" w:rsidRPr="00BF0889" w:rsidRDefault="004E7226">
            <w:pPr>
              <w:pStyle w:val="a6"/>
              <w:shd w:val="clear" w:color="auto" w:fill="auto"/>
              <w:spacing w:line="240" w:lineRule="auto"/>
              <w:ind w:right="220" w:firstLine="0"/>
              <w:jc w:val="center"/>
              <w:rPr>
                <w:rFonts w:asciiTheme="minorHAnsi" w:eastAsiaTheme="minorHAnsi" w:hAnsiTheme="minorHAnsi"/>
                <w:sz w:val="30"/>
                <w:szCs w:val="30"/>
              </w:rPr>
            </w:pPr>
            <w:r w:rsidRPr="00BF0889">
              <w:rPr>
                <w:rFonts w:asciiTheme="minorHAnsi" w:eastAsiaTheme="minorHAnsi" w:hAnsiTheme="minorHAnsi"/>
                <w:sz w:val="30"/>
                <w:szCs w:val="30"/>
              </w:rPr>
              <w:t>语句相似度计算方法</w:t>
            </w:r>
          </w:p>
        </w:tc>
        <w:tc>
          <w:tcPr>
            <w:tcW w:w="3870" w:type="dxa"/>
            <w:shd w:val="clear" w:color="auto" w:fill="FFFFFF"/>
          </w:tcPr>
          <w:p w14:paraId="116AB2C9" w14:textId="77777777" w:rsidR="00C5003A" w:rsidRPr="00BF0889" w:rsidRDefault="00C5003A">
            <w:pPr>
              <w:rPr>
                <w:rFonts w:asciiTheme="minorHAnsi" w:eastAsiaTheme="minorHAnsi" w:hAnsiTheme="minorHAnsi"/>
                <w:sz w:val="10"/>
                <w:szCs w:val="10"/>
              </w:rPr>
            </w:pPr>
          </w:p>
        </w:tc>
      </w:tr>
    </w:tbl>
    <w:p w14:paraId="16B352AC" w14:textId="77777777" w:rsidR="00C5003A" w:rsidRPr="00BF0889" w:rsidRDefault="004E7226">
      <w:pPr>
        <w:pStyle w:val="ad"/>
        <w:shd w:val="clear" w:color="auto" w:fill="auto"/>
        <w:ind w:left="2700"/>
        <w:rPr>
          <w:rFonts w:asciiTheme="minorHAnsi" w:eastAsiaTheme="minorHAnsi" w:hAnsiTheme="minorHAnsi"/>
          <w:sz w:val="34"/>
          <w:szCs w:val="34"/>
        </w:rPr>
      </w:pPr>
      <w:r w:rsidRPr="00BF0889">
        <w:rPr>
          <w:rFonts w:asciiTheme="minorHAnsi" w:eastAsiaTheme="minorHAnsi" w:hAnsiTheme="minorHAnsi"/>
          <w:sz w:val="34"/>
          <w:szCs w:val="34"/>
        </w:rPr>
        <w:t>图</w:t>
      </w:r>
      <w:r w:rsidRPr="00BF0889">
        <w:rPr>
          <w:rFonts w:asciiTheme="minorHAnsi" w:eastAsiaTheme="minorHAnsi" w:hAnsiTheme="minorHAnsi" w:cs="Arial"/>
          <w:sz w:val="30"/>
          <w:szCs w:val="30"/>
          <w:lang w:val="en-US" w:bidi="en-US"/>
        </w:rPr>
        <w:t xml:space="preserve">6-2 </w:t>
      </w:r>
      <w:r w:rsidRPr="00BF0889">
        <w:rPr>
          <w:rFonts w:asciiTheme="minorHAnsi" w:eastAsiaTheme="minorHAnsi" w:hAnsiTheme="minorHAnsi"/>
          <w:sz w:val="34"/>
          <w:szCs w:val="34"/>
        </w:rPr>
        <w:t>“剖析空调企业智能客服机器人”项目学习规划</w:t>
      </w:r>
      <w:r w:rsidRPr="00BF0889">
        <w:rPr>
          <w:rFonts w:asciiTheme="minorHAnsi" w:eastAsiaTheme="minorHAnsi" w:hAnsiTheme="minorHAnsi"/>
        </w:rPr>
        <w:br w:type="page"/>
      </w:r>
    </w:p>
    <w:p w14:paraId="78774767"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mc:AlternateContent>
          <mc:Choice Requires="wps">
            <w:drawing>
              <wp:anchor distT="0" distB="1870710" distL="8559800" distR="114300" simplePos="0" relativeHeight="125829908" behindDoc="0" locked="0" layoutInCell="1" allowOverlap="1" wp14:anchorId="61D39B25" wp14:editId="0DF3D122">
                <wp:simplePos x="0" y="0"/>
                <wp:positionH relativeFrom="page">
                  <wp:posOffset>10580370</wp:posOffset>
                </wp:positionH>
                <wp:positionV relativeFrom="paragraph">
                  <wp:posOffset>8890</wp:posOffset>
                </wp:positionV>
                <wp:extent cx="3035300" cy="304800"/>
                <wp:effectExtent l="0" t="0" r="0" b="0"/>
                <wp:wrapTopAndBottom/>
                <wp:docPr id="1183" name="Shape 1183"/>
                <wp:cNvGraphicFramePr/>
                <a:graphic xmlns:a="http://schemas.openxmlformats.org/drawingml/2006/main">
                  <a:graphicData uri="http://schemas.microsoft.com/office/word/2010/wordprocessingShape">
                    <wps:wsp>
                      <wps:cNvSpPr txBox="1"/>
                      <wps:spPr>
                        <a:xfrm>
                          <a:off x="0" y="0"/>
                          <a:ext cx="3035300" cy="304800"/>
                        </a:xfrm>
                        <a:prstGeom prst="rect">
                          <a:avLst/>
                        </a:prstGeom>
                        <a:noFill/>
                      </wps:spPr>
                      <wps:txbx>
                        <w:txbxContent>
                          <w:p w14:paraId="6CA73B4E" w14:textId="77777777" w:rsidR="00385B46" w:rsidRDefault="00385B46">
                            <w:pPr>
                              <w:pStyle w:val="72"/>
                              <w:shd w:val="clear" w:color="auto" w:fill="auto"/>
                            </w:pPr>
                            <w:r>
                              <w:rPr>
                                <w:color w:val="6C90AC"/>
                              </w:rPr>
                              <w:t>剖析空调企业智能客服机器人</w:t>
                            </w:r>
                          </w:p>
                        </w:txbxContent>
                      </wps:txbx>
                      <wps:bodyPr lIns="0" tIns="0" rIns="0" bIns="0"/>
                    </wps:wsp>
                  </a:graphicData>
                </a:graphic>
              </wp:anchor>
            </w:drawing>
          </mc:Choice>
          <mc:Fallback>
            <w:pict>
              <v:shape w14:anchorId="61D39B25" id="Shape 1183" o:spid="_x0000_s1254" type="#_x0000_t202" style="position:absolute;margin-left:833.1pt;margin-top:.7pt;width:239pt;height:24pt;z-index:125829908;visibility:visible;mso-wrap-style:square;mso-wrap-distance-left:674pt;mso-wrap-distance-top:0;mso-wrap-distance-right:9pt;mso-wrap-distance-bottom:147.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" filled="f" stroked="f">
                <v:textbox inset="0,0,0,0">
                  <w:txbxContent>
                    <w:p w14:paraId="6CA73B4E" w14:textId="77777777" w:rsidR="00385B46" w:rsidRDefault="00385B46">
                      <w:pPr>
                        <w:pStyle w:val="72"/>
                        <w:shd w:val="clear" w:color="auto" w:fill="auto"/>
                      </w:pPr>
                      <w:r>
                        <w:rPr>
                          <w:color w:val="6C90AC"/>
                        </w:rPr>
                        <w:t>剖析空调企业智能客服机器人</w:t>
                      </w:r>
                    </w:p>
                  </w:txbxContent>
                </v:textbox>
                <w10:wrap type="topAndBottom" anchorx="page"/>
              </v:shape>
            </w:pict>
          </mc:Fallback>
        </mc:AlternateContent>
      </w:r>
      <w:r w:rsidRPr="00BF0889">
        <w:rPr>
          <w:rFonts w:asciiTheme="minorHAnsi" w:eastAsiaTheme="minorHAnsi" w:hAnsiTheme="minorHAnsi"/>
          <w:noProof/>
        </w:rPr>
        <w:drawing>
          <wp:anchor distT="1527810" distB="0" distL="114300" distR="10433050" simplePos="0" relativeHeight="125829910" behindDoc="0" locked="0" layoutInCell="1" allowOverlap="1" wp14:anchorId="5DAAAE09" wp14:editId="77E3814F">
            <wp:simplePos x="0" y="0"/>
            <wp:positionH relativeFrom="page">
              <wp:posOffset>2134870</wp:posOffset>
            </wp:positionH>
            <wp:positionV relativeFrom="paragraph">
              <wp:posOffset>1536700</wp:posOffset>
            </wp:positionV>
            <wp:extent cx="1162050" cy="647700"/>
            <wp:effectExtent l="0" t="0" r="0" b="0"/>
            <wp:wrapTopAndBottom/>
            <wp:docPr id="1185" name="Shape 1185"/>
            <wp:cNvGraphicFramePr/>
            <a:graphic xmlns:a="http://schemas.openxmlformats.org/drawingml/2006/main">
              <a:graphicData uri="http://schemas.openxmlformats.org/drawingml/2006/picture">
                <pic:pic xmlns:pic="http://schemas.openxmlformats.org/drawingml/2006/picture">
                  <pic:nvPicPr>
                    <pic:cNvPr id="1186" name="Picture box 1186"/>
                    <pic:cNvPicPr/>
                  </pic:nvPicPr>
                  <pic:blipFill>
                    <a:blip r:embed="rId451"/>
                    <a:stretch/>
                  </pic:blipFill>
                  <pic:spPr>
                    <a:xfrm>
                      <a:off x="0" y="0"/>
                      <a:ext cx="1162050" cy="647700"/>
                    </a:xfrm>
                    <a:prstGeom prst="rect">
                      <a:avLst/>
                    </a:prstGeom>
                  </pic:spPr>
                </pic:pic>
              </a:graphicData>
            </a:graphic>
          </wp:anchor>
        </w:drawing>
      </w:r>
    </w:p>
    <w:p w14:paraId="12FB4018" w14:textId="77777777" w:rsidR="00C5003A" w:rsidRPr="00BF0889" w:rsidRDefault="004E7226">
      <w:pPr>
        <w:pStyle w:val="1"/>
        <w:shd w:val="clear" w:color="auto" w:fill="auto"/>
        <w:spacing w:after="560" w:line="650" w:lineRule="exact"/>
        <w:ind w:left="1640" w:firstLine="620"/>
        <w:jc w:val="left"/>
        <w:rPr>
          <w:rFonts w:asciiTheme="minorHAnsi" w:eastAsiaTheme="minorHAnsi" w:hAnsiTheme="minorHAnsi"/>
        </w:rPr>
      </w:pPr>
      <w:r w:rsidRPr="00BF0889">
        <w:rPr>
          <w:rFonts w:asciiTheme="minorHAnsi" w:eastAsiaTheme="minorHAnsi" w:hAnsiTheme="minorHAnsi"/>
        </w:rPr>
        <w:t>根据项目学习规划的安排，通过调查、案例分析、文献阅读和网上资料搜索，开展 "剖析空调企业智能客服机器人”项目学习探究活动，如表</w:t>
      </w:r>
      <w:r w:rsidRPr="00BF0889">
        <w:rPr>
          <w:rFonts w:asciiTheme="minorHAnsi" w:eastAsiaTheme="minorHAnsi" w:hAnsiTheme="minorHAnsi" w:cs="Times New Roman"/>
          <w:lang w:val="en-US" w:bidi="en-US"/>
        </w:rPr>
        <w:t>6-1</w:t>
      </w:r>
      <w:r w:rsidRPr="00BF0889">
        <w:rPr>
          <w:rFonts w:asciiTheme="minorHAnsi" w:eastAsiaTheme="minorHAnsi" w:hAnsiTheme="minorHAnsi"/>
        </w:rPr>
        <w:t>所示。</w:t>
      </w:r>
    </w:p>
    <w:p w14:paraId="4BD68DFE" w14:textId="77777777" w:rsidR="00C5003A" w:rsidRPr="00BF0889" w:rsidRDefault="004E7226">
      <w:pPr>
        <w:pStyle w:val="ad"/>
        <w:shd w:val="clear" w:color="auto" w:fill="auto"/>
        <w:ind w:left="3480"/>
        <w:rPr>
          <w:rFonts w:asciiTheme="minorHAnsi" w:eastAsiaTheme="minorHAnsi" w:hAnsiTheme="minorHAnsi"/>
        </w:rPr>
      </w:pPr>
      <w:r w:rsidRPr="00BF0889">
        <w:rPr>
          <w:rFonts w:asciiTheme="minorHAnsi" w:eastAsiaTheme="minorHAnsi" w:hAnsiTheme="minorHAnsi"/>
        </w:rPr>
        <w:t>表</w:t>
      </w:r>
      <w:r w:rsidRPr="00BF0889">
        <w:rPr>
          <w:rFonts w:asciiTheme="minorHAnsi" w:eastAsiaTheme="minorHAnsi" w:hAnsiTheme="minorHAnsi" w:cs="Arial"/>
          <w:lang w:val="en-US" w:bidi="en-US"/>
        </w:rPr>
        <w:t xml:space="preserve">6-1 </w:t>
      </w:r>
      <w:r w:rsidRPr="00BF0889">
        <w:rPr>
          <w:rFonts w:asciiTheme="minorHAnsi" w:eastAsiaTheme="minorHAnsi" w:hAnsiTheme="minorHAnsi"/>
        </w:rPr>
        <w:t>“剖析空调企业智能客服机器人”项目学习探究活动</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70"/>
        <w:gridCol w:w="4980"/>
        <w:gridCol w:w="3920"/>
        <w:gridCol w:w="4220"/>
      </w:tblGrid>
      <w:tr w:rsidR="00C5003A" w:rsidRPr="00BF0889" w14:paraId="4B391DE0" w14:textId="77777777">
        <w:trPr>
          <w:trHeight w:hRule="exact" w:val="790"/>
          <w:jc w:val="center"/>
        </w:trPr>
        <w:tc>
          <w:tcPr>
            <w:tcW w:w="3970" w:type="dxa"/>
            <w:tcBorders>
              <w:top w:val="single" w:sz="4" w:space="0" w:color="auto"/>
              <w:left w:val="single" w:sz="4" w:space="0" w:color="auto"/>
            </w:tcBorders>
            <w:shd w:val="clear" w:color="auto" w:fill="FFFFFF"/>
            <w:vAlign w:val="center"/>
          </w:tcPr>
          <w:p w14:paraId="011228B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探究活动</w:t>
            </w:r>
          </w:p>
        </w:tc>
        <w:tc>
          <w:tcPr>
            <w:tcW w:w="4980" w:type="dxa"/>
            <w:tcBorders>
              <w:top w:val="single" w:sz="4" w:space="0" w:color="auto"/>
              <w:left w:val="single" w:sz="4" w:space="0" w:color="auto"/>
            </w:tcBorders>
            <w:shd w:val="clear" w:color="auto" w:fill="FFFFFF"/>
            <w:vAlign w:val="center"/>
          </w:tcPr>
          <w:p w14:paraId="30B1778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学习内容</w:t>
            </w:r>
          </w:p>
        </w:tc>
        <w:tc>
          <w:tcPr>
            <w:tcW w:w="8140" w:type="dxa"/>
            <w:gridSpan w:val="2"/>
            <w:tcBorders>
              <w:top w:val="single" w:sz="4" w:space="0" w:color="auto"/>
              <w:left w:val="single" w:sz="4" w:space="0" w:color="auto"/>
              <w:right w:val="single" w:sz="4" w:space="0" w:color="auto"/>
            </w:tcBorders>
            <w:shd w:val="clear" w:color="auto" w:fill="FFFFFF"/>
            <w:vAlign w:val="center"/>
          </w:tcPr>
          <w:p w14:paraId="23428D72"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知识技能</w:t>
            </w:r>
          </w:p>
        </w:tc>
      </w:tr>
      <w:tr w:rsidR="00C5003A" w:rsidRPr="00BF0889" w14:paraId="32613A62" w14:textId="77777777">
        <w:trPr>
          <w:trHeight w:hRule="exact" w:val="1250"/>
          <w:jc w:val="center"/>
        </w:trPr>
        <w:tc>
          <w:tcPr>
            <w:tcW w:w="3970" w:type="dxa"/>
            <w:vMerge w:val="restart"/>
            <w:tcBorders>
              <w:top w:val="single" w:sz="4" w:space="0" w:color="auto"/>
              <w:left w:val="single" w:sz="4" w:space="0" w:color="auto"/>
            </w:tcBorders>
            <w:shd w:val="clear" w:color="auto" w:fill="FFFFFF"/>
            <w:vAlign w:val="center"/>
          </w:tcPr>
          <w:p w14:paraId="693BF932" w14:textId="77777777" w:rsidR="00C5003A" w:rsidRPr="00BF0889" w:rsidRDefault="004E7226">
            <w:pPr>
              <w:pStyle w:val="a6"/>
              <w:shd w:val="clear" w:color="auto" w:fill="auto"/>
              <w:spacing w:after="160"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剖析空调企业智能客</w:t>
            </w:r>
          </w:p>
          <w:p w14:paraId="3CD3DB0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服机器人</w:t>
            </w:r>
          </w:p>
        </w:tc>
        <w:tc>
          <w:tcPr>
            <w:tcW w:w="4980" w:type="dxa"/>
            <w:tcBorders>
              <w:top w:val="single" w:sz="4" w:space="0" w:color="auto"/>
              <w:left w:val="single" w:sz="4" w:space="0" w:color="auto"/>
            </w:tcBorders>
            <w:shd w:val="clear" w:color="auto" w:fill="FFFFFF"/>
            <w:vAlign w:val="center"/>
          </w:tcPr>
          <w:p w14:paraId="2685F8DA" w14:textId="77777777" w:rsidR="00C5003A" w:rsidRPr="00BF0889" w:rsidRDefault="004E7226">
            <w:pPr>
              <w:pStyle w:val="a6"/>
              <w:shd w:val="clear" w:color="auto" w:fill="auto"/>
              <w:spacing w:line="240" w:lineRule="auto"/>
              <w:ind w:left="540" w:firstLine="20"/>
              <w:jc w:val="left"/>
              <w:rPr>
                <w:rFonts w:asciiTheme="minorHAnsi" w:eastAsiaTheme="minorHAnsi" w:hAnsiTheme="minorHAnsi"/>
                <w:sz w:val="34"/>
                <w:szCs w:val="34"/>
              </w:rPr>
            </w:pPr>
            <w:r w:rsidRPr="00BF0889">
              <w:rPr>
                <w:rFonts w:asciiTheme="minorHAnsi" w:eastAsiaTheme="minorHAnsi" w:hAnsiTheme="minorHAnsi"/>
                <w:sz w:val="34"/>
                <w:szCs w:val="34"/>
              </w:rPr>
              <w:t>领域知识智能问答系统。</w:t>
            </w:r>
          </w:p>
        </w:tc>
        <w:tc>
          <w:tcPr>
            <w:tcW w:w="3920" w:type="dxa"/>
            <w:tcBorders>
              <w:top w:val="single" w:sz="4" w:space="0" w:color="auto"/>
              <w:left w:val="single" w:sz="4" w:space="0" w:color="auto"/>
            </w:tcBorders>
            <w:shd w:val="clear" w:color="auto" w:fill="FFFFFF"/>
            <w:vAlign w:val="bottom"/>
          </w:tcPr>
          <w:p w14:paraId="7CA89936" w14:textId="77777777" w:rsidR="00C5003A" w:rsidRPr="00BF0889" w:rsidRDefault="004E7226">
            <w:pPr>
              <w:pStyle w:val="a6"/>
              <w:shd w:val="clear" w:color="auto" w:fill="auto"/>
              <w:spacing w:line="580" w:lineRule="exact"/>
              <w:ind w:left="180" w:firstLine="380"/>
              <w:jc w:val="left"/>
              <w:rPr>
                <w:rFonts w:asciiTheme="minorHAnsi" w:eastAsiaTheme="minorHAnsi" w:hAnsiTheme="minorHAnsi"/>
                <w:sz w:val="34"/>
                <w:szCs w:val="34"/>
              </w:rPr>
            </w:pPr>
            <w:r w:rsidRPr="00BF0889">
              <w:rPr>
                <w:rFonts w:asciiTheme="minorHAnsi" w:eastAsiaTheme="minorHAnsi" w:hAnsiTheme="minorHAnsi"/>
                <w:sz w:val="34"/>
                <w:szCs w:val="34"/>
              </w:rPr>
              <w:t>领域知识智能问答 系统的概念。</w:t>
            </w:r>
          </w:p>
        </w:tc>
        <w:tc>
          <w:tcPr>
            <w:tcW w:w="4220" w:type="dxa"/>
            <w:vMerge w:val="restart"/>
            <w:tcBorders>
              <w:top w:val="single" w:sz="4" w:space="0" w:color="auto"/>
              <w:left w:val="single" w:sz="4" w:space="0" w:color="auto"/>
              <w:right w:val="single" w:sz="4" w:space="0" w:color="auto"/>
            </w:tcBorders>
            <w:shd w:val="clear" w:color="auto" w:fill="FFFFFF"/>
            <w:vAlign w:val="center"/>
          </w:tcPr>
          <w:p w14:paraId="6B0A9A89" w14:textId="77777777" w:rsidR="00C5003A" w:rsidRPr="00BF0889" w:rsidRDefault="004E7226">
            <w:pPr>
              <w:pStyle w:val="a6"/>
              <w:shd w:val="clear" w:color="auto" w:fill="auto"/>
              <w:spacing w:line="570" w:lineRule="exact"/>
              <w:ind w:left="200" w:firstLine="380"/>
              <w:jc w:val="left"/>
              <w:rPr>
                <w:rFonts w:asciiTheme="minorHAnsi" w:eastAsiaTheme="minorHAnsi" w:hAnsiTheme="minorHAnsi"/>
                <w:sz w:val="34"/>
                <w:szCs w:val="34"/>
              </w:rPr>
            </w:pPr>
            <w:r w:rsidRPr="00BF0889">
              <w:rPr>
                <w:rFonts w:asciiTheme="minorHAnsi" w:eastAsiaTheme="minorHAnsi" w:hAnsiTheme="minorHAnsi"/>
                <w:sz w:val="34"/>
                <w:szCs w:val="34"/>
              </w:rPr>
              <w:t>体验人工智能典型应</w:t>
            </w:r>
          </w:p>
          <w:p w14:paraId="10D76598" w14:textId="77777777" w:rsidR="00C5003A" w:rsidRPr="00BF0889" w:rsidRDefault="004E7226">
            <w:pPr>
              <w:pStyle w:val="a6"/>
              <w:shd w:val="clear" w:color="auto" w:fill="auto"/>
              <w:spacing w:line="570" w:lineRule="exact"/>
              <w:ind w:left="200" w:firstLine="0"/>
              <w:jc w:val="left"/>
              <w:rPr>
                <w:rFonts w:asciiTheme="minorHAnsi" w:eastAsiaTheme="minorHAnsi" w:hAnsiTheme="minorHAnsi"/>
                <w:sz w:val="34"/>
                <w:szCs w:val="34"/>
              </w:rPr>
            </w:pPr>
            <w:r w:rsidRPr="00BF0889">
              <w:rPr>
                <w:rFonts w:asciiTheme="minorHAnsi" w:eastAsiaTheme="minorHAnsi" w:hAnsiTheme="minorHAnsi"/>
                <w:sz w:val="34"/>
                <w:szCs w:val="34"/>
              </w:rPr>
              <w:t>用过程，剖析人工智能 典型案例。</w:t>
            </w:r>
          </w:p>
        </w:tc>
      </w:tr>
      <w:tr w:rsidR="00C5003A" w:rsidRPr="00BF0889" w14:paraId="30AF5A75" w14:textId="77777777">
        <w:trPr>
          <w:trHeight w:hRule="exact" w:val="1260"/>
          <w:jc w:val="center"/>
        </w:trPr>
        <w:tc>
          <w:tcPr>
            <w:tcW w:w="3970" w:type="dxa"/>
            <w:vMerge/>
            <w:tcBorders>
              <w:left w:val="single" w:sz="4" w:space="0" w:color="auto"/>
            </w:tcBorders>
            <w:shd w:val="clear" w:color="auto" w:fill="FFFFFF"/>
            <w:vAlign w:val="center"/>
          </w:tcPr>
          <w:p w14:paraId="570983FD" w14:textId="77777777" w:rsidR="00C5003A" w:rsidRPr="00BF0889" w:rsidRDefault="00C5003A">
            <w:pPr>
              <w:rPr>
                <w:rFonts w:asciiTheme="minorHAnsi" w:eastAsiaTheme="minorHAnsi" w:hAnsiTheme="minorHAnsi"/>
                <w:lang w:eastAsia="zh-CN"/>
              </w:rPr>
            </w:pPr>
          </w:p>
        </w:tc>
        <w:tc>
          <w:tcPr>
            <w:tcW w:w="4980" w:type="dxa"/>
            <w:vMerge w:val="restart"/>
            <w:tcBorders>
              <w:top w:val="single" w:sz="4" w:space="0" w:color="auto"/>
              <w:left w:val="single" w:sz="4" w:space="0" w:color="auto"/>
            </w:tcBorders>
            <w:shd w:val="clear" w:color="auto" w:fill="FFFFFF"/>
            <w:vAlign w:val="center"/>
          </w:tcPr>
          <w:p w14:paraId="23195834" w14:textId="77777777" w:rsidR="00C5003A" w:rsidRPr="00BF0889" w:rsidRDefault="004E7226">
            <w:pPr>
              <w:pStyle w:val="a6"/>
              <w:shd w:val="clear" w:color="auto" w:fill="auto"/>
              <w:spacing w:line="240" w:lineRule="auto"/>
              <w:ind w:left="540" w:firstLine="20"/>
              <w:jc w:val="left"/>
              <w:rPr>
                <w:rFonts w:asciiTheme="minorHAnsi" w:eastAsiaTheme="minorHAnsi" w:hAnsiTheme="minorHAnsi"/>
                <w:sz w:val="34"/>
                <w:szCs w:val="34"/>
              </w:rPr>
            </w:pPr>
            <w:r w:rsidRPr="00BF0889">
              <w:rPr>
                <w:rFonts w:asciiTheme="minorHAnsi" w:eastAsiaTheme="minorHAnsi" w:hAnsiTheme="minorHAnsi"/>
                <w:sz w:val="34"/>
                <w:szCs w:val="34"/>
              </w:rPr>
              <w:t>智能信息处理的过程。</w:t>
            </w:r>
          </w:p>
        </w:tc>
        <w:tc>
          <w:tcPr>
            <w:tcW w:w="3920" w:type="dxa"/>
            <w:tcBorders>
              <w:top w:val="single" w:sz="4" w:space="0" w:color="auto"/>
              <w:left w:val="single" w:sz="4" w:space="0" w:color="auto"/>
            </w:tcBorders>
            <w:shd w:val="clear" w:color="auto" w:fill="FFFFFF"/>
            <w:vAlign w:val="bottom"/>
          </w:tcPr>
          <w:p w14:paraId="1E598DD2" w14:textId="77777777" w:rsidR="00C5003A" w:rsidRPr="00BF0889" w:rsidRDefault="004E7226">
            <w:pPr>
              <w:pStyle w:val="a6"/>
              <w:shd w:val="clear" w:color="auto" w:fill="auto"/>
              <w:spacing w:line="590" w:lineRule="exact"/>
              <w:ind w:left="340" w:firstLine="220"/>
              <w:jc w:val="left"/>
              <w:rPr>
                <w:rFonts w:asciiTheme="minorHAnsi" w:eastAsiaTheme="minorHAnsi" w:hAnsiTheme="minorHAnsi"/>
                <w:sz w:val="38"/>
                <w:szCs w:val="38"/>
              </w:rPr>
            </w:pPr>
            <w:r w:rsidRPr="00BF0889">
              <w:rPr>
                <w:rFonts w:asciiTheme="minorHAnsi" w:eastAsiaTheme="minorHAnsi" w:hAnsiTheme="minorHAnsi"/>
                <w:sz w:val="34"/>
                <w:szCs w:val="34"/>
              </w:rPr>
              <w:t>常见问题解答模块 （</w:t>
            </w:r>
            <w:r w:rsidRPr="00BF0889">
              <w:rPr>
                <w:rFonts w:asciiTheme="minorHAnsi" w:eastAsiaTheme="minorHAnsi" w:hAnsiTheme="minorHAnsi" w:cs="Arial"/>
                <w:sz w:val="30"/>
                <w:szCs w:val="30"/>
                <w:lang w:val="en-US" w:bidi="en-US"/>
              </w:rPr>
              <w:t>FAQ</w:t>
            </w:r>
            <w:r w:rsidRPr="00BF0889">
              <w:rPr>
                <w:rFonts w:asciiTheme="minorHAnsi" w:eastAsiaTheme="minorHAnsi" w:hAnsiTheme="minorHAnsi" w:cs="Arial"/>
                <w:sz w:val="30"/>
                <w:szCs w:val="30"/>
              </w:rPr>
              <w:t xml:space="preserve">） </w:t>
            </w:r>
            <w:r w:rsidRPr="00BF0889">
              <w:rPr>
                <w:rFonts w:asciiTheme="minorHAnsi" w:eastAsiaTheme="minorHAnsi" w:hAnsiTheme="minorHAnsi" w:cs="Times New Roman"/>
                <w:sz w:val="38"/>
                <w:szCs w:val="38"/>
                <w:lang w:val="en-US" w:bidi="en-US"/>
              </w:rPr>
              <w:t>o</w:t>
            </w:r>
          </w:p>
        </w:tc>
        <w:tc>
          <w:tcPr>
            <w:tcW w:w="4220" w:type="dxa"/>
            <w:vMerge/>
            <w:tcBorders>
              <w:left w:val="single" w:sz="4" w:space="0" w:color="auto"/>
              <w:right w:val="single" w:sz="4" w:space="0" w:color="auto"/>
            </w:tcBorders>
            <w:shd w:val="clear" w:color="auto" w:fill="FFFFFF"/>
            <w:vAlign w:val="center"/>
          </w:tcPr>
          <w:p w14:paraId="6CA27D57" w14:textId="77777777" w:rsidR="00C5003A" w:rsidRPr="00BF0889" w:rsidRDefault="00C5003A">
            <w:pPr>
              <w:rPr>
                <w:rFonts w:asciiTheme="minorHAnsi" w:eastAsiaTheme="minorHAnsi" w:hAnsiTheme="minorHAnsi"/>
                <w:lang w:eastAsia="zh-CN"/>
              </w:rPr>
            </w:pPr>
          </w:p>
        </w:tc>
      </w:tr>
      <w:tr w:rsidR="00C5003A" w:rsidRPr="00BF0889" w14:paraId="033A00CA" w14:textId="77777777">
        <w:trPr>
          <w:trHeight w:hRule="exact" w:val="1250"/>
          <w:jc w:val="center"/>
        </w:trPr>
        <w:tc>
          <w:tcPr>
            <w:tcW w:w="3970" w:type="dxa"/>
            <w:vMerge/>
            <w:tcBorders>
              <w:left w:val="single" w:sz="4" w:space="0" w:color="auto"/>
            </w:tcBorders>
            <w:shd w:val="clear" w:color="auto" w:fill="FFFFFF"/>
            <w:vAlign w:val="center"/>
          </w:tcPr>
          <w:p w14:paraId="522E0B0D" w14:textId="77777777" w:rsidR="00C5003A" w:rsidRPr="00BF0889" w:rsidRDefault="00C5003A">
            <w:pPr>
              <w:rPr>
                <w:rFonts w:asciiTheme="minorHAnsi" w:eastAsiaTheme="minorHAnsi" w:hAnsiTheme="minorHAnsi"/>
                <w:lang w:eastAsia="zh-CN"/>
              </w:rPr>
            </w:pPr>
          </w:p>
        </w:tc>
        <w:tc>
          <w:tcPr>
            <w:tcW w:w="4980" w:type="dxa"/>
            <w:vMerge/>
            <w:tcBorders>
              <w:left w:val="single" w:sz="4" w:space="0" w:color="auto"/>
            </w:tcBorders>
            <w:shd w:val="clear" w:color="auto" w:fill="FFFFFF"/>
            <w:vAlign w:val="center"/>
          </w:tcPr>
          <w:p w14:paraId="4B6AD5AD" w14:textId="77777777" w:rsidR="00C5003A" w:rsidRPr="00BF0889" w:rsidRDefault="00C5003A">
            <w:pPr>
              <w:rPr>
                <w:rFonts w:asciiTheme="minorHAnsi" w:eastAsiaTheme="minorHAnsi" w:hAnsiTheme="minorHAnsi"/>
                <w:lang w:eastAsia="zh-CN"/>
              </w:rPr>
            </w:pPr>
          </w:p>
        </w:tc>
        <w:tc>
          <w:tcPr>
            <w:tcW w:w="3920" w:type="dxa"/>
            <w:tcBorders>
              <w:top w:val="single" w:sz="4" w:space="0" w:color="auto"/>
              <w:left w:val="single" w:sz="4" w:space="0" w:color="auto"/>
            </w:tcBorders>
            <w:shd w:val="clear" w:color="auto" w:fill="FFFFFF"/>
          </w:tcPr>
          <w:p w14:paraId="5C943386" w14:textId="77777777" w:rsidR="00C5003A" w:rsidRPr="00BF0889" w:rsidRDefault="004E7226">
            <w:pPr>
              <w:pStyle w:val="a6"/>
              <w:shd w:val="clear" w:color="auto" w:fill="auto"/>
              <w:spacing w:line="640" w:lineRule="exact"/>
              <w:ind w:left="180" w:firstLine="380"/>
              <w:jc w:val="left"/>
              <w:rPr>
                <w:rFonts w:asciiTheme="minorHAnsi" w:eastAsiaTheme="minorHAnsi" w:hAnsiTheme="minorHAnsi"/>
                <w:sz w:val="34"/>
                <w:szCs w:val="34"/>
              </w:rPr>
            </w:pPr>
            <w:r w:rsidRPr="00BF0889">
              <w:rPr>
                <w:rFonts w:asciiTheme="minorHAnsi" w:eastAsiaTheme="minorHAnsi" w:hAnsiTheme="minorHAnsi"/>
                <w:sz w:val="34"/>
                <w:szCs w:val="34"/>
              </w:rPr>
              <w:t>文档库（知识库） 模块。</w:t>
            </w:r>
          </w:p>
        </w:tc>
        <w:tc>
          <w:tcPr>
            <w:tcW w:w="4220" w:type="dxa"/>
            <w:vMerge/>
            <w:tcBorders>
              <w:left w:val="single" w:sz="4" w:space="0" w:color="auto"/>
              <w:right w:val="single" w:sz="4" w:space="0" w:color="auto"/>
            </w:tcBorders>
            <w:shd w:val="clear" w:color="auto" w:fill="FFFFFF"/>
            <w:vAlign w:val="center"/>
          </w:tcPr>
          <w:p w14:paraId="3C89882D" w14:textId="77777777" w:rsidR="00C5003A" w:rsidRPr="00BF0889" w:rsidRDefault="00C5003A">
            <w:pPr>
              <w:rPr>
                <w:rFonts w:asciiTheme="minorHAnsi" w:eastAsiaTheme="minorHAnsi" w:hAnsiTheme="minorHAnsi"/>
                <w:lang w:eastAsia="zh-CN"/>
              </w:rPr>
            </w:pPr>
          </w:p>
        </w:tc>
      </w:tr>
      <w:tr w:rsidR="00C5003A" w:rsidRPr="00BF0889" w14:paraId="44747521" w14:textId="77777777">
        <w:trPr>
          <w:trHeight w:hRule="exact" w:val="670"/>
          <w:jc w:val="center"/>
        </w:trPr>
        <w:tc>
          <w:tcPr>
            <w:tcW w:w="3970" w:type="dxa"/>
            <w:vMerge/>
            <w:tcBorders>
              <w:left w:val="single" w:sz="4" w:space="0" w:color="auto"/>
            </w:tcBorders>
            <w:shd w:val="clear" w:color="auto" w:fill="FFFFFF"/>
            <w:vAlign w:val="center"/>
          </w:tcPr>
          <w:p w14:paraId="633D0213" w14:textId="77777777" w:rsidR="00C5003A" w:rsidRPr="00BF0889" w:rsidRDefault="00C5003A">
            <w:pPr>
              <w:rPr>
                <w:rFonts w:asciiTheme="minorHAnsi" w:eastAsiaTheme="minorHAnsi" w:hAnsiTheme="minorHAnsi"/>
                <w:lang w:eastAsia="zh-CN"/>
              </w:rPr>
            </w:pPr>
          </w:p>
        </w:tc>
        <w:tc>
          <w:tcPr>
            <w:tcW w:w="4980" w:type="dxa"/>
            <w:vMerge/>
            <w:tcBorders>
              <w:left w:val="single" w:sz="4" w:space="0" w:color="auto"/>
            </w:tcBorders>
            <w:shd w:val="clear" w:color="auto" w:fill="FFFFFF"/>
            <w:vAlign w:val="center"/>
          </w:tcPr>
          <w:p w14:paraId="368571B1" w14:textId="77777777" w:rsidR="00C5003A" w:rsidRPr="00BF0889" w:rsidRDefault="00C5003A">
            <w:pPr>
              <w:rPr>
                <w:rFonts w:asciiTheme="minorHAnsi" w:eastAsiaTheme="minorHAnsi" w:hAnsiTheme="minorHAnsi"/>
                <w:lang w:eastAsia="zh-CN"/>
              </w:rPr>
            </w:pPr>
          </w:p>
        </w:tc>
        <w:tc>
          <w:tcPr>
            <w:tcW w:w="3920" w:type="dxa"/>
            <w:tcBorders>
              <w:top w:val="single" w:sz="4" w:space="0" w:color="auto"/>
              <w:left w:val="single" w:sz="4" w:space="0" w:color="auto"/>
            </w:tcBorders>
            <w:shd w:val="clear" w:color="auto" w:fill="FFFFFF"/>
          </w:tcPr>
          <w:p w14:paraId="3867552A" w14:textId="77777777" w:rsidR="00C5003A" w:rsidRPr="00BF0889" w:rsidRDefault="004E7226">
            <w:pPr>
              <w:pStyle w:val="a6"/>
              <w:shd w:val="clear" w:color="auto" w:fill="auto"/>
              <w:spacing w:before="140" w:line="240" w:lineRule="auto"/>
              <w:ind w:left="180" w:firstLine="380"/>
              <w:jc w:val="left"/>
              <w:rPr>
                <w:rFonts w:asciiTheme="minorHAnsi" w:eastAsiaTheme="minorHAnsi" w:hAnsiTheme="minorHAnsi"/>
                <w:sz w:val="34"/>
                <w:szCs w:val="34"/>
              </w:rPr>
            </w:pPr>
            <w:r w:rsidRPr="00BF0889">
              <w:rPr>
                <w:rFonts w:asciiTheme="minorHAnsi" w:eastAsiaTheme="minorHAnsi" w:hAnsiTheme="minorHAnsi"/>
                <w:sz w:val="34"/>
                <w:szCs w:val="34"/>
              </w:rPr>
              <w:t>问题理解模块。</w:t>
            </w:r>
          </w:p>
        </w:tc>
        <w:tc>
          <w:tcPr>
            <w:tcW w:w="4220" w:type="dxa"/>
            <w:vMerge/>
            <w:tcBorders>
              <w:left w:val="single" w:sz="4" w:space="0" w:color="auto"/>
              <w:right w:val="single" w:sz="4" w:space="0" w:color="auto"/>
            </w:tcBorders>
            <w:shd w:val="clear" w:color="auto" w:fill="FFFFFF"/>
            <w:vAlign w:val="center"/>
          </w:tcPr>
          <w:p w14:paraId="6F3AF922" w14:textId="77777777" w:rsidR="00C5003A" w:rsidRPr="00BF0889" w:rsidRDefault="00C5003A">
            <w:pPr>
              <w:rPr>
                <w:rFonts w:asciiTheme="minorHAnsi" w:eastAsiaTheme="minorHAnsi" w:hAnsiTheme="minorHAnsi"/>
              </w:rPr>
            </w:pPr>
          </w:p>
        </w:tc>
      </w:tr>
      <w:tr w:rsidR="00C5003A" w:rsidRPr="00BF0889" w14:paraId="6E22ED55" w14:textId="77777777">
        <w:trPr>
          <w:trHeight w:hRule="exact" w:val="670"/>
          <w:jc w:val="center"/>
        </w:trPr>
        <w:tc>
          <w:tcPr>
            <w:tcW w:w="3970" w:type="dxa"/>
            <w:vMerge/>
            <w:tcBorders>
              <w:left w:val="single" w:sz="4" w:space="0" w:color="auto"/>
            </w:tcBorders>
            <w:shd w:val="clear" w:color="auto" w:fill="FFFFFF"/>
            <w:vAlign w:val="center"/>
          </w:tcPr>
          <w:p w14:paraId="42BE3C7E" w14:textId="77777777" w:rsidR="00C5003A" w:rsidRPr="00BF0889" w:rsidRDefault="00C5003A">
            <w:pPr>
              <w:rPr>
                <w:rFonts w:asciiTheme="minorHAnsi" w:eastAsiaTheme="minorHAnsi" w:hAnsiTheme="minorHAnsi"/>
              </w:rPr>
            </w:pPr>
          </w:p>
        </w:tc>
        <w:tc>
          <w:tcPr>
            <w:tcW w:w="4980" w:type="dxa"/>
            <w:vMerge/>
            <w:tcBorders>
              <w:left w:val="single" w:sz="4" w:space="0" w:color="auto"/>
            </w:tcBorders>
            <w:shd w:val="clear" w:color="auto" w:fill="FFFFFF"/>
            <w:vAlign w:val="center"/>
          </w:tcPr>
          <w:p w14:paraId="17238EE2" w14:textId="77777777" w:rsidR="00C5003A" w:rsidRPr="00BF0889" w:rsidRDefault="00C5003A">
            <w:pPr>
              <w:rPr>
                <w:rFonts w:asciiTheme="minorHAnsi" w:eastAsiaTheme="minorHAnsi" w:hAnsiTheme="minorHAnsi"/>
              </w:rPr>
            </w:pPr>
          </w:p>
        </w:tc>
        <w:tc>
          <w:tcPr>
            <w:tcW w:w="3920" w:type="dxa"/>
            <w:tcBorders>
              <w:top w:val="single" w:sz="4" w:space="0" w:color="auto"/>
              <w:left w:val="single" w:sz="4" w:space="0" w:color="auto"/>
            </w:tcBorders>
            <w:shd w:val="clear" w:color="auto" w:fill="FFFFFF"/>
          </w:tcPr>
          <w:p w14:paraId="4A2D3729" w14:textId="77777777" w:rsidR="00C5003A" w:rsidRPr="00BF0889" w:rsidRDefault="004E7226">
            <w:pPr>
              <w:pStyle w:val="a6"/>
              <w:shd w:val="clear" w:color="auto" w:fill="auto"/>
              <w:spacing w:before="140" w:line="240" w:lineRule="auto"/>
              <w:ind w:left="180" w:firstLine="380"/>
              <w:jc w:val="left"/>
              <w:rPr>
                <w:rFonts w:asciiTheme="minorHAnsi" w:eastAsiaTheme="minorHAnsi" w:hAnsiTheme="minorHAnsi"/>
                <w:sz w:val="34"/>
                <w:szCs w:val="34"/>
              </w:rPr>
            </w:pPr>
            <w:r w:rsidRPr="00BF0889">
              <w:rPr>
                <w:rFonts w:asciiTheme="minorHAnsi" w:eastAsiaTheme="minorHAnsi" w:hAnsiTheme="minorHAnsi"/>
                <w:sz w:val="34"/>
                <w:szCs w:val="34"/>
              </w:rPr>
              <w:t>信息检索模块。</w:t>
            </w:r>
          </w:p>
        </w:tc>
        <w:tc>
          <w:tcPr>
            <w:tcW w:w="4220" w:type="dxa"/>
            <w:vMerge/>
            <w:tcBorders>
              <w:left w:val="single" w:sz="4" w:space="0" w:color="auto"/>
              <w:right w:val="single" w:sz="4" w:space="0" w:color="auto"/>
            </w:tcBorders>
            <w:shd w:val="clear" w:color="auto" w:fill="FFFFFF"/>
            <w:vAlign w:val="center"/>
          </w:tcPr>
          <w:p w14:paraId="43AA0F8A" w14:textId="77777777" w:rsidR="00C5003A" w:rsidRPr="00BF0889" w:rsidRDefault="00C5003A">
            <w:pPr>
              <w:rPr>
                <w:rFonts w:asciiTheme="minorHAnsi" w:eastAsiaTheme="minorHAnsi" w:hAnsiTheme="minorHAnsi"/>
              </w:rPr>
            </w:pPr>
          </w:p>
        </w:tc>
      </w:tr>
      <w:tr w:rsidR="00C5003A" w:rsidRPr="00BF0889" w14:paraId="599798A0" w14:textId="77777777">
        <w:trPr>
          <w:trHeight w:hRule="exact" w:val="670"/>
          <w:jc w:val="center"/>
        </w:trPr>
        <w:tc>
          <w:tcPr>
            <w:tcW w:w="3970" w:type="dxa"/>
            <w:vMerge/>
            <w:tcBorders>
              <w:left w:val="single" w:sz="4" w:space="0" w:color="auto"/>
            </w:tcBorders>
            <w:shd w:val="clear" w:color="auto" w:fill="FFFFFF"/>
            <w:vAlign w:val="center"/>
          </w:tcPr>
          <w:p w14:paraId="4CF7CBAA" w14:textId="77777777" w:rsidR="00C5003A" w:rsidRPr="00BF0889" w:rsidRDefault="00C5003A">
            <w:pPr>
              <w:rPr>
                <w:rFonts w:asciiTheme="minorHAnsi" w:eastAsiaTheme="minorHAnsi" w:hAnsiTheme="minorHAnsi"/>
              </w:rPr>
            </w:pPr>
          </w:p>
        </w:tc>
        <w:tc>
          <w:tcPr>
            <w:tcW w:w="4980" w:type="dxa"/>
            <w:vMerge/>
            <w:tcBorders>
              <w:left w:val="single" w:sz="4" w:space="0" w:color="auto"/>
            </w:tcBorders>
            <w:shd w:val="clear" w:color="auto" w:fill="FFFFFF"/>
            <w:vAlign w:val="center"/>
          </w:tcPr>
          <w:p w14:paraId="594D2747" w14:textId="77777777" w:rsidR="00C5003A" w:rsidRPr="00BF0889" w:rsidRDefault="00C5003A">
            <w:pPr>
              <w:rPr>
                <w:rFonts w:asciiTheme="minorHAnsi" w:eastAsiaTheme="minorHAnsi" w:hAnsiTheme="minorHAnsi"/>
              </w:rPr>
            </w:pPr>
          </w:p>
        </w:tc>
        <w:tc>
          <w:tcPr>
            <w:tcW w:w="3920" w:type="dxa"/>
            <w:tcBorders>
              <w:top w:val="single" w:sz="4" w:space="0" w:color="auto"/>
              <w:left w:val="single" w:sz="4" w:space="0" w:color="auto"/>
            </w:tcBorders>
            <w:shd w:val="clear" w:color="auto" w:fill="FFFFFF"/>
          </w:tcPr>
          <w:p w14:paraId="7FE8A58E" w14:textId="77777777" w:rsidR="00C5003A" w:rsidRPr="00BF0889" w:rsidRDefault="004E7226">
            <w:pPr>
              <w:pStyle w:val="a6"/>
              <w:shd w:val="clear" w:color="auto" w:fill="auto"/>
              <w:spacing w:before="160" w:line="240" w:lineRule="auto"/>
              <w:ind w:left="180" w:firstLine="380"/>
              <w:jc w:val="left"/>
              <w:rPr>
                <w:rFonts w:asciiTheme="minorHAnsi" w:eastAsiaTheme="minorHAnsi" w:hAnsiTheme="minorHAnsi"/>
                <w:sz w:val="34"/>
                <w:szCs w:val="34"/>
              </w:rPr>
            </w:pPr>
            <w:r w:rsidRPr="00BF0889">
              <w:rPr>
                <w:rFonts w:asciiTheme="minorHAnsi" w:eastAsiaTheme="minorHAnsi" w:hAnsiTheme="minorHAnsi"/>
                <w:sz w:val="34"/>
                <w:szCs w:val="34"/>
              </w:rPr>
              <w:t>答案抽取模块。</w:t>
            </w:r>
          </w:p>
        </w:tc>
        <w:tc>
          <w:tcPr>
            <w:tcW w:w="4220" w:type="dxa"/>
            <w:vMerge/>
            <w:tcBorders>
              <w:left w:val="single" w:sz="4" w:space="0" w:color="auto"/>
              <w:right w:val="single" w:sz="4" w:space="0" w:color="auto"/>
            </w:tcBorders>
            <w:shd w:val="clear" w:color="auto" w:fill="FFFFFF"/>
            <w:vAlign w:val="center"/>
          </w:tcPr>
          <w:p w14:paraId="1B2445D4" w14:textId="77777777" w:rsidR="00C5003A" w:rsidRPr="00BF0889" w:rsidRDefault="00C5003A">
            <w:pPr>
              <w:rPr>
                <w:rFonts w:asciiTheme="minorHAnsi" w:eastAsiaTheme="minorHAnsi" w:hAnsiTheme="minorHAnsi"/>
              </w:rPr>
            </w:pPr>
          </w:p>
        </w:tc>
      </w:tr>
      <w:tr w:rsidR="00C5003A" w:rsidRPr="00BF0889" w14:paraId="29F391C1" w14:textId="77777777">
        <w:trPr>
          <w:trHeight w:hRule="exact" w:val="670"/>
          <w:jc w:val="center"/>
        </w:trPr>
        <w:tc>
          <w:tcPr>
            <w:tcW w:w="3970" w:type="dxa"/>
            <w:vMerge w:val="restart"/>
            <w:tcBorders>
              <w:top w:val="single" w:sz="4" w:space="0" w:color="auto"/>
              <w:left w:val="single" w:sz="4" w:space="0" w:color="auto"/>
            </w:tcBorders>
            <w:shd w:val="clear" w:color="auto" w:fill="FFFFFF"/>
            <w:vAlign w:val="center"/>
          </w:tcPr>
          <w:p w14:paraId="27C71E53"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认识人工智能</w:t>
            </w:r>
          </w:p>
        </w:tc>
        <w:tc>
          <w:tcPr>
            <w:tcW w:w="4980" w:type="dxa"/>
            <w:vMerge w:val="restart"/>
            <w:tcBorders>
              <w:top w:val="single" w:sz="4" w:space="0" w:color="auto"/>
              <w:left w:val="single" w:sz="4" w:space="0" w:color="auto"/>
            </w:tcBorders>
            <w:shd w:val="clear" w:color="auto" w:fill="FFFFFF"/>
            <w:vAlign w:val="center"/>
          </w:tcPr>
          <w:p w14:paraId="1CE314B8" w14:textId="77777777" w:rsidR="00C5003A" w:rsidRPr="00BF0889" w:rsidRDefault="004E7226">
            <w:pPr>
              <w:pStyle w:val="a6"/>
              <w:shd w:val="clear" w:color="auto" w:fill="auto"/>
              <w:spacing w:line="240" w:lineRule="auto"/>
              <w:ind w:left="540" w:firstLine="2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人工智能的涎生与发展。</w:t>
            </w:r>
          </w:p>
        </w:tc>
        <w:tc>
          <w:tcPr>
            <w:tcW w:w="3920" w:type="dxa"/>
            <w:tcBorders>
              <w:top w:val="single" w:sz="4" w:space="0" w:color="auto"/>
              <w:left w:val="single" w:sz="4" w:space="0" w:color="auto"/>
            </w:tcBorders>
            <w:shd w:val="clear" w:color="auto" w:fill="FFFFFF"/>
          </w:tcPr>
          <w:p w14:paraId="4E9EA405" w14:textId="77777777" w:rsidR="00C5003A" w:rsidRPr="00BF0889" w:rsidRDefault="004E7226">
            <w:pPr>
              <w:pStyle w:val="a6"/>
              <w:shd w:val="clear" w:color="auto" w:fill="auto"/>
              <w:spacing w:before="140" w:line="240" w:lineRule="auto"/>
              <w:ind w:left="180" w:firstLine="38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人工智能的概念</w:t>
            </w:r>
            <w:r w:rsidRPr="00BF0889">
              <w:rPr>
                <w:rFonts w:asciiTheme="minorHAnsi" w:eastAsiaTheme="minorHAnsi" w:hAnsiTheme="minorHAnsi"/>
                <w:color w:val="76545B"/>
                <w:sz w:val="34"/>
                <w:szCs w:val="34"/>
              </w:rPr>
              <w:t>、</w:t>
            </w:r>
          </w:p>
        </w:tc>
        <w:tc>
          <w:tcPr>
            <w:tcW w:w="4220" w:type="dxa"/>
            <w:vMerge w:val="restart"/>
            <w:tcBorders>
              <w:top w:val="single" w:sz="4" w:space="0" w:color="auto"/>
              <w:left w:val="single" w:sz="4" w:space="0" w:color="auto"/>
              <w:right w:val="single" w:sz="4" w:space="0" w:color="auto"/>
            </w:tcBorders>
            <w:shd w:val="clear" w:color="auto" w:fill="FFFFFF"/>
            <w:vAlign w:val="center"/>
          </w:tcPr>
          <w:p w14:paraId="3707311A" w14:textId="77777777" w:rsidR="00C5003A" w:rsidRPr="00BF0889" w:rsidRDefault="004E7226">
            <w:pPr>
              <w:pStyle w:val="a6"/>
              <w:shd w:val="clear" w:color="auto" w:fill="auto"/>
              <w:spacing w:line="570" w:lineRule="exact"/>
              <w:ind w:left="200" w:firstLine="38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了解智能信息处理的 巨大进步和应用</w:t>
            </w:r>
            <w:r w:rsidRPr="00BF0889">
              <w:rPr>
                <w:rFonts w:asciiTheme="minorHAnsi" w:eastAsiaTheme="minorHAnsi" w:hAnsiTheme="minorHAnsi"/>
                <w:color w:val="45641A"/>
                <w:sz w:val="34"/>
                <w:szCs w:val="34"/>
              </w:rPr>
              <w:t>潜力。</w:t>
            </w:r>
          </w:p>
        </w:tc>
      </w:tr>
      <w:tr w:rsidR="00C5003A" w:rsidRPr="00BF0889" w14:paraId="18C96BEE" w14:textId="77777777">
        <w:trPr>
          <w:trHeight w:hRule="exact" w:val="670"/>
          <w:jc w:val="center"/>
        </w:trPr>
        <w:tc>
          <w:tcPr>
            <w:tcW w:w="3970" w:type="dxa"/>
            <w:vMerge/>
            <w:tcBorders>
              <w:left w:val="single" w:sz="4" w:space="0" w:color="auto"/>
            </w:tcBorders>
            <w:shd w:val="clear" w:color="auto" w:fill="FFFFFF"/>
            <w:vAlign w:val="center"/>
          </w:tcPr>
          <w:p w14:paraId="002B74C1" w14:textId="77777777" w:rsidR="00C5003A" w:rsidRPr="00BF0889" w:rsidRDefault="00C5003A">
            <w:pPr>
              <w:rPr>
                <w:rFonts w:asciiTheme="minorHAnsi" w:eastAsiaTheme="minorHAnsi" w:hAnsiTheme="minorHAnsi"/>
                <w:lang w:eastAsia="zh-CN"/>
              </w:rPr>
            </w:pPr>
          </w:p>
        </w:tc>
        <w:tc>
          <w:tcPr>
            <w:tcW w:w="4980" w:type="dxa"/>
            <w:vMerge/>
            <w:tcBorders>
              <w:left w:val="single" w:sz="4" w:space="0" w:color="auto"/>
            </w:tcBorders>
            <w:shd w:val="clear" w:color="auto" w:fill="FFFFFF"/>
            <w:vAlign w:val="center"/>
          </w:tcPr>
          <w:p w14:paraId="1E2AC936" w14:textId="77777777" w:rsidR="00C5003A" w:rsidRPr="00BF0889" w:rsidRDefault="00C5003A">
            <w:pPr>
              <w:rPr>
                <w:rFonts w:asciiTheme="minorHAnsi" w:eastAsiaTheme="minorHAnsi" w:hAnsiTheme="minorHAnsi"/>
                <w:lang w:eastAsia="zh-CN"/>
              </w:rPr>
            </w:pPr>
          </w:p>
        </w:tc>
        <w:tc>
          <w:tcPr>
            <w:tcW w:w="3920" w:type="dxa"/>
            <w:tcBorders>
              <w:top w:val="single" w:sz="4" w:space="0" w:color="auto"/>
              <w:left w:val="single" w:sz="4" w:space="0" w:color="auto"/>
            </w:tcBorders>
            <w:shd w:val="clear" w:color="auto" w:fill="FFFFFF"/>
            <w:vAlign w:val="bottom"/>
          </w:tcPr>
          <w:p w14:paraId="6A75DFD4" w14:textId="77777777" w:rsidR="00C5003A" w:rsidRPr="00BF0889" w:rsidRDefault="004E7226">
            <w:pPr>
              <w:pStyle w:val="a6"/>
              <w:shd w:val="clear" w:color="auto" w:fill="auto"/>
              <w:spacing w:line="240" w:lineRule="auto"/>
              <w:ind w:left="180" w:firstLine="38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人工智能的诞生。</w:t>
            </w:r>
          </w:p>
        </w:tc>
        <w:tc>
          <w:tcPr>
            <w:tcW w:w="4220" w:type="dxa"/>
            <w:vMerge/>
            <w:tcBorders>
              <w:left w:val="single" w:sz="4" w:space="0" w:color="auto"/>
              <w:right w:val="single" w:sz="4" w:space="0" w:color="auto"/>
            </w:tcBorders>
            <w:shd w:val="clear" w:color="auto" w:fill="FFFFFF"/>
            <w:vAlign w:val="center"/>
          </w:tcPr>
          <w:p w14:paraId="4718AD9E" w14:textId="77777777" w:rsidR="00C5003A" w:rsidRPr="00BF0889" w:rsidRDefault="00C5003A">
            <w:pPr>
              <w:rPr>
                <w:rFonts w:asciiTheme="minorHAnsi" w:eastAsiaTheme="minorHAnsi" w:hAnsiTheme="minorHAnsi"/>
              </w:rPr>
            </w:pPr>
          </w:p>
        </w:tc>
      </w:tr>
      <w:tr w:rsidR="00C5003A" w:rsidRPr="00BF0889" w14:paraId="3AB0172E" w14:textId="77777777">
        <w:trPr>
          <w:trHeight w:hRule="exact" w:val="670"/>
          <w:jc w:val="center"/>
        </w:trPr>
        <w:tc>
          <w:tcPr>
            <w:tcW w:w="3970" w:type="dxa"/>
            <w:vMerge/>
            <w:tcBorders>
              <w:left w:val="single" w:sz="4" w:space="0" w:color="auto"/>
            </w:tcBorders>
            <w:shd w:val="clear" w:color="auto" w:fill="FFFFFF"/>
            <w:vAlign w:val="center"/>
          </w:tcPr>
          <w:p w14:paraId="023E41A9" w14:textId="77777777" w:rsidR="00C5003A" w:rsidRPr="00BF0889" w:rsidRDefault="00C5003A">
            <w:pPr>
              <w:rPr>
                <w:rFonts w:asciiTheme="minorHAnsi" w:eastAsiaTheme="minorHAnsi" w:hAnsiTheme="minorHAnsi"/>
              </w:rPr>
            </w:pPr>
          </w:p>
        </w:tc>
        <w:tc>
          <w:tcPr>
            <w:tcW w:w="4980" w:type="dxa"/>
            <w:vMerge/>
            <w:tcBorders>
              <w:left w:val="single" w:sz="4" w:space="0" w:color="auto"/>
            </w:tcBorders>
            <w:shd w:val="clear" w:color="auto" w:fill="FFFFFF"/>
            <w:vAlign w:val="center"/>
          </w:tcPr>
          <w:p w14:paraId="2969ACB7" w14:textId="77777777" w:rsidR="00C5003A" w:rsidRPr="00BF0889" w:rsidRDefault="00C5003A">
            <w:pPr>
              <w:rPr>
                <w:rFonts w:asciiTheme="minorHAnsi" w:eastAsiaTheme="minorHAnsi" w:hAnsiTheme="minorHAnsi"/>
              </w:rPr>
            </w:pPr>
          </w:p>
        </w:tc>
        <w:tc>
          <w:tcPr>
            <w:tcW w:w="3920" w:type="dxa"/>
            <w:tcBorders>
              <w:top w:val="single" w:sz="4" w:space="0" w:color="auto"/>
              <w:left w:val="single" w:sz="4" w:space="0" w:color="auto"/>
            </w:tcBorders>
            <w:shd w:val="clear" w:color="auto" w:fill="FFFFFF"/>
          </w:tcPr>
          <w:p w14:paraId="5613A46D" w14:textId="77777777" w:rsidR="00C5003A" w:rsidRPr="00BF0889" w:rsidRDefault="004E7226">
            <w:pPr>
              <w:pStyle w:val="a6"/>
              <w:shd w:val="clear" w:color="auto" w:fill="auto"/>
              <w:spacing w:before="160" w:line="240" w:lineRule="auto"/>
              <w:ind w:left="180" w:firstLine="38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人工智能的发展、</w:t>
            </w:r>
          </w:p>
        </w:tc>
        <w:tc>
          <w:tcPr>
            <w:tcW w:w="4220" w:type="dxa"/>
            <w:vMerge/>
            <w:tcBorders>
              <w:left w:val="single" w:sz="4" w:space="0" w:color="auto"/>
              <w:right w:val="single" w:sz="4" w:space="0" w:color="auto"/>
            </w:tcBorders>
            <w:shd w:val="clear" w:color="auto" w:fill="FFFFFF"/>
            <w:vAlign w:val="center"/>
          </w:tcPr>
          <w:p w14:paraId="4A97C011" w14:textId="77777777" w:rsidR="00C5003A" w:rsidRPr="00BF0889" w:rsidRDefault="00C5003A">
            <w:pPr>
              <w:rPr>
                <w:rFonts w:asciiTheme="minorHAnsi" w:eastAsiaTheme="minorHAnsi" w:hAnsiTheme="minorHAnsi"/>
              </w:rPr>
            </w:pPr>
          </w:p>
        </w:tc>
      </w:tr>
      <w:tr w:rsidR="00C5003A" w:rsidRPr="00BF0889" w14:paraId="69FA573B" w14:textId="77777777">
        <w:trPr>
          <w:trHeight w:hRule="exact" w:val="770"/>
          <w:jc w:val="center"/>
        </w:trPr>
        <w:tc>
          <w:tcPr>
            <w:tcW w:w="3970" w:type="dxa"/>
            <w:vMerge w:val="restart"/>
            <w:tcBorders>
              <w:top w:val="single" w:sz="4" w:space="0" w:color="auto"/>
              <w:left w:val="single" w:sz="4" w:space="0" w:color="auto"/>
            </w:tcBorders>
            <w:shd w:val="clear" w:color="auto" w:fill="FFFFFF"/>
            <w:vAlign w:val="center"/>
          </w:tcPr>
          <w:p w14:paraId="107612B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人工智能的应用</w:t>
            </w:r>
          </w:p>
        </w:tc>
        <w:tc>
          <w:tcPr>
            <w:tcW w:w="4980" w:type="dxa"/>
            <w:vMerge w:val="restart"/>
            <w:tcBorders>
              <w:top w:val="single" w:sz="4" w:space="0" w:color="auto"/>
              <w:left w:val="single" w:sz="4" w:space="0" w:color="auto"/>
            </w:tcBorders>
            <w:shd w:val="clear" w:color="auto" w:fill="FFFFFF"/>
            <w:vAlign w:val="center"/>
          </w:tcPr>
          <w:p w14:paraId="1CB973AA" w14:textId="77777777" w:rsidR="00C5003A" w:rsidRPr="00BF0889" w:rsidRDefault="004E7226">
            <w:pPr>
              <w:pStyle w:val="a6"/>
              <w:shd w:val="clear" w:color="auto" w:fill="auto"/>
              <w:spacing w:line="240" w:lineRule="auto"/>
              <w:ind w:left="540" w:firstLine="20"/>
              <w:jc w:val="left"/>
              <w:rPr>
                <w:rFonts w:asciiTheme="minorHAnsi" w:eastAsiaTheme="minorHAnsi" w:hAnsiTheme="minorHAnsi"/>
                <w:sz w:val="34"/>
                <w:szCs w:val="34"/>
              </w:rPr>
            </w:pPr>
            <w:r w:rsidRPr="00BF0889">
              <w:rPr>
                <w:rFonts w:asciiTheme="minorHAnsi" w:eastAsiaTheme="minorHAnsi" w:hAnsiTheme="minorHAnsi"/>
                <w:sz w:val="34"/>
                <w:szCs w:val="34"/>
              </w:rPr>
              <w:t>人工智能的作用。</w:t>
            </w:r>
          </w:p>
        </w:tc>
        <w:tc>
          <w:tcPr>
            <w:tcW w:w="3920" w:type="dxa"/>
            <w:tcBorders>
              <w:top w:val="single" w:sz="4" w:space="0" w:color="auto"/>
              <w:left w:val="single" w:sz="4" w:space="0" w:color="auto"/>
            </w:tcBorders>
            <w:shd w:val="clear" w:color="auto" w:fill="FFFFFF"/>
            <w:vAlign w:val="center"/>
          </w:tcPr>
          <w:p w14:paraId="11971189" w14:textId="77777777" w:rsidR="00C5003A" w:rsidRPr="00BF0889" w:rsidRDefault="004E7226">
            <w:pPr>
              <w:pStyle w:val="a6"/>
              <w:shd w:val="clear" w:color="auto" w:fill="auto"/>
              <w:spacing w:line="240" w:lineRule="auto"/>
              <w:ind w:left="180" w:firstLine="380"/>
              <w:jc w:val="left"/>
              <w:rPr>
                <w:rFonts w:asciiTheme="minorHAnsi" w:eastAsiaTheme="minorHAnsi" w:hAnsiTheme="minorHAnsi"/>
                <w:sz w:val="34"/>
                <w:szCs w:val="34"/>
              </w:rPr>
            </w:pPr>
            <w:r w:rsidRPr="00BF0889">
              <w:rPr>
                <w:rFonts w:asciiTheme="minorHAnsi" w:eastAsiaTheme="minorHAnsi" w:hAnsiTheme="minorHAnsi"/>
                <w:sz w:val="34"/>
                <w:szCs w:val="34"/>
              </w:rPr>
              <w:t>智能制造。</w:t>
            </w:r>
          </w:p>
        </w:tc>
        <w:tc>
          <w:tcPr>
            <w:tcW w:w="4220" w:type="dxa"/>
            <w:vMerge w:val="restart"/>
            <w:tcBorders>
              <w:top w:val="single" w:sz="4" w:space="0" w:color="auto"/>
              <w:left w:val="single" w:sz="4" w:space="0" w:color="auto"/>
              <w:right w:val="single" w:sz="4" w:space="0" w:color="auto"/>
            </w:tcBorders>
            <w:shd w:val="clear" w:color="auto" w:fill="FFFFFF"/>
            <w:vAlign w:val="center"/>
          </w:tcPr>
          <w:p w14:paraId="6B8860E6" w14:textId="77777777" w:rsidR="00C5003A" w:rsidRPr="00BF0889" w:rsidRDefault="004E7226">
            <w:pPr>
              <w:pStyle w:val="a6"/>
              <w:shd w:val="clear" w:color="auto" w:fill="auto"/>
              <w:spacing w:line="600" w:lineRule="exact"/>
              <w:ind w:left="200" w:firstLine="380"/>
              <w:jc w:val="left"/>
              <w:rPr>
                <w:rFonts w:asciiTheme="minorHAnsi" w:eastAsiaTheme="minorHAnsi" w:hAnsiTheme="minorHAnsi"/>
                <w:sz w:val="34"/>
                <w:szCs w:val="34"/>
              </w:rPr>
            </w:pPr>
            <w:r w:rsidRPr="00BF0889">
              <w:rPr>
                <w:rFonts w:asciiTheme="minorHAnsi" w:eastAsiaTheme="minorHAnsi" w:hAnsiTheme="minorHAnsi"/>
                <w:sz w:val="34"/>
                <w:szCs w:val="34"/>
              </w:rPr>
              <w:t>认识人工智能在信息 社会中的盧要作用。</w:t>
            </w:r>
          </w:p>
        </w:tc>
      </w:tr>
      <w:tr w:rsidR="00C5003A" w:rsidRPr="00BF0889" w14:paraId="3FA1D743" w14:textId="77777777">
        <w:trPr>
          <w:trHeight w:hRule="exact" w:val="780"/>
          <w:jc w:val="center"/>
        </w:trPr>
        <w:tc>
          <w:tcPr>
            <w:tcW w:w="3970" w:type="dxa"/>
            <w:vMerge/>
            <w:tcBorders>
              <w:left w:val="single" w:sz="4" w:space="0" w:color="auto"/>
            </w:tcBorders>
            <w:shd w:val="clear" w:color="auto" w:fill="FFFFFF"/>
            <w:vAlign w:val="center"/>
          </w:tcPr>
          <w:p w14:paraId="43F1600E" w14:textId="77777777" w:rsidR="00C5003A" w:rsidRPr="00BF0889" w:rsidRDefault="00C5003A">
            <w:pPr>
              <w:rPr>
                <w:rFonts w:asciiTheme="minorHAnsi" w:eastAsiaTheme="minorHAnsi" w:hAnsiTheme="minorHAnsi"/>
                <w:lang w:eastAsia="zh-CN"/>
              </w:rPr>
            </w:pPr>
          </w:p>
        </w:tc>
        <w:tc>
          <w:tcPr>
            <w:tcW w:w="4980" w:type="dxa"/>
            <w:vMerge/>
            <w:tcBorders>
              <w:left w:val="single" w:sz="4" w:space="0" w:color="auto"/>
            </w:tcBorders>
            <w:shd w:val="clear" w:color="auto" w:fill="FFFFFF"/>
            <w:vAlign w:val="center"/>
          </w:tcPr>
          <w:p w14:paraId="1DFEC8F6" w14:textId="77777777" w:rsidR="00C5003A" w:rsidRPr="00BF0889" w:rsidRDefault="00C5003A">
            <w:pPr>
              <w:rPr>
                <w:rFonts w:asciiTheme="minorHAnsi" w:eastAsiaTheme="minorHAnsi" w:hAnsiTheme="minorHAnsi"/>
                <w:lang w:eastAsia="zh-CN"/>
              </w:rPr>
            </w:pPr>
          </w:p>
        </w:tc>
        <w:tc>
          <w:tcPr>
            <w:tcW w:w="3920" w:type="dxa"/>
            <w:tcBorders>
              <w:top w:val="single" w:sz="4" w:space="0" w:color="auto"/>
              <w:left w:val="single" w:sz="4" w:space="0" w:color="auto"/>
            </w:tcBorders>
            <w:shd w:val="clear" w:color="auto" w:fill="FFFFFF"/>
            <w:vAlign w:val="center"/>
          </w:tcPr>
          <w:p w14:paraId="527050F8" w14:textId="77777777" w:rsidR="00C5003A" w:rsidRPr="00BF0889" w:rsidRDefault="004E7226">
            <w:pPr>
              <w:pStyle w:val="a6"/>
              <w:shd w:val="clear" w:color="auto" w:fill="auto"/>
              <w:spacing w:line="240" w:lineRule="auto"/>
              <w:ind w:left="180" w:firstLine="380"/>
              <w:jc w:val="left"/>
              <w:rPr>
                <w:rFonts w:asciiTheme="minorHAnsi" w:eastAsiaTheme="minorHAnsi" w:hAnsiTheme="minorHAnsi"/>
                <w:sz w:val="34"/>
                <w:szCs w:val="34"/>
              </w:rPr>
            </w:pPr>
            <w:r w:rsidRPr="00BF0889">
              <w:rPr>
                <w:rFonts w:asciiTheme="minorHAnsi" w:eastAsiaTheme="minorHAnsi" w:hAnsiTheme="minorHAnsi"/>
                <w:sz w:val="34"/>
                <w:szCs w:val="34"/>
              </w:rPr>
              <w:t>智能家居。</w:t>
            </w:r>
          </w:p>
        </w:tc>
        <w:tc>
          <w:tcPr>
            <w:tcW w:w="4220" w:type="dxa"/>
            <w:vMerge/>
            <w:tcBorders>
              <w:left w:val="single" w:sz="4" w:space="0" w:color="auto"/>
              <w:right w:val="single" w:sz="4" w:space="0" w:color="auto"/>
            </w:tcBorders>
            <w:shd w:val="clear" w:color="auto" w:fill="FFFFFF"/>
            <w:vAlign w:val="center"/>
          </w:tcPr>
          <w:p w14:paraId="39DF1E80" w14:textId="77777777" w:rsidR="00C5003A" w:rsidRPr="00BF0889" w:rsidRDefault="00C5003A">
            <w:pPr>
              <w:rPr>
                <w:rFonts w:asciiTheme="minorHAnsi" w:eastAsiaTheme="minorHAnsi" w:hAnsiTheme="minorHAnsi"/>
              </w:rPr>
            </w:pPr>
          </w:p>
        </w:tc>
      </w:tr>
      <w:tr w:rsidR="00C5003A" w:rsidRPr="00BF0889" w14:paraId="2C67005E" w14:textId="77777777">
        <w:trPr>
          <w:trHeight w:hRule="exact" w:val="770"/>
          <w:jc w:val="center"/>
        </w:trPr>
        <w:tc>
          <w:tcPr>
            <w:tcW w:w="3970" w:type="dxa"/>
            <w:vMerge/>
            <w:tcBorders>
              <w:left w:val="single" w:sz="4" w:space="0" w:color="auto"/>
            </w:tcBorders>
            <w:shd w:val="clear" w:color="auto" w:fill="FFFFFF"/>
            <w:vAlign w:val="center"/>
          </w:tcPr>
          <w:p w14:paraId="3ECBF91C" w14:textId="77777777" w:rsidR="00C5003A" w:rsidRPr="00BF0889" w:rsidRDefault="00C5003A">
            <w:pPr>
              <w:rPr>
                <w:rFonts w:asciiTheme="minorHAnsi" w:eastAsiaTheme="minorHAnsi" w:hAnsiTheme="minorHAnsi"/>
              </w:rPr>
            </w:pPr>
          </w:p>
        </w:tc>
        <w:tc>
          <w:tcPr>
            <w:tcW w:w="4980" w:type="dxa"/>
            <w:vMerge/>
            <w:tcBorders>
              <w:left w:val="single" w:sz="4" w:space="0" w:color="auto"/>
            </w:tcBorders>
            <w:shd w:val="clear" w:color="auto" w:fill="FFFFFF"/>
            <w:vAlign w:val="center"/>
          </w:tcPr>
          <w:p w14:paraId="322083DC" w14:textId="77777777" w:rsidR="00C5003A" w:rsidRPr="00BF0889" w:rsidRDefault="00C5003A">
            <w:pPr>
              <w:rPr>
                <w:rFonts w:asciiTheme="minorHAnsi" w:eastAsiaTheme="minorHAnsi" w:hAnsiTheme="minorHAnsi"/>
              </w:rPr>
            </w:pPr>
          </w:p>
        </w:tc>
        <w:tc>
          <w:tcPr>
            <w:tcW w:w="3920" w:type="dxa"/>
            <w:tcBorders>
              <w:top w:val="single" w:sz="4" w:space="0" w:color="auto"/>
              <w:left w:val="single" w:sz="4" w:space="0" w:color="auto"/>
            </w:tcBorders>
            <w:shd w:val="clear" w:color="auto" w:fill="FFFFFF"/>
            <w:vAlign w:val="center"/>
          </w:tcPr>
          <w:p w14:paraId="246F5CD9" w14:textId="77777777" w:rsidR="00C5003A" w:rsidRPr="00BF0889" w:rsidRDefault="004E7226">
            <w:pPr>
              <w:pStyle w:val="a6"/>
              <w:shd w:val="clear" w:color="auto" w:fill="auto"/>
              <w:spacing w:line="240" w:lineRule="auto"/>
              <w:ind w:left="180" w:firstLine="380"/>
              <w:jc w:val="left"/>
              <w:rPr>
                <w:rFonts w:asciiTheme="minorHAnsi" w:eastAsiaTheme="minorHAnsi" w:hAnsiTheme="minorHAnsi"/>
                <w:sz w:val="34"/>
                <w:szCs w:val="34"/>
              </w:rPr>
            </w:pPr>
            <w:r w:rsidRPr="00BF0889">
              <w:rPr>
                <w:rFonts w:asciiTheme="minorHAnsi" w:eastAsiaTheme="minorHAnsi" w:hAnsiTheme="minorHAnsi"/>
                <w:sz w:val="34"/>
                <w:szCs w:val="34"/>
              </w:rPr>
              <w:t>智能教育。</w:t>
            </w:r>
          </w:p>
        </w:tc>
        <w:tc>
          <w:tcPr>
            <w:tcW w:w="4220" w:type="dxa"/>
            <w:vMerge/>
            <w:tcBorders>
              <w:left w:val="single" w:sz="4" w:space="0" w:color="auto"/>
              <w:right w:val="single" w:sz="4" w:space="0" w:color="auto"/>
            </w:tcBorders>
            <w:shd w:val="clear" w:color="auto" w:fill="FFFFFF"/>
            <w:vAlign w:val="center"/>
          </w:tcPr>
          <w:p w14:paraId="5F49C713" w14:textId="77777777" w:rsidR="00C5003A" w:rsidRPr="00BF0889" w:rsidRDefault="00C5003A">
            <w:pPr>
              <w:rPr>
                <w:rFonts w:asciiTheme="minorHAnsi" w:eastAsiaTheme="minorHAnsi" w:hAnsiTheme="minorHAnsi"/>
              </w:rPr>
            </w:pPr>
          </w:p>
        </w:tc>
      </w:tr>
      <w:tr w:rsidR="00C5003A" w:rsidRPr="00BF0889" w14:paraId="362B8BA1" w14:textId="77777777">
        <w:trPr>
          <w:trHeight w:hRule="exact" w:val="780"/>
          <w:jc w:val="center"/>
        </w:trPr>
        <w:tc>
          <w:tcPr>
            <w:tcW w:w="3970" w:type="dxa"/>
            <w:vMerge/>
            <w:tcBorders>
              <w:left w:val="single" w:sz="4" w:space="0" w:color="auto"/>
            </w:tcBorders>
            <w:shd w:val="clear" w:color="auto" w:fill="FFFFFF"/>
            <w:vAlign w:val="center"/>
          </w:tcPr>
          <w:p w14:paraId="0685CF2C" w14:textId="77777777" w:rsidR="00C5003A" w:rsidRPr="00BF0889" w:rsidRDefault="00C5003A">
            <w:pPr>
              <w:rPr>
                <w:rFonts w:asciiTheme="minorHAnsi" w:eastAsiaTheme="minorHAnsi" w:hAnsiTheme="minorHAnsi"/>
              </w:rPr>
            </w:pPr>
          </w:p>
        </w:tc>
        <w:tc>
          <w:tcPr>
            <w:tcW w:w="4980" w:type="dxa"/>
            <w:vMerge/>
            <w:tcBorders>
              <w:left w:val="single" w:sz="4" w:space="0" w:color="auto"/>
            </w:tcBorders>
            <w:shd w:val="clear" w:color="auto" w:fill="FFFFFF"/>
            <w:vAlign w:val="center"/>
          </w:tcPr>
          <w:p w14:paraId="5669873A" w14:textId="77777777" w:rsidR="00C5003A" w:rsidRPr="00BF0889" w:rsidRDefault="00C5003A">
            <w:pPr>
              <w:rPr>
                <w:rFonts w:asciiTheme="minorHAnsi" w:eastAsiaTheme="minorHAnsi" w:hAnsiTheme="minorHAnsi"/>
              </w:rPr>
            </w:pPr>
          </w:p>
        </w:tc>
        <w:tc>
          <w:tcPr>
            <w:tcW w:w="3920" w:type="dxa"/>
            <w:tcBorders>
              <w:top w:val="single" w:sz="4" w:space="0" w:color="auto"/>
              <w:left w:val="single" w:sz="4" w:space="0" w:color="auto"/>
            </w:tcBorders>
            <w:shd w:val="clear" w:color="auto" w:fill="FFFFFF"/>
            <w:vAlign w:val="center"/>
          </w:tcPr>
          <w:p w14:paraId="29759769" w14:textId="77777777" w:rsidR="00C5003A" w:rsidRPr="00BF0889" w:rsidRDefault="004E7226">
            <w:pPr>
              <w:pStyle w:val="a6"/>
              <w:shd w:val="clear" w:color="auto" w:fill="auto"/>
              <w:spacing w:line="240" w:lineRule="auto"/>
              <w:ind w:left="180" w:firstLine="380"/>
              <w:jc w:val="left"/>
              <w:rPr>
                <w:rFonts w:asciiTheme="minorHAnsi" w:eastAsiaTheme="minorHAnsi" w:hAnsiTheme="minorHAnsi"/>
                <w:sz w:val="34"/>
                <w:szCs w:val="34"/>
              </w:rPr>
            </w:pPr>
            <w:r w:rsidRPr="00BF0889">
              <w:rPr>
                <w:rFonts w:asciiTheme="minorHAnsi" w:eastAsiaTheme="minorHAnsi" w:hAnsiTheme="minorHAnsi"/>
                <w:sz w:val="34"/>
                <w:szCs w:val="34"/>
              </w:rPr>
              <w:t>智能交通。</w:t>
            </w:r>
          </w:p>
        </w:tc>
        <w:tc>
          <w:tcPr>
            <w:tcW w:w="4220" w:type="dxa"/>
            <w:vMerge/>
            <w:tcBorders>
              <w:left w:val="single" w:sz="4" w:space="0" w:color="auto"/>
              <w:right w:val="single" w:sz="4" w:space="0" w:color="auto"/>
            </w:tcBorders>
            <w:shd w:val="clear" w:color="auto" w:fill="FFFFFF"/>
            <w:vAlign w:val="center"/>
          </w:tcPr>
          <w:p w14:paraId="1F3E5ABB" w14:textId="77777777" w:rsidR="00C5003A" w:rsidRPr="00BF0889" w:rsidRDefault="00C5003A">
            <w:pPr>
              <w:rPr>
                <w:rFonts w:asciiTheme="minorHAnsi" w:eastAsiaTheme="minorHAnsi" w:hAnsiTheme="minorHAnsi"/>
              </w:rPr>
            </w:pPr>
          </w:p>
        </w:tc>
      </w:tr>
      <w:tr w:rsidR="00C5003A" w:rsidRPr="00BF0889" w14:paraId="2C91E2FC" w14:textId="77777777">
        <w:trPr>
          <w:trHeight w:hRule="exact" w:val="770"/>
          <w:jc w:val="center"/>
        </w:trPr>
        <w:tc>
          <w:tcPr>
            <w:tcW w:w="3970" w:type="dxa"/>
            <w:vMerge/>
            <w:tcBorders>
              <w:left w:val="single" w:sz="4" w:space="0" w:color="auto"/>
            </w:tcBorders>
            <w:shd w:val="clear" w:color="auto" w:fill="FFFFFF"/>
            <w:vAlign w:val="center"/>
          </w:tcPr>
          <w:p w14:paraId="3F987535" w14:textId="77777777" w:rsidR="00C5003A" w:rsidRPr="00BF0889" w:rsidRDefault="00C5003A">
            <w:pPr>
              <w:rPr>
                <w:rFonts w:asciiTheme="minorHAnsi" w:eastAsiaTheme="minorHAnsi" w:hAnsiTheme="minorHAnsi"/>
              </w:rPr>
            </w:pPr>
          </w:p>
        </w:tc>
        <w:tc>
          <w:tcPr>
            <w:tcW w:w="4980" w:type="dxa"/>
            <w:vMerge/>
            <w:tcBorders>
              <w:left w:val="single" w:sz="4" w:space="0" w:color="auto"/>
            </w:tcBorders>
            <w:shd w:val="clear" w:color="auto" w:fill="FFFFFF"/>
            <w:vAlign w:val="center"/>
          </w:tcPr>
          <w:p w14:paraId="56D5444D" w14:textId="77777777" w:rsidR="00C5003A" w:rsidRPr="00BF0889" w:rsidRDefault="00C5003A">
            <w:pPr>
              <w:rPr>
                <w:rFonts w:asciiTheme="minorHAnsi" w:eastAsiaTheme="minorHAnsi" w:hAnsiTheme="minorHAnsi"/>
              </w:rPr>
            </w:pPr>
          </w:p>
        </w:tc>
        <w:tc>
          <w:tcPr>
            <w:tcW w:w="3920" w:type="dxa"/>
            <w:tcBorders>
              <w:top w:val="single" w:sz="4" w:space="0" w:color="auto"/>
              <w:left w:val="single" w:sz="4" w:space="0" w:color="auto"/>
            </w:tcBorders>
            <w:shd w:val="clear" w:color="auto" w:fill="FFFFFF"/>
            <w:vAlign w:val="center"/>
          </w:tcPr>
          <w:p w14:paraId="4EAA13D7" w14:textId="77777777" w:rsidR="00C5003A" w:rsidRPr="00BF0889" w:rsidRDefault="004E7226">
            <w:pPr>
              <w:pStyle w:val="a6"/>
              <w:shd w:val="clear" w:color="auto" w:fill="auto"/>
              <w:spacing w:line="240" w:lineRule="auto"/>
              <w:ind w:left="180" w:firstLine="380"/>
              <w:jc w:val="left"/>
              <w:rPr>
                <w:rFonts w:asciiTheme="minorHAnsi" w:eastAsiaTheme="minorHAnsi" w:hAnsiTheme="minorHAnsi"/>
                <w:sz w:val="34"/>
                <w:szCs w:val="34"/>
              </w:rPr>
            </w:pPr>
            <w:r w:rsidRPr="00BF0889">
              <w:rPr>
                <w:rFonts w:asciiTheme="minorHAnsi" w:eastAsiaTheme="minorHAnsi" w:hAnsiTheme="minorHAnsi"/>
                <w:sz w:val="34"/>
                <w:szCs w:val="34"/>
              </w:rPr>
              <w:t>智能安防。</w:t>
            </w:r>
          </w:p>
        </w:tc>
        <w:tc>
          <w:tcPr>
            <w:tcW w:w="4220" w:type="dxa"/>
            <w:vMerge/>
            <w:tcBorders>
              <w:left w:val="single" w:sz="4" w:space="0" w:color="auto"/>
              <w:right w:val="single" w:sz="4" w:space="0" w:color="auto"/>
            </w:tcBorders>
            <w:shd w:val="clear" w:color="auto" w:fill="FFFFFF"/>
            <w:vAlign w:val="center"/>
          </w:tcPr>
          <w:p w14:paraId="6DC7FF16" w14:textId="77777777" w:rsidR="00C5003A" w:rsidRPr="00BF0889" w:rsidRDefault="00C5003A">
            <w:pPr>
              <w:rPr>
                <w:rFonts w:asciiTheme="minorHAnsi" w:eastAsiaTheme="minorHAnsi" w:hAnsiTheme="minorHAnsi"/>
              </w:rPr>
            </w:pPr>
          </w:p>
        </w:tc>
      </w:tr>
      <w:tr w:rsidR="00C5003A" w:rsidRPr="00BF0889" w14:paraId="558B5853" w14:textId="77777777">
        <w:trPr>
          <w:trHeight w:hRule="exact" w:val="780"/>
          <w:jc w:val="center"/>
        </w:trPr>
        <w:tc>
          <w:tcPr>
            <w:tcW w:w="3970" w:type="dxa"/>
            <w:vMerge/>
            <w:tcBorders>
              <w:left w:val="single" w:sz="4" w:space="0" w:color="auto"/>
            </w:tcBorders>
            <w:shd w:val="clear" w:color="auto" w:fill="FFFFFF"/>
            <w:vAlign w:val="center"/>
          </w:tcPr>
          <w:p w14:paraId="73BD97EA" w14:textId="77777777" w:rsidR="00C5003A" w:rsidRPr="00BF0889" w:rsidRDefault="00C5003A">
            <w:pPr>
              <w:rPr>
                <w:rFonts w:asciiTheme="minorHAnsi" w:eastAsiaTheme="minorHAnsi" w:hAnsiTheme="minorHAnsi"/>
              </w:rPr>
            </w:pPr>
          </w:p>
        </w:tc>
        <w:tc>
          <w:tcPr>
            <w:tcW w:w="4980" w:type="dxa"/>
            <w:vMerge/>
            <w:tcBorders>
              <w:left w:val="single" w:sz="4" w:space="0" w:color="auto"/>
            </w:tcBorders>
            <w:shd w:val="clear" w:color="auto" w:fill="FFFFFF"/>
            <w:vAlign w:val="center"/>
          </w:tcPr>
          <w:p w14:paraId="4B79D8F4" w14:textId="77777777" w:rsidR="00C5003A" w:rsidRPr="00BF0889" w:rsidRDefault="00C5003A">
            <w:pPr>
              <w:rPr>
                <w:rFonts w:asciiTheme="minorHAnsi" w:eastAsiaTheme="minorHAnsi" w:hAnsiTheme="minorHAnsi"/>
              </w:rPr>
            </w:pPr>
          </w:p>
        </w:tc>
        <w:tc>
          <w:tcPr>
            <w:tcW w:w="3920" w:type="dxa"/>
            <w:tcBorders>
              <w:top w:val="single" w:sz="4" w:space="0" w:color="auto"/>
              <w:left w:val="single" w:sz="4" w:space="0" w:color="auto"/>
            </w:tcBorders>
            <w:shd w:val="clear" w:color="auto" w:fill="FFFFFF"/>
            <w:vAlign w:val="center"/>
          </w:tcPr>
          <w:p w14:paraId="1C84E6AE" w14:textId="77777777" w:rsidR="00C5003A" w:rsidRPr="00BF0889" w:rsidRDefault="004E7226">
            <w:pPr>
              <w:pStyle w:val="a6"/>
              <w:shd w:val="clear" w:color="auto" w:fill="auto"/>
              <w:spacing w:line="240" w:lineRule="auto"/>
              <w:ind w:left="180" w:firstLine="380"/>
              <w:jc w:val="left"/>
              <w:rPr>
                <w:rFonts w:asciiTheme="minorHAnsi" w:eastAsiaTheme="minorHAnsi" w:hAnsiTheme="minorHAnsi"/>
                <w:sz w:val="34"/>
                <w:szCs w:val="34"/>
              </w:rPr>
            </w:pPr>
            <w:r w:rsidRPr="00BF0889">
              <w:rPr>
                <w:rFonts w:asciiTheme="minorHAnsi" w:eastAsiaTheme="minorHAnsi" w:hAnsiTheme="minorHAnsi"/>
                <w:sz w:val="34"/>
                <w:szCs w:val="34"/>
              </w:rPr>
              <w:t>智能医疗。</w:t>
            </w:r>
          </w:p>
        </w:tc>
        <w:tc>
          <w:tcPr>
            <w:tcW w:w="4220" w:type="dxa"/>
            <w:vMerge/>
            <w:tcBorders>
              <w:left w:val="single" w:sz="4" w:space="0" w:color="auto"/>
              <w:right w:val="single" w:sz="4" w:space="0" w:color="auto"/>
            </w:tcBorders>
            <w:shd w:val="clear" w:color="auto" w:fill="FFFFFF"/>
            <w:vAlign w:val="center"/>
          </w:tcPr>
          <w:p w14:paraId="3192531D" w14:textId="77777777" w:rsidR="00C5003A" w:rsidRPr="00BF0889" w:rsidRDefault="00C5003A">
            <w:pPr>
              <w:rPr>
                <w:rFonts w:asciiTheme="minorHAnsi" w:eastAsiaTheme="minorHAnsi" w:hAnsiTheme="minorHAnsi"/>
              </w:rPr>
            </w:pPr>
          </w:p>
        </w:tc>
      </w:tr>
      <w:tr w:rsidR="00C5003A" w:rsidRPr="00BF0889" w14:paraId="0EA88A31" w14:textId="77777777">
        <w:trPr>
          <w:trHeight w:hRule="exact" w:val="800"/>
          <w:jc w:val="center"/>
        </w:trPr>
        <w:tc>
          <w:tcPr>
            <w:tcW w:w="3970" w:type="dxa"/>
            <w:vMerge/>
            <w:tcBorders>
              <w:left w:val="single" w:sz="4" w:space="0" w:color="auto"/>
              <w:bottom w:val="single" w:sz="4" w:space="0" w:color="auto"/>
            </w:tcBorders>
            <w:shd w:val="clear" w:color="auto" w:fill="FFFFFF"/>
            <w:vAlign w:val="center"/>
          </w:tcPr>
          <w:p w14:paraId="5DC84B5B" w14:textId="77777777" w:rsidR="00C5003A" w:rsidRPr="00BF0889" w:rsidRDefault="00C5003A">
            <w:pPr>
              <w:rPr>
                <w:rFonts w:asciiTheme="minorHAnsi" w:eastAsiaTheme="minorHAnsi" w:hAnsiTheme="minorHAnsi"/>
              </w:rPr>
            </w:pPr>
          </w:p>
        </w:tc>
        <w:tc>
          <w:tcPr>
            <w:tcW w:w="4980" w:type="dxa"/>
            <w:vMerge/>
            <w:tcBorders>
              <w:left w:val="single" w:sz="4" w:space="0" w:color="auto"/>
              <w:bottom w:val="single" w:sz="4" w:space="0" w:color="auto"/>
            </w:tcBorders>
            <w:shd w:val="clear" w:color="auto" w:fill="FFFFFF"/>
            <w:vAlign w:val="center"/>
          </w:tcPr>
          <w:p w14:paraId="67FFCEC7" w14:textId="77777777" w:rsidR="00C5003A" w:rsidRPr="00BF0889" w:rsidRDefault="00C5003A">
            <w:pPr>
              <w:rPr>
                <w:rFonts w:asciiTheme="minorHAnsi" w:eastAsiaTheme="minorHAnsi" w:hAnsiTheme="minorHAnsi"/>
              </w:rPr>
            </w:pPr>
          </w:p>
        </w:tc>
        <w:tc>
          <w:tcPr>
            <w:tcW w:w="3920" w:type="dxa"/>
            <w:tcBorders>
              <w:top w:val="single" w:sz="4" w:space="0" w:color="auto"/>
              <w:left w:val="single" w:sz="4" w:space="0" w:color="auto"/>
              <w:bottom w:val="single" w:sz="4" w:space="0" w:color="auto"/>
            </w:tcBorders>
            <w:shd w:val="clear" w:color="auto" w:fill="FFFFFF"/>
            <w:vAlign w:val="center"/>
          </w:tcPr>
          <w:p w14:paraId="5BAC97A3" w14:textId="77777777" w:rsidR="00C5003A" w:rsidRPr="00BF0889" w:rsidRDefault="004E7226">
            <w:pPr>
              <w:pStyle w:val="a6"/>
              <w:shd w:val="clear" w:color="auto" w:fill="auto"/>
              <w:spacing w:line="240" w:lineRule="auto"/>
              <w:ind w:left="180" w:firstLine="380"/>
              <w:jc w:val="left"/>
              <w:rPr>
                <w:rFonts w:asciiTheme="minorHAnsi" w:eastAsiaTheme="minorHAnsi" w:hAnsiTheme="minorHAnsi"/>
                <w:sz w:val="34"/>
                <w:szCs w:val="34"/>
              </w:rPr>
            </w:pPr>
            <w:r w:rsidRPr="00BF0889">
              <w:rPr>
                <w:rFonts w:asciiTheme="minorHAnsi" w:eastAsiaTheme="minorHAnsi" w:hAnsiTheme="minorHAnsi"/>
                <w:sz w:val="34"/>
                <w:szCs w:val="34"/>
              </w:rPr>
              <w:t>智能物流。</w:t>
            </w:r>
          </w:p>
        </w:tc>
        <w:tc>
          <w:tcPr>
            <w:tcW w:w="4220" w:type="dxa"/>
            <w:vMerge/>
            <w:tcBorders>
              <w:left w:val="single" w:sz="4" w:space="0" w:color="auto"/>
              <w:bottom w:val="single" w:sz="4" w:space="0" w:color="auto"/>
              <w:right w:val="single" w:sz="4" w:space="0" w:color="auto"/>
            </w:tcBorders>
            <w:shd w:val="clear" w:color="auto" w:fill="FFFFFF"/>
            <w:vAlign w:val="center"/>
          </w:tcPr>
          <w:p w14:paraId="07421EE9" w14:textId="77777777" w:rsidR="00C5003A" w:rsidRPr="00BF0889" w:rsidRDefault="00C5003A">
            <w:pPr>
              <w:rPr>
                <w:rFonts w:asciiTheme="minorHAnsi" w:eastAsiaTheme="minorHAnsi" w:hAnsiTheme="minorHAnsi"/>
              </w:rPr>
            </w:pPr>
          </w:p>
        </w:tc>
      </w:tr>
    </w:tbl>
    <w:p w14:paraId="72CA4075" w14:textId="77777777" w:rsidR="00C5003A" w:rsidRPr="00BF0889" w:rsidRDefault="00C5003A">
      <w:pPr>
        <w:spacing w:after="246" w:line="14" w:lineRule="exact"/>
        <w:rPr>
          <w:rFonts w:asciiTheme="minorHAnsi" w:eastAsiaTheme="minorHAnsi" w:hAnsiTheme="minorHAnsi"/>
        </w:rPr>
      </w:pPr>
    </w:p>
    <w:p w14:paraId="5417AD5B" w14:textId="77777777" w:rsidR="00C5003A" w:rsidRPr="00BF0889" w:rsidRDefault="00C5003A">
      <w:pPr>
        <w:spacing w:line="14" w:lineRule="exact"/>
        <w:rPr>
          <w:rFonts w:asciiTheme="minorHAnsi" w:eastAsiaTheme="minorHAnsi" w:hAnsiTheme="minorHAnsi"/>
        </w:rPr>
      </w:pPr>
    </w:p>
    <w:p w14:paraId="2B6268C8"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6DE49F12" wp14:editId="76B75A9D">
            <wp:extent cx="1073150" cy="641350"/>
            <wp:effectExtent l="0" t="0" r="0" b="0"/>
            <wp:docPr id="1187" name="Picutre 1187"/>
            <wp:cNvGraphicFramePr/>
            <a:graphic xmlns:a="http://schemas.openxmlformats.org/drawingml/2006/main">
              <a:graphicData uri="http://schemas.openxmlformats.org/drawingml/2006/picture">
                <pic:pic xmlns:pic="http://schemas.openxmlformats.org/drawingml/2006/picture">
                  <pic:nvPicPr>
                    <pic:cNvPr id="1187" name="Picture 1187"/>
                    <pic:cNvPicPr/>
                  </pic:nvPicPr>
                  <pic:blipFill>
                    <a:blip r:embed="rId452"/>
                    <a:stretch/>
                  </pic:blipFill>
                  <pic:spPr>
                    <a:xfrm>
                      <a:off x="0" y="0"/>
                      <a:ext cx="1073150" cy="641350"/>
                    </a:xfrm>
                    <a:prstGeom prst="rect">
                      <a:avLst/>
                    </a:prstGeom>
                  </pic:spPr>
                </pic:pic>
              </a:graphicData>
            </a:graphic>
          </wp:inline>
        </w:drawing>
      </w:r>
    </w:p>
    <w:p w14:paraId="795A89A2" w14:textId="77777777" w:rsidR="00C5003A" w:rsidRPr="00BF0889" w:rsidRDefault="00C5003A">
      <w:pPr>
        <w:spacing w:after="186" w:line="14" w:lineRule="exact"/>
        <w:rPr>
          <w:rFonts w:asciiTheme="minorHAnsi" w:eastAsiaTheme="minorHAnsi" w:hAnsiTheme="minorHAnsi"/>
        </w:rPr>
      </w:pPr>
    </w:p>
    <w:p w14:paraId="215F08E9" w14:textId="77777777" w:rsidR="00C5003A" w:rsidRPr="00BF0889" w:rsidRDefault="004E7226">
      <w:pPr>
        <w:pStyle w:val="1"/>
        <w:shd w:val="clear" w:color="auto" w:fill="auto"/>
        <w:spacing w:after="820" w:line="240" w:lineRule="auto"/>
        <w:ind w:left="1380" w:firstLine="880"/>
        <w:jc w:val="left"/>
        <w:rPr>
          <w:rFonts w:asciiTheme="minorHAnsi" w:eastAsiaTheme="minorHAnsi" w:hAnsiTheme="minorHAnsi"/>
        </w:rPr>
      </w:pPr>
      <w:r w:rsidRPr="00BF0889">
        <w:rPr>
          <w:rFonts w:asciiTheme="minorHAnsi" w:eastAsiaTheme="minorHAnsi" w:hAnsiTheme="minorHAnsi"/>
        </w:rPr>
        <w:t>实施项目学习各项探究活动，进一步剖析空调企业智能客服机器人。</w:t>
      </w:r>
    </w:p>
    <w:p w14:paraId="55E58C43"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731C3A95" wp14:editId="1D006895">
            <wp:extent cx="1155700" cy="641350"/>
            <wp:effectExtent l="0" t="0" r="0" b="0"/>
            <wp:docPr id="1188" name="Picutre 1188"/>
            <wp:cNvGraphicFramePr/>
            <a:graphic xmlns:a="http://schemas.openxmlformats.org/drawingml/2006/main">
              <a:graphicData uri="http://schemas.openxmlformats.org/drawingml/2006/picture">
                <pic:pic xmlns:pic="http://schemas.openxmlformats.org/drawingml/2006/picture">
                  <pic:nvPicPr>
                    <pic:cNvPr id="1188" name="Picture 1188"/>
                    <pic:cNvPicPr/>
                  </pic:nvPicPr>
                  <pic:blipFill>
                    <a:blip r:embed="rId453"/>
                    <a:stretch/>
                  </pic:blipFill>
                  <pic:spPr>
                    <a:xfrm>
                      <a:off x="0" y="0"/>
                      <a:ext cx="1155700" cy="641350"/>
                    </a:xfrm>
                    <a:prstGeom prst="rect">
                      <a:avLst/>
                    </a:prstGeom>
                  </pic:spPr>
                </pic:pic>
              </a:graphicData>
            </a:graphic>
          </wp:inline>
        </w:drawing>
      </w:r>
    </w:p>
    <w:p w14:paraId="6242DA54" w14:textId="77777777" w:rsidR="00C5003A" w:rsidRPr="00BF0889" w:rsidRDefault="004E7226">
      <w:pPr>
        <w:pStyle w:val="1"/>
        <w:shd w:val="clear" w:color="auto" w:fill="auto"/>
        <w:spacing w:after="260" w:line="667" w:lineRule="exact"/>
        <w:ind w:left="1380" w:firstLine="880"/>
        <w:jc w:val="left"/>
        <w:rPr>
          <w:rFonts w:asciiTheme="minorHAnsi" w:eastAsiaTheme="minorHAnsi" w:hAnsiTheme="minorHAnsi"/>
        </w:rPr>
      </w:pPr>
      <w:r w:rsidRPr="00BF0889">
        <w:rPr>
          <w:rFonts w:asciiTheme="minorHAnsi" w:eastAsiaTheme="minorHAnsi" w:hAnsiTheme="minorHAnsi"/>
        </w:rPr>
        <w:t>在小组开展项目范例学习过程中，利用思维导图工具梳理小组成员在‘‘头脑风暴’’活 动中的观点，建立观点结构图，运用多媒体创作工具（如演示文稿、在线编辑工具等｝， 综合加工和表达，形成项目范例可视化学习成果，并通过各种分享平台发布，共享创造、 分享快乐。例如，运用在线编辑工具制作的"剖析空调企业智能客服机器人"可视化报 告，可以在教科书的配套学习资源包中查看，其目录截图如图</w:t>
      </w:r>
      <w:r w:rsidRPr="00BF0889">
        <w:rPr>
          <w:rFonts w:asciiTheme="minorHAnsi" w:eastAsiaTheme="minorHAnsi" w:hAnsiTheme="minorHAnsi" w:cs="Times New Roman"/>
          <w:lang w:val="en-US" w:bidi="en-US"/>
        </w:rPr>
        <w:t>6-3</w:t>
      </w:r>
      <w:r w:rsidRPr="00BF0889">
        <w:rPr>
          <w:rFonts w:asciiTheme="minorHAnsi" w:eastAsiaTheme="minorHAnsi" w:hAnsiTheme="minorHAnsi"/>
        </w:rPr>
        <w:t>所示。</w:t>
      </w:r>
      <w:r w:rsidRPr="00BF0889">
        <w:rPr>
          <w:rFonts w:asciiTheme="minorHAnsi" w:eastAsiaTheme="minorHAnsi" w:hAnsiTheme="minorHAnsi"/>
        </w:rPr>
        <w:br w:type="page"/>
      </w:r>
    </w:p>
    <w:p w14:paraId="39BEA940" w14:textId="77777777" w:rsidR="00C5003A" w:rsidRPr="00BF0889" w:rsidRDefault="004E7226">
      <w:pPr>
        <w:pStyle w:val="1"/>
        <w:shd w:val="clear" w:color="auto" w:fill="auto"/>
        <w:spacing w:after="2040" w:line="240" w:lineRule="auto"/>
        <w:ind w:firstLine="0"/>
        <w:jc w:val="left"/>
        <w:rPr>
          <w:rFonts w:asciiTheme="minorHAnsi" w:eastAsiaTheme="minorHAnsi" w:hAnsiTheme="minorHAnsi"/>
          <w:sz w:val="46"/>
          <w:szCs w:val="46"/>
        </w:rPr>
      </w:pPr>
      <w:r w:rsidRPr="00BF0889">
        <w:rPr>
          <w:rFonts w:asciiTheme="minorHAnsi" w:eastAsiaTheme="minorHAnsi" w:hAnsiTheme="minorHAnsi"/>
          <w:color w:val="082987"/>
          <w:sz w:val="46"/>
          <w:szCs w:val="46"/>
        </w:rPr>
        <w:lastRenderedPageBreak/>
        <w:t>第六章人工智能</w:t>
      </w:r>
      <w:r w:rsidRPr="00BF0889">
        <w:rPr>
          <w:rFonts w:asciiTheme="minorHAnsi" w:eastAsiaTheme="minorHAnsi" w:hAnsiTheme="minorHAnsi" w:cs="Arial"/>
          <w:color w:val="082987"/>
          <w:sz w:val="20"/>
          <w:szCs w:val="20"/>
          <w:lang w:val="en-US" w:bidi="en-US"/>
        </w:rPr>
        <w:t>R</w:t>
      </w:r>
      <w:r w:rsidRPr="00BF0889">
        <w:rPr>
          <w:rFonts w:asciiTheme="minorHAnsi" w:eastAsiaTheme="minorHAnsi" w:hAnsiTheme="minorHAnsi"/>
          <w:color w:val="082987"/>
          <w:sz w:val="46"/>
          <w:szCs w:val="46"/>
        </w:rPr>
        <w:t>其应用</w:t>
      </w:r>
    </w:p>
    <w:p w14:paraId="626FC2D5" w14:textId="77777777" w:rsidR="00C5003A" w:rsidRPr="00BF0889" w:rsidRDefault="004E7226">
      <w:pPr>
        <w:pStyle w:val="a6"/>
        <w:shd w:val="clear" w:color="auto" w:fill="auto"/>
        <w:spacing w:line="240" w:lineRule="auto"/>
        <w:ind w:left="3980" w:firstLine="0"/>
        <w:jc w:val="left"/>
        <w:rPr>
          <w:rFonts w:asciiTheme="minorHAnsi" w:eastAsiaTheme="minorHAnsi" w:hAnsiTheme="minorHAnsi"/>
          <w:sz w:val="24"/>
          <w:szCs w:val="24"/>
        </w:rPr>
      </w:pPr>
      <w:r w:rsidRPr="00BF0889">
        <w:rPr>
          <w:rFonts w:asciiTheme="minorHAnsi" w:eastAsiaTheme="minorHAnsi" w:hAnsiTheme="minorHAnsi" w:cs="Arial"/>
          <w:sz w:val="34"/>
          <w:szCs w:val="34"/>
        </w:rPr>
        <w:t>0</w:t>
      </w:r>
      <w:r w:rsidRPr="00BF0889">
        <w:rPr>
          <w:rFonts w:asciiTheme="minorHAnsi" w:eastAsiaTheme="minorHAnsi" w:hAnsiTheme="minorHAnsi"/>
          <w:sz w:val="24"/>
          <w:szCs w:val="24"/>
        </w:rPr>
        <w:t>圈片</w:t>
      </w:r>
    </w:p>
    <w:p w14:paraId="74924343"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mc:AlternateContent>
          <mc:Choice Requires="wps">
            <w:drawing>
              <wp:anchor distT="0" distB="0" distL="114300" distR="114300" simplePos="0" relativeHeight="125829911" behindDoc="0" locked="0" layoutInCell="1" allowOverlap="1" wp14:anchorId="33B8D8BF" wp14:editId="555FEF34">
                <wp:simplePos x="0" y="0"/>
                <wp:positionH relativeFrom="page">
                  <wp:posOffset>5097145</wp:posOffset>
                </wp:positionH>
                <wp:positionV relativeFrom="paragraph">
                  <wp:posOffset>0</wp:posOffset>
                </wp:positionV>
                <wp:extent cx="4273550" cy="342900"/>
                <wp:effectExtent l="0" t="0" r="0" b="0"/>
                <wp:wrapTopAndBottom/>
                <wp:docPr id="1189" name="Shape 1189"/>
                <wp:cNvGraphicFramePr/>
                <a:graphic xmlns:a="http://schemas.openxmlformats.org/drawingml/2006/main">
                  <a:graphicData uri="http://schemas.microsoft.com/office/word/2010/wordprocessingShape">
                    <wps:wsp>
                      <wps:cNvSpPr txBox="1"/>
                      <wps:spPr>
                        <a:xfrm>
                          <a:off x="0" y="0"/>
                          <a:ext cx="4273550" cy="342900"/>
                        </a:xfrm>
                        <a:prstGeom prst="rect">
                          <a:avLst/>
                        </a:prstGeom>
                        <a:noFill/>
                      </wps:spPr>
                      <wps:txbx>
                        <w:txbxContent>
                          <w:p w14:paraId="63F9B236" w14:textId="77777777" w:rsidR="00385B46" w:rsidRDefault="00385B46">
                            <w:pPr>
                              <w:pStyle w:val="1"/>
                              <w:shd w:val="clear" w:color="auto" w:fill="auto"/>
                              <w:spacing w:line="240" w:lineRule="auto"/>
                              <w:ind w:firstLine="0"/>
                              <w:jc w:val="left"/>
                            </w:pPr>
                            <w:r>
                              <w:t>空调企业智能客服机器人剖析报告</w:t>
                            </w:r>
                          </w:p>
                        </w:txbxContent>
                      </wps:txbx>
                      <wps:bodyPr lIns="0" tIns="0" rIns="0" bIns="0"/>
                    </wps:wsp>
                  </a:graphicData>
                </a:graphic>
              </wp:anchor>
            </w:drawing>
          </mc:Choice>
          <mc:Fallback>
            <w:pict>
              <v:shape w14:anchorId="33B8D8BF" id="Shape 1189" o:spid="_x0000_s1255" type="#_x0000_t202" style="position:absolute;margin-left:401.35pt;margin-top:0;width:336.5pt;height:27pt;z-index:125829911;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" filled="f" stroked="f">
                <v:textbox inset="0,0,0,0">
                  <w:txbxContent>
                    <w:p w14:paraId="63F9B236" w14:textId="77777777" w:rsidR="00385B46" w:rsidRDefault="00385B46">
                      <w:pPr>
                        <w:pStyle w:val="1"/>
                        <w:shd w:val="clear" w:color="auto" w:fill="auto"/>
                        <w:spacing w:line="240" w:lineRule="auto"/>
                        <w:ind w:firstLine="0"/>
                        <w:jc w:val="left"/>
                      </w:pPr>
                      <w:r>
                        <w:t>空调企业智能客服机器人剖析报告</w:t>
                      </w:r>
                    </w:p>
                  </w:txbxContent>
                </v:textbox>
                <w10:wrap type="topAndBottom" anchorx="page"/>
              </v:shape>
            </w:pict>
          </mc:Fallback>
        </mc:AlternateContent>
      </w:r>
    </w:p>
    <w:p w14:paraId="2A2B5209"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mc:AlternateContent>
          <mc:Choice Requires="wps">
            <w:drawing>
              <wp:anchor distT="228600" distB="1096010" distL="114300" distR="6438900" simplePos="0" relativeHeight="125829913" behindDoc="0" locked="0" layoutInCell="1" allowOverlap="1" wp14:anchorId="5C68733C" wp14:editId="2E199A5E">
                <wp:simplePos x="0" y="0"/>
                <wp:positionH relativeFrom="page">
                  <wp:posOffset>2652395</wp:posOffset>
                </wp:positionH>
                <wp:positionV relativeFrom="paragraph">
                  <wp:posOffset>228600</wp:posOffset>
                </wp:positionV>
                <wp:extent cx="1181100" cy="3378200"/>
                <wp:effectExtent l="0" t="0" r="0" b="0"/>
                <wp:wrapTopAndBottom/>
                <wp:docPr id="1191" name="Shape 1191"/>
                <wp:cNvGraphicFramePr/>
                <a:graphic xmlns:a="http://schemas.openxmlformats.org/drawingml/2006/main">
                  <a:graphicData uri="http://schemas.microsoft.com/office/word/2010/wordprocessingShape">
                    <wps:wsp>
                      <wps:cNvSpPr txBox="1"/>
                      <wps:spPr>
                        <a:xfrm>
                          <a:off x="0" y="0"/>
                          <a:ext cx="1181100" cy="3378200"/>
                        </a:xfrm>
                        <a:prstGeom prst="rect">
                          <a:avLst/>
                        </a:prstGeom>
                        <a:noFill/>
                      </wps:spPr>
                      <wps:txbx>
                        <w:txbxContent>
                          <w:p w14:paraId="35C268F9" w14:textId="77777777" w:rsidR="00385B46" w:rsidRDefault="00385B46">
                            <w:pPr>
                              <w:pStyle w:val="1"/>
                              <w:shd w:val="clear" w:color="auto" w:fill="auto"/>
                              <w:spacing w:after="480" w:line="240" w:lineRule="auto"/>
                              <w:ind w:firstLine="0"/>
                              <w:jc w:val="left"/>
                              <w:rPr>
                                <w:sz w:val="40"/>
                                <w:szCs w:val="40"/>
                              </w:rPr>
                            </w:pPr>
                            <w:r>
                              <w:rPr>
                                <w:sz w:val="40"/>
                                <w:szCs w:val="40"/>
                              </w:rPr>
                              <w:t>＞视频</w:t>
                            </w:r>
                          </w:p>
                          <w:p w14:paraId="7E41FB95" w14:textId="77777777" w:rsidR="00385B46" w:rsidRDefault="00385B46">
                            <w:pPr>
                              <w:pStyle w:val="a6"/>
                              <w:shd w:val="clear" w:color="auto" w:fill="auto"/>
                              <w:spacing w:after="400" w:line="240" w:lineRule="auto"/>
                              <w:ind w:firstLine="0"/>
                              <w:jc w:val="left"/>
                              <w:rPr>
                                <w:sz w:val="24"/>
                                <w:szCs w:val="24"/>
                              </w:rPr>
                            </w:pPr>
                            <w:r>
                              <w:rPr>
                                <w:rFonts w:ascii="Arial" w:eastAsia="Arial" w:hAnsi="Arial" w:cs="Arial"/>
                                <w:sz w:val="34"/>
                                <w:szCs w:val="34"/>
                                <w:lang w:val="en-US" w:bidi="en-US"/>
                              </w:rPr>
                              <w:t>E5</w:t>
                            </w:r>
                            <w:r>
                              <w:rPr>
                                <w:sz w:val="24"/>
                                <w:szCs w:val="24"/>
                              </w:rPr>
                              <w:t>图文混排</w:t>
                            </w:r>
                          </w:p>
                          <w:p w14:paraId="445D8F3F" w14:textId="77777777" w:rsidR="00385B46" w:rsidRDefault="00385B46">
                            <w:pPr>
                              <w:pStyle w:val="a6"/>
                              <w:shd w:val="clear" w:color="auto" w:fill="auto"/>
                              <w:spacing w:after="400" w:line="240" w:lineRule="auto"/>
                              <w:ind w:firstLine="0"/>
                              <w:jc w:val="left"/>
                              <w:rPr>
                                <w:sz w:val="24"/>
                                <w:szCs w:val="24"/>
                              </w:rPr>
                            </w:pPr>
                            <w:r>
                              <w:rPr>
                                <w:sz w:val="24"/>
                                <w:szCs w:val="24"/>
                              </w:rPr>
                              <w:t>:二时间抽</w:t>
                            </w:r>
                          </w:p>
                          <w:p w14:paraId="544D3123" w14:textId="77777777" w:rsidR="00385B46" w:rsidRDefault="00385B46">
                            <w:pPr>
                              <w:pStyle w:val="1"/>
                              <w:shd w:val="clear" w:color="auto" w:fill="auto"/>
                              <w:spacing w:after="480" w:line="240" w:lineRule="auto"/>
                              <w:ind w:firstLine="0"/>
                              <w:jc w:val="left"/>
                              <w:rPr>
                                <w:sz w:val="40"/>
                                <w:szCs w:val="40"/>
                              </w:rPr>
                            </w:pPr>
                            <w:r>
                              <w:rPr>
                                <w:sz w:val="40"/>
                                <w:szCs w:val="40"/>
                              </w:rPr>
                              <w:t>$地團</w:t>
                            </w:r>
                          </w:p>
                          <w:p w14:paraId="3062EFF8" w14:textId="77777777" w:rsidR="00385B46" w:rsidRDefault="00385B46">
                            <w:pPr>
                              <w:pStyle w:val="a6"/>
                              <w:shd w:val="clear" w:color="auto" w:fill="auto"/>
                              <w:spacing w:after="480" w:line="240" w:lineRule="auto"/>
                              <w:ind w:firstLine="0"/>
                              <w:jc w:val="left"/>
                              <w:rPr>
                                <w:sz w:val="22"/>
                                <w:szCs w:val="22"/>
                              </w:rPr>
                            </w:pPr>
                            <w:r>
                              <w:rPr>
                                <w:sz w:val="22"/>
                                <w:szCs w:val="22"/>
                              </w:rPr>
                              <w:t>=投羅报名</w:t>
                            </w:r>
                          </w:p>
                          <w:p w14:paraId="5E9CD848" w14:textId="77777777" w:rsidR="00385B46" w:rsidRDefault="00385B46">
                            <w:pPr>
                              <w:pStyle w:val="a6"/>
                              <w:shd w:val="clear" w:color="auto" w:fill="auto"/>
                              <w:spacing w:after="480" w:line="240" w:lineRule="auto"/>
                              <w:ind w:firstLine="0"/>
                              <w:jc w:val="left"/>
                              <w:rPr>
                                <w:sz w:val="22"/>
                                <w:szCs w:val="22"/>
                              </w:rPr>
                            </w:pPr>
                            <w:r>
                              <w:rPr>
                                <w:sz w:val="22"/>
                                <w:szCs w:val="22"/>
                                <w:lang w:val="en-US" w:bidi="en-US"/>
                              </w:rPr>
                              <w:t>©</w:t>
                            </w:r>
                            <w:r>
                              <w:rPr>
                                <w:sz w:val="22"/>
                                <w:szCs w:val="22"/>
                              </w:rPr>
                              <w:t>衷格与®炙</w:t>
                            </w:r>
                          </w:p>
                          <w:p w14:paraId="42221E2B" w14:textId="77777777" w:rsidR="00385B46" w:rsidRDefault="00385B46">
                            <w:pPr>
                              <w:pStyle w:val="a6"/>
                              <w:shd w:val="clear" w:color="auto" w:fill="auto"/>
                              <w:spacing w:after="480" w:line="240" w:lineRule="auto"/>
                              <w:ind w:firstLine="0"/>
                              <w:jc w:val="left"/>
                              <w:rPr>
                                <w:sz w:val="22"/>
                                <w:szCs w:val="22"/>
                              </w:rPr>
                            </w:pPr>
                            <w:r>
                              <w:rPr>
                                <w:rFonts w:ascii="Arial" w:eastAsia="Arial" w:hAnsi="Arial" w:cs="Arial"/>
                                <w:sz w:val="22"/>
                                <w:szCs w:val="22"/>
                              </w:rPr>
                              <w:t>9＞</w:t>
                            </w:r>
                            <w:r>
                              <w:rPr>
                                <w:sz w:val="22"/>
                                <w:szCs w:val="22"/>
                              </w:rPr>
                              <w:t>思维导图</w:t>
                            </w:r>
                          </w:p>
                        </w:txbxContent>
                      </wps:txbx>
                      <wps:bodyPr lIns="0" tIns="0" rIns="0" bIns="0"/>
                    </wps:wsp>
                  </a:graphicData>
                </a:graphic>
              </wp:anchor>
            </w:drawing>
          </mc:Choice>
          <mc:Fallback>
            <w:pict>
              <v:shape w14:anchorId="5C68733C" id="Shape 1191" o:spid="_x0000_s1256" type="#_x0000_t202" style="position:absolute;margin-left:208.85pt;margin-top:18pt;width:93pt;height:266pt;z-index:125829913;visibility:visible;mso-wrap-style:square;mso-wrap-distance-left:9pt;mso-wrap-distance-top:18pt;mso-wrap-distance-right:507pt;mso-wrap-distance-bottom:86.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" filled="f" stroked="f">
                <v:textbox inset="0,0,0,0">
                  <w:txbxContent>
                    <w:p w14:paraId="35C268F9" w14:textId="77777777" w:rsidR="00385B46" w:rsidRDefault="00385B46">
                      <w:pPr>
                        <w:pStyle w:val="1"/>
                        <w:shd w:val="clear" w:color="auto" w:fill="auto"/>
                        <w:spacing w:after="480" w:line="240" w:lineRule="auto"/>
                        <w:ind w:firstLine="0"/>
                        <w:jc w:val="left"/>
                        <w:rPr>
                          <w:sz w:val="40"/>
                          <w:szCs w:val="40"/>
                        </w:rPr>
                      </w:pPr>
                      <w:r>
                        <w:rPr>
                          <w:sz w:val="40"/>
                          <w:szCs w:val="40"/>
                        </w:rPr>
                        <w:t>＞视频</w:t>
                      </w:r>
                    </w:p>
                    <w:p w14:paraId="7E41FB95" w14:textId="77777777" w:rsidR="00385B46" w:rsidRDefault="00385B46">
                      <w:pPr>
                        <w:pStyle w:val="a6"/>
                        <w:shd w:val="clear" w:color="auto" w:fill="auto"/>
                        <w:spacing w:after="400" w:line="240" w:lineRule="auto"/>
                        <w:ind w:firstLine="0"/>
                        <w:jc w:val="left"/>
                        <w:rPr>
                          <w:sz w:val="24"/>
                          <w:szCs w:val="24"/>
                        </w:rPr>
                      </w:pPr>
                      <w:r>
                        <w:rPr>
                          <w:rFonts w:ascii="Arial" w:eastAsia="Arial" w:hAnsi="Arial" w:cs="Arial"/>
                          <w:sz w:val="34"/>
                          <w:szCs w:val="34"/>
                          <w:lang w:val="en-US" w:bidi="en-US"/>
                        </w:rPr>
                        <w:t>E5</w:t>
                      </w:r>
                      <w:r>
                        <w:rPr>
                          <w:sz w:val="24"/>
                          <w:szCs w:val="24"/>
                        </w:rPr>
                        <w:t>图文混排</w:t>
                      </w:r>
                    </w:p>
                    <w:p w14:paraId="445D8F3F" w14:textId="77777777" w:rsidR="00385B46" w:rsidRDefault="00385B46">
                      <w:pPr>
                        <w:pStyle w:val="a6"/>
                        <w:shd w:val="clear" w:color="auto" w:fill="auto"/>
                        <w:spacing w:after="400" w:line="240" w:lineRule="auto"/>
                        <w:ind w:firstLine="0"/>
                        <w:jc w:val="left"/>
                        <w:rPr>
                          <w:sz w:val="24"/>
                          <w:szCs w:val="24"/>
                        </w:rPr>
                      </w:pPr>
                      <w:r>
                        <w:rPr>
                          <w:sz w:val="24"/>
                          <w:szCs w:val="24"/>
                        </w:rPr>
                        <w:t>:二时间抽</w:t>
                      </w:r>
                    </w:p>
                    <w:p w14:paraId="544D3123" w14:textId="77777777" w:rsidR="00385B46" w:rsidRDefault="00385B46">
                      <w:pPr>
                        <w:pStyle w:val="1"/>
                        <w:shd w:val="clear" w:color="auto" w:fill="auto"/>
                        <w:spacing w:after="480" w:line="240" w:lineRule="auto"/>
                        <w:ind w:firstLine="0"/>
                        <w:jc w:val="left"/>
                        <w:rPr>
                          <w:sz w:val="40"/>
                          <w:szCs w:val="40"/>
                        </w:rPr>
                      </w:pPr>
                      <w:r>
                        <w:rPr>
                          <w:sz w:val="40"/>
                          <w:szCs w:val="40"/>
                        </w:rPr>
                        <w:t>$地團</w:t>
                      </w:r>
                    </w:p>
                    <w:p w14:paraId="3062EFF8" w14:textId="77777777" w:rsidR="00385B46" w:rsidRDefault="00385B46">
                      <w:pPr>
                        <w:pStyle w:val="a6"/>
                        <w:shd w:val="clear" w:color="auto" w:fill="auto"/>
                        <w:spacing w:after="480" w:line="240" w:lineRule="auto"/>
                        <w:ind w:firstLine="0"/>
                        <w:jc w:val="left"/>
                        <w:rPr>
                          <w:sz w:val="22"/>
                          <w:szCs w:val="22"/>
                        </w:rPr>
                      </w:pPr>
                      <w:r>
                        <w:rPr>
                          <w:sz w:val="22"/>
                          <w:szCs w:val="22"/>
                        </w:rPr>
                        <w:t>=投羅报名</w:t>
                      </w:r>
                    </w:p>
                    <w:p w14:paraId="5E9CD848" w14:textId="77777777" w:rsidR="00385B46" w:rsidRDefault="00385B46">
                      <w:pPr>
                        <w:pStyle w:val="a6"/>
                        <w:shd w:val="clear" w:color="auto" w:fill="auto"/>
                        <w:spacing w:after="480" w:line="240" w:lineRule="auto"/>
                        <w:ind w:firstLine="0"/>
                        <w:jc w:val="left"/>
                        <w:rPr>
                          <w:sz w:val="22"/>
                          <w:szCs w:val="22"/>
                        </w:rPr>
                      </w:pPr>
                      <w:r>
                        <w:rPr>
                          <w:sz w:val="22"/>
                          <w:szCs w:val="22"/>
                          <w:lang w:val="en-US" w:bidi="en-US"/>
                        </w:rPr>
                        <w:t>©</w:t>
                      </w:r>
                      <w:r>
                        <w:rPr>
                          <w:sz w:val="22"/>
                          <w:szCs w:val="22"/>
                        </w:rPr>
                        <w:t>衷格与®炙</w:t>
                      </w:r>
                    </w:p>
                    <w:p w14:paraId="42221E2B" w14:textId="77777777" w:rsidR="00385B46" w:rsidRDefault="00385B46">
                      <w:pPr>
                        <w:pStyle w:val="a6"/>
                        <w:shd w:val="clear" w:color="auto" w:fill="auto"/>
                        <w:spacing w:after="480" w:line="240" w:lineRule="auto"/>
                        <w:ind w:firstLine="0"/>
                        <w:jc w:val="left"/>
                        <w:rPr>
                          <w:sz w:val="22"/>
                          <w:szCs w:val="22"/>
                        </w:rPr>
                      </w:pPr>
                      <w:r>
                        <w:rPr>
                          <w:rFonts w:ascii="Arial" w:eastAsia="Arial" w:hAnsi="Arial" w:cs="Arial"/>
                          <w:sz w:val="22"/>
                          <w:szCs w:val="22"/>
                        </w:rPr>
                        <w:t>9＞</w:t>
                      </w:r>
                      <w:r>
                        <w:rPr>
                          <w:sz w:val="22"/>
                          <w:szCs w:val="22"/>
                        </w:rPr>
                        <w:t>思维导图</w:t>
                      </w:r>
                    </w:p>
                  </w:txbxContent>
                </v:textbox>
                <w10:wrap type="topAndBottom" anchorx="page"/>
              </v:shape>
            </w:pict>
          </mc:Fallback>
        </mc:AlternateContent>
      </w:r>
      <w:r w:rsidRPr="00BF0889">
        <w:rPr>
          <w:rFonts w:asciiTheme="minorHAnsi" w:eastAsiaTheme="minorHAnsi" w:hAnsiTheme="minorHAnsi"/>
          <w:noProof/>
        </w:rPr>
        <w:drawing>
          <wp:anchor distT="355600" distB="1172210" distL="3194050" distR="2152650" simplePos="0" relativeHeight="125829915" behindDoc="0" locked="0" layoutInCell="1" allowOverlap="1" wp14:anchorId="2743CC43" wp14:editId="6EFFDE15">
            <wp:simplePos x="0" y="0"/>
            <wp:positionH relativeFrom="page">
              <wp:posOffset>5732145</wp:posOffset>
            </wp:positionH>
            <wp:positionV relativeFrom="paragraph">
              <wp:posOffset>355600</wp:posOffset>
            </wp:positionV>
            <wp:extent cx="2387600" cy="3175000"/>
            <wp:effectExtent l="0" t="0" r="0" b="0"/>
            <wp:wrapTopAndBottom/>
            <wp:docPr id="1193" name="Shape 1193"/>
            <wp:cNvGraphicFramePr/>
            <a:graphic xmlns:a="http://schemas.openxmlformats.org/drawingml/2006/main">
              <a:graphicData uri="http://schemas.openxmlformats.org/drawingml/2006/picture">
                <pic:pic xmlns:pic="http://schemas.openxmlformats.org/drawingml/2006/picture">
                  <pic:nvPicPr>
                    <pic:cNvPr id="1194" name="Picture box 1194"/>
                    <pic:cNvPicPr/>
                  </pic:nvPicPr>
                  <pic:blipFill>
                    <a:blip r:embed="rId454"/>
                    <a:stretch/>
                  </pic:blipFill>
                  <pic:spPr>
                    <a:xfrm>
                      <a:off x="0" y="0"/>
                      <a:ext cx="2387600" cy="31750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916" behindDoc="0" locked="0" layoutInCell="1" allowOverlap="1" wp14:anchorId="68F7D139" wp14:editId="062272D1">
                <wp:simplePos x="0" y="0"/>
                <wp:positionH relativeFrom="page">
                  <wp:posOffset>8316595</wp:posOffset>
                </wp:positionH>
                <wp:positionV relativeFrom="paragraph">
                  <wp:posOffset>641350</wp:posOffset>
                </wp:positionV>
                <wp:extent cx="1841500" cy="2520950"/>
                <wp:effectExtent l="0" t="0" r="0" b="0"/>
                <wp:wrapTopAndBottom/>
                <wp:docPr id="1195" name="Shape 1195"/>
                <wp:cNvGraphicFramePr/>
                <a:graphic xmlns:a="http://schemas.openxmlformats.org/drawingml/2006/main">
                  <a:graphicData uri="http://schemas.microsoft.com/office/word/2010/wordprocessingShape">
                    <wps:wsp>
                      <wps:cNvSpPr txBox="1"/>
                      <wps:spPr>
                        <a:xfrm>
                          <a:off x="0" y="0"/>
                          <a:ext cx="1841500" cy="2520950"/>
                        </a:xfrm>
                        <a:prstGeom prst="rect">
                          <a:avLst/>
                        </a:prstGeom>
                        <a:noFill/>
                      </wps:spPr>
                      <wps:txbx>
                        <w:txbxContent>
                          <w:p w14:paraId="4D82C9EB" w14:textId="77777777" w:rsidR="00385B46" w:rsidRDefault="00385B46">
                            <w:pPr>
                              <w:pStyle w:val="a8"/>
                              <w:shd w:val="clear" w:color="auto" w:fill="auto"/>
                              <w:spacing w:after="300"/>
                              <w:jc w:val="both"/>
                              <w:rPr>
                                <w:sz w:val="38"/>
                                <w:szCs w:val="38"/>
                              </w:rPr>
                            </w:pPr>
                            <w:r>
                              <w:rPr>
                                <w:sz w:val="38"/>
                                <w:szCs w:val="38"/>
                              </w:rPr>
                              <w:t>目录</w:t>
                            </w:r>
                          </w:p>
                          <w:p w14:paraId="2D891576" w14:textId="77777777" w:rsidR="00385B46" w:rsidRDefault="00385B46">
                            <w:pPr>
                              <w:pStyle w:val="a8"/>
                              <w:shd w:val="clear" w:color="auto" w:fill="auto"/>
                              <w:jc w:val="both"/>
                            </w:pPr>
                            <w:r>
                              <w:t>—、引言</w:t>
                            </w:r>
                          </w:p>
                          <w:p w14:paraId="7F092894" w14:textId="77777777" w:rsidR="00385B46" w:rsidRDefault="00385B46">
                            <w:pPr>
                              <w:pStyle w:val="a8"/>
                              <w:shd w:val="clear" w:color="auto" w:fill="auto"/>
                              <w:tabs>
                                <w:tab w:val="left" w:pos="620"/>
                              </w:tabs>
                              <w:jc w:val="both"/>
                            </w:pPr>
                            <w:r>
                              <w:t>二、</w:t>
                            </w:r>
                            <w:r>
                              <w:tab/>
                              <w:t>剖析目的</w:t>
                            </w:r>
                          </w:p>
                          <w:p w14:paraId="1D66B85E" w14:textId="77777777" w:rsidR="00385B46" w:rsidRDefault="00385B46">
                            <w:pPr>
                              <w:pStyle w:val="a8"/>
                              <w:shd w:val="clear" w:color="auto" w:fill="auto"/>
                              <w:tabs>
                                <w:tab w:val="left" w:pos="630"/>
                              </w:tabs>
                              <w:jc w:val="both"/>
                            </w:pPr>
                            <w:r>
                              <w:t>三、</w:t>
                            </w:r>
                            <w:r>
                              <w:tab/>
                              <w:t>剖析内容与步骤</w:t>
                            </w:r>
                          </w:p>
                          <w:p w14:paraId="08BBB8B5" w14:textId="77777777" w:rsidR="00385B46" w:rsidRDefault="00385B46">
                            <w:pPr>
                              <w:pStyle w:val="a8"/>
                              <w:shd w:val="clear" w:color="auto" w:fill="auto"/>
                              <w:tabs>
                                <w:tab w:val="left" w:pos="610"/>
                              </w:tabs>
                              <w:jc w:val="both"/>
                            </w:pPr>
                            <w:r>
                              <w:rPr>
                                <w:sz w:val="28"/>
                                <w:szCs w:val="28"/>
                              </w:rPr>
                              <w:t>四、</w:t>
                            </w:r>
                            <w:r>
                              <w:rPr>
                                <w:sz w:val="28"/>
                                <w:szCs w:val="28"/>
                              </w:rPr>
                              <w:tab/>
                            </w:r>
                            <w:r>
                              <w:t>剖析工具与方法</w:t>
                            </w:r>
                          </w:p>
                          <w:p w14:paraId="24A9A0F7" w14:textId="77777777" w:rsidR="00385B46" w:rsidRDefault="00385B46">
                            <w:pPr>
                              <w:pStyle w:val="a8"/>
                              <w:shd w:val="clear" w:color="auto" w:fill="auto"/>
                              <w:tabs>
                                <w:tab w:val="left" w:pos="630"/>
                              </w:tabs>
                              <w:jc w:val="both"/>
                            </w:pPr>
                            <w:r>
                              <w:t>五、</w:t>
                            </w:r>
                            <w:r>
                              <w:tab/>
                              <w:t>实施剖析过程</w:t>
                            </w:r>
                          </w:p>
                          <w:p w14:paraId="1A90F9D3" w14:textId="77777777" w:rsidR="00385B46" w:rsidRDefault="00385B46">
                            <w:pPr>
                              <w:pStyle w:val="a8"/>
                              <w:shd w:val="clear" w:color="auto" w:fill="auto"/>
                              <w:tabs>
                                <w:tab w:val="left" w:pos="610"/>
                              </w:tabs>
                              <w:jc w:val="both"/>
                            </w:pPr>
                            <w:r>
                              <w:t>六、</w:t>
                            </w:r>
                            <w:r>
                              <w:tab/>
                              <w:t>剖析结果</w:t>
                            </w:r>
                          </w:p>
                          <w:p w14:paraId="46CCE22D" w14:textId="77777777" w:rsidR="00385B46" w:rsidRDefault="00385B46">
                            <w:pPr>
                              <w:pStyle w:val="a8"/>
                              <w:shd w:val="clear" w:color="auto" w:fill="auto"/>
                              <w:tabs>
                                <w:tab w:val="left" w:pos="630"/>
                              </w:tabs>
                              <w:jc w:val="both"/>
                            </w:pPr>
                            <w:r>
                              <w:t>七、</w:t>
                            </w:r>
                            <w:r>
                              <w:tab/>
                              <w:t>结语</w:t>
                            </w:r>
                          </w:p>
                        </w:txbxContent>
                      </wps:txbx>
                      <wps:bodyPr lIns="0" tIns="0" rIns="0" bIns="0">
                        <a:spAutoFit/>
                      </wps:bodyPr>
                    </wps:wsp>
                  </a:graphicData>
                </a:graphic>
              </wp:anchor>
            </w:drawing>
          </mc:Choice>
          <mc:Fallback>
            <w:pict>
              <v:shape w14:anchorId="68F7D139" id="Shape 1195" o:spid="_x0000_s1257" type="#_x0000_t202" style="position:absolute;margin-left:654.85pt;margin-top:50.5pt;width:145pt;height:198.5pt;z-index:1258299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" filled="f" stroked="f">
                <v:textbox style="mso-fit-shape-to-text:t" inset="0,0,0,0">
                  <w:txbxContent>
                    <w:p w14:paraId="4D82C9EB" w14:textId="77777777" w:rsidR="00385B46" w:rsidRDefault="00385B46">
                      <w:pPr>
                        <w:pStyle w:val="a8"/>
                        <w:shd w:val="clear" w:color="auto" w:fill="auto"/>
                        <w:spacing w:after="300"/>
                        <w:jc w:val="both"/>
                        <w:rPr>
                          <w:sz w:val="38"/>
                          <w:szCs w:val="38"/>
                        </w:rPr>
                      </w:pPr>
                      <w:r>
                        <w:rPr>
                          <w:sz w:val="38"/>
                          <w:szCs w:val="38"/>
                        </w:rPr>
                        <w:t>目录</w:t>
                      </w:r>
                    </w:p>
                    <w:p w14:paraId="2D891576" w14:textId="77777777" w:rsidR="00385B46" w:rsidRDefault="00385B46">
                      <w:pPr>
                        <w:pStyle w:val="a8"/>
                        <w:shd w:val="clear" w:color="auto" w:fill="auto"/>
                        <w:jc w:val="both"/>
                      </w:pPr>
                      <w:r>
                        <w:t>—、引言</w:t>
                      </w:r>
                    </w:p>
                    <w:p w14:paraId="7F092894" w14:textId="77777777" w:rsidR="00385B46" w:rsidRDefault="00385B46">
                      <w:pPr>
                        <w:pStyle w:val="a8"/>
                        <w:shd w:val="clear" w:color="auto" w:fill="auto"/>
                        <w:tabs>
                          <w:tab w:val="left" w:pos="620"/>
                        </w:tabs>
                        <w:jc w:val="both"/>
                      </w:pPr>
                      <w:r>
                        <w:t>二、</w:t>
                      </w:r>
                      <w:r>
                        <w:tab/>
                        <w:t>剖析目的</w:t>
                      </w:r>
                    </w:p>
                    <w:p w14:paraId="1D66B85E" w14:textId="77777777" w:rsidR="00385B46" w:rsidRDefault="00385B46">
                      <w:pPr>
                        <w:pStyle w:val="a8"/>
                        <w:shd w:val="clear" w:color="auto" w:fill="auto"/>
                        <w:tabs>
                          <w:tab w:val="left" w:pos="630"/>
                        </w:tabs>
                        <w:jc w:val="both"/>
                      </w:pPr>
                      <w:r>
                        <w:t>三、</w:t>
                      </w:r>
                      <w:r>
                        <w:tab/>
                        <w:t>剖析内容与步骤</w:t>
                      </w:r>
                    </w:p>
                    <w:p w14:paraId="08BBB8B5" w14:textId="77777777" w:rsidR="00385B46" w:rsidRDefault="00385B46">
                      <w:pPr>
                        <w:pStyle w:val="a8"/>
                        <w:shd w:val="clear" w:color="auto" w:fill="auto"/>
                        <w:tabs>
                          <w:tab w:val="left" w:pos="610"/>
                        </w:tabs>
                        <w:jc w:val="both"/>
                      </w:pPr>
                      <w:r>
                        <w:rPr>
                          <w:sz w:val="28"/>
                          <w:szCs w:val="28"/>
                        </w:rPr>
                        <w:t>四、</w:t>
                      </w:r>
                      <w:r>
                        <w:rPr>
                          <w:sz w:val="28"/>
                          <w:szCs w:val="28"/>
                        </w:rPr>
                        <w:tab/>
                      </w:r>
                      <w:r>
                        <w:t>剖析工具与方法</w:t>
                      </w:r>
                    </w:p>
                    <w:p w14:paraId="24A9A0F7" w14:textId="77777777" w:rsidR="00385B46" w:rsidRDefault="00385B46">
                      <w:pPr>
                        <w:pStyle w:val="a8"/>
                        <w:shd w:val="clear" w:color="auto" w:fill="auto"/>
                        <w:tabs>
                          <w:tab w:val="left" w:pos="630"/>
                        </w:tabs>
                        <w:jc w:val="both"/>
                      </w:pPr>
                      <w:r>
                        <w:t>五、</w:t>
                      </w:r>
                      <w:r>
                        <w:tab/>
                        <w:t>实施剖析过程</w:t>
                      </w:r>
                    </w:p>
                    <w:p w14:paraId="1A90F9D3" w14:textId="77777777" w:rsidR="00385B46" w:rsidRDefault="00385B46">
                      <w:pPr>
                        <w:pStyle w:val="a8"/>
                        <w:shd w:val="clear" w:color="auto" w:fill="auto"/>
                        <w:tabs>
                          <w:tab w:val="left" w:pos="610"/>
                        </w:tabs>
                        <w:jc w:val="both"/>
                      </w:pPr>
                      <w:r>
                        <w:t>六、</w:t>
                      </w:r>
                      <w:r>
                        <w:tab/>
                        <w:t>剖析结果</w:t>
                      </w:r>
                    </w:p>
                    <w:p w14:paraId="46CCE22D" w14:textId="77777777" w:rsidR="00385B46" w:rsidRDefault="00385B46">
                      <w:pPr>
                        <w:pStyle w:val="a8"/>
                        <w:shd w:val="clear" w:color="auto" w:fill="auto"/>
                        <w:tabs>
                          <w:tab w:val="left" w:pos="630"/>
                        </w:tabs>
                        <w:jc w:val="both"/>
                      </w:pPr>
                      <w:r>
                        <w:t>七、</w:t>
                      </w:r>
                      <w:r>
                        <w:tab/>
                        <w:t>结语</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4413250" distB="0" distL="920750" distR="342900" simplePos="0" relativeHeight="125829918" behindDoc="0" locked="0" layoutInCell="1" allowOverlap="1" wp14:anchorId="729B801C" wp14:editId="528E9740">
                <wp:simplePos x="0" y="0"/>
                <wp:positionH relativeFrom="page">
                  <wp:posOffset>3458845</wp:posOffset>
                </wp:positionH>
                <wp:positionV relativeFrom="paragraph">
                  <wp:posOffset>4413250</wp:posOffset>
                </wp:positionV>
                <wp:extent cx="6470650" cy="298450"/>
                <wp:effectExtent l="0" t="0" r="0" b="0"/>
                <wp:wrapTopAndBottom/>
                <wp:docPr id="1197" name="Shape 1197"/>
                <wp:cNvGraphicFramePr/>
                <a:graphic xmlns:a="http://schemas.openxmlformats.org/drawingml/2006/main">
                  <a:graphicData uri="http://schemas.microsoft.com/office/word/2010/wordprocessingShape">
                    <wps:wsp>
                      <wps:cNvSpPr txBox="1"/>
                      <wps:spPr>
                        <a:xfrm>
                          <a:off x="0" y="0"/>
                          <a:ext cx="6470650" cy="298450"/>
                        </a:xfrm>
                        <a:prstGeom prst="rect">
                          <a:avLst/>
                        </a:prstGeom>
                        <a:noFill/>
                      </wps:spPr>
                      <wps:txbx>
                        <w:txbxContent>
                          <w:p w14:paraId="538A9550" w14:textId="77777777" w:rsidR="00385B46" w:rsidRDefault="00385B46">
                            <w:pPr>
                              <w:pStyle w:val="72"/>
                              <w:shd w:val="clear" w:color="auto" w:fill="auto"/>
                            </w:pPr>
                            <w:r>
                              <w:t>图</w:t>
                            </w:r>
                            <w:r>
                              <w:rPr>
                                <w:rFonts w:ascii="Times New Roman" w:eastAsia="Times New Roman" w:hAnsi="Times New Roman" w:cs="Times New Roman"/>
                                <w:sz w:val="38"/>
                                <w:szCs w:val="38"/>
                              </w:rPr>
                              <w:t xml:space="preserve">6-3 </w:t>
                            </w:r>
                            <w:r>
                              <w:t>“剖析空凋企业智能客服机器人”可视化报告目录截图</w:t>
                            </w:r>
                          </w:p>
                        </w:txbxContent>
                      </wps:txbx>
                      <wps:bodyPr lIns="0" tIns="0" rIns="0" bIns="0"/>
                    </wps:wsp>
                  </a:graphicData>
                </a:graphic>
              </wp:anchor>
            </w:drawing>
          </mc:Choice>
          <mc:Fallback>
            <w:pict>
              <v:shape w14:anchorId="729B801C" id="Shape 1197" o:spid="_x0000_s1258" type="#_x0000_t202" style="position:absolute;margin-left:272.35pt;margin-top:347.5pt;width:509.5pt;height:23.5pt;z-index:125829918;visibility:visible;mso-wrap-style:square;mso-wrap-distance-left:72.5pt;mso-wrap-distance-top:347.5pt;mso-wrap-distance-right:2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" filled="f" stroked="f">
                <v:textbox inset="0,0,0,0">
                  <w:txbxContent>
                    <w:p w14:paraId="538A9550" w14:textId="77777777" w:rsidR="00385B46" w:rsidRDefault="00385B46">
                      <w:pPr>
                        <w:pStyle w:val="72"/>
                        <w:shd w:val="clear" w:color="auto" w:fill="auto"/>
                      </w:pPr>
                      <w:r>
                        <w:t>图</w:t>
                      </w:r>
                      <w:r>
                        <w:rPr>
                          <w:rFonts w:ascii="Times New Roman" w:eastAsia="Times New Roman" w:hAnsi="Times New Roman" w:cs="Times New Roman"/>
                          <w:sz w:val="38"/>
                          <w:szCs w:val="38"/>
                        </w:rPr>
                        <w:t xml:space="preserve">6-3 </w:t>
                      </w:r>
                      <w:r>
                        <w:t>“剖析空凋企业智能客服机器人”可视化报告目录截图</w:t>
                      </w:r>
                    </w:p>
                  </w:txbxContent>
                </v:textbox>
                <w10:wrap type="topAndBottom" anchorx="page"/>
              </v:shape>
            </w:pict>
          </mc:Fallback>
        </mc:AlternateContent>
      </w:r>
    </w:p>
    <w:p w14:paraId="5AF6DDF0"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mc:AlternateContent>
          <mc:Choice Requires="wps">
            <w:drawing>
              <wp:anchor distT="334010" distB="0" distL="114300" distR="609600" simplePos="0" relativeHeight="125829920" behindDoc="0" locked="0" layoutInCell="1" allowOverlap="1" wp14:anchorId="434D4D70" wp14:editId="07A09DB4">
                <wp:simplePos x="0" y="0"/>
                <wp:positionH relativeFrom="page">
                  <wp:posOffset>1782445</wp:posOffset>
                </wp:positionH>
                <wp:positionV relativeFrom="paragraph">
                  <wp:posOffset>342900</wp:posOffset>
                </wp:positionV>
                <wp:extent cx="596900" cy="857250"/>
                <wp:effectExtent l="0" t="0" r="0" b="0"/>
                <wp:wrapTopAndBottom/>
                <wp:docPr id="1199" name="Shape 1199"/>
                <wp:cNvGraphicFramePr/>
                <a:graphic xmlns:a="http://schemas.openxmlformats.org/drawingml/2006/main">
                  <a:graphicData uri="http://schemas.microsoft.com/office/word/2010/wordprocessingShape">
                    <wps:wsp>
                      <wps:cNvSpPr txBox="1"/>
                      <wps:spPr>
                        <a:xfrm>
                          <a:off x="0" y="0"/>
                          <a:ext cx="596900" cy="857250"/>
                        </a:xfrm>
                        <a:prstGeom prst="rect">
                          <a:avLst/>
                        </a:prstGeom>
                        <a:noFill/>
                      </wps:spPr>
                      <wps:txbx>
                        <w:txbxContent>
                          <w:p w14:paraId="3710DBD9" w14:textId="77777777" w:rsidR="00385B46" w:rsidRDefault="00385B46">
                            <w:pPr>
                              <w:pStyle w:val="a6"/>
                              <w:shd w:val="clear" w:color="auto" w:fill="auto"/>
                              <w:spacing w:line="240" w:lineRule="auto"/>
                              <w:ind w:firstLine="0"/>
                              <w:jc w:val="left"/>
                              <w:rPr>
                                <w:sz w:val="114"/>
                                <w:szCs w:val="114"/>
                              </w:rPr>
                            </w:pPr>
                            <w:r>
                              <w:rPr>
                                <w:rFonts w:ascii="Arial" w:eastAsia="Arial" w:hAnsi="Arial" w:cs="Arial"/>
                                <w:color w:val="58BD9C"/>
                                <w:sz w:val="114"/>
                                <w:szCs w:val="114"/>
                                <w:lang w:val="en-US" w:eastAsia="en-US" w:bidi="en-US"/>
                              </w:rPr>
                              <w:t>S3</w:t>
                            </w:r>
                          </w:p>
                        </w:txbxContent>
                      </wps:txbx>
                      <wps:bodyPr lIns="0" tIns="0" rIns="0" bIns="0"/>
                    </wps:wsp>
                  </a:graphicData>
                </a:graphic>
              </wp:anchor>
            </w:drawing>
          </mc:Choice>
          <mc:Fallback>
            <w:pict>
              <v:shape w14:anchorId="434D4D70" id="Shape 1199" o:spid="_x0000_s1259" type="#_x0000_t202" style="position:absolute;margin-left:140.35pt;margin-top:27pt;width:47pt;height:67.5pt;z-index:125829920;visibility:visible;mso-wrap-style:square;mso-wrap-distance-left:9pt;mso-wrap-distance-top:26.3pt;mso-wrap-distance-right:4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" filled="f" stroked="f">
                <v:textbox inset="0,0,0,0">
                  <w:txbxContent>
                    <w:p w14:paraId="3710DBD9" w14:textId="77777777" w:rsidR="00385B46" w:rsidRDefault="00385B46">
                      <w:pPr>
                        <w:pStyle w:val="a6"/>
                        <w:shd w:val="clear" w:color="auto" w:fill="auto"/>
                        <w:spacing w:line="240" w:lineRule="auto"/>
                        <w:ind w:firstLine="0"/>
                        <w:jc w:val="left"/>
                        <w:rPr>
                          <w:sz w:val="114"/>
                          <w:szCs w:val="114"/>
                        </w:rPr>
                      </w:pPr>
                      <w:r>
                        <w:rPr>
                          <w:rFonts w:ascii="Arial" w:eastAsia="Arial" w:hAnsi="Arial" w:cs="Arial"/>
                          <w:color w:val="58BD9C"/>
                          <w:sz w:val="114"/>
                          <w:szCs w:val="114"/>
                          <w:lang w:val="en-US" w:eastAsia="en-US" w:bidi="en-US"/>
                        </w:rPr>
                        <w:t>S3</w:t>
                      </w:r>
                    </w:p>
                  </w:txbxContent>
                </v:textbox>
                <w10:wrap type="topAndBottom" anchorx="page"/>
              </v:shape>
            </w:pict>
          </mc:Fallback>
        </mc:AlternateContent>
      </w:r>
      <w:r w:rsidRPr="00BF0889">
        <w:rPr>
          <w:rFonts w:asciiTheme="minorHAnsi" w:eastAsiaTheme="minorHAnsi" w:hAnsiTheme="minorHAnsi"/>
          <w:noProof/>
        </w:rPr>
        <w:drawing>
          <wp:anchor distT="619760" distB="168910" distL="723900" distR="114300" simplePos="0" relativeHeight="125829922" behindDoc="0" locked="0" layoutInCell="1" allowOverlap="1" wp14:anchorId="37CEB7F7" wp14:editId="107453B4">
            <wp:simplePos x="0" y="0"/>
            <wp:positionH relativeFrom="page">
              <wp:posOffset>2392045</wp:posOffset>
            </wp:positionH>
            <wp:positionV relativeFrom="paragraph">
              <wp:posOffset>628650</wp:posOffset>
            </wp:positionV>
            <wp:extent cx="482600" cy="393700"/>
            <wp:effectExtent l="0" t="0" r="0" b="0"/>
            <wp:wrapTopAndBottom/>
            <wp:docPr id="1201" name="Shape 1201"/>
            <wp:cNvGraphicFramePr/>
            <a:graphic xmlns:a="http://schemas.openxmlformats.org/drawingml/2006/main">
              <a:graphicData uri="http://schemas.openxmlformats.org/drawingml/2006/picture">
                <pic:pic xmlns:pic="http://schemas.openxmlformats.org/drawingml/2006/picture">
                  <pic:nvPicPr>
                    <pic:cNvPr id="1202" name="Picture box 1202"/>
                    <pic:cNvPicPr/>
                  </pic:nvPicPr>
                  <pic:blipFill>
                    <a:blip r:embed="rId455"/>
                    <a:stretch/>
                  </pic:blipFill>
                  <pic:spPr>
                    <a:xfrm>
                      <a:off x="0" y="0"/>
                      <a:ext cx="482600" cy="393700"/>
                    </a:xfrm>
                    <a:prstGeom prst="rect">
                      <a:avLst/>
                    </a:prstGeom>
                  </pic:spPr>
                </pic:pic>
              </a:graphicData>
            </a:graphic>
          </wp:anchor>
        </w:drawing>
      </w:r>
    </w:p>
    <w:p w14:paraId="4BAD22A5" w14:textId="77777777" w:rsidR="00C5003A" w:rsidRPr="00BF0889" w:rsidRDefault="004E7226">
      <w:pPr>
        <w:pStyle w:val="1"/>
        <w:shd w:val="clear" w:color="auto" w:fill="auto"/>
        <w:spacing w:after="1220" w:line="240" w:lineRule="auto"/>
        <w:ind w:firstLine="880"/>
        <w:jc w:val="left"/>
        <w:rPr>
          <w:rFonts w:asciiTheme="minorHAnsi" w:eastAsiaTheme="minorHAnsi" w:hAnsiTheme="minorHAnsi"/>
        </w:rPr>
      </w:pPr>
      <w:r w:rsidRPr="00BF0889">
        <w:rPr>
          <w:rFonts w:asciiTheme="minorHAnsi" w:eastAsiaTheme="minorHAnsi" w:hAnsiTheme="minorHAnsi"/>
        </w:rPr>
        <w:t>根据教科书附录</w:t>
      </w:r>
      <w:r w:rsidRPr="00BF0889">
        <w:rPr>
          <w:rFonts w:asciiTheme="minorHAnsi" w:eastAsiaTheme="minorHAnsi" w:hAnsiTheme="minorHAnsi" w:cs="Arial"/>
          <w:sz w:val="44"/>
          <w:szCs w:val="44"/>
        </w:rPr>
        <w:t>2</w:t>
      </w:r>
      <w:r w:rsidRPr="00BF0889">
        <w:rPr>
          <w:rFonts w:asciiTheme="minorHAnsi" w:eastAsiaTheme="minorHAnsi" w:hAnsiTheme="minorHAnsi"/>
        </w:rPr>
        <w:t>的“项目活动评价表”，对项目范例的学习过程和学习成果在小组 或班级上进行交流，开展项目学习活动评价。</w:t>
      </w:r>
    </w:p>
    <w:p w14:paraId="4C16E158" w14:textId="77777777" w:rsidR="00C5003A" w:rsidRPr="00BF0889" w:rsidRDefault="004E7226">
      <w:pPr>
        <w:pStyle w:val="70"/>
        <w:keepNext/>
        <w:keepLines/>
        <w:pBdr>
          <w:top w:val="single" w:sz="0" w:space="0" w:color="4AD807"/>
          <w:left w:val="single" w:sz="0" w:space="0" w:color="4AD807"/>
          <w:bottom w:val="single" w:sz="0" w:space="0" w:color="4AD807"/>
          <w:right w:val="single" w:sz="0" w:space="0" w:color="4AD807"/>
        </w:pBdr>
        <w:shd w:val="clear" w:color="auto" w:fill="4AD807"/>
        <w:spacing w:after="300"/>
        <w:ind w:left="1640"/>
        <w:rPr>
          <w:rFonts w:asciiTheme="minorHAnsi" w:eastAsiaTheme="minorHAnsi" w:hAnsiTheme="minorHAnsi"/>
        </w:rPr>
      </w:pPr>
      <w:bookmarkStart w:id="155" w:name="bookmark137"/>
      <w:r w:rsidRPr="00BF0889">
        <w:rPr>
          <w:rFonts w:asciiTheme="minorHAnsi" w:eastAsiaTheme="minorHAnsi" w:hAnsiTheme="minorHAnsi"/>
          <w:color w:val="F4F3CB"/>
        </w:rPr>
        <w:t>项目选题</w:t>
      </w:r>
      <w:bookmarkEnd w:id="155"/>
    </w:p>
    <w:p w14:paraId="24CFB8CC" w14:textId="77777777" w:rsidR="00C5003A" w:rsidRPr="00BF0889" w:rsidRDefault="004E7226">
      <w:pPr>
        <w:pStyle w:val="1"/>
        <w:shd w:val="clear" w:color="auto" w:fill="auto"/>
        <w:spacing w:line="680" w:lineRule="exact"/>
        <w:ind w:firstLine="880"/>
        <w:jc w:val="left"/>
        <w:rPr>
          <w:rFonts w:asciiTheme="minorHAnsi" w:eastAsiaTheme="minorHAnsi" w:hAnsiTheme="minorHAnsi"/>
          <w:sz w:val="40"/>
          <w:szCs w:val="40"/>
        </w:rPr>
      </w:pPr>
      <w:r w:rsidRPr="00BF0889">
        <w:rPr>
          <w:rFonts w:asciiTheme="minorHAnsi" w:eastAsiaTheme="minorHAnsi" w:hAnsiTheme="minorHAnsi"/>
          <w:sz w:val="34"/>
          <w:szCs w:val="34"/>
        </w:rPr>
        <w:t>同</w:t>
      </w:r>
      <w:r w:rsidRPr="00BF0889">
        <w:rPr>
          <w:rFonts w:asciiTheme="minorHAnsi" w:eastAsiaTheme="minorHAnsi" w:hAnsiTheme="minorHAnsi"/>
          <w:sz w:val="40"/>
          <w:szCs w:val="40"/>
        </w:rPr>
        <w:t>学们以</w:t>
      </w:r>
      <w:r w:rsidRPr="00BF0889">
        <w:rPr>
          <w:rFonts w:asciiTheme="minorHAnsi" w:eastAsiaTheme="minorHAnsi" w:hAnsiTheme="minorHAnsi" w:cs="Times New Roman"/>
          <w:sz w:val="40"/>
          <w:szCs w:val="40"/>
        </w:rPr>
        <w:t>3~6</w:t>
      </w:r>
      <w:r w:rsidRPr="00BF0889">
        <w:rPr>
          <w:rFonts w:asciiTheme="minorHAnsi" w:eastAsiaTheme="minorHAnsi" w:hAnsiTheme="minorHAnsi"/>
          <w:sz w:val="40"/>
          <w:szCs w:val="40"/>
        </w:rPr>
        <w:t>人组成一个小组，选择下面一个参考主题，或者自拟一个感兴趣的主 题，开展项目学习。</w:t>
      </w:r>
    </w:p>
    <w:p w14:paraId="4FF13D0E" w14:textId="77777777" w:rsidR="00C5003A" w:rsidRPr="00BF0889" w:rsidRDefault="004E7226">
      <w:pPr>
        <w:pStyle w:val="1"/>
        <w:numPr>
          <w:ilvl w:val="0"/>
          <w:numId w:val="99"/>
        </w:numPr>
        <w:shd w:val="clear" w:color="auto" w:fill="auto"/>
        <w:tabs>
          <w:tab w:val="left" w:pos="1517"/>
        </w:tabs>
        <w:spacing w:line="680"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剖析洗衣机企业智能客服机器人</w:t>
      </w:r>
    </w:p>
    <w:p w14:paraId="74C01ED8" w14:textId="77777777" w:rsidR="00C5003A" w:rsidRPr="00BF0889" w:rsidRDefault="004E7226">
      <w:pPr>
        <w:pStyle w:val="1"/>
        <w:numPr>
          <w:ilvl w:val="0"/>
          <w:numId w:val="99"/>
        </w:numPr>
        <w:shd w:val="clear" w:color="auto" w:fill="auto"/>
        <w:tabs>
          <w:tab w:val="left" w:pos="1517"/>
        </w:tabs>
        <w:spacing w:line="680"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剖析微波炉企业智能客服机器人</w:t>
      </w:r>
    </w:p>
    <w:p w14:paraId="096C3FBB" w14:textId="77777777" w:rsidR="00C5003A" w:rsidRPr="00BF0889" w:rsidRDefault="004E7226">
      <w:pPr>
        <w:pStyle w:val="1"/>
        <w:numPr>
          <w:ilvl w:val="0"/>
          <w:numId w:val="99"/>
        </w:numPr>
        <w:shd w:val="clear" w:color="auto" w:fill="auto"/>
        <w:tabs>
          <w:tab w:val="left" w:pos="1517"/>
        </w:tabs>
        <w:spacing w:after="1400" w:line="680"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剖析电冰箱企业智能客服机器人</w:t>
      </w:r>
    </w:p>
    <w:p w14:paraId="18D594C5" w14:textId="77777777" w:rsidR="00C5003A" w:rsidRPr="00BF0889" w:rsidRDefault="004E7226">
      <w:pPr>
        <w:pStyle w:val="70"/>
        <w:keepNext/>
        <w:keepLines/>
        <w:pBdr>
          <w:top w:val="single" w:sz="0" w:space="0" w:color="F74556"/>
          <w:left w:val="single" w:sz="0" w:space="0" w:color="F74556"/>
          <w:bottom w:val="single" w:sz="0" w:space="0" w:color="F74556"/>
          <w:right w:val="single" w:sz="0" w:space="0" w:color="F74556"/>
        </w:pBdr>
        <w:shd w:val="clear" w:color="auto" w:fill="F74556"/>
        <w:spacing w:after="300"/>
        <w:ind w:left="1640"/>
        <w:rPr>
          <w:rFonts w:asciiTheme="minorHAnsi" w:eastAsiaTheme="minorHAnsi" w:hAnsiTheme="minorHAnsi"/>
        </w:rPr>
      </w:pPr>
      <w:bookmarkStart w:id="156" w:name="bookmark138"/>
      <w:r w:rsidRPr="00BF0889">
        <w:rPr>
          <w:rFonts w:asciiTheme="minorHAnsi" w:eastAsiaTheme="minorHAnsi" w:hAnsiTheme="minorHAnsi"/>
          <w:color w:val="FFFFFF"/>
        </w:rPr>
        <w:t>项目规划</w:t>
      </w:r>
      <w:bookmarkEnd w:id="156"/>
    </w:p>
    <w:p w14:paraId="54B90702" w14:textId="77777777" w:rsidR="00C5003A" w:rsidRPr="00BF0889" w:rsidRDefault="004E7226">
      <w:pPr>
        <w:pStyle w:val="1"/>
        <w:shd w:val="clear" w:color="auto" w:fill="auto"/>
        <w:spacing w:after="1320" w:line="710"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各小组根据项目选题，</w:t>
      </w:r>
      <w:r w:rsidRPr="00BF0889">
        <w:rPr>
          <w:rFonts w:asciiTheme="minorHAnsi" w:eastAsiaTheme="minorHAnsi" w:hAnsiTheme="minorHAnsi"/>
          <w:sz w:val="44"/>
          <w:szCs w:val="44"/>
        </w:rPr>
        <w:t>参</w:t>
      </w:r>
      <w:r w:rsidRPr="00BF0889">
        <w:rPr>
          <w:rFonts w:asciiTheme="minorHAnsi" w:eastAsiaTheme="minorHAnsi" w:hAnsiTheme="minorHAnsi"/>
          <w:sz w:val="40"/>
          <w:szCs w:val="40"/>
        </w:rPr>
        <w:t>照项目范例的样式，利用思维导图工具，制订相应的项目 方案。</w:t>
      </w:r>
    </w:p>
    <w:p w14:paraId="594EAF77" w14:textId="77777777" w:rsidR="00C5003A" w:rsidRPr="00BF0889" w:rsidRDefault="004E7226">
      <w:pPr>
        <w:pStyle w:val="70"/>
        <w:keepNext/>
        <w:keepLines/>
        <w:pBdr>
          <w:top w:val="single" w:sz="0" w:space="0" w:color="989642"/>
          <w:left w:val="single" w:sz="0" w:space="0" w:color="989642"/>
          <w:bottom w:val="single" w:sz="0" w:space="0" w:color="989642"/>
          <w:right w:val="single" w:sz="0" w:space="0" w:color="989642"/>
        </w:pBdr>
        <w:shd w:val="clear" w:color="auto" w:fill="989642"/>
        <w:spacing w:after="500"/>
        <w:ind w:left="1640"/>
        <w:rPr>
          <w:rFonts w:asciiTheme="minorHAnsi" w:eastAsiaTheme="minorHAnsi" w:hAnsiTheme="minorHAnsi"/>
        </w:rPr>
      </w:pPr>
      <w:bookmarkStart w:id="157" w:name="bookmark139"/>
      <w:r w:rsidRPr="00BF0889">
        <w:rPr>
          <w:rFonts w:asciiTheme="minorHAnsi" w:eastAsiaTheme="minorHAnsi" w:hAnsiTheme="minorHAnsi"/>
          <w:color w:val="FFFFFF"/>
        </w:rPr>
        <w:t>方案交流</w:t>
      </w:r>
      <w:bookmarkEnd w:id="157"/>
    </w:p>
    <w:p w14:paraId="3AAE5CF8" w14:textId="77777777" w:rsidR="00C5003A" w:rsidRPr="00BF0889" w:rsidRDefault="004E7226">
      <w:pPr>
        <w:pStyle w:val="1"/>
        <w:shd w:val="clear" w:color="auto" w:fill="auto"/>
        <w:spacing w:after="860" w:line="240" w:lineRule="auto"/>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各小组将完成的方案在全班进行展示交流，师生共同探讨、完善相应的项目方案。</w:t>
      </w:r>
      <w:r w:rsidRPr="00BF0889">
        <w:rPr>
          <w:rFonts w:asciiTheme="minorHAnsi" w:eastAsiaTheme="minorHAnsi" w:hAnsiTheme="minorHAnsi"/>
        </w:rPr>
        <w:br w:type="page"/>
      </w:r>
    </w:p>
    <w:p w14:paraId="4E316FC8"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mc:AlternateContent>
          <mc:Choice Requires="wps">
            <w:drawing>
              <wp:anchor distT="0" distB="3172460" distL="10845800" distR="114300" simplePos="0" relativeHeight="125829923" behindDoc="0" locked="0" layoutInCell="1" allowOverlap="1" wp14:anchorId="59BBD31E" wp14:editId="159EFE9E">
                <wp:simplePos x="0" y="0"/>
                <wp:positionH relativeFrom="page">
                  <wp:posOffset>11336020</wp:posOffset>
                </wp:positionH>
                <wp:positionV relativeFrom="paragraph">
                  <wp:posOffset>8890</wp:posOffset>
                </wp:positionV>
                <wp:extent cx="1924050" cy="260350"/>
                <wp:effectExtent l="0" t="0" r="0" b="0"/>
                <wp:wrapTopAndBottom/>
                <wp:docPr id="1203" name="Shape 1203"/>
                <wp:cNvGraphicFramePr/>
                <a:graphic xmlns:a="http://schemas.openxmlformats.org/drawingml/2006/main">
                  <a:graphicData uri="http://schemas.microsoft.com/office/word/2010/wordprocessingShape">
                    <wps:wsp>
                      <wps:cNvSpPr txBox="1"/>
                      <wps:spPr>
                        <a:xfrm>
                          <a:off x="0" y="0"/>
                          <a:ext cx="1924050" cy="260350"/>
                        </a:xfrm>
                        <a:prstGeom prst="rect">
                          <a:avLst/>
                        </a:prstGeom>
                        <a:noFill/>
                      </wps:spPr>
                      <wps:txbx>
                        <w:txbxContent>
                          <w:p w14:paraId="4805423A" w14:textId="77777777" w:rsidR="00385B46" w:rsidRDefault="00385B46">
                            <w:pPr>
                              <w:pStyle w:val="72"/>
                              <w:pBdr>
                                <w:bottom w:val="single" w:sz="4" w:space="0" w:color="auto"/>
                              </w:pBdr>
                              <w:shd w:val="clear" w:color="auto" w:fill="auto"/>
                            </w:pPr>
                            <w:r>
                              <w:rPr>
                                <w:rFonts w:ascii="Arial" w:eastAsia="Arial" w:hAnsi="Arial" w:cs="Arial"/>
                                <w:color w:val="6C90AC"/>
                                <w:sz w:val="24"/>
                                <w:szCs w:val="24"/>
                                <w:lang w:val="en-US" w:eastAsia="en-US" w:bidi="en-US"/>
                              </w:rPr>
                              <w:t>6.1</w:t>
                            </w:r>
                            <w:r>
                              <w:rPr>
                                <w:color w:val="6C90AC"/>
                              </w:rPr>
                              <w:t>认识人工智能</w:t>
                            </w:r>
                          </w:p>
                        </w:txbxContent>
                      </wps:txbx>
                      <wps:bodyPr lIns="0" tIns="0" rIns="0" bIns="0"/>
                    </wps:wsp>
                  </a:graphicData>
                </a:graphic>
              </wp:anchor>
            </w:drawing>
          </mc:Choice>
          <mc:Fallback>
            <w:pict>
              <v:shape w14:anchorId="59BBD31E" id="Shape 1203" o:spid="_x0000_s1260" type="#_x0000_t202" style="position:absolute;margin-left:892.6pt;margin-top:.7pt;width:151.5pt;height:20.5pt;z-index:125829923;visibility:visible;mso-wrap-style:square;mso-wrap-distance-left:854pt;mso-wrap-distance-top:0;mso-wrap-distance-right:9pt;mso-wrap-distance-bottom:249.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" filled="f" stroked="f">
                <v:textbox inset="0,0,0,0">
                  <w:txbxContent>
                    <w:p w14:paraId="4805423A" w14:textId="77777777" w:rsidR="00385B46" w:rsidRDefault="00385B46">
                      <w:pPr>
                        <w:pStyle w:val="72"/>
                        <w:pBdr>
                          <w:bottom w:val="single" w:sz="4" w:space="0" w:color="auto"/>
                        </w:pBdr>
                        <w:shd w:val="clear" w:color="auto" w:fill="auto"/>
                      </w:pPr>
                      <w:r>
                        <w:rPr>
                          <w:rFonts w:ascii="Arial" w:eastAsia="Arial" w:hAnsi="Arial" w:cs="Arial"/>
                          <w:color w:val="6C90AC"/>
                          <w:sz w:val="24"/>
                          <w:szCs w:val="24"/>
                          <w:lang w:val="en-US" w:eastAsia="en-US" w:bidi="en-US"/>
                        </w:rPr>
                        <w:t>6.1</w:t>
                      </w:r>
                      <w:r>
                        <w:rPr>
                          <w:color w:val="6C90AC"/>
                        </w:rPr>
                        <w:t>认识人工智能</w:t>
                      </w:r>
                    </w:p>
                  </w:txbxContent>
                </v:textbox>
                <w10:wrap type="topAndBottom" anchorx="page"/>
              </v:shape>
            </w:pict>
          </mc:Fallback>
        </mc:AlternateContent>
      </w:r>
      <w:r w:rsidRPr="00BF0889">
        <w:rPr>
          <w:rFonts w:asciiTheme="minorHAnsi" w:eastAsiaTheme="minorHAnsi" w:hAnsiTheme="minorHAnsi"/>
          <w:noProof/>
        </w:rPr>
        <w:drawing>
          <wp:anchor distT="1616710" distB="588010" distL="114300" distR="10153650" simplePos="0" relativeHeight="125829925" behindDoc="0" locked="0" layoutInCell="1" allowOverlap="1" wp14:anchorId="0F9AA946" wp14:editId="3B5CACE9">
            <wp:simplePos x="0" y="0"/>
            <wp:positionH relativeFrom="page">
              <wp:posOffset>604520</wp:posOffset>
            </wp:positionH>
            <wp:positionV relativeFrom="paragraph">
              <wp:posOffset>1625600</wp:posOffset>
            </wp:positionV>
            <wp:extent cx="2616200" cy="1219200"/>
            <wp:effectExtent l="0" t="0" r="0" b="0"/>
            <wp:wrapTopAndBottom/>
            <wp:docPr id="1205" name="Shape 1205"/>
            <wp:cNvGraphicFramePr/>
            <a:graphic xmlns:a="http://schemas.openxmlformats.org/drawingml/2006/main">
              <a:graphicData uri="http://schemas.openxmlformats.org/drawingml/2006/picture">
                <pic:pic xmlns:pic="http://schemas.openxmlformats.org/drawingml/2006/picture">
                  <pic:nvPicPr>
                    <pic:cNvPr id="1206" name="Picture box 1206"/>
                    <pic:cNvPicPr/>
                  </pic:nvPicPr>
                  <pic:blipFill>
                    <a:blip r:embed="rId456"/>
                    <a:stretch/>
                  </pic:blipFill>
                  <pic:spPr>
                    <a:xfrm>
                      <a:off x="0" y="0"/>
                      <a:ext cx="2616200" cy="12192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2048510" distB="695960" distL="3460750" distR="6076950" simplePos="0" relativeHeight="125829926" behindDoc="0" locked="0" layoutInCell="1" allowOverlap="1" wp14:anchorId="6D622F3F" wp14:editId="6ABB8476">
                <wp:simplePos x="0" y="0"/>
                <wp:positionH relativeFrom="page">
                  <wp:posOffset>3950970</wp:posOffset>
                </wp:positionH>
                <wp:positionV relativeFrom="paragraph">
                  <wp:posOffset>2057400</wp:posOffset>
                </wp:positionV>
                <wp:extent cx="3346450" cy="679450"/>
                <wp:effectExtent l="0" t="0" r="0" b="0"/>
                <wp:wrapTopAndBottom/>
                <wp:docPr id="1207" name="Shape 1207"/>
                <wp:cNvGraphicFramePr/>
                <a:graphic xmlns:a="http://schemas.openxmlformats.org/drawingml/2006/main">
                  <a:graphicData uri="http://schemas.microsoft.com/office/word/2010/wordprocessingShape">
                    <wps:wsp>
                      <wps:cNvSpPr txBox="1"/>
                      <wps:spPr>
                        <a:xfrm>
                          <a:off x="0" y="0"/>
                          <a:ext cx="3346450" cy="679450"/>
                        </a:xfrm>
                        <a:prstGeom prst="rect">
                          <a:avLst/>
                        </a:prstGeom>
                        <a:noFill/>
                      </wps:spPr>
                      <wps:txbx>
                        <w:txbxContent>
                          <w:p w14:paraId="5150E532" w14:textId="77777777" w:rsidR="00385B46" w:rsidRDefault="00385B46">
                            <w:pPr>
                              <w:pStyle w:val="50"/>
                              <w:keepNext/>
                              <w:keepLines/>
                              <w:shd w:val="clear" w:color="auto" w:fill="auto"/>
                              <w:spacing w:after="0"/>
                              <w:ind w:left="0" w:firstLine="0"/>
                            </w:pPr>
                            <w:bookmarkStart w:id="158" w:name="bookmark135"/>
                            <w:r>
                              <w:t>认识人工智能</w:t>
                            </w:r>
                            <w:bookmarkEnd w:id="158"/>
                          </w:p>
                        </w:txbxContent>
                      </wps:txbx>
                      <wps:bodyPr lIns="0" tIns="0" rIns="0" bIns="0"/>
                    </wps:wsp>
                  </a:graphicData>
                </a:graphic>
              </wp:anchor>
            </w:drawing>
          </mc:Choice>
          <mc:Fallback>
            <w:pict>
              <v:shape w14:anchorId="6D622F3F" id="Shape 1207" o:spid="_x0000_s1261" type="#_x0000_t202" style="position:absolute;margin-left:311.1pt;margin-top:162pt;width:263.5pt;height:53.5pt;z-index:125829926;visibility:visible;mso-wrap-style:square;mso-wrap-distance-left:272.5pt;mso-wrap-distance-top:161.3pt;mso-wrap-distance-right:478.5pt;mso-wrap-distance-bottom:54.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" filled="f" stroked="f">
                <v:textbox inset="0,0,0,0">
                  <w:txbxContent>
                    <w:p w14:paraId="5150E532" w14:textId="77777777" w:rsidR="00385B46" w:rsidRDefault="00385B46">
                      <w:pPr>
                        <w:pStyle w:val="50"/>
                        <w:keepNext/>
                        <w:keepLines/>
                        <w:shd w:val="clear" w:color="auto" w:fill="auto"/>
                        <w:spacing w:after="0"/>
                        <w:ind w:left="0" w:firstLine="0"/>
                      </w:pPr>
                      <w:bookmarkStart w:id="159" w:name="bookmark135"/>
                      <w:r>
                        <w:t>认识人工智能</w:t>
                      </w:r>
                      <w:bookmarkEnd w:id="159"/>
                    </w:p>
                  </w:txbxContent>
                </v:textbox>
                <w10:wrap type="topAndBottom" anchorx="page"/>
              </v:shape>
            </w:pict>
          </mc:Fallback>
        </mc:AlternateContent>
      </w:r>
    </w:p>
    <w:p w14:paraId="599A35C1" w14:textId="77777777" w:rsidR="00C5003A" w:rsidRPr="00BF0889" w:rsidRDefault="004E7226">
      <w:pPr>
        <w:pStyle w:val="1"/>
        <w:shd w:val="clear" w:color="auto" w:fill="auto"/>
        <w:spacing w:line="670" w:lineRule="exact"/>
        <w:ind w:firstLine="880"/>
        <w:jc w:val="left"/>
        <w:rPr>
          <w:rFonts w:asciiTheme="minorHAnsi" w:eastAsiaTheme="minorHAnsi" w:hAnsiTheme="minorHAnsi"/>
        </w:rPr>
      </w:pPr>
      <w:r w:rsidRPr="00BF0889">
        <w:rPr>
          <w:rFonts w:asciiTheme="minorHAnsi" w:eastAsiaTheme="minorHAnsi" w:hAnsiTheme="minorHAnsi"/>
        </w:rPr>
        <w:t>在移动互联网、大数据、超级计算、传感网、脑科学等新理论新技术以及经济社会发 展强烈需求的共同驱动下，人工智能加速发展。</w:t>
      </w:r>
    </w:p>
    <w:p w14:paraId="0C0D0EC0"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499110" distB="0" distL="114300" distR="2127250" simplePos="0" relativeHeight="125829928" behindDoc="0" locked="0" layoutInCell="1" allowOverlap="1" wp14:anchorId="36D59762" wp14:editId="3B1D4F63">
            <wp:simplePos x="0" y="0"/>
            <wp:positionH relativeFrom="page">
              <wp:posOffset>1271270</wp:posOffset>
            </wp:positionH>
            <wp:positionV relativeFrom="paragraph">
              <wp:posOffset>508000</wp:posOffset>
            </wp:positionV>
            <wp:extent cx="1682750" cy="571500"/>
            <wp:effectExtent l="0" t="0" r="0" b="0"/>
            <wp:wrapTopAndBottom/>
            <wp:docPr id="1209" name="Shape 1209"/>
            <wp:cNvGraphicFramePr/>
            <a:graphic xmlns:a="http://schemas.openxmlformats.org/drawingml/2006/main">
              <a:graphicData uri="http://schemas.openxmlformats.org/drawingml/2006/picture">
                <pic:pic xmlns:pic="http://schemas.openxmlformats.org/drawingml/2006/picture">
                  <pic:nvPicPr>
                    <pic:cNvPr id="1210" name="Picture box 1210"/>
                    <pic:cNvPicPr/>
                  </pic:nvPicPr>
                  <pic:blipFill>
                    <a:blip r:embed="rId457"/>
                    <a:stretch/>
                  </pic:blipFill>
                  <pic:spPr>
                    <a:xfrm>
                      <a:off x="0" y="0"/>
                      <a:ext cx="1682750" cy="5715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530860" distB="0" distL="2089150" distR="114300" simplePos="0" relativeHeight="125829929" behindDoc="0" locked="0" layoutInCell="1" allowOverlap="1" wp14:anchorId="6E7B5910" wp14:editId="0D149B53">
                <wp:simplePos x="0" y="0"/>
                <wp:positionH relativeFrom="page">
                  <wp:posOffset>3246120</wp:posOffset>
                </wp:positionH>
                <wp:positionV relativeFrom="paragraph">
                  <wp:posOffset>539750</wp:posOffset>
                </wp:positionV>
                <wp:extent cx="1720850" cy="533400"/>
                <wp:effectExtent l="0" t="0" r="0" b="0"/>
                <wp:wrapTopAndBottom/>
                <wp:docPr id="1211" name="Shape 1211"/>
                <wp:cNvGraphicFramePr/>
                <a:graphic xmlns:a="http://schemas.openxmlformats.org/drawingml/2006/main">
                  <a:graphicData uri="http://schemas.microsoft.com/office/word/2010/wordprocessingShape">
                    <wps:wsp>
                      <wps:cNvSpPr txBox="1"/>
                      <wps:spPr>
                        <a:xfrm>
                          <a:off x="0" y="0"/>
                          <a:ext cx="1720850" cy="533400"/>
                        </a:xfrm>
                        <a:prstGeom prst="rect">
                          <a:avLst/>
                        </a:prstGeom>
                        <a:noFill/>
                      </wps:spPr>
                      <wps:txbx>
                        <w:txbxContent>
                          <w:p w14:paraId="61A5CD96" w14:textId="77777777" w:rsidR="00385B46" w:rsidRDefault="00385B46">
                            <w:pPr>
                              <w:pStyle w:val="60"/>
                              <w:keepNext/>
                              <w:keepLines/>
                              <w:shd w:val="clear" w:color="auto" w:fill="auto"/>
                            </w:pPr>
                            <w:bookmarkStart w:id="160" w:name="bookmark136"/>
                            <w:r>
                              <w:t>人工智能</w:t>
                            </w:r>
                            <w:bookmarkEnd w:id="160"/>
                          </w:p>
                        </w:txbxContent>
                      </wps:txbx>
                      <wps:bodyPr lIns="0" tIns="0" rIns="0" bIns="0"/>
                    </wps:wsp>
                  </a:graphicData>
                </a:graphic>
              </wp:anchor>
            </w:drawing>
          </mc:Choice>
          <mc:Fallback>
            <w:pict>
              <v:shape w14:anchorId="6E7B5910" id="Shape 1211" o:spid="_x0000_s1262" type="#_x0000_t202" style="position:absolute;margin-left:255.6pt;margin-top:42.5pt;width:135.5pt;height:42pt;z-index:125829929;visibility:visible;mso-wrap-style:square;mso-wrap-distance-left:164.5pt;mso-wrap-distance-top:41.8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" filled="f" stroked="f">
                <v:textbox inset="0,0,0,0">
                  <w:txbxContent>
                    <w:p w14:paraId="61A5CD96" w14:textId="77777777" w:rsidR="00385B46" w:rsidRDefault="00385B46">
                      <w:pPr>
                        <w:pStyle w:val="60"/>
                        <w:keepNext/>
                        <w:keepLines/>
                        <w:shd w:val="clear" w:color="auto" w:fill="auto"/>
                      </w:pPr>
                      <w:bookmarkStart w:id="161" w:name="bookmark136"/>
                      <w:r>
                        <w:t>人工智能</w:t>
                      </w:r>
                      <w:bookmarkEnd w:id="161"/>
                    </w:p>
                  </w:txbxContent>
                </v:textbox>
                <w10:wrap type="topAndBottom" anchorx="page"/>
              </v:shape>
            </w:pict>
          </mc:Fallback>
        </mc:AlternateContent>
      </w:r>
    </w:p>
    <w:p w14:paraId="6BFB82DC" w14:textId="77777777" w:rsidR="00C5003A" w:rsidRPr="00BF0889" w:rsidRDefault="004E7226">
      <w:pPr>
        <w:pStyle w:val="1"/>
        <w:shd w:val="clear" w:color="auto" w:fill="auto"/>
        <w:spacing w:line="655" w:lineRule="exact"/>
        <w:ind w:firstLine="880"/>
        <w:jc w:val="both"/>
        <w:rPr>
          <w:rFonts w:asciiTheme="minorHAnsi" w:eastAsiaTheme="minorHAnsi" w:hAnsiTheme="minorHAnsi"/>
        </w:rPr>
      </w:pPr>
      <w:r w:rsidRPr="00BF0889">
        <w:rPr>
          <w:rFonts w:asciiTheme="minorHAnsi" w:eastAsiaTheme="minorHAnsi" w:hAnsiTheme="minorHAnsi"/>
        </w:rPr>
        <w:t>人工智能是计算机科学的一个分支，是研究计算机模拟人的某些感知能力、思维过 程和智能行为（如学习、推理、思考、规划等）的学科。人工智能是引领未来的战略性 技术，将深刻改变人类生产生活方式。人类要保持对人工智能的控制能力，防范人工智 能失控的风险和对人类社会未来发展的潜在威胁。</w:t>
      </w:r>
    </w:p>
    <w:p w14:paraId="2AD82B15" w14:textId="77777777" w:rsidR="00C5003A" w:rsidRPr="00BF0889" w:rsidRDefault="004E7226">
      <w:pPr>
        <w:pStyle w:val="1"/>
        <w:shd w:val="clear" w:color="auto" w:fill="auto"/>
        <w:spacing w:after="1080" w:line="655" w:lineRule="exact"/>
        <w:ind w:firstLine="880"/>
        <w:jc w:val="both"/>
        <w:rPr>
          <w:rFonts w:asciiTheme="minorHAnsi" w:eastAsiaTheme="minorHAnsi" w:hAnsiTheme="minorHAnsi"/>
        </w:rPr>
      </w:pPr>
      <w:r w:rsidRPr="00BF0889">
        <w:rPr>
          <w:rFonts w:asciiTheme="minorHAnsi" w:eastAsiaTheme="minorHAnsi" w:hAnsiTheme="minorHAnsi"/>
        </w:rPr>
        <w:t>在互联网时代，人们“遇上新问题，就上网搜索，寻找出答案”已成为一种习惯。然 而，</w:t>
      </w:r>
      <w:r w:rsidRPr="00BF0889">
        <w:rPr>
          <w:rFonts w:asciiTheme="minorHAnsi" w:eastAsiaTheme="minorHAnsi" w:hAnsiTheme="minorHAnsi"/>
          <w:sz w:val="36"/>
          <w:szCs w:val="36"/>
        </w:rPr>
        <w:t>一</w:t>
      </w:r>
      <w:r w:rsidRPr="00BF0889">
        <w:rPr>
          <w:rFonts w:asciiTheme="minorHAnsi" w:eastAsiaTheme="minorHAnsi" w:hAnsiTheme="minorHAnsi"/>
        </w:rPr>
        <w:t>般的信息搜索需要人们在搜索引擎上输人一些关键字，然后在返回的无数个相关网贞 中，一个一个地打开査看网页内容是否包含自己所需要的信盘。这种搜索方式非常耗时，严 重影响查找信息的效率。如何快速准确地获取所需要的信息，成为人们亟待解决的问题。</w:t>
      </w:r>
    </w:p>
    <w:p w14:paraId="41F99387" w14:textId="77777777" w:rsidR="00C5003A" w:rsidRPr="00BF0889" w:rsidRDefault="004E7226">
      <w:pPr>
        <w:pStyle w:val="70"/>
        <w:keepNext/>
        <w:keepLines/>
        <w:pBdr>
          <w:top w:val="single" w:sz="0" w:space="0" w:color="FA49D1"/>
          <w:left w:val="single" w:sz="0" w:space="0" w:color="FA49D1"/>
          <w:bottom w:val="single" w:sz="0" w:space="0" w:color="FA49D1"/>
          <w:right w:val="single" w:sz="0" w:space="0" w:color="FA49D1"/>
        </w:pBdr>
        <w:shd w:val="clear" w:color="auto" w:fill="FA49D1"/>
        <w:spacing w:after="500"/>
        <w:ind w:left="1640"/>
        <w:rPr>
          <w:rFonts w:asciiTheme="minorHAnsi" w:eastAsiaTheme="minorHAnsi" w:hAnsiTheme="minorHAnsi"/>
        </w:rPr>
      </w:pPr>
      <w:bookmarkStart w:id="162" w:name="bookmark140"/>
      <w:r w:rsidRPr="00BF0889">
        <w:rPr>
          <w:rFonts w:asciiTheme="minorHAnsi" w:eastAsiaTheme="minorHAnsi" w:hAnsiTheme="minorHAnsi"/>
          <w:color w:val="FFFFFF"/>
        </w:rPr>
        <w:t>探究活动</w:t>
      </w:r>
      <w:bookmarkEnd w:id="162"/>
    </w:p>
    <w:p w14:paraId="1E9D8626" w14:textId="77777777" w:rsidR="00C5003A" w:rsidRPr="00BF0889" w:rsidRDefault="004E7226">
      <w:pP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6A9770D4" wp14:editId="4ED05F43">
            <wp:extent cx="1123950" cy="654050"/>
            <wp:effectExtent l="0" t="0" r="0" b="0"/>
            <wp:docPr id="1213" name="Picutre 1213"/>
            <wp:cNvGraphicFramePr/>
            <a:graphic xmlns:a="http://schemas.openxmlformats.org/drawingml/2006/main">
              <a:graphicData uri="http://schemas.openxmlformats.org/drawingml/2006/picture">
                <pic:pic xmlns:pic="http://schemas.openxmlformats.org/drawingml/2006/picture">
                  <pic:nvPicPr>
                    <pic:cNvPr id="1213" name="Picture 1213"/>
                    <pic:cNvPicPr/>
                  </pic:nvPicPr>
                  <pic:blipFill>
                    <a:blip r:embed="rId458"/>
                    <a:stretch/>
                  </pic:blipFill>
                  <pic:spPr>
                    <a:xfrm>
                      <a:off x="0" y="0"/>
                      <a:ext cx="1123950" cy="654050"/>
                    </a:xfrm>
                    <a:prstGeom prst="rect">
                      <a:avLst/>
                    </a:prstGeom>
                  </pic:spPr>
                </pic:pic>
              </a:graphicData>
            </a:graphic>
          </wp:inline>
        </w:drawing>
      </w:r>
    </w:p>
    <w:p w14:paraId="1C302D0F" w14:textId="77777777" w:rsidR="00C5003A" w:rsidRPr="00BF0889" w:rsidRDefault="004E7226">
      <w:pPr>
        <w:pStyle w:val="1"/>
        <w:shd w:val="clear" w:color="auto" w:fill="auto"/>
        <w:spacing w:line="650" w:lineRule="exact"/>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利</w:t>
      </w:r>
      <w:r w:rsidRPr="00BF0889">
        <w:rPr>
          <w:rFonts w:asciiTheme="minorHAnsi" w:eastAsiaTheme="minorHAnsi" w:hAnsiTheme="minorHAnsi"/>
          <w:sz w:val="34"/>
          <w:szCs w:val="34"/>
        </w:rPr>
        <w:t>用</w:t>
      </w:r>
      <w:r w:rsidRPr="00BF0889">
        <w:rPr>
          <w:rFonts w:asciiTheme="minorHAnsi" w:eastAsiaTheme="minorHAnsi" w:hAnsiTheme="minorHAnsi"/>
          <w:sz w:val="40"/>
          <w:szCs w:val="40"/>
        </w:rPr>
        <w:t>教科书配套学习资源包提供的虚拟仿真系统，体验某空调生产企业的智能客服机 器人所提供的服务，如图</w:t>
      </w:r>
      <w:r w:rsidRPr="00BF0889">
        <w:rPr>
          <w:rFonts w:asciiTheme="minorHAnsi" w:eastAsiaTheme="minorHAnsi" w:hAnsiTheme="minorHAnsi" w:cs="Times New Roman"/>
          <w:sz w:val="40"/>
          <w:szCs w:val="40"/>
          <w:lang w:val="en-US" w:bidi="en-US"/>
        </w:rPr>
        <w:t>6-4</w:t>
      </w:r>
      <w:r w:rsidRPr="00BF0889">
        <w:rPr>
          <w:rFonts w:asciiTheme="minorHAnsi" w:eastAsiaTheme="minorHAnsi" w:hAnsiTheme="minorHAnsi"/>
          <w:sz w:val="40"/>
          <w:szCs w:val="40"/>
        </w:rPr>
        <w:t>所示。</w:t>
      </w:r>
    </w:p>
    <w:p w14:paraId="7F3D5656" w14:textId="77777777" w:rsidR="00C5003A" w:rsidRPr="00BF0889" w:rsidRDefault="004E7226">
      <w:pPr>
        <w:spacing w:line="14" w:lineRule="exact"/>
        <w:rPr>
          <w:rFonts w:asciiTheme="minorHAnsi" w:eastAsiaTheme="minorHAnsi" w:hAnsiTheme="minorHAnsi"/>
          <w:lang w:eastAsia="zh-CN"/>
        </w:rPr>
        <w:sectPr w:rsidR="00C5003A" w:rsidRPr="00BF0889">
          <w:footnotePr>
            <w:numRestart w:val="eachPage"/>
          </w:footnotePr>
          <w:type w:val="continuous"/>
          <w:pgSz w:w="21782" w:h="31331"/>
          <w:pgMar w:top="1444" w:right="1811" w:bottom="2457" w:left="1122" w:header="0" w:footer="3" w:gutter="0"/>
          <w:cols w:space="720"/>
          <w:noEndnote/>
          <w:docGrid w:linePitch="360"/>
        </w:sectPr>
      </w:pPr>
      <w:r w:rsidRPr="00BF0889">
        <w:rPr>
          <w:rFonts w:asciiTheme="minorHAnsi" w:eastAsiaTheme="minorHAnsi" w:hAnsiTheme="minorHAnsi"/>
          <w:noProof/>
        </w:rPr>
        <w:drawing>
          <wp:anchor distT="257810" distB="3851910" distL="114300" distR="7804150" simplePos="0" relativeHeight="125829931" behindDoc="0" locked="0" layoutInCell="1" allowOverlap="1" wp14:anchorId="2AE37CE9" wp14:editId="743BBBE0">
            <wp:simplePos x="0" y="0"/>
            <wp:positionH relativeFrom="page">
              <wp:posOffset>1588770</wp:posOffset>
            </wp:positionH>
            <wp:positionV relativeFrom="paragraph">
              <wp:posOffset>266700</wp:posOffset>
            </wp:positionV>
            <wp:extent cx="2552700" cy="552450"/>
            <wp:effectExtent l="0" t="0" r="0" b="0"/>
            <wp:wrapTopAndBottom/>
            <wp:docPr id="1214" name="Shape 1214"/>
            <wp:cNvGraphicFramePr/>
            <a:graphic xmlns:a="http://schemas.openxmlformats.org/drawingml/2006/main">
              <a:graphicData uri="http://schemas.openxmlformats.org/drawingml/2006/picture">
                <pic:pic xmlns:pic="http://schemas.openxmlformats.org/drawingml/2006/picture">
                  <pic:nvPicPr>
                    <pic:cNvPr id="1215" name="Picture box 1215"/>
                    <pic:cNvPicPr/>
                  </pic:nvPicPr>
                  <pic:blipFill>
                    <a:blip r:embed="rId459"/>
                    <a:stretch/>
                  </pic:blipFill>
                  <pic:spPr>
                    <a:xfrm>
                      <a:off x="0" y="0"/>
                      <a:ext cx="2552700" cy="552450"/>
                    </a:xfrm>
                    <a:prstGeom prst="rect">
                      <a:avLst/>
                    </a:prstGeom>
                  </pic:spPr>
                </pic:pic>
              </a:graphicData>
            </a:graphic>
          </wp:anchor>
        </w:drawing>
      </w:r>
      <w:r w:rsidRPr="00BF0889">
        <w:rPr>
          <w:rFonts w:asciiTheme="minorHAnsi" w:eastAsiaTheme="minorHAnsi" w:hAnsiTheme="minorHAnsi"/>
          <w:noProof/>
        </w:rPr>
        <w:drawing>
          <wp:anchor distT="302260" distB="3959860" distL="5099050" distR="4991100" simplePos="0" relativeHeight="125829932" behindDoc="0" locked="0" layoutInCell="1" allowOverlap="1" wp14:anchorId="32A37A49" wp14:editId="44970A60">
            <wp:simplePos x="0" y="0"/>
            <wp:positionH relativeFrom="page">
              <wp:posOffset>6573520</wp:posOffset>
            </wp:positionH>
            <wp:positionV relativeFrom="paragraph">
              <wp:posOffset>311150</wp:posOffset>
            </wp:positionV>
            <wp:extent cx="381000" cy="400050"/>
            <wp:effectExtent l="0" t="0" r="0" b="0"/>
            <wp:wrapTopAndBottom/>
            <wp:docPr id="1216" name="Shape 1216"/>
            <wp:cNvGraphicFramePr/>
            <a:graphic xmlns:a="http://schemas.openxmlformats.org/drawingml/2006/main">
              <a:graphicData uri="http://schemas.openxmlformats.org/drawingml/2006/picture">
                <pic:pic xmlns:pic="http://schemas.openxmlformats.org/drawingml/2006/picture">
                  <pic:nvPicPr>
                    <pic:cNvPr id="1217" name="Picture box 1217"/>
                    <pic:cNvPicPr/>
                  </pic:nvPicPr>
                  <pic:blipFill>
                    <a:blip r:embed="rId460"/>
                    <a:stretch/>
                  </pic:blipFill>
                  <pic:spPr>
                    <a:xfrm>
                      <a:off x="0" y="0"/>
                      <a:ext cx="381000" cy="400050"/>
                    </a:xfrm>
                    <a:prstGeom prst="rect">
                      <a:avLst/>
                    </a:prstGeom>
                  </pic:spPr>
                </pic:pic>
              </a:graphicData>
            </a:graphic>
          </wp:anchor>
        </w:drawing>
      </w:r>
      <w:r w:rsidRPr="00BF0889">
        <w:rPr>
          <w:rFonts w:asciiTheme="minorHAnsi" w:eastAsiaTheme="minorHAnsi" w:hAnsiTheme="minorHAnsi"/>
          <w:noProof/>
        </w:rPr>
        <w:drawing>
          <wp:anchor distT="302260" distB="3991610" distL="5911850" distR="3975100" simplePos="0" relativeHeight="125829933" behindDoc="0" locked="0" layoutInCell="1" allowOverlap="1" wp14:anchorId="7175E621" wp14:editId="530A7759">
            <wp:simplePos x="0" y="0"/>
            <wp:positionH relativeFrom="page">
              <wp:posOffset>7386320</wp:posOffset>
            </wp:positionH>
            <wp:positionV relativeFrom="paragraph">
              <wp:posOffset>311150</wp:posOffset>
            </wp:positionV>
            <wp:extent cx="584200" cy="368300"/>
            <wp:effectExtent l="0" t="0" r="0" b="0"/>
            <wp:wrapTopAndBottom/>
            <wp:docPr id="1218" name="Shape 1218"/>
            <wp:cNvGraphicFramePr/>
            <a:graphic xmlns:a="http://schemas.openxmlformats.org/drawingml/2006/main">
              <a:graphicData uri="http://schemas.openxmlformats.org/drawingml/2006/picture">
                <pic:pic xmlns:pic="http://schemas.openxmlformats.org/drawingml/2006/picture">
                  <pic:nvPicPr>
                    <pic:cNvPr id="1219" name="Picture box 1219"/>
                    <pic:cNvPicPr/>
                  </pic:nvPicPr>
                  <pic:blipFill>
                    <a:blip r:embed="rId461"/>
                    <a:stretch/>
                  </pic:blipFill>
                  <pic:spPr>
                    <a:xfrm>
                      <a:off x="0" y="0"/>
                      <a:ext cx="584200" cy="3683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934" behindDoc="0" locked="0" layoutInCell="1" allowOverlap="1" wp14:anchorId="539178CF" wp14:editId="0ED4711F">
                <wp:simplePos x="0" y="0"/>
                <wp:positionH relativeFrom="page">
                  <wp:posOffset>7367270</wp:posOffset>
                </wp:positionH>
                <wp:positionV relativeFrom="paragraph">
                  <wp:posOffset>476250</wp:posOffset>
                </wp:positionV>
                <wp:extent cx="228600" cy="342900"/>
                <wp:effectExtent l="0" t="0" r="0" b="0"/>
                <wp:wrapTopAndBottom/>
                <wp:docPr id="1220" name="Shape 1220"/>
                <wp:cNvGraphicFramePr/>
                <a:graphic xmlns:a="http://schemas.openxmlformats.org/drawingml/2006/main">
                  <a:graphicData uri="http://schemas.microsoft.com/office/word/2010/wordprocessingShape">
                    <wps:wsp>
                      <wps:cNvSpPr txBox="1"/>
                      <wps:spPr>
                        <a:xfrm>
                          <a:off x="0" y="0"/>
                          <a:ext cx="228600" cy="342900"/>
                        </a:xfrm>
                        <a:prstGeom prst="rect">
                          <a:avLst/>
                        </a:prstGeom>
                        <a:noFill/>
                      </wps:spPr>
                      <wps:txbx>
                        <w:txbxContent>
                          <w:p w14:paraId="402C96AA" w14:textId="77777777" w:rsidR="00385B46" w:rsidRDefault="00385B46">
                            <w:pPr>
                              <w:pStyle w:val="a8"/>
                              <w:pBdr>
                                <w:top w:val="single" w:sz="0" w:space="0" w:color="84BECC"/>
                                <w:left w:val="single" w:sz="0" w:space="0" w:color="84BECC"/>
                                <w:bottom w:val="single" w:sz="0" w:space="0" w:color="84BECC"/>
                                <w:right w:val="single" w:sz="0" w:space="0" w:color="84BECC"/>
                              </w:pBdr>
                              <w:shd w:val="clear" w:color="auto" w:fill="84BECC"/>
                              <w:spacing w:after="0"/>
                              <w:jc w:val="left"/>
                              <w:rPr>
                                <w:sz w:val="42"/>
                                <w:szCs w:val="42"/>
                              </w:rPr>
                            </w:pPr>
                            <w:r>
                              <w:rPr>
                                <w:color w:val="CFFDF4"/>
                                <w:sz w:val="42"/>
                                <w:szCs w:val="42"/>
                              </w:rPr>
                              <w:t>昌碡</w:t>
                            </w:r>
                          </w:p>
                        </w:txbxContent>
                      </wps:txbx>
                      <wps:bodyPr lIns="0" tIns="0" rIns="0" bIns="0">
                        <a:spAutoFit/>
                      </wps:bodyPr>
                    </wps:wsp>
                  </a:graphicData>
                </a:graphic>
              </wp:anchor>
            </w:drawing>
          </mc:Choice>
          <mc:Fallback>
            <w:pict>
              <v:shape w14:anchorId="539178CF" id="Shape 1220" o:spid="_x0000_s1263" type="#_x0000_t202" style="position:absolute;margin-left:580.1pt;margin-top:37.5pt;width:18pt;height:27pt;z-index:12582993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" filled="f" stroked="f">
                <v:textbox style="mso-fit-shape-to-text:t" inset="0,0,0,0">
                  <w:txbxContent>
                    <w:p w14:paraId="402C96AA" w14:textId="77777777" w:rsidR="00385B46" w:rsidRDefault="00385B46">
                      <w:pPr>
                        <w:pStyle w:val="a8"/>
                        <w:pBdr>
                          <w:top w:val="single" w:sz="0" w:space="0" w:color="84BECC"/>
                          <w:left w:val="single" w:sz="0" w:space="0" w:color="84BECC"/>
                          <w:bottom w:val="single" w:sz="0" w:space="0" w:color="84BECC"/>
                          <w:right w:val="single" w:sz="0" w:space="0" w:color="84BECC"/>
                        </w:pBdr>
                        <w:shd w:val="clear" w:color="auto" w:fill="84BECC"/>
                        <w:spacing w:after="0"/>
                        <w:jc w:val="left"/>
                        <w:rPr>
                          <w:sz w:val="42"/>
                          <w:szCs w:val="42"/>
                        </w:rPr>
                      </w:pPr>
                      <w:r>
                        <w:rPr>
                          <w:color w:val="CFFDF4"/>
                          <w:sz w:val="42"/>
                          <w:szCs w:val="42"/>
                        </w:rPr>
                        <w:t>昌碡</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4448810" distB="22860" distL="1295400" distR="8712200" simplePos="0" relativeHeight="125829936" behindDoc="0" locked="0" layoutInCell="1" allowOverlap="1" wp14:anchorId="07047686" wp14:editId="5143B85D">
                <wp:simplePos x="0" y="0"/>
                <wp:positionH relativeFrom="page">
                  <wp:posOffset>2769870</wp:posOffset>
                </wp:positionH>
                <wp:positionV relativeFrom="paragraph">
                  <wp:posOffset>4457700</wp:posOffset>
                </wp:positionV>
                <wp:extent cx="463550" cy="190500"/>
                <wp:effectExtent l="0" t="0" r="0" b="0"/>
                <wp:wrapTopAndBottom/>
                <wp:docPr id="1222" name="Shape 1222"/>
                <wp:cNvGraphicFramePr/>
                <a:graphic xmlns:a="http://schemas.openxmlformats.org/drawingml/2006/main">
                  <a:graphicData uri="http://schemas.microsoft.com/office/word/2010/wordprocessingShape">
                    <wps:wsp>
                      <wps:cNvSpPr txBox="1"/>
                      <wps:spPr>
                        <a:xfrm>
                          <a:off x="0" y="0"/>
                          <a:ext cx="463550" cy="190500"/>
                        </a:xfrm>
                        <a:prstGeom prst="rect">
                          <a:avLst/>
                        </a:prstGeom>
                        <a:noFill/>
                      </wps:spPr>
                      <wps:txbx>
                        <w:txbxContent>
                          <w:p w14:paraId="625512E7" w14:textId="77777777" w:rsidR="00385B46" w:rsidRDefault="00385B46">
                            <w:pPr>
                              <w:pStyle w:val="62"/>
                              <w:shd w:val="clear" w:color="auto" w:fill="auto"/>
                              <w:ind w:left="0" w:firstLine="0"/>
                              <w:jc w:val="left"/>
                            </w:pPr>
                            <w:r>
                              <w:t>IF0.</w:t>
                            </w:r>
                            <w:r>
                              <w:rPr>
                                <w:rFonts w:ascii="MingLiU" w:eastAsia="MingLiU" w:hAnsi="MingLiU" w:cs="MingLiU"/>
                                <w:b w:val="0"/>
                                <w:bCs w:val="0"/>
                                <w:sz w:val="14"/>
                                <w:szCs w:val="14"/>
                                <w:lang w:val="zh-CN" w:eastAsia="zh-CN" w:bidi="zh-CN"/>
                              </w:rPr>
                              <w:t>決</w:t>
                            </w:r>
                            <w:r>
                              <w:t>a</w:t>
                            </w:r>
                          </w:p>
                        </w:txbxContent>
                      </wps:txbx>
                      <wps:bodyPr lIns="0" tIns="0" rIns="0" bIns="0"/>
                    </wps:wsp>
                  </a:graphicData>
                </a:graphic>
              </wp:anchor>
            </w:drawing>
          </mc:Choice>
          <mc:Fallback>
            <w:pict>
              <v:shape w14:anchorId="07047686" id="Shape 1222" o:spid="_x0000_s1264" type="#_x0000_t202" style="position:absolute;margin-left:218.1pt;margin-top:351pt;width:36.5pt;height:15pt;z-index:125829936;visibility:visible;mso-wrap-style:square;mso-wrap-distance-left:102pt;mso-wrap-distance-top:350.3pt;mso-wrap-distance-right:686pt;mso-wrap-distance-bottom:1.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" filled="f" stroked="f">
                <v:textbox inset="0,0,0,0">
                  <w:txbxContent>
                    <w:p w14:paraId="625512E7" w14:textId="77777777" w:rsidR="00385B46" w:rsidRDefault="00385B46">
                      <w:pPr>
                        <w:pStyle w:val="62"/>
                        <w:shd w:val="clear" w:color="auto" w:fill="auto"/>
                        <w:ind w:left="0" w:firstLine="0"/>
                        <w:jc w:val="left"/>
                      </w:pPr>
                      <w:r>
                        <w:t>IF0.</w:t>
                      </w:r>
                      <w:r>
                        <w:rPr>
                          <w:rFonts w:ascii="MingLiU" w:eastAsia="MingLiU" w:hAnsi="MingLiU" w:cs="MingLiU"/>
                          <w:b w:val="0"/>
                          <w:bCs w:val="0"/>
                          <w:sz w:val="14"/>
                          <w:szCs w:val="14"/>
                          <w:lang w:val="zh-CN" w:eastAsia="zh-CN" w:bidi="zh-CN"/>
                        </w:rPr>
                        <w:t>決</w:t>
                      </w:r>
                      <w:r>
                        <w:t>a</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1178560" distB="2829560" distL="2400300" distR="7042150" simplePos="0" relativeHeight="125829938" behindDoc="0" locked="0" layoutInCell="1" allowOverlap="1" wp14:anchorId="2E049EC7" wp14:editId="024C0DB7">
                <wp:simplePos x="0" y="0"/>
                <wp:positionH relativeFrom="page">
                  <wp:posOffset>3874770</wp:posOffset>
                </wp:positionH>
                <wp:positionV relativeFrom="paragraph">
                  <wp:posOffset>1187450</wp:posOffset>
                </wp:positionV>
                <wp:extent cx="1028700" cy="654050"/>
                <wp:effectExtent l="0" t="0" r="0" b="0"/>
                <wp:wrapTopAndBottom/>
                <wp:docPr id="1224" name="Shape 1224"/>
                <wp:cNvGraphicFramePr/>
                <a:graphic xmlns:a="http://schemas.openxmlformats.org/drawingml/2006/main">
                  <a:graphicData uri="http://schemas.microsoft.com/office/word/2010/wordprocessingShape">
                    <wps:wsp>
                      <wps:cNvSpPr txBox="1"/>
                      <wps:spPr>
                        <a:xfrm>
                          <a:off x="0" y="0"/>
                          <a:ext cx="1028700" cy="654050"/>
                        </a:xfrm>
                        <a:prstGeom prst="rect">
                          <a:avLst/>
                        </a:prstGeom>
                        <a:noFill/>
                      </wps:spPr>
                      <wps:txbx>
                        <w:txbxContent>
                          <w:p w14:paraId="7D854354" w14:textId="77777777" w:rsidR="00385B46" w:rsidRDefault="00385B46">
                            <w:pPr>
                              <w:pStyle w:val="80"/>
                              <w:pBdr>
                                <w:top w:val="single" w:sz="0" w:space="0" w:color="536B83"/>
                                <w:left w:val="single" w:sz="0" w:space="0" w:color="536B83"/>
                                <w:bottom w:val="single" w:sz="0" w:space="0" w:color="536B83"/>
                                <w:right w:val="single" w:sz="0" w:space="0" w:color="536B83"/>
                              </w:pBdr>
                              <w:shd w:val="clear" w:color="auto" w:fill="536B83"/>
                              <w:spacing w:after="40"/>
                              <w:jc w:val="both"/>
                            </w:pPr>
                            <w:r>
                              <w:rPr>
                                <w:color w:val="FFFFFF"/>
                              </w:rPr>
                              <w:t>服务</w:t>
                            </w:r>
                            <w:r>
                              <w:rPr>
                                <w:color w:val="CFFDF4"/>
                              </w:rPr>
                              <w:t>先知：</w:t>
                            </w:r>
                          </w:p>
                          <w:p w14:paraId="7C74DFEE" w14:textId="77777777" w:rsidR="00385B46" w:rsidRDefault="00385B46">
                            <w:pPr>
                              <w:pStyle w:val="a6"/>
                              <w:pBdr>
                                <w:top w:val="single" w:sz="0" w:space="0" w:color="536B83"/>
                                <w:left w:val="single" w:sz="0" w:space="0" w:color="536B83"/>
                                <w:bottom w:val="single" w:sz="0" w:space="0" w:color="536B83"/>
                                <w:right w:val="single" w:sz="0" w:space="0" w:color="536B83"/>
                              </w:pBdr>
                              <w:shd w:val="clear" w:color="auto" w:fill="536B83"/>
                              <w:spacing w:line="290" w:lineRule="exact"/>
                              <w:ind w:firstLine="0"/>
                              <w:jc w:val="both"/>
                              <w:rPr>
                                <w:sz w:val="22"/>
                                <w:szCs w:val="22"/>
                              </w:rPr>
                            </w:pPr>
                            <w:r>
                              <w:rPr>
                                <w:color w:val="CFFDF4"/>
                                <w:sz w:val="22"/>
                                <w:szCs w:val="22"/>
                              </w:rPr>
                              <w:t>“待收货”页而 发起售后咨《</w:t>
                            </w:r>
                          </w:p>
                        </w:txbxContent>
                      </wps:txbx>
                      <wps:bodyPr lIns="0" tIns="0" rIns="0" bIns="0"/>
                    </wps:wsp>
                  </a:graphicData>
                </a:graphic>
              </wp:anchor>
            </w:drawing>
          </mc:Choice>
          <mc:Fallback>
            <w:pict>
              <v:shape w14:anchorId="2E049EC7" id="Shape 1224" o:spid="_x0000_s1265" type="#_x0000_t202" style="position:absolute;margin-left:305.1pt;margin-top:93.5pt;width:81pt;height:51.5pt;z-index:125829938;visibility:visible;mso-wrap-style:square;mso-wrap-distance-left:189pt;mso-wrap-distance-top:92.8pt;mso-wrap-distance-right:554.5pt;mso-wrap-distance-bottom:222.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" filled="f" stroked="f">
                <v:textbox inset="0,0,0,0">
                  <w:txbxContent>
                    <w:p w14:paraId="7D854354" w14:textId="77777777" w:rsidR="00385B46" w:rsidRDefault="00385B46">
                      <w:pPr>
                        <w:pStyle w:val="80"/>
                        <w:pBdr>
                          <w:top w:val="single" w:sz="0" w:space="0" w:color="536B83"/>
                          <w:left w:val="single" w:sz="0" w:space="0" w:color="536B83"/>
                          <w:bottom w:val="single" w:sz="0" w:space="0" w:color="536B83"/>
                          <w:right w:val="single" w:sz="0" w:space="0" w:color="536B83"/>
                        </w:pBdr>
                        <w:shd w:val="clear" w:color="auto" w:fill="536B83"/>
                        <w:spacing w:after="40"/>
                        <w:jc w:val="both"/>
                      </w:pPr>
                      <w:r>
                        <w:rPr>
                          <w:color w:val="FFFFFF"/>
                        </w:rPr>
                        <w:t>服务</w:t>
                      </w:r>
                      <w:r>
                        <w:rPr>
                          <w:color w:val="CFFDF4"/>
                        </w:rPr>
                        <w:t>先知：</w:t>
                      </w:r>
                    </w:p>
                    <w:p w14:paraId="7C74DFEE" w14:textId="77777777" w:rsidR="00385B46" w:rsidRDefault="00385B46">
                      <w:pPr>
                        <w:pStyle w:val="a6"/>
                        <w:pBdr>
                          <w:top w:val="single" w:sz="0" w:space="0" w:color="536B83"/>
                          <w:left w:val="single" w:sz="0" w:space="0" w:color="536B83"/>
                          <w:bottom w:val="single" w:sz="0" w:space="0" w:color="536B83"/>
                          <w:right w:val="single" w:sz="0" w:space="0" w:color="536B83"/>
                        </w:pBdr>
                        <w:shd w:val="clear" w:color="auto" w:fill="536B83"/>
                        <w:spacing w:line="290" w:lineRule="exact"/>
                        <w:ind w:firstLine="0"/>
                        <w:jc w:val="both"/>
                        <w:rPr>
                          <w:sz w:val="22"/>
                          <w:szCs w:val="22"/>
                        </w:rPr>
                      </w:pPr>
                      <w:r>
                        <w:rPr>
                          <w:color w:val="CFFDF4"/>
                          <w:sz w:val="22"/>
                          <w:szCs w:val="22"/>
                        </w:rPr>
                        <w:t>“待收货”页而 发起售后咨《</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2448560" distB="1445260" distL="2330450" distR="6781800" simplePos="0" relativeHeight="125829940" behindDoc="0" locked="0" layoutInCell="1" allowOverlap="1" wp14:anchorId="3AB6DBA7" wp14:editId="14157C06">
                <wp:simplePos x="0" y="0"/>
                <wp:positionH relativeFrom="page">
                  <wp:posOffset>3804920</wp:posOffset>
                </wp:positionH>
                <wp:positionV relativeFrom="paragraph">
                  <wp:posOffset>2457450</wp:posOffset>
                </wp:positionV>
                <wp:extent cx="1358900" cy="768350"/>
                <wp:effectExtent l="0" t="0" r="0" b="0"/>
                <wp:wrapTopAndBottom/>
                <wp:docPr id="1226" name="Shape 1226"/>
                <wp:cNvGraphicFramePr/>
                <a:graphic xmlns:a="http://schemas.openxmlformats.org/drawingml/2006/main">
                  <a:graphicData uri="http://schemas.microsoft.com/office/word/2010/wordprocessingShape">
                    <wps:wsp>
                      <wps:cNvSpPr txBox="1"/>
                      <wps:spPr>
                        <a:xfrm>
                          <a:off x="0" y="0"/>
                          <a:ext cx="1358900" cy="768350"/>
                        </a:xfrm>
                        <a:prstGeom prst="rect">
                          <a:avLst/>
                        </a:prstGeom>
                        <a:noFill/>
                      </wps:spPr>
                      <wps:txbx>
                        <w:txbxContent>
                          <w:p w14:paraId="12D2CE69" w14:textId="77777777" w:rsidR="00385B46" w:rsidRDefault="00385B46">
                            <w:pPr>
                              <w:pStyle w:val="a6"/>
                              <w:pBdr>
                                <w:top w:val="single" w:sz="0" w:space="0" w:color="536B83"/>
                                <w:left w:val="single" w:sz="0" w:space="0" w:color="536B83"/>
                                <w:bottom w:val="single" w:sz="0" w:space="0" w:color="536B83"/>
                                <w:right w:val="single" w:sz="0" w:space="0" w:color="536B83"/>
                              </w:pBdr>
                              <w:shd w:val="clear" w:color="auto" w:fill="536B83"/>
                              <w:spacing w:line="290" w:lineRule="exact"/>
                              <w:ind w:firstLine="0"/>
                              <w:jc w:val="both"/>
                              <w:rPr>
                                <w:sz w:val="22"/>
                                <w:szCs w:val="22"/>
                              </w:rPr>
                            </w:pPr>
                            <w:r>
                              <w:rPr>
                                <w:color w:val="CFFDF4"/>
                                <w:sz w:val="22"/>
                                <w:szCs w:val="22"/>
                              </w:rPr>
                              <w:t>拽掮访客路径，机器 人主动</w:t>
                            </w:r>
                            <w:r>
                              <w:rPr>
                                <w:rFonts w:ascii="Arial" w:eastAsia="Arial" w:hAnsi="Arial" w:cs="Arial"/>
                                <w:color w:val="CFFDF4"/>
                                <w:sz w:val="22"/>
                                <w:szCs w:val="22"/>
                              </w:rPr>
                              <w:t>I</w:t>
                            </w:r>
                            <w:r>
                              <w:rPr>
                                <w:color w:val="CFFDF4"/>
                                <w:sz w:val="22"/>
                                <w:szCs w:val="22"/>
                              </w:rPr>
                              <w:t>足问，罗列问 辋提升体狳.问額解 决車达</w:t>
                            </w:r>
                            <w:r>
                              <w:rPr>
                                <w:rFonts w:ascii="Arial" w:eastAsia="Arial" w:hAnsi="Arial" w:cs="Arial"/>
                                <w:color w:val="CFFDF4"/>
                                <w:sz w:val="22"/>
                                <w:szCs w:val="22"/>
                              </w:rPr>
                              <w:t xml:space="preserve">50% </w:t>
                            </w:r>
                            <w:r>
                              <w:rPr>
                                <w:rFonts w:ascii="Arial" w:eastAsia="Arial" w:hAnsi="Arial" w:cs="Arial"/>
                                <w:color w:val="CFFDF4"/>
                                <w:sz w:val="22"/>
                                <w:szCs w:val="22"/>
                                <w:lang w:val="en-US" w:bidi="en-US"/>
                              </w:rPr>
                              <w:t xml:space="preserve">- </w:t>
                            </w:r>
                            <w:r>
                              <w:rPr>
                                <w:rFonts w:ascii="Arial" w:eastAsia="Arial" w:hAnsi="Arial" w:cs="Arial"/>
                                <w:color w:val="CFFDF4"/>
                                <w:sz w:val="22"/>
                                <w:szCs w:val="22"/>
                              </w:rPr>
                              <w:t>80%.</w:t>
                            </w:r>
                          </w:p>
                        </w:txbxContent>
                      </wps:txbx>
                      <wps:bodyPr lIns="0" tIns="0" rIns="0" bIns="0"/>
                    </wps:wsp>
                  </a:graphicData>
                </a:graphic>
              </wp:anchor>
            </w:drawing>
          </mc:Choice>
          <mc:Fallback>
            <w:pict>
              <v:shape w14:anchorId="3AB6DBA7" id="Shape 1226" o:spid="_x0000_s1266" type="#_x0000_t202" style="position:absolute;margin-left:299.6pt;margin-top:193.5pt;width:107pt;height:60.5pt;z-index:125829940;visibility:visible;mso-wrap-style:square;mso-wrap-distance-left:183.5pt;mso-wrap-distance-top:192.8pt;mso-wrap-distance-right:534pt;mso-wrap-distance-bottom:113.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" filled="f" stroked="f">
                <v:textbox inset="0,0,0,0">
                  <w:txbxContent>
                    <w:p w14:paraId="12D2CE69" w14:textId="77777777" w:rsidR="00385B46" w:rsidRDefault="00385B46">
                      <w:pPr>
                        <w:pStyle w:val="a6"/>
                        <w:pBdr>
                          <w:top w:val="single" w:sz="0" w:space="0" w:color="536B83"/>
                          <w:left w:val="single" w:sz="0" w:space="0" w:color="536B83"/>
                          <w:bottom w:val="single" w:sz="0" w:space="0" w:color="536B83"/>
                          <w:right w:val="single" w:sz="0" w:space="0" w:color="536B83"/>
                        </w:pBdr>
                        <w:shd w:val="clear" w:color="auto" w:fill="536B83"/>
                        <w:spacing w:line="290" w:lineRule="exact"/>
                        <w:ind w:firstLine="0"/>
                        <w:jc w:val="both"/>
                        <w:rPr>
                          <w:sz w:val="22"/>
                          <w:szCs w:val="22"/>
                        </w:rPr>
                      </w:pPr>
                      <w:r>
                        <w:rPr>
                          <w:color w:val="CFFDF4"/>
                          <w:sz w:val="22"/>
                          <w:szCs w:val="22"/>
                        </w:rPr>
                        <w:t>拽掮访客路径，机器 人主动</w:t>
                      </w:r>
                      <w:r>
                        <w:rPr>
                          <w:rFonts w:ascii="Arial" w:eastAsia="Arial" w:hAnsi="Arial" w:cs="Arial"/>
                          <w:color w:val="CFFDF4"/>
                          <w:sz w:val="22"/>
                          <w:szCs w:val="22"/>
                        </w:rPr>
                        <w:t>I</w:t>
                      </w:r>
                      <w:r>
                        <w:rPr>
                          <w:color w:val="CFFDF4"/>
                          <w:sz w:val="22"/>
                          <w:szCs w:val="22"/>
                        </w:rPr>
                        <w:t>足问，罗列问 辋提升体狳.问額解 决車达</w:t>
                      </w:r>
                      <w:r>
                        <w:rPr>
                          <w:rFonts w:ascii="Arial" w:eastAsia="Arial" w:hAnsi="Arial" w:cs="Arial"/>
                          <w:color w:val="CFFDF4"/>
                          <w:sz w:val="22"/>
                          <w:szCs w:val="22"/>
                        </w:rPr>
                        <w:t xml:space="preserve">50% </w:t>
                      </w:r>
                      <w:r>
                        <w:rPr>
                          <w:rFonts w:ascii="Arial" w:eastAsia="Arial" w:hAnsi="Arial" w:cs="Arial"/>
                          <w:color w:val="CFFDF4"/>
                          <w:sz w:val="22"/>
                          <w:szCs w:val="22"/>
                          <w:lang w:val="en-US" w:bidi="en-US"/>
                        </w:rPr>
                        <w:t xml:space="preserve">- </w:t>
                      </w:r>
                      <w:r>
                        <w:rPr>
                          <w:rFonts w:ascii="Arial" w:eastAsia="Arial" w:hAnsi="Arial" w:cs="Arial"/>
                          <w:color w:val="CFFDF4"/>
                          <w:sz w:val="22"/>
                          <w:szCs w:val="22"/>
                        </w:rPr>
                        <w:t>80%.</w:t>
                      </w:r>
                    </w:p>
                  </w:txbxContent>
                </v:textbox>
                <w10:wrap type="topAndBottom" anchorx="page"/>
              </v:shape>
            </w:pict>
          </mc:Fallback>
        </mc:AlternateContent>
      </w:r>
      <w:r w:rsidRPr="00BF0889">
        <w:rPr>
          <w:rFonts w:asciiTheme="minorHAnsi" w:eastAsiaTheme="minorHAnsi" w:hAnsiTheme="minorHAnsi"/>
          <w:noProof/>
        </w:rPr>
        <w:drawing>
          <wp:anchor distT="2537460" distB="1915160" distL="4546600" distR="5600700" simplePos="0" relativeHeight="125829942" behindDoc="0" locked="0" layoutInCell="1" allowOverlap="1" wp14:anchorId="1743C14F" wp14:editId="1D5B9FFC">
            <wp:simplePos x="0" y="0"/>
            <wp:positionH relativeFrom="page">
              <wp:posOffset>6021070</wp:posOffset>
            </wp:positionH>
            <wp:positionV relativeFrom="paragraph">
              <wp:posOffset>2546350</wp:posOffset>
            </wp:positionV>
            <wp:extent cx="323850" cy="209550"/>
            <wp:effectExtent l="0" t="0" r="0" b="0"/>
            <wp:wrapTopAndBottom/>
            <wp:docPr id="1228" name="Shape 1228"/>
            <wp:cNvGraphicFramePr/>
            <a:graphic xmlns:a="http://schemas.openxmlformats.org/drawingml/2006/main">
              <a:graphicData uri="http://schemas.openxmlformats.org/drawingml/2006/picture">
                <pic:pic xmlns:pic="http://schemas.openxmlformats.org/drawingml/2006/picture">
                  <pic:nvPicPr>
                    <pic:cNvPr id="1229" name="Picture box 1229"/>
                    <pic:cNvPicPr/>
                  </pic:nvPicPr>
                  <pic:blipFill>
                    <a:blip r:embed="rId462"/>
                    <a:stretch/>
                  </pic:blipFill>
                  <pic:spPr>
                    <a:xfrm>
                      <a:off x="0" y="0"/>
                      <a:ext cx="323850" cy="209550"/>
                    </a:xfrm>
                    <a:prstGeom prst="rect">
                      <a:avLst/>
                    </a:prstGeom>
                  </pic:spPr>
                </pic:pic>
              </a:graphicData>
            </a:graphic>
          </wp:anchor>
        </w:drawing>
      </w:r>
      <w:r w:rsidRPr="00BF0889">
        <w:rPr>
          <w:rFonts w:asciiTheme="minorHAnsi" w:eastAsiaTheme="minorHAnsi" w:hAnsiTheme="minorHAnsi"/>
          <w:noProof/>
        </w:rPr>
        <w:drawing>
          <wp:anchor distT="2543810" distB="1997710" distL="5765800" distR="4425950" simplePos="0" relativeHeight="125829943" behindDoc="0" locked="0" layoutInCell="1" allowOverlap="1" wp14:anchorId="5F15476F" wp14:editId="4E6252B4">
            <wp:simplePos x="0" y="0"/>
            <wp:positionH relativeFrom="page">
              <wp:posOffset>7240270</wp:posOffset>
            </wp:positionH>
            <wp:positionV relativeFrom="paragraph">
              <wp:posOffset>2552700</wp:posOffset>
            </wp:positionV>
            <wp:extent cx="279400" cy="120650"/>
            <wp:effectExtent l="0" t="0" r="0" b="0"/>
            <wp:wrapTopAndBottom/>
            <wp:docPr id="1230" name="Shape 1230"/>
            <wp:cNvGraphicFramePr/>
            <a:graphic xmlns:a="http://schemas.openxmlformats.org/drawingml/2006/main">
              <a:graphicData uri="http://schemas.openxmlformats.org/drawingml/2006/picture">
                <pic:pic xmlns:pic="http://schemas.openxmlformats.org/drawingml/2006/picture">
                  <pic:nvPicPr>
                    <pic:cNvPr id="1231" name="Picture box 1231"/>
                    <pic:cNvPicPr/>
                  </pic:nvPicPr>
                  <pic:blipFill>
                    <a:blip r:embed="rId463"/>
                    <a:stretch/>
                  </pic:blipFill>
                  <pic:spPr>
                    <a:xfrm>
                      <a:off x="0" y="0"/>
                      <a:ext cx="279400" cy="1206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944" behindDoc="0" locked="0" layoutInCell="1" allowOverlap="1" wp14:anchorId="2D0B9404" wp14:editId="303A2204">
                <wp:simplePos x="0" y="0"/>
                <wp:positionH relativeFrom="page">
                  <wp:posOffset>7208520</wp:posOffset>
                </wp:positionH>
                <wp:positionV relativeFrom="paragraph">
                  <wp:posOffset>1898650</wp:posOffset>
                </wp:positionV>
                <wp:extent cx="139700" cy="342900"/>
                <wp:effectExtent l="0" t="0" r="0" b="0"/>
                <wp:wrapTopAndBottom/>
                <wp:docPr id="1232" name="Shape 1232"/>
                <wp:cNvGraphicFramePr/>
                <a:graphic xmlns:a="http://schemas.openxmlformats.org/drawingml/2006/main">
                  <a:graphicData uri="http://schemas.microsoft.com/office/word/2010/wordprocessingShape">
                    <wps:wsp>
                      <wps:cNvSpPr txBox="1"/>
                      <wps:spPr>
                        <a:xfrm>
                          <a:off x="0" y="0"/>
                          <a:ext cx="139700" cy="342900"/>
                        </a:xfrm>
                        <a:prstGeom prst="rect">
                          <a:avLst/>
                        </a:prstGeom>
                        <a:noFill/>
                      </wps:spPr>
                      <wps:txbx>
                        <w:txbxContent>
                          <w:p w14:paraId="4867581D" w14:textId="77777777" w:rsidR="00385B46" w:rsidRDefault="00385B46">
                            <w:pPr>
                              <w:pStyle w:val="a8"/>
                              <w:shd w:val="clear" w:color="auto" w:fill="auto"/>
                              <w:spacing w:after="0"/>
                              <w:jc w:val="left"/>
                              <w:rPr>
                                <w:sz w:val="42"/>
                                <w:szCs w:val="42"/>
                              </w:rPr>
                            </w:pPr>
                            <w:r>
                              <w:rPr>
                                <w:sz w:val="42"/>
                                <w:szCs w:val="42"/>
                              </w:rPr>
                              <w:t>珊</w:t>
                            </w:r>
                          </w:p>
                        </w:txbxContent>
                      </wps:txbx>
                      <wps:bodyPr lIns="0" tIns="0" rIns="0" bIns="0">
                        <a:spAutoFit/>
                      </wps:bodyPr>
                    </wps:wsp>
                  </a:graphicData>
                </a:graphic>
              </wp:anchor>
            </w:drawing>
          </mc:Choice>
          <mc:Fallback>
            <w:pict>
              <v:shape w14:anchorId="2D0B9404" id="Shape 1232" o:spid="_x0000_s1267" type="#_x0000_t202" style="position:absolute;margin-left:567.6pt;margin-top:149.5pt;width:11pt;height:27pt;z-index:125829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" filled="f" stroked="f">
                <v:textbox style="mso-fit-shape-to-text:t" inset="0,0,0,0">
                  <w:txbxContent>
                    <w:p w14:paraId="4867581D" w14:textId="77777777" w:rsidR="00385B46" w:rsidRDefault="00385B46">
                      <w:pPr>
                        <w:pStyle w:val="a8"/>
                        <w:shd w:val="clear" w:color="auto" w:fill="auto"/>
                        <w:spacing w:after="0"/>
                        <w:jc w:val="left"/>
                        <w:rPr>
                          <w:sz w:val="42"/>
                          <w:szCs w:val="42"/>
                        </w:rPr>
                      </w:pPr>
                      <w:r>
                        <w:rPr>
                          <w:sz w:val="42"/>
                          <w:szCs w:val="42"/>
                        </w:rPr>
                        <w:t>珊</w:t>
                      </w:r>
                    </w:p>
                  </w:txbxContent>
                </v:textbox>
                <w10:wrap type="topAndBottom" anchorx="page"/>
              </v:shape>
            </w:pict>
          </mc:Fallback>
        </mc:AlternateContent>
      </w:r>
      <w:r w:rsidRPr="00BF0889">
        <w:rPr>
          <w:rFonts w:asciiTheme="minorHAnsi" w:eastAsiaTheme="minorHAnsi" w:hAnsiTheme="minorHAnsi"/>
          <w:noProof/>
        </w:rPr>
        <w:drawing>
          <wp:anchor distT="962660" distB="3401060" distL="6178550" distR="4038600" simplePos="0" relativeHeight="125829946" behindDoc="0" locked="0" layoutInCell="1" allowOverlap="1" wp14:anchorId="4137AEA6" wp14:editId="1033DCD1">
            <wp:simplePos x="0" y="0"/>
            <wp:positionH relativeFrom="page">
              <wp:posOffset>7653020</wp:posOffset>
            </wp:positionH>
            <wp:positionV relativeFrom="paragraph">
              <wp:posOffset>971550</wp:posOffset>
            </wp:positionV>
            <wp:extent cx="254000" cy="298450"/>
            <wp:effectExtent l="0" t="0" r="0" b="0"/>
            <wp:wrapTopAndBottom/>
            <wp:docPr id="1234" name="Shape 1234"/>
            <wp:cNvGraphicFramePr/>
            <a:graphic xmlns:a="http://schemas.openxmlformats.org/drawingml/2006/main">
              <a:graphicData uri="http://schemas.openxmlformats.org/drawingml/2006/picture">
                <pic:pic xmlns:pic="http://schemas.openxmlformats.org/drawingml/2006/picture">
                  <pic:nvPicPr>
                    <pic:cNvPr id="1235" name="Picture box 1235"/>
                    <pic:cNvPicPr/>
                  </pic:nvPicPr>
                  <pic:blipFill>
                    <a:blip r:embed="rId464"/>
                    <a:stretch/>
                  </pic:blipFill>
                  <pic:spPr>
                    <a:xfrm>
                      <a:off x="0" y="0"/>
                      <a:ext cx="254000" cy="2984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947" behindDoc="0" locked="0" layoutInCell="1" allowOverlap="1" wp14:anchorId="30AAEE7B" wp14:editId="288BB323">
                <wp:simplePos x="0" y="0"/>
                <wp:positionH relativeFrom="page">
                  <wp:posOffset>6319520</wp:posOffset>
                </wp:positionH>
                <wp:positionV relativeFrom="paragraph">
                  <wp:posOffset>1003300</wp:posOffset>
                </wp:positionV>
                <wp:extent cx="1212850" cy="184150"/>
                <wp:effectExtent l="0" t="0" r="0" b="0"/>
                <wp:wrapTopAndBottom/>
                <wp:docPr id="1236" name="Shape 1236"/>
                <wp:cNvGraphicFramePr/>
                <a:graphic xmlns:a="http://schemas.openxmlformats.org/drawingml/2006/main">
                  <a:graphicData uri="http://schemas.microsoft.com/office/word/2010/wordprocessingShape">
                    <wps:wsp>
                      <wps:cNvSpPr txBox="1"/>
                      <wps:spPr>
                        <a:xfrm>
                          <a:off x="0" y="0"/>
                          <a:ext cx="1212850" cy="184150"/>
                        </a:xfrm>
                        <a:prstGeom prst="rect">
                          <a:avLst/>
                        </a:prstGeom>
                        <a:noFill/>
                      </wps:spPr>
                      <wps:txbx>
                        <w:txbxContent>
                          <w:p w14:paraId="4D18BD12" w14:textId="77777777" w:rsidR="00385B46" w:rsidRDefault="00385B46">
                            <w:pPr>
                              <w:pStyle w:val="a8"/>
                              <w:pBdr>
                                <w:top w:val="single" w:sz="0" w:space="0" w:color="A3C8F4"/>
                                <w:left w:val="single" w:sz="0" w:space="0" w:color="A3C8F4"/>
                                <w:bottom w:val="single" w:sz="0" w:space="0" w:color="A3C8F4"/>
                                <w:right w:val="single" w:sz="0" w:space="0" w:color="A3C8F4"/>
                              </w:pBdr>
                              <w:shd w:val="clear" w:color="auto" w:fill="A3C8F4"/>
                              <w:tabs>
                                <w:tab w:val="left" w:pos="920"/>
                              </w:tabs>
                              <w:spacing w:after="0"/>
                              <w:jc w:val="both"/>
                              <w:rPr>
                                <w:sz w:val="22"/>
                                <w:szCs w:val="22"/>
                              </w:rPr>
                            </w:pPr>
                            <w:r>
                              <w:rPr>
                                <w:color w:val="CFFDF4"/>
                                <w:sz w:val="17"/>
                                <w:szCs w:val="17"/>
                              </w:rPr>
                              <w:t xml:space="preserve">筠 </w:t>
                            </w:r>
                            <w:r>
                              <w:rPr>
                                <w:rFonts w:ascii="Arial" w:eastAsia="Arial" w:hAnsi="Arial" w:cs="Arial"/>
                                <w:color w:val="CFFDF4"/>
                                <w:sz w:val="22"/>
                                <w:szCs w:val="22"/>
                                <w:lang w:val="en-US" w:eastAsia="en-US" w:bidi="en-US"/>
                              </w:rPr>
                              <w:t>u</w:t>
                            </w:r>
                            <w:r>
                              <w:rPr>
                                <w:color w:val="CFFDF4"/>
                                <w:sz w:val="17"/>
                                <w:szCs w:val="17"/>
                              </w:rPr>
                              <w:t>疆</w:t>
                            </w:r>
                            <w:r>
                              <w:rPr>
                                <w:color w:val="CFFDF4"/>
                                <w:sz w:val="17"/>
                                <w:szCs w:val="17"/>
                              </w:rPr>
                              <w:tab/>
                            </w:r>
                            <w:r>
                              <w:rPr>
                                <w:rFonts w:ascii="Arial" w:eastAsia="Arial" w:hAnsi="Arial" w:cs="Arial"/>
                                <w:color w:val="CFFDF4"/>
                                <w:sz w:val="22"/>
                                <w:szCs w:val="22"/>
                                <w:lang w:val="en-US" w:eastAsia="en-US" w:bidi="en-US"/>
                              </w:rPr>
                              <w:t>T1BRP</w:t>
                            </w:r>
                          </w:p>
                        </w:txbxContent>
                      </wps:txbx>
                      <wps:bodyPr lIns="0" tIns="0" rIns="0" bIns="0">
                        <a:spAutoFit/>
                      </wps:bodyPr>
                    </wps:wsp>
                  </a:graphicData>
                </a:graphic>
              </wp:anchor>
            </w:drawing>
          </mc:Choice>
          <mc:Fallback>
            <w:pict>
              <v:shape w14:anchorId="30AAEE7B" id="Shape 1236" o:spid="_x0000_s1268" type="#_x0000_t202" style="position:absolute;margin-left:497.6pt;margin-top:79pt;width:95.5pt;height:14.5pt;z-index:1258299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" filled="f" stroked="f">
                <v:textbox style="mso-fit-shape-to-text:t" inset="0,0,0,0">
                  <w:txbxContent>
                    <w:p w14:paraId="4D18BD12" w14:textId="77777777" w:rsidR="00385B46" w:rsidRDefault="00385B46">
                      <w:pPr>
                        <w:pStyle w:val="a8"/>
                        <w:pBdr>
                          <w:top w:val="single" w:sz="0" w:space="0" w:color="A3C8F4"/>
                          <w:left w:val="single" w:sz="0" w:space="0" w:color="A3C8F4"/>
                          <w:bottom w:val="single" w:sz="0" w:space="0" w:color="A3C8F4"/>
                          <w:right w:val="single" w:sz="0" w:space="0" w:color="A3C8F4"/>
                        </w:pBdr>
                        <w:shd w:val="clear" w:color="auto" w:fill="A3C8F4"/>
                        <w:tabs>
                          <w:tab w:val="left" w:pos="920"/>
                        </w:tabs>
                        <w:spacing w:after="0"/>
                        <w:jc w:val="both"/>
                        <w:rPr>
                          <w:sz w:val="22"/>
                          <w:szCs w:val="22"/>
                        </w:rPr>
                      </w:pPr>
                      <w:r>
                        <w:rPr>
                          <w:color w:val="CFFDF4"/>
                          <w:sz w:val="17"/>
                          <w:szCs w:val="17"/>
                        </w:rPr>
                        <w:t xml:space="preserve">筠 </w:t>
                      </w:r>
                      <w:r>
                        <w:rPr>
                          <w:rFonts w:ascii="Arial" w:eastAsia="Arial" w:hAnsi="Arial" w:cs="Arial"/>
                          <w:color w:val="CFFDF4"/>
                          <w:sz w:val="22"/>
                          <w:szCs w:val="22"/>
                          <w:lang w:val="en-US" w:eastAsia="en-US" w:bidi="en-US"/>
                        </w:rPr>
                        <w:t>u</w:t>
                      </w:r>
                      <w:r>
                        <w:rPr>
                          <w:color w:val="CFFDF4"/>
                          <w:sz w:val="17"/>
                          <w:szCs w:val="17"/>
                        </w:rPr>
                        <w:t>疆</w:t>
                      </w:r>
                      <w:r>
                        <w:rPr>
                          <w:color w:val="CFFDF4"/>
                          <w:sz w:val="17"/>
                          <w:szCs w:val="17"/>
                        </w:rPr>
                        <w:tab/>
                      </w:r>
                      <w:r>
                        <w:rPr>
                          <w:rFonts w:ascii="Arial" w:eastAsia="Arial" w:hAnsi="Arial" w:cs="Arial"/>
                          <w:color w:val="CFFDF4"/>
                          <w:sz w:val="22"/>
                          <w:szCs w:val="22"/>
                          <w:lang w:val="en-US" w:eastAsia="en-US" w:bidi="en-US"/>
                        </w:rPr>
                        <w:t>T1BRP</w:t>
                      </w:r>
                    </w:p>
                  </w:txbxContent>
                </v:textbox>
                <w10:wrap type="topAndBottom" anchorx="page"/>
              </v:shape>
            </w:pict>
          </mc:Fallback>
        </mc:AlternateContent>
      </w:r>
      <w:r w:rsidRPr="00BF0889">
        <w:rPr>
          <w:rFonts w:asciiTheme="minorHAnsi" w:eastAsiaTheme="minorHAnsi" w:hAnsiTheme="minorHAnsi"/>
          <w:noProof/>
        </w:rPr>
        <w:drawing>
          <wp:anchor distT="3172460" distB="924560" distL="4476750" distR="4064000" simplePos="0" relativeHeight="125829949" behindDoc="0" locked="0" layoutInCell="1" allowOverlap="1" wp14:anchorId="12640003" wp14:editId="216132B5">
            <wp:simplePos x="0" y="0"/>
            <wp:positionH relativeFrom="page">
              <wp:posOffset>5951220</wp:posOffset>
            </wp:positionH>
            <wp:positionV relativeFrom="paragraph">
              <wp:posOffset>3181350</wp:posOffset>
            </wp:positionV>
            <wp:extent cx="1930400" cy="565150"/>
            <wp:effectExtent l="0" t="0" r="0" b="0"/>
            <wp:wrapTopAndBottom/>
            <wp:docPr id="1238" name="Shape 1238"/>
            <wp:cNvGraphicFramePr/>
            <a:graphic xmlns:a="http://schemas.openxmlformats.org/drawingml/2006/main">
              <a:graphicData uri="http://schemas.openxmlformats.org/drawingml/2006/picture">
                <pic:pic xmlns:pic="http://schemas.openxmlformats.org/drawingml/2006/picture">
                  <pic:nvPicPr>
                    <pic:cNvPr id="1239" name="Picture box 1239"/>
                    <pic:cNvPicPr/>
                  </pic:nvPicPr>
                  <pic:blipFill>
                    <a:blip r:embed="rId465"/>
                    <a:stretch/>
                  </pic:blipFill>
                  <pic:spPr>
                    <a:xfrm>
                      <a:off x="0" y="0"/>
                      <a:ext cx="1930400" cy="5651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950" behindDoc="0" locked="0" layoutInCell="1" allowOverlap="1" wp14:anchorId="28E30566" wp14:editId="2852E403">
                <wp:simplePos x="0" y="0"/>
                <wp:positionH relativeFrom="page">
                  <wp:posOffset>6497320</wp:posOffset>
                </wp:positionH>
                <wp:positionV relativeFrom="paragraph">
                  <wp:posOffset>2533650</wp:posOffset>
                </wp:positionV>
                <wp:extent cx="425450" cy="292100"/>
                <wp:effectExtent l="0" t="0" r="0" b="0"/>
                <wp:wrapTopAndBottom/>
                <wp:docPr id="1240" name="Shape 1240"/>
                <wp:cNvGraphicFramePr/>
                <a:graphic xmlns:a="http://schemas.openxmlformats.org/drawingml/2006/main">
                  <a:graphicData uri="http://schemas.microsoft.com/office/word/2010/wordprocessingShape">
                    <wps:wsp>
                      <wps:cNvSpPr txBox="1"/>
                      <wps:spPr>
                        <a:xfrm>
                          <a:off x="0" y="0"/>
                          <a:ext cx="425450" cy="292100"/>
                        </a:xfrm>
                        <a:prstGeom prst="rect">
                          <a:avLst/>
                        </a:prstGeom>
                        <a:noFill/>
                      </wps:spPr>
                      <wps:txbx>
                        <w:txbxContent>
                          <w:p w14:paraId="0C7EC76C" w14:textId="77777777" w:rsidR="00385B46" w:rsidRDefault="00385B46">
                            <w:pPr>
                              <w:pStyle w:val="a8"/>
                              <w:shd w:val="clear" w:color="auto" w:fill="auto"/>
                              <w:spacing w:after="0"/>
                              <w:jc w:val="left"/>
                              <w:rPr>
                                <w:sz w:val="42"/>
                                <w:szCs w:val="42"/>
                              </w:rPr>
                            </w:pPr>
                            <w:r>
                              <w:rPr>
                                <w:rFonts w:ascii="Arial" w:eastAsia="Arial" w:hAnsi="Arial" w:cs="Arial"/>
                                <w:sz w:val="44"/>
                                <w:szCs w:val="44"/>
                                <w:lang w:val="en-US" w:eastAsia="en-US" w:bidi="en-US"/>
                              </w:rPr>
                              <w:t>•f</w:t>
                            </w:r>
                            <w:r>
                              <w:rPr>
                                <w:sz w:val="42"/>
                                <w:szCs w:val="42"/>
                              </w:rPr>
                              <w:t>呤磅</w:t>
                            </w:r>
                            <w:r>
                              <w:rPr>
                                <w:sz w:val="42"/>
                                <w:szCs w:val="42"/>
                                <w:lang w:val="en-US" w:eastAsia="en-US" w:bidi="en-US"/>
                              </w:rPr>
                              <w:t>《</w:t>
                            </w:r>
                          </w:p>
                        </w:txbxContent>
                      </wps:txbx>
                      <wps:bodyPr lIns="0" tIns="0" rIns="0" bIns="0">
                        <a:spAutoFit/>
                      </wps:bodyPr>
                    </wps:wsp>
                  </a:graphicData>
                </a:graphic>
              </wp:anchor>
            </w:drawing>
          </mc:Choice>
          <mc:Fallback>
            <w:pict>
              <v:shape w14:anchorId="28E30566" id="Shape 1240" o:spid="_x0000_s1269" type="#_x0000_t202" style="position:absolute;margin-left:511.6pt;margin-top:199.5pt;width:33.5pt;height:23pt;z-index:12582995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" filled="f" stroked="f">
                <v:textbox style="mso-fit-shape-to-text:t" inset="0,0,0,0">
                  <w:txbxContent>
                    <w:p w14:paraId="0C7EC76C" w14:textId="77777777" w:rsidR="00385B46" w:rsidRDefault="00385B46">
                      <w:pPr>
                        <w:pStyle w:val="a8"/>
                        <w:shd w:val="clear" w:color="auto" w:fill="auto"/>
                        <w:spacing w:after="0"/>
                        <w:jc w:val="left"/>
                        <w:rPr>
                          <w:sz w:val="42"/>
                          <w:szCs w:val="42"/>
                        </w:rPr>
                      </w:pPr>
                      <w:r>
                        <w:rPr>
                          <w:rFonts w:ascii="Arial" w:eastAsia="Arial" w:hAnsi="Arial" w:cs="Arial"/>
                          <w:sz w:val="44"/>
                          <w:szCs w:val="44"/>
                          <w:lang w:val="en-US" w:eastAsia="en-US" w:bidi="en-US"/>
                        </w:rPr>
                        <w:t>•f</w:t>
                      </w:r>
                      <w:r>
                        <w:rPr>
                          <w:sz w:val="42"/>
                          <w:szCs w:val="42"/>
                        </w:rPr>
                        <w:t>呤磅</w:t>
                      </w:r>
                      <w:r>
                        <w:rPr>
                          <w:sz w:val="42"/>
                          <w:szCs w:val="42"/>
                          <w:lang w:val="en-US" w:eastAsia="en-US" w:bidi="en-US"/>
                        </w:rPr>
                        <w:t>《</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0" distB="0" distL="0" distR="0" simplePos="0" relativeHeight="125829952" behindDoc="0" locked="0" layoutInCell="1" allowOverlap="1" wp14:anchorId="0F020549" wp14:editId="5B916BDA">
                <wp:simplePos x="0" y="0"/>
                <wp:positionH relativeFrom="page">
                  <wp:posOffset>5544820</wp:posOffset>
                </wp:positionH>
                <wp:positionV relativeFrom="paragraph">
                  <wp:posOffset>3860800</wp:posOffset>
                </wp:positionV>
                <wp:extent cx="1924050" cy="781050"/>
                <wp:effectExtent l="0" t="0" r="0" b="0"/>
                <wp:wrapTopAndBottom/>
                <wp:docPr id="1242" name="Shape 1242"/>
                <wp:cNvGraphicFramePr/>
                <a:graphic xmlns:a="http://schemas.openxmlformats.org/drawingml/2006/main">
                  <a:graphicData uri="http://schemas.microsoft.com/office/word/2010/wordprocessingShape">
                    <wps:wsp>
                      <wps:cNvSpPr txBox="1"/>
                      <wps:spPr>
                        <a:xfrm>
                          <a:off x="0" y="0"/>
                          <a:ext cx="1924050" cy="781050"/>
                        </a:xfrm>
                        <a:prstGeom prst="rect">
                          <a:avLst/>
                        </a:prstGeom>
                        <a:noFill/>
                      </wps:spPr>
                      <wps:txbx>
                        <w:txbxContent>
                          <w:p w14:paraId="22CF2C73" w14:textId="77777777" w:rsidR="00385B46" w:rsidRPr="00385B46" w:rsidRDefault="00385B46">
                            <w:pPr>
                              <w:pStyle w:val="a8"/>
                              <w:shd w:val="clear" w:color="auto" w:fill="auto"/>
                              <w:spacing w:after="200"/>
                              <w:jc w:val="left"/>
                              <w:rPr>
                                <w:sz w:val="22"/>
                                <w:szCs w:val="22"/>
                                <w:lang w:val="en-US"/>
                              </w:rPr>
                            </w:pPr>
                            <w:r>
                              <w:rPr>
                                <w:rFonts w:ascii="Times New Roman" w:eastAsia="Times New Roman" w:hAnsi="Times New Roman" w:cs="Times New Roman"/>
                                <w:b/>
                                <w:bCs/>
                                <w:color w:val="58BD9C"/>
                                <w:sz w:val="22"/>
                                <w:szCs w:val="22"/>
                                <w:lang w:val="en-US" w:eastAsia="en-US" w:bidi="en-US"/>
                              </w:rPr>
                              <w:t xml:space="preserve">© </w:t>
                            </w:r>
                            <w:r>
                              <w:rPr>
                                <w:rFonts w:ascii="Times New Roman" w:eastAsia="Times New Roman" w:hAnsi="Times New Roman" w:cs="Times New Roman"/>
                                <w:b/>
                                <w:bCs/>
                                <w:sz w:val="22"/>
                                <w:szCs w:val="22"/>
                                <w:lang w:val="en-US" w:eastAsia="en-US" w:bidi="en-US"/>
                              </w:rPr>
                              <w:t>•Wl^Slr&amp;KF</w:t>
                            </w:r>
                          </w:p>
                          <w:p w14:paraId="00E90A21" w14:textId="77777777" w:rsidR="00385B46" w:rsidRPr="00385B46" w:rsidRDefault="00385B46">
                            <w:pPr>
                              <w:pStyle w:val="a8"/>
                              <w:shd w:val="clear" w:color="auto" w:fill="auto"/>
                              <w:spacing w:after="120"/>
                              <w:jc w:val="right"/>
                              <w:rPr>
                                <w:sz w:val="22"/>
                                <w:szCs w:val="22"/>
                                <w:lang w:val="en-US"/>
                              </w:rPr>
                            </w:pPr>
                            <w:r>
                              <w:rPr>
                                <w:sz w:val="15"/>
                                <w:szCs w:val="15"/>
                              </w:rPr>
                              <w:t>中</w:t>
                            </w:r>
                            <w:r>
                              <w:rPr>
                                <w:rFonts w:ascii="Times New Roman" w:eastAsia="Times New Roman" w:hAnsi="Times New Roman" w:cs="Times New Roman"/>
                                <w:b/>
                                <w:bCs/>
                                <w:sz w:val="22"/>
                                <w:szCs w:val="22"/>
                                <w:lang w:val="en-US" w:eastAsia="en-US" w:bidi="en-US"/>
                              </w:rPr>
                              <w:t>o;uv****3?n</w:t>
                            </w:r>
                          </w:p>
                          <w:p w14:paraId="07363902" w14:textId="77777777" w:rsidR="00385B46" w:rsidRDefault="00385B46">
                            <w:pPr>
                              <w:pStyle w:val="a8"/>
                              <w:shd w:val="clear" w:color="auto" w:fill="auto"/>
                              <w:spacing w:after="160"/>
                              <w:ind w:left="1740"/>
                              <w:jc w:val="left"/>
                              <w:rPr>
                                <w:sz w:val="22"/>
                                <w:szCs w:val="22"/>
                              </w:rPr>
                            </w:pPr>
                            <w:r>
                              <w:rPr>
                                <w:rFonts w:ascii="Times New Roman" w:eastAsia="Times New Roman" w:hAnsi="Times New Roman" w:cs="Times New Roman"/>
                                <w:b/>
                                <w:bCs/>
                                <w:sz w:val="22"/>
                                <w:szCs w:val="22"/>
                                <w:lang w:val="en-US" w:eastAsia="en-US" w:bidi="en-US"/>
                              </w:rPr>
                              <w:t>NHI ItUB</w:t>
                            </w:r>
                          </w:p>
                        </w:txbxContent>
                      </wps:txbx>
                      <wps:bodyPr lIns="0" tIns="0" rIns="0" bIns="0">
                        <a:spAutoFit/>
                      </wps:bodyPr>
                    </wps:wsp>
                  </a:graphicData>
                </a:graphic>
              </wp:anchor>
            </w:drawing>
          </mc:Choice>
          <mc:Fallback>
            <w:pict>
              <v:shape w14:anchorId="0F020549" id="Shape 1242" o:spid="_x0000_s1270" type="#_x0000_t202" style="position:absolute;margin-left:436.6pt;margin-top:304pt;width:151.5pt;height:61.5pt;z-index:125829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" filled="f" stroked="f">
                <v:textbox style="mso-fit-shape-to-text:t" inset="0,0,0,0">
                  <w:txbxContent>
                    <w:p w14:paraId="22CF2C73" w14:textId="77777777" w:rsidR="00385B46" w:rsidRPr="00385B46" w:rsidRDefault="00385B46">
                      <w:pPr>
                        <w:pStyle w:val="a8"/>
                        <w:shd w:val="clear" w:color="auto" w:fill="auto"/>
                        <w:spacing w:after="200"/>
                        <w:jc w:val="left"/>
                        <w:rPr>
                          <w:sz w:val="22"/>
                          <w:szCs w:val="22"/>
                          <w:lang w:val="en-US"/>
                        </w:rPr>
                      </w:pPr>
                      <w:r>
                        <w:rPr>
                          <w:rFonts w:ascii="Times New Roman" w:eastAsia="Times New Roman" w:hAnsi="Times New Roman" w:cs="Times New Roman"/>
                          <w:b/>
                          <w:bCs/>
                          <w:color w:val="58BD9C"/>
                          <w:sz w:val="22"/>
                          <w:szCs w:val="22"/>
                          <w:lang w:val="en-US" w:eastAsia="en-US" w:bidi="en-US"/>
                        </w:rPr>
                        <w:t xml:space="preserve">© </w:t>
                      </w:r>
                      <w:r>
                        <w:rPr>
                          <w:rFonts w:ascii="Times New Roman" w:eastAsia="Times New Roman" w:hAnsi="Times New Roman" w:cs="Times New Roman"/>
                          <w:b/>
                          <w:bCs/>
                          <w:sz w:val="22"/>
                          <w:szCs w:val="22"/>
                          <w:lang w:val="en-US" w:eastAsia="en-US" w:bidi="en-US"/>
                        </w:rPr>
                        <w:t>•Wl^Slr&amp;KF</w:t>
                      </w:r>
                    </w:p>
                    <w:p w14:paraId="00E90A21" w14:textId="77777777" w:rsidR="00385B46" w:rsidRPr="00385B46" w:rsidRDefault="00385B46">
                      <w:pPr>
                        <w:pStyle w:val="a8"/>
                        <w:shd w:val="clear" w:color="auto" w:fill="auto"/>
                        <w:spacing w:after="120"/>
                        <w:jc w:val="right"/>
                        <w:rPr>
                          <w:sz w:val="22"/>
                          <w:szCs w:val="22"/>
                          <w:lang w:val="en-US"/>
                        </w:rPr>
                      </w:pPr>
                      <w:r>
                        <w:rPr>
                          <w:sz w:val="15"/>
                          <w:szCs w:val="15"/>
                        </w:rPr>
                        <w:t>中</w:t>
                      </w:r>
                      <w:r>
                        <w:rPr>
                          <w:rFonts w:ascii="Times New Roman" w:eastAsia="Times New Roman" w:hAnsi="Times New Roman" w:cs="Times New Roman"/>
                          <w:b/>
                          <w:bCs/>
                          <w:sz w:val="22"/>
                          <w:szCs w:val="22"/>
                          <w:lang w:val="en-US" w:eastAsia="en-US" w:bidi="en-US"/>
                        </w:rPr>
                        <w:t>o;uv****3?n</w:t>
                      </w:r>
                    </w:p>
                    <w:p w14:paraId="07363902" w14:textId="77777777" w:rsidR="00385B46" w:rsidRDefault="00385B46">
                      <w:pPr>
                        <w:pStyle w:val="a8"/>
                        <w:shd w:val="clear" w:color="auto" w:fill="auto"/>
                        <w:spacing w:after="160"/>
                        <w:ind w:left="1740"/>
                        <w:jc w:val="left"/>
                        <w:rPr>
                          <w:sz w:val="22"/>
                          <w:szCs w:val="22"/>
                        </w:rPr>
                      </w:pPr>
                      <w:r>
                        <w:rPr>
                          <w:rFonts w:ascii="Times New Roman" w:eastAsia="Times New Roman" w:hAnsi="Times New Roman" w:cs="Times New Roman"/>
                          <w:b/>
                          <w:bCs/>
                          <w:sz w:val="22"/>
                          <w:szCs w:val="22"/>
                          <w:lang w:val="en-US" w:eastAsia="en-US" w:bidi="en-US"/>
                        </w:rPr>
                        <w:t>NHI ItUB</w:t>
                      </w:r>
                    </w:p>
                  </w:txbxContent>
                </v:textbox>
                <w10:wrap type="topAndBottom" anchorx="page"/>
              </v:shape>
            </w:pict>
          </mc:Fallback>
        </mc:AlternateContent>
      </w:r>
      <w:r w:rsidRPr="00BF0889">
        <w:rPr>
          <w:rFonts w:asciiTheme="minorHAnsi" w:eastAsiaTheme="minorHAnsi" w:hAnsiTheme="minorHAnsi"/>
          <w:noProof/>
        </w:rPr>
        <w:drawing>
          <wp:anchor distT="283210" distB="3045460" distL="7137400" distR="114300" simplePos="0" relativeHeight="125829954" behindDoc="0" locked="0" layoutInCell="1" allowOverlap="1" wp14:anchorId="74E37C15" wp14:editId="561C356D">
            <wp:simplePos x="0" y="0"/>
            <wp:positionH relativeFrom="page">
              <wp:posOffset>8611870</wp:posOffset>
            </wp:positionH>
            <wp:positionV relativeFrom="paragraph">
              <wp:posOffset>292100</wp:posOffset>
            </wp:positionV>
            <wp:extent cx="3219450" cy="1333500"/>
            <wp:effectExtent l="0" t="0" r="0" b="0"/>
            <wp:wrapTopAndBottom/>
            <wp:docPr id="1244" name="Shape 1244"/>
            <wp:cNvGraphicFramePr/>
            <a:graphic xmlns:a="http://schemas.openxmlformats.org/drawingml/2006/main">
              <a:graphicData uri="http://schemas.openxmlformats.org/drawingml/2006/picture">
                <pic:pic xmlns:pic="http://schemas.openxmlformats.org/drawingml/2006/picture">
                  <pic:nvPicPr>
                    <pic:cNvPr id="1245" name="Picture box 1245"/>
                    <pic:cNvPicPr/>
                  </pic:nvPicPr>
                  <pic:blipFill>
                    <a:blip r:embed="rId466"/>
                    <a:stretch/>
                  </pic:blipFill>
                  <pic:spPr>
                    <a:xfrm>
                      <a:off x="0" y="0"/>
                      <a:ext cx="3219450" cy="13335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955" behindDoc="0" locked="0" layoutInCell="1" allowOverlap="1" wp14:anchorId="133A83EC" wp14:editId="46E3A8BC">
                <wp:simplePos x="0" y="0"/>
                <wp:positionH relativeFrom="page">
                  <wp:posOffset>7760970</wp:posOffset>
                </wp:positionH>
                <wp:positionV relativeFrom="paragraph">
                  <wp:posOffset>2216150</wp:posOffset>
                </wp:positionV>
                <wp:extent cx="1104900" cy="120650"/>
                <wp:effectExtent l="0" t="0" r="0" b="0"/>
                <wp:wrapTopAndBottom/>
                <wp:docPr id="1246" name="Shape 1246"/>
                <wp:cNvGraphicFramePr/>
                <a:graphic xmlns:a="http://schemas.openxmlformats.org/drawingml/2006/main">
                  <a:graphicData uri="http://schemas.microsoft.com/office/word/2010/wordprocessingShape">
                    <wps:wsp>
                      <wps:cNvSpPr txBox="1"/>
                      <wps:spPr>
                        <a:xfrm>
                          <a:off x="0" y="0"/>
                          <a:ext cx="1104900" cy="120650"/>
                        </a:xfrm>
                        <a:prstGeom prst="rect">
                          <a:avLst/>
                        </a:prstGeom>
                        <a:noFill/>
                      </wps:spPr>
                      <wps:txbx>
                        <w:txbxContent>
                          <w:p w14:paraId="13E8BAEA" w14:textId="77777777" w:rsidR="00385B46" w:rsidRDefault="00385B46">
                            <w:pPr>
                              <w:pStyle w:val="a8"/>
                              <w:pBdr>
                                <w:top w:val="single" w:sz="0" w:space="0" w:color="536B83"/>
                                <w:left w:val="single" w:sz="0" w:space="0" w:color="536B83"/>
                                <w:bottom w:val="single" w:sz="0" w:space="0" w:color="536B83"/>
                                <w:right w:val="single" w:sz="0" w:space="0" w:color="536B83"/>
                              </w:pBdr>
                              <w:shd w:val="clear" w:color="auto" w:fill="536B83"/>
                              <w:spacing w:after="0"/>
                              <w:jc w:val="right"/>
                              <w:rPr>
                                <w:sz w:val="22"/>
                                <w:szCs w:val="22"/>
                              </w:rPr>
                            </w:pPr>
                            <w:r>
                              <w:rPr>
                                <w:color w:val="CFFDF4"/>
                                <w:sz w:val="22"/>
                                <w:szCs w:val="22"/>
                              </w:rPr>
                              <w:t>互</w:t>
                            </w:r>
                          </w:p>
                        </w:txbxContent>
                      </wps:txbx>
                      <wps:bodyPr lIns="0" tIns="0" rIns="0" bIns="0">
                        <a:spAutoFit/>
                      </wps:bodyPr>
                    </wps:wsp>
                  </a:graphicData>
                </a:graphic>
              </wp:anchor>
            </w:drawing>
          </mc:Choice>
          <mc:Fallback>
            <w:pict>
              <v:shape w14:anchorId="133A83EC" id="Shape 1246" o:spid="_x0000_s1271" type="#_x0000_t202" style="position:absolute;margin-left:611.1pt;margin-top:174.5pt;width:87pt;height:9.5pt;z-index:12582995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" filled="f" stroked="f">
                <v:textbox style="mso-fit-shape-to-text:t" inset="0,0,0,0">
                  <w:txbxContent>
                    <w:p w14:paraId="13E8BAEA" w14:textId="77777777" w:rsidR="00385B46" w:rsidRDefault="00385B46">
                      <w:pPr>
                        <w:pStyle w:val="a8"/>
                        <w:pBdr>
                          <w:top w:val="single" w:sz="0" w:space="0" w:color="536B83"/>
                          <w:left w:val="single" w:sz="0" w:space="0" w:color="536B83"/>
                          <w:bottom w:val="single" w:sz="0" w:space="0" w:color="536B83"/>
                          <w:right w:val="single" w:sz="0" w:space="0" w:color="536B83"/>
                        </w:pBdr>
                        <w:shd w:val="clear" w:color="auto" w:fill="536B83"/>
                        <w:spacing w:after="0"/>
                        <w:jc w:val="right"/>
                        <w:rPr>
                          <w:sz w:val="22"/>
                          <w:szCs w:val="22"/>
                        </w:rPr>
                      </w:pPr>
                      <w:r>
                        <w:rPr>
                          <w:color w:val="CFFDF4"/>
                          <w:sz w:val="22"/>
                          <w:szCs w:val="22"/>
                        </w:rPr>
                        <w:t>互</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0" distB="0" distL="0" distR="0" simplePos="0" relativeHeight="125829957" behindDoc="0" locked="0" layoutInCell="1" allowOverlap="1" wp14:anchorId="26CD1063" wp14:editId="23FA6282">
                <wp:simplePos x="0" y="0"/>
                <wp:positionH relativeFrom="page">
                  <wp:posOffset>9951720</wp:posOffset>
                </wp:positionH>
                <wp:positionV relativeFrom="paragraph">
                  <wp:posOffset>1631950</wp:posOffset>
                </wp:positionV>
                <wp:extent cx="450850" cy="641350"/>
                <wp:effectExtent l="0" t="0" r="0" b="0"/>
                <wp:wrapTopAndBottom/>
                <wp:docPr id="1248" name="Shape 1248"/>
                <wp:cNvGraphicFramePr/>
                <a:graphic xmlns:a="http://schemas.openxmlformats.org/drawingml/2006/main">
                  <a:graphicData uri="http://schemas.microsoft.com/office/word/2010/wordprocessingShape">
                    <wps:wsp>
                      <wps:cNvSpPr txBox="1"/>
                      <wps:spPr>
                        <a:xfrm>
                          <a:off x="0" y="0"/>
                          <a:ext cx="450850" cy="641350"/>
                        </a:xfrm>
                        <a:prstGeom prst="rect">
                          <a:avLst/>
                        </a:prstGeom>
                        <a:noFill/>
                      </wps:spPr>
                      <wps:txbx>
                        <w:txbxContent>
                          <w:p w14:paraId="4CBA37EA" w14:textId="77777777" w:rsidR="00385B46" w:rsidRDefault="00385B46">
                            <w:pPr>
                              <w:pStyle w:val="a8"/>
                              <w:shd w:val="clear" w:color="auto" w:fill="auto"/>
                              <w:spacing w:after="180"/>
                              <w:jc w:val="left"/>
                              <w:rPr>
                                <w:sz w:val="18"/>
                                <w:szCs w:val="18"/>
                              </w:rPr>
                            </w:pPr>
                            <w:r>
                              <w:rPr>
                                <w:rFonts w:ascii="宋体" w:eastAsia="宋体" w:hAnsi="宋体" w:cs="宋体"/>
                                <w:b/>
                                <w:bCs/>
                                <w:color w:val="6C90AC"/>
                                <w:sz w:val="44"/>
                                <w:szCs w:val="44"/>
                              </w:rPr>
                              <w:t>，</w:t>
                            </w:r>
                            <w:r>
                              <w:rPr>
                                <w:color w:val="94C8BE"/>
                                <w:sz w:val="42"/>
                                <w:szCs w:val="42"/>
                                <w:lang w:val="en-US" w:eastAsia="en-US" w:bidi="en-US"/>
                              </w:rPr>
                              <w:t xml:space="preserve">•： </w:t>
                            </w:r>
                            <w:r>
                              <w:rPr>
                                <w:rFonts w:ascii="Arial" w:eastAsia="Arial" w:hAnsi="Arial" w:cs="Arial"/>
                                <w:b/>
                                <w:bCs/>
                                <w:color w:val="6C90AC"/>
                                <w:sz w:val="18"/>
                                <w:szCs w:val="18"/>
                                <w:lang w:val="en-US" w:eastAsia="en-US" w:bidi="en-US"/>
                              </w:rPr>
                              <w:t>IH</w:t>
                            </w:r>
                          </w:p>
                          <w:p w14:paraId="1EFFF369" w14:textId="77777777" w:rsidR="00385B46" w:rsidRDefault="00385B46">
                            <w:pPr>
                              <w:pStyle w:val="a8"/>
                              <w:shd w:val="clear" w:color="auto" w:fill="auto"/>
                              <w:spacing w:after="0"/>
                              <w:jc w:val="left"/>
                              <w:rPr>
                                <w:sz w:val="22"/>
                                <w:szCs w:val="22"/>
                              </w:rPr>
                            </w:pPr>
                            <w:r>
                              <w:rPr>
                                <w:rFonts w:ascii="Times New Roman" w:eastAsia="Times New Roman" w:hAnsi="Times New Roman" w:cs="Times New Roman"/>
                                <w:color w:val="94C8BE"/>
                                <w:sz w:val="22"/>
                                <w:szCs w:val="22"/>
                                <w:lang w:val="en-US" w:eastAsia="en-US" w:bidi="en-US"/>
                              </w:rPr>
                              <w:t>U'BAU</w:t>
                            </w:r>
                          </w:p>
                        </w:txbxContent>
                      </wps:txbx>
                      <wps:bodyPr lIns="0" tIns="0" rIns="0" bIns="0">
                        <a:spAutoFit/>
                      </wps:bodyPr>
                    </wps:wsp>
                  </a:graphicData>
                </a:graphic>
              </wp:anchor>
            </w:drawing>
          </mc:Choice>
          <mc:Fallback>
            <w:pict>
              <v:shape w14:anchorId="26CD1063" id="Shape 1248" o:spid="_x0000_s1272" type="#_x0000_t202" style="position:absolute;margin-left:783.6pt;margin-top:128.5pt;width:35.5pt;height:50.5pt;z-index:12582995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" filled="f" stroked="f">
                <v:textbox style="mso-fit-shape-to-text:t" inset="0,0,0,0">
                  <w:txbxContent>
                    <w:p w14:paraId="4CBA37EA" w14:textId="77777777" w:rsidR="00385B46" w:rsidRDefault="00385B46">
                      <w:pPr>
                        <w:pStyle w:val="a8"/>
                        <w:shd w:val="clear" w:color="auto" w:fill="auto"/>
                        <w:spacing w:after="180"/>
                        <w:jc w:val="left"/>
                        <w:rPr>
                          <w:sz w:val="18"/>
                          <w:szCs w:val="18"/>
                        </w:rPr>
                      </w:pPr>
                      <w:r>
                        <w:rPr>
                          <w:rFonts w:ascii="宋体" w:eastAsia="宋体" w:hAnsi="宋体" w:cs="宋体"/>
                          <w:b/>
                          <w:bCs/>
                          <w:color w:val="6C90AC"/>
                          <w:sz w:val="44"/>
                          <w:szCs w:val="44"/>
                        </w:rPr>
                        <w:t>，</w:t>
                      </w:r>
                      <w:r>
                        <w:rPr>
                          <w:color w:val="94C8BE"/>
                          <w:sz w:val="42"/>
                          <w:szCs w:val="42"/>
                          <w:lang w:val="en-US" w:eastAsia="en-US" w:bidi="en-US"/>
                        </w:rPr>
                        <w:t xml:space="preserve">•： </w:t>
                      </w:r>
                      <w:r>
                        <w:rPr>
                          <w:rFonts w:ascii="Arial" w:eastAsia="Arial" w:hAnsi="Arial" w:cs="Arial"/>
                          <w:b/>
                          <w:bCs/>
                          <w:color w:val="6C90AC"/>
                          <w:sz w:val="18"/>
                          <w:szCs w:val="18"/>
                          <w:lang w:val="en-US" w:eastAsia="en-US" w:bidi="en-US"/>
                        </w:rPr>
                        <w:t>IH</w:t>
                      </w:r>
                    </w:p>
                    <w:p w14:paraId="1EFFF369" w14:textId="77777777" w:rsidR="00385B46" w:rsidRDefault="00385B46">
                      <w:pPr>
                        <w:pStyle w:val="a8"/>
                        <w:shd w:val="clear" w:color="auto" w:fill="auto"/>
                        <w:spacing w:after="0"/>
                        <w:jc w:val="left"/>
                        <w:rPr>
                          <w:sz w:val="22"/>
                          <w:szCs w:val="22"/>
                        </w:rPr>
                      </w:pPr>
                      <w:r>
                        <w:rPr>
                          <w:rFonts w:ascii="Times New Roman" w:eastAsia="Times New Roman" w:hAnsi="Times New Roman" w:cs="Times New Roman"/>
                          <w:color w:val="94C8BE"/>
                          <w:sz w:val="22"/>
                          <w:szCs w:val="22"/>
                          <w:lang w:val="en-US" w:eastAsia="en-US" w:bidi="en-US"/>
                        </w:rPr>
                        <w:t>U'BAU</w:t>
                      </w:r>
                    </w:p>
                  </w:txbxContent>
                </v:textbox>
                <w10:wrap type="topAndBottom" anchorx="page"/>
              </v:shape>
            </w:pict>
          </mc:Fallback>
        </mc:AlternateContent>
      </w:r>
      <w:r w:rsidRPr="00BF0889">
        <w:rPr>
          <w:rFonts w:asciiTheme="minorHAnsi" w:eastAsiaTheme="minorHAnsi" w:hAnsiTheme="minorHAnsi"/>
          <w:noProof/>
        </w:rPr>
        <w:drawing>
          <wp:anchor distT="2416810" distB="1915160" distL="9283700" distR="184150" simplePos="0" relativeHeight="125829959" behindDoc="0" locked="0" layoutInCell="1" allowOverlap="1" wp14:anchorId="57A1E613" wp14:editId="7904405D">
            <wp:simplePos x="0" y="0"/>
            <wp:positionH relativeFrom="page">
              <wp:posOffset>10758170</wp:posOffset>
            </wp:positionH>
            <wp:positionV relativeFrom="paragraph">
              <wp:posOffset>2425700</wp:posOffset>
            </wp:positionV>
            <wp:extent cx="1003300" cy="330200"/>
            <wp:effectExtent l="0" t="0" r="0" b="0"/>
            <wp:wrapTopAndBottom/>
            <wp:docPr id="1250" name="Shape 1250"/>
            <wp:cNvGraphicFramePr/>
            <a:graphic xmlns:a="http://schemas.openxmlformats.org/drawingml/2006/main">
              <a:graphicData uri="http://schemas.openxmlformats.org/drawingml/2006/picture">
                <pic:pic xmlns:pic="http://schemas.openxmlformats.org/drawingml/2006/picture">
                  <pic:nvPicPr>
                    <pic:cNvPr id="1251" name="Picture box 1251"/>
                    <pic:cNvPicPr/>
                  </pic:nvPicPr>
                  <pic:blipFill>
                    <a:blip r:embed="rId467"/>
                    <a:stretch/>
                  </pic:blipFill>
                  <pic:spPr>
                    <a:xfrm>
                      <a:off x="0" y="0"/>
                      <a:ext cx="1003300" cy="3302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2816860" distB="1451610" distL="8077200" distR="615950" simplePos="0" relativeHeight="125829960" behindDoc="0" locked="0" layoutInCell="1" allowOverlap="1" wp14:anchorId="33262B58" wp14:editId="5A5996AD">
                <wp:simplePos x="0" y="0"/>
                <wp:positionH relativeFrom="page">
                  <wp:posOffset>9551670</wp:posOffset>
                </wp:positionH>
                <wp:positionV relativeFrom="paragraph">
                  <wp:posOffset>2825750</wp:posOffset>
                </wp:positionV>
                <wp:extent cx="1778000" cy="393700"/>
                <wp:effectExtent l="0" t="0" r="0" b="0"/>
                <wp:wrapTopAndBottom/>
                <wp:docPr id="1252" name="Shape 1252"/>
                <wp:cNvGraphicFramePr/>
                <a:graphic xmlns:a="http://schemas.openxmlformats.org/drawingml/2006/main">
                  <a:graphicData uri="http://schemas.microsoft.com/office/word/2010/wordprocessingShape">
                    <wps:wsp>
                      <wps:cNvSpPr txBox="1"/>
                      <wps:spPr>
                        <a:xfrm>
                          <a:off x="0" y="0"/>
                          <a:ext cx="1778000" cy="393700"/>
                        </a:xfrm>
                        <a:prstGeom prst="rect">
                          <a:avLst/>
                        </a:prstGeom>
                        <a:noFill/>
                      </wps:spPr>
                      <wps:txbx>
                        <w:txbxContent>
                          <w:p w14:paraId="4B211776" w14:textId="77777777" w:rsidR="00385B46" w:rsidRDefault="00385B46">
                            <w:pPr>
                              <w:pStyle w:val="a6"/>
                              <w:shd w:val="clear" w:color="auto" w:fill="auto"/>
                              <w:spacing w:line="240" w:lineRule="auto"/>
                              <w:ind w:firstLine="0"/>
                              <w:jc w:val="left"/>
                              <w:rPr>
                                <w:sz w:val="20"/>
                                <w:szCs w:val="20"/>
                              </w:rPr>
                            </w:pPr>
                            <w:r>
                              <w:rPr>
                                <w:rFonts w:ascii="Arial" w:eastAsia="Arial" w:hAnsi="Arial" w:cs="Arial"/>
                                <w:color w:val="58BD9C"/>
                                <w:sz w:val="20"/>
                                <w:szCs w:val="20"/>
                              </w:rPr>
                              <w:t>)</w:t>
                            </w:r>
                            <w:r>
                              <w:rPr>
                                <w:rFonts w:ascii="Arial" w:eastAsia="Arial" w:hAnsi="Arial" w:cs="Arial"/>
                                <w:sz w:val="20"/>
                                <w:szCs w:val="20"/>
                                <w:lang w:val="en-US" w:eastAsia="en-US" w:bidi="en-US"/>
                              </w:rPr>
                              <w:t>FT I</w:t>
                            </w:r>
                          </w:p>
                          <w:p w14:paraId="4F8DF58A" w14:textId="77777777" w:rsidR="00385B46" w:rsidRDefault="00385B46">
                            <w:pPr>
                              <w:pStyle w:val="a6"/>
                              <w:shd w:val="clear" w:color="auto" w:fill="auto"/>
                              <w:tabs>
                                <w:tab w:val="left" w:leader="dot" w:pos="520"/>
                                <w:tab w:val="left" w:leader="dot" w:pos="1140"/>
                                <w:tab w:val="left" w:leader="dot" w:pos="1260"/>
                              </w:tabs>
                              <w:spacing w:line="240" w:lineRule="auto"/>
                              <w:ind w:left="460" w:firstLine="0"/>
                              <w:jc w:val="both"/>
                              <w:rPr>
                                <w:sz w:val="20"/>
                                <w:szCs w:val="20"/>
                              </w:rPr>
                            </w:pP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 xml:space="preserve"> IP</w:t>
                            </w:r>
                          </w:p>
                        </w:txbxContent>
                      </wps:txbx>
                      <wps:bodyPr lIns="0" tIns="0" rIns="0" bIns="0"/>
                    </wps:wsp>
                  </a:graphicData>
                </a:graphic>
              </wp:anchor>
            </w:drawing>
          </mc:Choice>
          <mc:Fallback>
            <w:pict>
              <v:shape w14:anchorId="33262B58" id="Shape 1252" o:spid="_x0000_s1273" type="#_x0000_t202" style="position:absolute;margin-left:752.1pt;margin-top:222.5pt;width:140pt;height:31pt;z-index:125829960;visibility:visible;mso-wrap-style:square;mso-wrap-distance-left:636pt;mso-wrap-distance-top:221.8pt;mso-wrap-distance-right:48.5pt;mso-wrap-distance-bottom:114.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" filled="f" stroked="f">
                <v:textbox inset="0,0,0,0">
                  <w:txbxContent>
                    <w:p w14:paraId="4B211776" w14:textId="77777777" w:rsidR="00385B46" w:rsidRDefault="00385B46">
                      <w:pPr>
                        <w:pStyle w:val="a6"/>
                        <w:shd w:val="clear" w:color="auto" w:fill="auto"/>
                        <w:spacing w:line="240" w:lineRule="auto"/>
                        <w:ind w:firstLine="0"/>
                        <w:jc w:val="left"/>
                        <w:rPr>
                          <w:sz w:val="20"/>
                          <w:szCs w:val="20"/>
                        </w:rPr>
                      </w:pPr>
                      <w:r>
                        <w:rPr>
                          <w:rFonts w:ascii="Arial" w:eastAsia="Arial" w:hAnsi="Arial" w:cs="Arial"/>
                          <w:color w:val="58BD9C"/>
                          <w:sz w:val="20"/>
                          <w:szCs w:val="20"/>
                        </w:rPr>
                        <w:t>)</w:t>
                      </w:r>
                      <w:r>
                        <w:rPr>
                          <w:rFonts w:ascii="Arial" w:eastAsia="Arial" w:hAnsi="Arial" w:cs="Arial"/>
                          <w:sz w:val="20"/>
                          <w:szCs w:val="20"/>
                          <w:lang w:val="en-US" w:eastAsia="en-US" w:bidi="en-US"/>
                        </w:rPr>
                        <w:t>FT I</w:t>
                      </w:r>
                    </w:p>
                    <w:p w14:paraId="4F8DF58A" w14:textId="77777777" w:rsidR="00385B46" w:rsidRDefault="00385B46">
                      <w:pPr>
                        <w:pStyle w:val="a6"/>
                        <w:shd w:val="clear" w:color="auto" w:fill="auto"/>
                        <w:tabs>
                          <w:tab w:val="left" w:leader="dot" w:pos="520"/>
                          <w:tab w:val="left" w:leader="dot" w:pos="1140"/>
                          <w:tab w:val="left" w:leader="dot" w:pos="1260"/>
                        </w:tabs>
                        <w:spacing w:line="240" w:lineRule="auto"/>
                        <w:ind w:left="460" w:firstLine="0"/>
                        <w:jc w:val="both"/>
                        <w:rPr>
                          <w:sz w:val="20"/>
                          <w:szCs w:val="20"/>
                        </w:rPr>
                      </w:pP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r>
                      <w:r>
                        <w:rPr>
                          <w:rFonts w:ascii="Arial" w:eastAsia="Arial" w:hAnsi="Arial" w:cs="Arial"/>
                          <w:sz w:val="20"/>
                          <w:szCs w:val="20"/>
                          <w:lang w:val="en-US" w:eastAsia="en-US" w:bidi="en-US"/>
                        </w:rPr>
                        <w:tab/>
                        <w:t xml:space="preserve"> IP</w:t>
                      </w:r>
                    </w:p>
                  </w:txbxContent>
                </v:textbox>
                <w10:wrap type="topAndBottom" anchorx="page"/>
              </v:shape>
            </w:pict>
          </mc:Fallback>
        </mc:AlternateContent>
      </w:r>
      <w:r w:rsidRPr="00BF0889">
        <w:rPr>
          <w:rFonts w:asciiTheme="minorHAnsi" w:eastAsiaTheme="minorHAnsi" w:hAnsiTheme="minorHAnsi"/>
          <w:noProof/>
        </w:rPr>
        <w:drawing>
          <wp:anchor distT="3972560" distB="353060" distL="9601200" distR="184150" simplePos="0" relativeHeight="125829962" behindDoc="0" locked="0" layoutInCell="1" allowOverlap="1" wp14:anchorId="39F63E2B" wp14:editId="36BBD0DD">
            <wp:simplePos x="0" y="0"/>
            <wp:positionH relativeFrom="page">
              <wp:posOffset>11075670</wp:posOffset>
            </wp:positionH>
            <wp:positionV relativeFrom="paragraph">
              <wp:posOffset>3981450</wp:posOffset>
            </wp:positionV>
            <wp:extent cx="685800" cy="336550"/>
            <wp:effectExtent l="0" t="0" r="0" b="0"/>
            <wp:wrapTopAndBottom/>
            <wp:docPr id="1254" name="Shape 1254"/>
            <wp:cNvGraphicFramePr/>
            <a:graphic xmlns:a="http://schemas.openxmlformats.org/drawingml/2006/main">
              <a:graphicData uri="http://schemas.openxmlformats.org/drawingml/2006/picture">
                <pic:pic xmlns:pic="http://schemas.openxmlformats.org/drawingml/2006/picture">
                  <pic:nvPicPr>
                    <pic:cNvPr id="1255" name="Picture box 1255"/>
                    <pic:cNvPicPr/>
                  </pic:nvPicPr>
                  <pic:blipFill>
                    <a:blip r:embed="rId468"/>
                    <a:stretch/>
                  </pic:blipFill>
                  <pic:spPr>
                    <a:xfrm>
                      <a:off x="0" y="0"/>
                      <a:ext cx="685800" cy="336550"/>
                    </a:xfrm>
                    <a:prstGeom prst="rect">
                      <a:avLst/>
                    </a:prstGeom>
                  </pic:spPr>
                </pic:pic>
              </a:graphicData>
            </a:graphic>
          </wp:anchor>
        </w:drawing>
      </w:r>
      <w:r w:rsidRPr="00BF0889">
        <w:rPr>
          <w:rFonts w:asciiTheme="minorHAnsi" w:eastAsiaTheme="minorHAnsi" w:hAnsiTheme="minorHAnsi"/>
          <w:noProof/>
        </w:rPr>
        <w:drawing>
          <wp:anchor distT="4486910" distB="0" distL="9029700" distR="984250" simplePos="0" relativeHeight="125829963" behindDoc="0" locked="0" layoutInCell="1" allowOverlap="1" wp14:anchorId="5E486E92" wp14:editId="1BC6D166">
            <wp:simplePos x="0" y="0"/>
            <wp:positionH relativeFrom="page">
              <wp:posOffset>10504170</wp:posOffset>
            </wp:positionH>
            <wp:positionV relativeFrom="paragraph">
              <wp:posOffset>4495800</wp:posOffset>
            </wp:positionV>
            <wp:extent cx="457200" cy="184150"/>
            <wp:effectExtent l="0" t="0" r="0" b="0"/>
            <wp:wrapTopAndBottom/>
            <wp:docPr id="1256" name="Shape 1256"/>
            <wp:cNvGraphicFramePr/>
            <a:graphic xmlns:a="http://schemas.openxmlformats.org/drawingml/2006/main">
              <a:graphicData uri="http://schemas.openxmlformats.org/drawingml/2006/picture">
                <pic:pic xmlns:pic="http://schemas.openxmlformats.org/drawingml/2006/picture">
                  <pic:nvPicPr>
                    <pic:cNvPr id="1257" name="Picture box 1257"/>
                    <pic:cNvPicPr/>
                  </pic:nvPicPr>
                  <pic:blipFill>
                    <a:blip r:embed="rId469"/>
                    <a:stretch/>
                  </pic:blipFill>
                  <pic:spPr>
                    <a:xfrm>
                      <a:off x="0" y="0"/>
                      <a:ext cx="457200" cy="184150"/>
                    </a:xfrm>
                    <a:prstGeom prst="rect">
                      <a:avLst/>
                    </a:prstGeom>
                  </pic:spPr>
                </pic:pic>
              </a:graphicData>
            </a:graphic>
          </wp:anchor>
        </w:drawing>
      </w:r>
    </w:p>
    <w:p w14:paraId="6F2622CA" w14:textId="77777777" w:rsidR="00C5003A" w:rsidRPr="00BF0889" w:rsidRDefault="00C5003A">
      <w:pPr>
        <w:spacing w:line="67" w:lineRule="exact"/>
        <w:rPr>
          <w:rFonts w:asciiTheme="minorHAnsi" w:eastAsiaTheme="minorHAnsi" w:hAnsiTheme="minorHAnsi"/>
          <w:sz w:val="5"/>
          <w:szCs w:val="5"/>
          <w:lang w:eastAsia="zh-CN"/>
        </w:rPr>
      </w:pPr>
    </w:p>
    <w:p w14:paraId="2511A1D6" w14:textId="77777777" w:rsidR="00C5003A" w:rsidRPr="00BF0889" w:rsidRDefault="00C5003A">
      <w:pPr>
        <w:spacing w:line="14" w:lineRule="exact"/>
        <w:rPr>
          <w:rFonts w:asciiTheme="minorHAnsi" w:eastAsiaTheme="minorHAnsi" w:hAnsiTheme="minorHAnsi"/>
          <w:lang w:eastAsia="zh-CN"/>
        </w:rPr>
        <w:sectPr w:rsidR="00C5003A" w:rsidRPr="00BF0889">
          <w:footnotePr>
            <w:numRestart w:val="eachPage"/>
          </w:footnotePr>
          <w:type w:val="continuous"/>
          <w:pgSz w:w="21782" w:h="31331"/>
          <w:pgMar w:top="1485" w:right="0" w:bottom="1885" w:left="0" w:header="0" w:footer="3" w:gutter="0"/>
          <w:cols w:space="720"/>
          <w:noEndnote/>
          <w:docGrid w:linePitch="360"/>
        </w:sectPr>
      </w:pPr>
    </w:p>
    <w:p w14:paraId="307A4B5C" w14:textId="77777777" w:rsidR="00C5003A" w:rsidRPr="00BF0889" w:rsidRDefault="004E7226">
      <w:pPr>
        <w:pStyle w:val="72"/>
        <w:shd w:val="clear" w:color="auto" w:fill="auto"/>
        <w:jc w:val="center"/>
        <w:rPr>
          <w:rFonts w:asciiTheme="minorHAnsi" w:eastAsiaTheme="minorHAnsi" w:hAnsiTheme="minorHAnsi"/>
        </w:rPr>
        <w:sectPr w:rsidR="00C5003A" w:rsidRPr="00BF0889">
          <w:footnotePr>
            <w:numRestart w:val="eachPage"/>
          </w:footnotePr>
          <w:type w:val="continuous"/>
          <w:pgSz w:w="21782" w:h="31331"/>
          <w:pgMar w:top="1485" w:right="2541" w:bottom="1885" w:left="2131" w:header="0" w:footer="3" w:gutter="0"/>
          <w:cols w:space="720"/>
          <w:noEndnote/>
          <w:docGrid w:linePitch="360"/>
        </w:sectPr>
      </w:pPr>
      <w:r w:rsidRPr="00BF0889">
        <w:rPr>
          <w:rFonts w:asciiTheme="minorHAnsi" w:eastAsiaTheme="minorHAnsi" w:hAnsiTheme="minorHAnsi"/>
        </w:rPr>
        <w:t>图</w:t>
      </w:r>
      <w:r w:rsidRPr="00BF0889">
        <w:rPr>
          <w:rFonts w:asciiTheme="minorHAnsi" w:eastAsiaTheme="minorHAnsi" w:hAnsiTheme="minorHAnsi" w:cs="Times New Roman"/>
          <w:sz w:val="38"/>
          <w:szCs w:val="38"/>
          <w:lang w:val="en-US" w:bidi="en-US"/>
        </w:rPr>
        <w:t>6</w:t>
      </w:r>
      <w:r w:rsidRPr="00BF0889">
        <w:rPr>
          <w:rFonts w:asciiTheme="minorHAnsi" w:eastAsiaTheme="minorHAnsi" w:hAnsiTheme="minorHAnsi" w:cs="Times New Roman"/>
          <w:sz w:val="38"/>
          <w:szCs w:val="38"/>
        </w:rPr>
        <w:t>-</w:t>
      </w:r>
      <w:r w:rsidRPr="00BF0889">
        <w:rPr>
          <w:rFonts w:asciiTheme="minorHAnsi" w:eastAsiaTheme="minorHAnsi" w:hAnsiTheme="minorHAnsi" w:cs="Times New Roman"/>
          <w:sz w:val="38"/>
          <w:szCs w:val="38"/>
          <w:lang w:val="en-US" w:bidi="en-US"/>
        </w:rPr>
        <w:t>4</w:t>
      </w:r>
      <w:r w:rsidRPr="00BF0889">
        <w:rPr>
          <w:rFonts w:asciiTheme="minorHAnsi" w:eastAsiaTheme="minorHAnsi" w:hAnsiTheme="minorHAnsi"/>
        </w:rPr>
        <w:t>智能客服机器人虚拟仿真对话示例截图</w:t>
      </w:r>
    </w:p>
    <w:p w14:paraId="5EA9E03C"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mc:AlternateContent>
          <mc:Choice Requires="wps">
            <w:drawing>
              <wp:anchor distT="0" distB="1007110" distL="114300" distR="114300" simplePos="0" relativeHeight="125829964" behindDoc="0" locked="0" layoutInCell="1" allowOverlap="1" wp14:anchorId="355C0149" wp14:editId="25AA0F15">
                <wp:simplePos x="0" y="0"/>
                <wp:positionH relativeFrom="page">
                  <wp:posOffset>245110</wp:posOffset>
                </wp:positionH>
                <wp:positionV relativeFrom="paragraph">
                  <wp:posOffset>8890</wp:posOffset>
                </wp:positionV>
                <wp:extent cx="3562350" cy="374650"/>
                <wp:effectExtent l="0" t="0" r="0" b="0"/>
                <wp:wrapTopAndBottom/>
                <wp:docPr id="1258" name="Shape 1258"/>
                <wp:cNvGraphicFramePr/>
                <a:graphic xmlns:a="http://schemas.openxmlformats.org/drawingml/2006/main">
                  <a:graphicData uri="http://schemas.microsoft.com/office/word/2010/wordprocessingShape">
                    <wps:wsp>
                      <wps:cNvSpPr txBox="1"/>
                      <wps:spPr>
                        <a:xfrm>
                          <a:off x="0" y="0"/>
                          <a:ext cx="3562350" cy="374650"/>
                        </a:xfrm>
                        <a:prstGeom prst="rect">
                          <a:avLst/>
                        </a:prstGeom>
                        <a:noFill/>
                      </wps:spPr>
                      <wps:txbx>
                        <w:txbxContent>
                          <w:p w14:paraId="7FDA68F6" w14:textId="77777777" w:rsidR="00385B46" w:rsidRDefault="00385B46">
                            <w:pPr>
                              <w:pStyle w:val="1"/>
                              <w:shd w:val="clear" w:color="auto" w:fill="auto"/>
                              <w:spacing w:line="240" w:lineRule="auto"/>
                              <w:ind w:firstLine="0"/>
                              <w:jc w:val="left"/>
                              <w:rPr>
                                <w:sz w:val="46"/>
                                <w:szCs w:val="46"/>
                              </w:rPr>
                            </w:pPr>
                            <w:r>
                              <w:rPr>
                                <w:color w:val="082987"/>
                                <w:sz w:val="46"/>
                                <w:szCs w:val="46"/>
                              </w:rPr>
                              <w:t>第六章人工智能</w:t>
                            </w:r>
                            <w:r>
                              <w:rPr>
                                <w:rFonts w:ascii="Arial" w:eastAsia="Arial" w:hAnsi="Arial" w:cs="Arial"/>
                                <w:color w:val="082987"/>
                                <w:sz w:val="20"/>
                                <w:szCs w:val="20"/>
                                <w:lang w:val="en-US" w:bidi="en-US"/>
                              </w:rPr>
                              <w:t>R</w:t>
                            </w:r>
                            <w:r>
                              <w:rPr>
                                <w:color w:val="082987"/>
                                <w:sz w:val="46"/>
                                <w:szCs w:val="46"/>
                              </w:rPr>
                              <w:t>其应用</w:t>
                            </w:r>
                          </w:p>
                        </w:txbxContent>
                      </wps:txbx>
                      <wps:bodyPr lIns="0" tIns="0" rIns="0" bIns="0"/>
                    </wps:wsp>
                  </a:graphicData>
                </a:graphic>
              </wp:anchor>
            </w:drawing>
          </mc:Choice>
          <mc:Fallback>
            <w:pict>
              <v:shape w14:anchorId="355C0149" id="Shape 1258" o:spid="_x0000_s1274" type="#_x0000_t202" style="position:absolute;margin-left:19.3pt;margin-top:.7pt;width:280.5pt;height:29.5pt;z-index:125829964;visibility:visible;mso-wrap-style:square;mso-wrap-distance-left:9pt;mso-wrap-distance-top:0;mso-wrap-distance-right:9pt;mso-wrap-distance-bottom:79.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" filled="f" stroked="f">
                <v:textbox inset="0,0,0,0">
                  <w:txbxContent>
                    <w:p w14:paraId="7FDA68F6" w14:textId="77777777" w:rsidR="00385B46" w:rsidRDefault="00385B46">
                      <w:pPr>
                        <w:pStyle w:val="1"/>
                        <w:shd w:val="clear" w:color="auto" w:fill="auto"/>
                        <w:spacing w:line="240" w:lineRule="auto"/>
                        <w:ind w:firstLine="0"/>
                        <w:jc w:val="left"/>
                        <w:rPr>
                          <w:sz w:val="46"/>
                          <w:szCs w:val="46"/>
                        </w:rPr>
                      </w:pPr>
                      <w:r>
                        <w:rPr>
                          <w:color w:val="082987"/>
                          <w:sz w:val="46"/>
                          <w:szCs w:val="46"/>
                        </w:rPr>
                        <w:t>第六章人工智能</w:t>
                      </w:r>
                      <w:r>
                        <w:rPr>
                          <w:rFonts w:ascii="Arial" w:eastAsia="Arial" w:hAnsi="Arial" w:cs="Arial"/>
                          <w:color w:val="082987"/>
                          <w:sz w:val="20"/>
                          <w:szCs w:val="20"/>
                          <w:lang w:val="en-US" w:bidi="en-US"/>
                        </w:rPr>
                        <w:t>R</w:t>
                      </w:r>
                      <w:r>
                        <w:rPr>
                          <w:color w:val="082987"/>
                          <w:sz w:val="46"/>
                          <w:szCs w:val="46"/>
                        </w:rPr>
                        <w:t>其应用</w:t>
                      </w:r>
                    </w:p>
                  </w:txbxContent>
                </v:textbox>
                <w10:wrap type="topAndBottom" anchorx="page"/>
              </v:shape>
            </w:pict>
          </mc:Fallback>
        </mc:AlternateContent>
      </w:r>
    </w:p>
    <w:p w14:paraId="360C5981" w14:textId="77777777" w:rsidR="00C5003A" w:rsidRPr="00BF0889" w:rsidRDefault="004E7226">
      <w:pPr>
        <w:pStyle w:val="1"/>
        <w:shd w:val="clear" w:color="auto" w:fill="auto"/>
        <w:spacing w:after="840" w:line="671" w:lineRule="exact"/>
        <w:ind w:firstLine="900"/>
        <w:jc w:val="both"/>
        <w:rPr>
          <w:rFonts w:asciiTheme="minorHAnsi" w:eastAsiaTheme="minorHAnsi" w:hAnsiTheme="minorHAnsi"/>
        </w:rPr>
      </w:pPr>
      <w:r w:rsidRPr="00BF0889">
        <w:rPr>
          <w:rFonts w:asciiTheme="minorHAnsi" w:eastAsiaTheme="minorHAnsi" w:hAnsiTheme="minorHAnsi"/>
        </w:rPr>
        <w:t>上述的空调企业智能客服机器人是一款领域知识智能问答机器人。它是在某一领域知 识范围内实现人机自动问答的智能信息系统，是一种新颖的信息检索系统。它可以准确理 解人们的信息检索意图，并通过语料库检索出相关文档和答案，最后从相关的候选答案中 提取最接近问题的结果。使用智能问答机器人时，人们可以不采用输入关键字的方式提 问，而是直接使用然语言组成的问句进行提问。因为智能问答机器人采用的肉然语言处 理技术，可以根据相关领域知识，对人们的提问做必要处理后返回结果，且返回的结果不 同于一般搜索引擎返回成千上万的网页，而是通过对答案的抽取，直接从成千上万的网页 中快速、准确地检索出所需结果。</w:t>
      </w:r>
    </w:p>
    <w:p w14:paraId="12D27F6F" w14:textId="77777777" w:rsidR="00C5003A" w:rsidRPr="00BF0889" w:rsidRDefault="004E7226">
      <w:pPr>
        <w:pStyle w:val="60"/>
        <w:keepNext/>
        <w:keepLines/>
        <w:shd w:val="clear" w:color="auto" w:fill="auto"/>
        <w:spacing w:after="780"/>
        <w:ind w:left="400"/>
        <w:rPr>
          <w:rFonts w:asciiTheme="minorHAnsi" w:eastAsiaTheme="minorHAnsi" w:hAnsiTheme="minorHAnsi"/>
        </w:rPr>
      </w:pPr>
      <w:bookmarkStart w:id="163" w:name="bookmark144"/>
      <w:r w:rsidRPr="00BF0889">
        <w:rPr>
          <w:rFonts w:asciiTheme="minorHAnsi" w:eastAsiaTheme="minorHAnsi" w:hAnsiTheme="minorHAnsi" w:cs="Arial"/>
          <w:sz w:val="84"/>
          <w:szCs w:val="84"/>
          <w:lang w:val="en-US" w:bidi="en-US"/>
        </w:rPr>
        <w:t xml:space="preserve">6.1.2 </w:t>
      </w:r>
      <w:r w:rsidRPr="00BF0889">
        <w:rPr>
          <w:rFonts w:asciiTheme="minorHAnsi" w:eastAsiaTheme="minorHAnsi" w:hAnsiTheme="minorHAnsi"/>
        </w:rPr>
        <w:t>剖析领域知识智能问答机器人</w:t>
      </w:r>
      <w:bookmarkEnd w:id="163"/>
    </w:p>
    <w:p w14:paraId="306F896F" w14:textId="77777777" w:rsidR="00C5003A" w:rsidRPr="00BF0889" w:rsidRDefault="004E7226">
      <w:pPr>
        <w:pStyle w:val="1"/>
        <w:shd w:val="clear" w:color="auto" w:fill="auto"/>
        <w:spacing w:after="680" w:line="668" w:lineRule="exact"/>
        <w:ind w:firstLine="900"/>
        <w:jc w:val="both"/>
        <w:rPr>
          <w:rFonts w:asciiTheme="minorHAnsi" w:eastAsiaTheme="minorHAnsi" w:hAnsiTheme="minorHAnsi"/>
        </w:rPr>
      </w:pPr>
      <w:r w:rsidRPr="00BF0889">
        <w:rPr>
          <w:rFonts w:asciiTheme="minorHAnsi" w:eastAsiaTheme="minorHAnsi" w:hAnsiTheme="minorHAnsi"/>
        </w:rPr>
        <w:t>领域知识智能问答机器人是在某一领域知识范围内实现人机肖动问答的智能信息系 统。在智能问答系统中，用户能够直接向机器人提</w:t>
      </w:r>
      <w:r w:rsidRPr="00BF0889">
        <w:rPr>
          <w:rFonts w:asciiTheme="minorHAnsi" w:eastAsiaTheme="minorHAnsi" w:hAnsiTheme="minorHAnsi"/>
          <w:sz w:val="34"/>
          <w:szCs w:val="34"/>
        </w:rPr>
        <w:t>出自己</w:t>
      </w:r>
      <w:r w:rsidRPr="00BF0889">
        <w:rPr>
          <w:rFonts w:asciiTheme="minorHAnsi" w:eastAsiaTheme="minorHAnsi" w:hAnsiTheme="minorHAnsi"/>
        </w:rPr>
        <w:t>关心的问题；然后机器人根据用 户的提问把系统中已有的相似问题的正确答案按问句相似度进行排序，再把排序后的结果 作为答案反馈给用户；最后将认为最满意的答案标记为最佳答案。典型的智能问答系统主 要包括常见问题解答</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FAQ）</w:t>
      </w:r>
      <w:r w:rsidRPr="00BF0889">
        <w:rPr>
          <w:rFonts w:asciiTheme="minorHAnsi" w:eastAsiaTheme="minorHAnsi" w:hAnsiTheme="minorHAnsi"/>
        </w:rPr>
        <w:t>、问题理解、信息检索、文档库、答案抽取五大模块，结构 如图</w:t>
      </w:r>
      <w:r w:rsidRPr="00BF0889">
        <w:rPr>
          <w:rFonts w:asciiTheme="minorHAnsi" w:eastAsiaTheme="minorHAnsi" w:hAnsiTheme="minorHAnsi" w:cs="Times New Roman"/>
          <w:lang w:val="en-US" w:bidi="en-US"/>
        </w:rPr>
        <w:t>6-5</w:t>
      </w:r>
      <w:r w:rsidRPr="00BF0889">
        <w:rPr>
          <w:rFonts w:asciiTheme="minorHAnsi" w:eastAsiaTheme="minorHAnsi" w:hAnsiTheme="minorHAnsi"/>
        </w:rPr>
        <w:t>所示。</w:t>
      </w:r>
    </w:p>
    <w:p w14:paraId="41F8456F"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08117000" wp14:editId="20025B89">
            <wp:extent cx="6826250" cy="6083300"/>
            <wp:effectExtent l="0" t="0" r="0" b="0"/>
            <wp:docPr id="1260" name="Picutre 1260"/>
            <wp:cNvGraphicFramePr/>
            <a:graphic xmlns:a="http://schemas.openxmlformats.org/drawingml/2006/main">
              <a:graphicData uri="http://schemas.openxmlformats.org/drawingml/2006/picture">
                <pic:pic xmlns:pic="http://schemas.openxmlformats.org/drawingml/2006/picture">
                  <pic:nvPicPr>
                    <pic:cNvPr id="1260" name="Picture 1260"/>
                    <pic:cNvPicPr/>
                  </pic:nvPicPr>
                  <pic:blipFill>
                    <a:blip r:embed="rId470"/>
                    <a:stretch/>
                  </pic:blipFill>
                  <pic:spPr>
                    <a:xfrm>
                      <a:off x="0" y="0"/>
                      <a:ext cx="6826250" cy="6083300"/>
                    </a:xfrm>
                    <a:prstGeom prst="rect">
                      <a:avLst/>
                    </a:prstGeom>
                  </pic:spPr>
                </pic:pic>
              </a:graphicData>
            </a:graphic>
          </wp:inline>
        </w:drawing>
      </w:r>
    </w:p>
    <w:p w14:paraId="6C8C928E" w14:textId="77777777" w:rsidR="00C5003A" w:rsidRPr="00BF0889" w:rsidRDefault="00C5003A">
      <w:pPr>
        <w:spacing w:after="666" w:line="14" w:lineRule="exact"/>
        <w:rPr>
          <w:rFonts w:asciiTheme="minorHAnsi" w:eastAsiaTheme="minorHAnsi" w:hAnsiTheme="minorHAnsi"/>
        </w:rPr>
      </w:pPr>
    </w:p>
    <w:p w14:paraId="67DF4C9E" w14:textId="77777777" w:rsidR="00C5003A" w:rsidRPr="00BF0889" w:rsidRDefault="004E7226">
      <w:pPr>
        <w:pStyle w:val="1"/>
        <w:numPr>
          <w:ilvl w:val="0"/>
          <w:numId w:val="100"/>
        </w:numPr>
        <w:shd w:val="clear" w:color="auto" w:fill="auto"/>
        <w:spacing w:line="240" w:lineRule="auto"/>
        <w:ind w:firstLine="900"/>
        <w:jc w:val="both"/>
        <w:rPr>
          <w:rFonts w:asciiTheme="minorHAnsi" w:eastAsiaTheme="minorHAnsi" w:hAnsiTheme="minorHAnsi"/>
        </w:rPr>
      </w:pPr>
      <w:r w:rsidRPr="00BF0889">
        <w:rPr>
          <w:rFonts w:asciiTheme="minorHAnsi" w:eastAsiaTheme="minorHAnsi" w:hAnsiTheme="minorHAnsi"/>
        </w:rPr>
        <w:t>常见问题解答模块</w:t>
      </w:r>
    </w:p>
    <w:p w14:paraId="7C8B2D20" w14:textId="77777777" w:rsidR="00C5003A" w:rsidRPr="00BF0889" w:rsidRDefault="004E7226">
      <w:pPr>
        <w:pStyle w:val="1"/>
        <w:shd w:val="clear" w:color="auto" w:fill="auto"/>
        <w:spacing w:after="720" w:line="710" w:lineRule="exact"/>
        <w:ind w:firstLine="900"/>
        <w:jc w:val="left"/>
        <w:rPr>
          <w:rFonts w:asciiTheme="minorHAnsi" w:eastAsiaTheme="minorHAnsi" w:hAnsiTheme="minorHAnsi"/>
        </w:rPr>
      </w:pPr>
      <w:r w:rsidRPr="00BF0889">
        <w:rPr>
          <w:rFonts w:asciiTheme="minorHAnsi" w:eastAsiaTheme="minorHAnsi" w:hAnsiTheme="minorHAnsi"/>
        </w:rPr>
        <w:t>用户发起提问后，智能问答系统首先从</w:t>
      </w:r>
      <w:r w:rsidRPr="00BF0889">
        <w:rPr>
          <w:rFonts w:asciiTheme="minorHAnsi" w:eastAsiaTheme="minorHAnsi" w:hAnsiTheme="minorHAnsi" w:cs="Times New Roman"/>
          <w:lang w:val="en-US" w:bidi="en-US"/>
        </w:rPr>
        <w:t>FAQ</w:t>
      </w:r>
      <w:r w:rsidRPr="00BF0889">
        <w:rPr>
          <w:rFonts w:asciiTheme="minorHAnsi" w:eastAsiaTheme="minorHAnsi" w:hAnsiTheme="minorHAnsi"/>
        </w:rPr>
        <w:t>库中寻找是否包括用户的问题（问句）， 如果包含问句，则直接返回问句对应的答案给用户，从而省去后面一系列步骤；否则，就</w:t>
      </w:r>
      <w:r w:rsidRPr="00BF0889">
        <w:rPr>
          <w:rFonts w:asciiTheme="minorHAnsi" w:eastAsiaTheme="minorHAnsi" w:hAnsiTheme="minorHAnsi"/>
        </w:rPr>
        <w:br w:type="page"/>
      </w:r>
    </w:p>
    <w:p w14:paraId="024F1BC4"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mc:AlternateContent>
          <mc:Choice Requires="wps">
            <w:drawing>
              <wp:anchor distT="0" distB="1045210" distL="114300" distR="114300" simplePos="0" relativeHeight="125829966" behindDoc="0" locked="0" layoutInCell="1" allowOverlap="1" wp14:anchorId="157E5EB4" wp14:editId="2C03E141">
                <wp:simplePos x="0" y="0"/>
                <wp:positionH relativeFrom="page">
                  <wp:posOffset>11757660</wp:posOffset>
                </wp:positionH>
                <wp:positionV relativeFrom="paragraph">
                  <wp:posOffset>8890</wp:posOffset>
                </wp:positionV>
                <wp:extent cx="1924050" cy="285750"/>
                <wp:effectExtent l="0" t="0" r="0" b="0"/>
                <wp:wrapTopAndBottom/>
                <wp:docPr id="1261" name="Shape 1261"/>
                <wp:cNvGraphicFramePr/>
                <a:graphic xmlns:a="http://schemas.openxmlformats.org/drawingml/2006/main">
                  <a:graphicData uri="http://schemas.microsoft.com/office/word/2010/wordprocessingShape">
                    <wps:wsp>
                      <wps:cNvSpPr txBox="1"/>
                      <wps:spPr>
                        <a:xfrm>
                          <a:off x="0" y="0"/>
                          <a:ext cx="1924050" cy="285750"/>
                        </a:xfrm>
                        <a:prstGeom prst="rect">
                          <a:avLst/>
                        </a:prstGeom>
                        <a:noFill/>
                      </wps:spPr>
                      <wps:txbx>
                        <w:txbxContent>
                          <w:p w14:paraId="1C714271" w14:textId="77777777" w:rsidR="00385B46" w:rsidRDefault="00385B46">
                            <w:pPr>
                              <w:pStyle w:val="72"/>
                              <w:pBdr>
                                <w:bottom w:val="single" w:sz="4" w:space="0" w:color="auto"/>
                              </w:pBdr>
                              <w:shd w:val="clear" w:color="auto" w:fill="auto"/>
                            </w:pPr>
                            <w:r>
                              <w:rPr>
                                <w:rFonts w:ascii="Arial" w:eastAsia="Arial" w:hAnsi="Arial" w:cs="Arial"/>
                                <w:color w:val="6C90AC"/>
                                <w:sz w:val="24"/>
                                <w:szCs w:val="24"/>
                                <w:lang w:val="en-US" w:eastAsia="en-US" w:bidi="en-US"/>
                              </w:rPr>
                              <w:t>6.1</w:t>
                            </w:r>
                            <w:r>
                              <w:rPr>
                                <w:color w:val="6C90AC"/>
                              </w:rPr>
                              <w:t>认识人工智能</w:t>
                            </w:r>
                          </w:p>
                        </w:txbxContent>
                      </wps:txbx>
                      <wps:bodyPr lIns="0" tIns="0" rIns="0" bIns="0"/>
                    </wps:wsp>
                  </a:graphicData>
                </a:graphic>
              </wp:anchor>
            </w:drawing>
          </mc:Choice>
          <mc:Fallback>
            <w:pict>
              <v:shape w14:anchorId="157E5EB4" id="Shape 1261" o:spid="_x0000_s1275" type="#_x0000_t202" style="position:absolute;margin-left:925.8pt;margin-top:.7pt;width:151.5pt;height:22.5pt;z-index:125829966;visibility:visible;mso-wrap-style:square;mso-wrap-distance-left:9pt;mso-wrap-distance-top:0;mso-wrap-distance-right:9pt;mso-wrap-distance-bottom:82.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" filled="f" stroked="f">
                <v:textbox inset="0,0,0,0">
                  <w:txbxContent>
                    <w:p w14:paraId="1C714271" w14:textId="77777777" w:rsidR="00385B46" w:rsidRDefault="00385B46">
                      <w:pPr>
                        <w:pStyle w:val="72"/>
                        <w:pBdr>
                          <w:bottom w:val="single" w:sz="4" w:space="0" w:color="auto"/>
                        </w:pBdr>
                        <w:shd w:val="clear" w:color="auto" w:fill="auto"/>
                      </w:pPr>
                      <w:r>
                        <w:rPr>
                          <w:rFonts w:ascii="Arial" w:eastAsia="Arial" w:hAnsi="Arial" w:cs="Arial"/>
                          <w:color w:val="6C90AC"/>
                          <w:sz w:val="24"/>
                          <w:szCs w:val="24"/>
                          <w:lang w:val="en-US" w:eastAsia="en-US" w:bidi="en-US"/>
                        </w:rPr>
                        <w:t>6.1</w:t>
                      </w:r>
                      <w:r>
                        <w:rPr>
                          <w:color w:val="6C90AC"/>
                        </w:rPr>
                        <w:t>认识人工智能</w:t>
                      </w:r>
                    </w:p>
                  </w:txbxContent>
                </v:textbox>
                <w10:wrap type="topAndBottom" anchorx="page"/>
              </v:shape>
            </w:pict>
          </mc:Fallback>
        </mc:AlternateContent>
      </w:r>
    </w:p>
    <w:p w14:paraId="2FE8DA7D" w14:textId="77777777" w:rsidR="00C5003A" w:rsidRPr="00BF0889" w:rsidRDefault="004E7226">
      <w:pPr>
        <w:pStyle w:val="1"/>
        <w:shd w:val="clear" w:color="auto" w:fill="auto"/>
        <w:spacing w:line="630" w:lineRule="exact"/>
        <w:ind w:left="1380" w:firstLine="20"/>
        <w:jc w:val="left"/>
        <w:rPr>
          <w:rFonts w:asciiTheme="minorHAnsi" w:eastAsiaTheme="minorHAnsi" w:hAnsiTheme="minorHAnsi"/>
        </w:rPr>
      </w:pPr>
      <w:r w:rsidRPr="00BF0889">
        <w:rPr>
          <w:rFonts w:asciiTheme="minorHAnsi" w:eastAsiaTheme="minorHAnsi" w:hAnsiTheme="minorHAnsi"/>
        </w:rPr>
        <w:t>进入问题理解模块。</w:t>
      </w:r>
      <w:r w:rsidRPr="00BF0889">
        <w:rPr>
          <w:rFonts w:asciiTheme="minorHAnsi" w:eastAsiaTheme="minorHAnsi" w:hAnsiTheme="minorHAnsi" w:cs="Times New Roman"/>
          <w:lang w:val="en-US" w:bidi="en-US"/>
        </w:rPr>
        <w:t>FAQ</w:t>
      </w:r>
      <w:r w:rsidRPr="00BF0889">
        <w:rPr>
          <w:rFonts w:asciiTheme="minorHAnsi" w:eastAsiaTheme="minorHAnsi" w:hAnsiTheme="minorHAnsi"/>
        </w:rPr>
        <w:t>库主要用于提髙智能问答系统的效率，其主要技术就是问句相似 度计算和候选问句的选择。</w:t>
      </w:r>
    </w:p>
    <w:p w14:paraId="1312AE4E" w14:textId="77777777" w:rsidR="00C5003A" w:rsidRPr="00BF0889" w:rsidRDefault="004E7226">
      <w:pPr>
        <w:pStyle w:val="1"/>
        <w:shd w:val="clear" w:color="auto" w:fill="auto"/>
        <w:spacing w:line="680" w:lineRule="exact"/>
        <w:ind w:left="1380" w:right="440" w:firstLine="880"/>
        <w:jc w:val="both"/>
        <w:rPr>
          <w:rFonts w:asciiTheme="minorHAnsi" w:eastAsiaTheme="minorHAnsi" w:hAnsiTheme="minorHAnsi"/>
        </w:rPr>
      </w:pPr>
      <w:r w:rsidRPr="00BF0889">
        <w:rPr>
          <w:rFonts w:asciiTheme="minorHAnsi" w:eastAsiaTheme="minorHAnsi" w:hAnsiTheme="minorHAnsi"/>
        </w:rPr>
        <w:t>问句相似度计算通常采用</w:t>
      </w:r>
      <w:r w:rsidRPr="00BF0889">
        <w:rPr>
          <w:rFonts w:asciiTheme="minorHAnsi" w:eastAsiaTheme="minorHAnsi" w:hAnsiTheme="minorHAnsi" w:cs="Times New Roman"/>
          <w:lang w:val="en-US" w:bidi="en-US"/>
        </w:rPr>
        <w:t>hwcard</w:t>
      </w:r>
      <w:r w:rsidRPr="00BF0889">
        <w:rPr>
          <w:rFonts w:asciiTheme="minorHAnsi" w:eastAsiaTheme="minorHAnsi" w:hAnsiTheme="minorHAnsi"/>
        </w:rPr>
        <w:t>相似度系数算法。</w:t>
      </w:r>
      <w:r w:rsidRPr="00BF0889">
        <w:rPr>
          <w:rFonts w:asciiTheme="minorHAnsi" w:eastAsiaTheme="minorHAnsi" w:hAnsiTheme="minorHAnsi" w:cs="Times New Roman"/>
          <w:lang w:val="en-US" w:bidi="en-US"/>
        </w:rPr>
        <w:t>hwcard</w:t>
      </w:r>
      <w:r w:rsidRPr="00BF0889">
        <w:rPr>
          <w:rFonts w:asciiTheme="minorHAnsi" w:eastAsiaTheme="minorHAnsi" w:hAnsiTheme="minorHAnsi"/>
        </w:rPr>
        <w:t>相似度系数表示两集合的交 集元素个数与两集合的并集元素个数之比，系数越高，两集合的相似度越高。例如，计算 问句</w:t>
      </w:r>
      <w:r w:rsidRPr="00BF0889">
        <w:rPr>
          <w:rFonts w:asciiTheme="minorHAnsi" w:eastAsiaTheme="minorHAnsi" w:hAnsiTheme="minorHAnsi" w:cs="Times New Roman"/>
          <w:lang w:val="en-US" w:bidi="en-US"/>
        </w:rPr>
        <w:t xml:space="preserve">A </w:t>
      </w:r>
      <w:r w:rsidRPr="00BF0889">
        <w:rPr>
          <w:rFonts w:asciiTheme="minorHAnsi" w:eastAsiaTheme="minorHAnsi" w:hAnsiTheme="minorHAnsi"/>
        </w:rPr>
        <w:t>“空调机有什么功能？”与问句</w:t>
      </w:r>
      <w:r w:rsidRPr="00BF0889">
        <w:rPr>
          <w:rFonts w:asciiTheme="minorHAnsi" w:eastAsiaTheme="minorHAnsi" w:hAnsiTheme="minorHAnsi" w:cs="Times New Roman"/>
          <w:lang w:val="en-US" w:bidi="en-US"/>
        </w:rPr>
        <w:t xml:space="preserve">B </w:t>
      </w:r>
      <w:r w:rsidRPr="00BF0889">
        <w:rPr>
          <w:rFonts w:asciiTheme="minorHAnsi" w:eastAsiaTheme="minorHAnsi" w:hAnsiTheme="minorHAnsi"/>
        </w:rPr>
        <w:t>“空调机的功能有哪些？”的</w:t>
      </w:r>
      <w:r w:rsidRPr="00BF0889">
        <w:rPr>
          <w:rFonts w:asciiTheme="minorHAnsi" w:eastAsiaTheme="minorHAnsi" w:hAnsiTheme="minorHAnsi" w:cs="Times New Roman"/>
          <w:lang w:val="en-US" w:bidi="en-US"/>
        </w:rPr>
        <w:t>Jaccard</w:t>
      </w:r>
      <w:r w:rsidRPr="00BF0889">
        <w:rPr>
          <w:rFonts w:asciiTheme="minorHAnsi" w:eastAsiaTheme="minorHAnsi" w:hAnsiTheme="minorHAnsi"/>
        </w:rPr>
        <w:t>相似度系数 流程如下：</w:t>
      </w:r>
    </w:p>
    <w:p w14:paraId="4EB595FD" w14:textId="77777777" w:rsidR="00C5003A" w:rsidRPr="00BF0889" w:rsidRDefault="004E7226">
      <w:pPr>
        <w:pStyle w:val="1"/>
        <w:shd w:val="clear" w:color="auto" w:fill="auto"/>
        <w:spacing w:line="680" w:lineRule="exact"/>
        <w:ind w:left="1380" w:right="440" w:firstLine="1060"/>
        <w:jc w:val="both"/>
        <w:rPr>
          <w:rFonts w:asciiTheme="minorHAnsi" w:eastAsiaTheme="minorHAnsi" w:hAnsiTheme="minorHAnsi"/>
        </w:rPr>
      </w:pPr>
      <w:r w:rsidRPr="00BF0889">
        <w:rPr>
          <w:rFonts w:asciiTheme="minorHAnsi" w:eastAsiaTheme="minorHAnsi" w:hAnsiTheme="minorHAnsi" w:cs="Times New Roman"/>
        </w:rPr>
        <w:t>(1 )</w:t>
      </w:r>
      <w:r w:rsidRPr="00BF0889">
        <w:rPr>
          <w:rFonts w:asciiTheme="minorHAnsi" w:eastAsiaTheme="minorHAnsi" w:hAnsiTheme="minorHAnsi"/>
        </w:rPr>
        <w:t>运用分词系统处理问句。处理后得到集合</w:t>
      </w:r>
      <w:r w:rsidRPr="00BF0889">
        <w:rPr>
          <w:rFonts w:asciiTheme="minorHAnsi" w:eastAsiaTheme="minorHAnsi" w:hAnsiTheme="minorHAnsi" w:cs="Times New Roman"/>
          <w:lang w:val="en-US" w:bidi="en-US"/>
        </w:rPr>
        <w:t xml:space="preserve">A={ </w:t>
      </w:r>
      <w:r w:rsidRPr="00BF0889">
        <w:rPr>
          <w:rFonts w:asciiTheme="minorHAnsi" w:eastAsiaTheme="minorHAnsi" w:hAnsiTheme="minorHAnsi"/>
        </w:rPr>
        <w:t xml:space="preserve">“空调机”，“有”，“什么”，“功 能”，“？” </w:t>
      </w:r>
      <w:r w:rsidRPr="00BF0889">
        <w:rPr>
          <w:rFonts w:asciiTheme="minorHAnsi" w:eastAsiaTheme="minorHAnsi" w:hAnsiTheme="minorHAnsi"/>
          <w:lang w:val="en-US" w:bidi="en-US"/>
        </w:rPr>
        <w:t>}</w:t>
      </w:r>
      <w:r w:rsidRPr="00BF0889">
        <w:rPr>
          <w:rFonts w:asciiTheme="minorHAnsi" w:eastAsiaTheme="minorHAnsi" w:hAnsiTheme="minorHAnsi"/>
        </w:rPr>
        <w:t>和集合</w:t>
      </w:r>
      <w:r w:rsidRPr="00BF0889">
        <w:rPr>
          <w:rFonts w:asciiTheme="minorHAnsi" w:eastAsiaTheme="minorHAnsi" w:hAnsiTheme="minorHAnsi" w:cs="Times New Roman"/>
          <w:lang w:val="en-US" w:bidi="en-US"/>
        </w:rPr>
        <w:t xml:space="preserve">B={ </w:t>
      </w:r>
      <w:r w:rsidRPr="00BF0889">
        <w:rPr>
          <w:rFonts w:asciiTheme="minorHAnsi" w:eastAsiaTheme="minorHAnsi" w:hAnsiTheme="minorHAnsi"/>
        </w:rPr>
        <w:t>“空调机”，“的”，“功能”，“有”，“哪些”，“？” }。</w:t>
      </w:r>
    </w:p>
    <w:p w14:paraId="2747F8D5" w14:textId="77777777" w:rsidR="00C5003A" w:rsidRPr="00BF0889" w:rsidRDefault="004E7226">
      <w:pPr>
        <w:pStyle w:val="1"/>
        <w:shd w:val="clear" w:color="auto" w:fill="auto"/>
        <w:spacing w:line="680" w:lineRule="exact"/>
        <w:ind w:left="1380" w:right="440" w:firstLine="1060"/>
        <w:jc w:val="both"/>
        <w:rPr>
          <w:rFonts w:asciiTheme="minorHAnsi" w:eastAsiaTheme="minorHAnsi" w:hAnsiTheme="minorHAnsi"/>
        </w:rPr>
      </w:pPr>
      <w:r w:rsidRPr="00BF0889">
        <w:rPr>
          <w:rFonts w:asciiTheme="minorHAnsi" w:eastAsiaTheme="minorHAnsi" w:hAnsiTheme="minorHAnsi" w:cs="Times New Roman"/>
        </w:rPr>
        <w:t>(2 )</w:t>
      </w:r>
      <w:r w:rsidRPr="00BF0889">
        <w:rPr>
          <w:rFonts w:asciiTheme="minorHAnsi" w:eastAsiaTheme="minorHAnsi" w:hAnsiTheme="minorHAnsi"/>
        </w:rPr>
        <w:t>计算集合</w:t>
      </w:r>
      <w:r w:rsidRPr="00BF0889">
        <w:rPr>
          <w:rFonts w:asciiTheme="minorHAnsi" w:eastAsiaTheme="minorHAnsi" w:hAnsiTheme="minorHAnsi" w:cs="Times New Roman"/>
          <w:lang w:val="en-US" w:bidi="en-US"/>
        </w:rPr>
        <w:t>A</w:t>
      </w:r>
      <w:r w:rsidRPr="00BF0889">
        <w:rPr>
          <w:rFonts w:asciiTheme="minorHAnsi" w:eastAsiaTheme="minorHAnsi" w:hAnsiTheme="minorHAnsi"/>
        </w:rPr>
        <w:t>和集合</w:t>
      </w:r>
      <w:r w:rsidRPr="00BF0889">
        <w:rPr>
          <w:rFonts w:asciiTheme="minorHAnsi" w:eastAsiaTheme="minorHAnsi" w:hAnsiTheme="minorHAnsi" w:cs="Times New Roman"/>
          <w:lang w:val="en-US" w:bidi="en-US"/>
        </w:rPr>
        <w:t>B</w:t>
      </w:r>
      <w:r w:rsidRPr="00BF0889">
        <w:rPr>
          <w:rFonts w:asciiTheme="minorHAnsi" w:eastAsiaTheme="minorHAnsi" w:hAnsiTheme="minorHAnsi"/>
        </w:rPr>
        <w:t>的交集与并集。集合</w:t>
      </w:r>
      <w:r w:rsidRPr="00BF0889">
        <w:rPr>
          <w:rFonts w:asciiTheme="minorHAnsi" w:eastAsiaTheme="minorHAnsi" w:hAnsiTheme="minorHAnsi" w:cs="Times New Roman"/>
          <w:lang w:val="en-US" w:bidi="en-US"/>
        </w:rPr>
        <w:t>A</w:t>
      </w:r>
      <w:r w:rsidRPr="00BF0889">
        <w:rPr>
          <w:rFonts w:asciiTheme="minorHAnsi" w:eastAsiaTheme="minorHAnsi" w:hAnsiTheme="minorHAnsi"/>
        </w:rPr>
        <w:t>和集合</w:t>
      </w:r>
      <w:r w:rsidRPr="00BF0889">
        <w:rPr>
          <w:rFonts w:asciiTheme="minorHAnsi" w:eastAsiaTheme="minorHAnsi" w:hAnsiTheme="minorHAnsi" w:cs="Times New Roman"/>
          <w:lang w:val="en-US" w:bidi="en-US"/>
        </w:rPr>
        <w:t>B</w:t>
      </w:r>
      <w:r w:rsidRPr="00BF0889">
        <w:rPr>
          <w:rFonts w:asciiTheme="minorHAnsi" w:eastAsiaTheme="minorHAnsi" w:hAnsiTheme="minorHAnsi"/>
        </w:rPr>
        <w:t>的交集“空调机”，“有”，“功 能”，“？ ”)，集合</w:t>
      </w:r>
      <w:r w:rsidRPr="00BF0889">
        <w:rPr>
          <w:rFonts w:asciiTheme="minorHAnsi" w:eastAsiaTheme="minorHAnsi" w:hAnsiTheme="minorHAnsi" w:cs="Times New Roman"/>
          <w:lang w:val="en-US" w:bidi="en-US"/>
        </w:rPr>
        <w:t>A</w:t>
      </w:r>
      <w:r w:rsidRPr="00BF0889">
        <w:rPr>
          <w:rFonts w:asciiTheme="minorHAnsi" w:eastAsiaTheme="minorHAnsi" w:hAnsiTheme="minorHAnsi"/>
        </w:rPr>
        <w:t>和集合</w:t>
      </w:r>
      <w:r w:rsidRPr="00BF0889">
        <w:rPr>
          <w:rFonts w:asciiTheme="minorHAnsi" w:eastAsiaTheme="minorHAnsi" w:hAnsiTheme="minorHAnsi" w:cs="Times New Roman"/>
          <w:lang w:val="en-US" w:bidi="en-US"/>
        </w:rPr>
        <w:t>B</w:t>
      </w:r>
      <w:r w:rsidRPr="00BF0889">
        <w:rPr>
          <w:rFonts w:asciiTheme="minorHAnsi" w:eastAsiaTheme="minorHAnsi" w:hAnsiTheme="minorHAnsi"/>
        </w:rPr>
        <w:t>的并集</w:t>
      </w:r>
      <w:r w:rsidRPr="00BF0889">
        <w:rPr>
          <w:rFonts w:asciiTheme="minorHAnsi" w:eastAsiaTheme="minorHAnsi" w:hAnsiTheme="minorHAnsi"/>
          <w:lang w:val="en-US" w:bidi="en-US"/>
        </w:rPr>
        <w:t xml:space="preserve">={ </w:t>
      </w:r>
      <w:r w:rsidRPr="00BF0889">
        <w:rPr>
          <w:rFonts w:asciiTheme="minorHAnsi" w:eastAsiaTheme="minorHAnsi" w:hAnsiTheme="minorHAnsi"/>
        </w:rPr>
        <w:t>“空调机”，“有”，“什么”，“功能”，“的”，“哪 些”，“？ ” }。</w:t>
      </w:r>
    </w:p>
    <w:p w14:paraId="0F21C8C4" w14:textId="77777777" w:rsidR="00C5003A" w:rsidRPr="00BF0889" w:rsidRDefault="004E7226">
      <w:pPr>
        <w:pStyle w:val="1"/>
        <w:shd w:val="clear" w:color="auto" w:fill="auto"/>
        <w:spacing w:after="860" w:line="670" w:lineRule="exact"/>
        <w:ind w:left="1380" w:right="440" w:firstLine="1060"/>
        <w:jc w:val="both"/>
        <w:rPr>
          <w:rFonts w:asciiTheme="minorHAnsi" w:eastAsiaTheme="minorHAnsi" w:hAnsiTheme="minorHAnsi"/>
        </w:rPr>
      </w:pPr>
      <w:r w:rsidRPr="00BF0889">
        <w:rPr>
          <w:rFonts w:asciiTheme="minorHAnsi" w:eastAsiaTheme="minorHAnsi" w:hAnsiTheme="minorHAnsi" w:cs="Times New Roman"/>
        </w:rPr>
        <w:t>(3)</w:t>
      </w:r>
      <w:r w:rsidRPr="00BF0889">
        <w:rPr>
          <w:rFonts w:asciiTheme="minorHAnsi" w:eastAsiaTheme="minorHAnsi" w:hAnsiTheme="minorHAnsi"/>
        </w:rPr>
        <w:t>计算交集元素的数量和并集元素的数量的比值。交集元素的数量为</w:t>
      </w:r>
      <w:r w:rsidRPr="00BF0889">
        <w:rPr>
          <w:rFonts w:asciiTheme="minorHAnsi" w:eastAsiaTheme="minorHAnsi" w:hAnsiTheme="minorHAnsi" w:cs="Times New Roman"/>
        </w:rPr>
        <w:t>4,</w:t>
      </w:r>
      <w:r w:rsidRPr="00BF0889">
        <w:rPr>
          <w:rFonts w:asciiTheme="minorHAnsi" w:eastAsiaTheme="minorHAnsi" w:hAnsiTheme="minorHAnsi"/>
        </w:rPr>
        <w:t>并集元素 的数量为</w:t>
      </w:r>
      <w:r w:rsidRPr="00BF0889">
        <w:rPr>
          <w:rFonts w:asciiTheme="minorHAnsi" w:eastAsiaTheme="minorHAnsi" w:hAnsiTheme="minorHAnsi" w:cs="Times New Roman"/>
        </w:rPr>
        <w:t>7,</w:t>
      </w:r>
      <w:r w:rsidRPr="00BF0889">
        <w:rPr>
          <w:rFonts w:asciiTheme="minorHAnsi" w:eastAsiaTheme="minorHAnsi" w:hAnsiTheme="minorHAnsi"/>
        </w:rPr>
        <w:t>交集元素的数量和并集元素的数量的比值为</w:t>
      </w:r>
      <w:r w:rsidRPr="00BF0889">
        <w:rPr>
          <w:rFonts w:asciiTheme="minorHAnsi" w:eastAsiaTheme="minorHAnsi" w:hAnsiTheme="minorHAnsi" w:cs="Times New Roman"/>
        </w:rPr>
        <w:t>4+ 7 = 0.57</w:t>
      </w:r>
      <w:r w:rsidRPr="00BF0889">
        <w:rPr>
          <w:rFonts w:asciiTheme="minorHAnsi" w:eastAsiaTheme="minorHAnsi" w:hAnsiTheme="minorHAnsi"/>
        </w:rPr>
        <w:t>。因此，将</w:t>
      </w:r>
      <w:r w:rsidRPr="00BF0889">
        <w:rPr>
          <w:rFonts w:asciiTheme="minorHAnsi" w:eastAsiaTheme="minorHAnsi" w:hAnsiTheme="minorHAnsi" w:cs="Times New Roman"/>
          <w:lang w:val="en-US" w:eastAsia="en-US" w:bidi="en-US"/>
        </w:rPr>
        <w:t>0.57</w:t>
      </w:r>
      <w:r w:rsidRPr="00BF0889">
        <w:rPr>
          <w:rFonts w:asciiTheme="minorHAnsi" w:eastAsiaTheme="minorHAnsi" w:hAnsiTheme="minorHAnsi"/>
        </w:rPr>
        <w:t>作为问 句</w:t>
      </w:r>
      <w:r w:rsidRPr="00BF0889">
        <w:rPr>
          <w:rFonts w:asciiTheme="minorHAnsi" w:eastAsiaTheme="minorHAnsi" w:hAnsiTheme="minorHAnsi" w:cs="Times New Roman"/>
          <w:lang w:val="en-US" w:eastAsia="en-US" w:bidi="en-US"/>
        </w:rPr>
        <w:t>A</w:t>
      </w:r>
      <w:r w:rsidRPr="00BF0889">
        <w:rPr>
          <w:rFonts w:asciiTheme="minorHAnsi" w:eastAsiaTheme="minorHAnsi" w:hAnsiTheme="minorHAnsi"/>
        </w:rPr>
        <w:t>和问句</w:t>
      </w:r>
      <w:r w:rsidRPr="00BF0889">
        <w:rPr>
          <w:rFonts w:asciiTheme="minorHAnsi" w:eastAsiaTheme="minorHAnsi" w:hAnsiTheme="minorHAnsi" w:cs="Times New Roman"/>
          <w:lang w:val="en-US" w:eastAsia="en-US" w:bidi="en-US"/>
        </w:rPr>
        <w:t>B</w:t>
      </w:r>
      <w:r w:rsidRPr="00BF0889">
        <w:rPr>
          <w:rFonts w:asciiTheme="minorHAnsi" w:eastAsiaTheme="minorHAnsi" w:hAnsiTheme="minorHAnsi"/>
        </w:rPr>
        <w:t>的相似度系数。</w:t>
      </w:r>
    </w:p>
    <w:p w14:paraId="1E1FC253"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2BE5477E" wp14:editId="15F46E30">
            <wp:extent cx="1060450" cy="558800"/>
            <wp:effectExtent l="0" t="0" r="0" b="0"/>
            <wp:docPr id="1263" name="Picutre 1263"/>
            <wp:cNvGraphicFramePr/>
            <a:graphic xmlns:a="http://schemas.openxmlformats.org/drawingml/2006/main">
              <a:graphicData uri="http://schemas.openxmlformats.org/drawingml/2006/picture">
                <pic:pic xmlns:pic="http://schemas.openxmlformats.org/drawingml/2006/picture">
                  <pic:nvPicPr>
                    <pic:cNvPr id="1263" name="Picture 1263"/>
                    <pic:cNvPicPr/>
                  </pic:nvPicPr>
                  <pic:blipFill>
                    <a:blip r:embed="rId471"/>
                    <a:stretch/>
                  </pic:blipFill>
                  <pic:spPr>
                    <a:xfrm>
                      <a:off x="0" y="0"/>
                      <a:ext cx="1060450" cy="558800"/>
                    </a:xfrm>
                    <a:prstGeom prst="rect">
                      <a:avLst/>
                    </a:prstGeom>
                  </pic:spPr>
                </pic:pic>
              </a:graphicData>
            </a:graphic>
          </wp:inline>
        </w:drawing>
      </w:r>
    </w:p>
    <w:p w14:paraId="436EA9B1" w14:textId="77777777" w:rsidR="00C5003A" w:rsidRPr="00BF0889" w:rsidRDefault="00C5003A">
      <w:pPr>
        <w:spacing w:after="146" w:line="14" w:lineRule="exact"/>
        <w:rPr>
          <w:rFonts w:asciiTheme="minorHAnsi" w:eastAsiaTheme="minorHAnsi" w:hAnsiTheme="minorHAnsi"/>
        </w:rPr>
      </w:pPr>
    </w:p>
    <w:p w14:paraId="0770C658" w14:textId="77777777" w:rsidR="00C5003A" w:rsidRPr="00BF0889" w:rsidRDefault="004E7226">
      <w:pPr>
        <w:pStyle w:val="1"/>
        <w:shd w:val="clear" w:color="auto" w:fill="auto"/>
        <w:spacing w:after="720" w:line="670" w:lineRule="exact"/>
        <w:ind w:left="1380" w:firstLine="880"/>
        <w:jc w:val="both"/>
        <w:rPr>
          <w:rFonts w:asciiTheme="minorHAnsi" w:eastAsiaTheme="minorHAnsi" w:hAnsiTheme="minorHAnsi"/>
          <w:sz w:val="40"/>
          <w:szCs w:val="40"/>
        </w:rPr>
      </w:pPr>
      <w:r w:rsidRPr="00BF0889">
        <w:rPr>
          <w:rFonts w:asciiTheme="minorHAnsi" w:eastAsiaTheme="minorHAnsi" w:hAnsiTheme="minorHAnsi"/>
          <w:sz w:val="40"/>
          <w:szCs w:val="40"/>
        </w:rPr>
        <w:t>基于上述的流程，</w:t>
      </w:r>
      <w:r w:rsidRPr="00BF0889">
        <w:rPr>
          <w:rFonts w:asciiTheme="minorHAnsi" w:eastAsiaTheme="minorHAnsi" w:hAnsiTheme="minorHAnsi"/>
          <w:sz w:val="34"/>
          <w:szCs w:val="34"/>
        </w:rPr>
        <w:t>可以用</w:t>
      </w:r>
      <w:r w:rsidRPr="00BF0889">
        <w:rPr>
          <w:rFonts w:asciiTheme="minorHAnsi" w:eastAsiaTheme="minorHAnsi" w:hAnsiTheme="minorHAnsi" w:cs="Times New Roman"/>
          <w:sz w:val="40"/>
          <w:szCs w:val="40"/>
          <w:lang w:val="en-US" w:bidi="en-US"/>
        </w:rPr>
        <w:t>Python</w:t>
      </w:r>
      <w:r w:rsidRPr="00BF0889">
        <w:rPr>
          <w:rFonts w:asciiTheme="minorHAnsi" w:eastAsiaTheme="minorHAnsi" w:hAnsiTheme="minorHAnsi"/>
          <w:sz w:val="40"/>
          <w:szCs w:val="40"/>
        </w:rPr>
        <w:t>语言编程实现</w:t>
      </w:r>
      <w:r w:rsidRPr="00BF0889">
        <w:rPr>
          <w:rFonts w:asciiTheme="minorHAnsi" w:eastAsiaTheme="minorHAnsi" w:hAnsiTheme="minorHAnsi" w:cs="Times New Roman"/>
          <w:sz w:val="40"/>
          <w:szCs w:val="40"/>
          <w:lang w:val="en-US" w:bidi="en-US"/>
        </w:rPr>
        <w:t>Jaccard</w:t>
      </w:r>
      <w:r w:rsidRPr="00BF0889">
        <w:rPr>
          <w:rFonts w:asciiTheme="minorHAnsi" w:eastAsiaTheme="minorHAnsi" w:hAnsiTheme="minorHAnsi"/>
          <w:sz w:val="40"/>
          <w:szCs w:val="40"/>
        </w:rPr>
        <w:t>相似度系数算法，程序如下：</w:t>
      </w:r>
    </w:p>
    <w:p w14:paraId="0C75C5AF" w14:textId="77777777" w:rsidR="00C5003A" w:rsidRPr="00BF0889" w:rsidRDefault="004E7226">
      <w:pPr>
        <w:pStyle w:val="52"/>
        <w:shd w:val="clear" w:color="auto" w:fill="auto"/>
        <w:tabs>
          <w:tab w:val="left" w:pos="3650"/>
        </w:tabs>
        <w:spacing w:line="670" w:lineRule="exact"/>
        <w:ind w:left="2600" w:firstLine="20"/>
        <w:jc w:val="both"/>
        <w:rPr>
          <w:rFonts w:asciiTheme="minorHAnsi" w:eastAsiaTheme="minorHAnsi" w:hAnsiTheme="minorHAnsi"/>
          <w:lang w:eastAsia="zh-CN"/>
        </w:rPr>
      </w:pPr>
      <w:r w:rsidRPr="00BF0889">
        <w:rPr>
          <w:rFonts w:asciiTheme="minorHAnsi" w:eastAsiaTheme="minorHAnsi" w:hAnsiTheme="minorHAnsi"/>
          <w:lang w:val="zh-CN" w:eastAsia="zh-CN" w:bidi="zh-CN"/>
        </w:rPr>
        <w:t>#</w:t>
      </w:r>
      <w:r w:rsidRPr="00BF0889">
        <w:rPr>
          <w:rFonts w:asciiTheme="minorHAnsi" w:eastAsiaTheme="minorHAnsi" w:hAnsiTheme="minorHAnsi"/>
          <w:lang w:val="zh-CN" w:eastAsia="zh-CN" w:bidi="zh-CN"/>
        </w:rPr>
        <w:tab/>
      </w:r>
      <w:r w:rsidRPr="00BF0889">
        <w:rPr>
          <w:rFonts w:asciiTheme="minorHAnsi" w:eastAsiaTheme="minorHAnsi" w:hAnsiTheme="minorHAnsi"/>
          <w:lang w:eastAsia="zh-CN"/>
        </w:rPr>
        <w:t>coding:ulf-8 _*</w:t>
      </w:r>
      <w:r w:rsidRPr="00BF0889">
        <w:rPr>
          <w:rFonts w:asciiTheme="minorHAnsi" w:eastAsiaTheme="minorHAnsi" w:hAnsiTheme="minorHAnsi" w:cs="MingLiU"/>
          <w:lang w:val="zh-CN" w:eastAsia="zh-CN" w:bidi="zh-CN"/>
        </w:rPr>
        <w:t>一</w:t>
      </w:r>
    </w:p>
    <w:p w14:paraId="1D2D8864" w14:textId="77777777" w:rsidR="00C5003A" w:rsidRPr="00BF0889" w:rsidRDefault="004E7226">
      <w:pPr>
        <w:pStyle w:val="52"/>
        <w:shd w:val="clear" w:color="auto" w:fill="auto"/>
        <w:spacing w:after="160" w:line="670" w:lineRule="exact"/>
        <w:ind w:left="2600" w:right="12900" w:firstLine="20"/>
        <w:rPr>
          <w:rFonts w:asciiTheme="minorHAnsi" w:eastAsiaTheme="minorHAnsi" w:hAnsiTheme="minorHAnsi"/>
          <w:lang w:eastAsia="zh-CN"/>
        </w:rPr>
      </w:pPr>
      <w:r w:rsidRPr="00BF0889">
        <w:rPr>
          <w:rFonts w:asciiTheme="minorHAnsi" w:eastAsiaTheme="minorHAnsi" w:hAnsiTheme="minorHAnsi" w:cs="MingLiU"/>
          <w:lang w:val="zh-CN" w:eastAsia="zh-CN" w:bidi="zh-CN"/>
        </w:rPr>
        <w:t>#计算</w:t>
      </w:r>
      <w:r w:rsidRPr="00BF0889">
        <w:rPr>
          <w:rFonts w:asciiTheme="minorHAnsi" w:eastAsiaTheme="minorHAnsi" w:hAnsiTheme="minorHAnsi"/>
          <w:lang w:eastAsia="zh-CN"/>
        </w:rPr>
        <w:t>jaccard</w:t>
      </w:r>
      <w:r w:rsidRPr="00BF0889">
        <w:rPr>
          <w:rFonts w:asciiTheme="minorHAnsi" w:eastAsiaTheme="minorHAnsi" w:hAnsiTheme="minorHAnsi" w:cs="MingLiU"/>
          <w:lang w:val="zh-CN" w:eastAsia="zh-CN" w:bidi="zh-CN"/>
        </w:rPr>
        <w:t xml:space="preserve">系数 </w:t>
      </w:r>
      <w:r w:rsidRPr="00BF0889">
        <w:rPr>
          <w:rFonts w:asciiTheme="minorHAnsi" w:eastAsiaTheme="minorHAnsi" w:hAnsiTheme="minorHAnsi"/>
          <w:lang w:eastAsia="zh-CN"/>
        </w:rPr>
        <w:t>def jaccard(p,q):</w:t>
      </w:r>
    </w:p>
    <w:p w14:paraId="76D6388B" w14:textId="77777777" w:rsidR="00C5003A" w:rsidRPr="00BF0889" w:rsidRDefault="004E7226">
      <w:pPr>
        <w:pStyle w:val="52"/>
        <w:shd w:val="clear" w:color="auto" w:fill="auto"/>
        <w:ind w:left="3060" w:right="7920"/>
        <w:rPr>
          <w:rFonts w:asciiTheme="minorHAnsi" w:eastAsiaTheme="minorHAnsi" w:hAnsiTheme="minorHAnsi"/>
          <w:lang w:eastAsia="zh-CN"/>
        </w:rPr>
      </w:pPr>
      <w:r w:rsidRPr="00BF0889">
        <w:rPr>
          <w:rFonts w:asciiTheme="minorHAnsi" w:eastAsiaTheme="minorHAnsi" w:hAnsiTheme="minorHAnsi"/>
          <w:lang w:eastAsia="zh-CN"/>
        </w:rPr>
        <w:t xml:space="preserve">c=[val for val in p if val in q] </w:t>
      </w:r>
      <w:r w:rsidRPr="00BF0889">
        <w:rPr>
          <w:rFonts w:asciiTheme="minorHAnsi" w:eastAsiaTheme="minorHAnsi" w:hAnsiTheme="minorHAnsi" w:cs="MingLiU"/>
          <w:lang w:val="zh-CN" w:eastAsia="zh-CN" w:bidi="zh-CN"/>
        </w:rPr>
        <w:t>#求卩和</w:t>
      </w:r>
      <w:r w:rsidRPr="00BF0889">
        <w:rPr>
          <w:rFonts w:asciiTheme="minorHAnsi" w:eastAsiaTheme="minorHAnsi" w:hAnsiTheme="minorHAnsi"/>
          <w:lang w:eastAsia="zh-CN"/>
        </w:rPr>
        <w:t>q</w:t>
      </w:r>
      <w:r w:rsidRPr="00BF0889">
        <w:rPr>
          <w:rFonts w:asciiTheme="minorHAnsi" w:eastAsiaTheme="minorHAnsi" w:hAnsiTheme="minorHAnsi" w:cs="MingLiU"/>
          <w:lang w:val="zh-CN" w:eastAsia="zh-CN" w:bidi="zh-CN"/>
        </w:rPr>
        <w:t xml:space="preserve">的交集 </w:t>
      </w:r>
      <w:r w:rsidRPr="00BF0889">
        <w:rPr>
          <w:rFonts w:asciiTheme="minorHAnsi" w:eastAsiaTheme="minorHAnsi" w:hAnsiTheme="minorHAnsi"/>
          <w:lang w:eastAsia="zh-CN"/>
        </w:rPr>
        <w:t>return float(len(c)/(len(p)+len(q)—len(c)))</w:t>
      </w:r>
    </w:p>
    <w:p w14:paraId="134432FF" w14:textId="77777777" w:rsidR="00C5003A" w:rsidRPr="00385B46" w:rsidRDefault="004E7226">
      <w:pPr>
        <w:pStyle w:val="1"/>
        <w:pBdr>
          <w:bottom w:val="single" w:sz="4" w:space="0" w:color="auto"/>
        </w:pBdr>
        <w:shd w:val="clear" w:color="auto" w:fill="auto"/>
        <w:spacing w:after="780" w:line="660" w:lineRule="exact"/>
        <w:ind w:left="2600" w:right="8060" w:firstLine="20"/>
        <w:jc w:val="left"/>
        <w:rPr>
          <w:rFonts w:asciiTheme="minorHAnsi" w:eastAsiaTheme="minorHAnsi" w:hAnsiTheme="minorHAnsi"/>
          <w:lang w:val="en-US"/>
        </w:rPr>
      </w:pPr>
      <w:r w:rsidRPr="00BF0889">
        <w:rPr>
          <w:rFonts w:asciiTheme="minorHAnsi" w:eastAsiaTheme="minorHAnsi" w:hAnsiTheme="minorHAnsi"/>
          <w:lang w:val="en-US" w:eastAsia="en-US" w:bidi="en-US"/>
        </w:rPr>
        <w:t>#</w:t>
      </w:r>
      <w:r w:rsidRPr="00BF0889">
        <w:rPr>
          <w:rFonts w:asciiTheme="minorHAnsi" w:eastAsiaTheme="minorHAnsi" w:hAnsiTheme="minorHAnsi"/>
        </w:rPr>
        <w:t>注意</w:t>
      </w:r>
      <w:r w:rsidRPr="00385B46">
        <w:rPr>
          <w:rFonts w:asciiTheme="minorHAnsi" w:eastAsiaTheme="minorHAnsi" w:hAnsiTheme="minorHAnsi"/>
          <w:lang w:val="en-US"/>
        </w:rPr>
        <w:t>：</w:t>
      </w:r>
      <w:r w:rsidRPr="00BF0889">
        <w:rPr>
          <w:rFonts w:asciiTheme="minorHAnsi" w:eastAsiaTheme="minorHAnsi" w:hAnsiTheme="minorHAnsi"/>
        </w:rPr>
        <w:t>在使用之前必须对两个数据集去重</w:t>
      </w:r>
      <w:r w:rsidRPr="00385B46">
        <w:rPr>
          <w:rFonts w:asciiTheme="minorHAnsi" w:eastAsiaTheme="minorHAnsi" w:hAnsiTheme="minorHAnsi"/>
          <w:lang w:val="en-US"/>
        </w:rPr>
        <w:t xml:space="preserve"> </w:t>
      </w:r>
      <w:r w:rsidRPr="00BF0889">
        <w:rPr>
          <w:rFonts w:asciiTheme="minorHAnsi" w:eastAsiaTheme="minorHAnsi" w:hAnsiTheme="minorHAnsi" w:cs="Times New Roman"/>
          <w:lang w:val="en-US" w:eastAsia="en-US" w:bidi="en-US"/>
        </w:rPr>
        <w:t>a=</w:t>
      </w:r>
      <w:r w:rsidRPr="00385B46">
        <w:rPr>
          <w:rFonts w:asciiTheme="minorHAnsi" w:eastAsiaTheme="minorHAnsi" w:hAnsiTheme="minorHAnsi"/>
          <w:lang w:val="en-US"/>
        </w:rPr>
        <w:t>["</w:t>
      </w:r>
      <w:r w:rsidRPr="00BF0889">
        <w:rPr>
          <w:rFonts w:asciiTheme="minorHAnsi" w:eastAsiaTheme="minorHAnsi" w:hAnsiTheme="minorHAnsi"/>
        </w:rPr>
        <w:t>空调机</w:t>
      </w:r>
      <w:r w:rsidRPr="00385B46">
        <w:rPr>
          <w:rFonts w:asciiTheme="minorHAnsi" w:eastAsiaTheme="minorHAnsi" w:hAnsiTheme="minorHAnsi"/>
          <w:lang w:val="en-US"/>
        </w:rPr>
        <w:t>"，”</w:t>
      </w:r>
      <w:r w:rsidRPr="00BF0889">
        <w:rPr>
          <w:rFonts w:asciiTheme="minorHAnsi" w:eastAsiaTheme="minorHAnsi" w:hAnsiTheme="minorHAnsi"/>
        </w:rPr>
        <w:t>有</w:t>
      </w:r>
      <w:r w:rsidRPr="00385B46">
        <w:rPr>
          <w:rFonts w:asciiTheme="minorHAnsi" w:eastAsiaTheme="minorHAnsi" w:hAnsiTheme="minorHAnsi"/>
          <w:lang w:val="en-US"/>
        </w:rPr>
        <w:t>"，"</w:t>
      </w:r>
      <w:r w:rsidRPr="00BF0889">
        <w:rPr>
          <w:rFonts w:asciiTheme="minorHAnsi" w:eastAsiaTheme="minorHAnsi" w:hAnsiTheme="minorHAnsi"/>
        </w:rPr>
        <w:t>什么</w:t>
      </w:r>
      <w:r w:rsidRPr="00385B46">
        <w:rPr>
          <w:rFonts w:asciiTheme="minorHAnsi" w:eastAsiaTheme="minorHAnsi" w:hAnsiTheme="minorHAnsi"/>
          <w:lang w:val="en-US"/>
        </w:rPr>
        <w:t>"，"</w:t>
      </w:r>
      <w:r w:rsidRPr="00BF0889">
        <w:rPr>
          <w:rFonts w:asciiTheme="minorHAnsi" w:eastAsiaTheme="minorHAnsi" w:hAnsiTheme="minorHAnsi"/>
        </w:rPr>
        <w:t>功能</w:t>
      </w:r>
      <w:r w:rsidRPr="00385B46">
        <w:rPr>
          <w:rFonts w:asciiTheme="minorHAnsi" w:eastAsiaTheme="minorHAnsi" w:hAnsiTheme="minorHAnsi"/>
          <w:lang w:val="en-US"/>
        </w:rPr>
        <w:t>"，</w:t>
      </w:r>
      <w:r w:rsidRPr="00BF0889">
        <w:rPr>
          <w:rFonts w:asciiTheme="minorHAnsi" w:eastAsiaTheme="minorHAnsi" w:hAnsiTheme="minorHAnsi"/>
          <w:lang w:val="en-US" w:eastAsia="en-US" w:bidi="en-US"/>
        </w:rPr>
        <w:t xml:space="preserve">"?"] </w:t>
      </w:r>
      <w:r w:rsidRPr="00BF0889">
        <w:rPr>
          <w:rFonts w:asciiTheme="minorHAnsi" w:eastAsiaTheme="minorHAnsi" w:hAnsiTheme="minorHAnsi" w:cs="Times New Roman"/>
          <w:lang w:val="en-US" w:eastAsia="en-US" w:bidi="en-US"/>
        </w:rPr>
        <w:t>b=</w:t>
      </w:r>
      <w:r w:rsidRPr="00385B46">
        <w:rPr>
          <w:rFonts w:asciiTheme="minorHAnsi" w:eastAsiaTheme="minorHAnsi" w:hAnsiTheme="minorHAnsi"/>
          <w:lang w:val="en-US"/>
        </w:rPr>
        <w:t>["</w:t>
      </w:r>
      <w:r w:rsidRPr="00BF0889">
        <w:rPr>
          <w:rFonts w:asciiTheme="minorHAnsi" w:eastAsiaTheme="minorHAnsi" w:hAnsiTheme="minorHAnsi"/>
        </w:rPr>
        <w:t>空调机的</w:t>
      </w:r>
      <w:r w:rsidRPr="00BF0889">
        <w:rPr>
          <w:rFonts w:asciiTheme="minorHAnsi" w:eastAsiaTheme="minorHAnsi" w:hAnsiTheme="minorHAnsi" w:cs="Times New Roman"/>
          <w:lang w:val="en-US" w:eastAsia="en-US" w:bidi="en-US"/>
        </w:rPr>
        <w:t>Y</w:t>
      </w:r>
      <w:r w:rsidRPr="00BF0889">
        <w:rPr>
          <w:rFonts w:asciiTheme="minorHAnsi" w:eastAsiaTheme="minorHAnsi" w:hAnsiTheme="minorHAnsi"/>
        </w:rPr>
        <w:t>功能</w:t>
      </w:r>
      <w:r w:rsidRPr="00385B46">
        <w:rPr>
          <w:rFonts w:asciiTheme="minorHAnsi" w:eastAsiaTheme="minorHAnsi" w:hAnsiTheme="minorHAnsi"/>
          <w:lang w:val="en-US"/>
        </w:rPr>
        <w:t>"，"</w:t>
      </w:r>
      <w:r w:rsidRPr="00BF0889">
        <w:rPr>
          <w:rFonts w:asciiTheme="minorHAnsi" w:eastAsiaTheme="minorHAnsi" w:hAnsiTheme="minorHAnsi"/>
        </w:rPr>
        <w:t>有</w:t>
      </w:r>
      <w:r w:rsidRPr="00BF0889">
        <w:rPr>
          <w:rFonts w:asciiTheme="minorHAnsi" w:eastAsiaTheme="minorHAnsi" w:hAnsiTheme="minorHAnsi" w:cs="Times New Roman"/>
          <w:vertAlign w:val="superscript"/>
          <w:lang w:val="en-US" w:eastAsia="en-US" w:bidi="en-US"/>
        </w:rPr>
        <w:t>u</w:t>
      </w:r>
      <w:r w:rsidRPr="00BF0889">
        <w:rPr>
          <w:rFonts w:asciiTheme="minorHAnsi" w:eastAsiaTheme="minorHAnsi" w:hAnsiTheme="minorHAnsi" w:cs="宋体"/>
          <w:lang w:val="en-US" w:eastAsia="en-US" w:bidi="en-US"/>
        </w:rPr>
        <w:t>，</w:t>
      </w:r>
      <w:r w:rsidRPr="00BF0889">
        <w:rPr>
          <w:rFonts w:asciiTheme="minorHAnsi" w:eastAsiaTheme="minorHAnsi" w:hAnsiTheme="minorHAnsi" w:cs="Times New Roman"/>
          <w:vertAlign w:val="superscript"/>
          <w:lang w:val="en-US" w:eastAsia="en-US" w:bidi="en-US"/>
        </w:rPr>
        <w:t>n</w:t>
      </w:r>
      <w:r w:rsidRPr="00BF0889">
        <w:rPr>
          <w:rFonts w:asciiTheme="minorHAnsi" w:eastAsiaTheme="minorHAnsi" w:hAnsiTheme="minorHAnsi"/>
        </w:rPr>
        <w:t>哪些</w:t>
      </w:r>
      <w:r w:rsidRPr="00385B46">
        <w:rPr>
          <w:rFonts w:asciiTheme="minorHAnsi" w:eastAsiaTheme="minorHAnsi" w:hAnsiTheme="minorHAnsi"/>
          <w:lang w:val="en-US"/>
        </w:rPr>
        <w:t xml:space="preserve">" </w:t>
      </w:r>
      <w:r w:rsidRPr="00BF0889">
        <w:rPr>
          <w:rFonts w:asciiTheme="minorHAnsi" w:eastAsiaTheme="minorHAnsi" w:hAnsiTheme="minorHAnsi" w:cs="Times New Roman"/>
          <w:lang w:val="en-US" w:eastAsia="en-US" w:bidi="en-US"/>
        </w:rPr>
        <w:t>print(jaccard(a</w:t>
      </w:r>
      <w:r w:rsidRPr="00BF0889">
        <w:rPr>
          <w:rFonts w:asciiTheme="minorHAnsi" w:eastAsiaTheme="minorHAnsi" w:hAnsiTheme="minorHAnsi" w:cs="宋体"/>
          <w:lang w:val="en-US" w:eastAsia="en-US" w:bidi="en-US"/>
        </w:rPr>
        <w:t>，</w:t>
      </w:r>
      <w:r w:rsidRPr="00BF0889">
        <w:rPr>
          <w:rFonts w:asciiTheme="minorHAnsi" w:eastAsiaTheme="minorHAnsi" w:hAnsiTheme="minorHAnsi" w:cs="Times New Roman"/>
          <w:lang w:val="en-US" w:eastAsia="en-US" w:bidi="en-US"/>
        </w:rPr>
        <w:t>b))</w:t>
      </w:r>
    </w:p>
    <w:p w14:paraId="3A6515E9" w14:textId="77777777" w:rsidR="00C5003A" w:rsidRPr="00BF0889" w:rsidRDefault="004E7226">
      <w:pPr>
        <w:pStyle w:val="52"/>
        <w:shd w:val="clear" w:color="auto" w:fill="auto"/>
        <w:spacing w:after="1840" w:line="700" w:lineRule="exact"/>
        <w:ind w:left="1380" w:firstLine="880"/>
        <w:jc w:val="both"/>
        <w:rPr>
          <w:rFonts w:asciiTheme="minorHAnsi" w:eastAsiaTheme="minorHAnsi" w:hAnsiTheme="minorHAnsi"/>
          <w:sz w:val="40"/>
          <w:szCs w:val="40"/>
          <w:lang w:eastAsia="zh-CN"/>
        </w:rPr>
      </w:pPr>
      <w:r w:rsidRPr="00BF0889">
        <w:rPr>
          <w:rFonts w:asciiTheme="minorHAnsi" w:eastAsiaTheme="minorHAnsi" w:hAnsiTheme="minorHAnsi" w:cs="MingLiU"/>
          <w:sz w:val="40"/>
          <w:szCs w:val="40"/>
          <w:lang w:val="zh-CN" w:eastAsia="zh-CN" w:bidi="zh-CN"/>
        </w:rPr>
        <w:t>程序结果：</w:t>
      </w:r>
      <w:r w:rsidRPr="00BF0889">
        <w:rPr>
          <w:rFonts w:asciiTheme="minorHAnsi" w:eastAsiaTheme="minorHAnsi" w:hAnsiTheme="minorHAnsi"/>
          <w:lang w:val="zh-CN" w:eastAsia="zh-CN" w:bidi="zh-CN"/>
        </w:rPr>
        <w:t>0.5714285714285714</w:t>
      </w:r>
      <w:r w:rsidRPr="00BF0889">
        <w:rPr>
          <w:rFonts w:asciiTheme="minorHAnsi" w:eastAsiaTheme="minorHAnsi" w:hAnsiTheme="minorHAnsi" w:cs="MingLiU"/>
          <w:sz w:val="40"/>
          <w:szCs w:val="40"/>
          <w:lang w:val="zh-CN" w:eastAsia="zh-CN" w:bidi="zh-CN"/>
        </w:rPr>
        <w:t>。</w:t>
      </w:r>
    </w:p>
    <w:p w14:paraId="53066B1A" w14:textId="77777777" w:rsidR="00C5003A" w:rsidRPr="00BF0889" w:rsidRDefault="004E7226">
      <w:pPr>
        <w:pStyle w:val="1"/>
        <w:shd w:val="clear" w:color="auto" w:fill="auto"/>
        <w:spacing w:line="700" w:lineRule="exact"/>
        <w:ind w:left="1380" w:right="440" w:firstLine="880"/>
        <w:jc w:val="both"/>
        <w:rPr>
          <w:rFonts w:asciiTheme="minorHAnsi" w:eastAsiaTheme="minorHAnsi" w:hAnsiTheme="minorHAnsi"/>
          <w:sz w:val="40"/>
          <w:szCs w:val="40"/>
        </w:rPr>
      </w:pPr>
      <w:r w:rsidRPr="00BF0889">
        <w:rPr>
          <w:rFonts w:asciiTheme="minorHAnsi" w:eastAsiaTheme="minorHAnsi" w:hAnsiTheme="minorHAnsi"/>
          <w:sz w:val="40"/>
          <w:szCs w:val="40"/>
        </w:rPr>
        <w:t>计算下列两个语句的</w:t>
      </w:r>
      <w:r w:rsidRPr="00BF0889">
        <w:rPr>
          <w:rFonts w:asciiTheme="minorHAnsi" w:eastAsiaTheme="minorHAnsi" w:hAnsiTheme="minorHAnsi" w:cs="Times New Roman"/>
          <w:sz w:val="40"/>
          <w:szCs w:val="40"/>
          <w:lang w:val="en-US" w:bidi="en-US"/>
        </w:rPr>
        <w:t>Jaccard</w:t>
      </w:r>
      <w:r w:rsidRPr="00BF0889">
        <w:rPr>
          <w:rFonts w:asciiTheme="minorHAnsi" w:eastAsiaTheme="minorHAnsi" w:hAnsiTheme="minorHAnsi"/>
          <w:sz w:val="40"/>
          <w:szCs w:val="40"/>
        </w:rPr>
        <w:t>相似度系数，并利用</w:t>
      </w:r>
      <w:r w:rsidRPr="00BF0889">
        <w:rPr>
          <w:rFonts w:asciiTheme="minorHAnsi" w:eastAsiaTheme="minorHAnsi" w:hAnsiTheme="minorHAnsi" w:cs="Times New Roman"/>
          <w:sz w:val="40"/>
          <w:szCs w:val="40"/>
          <w:lang w:val="en-US" w:bidi="en-US"/>
        </w:rPr>
        <w:t>Python</w:t>
      </w:r>
      <w:r w:rsidRPr="00BF0889">
        <w:rPr>
          <w:rFonts w:asciiTheme="minorHAnsi" w:eastAsiaTheme="minorHAnsi" w:hAnsiTheme="minorHAnsi"/>
          <w:sz w:val="40"/>
          <w:szCs w:val="40"/>
        </w:rPr>
        <w:t>语言编程求出</w:t>
      </w:r>
      <w:r w:rsidRPr="00BF0889">
        <w:rPr>
          <w:rFonts w:asciiTheme="minorHAnsi" w:eastAsiaTheme="minorHAnsi" w:hAnsiTheme="minorHAnsi" w:cs="Times New Roman"/>
          <w:sz w:val="40"/>
          <w:szCs w:val="40"/>
          <w:lang w:val="en-US" w:bidi="en-US"/>
        </w:rPr>
        <w:t>Jaccard</w:t>
      </w:r>
      <w:r w:rsidRPr="00BF0889">
        <w:rPr>
          <w:rFonts w:asciiTheme="minorHAnsi" w:eastAsiaTheme="minorHAnsi" w:hAnsiTheme="minorHAnsi"/>
          <w:sz w:val="40"/>
          <w:szCs w:val="40"/>
        </w:rPr>
        <w:t>相似度 系数。</w:t>
      </w:r>
    </w:p>
    <w:p w14:paraId="3847AE05" w14:textId="77777777" w:rsidR="00C5003A" w:rsidRPr="00BF0889" w:rsidRDefault="004E7226">
      <w:pPr>
        <w:pStyle w:val="1"/>
        <w:shd w:val="clear" w:color="auto" w:fill="auto"/>
        <w:spacing w:line="700" w:lineRule="exact"/>
        <w:ind w:left="1380" w:firstLine="880"/>
        <w:jc w:val="both"/>
        <w:rPr>
          <w:rFonts w:asciiTheme="minorHAnsi" w:eastAsiaTheme="minorHAnsi" w:hAnsiTheme="minorHAnsi"/>
          <w:sz w:val="40"/>
          <w:szCs w:val="40"/>
        </w:rPr>
      </w:pPr>
      <w:r w:rsidRPr="00BF0889">
        <w:rPr>
          <w:rFonts w:asciiTheme="minorHAnsi" w:eastAsiaTheme="minorHAnsi" w:hAnsiTheme="minorHAnsi" w:cs="Times New Roman"/>
          <w:sz w:val="40"/>
          <w:szCs w:val="40"/>
          <w:lang w:val="en-US" w:bidi="en-US"/>
        </w:rPr>
        <w:t>A</w:t>
      </w:r>
      <w:r w:rsidRPr="00BF0889">
        <w:rPr>
          <w:rFonts w:asciiTheme="minorHAnsi" w:eastAsiaTheme="minorHAnsi" w:hAnsiTheme="minorHAnsi" w:cs="宋体"/>
          <w:sz w:val="40"/>
          <w:szCs w:val="40"/>
          <w:lang w:val="en-US" w:bidi="en-US"/>
        </w:rPr>
        <w:t>：</w:t>
      </w:r>
      <w:r w:rsidRPr="00BF0889">
        <w:rPr>
          <w:rFonts w:asciiTheme="minorHAnsi" w:eastAsiaTheme="minorHAnsi" w:hAnsiTheme="minorHAnsi"/>
          <w:sz w:val="40"/>
          <w:szCs w:val="40"/>
        </w:rPr>
        <w:t>我爱祖国的壮丽山河；我爱祖国悠久的历史和璀璨的文化。</w:t>
      </w:r>
    </w:p>
    <w:p w14:paraId="30EBCD09" w14:textId="77777777" w:rsidR="00C5003A" w:rsidRPr="00BF0889" w:rsidRDefault="004E7226">
      <w:pPr>
        <w:pStyle w:val="1"/>
        <w:shd w:val="clear" w:color="auto" w:fill="auto"/>
        <w:spacing w:after="760" w:line="700" w:lineRule="exact"/>
        <w:ind w:left="1380" w:firstLine="880"/>
        <w:jc w:val="both"/>
        <w:rPr>
          <w:rFonts w:asciiTheme="minorHAnsi" w:eastAsiaTheme="minorHAnsi" w:hAnsiTheme="minorHAnsi"/>
          <w:sz w:val="40"/>
          <w:szCs w:val="40"/>
        </w:rPr>
      </w:pPr>
      <w:r w:rsidRPr="00BF0889">
        <w:rPr>
          <w:rFonts w:asciiTheme="minorHAnsi" w:eastAsiaTheme="minorHAnsi" w:hAnsiTheme="minorHAnsi" w:cs="Times New Roman"/>
          <w:sz w:val="40"/>
          <w:szCs w:val="40"/>
          <w:lang w:val="en-US" w:bidi="en-US"/>
        </w:rPr>
        <w:t>B</w:t>
      </w:r>
      <w:r w:rsidRPr="00BF0889">
        <w:rPr>
          <w:rFonts w:asciiTheme="minorHAnsi" w:eastAsiaTheme="minorHAnsi" w:hAnsiTheme="minorHAnsi" w:cs="宋体"/>
          <w:sz w:val="40"/>
          <w:szCs w:val="40"/>
          <w:lang w:val="en-US" w:bidi="en-US"/>
        </w:rPr>
        <w:t>：</w:t>
      </w:r>
      <w:r w:rsidRPr="00BF0889">
        <w:rPr>
          <w:rFonts w:asciiTheme="minorHAnsi" w:eastAsiaTheme="minorHAnsi" w:hAnsiTheme="minorHAnsi"/>
          <w:sz w:val="40"/>
          <w:szCs w:val="40"/>
        </w:rPr>
        <w:t>我爱祖国人民的勤劳、智慧与勇敢；我更爱祖国那生生不息、辉煌雄壮的民族魂！</w:t>
      </w:r>
      <w:r w:rsidRPr="00BF0889">
        <w:rPr>
          <w:rFonts w:asciiTheme="minorHAnsi" w:eastAsiaTheme="minorHAnsi" w:hAnsiTheme="minorHAnsi"/>
        </w:rPr>
        <w:br w:type="page"/>
      </w:r>
    </w:p>
    <w:p w14:paraId="6125963A" w14:textId="77777777" w:rsidR="00C5003A" w:rsidRPr="00BF0889" w:rsidRDefault="004E7226">
      <w:pPr>
        <w:pStyle w:val="1"/>
        <w:shd w:val="clear" w:color="auto" w:fill="auto"/>
        <w:spacing w:after="1760" w:line="240" w:lineRule="auto"/>
        <w:ind w:firstLine="0"/>
        <w:jc w:val="left"/>
        <w:rPr>
          <w:rFonts w:asciiTheme="minorHAnsi" w:eastAsiaTheme="minorHAnsi" w:hAnsiTheme="minorHAnsi"/>
          <w:sz w:val="46"/>
          <w:szCs w:val="46"/>
        </w:rPr>
      </w:pPr>
      <w:r w:rsidRPr="00BF0889">
        <w:rPr>
          <w:rFonts w:asciiTheme="minorHAnsi" w:eastAsiaTheme="minorHAnsi" w:hAnsiTheme="minorHAnsi"/>
          <w:color w:val="082987"/>
          <w:sz w:val="46"/>
          <w:szCs w:val="46"/>
        </w:rPr>
        <w:lastRenderedPageBreak/>
        <w:t>第六章人工智能</w:t>
      </w:r>
      <w:r w:rsidRPr="00BF0889">
        <w:rPr>
          <w:rFonts w:asciiTheme="minorHAnsi" w:eastAsiaTheme="minorHAnsi" w:hAnsiTheme="minorHAnsi" w:cs="Arial"/>
          <w:color w:val="082987"/>
          <w:sz w:val="20"/>
          <w:szCs w:val="20"/>
          <w:lang w:val="en-US" w:bidi="en-US"/>
        </w:rPr>
        <w:t>R</w:t>
      </w:r>
      <w:r w:rsidRPr="00BF0889">
        <w:rPr>
          <w:rFonts w:asciiTheme="minorHAnsi" w:eastAsiaTheme="minorHAnsi" w:hAnsiTheme="minorHAnsi"/>
          <w:color w:val="082987"/>
          <w:sz w:val="46"/>
          <w:szCs w:val="46"/>
        </w:rPr>
        <w:t>其应用</w:t>
      </w:r>
    </w:p>
    <w:p w14:paraId="7A01259B" w14:textId="77777777" w:rsidR="00C5003A" w:rsidRPr="00BF0889" w:rsidRDefault="004E7226">
      <w:pPr>
        <w:pStyle w:val="1"/>
        <w:numPr>
          <w:ilvl w:val="0"/>
          <w:numId w:val="100"/>
        </w:numPr>
        <w:shd w:val="clear" w:color="auto" w:fill="auto"/>
        <w:tabs>
          <w:tab w:val="left" w:pos="3238"/>
        </w:tabs>
        <w:spacing w:line="653" w:lineRule="exact"/>
        <w:ind w:left="1800" w:firstLine="880"/>
        <w:jc w:val="both"/>
        <w:rPr>
          <w:rFonts w:asciiTheme="minorHAnsi" w:eastAsiaTheme="minorHAnsi" w:hAnsiTheme="minorHAnsi"/>
        </w:rPr>
      </w:pPr>
      <w:r w:rsidRPr="00BF0889">
        <w:rPr>
          <w:rFonts w:asciiTheme="minorHAnsi" w:eastAsiaTheme="minorHAnsi" w:hAnsiTheme="minorHAnsi"/>
        </w:rPr>
        <w:t>问题理解模块</w:t>
      </w:r>
    </w:p>
    <w:p w14:paraId="190C92CA" w14:textId="77777777" w:rsidR="00C5003A" w:rsidRPr="00BF0889" w:rsidRDefault="004E7226">
      <w:pPr>
        <w:pStyle w:val="1"/>
        <w:shd w:val="clear" w:color="auto" w:fill="auto"/>
        <w:spacing w:line="653" w:lineRule="exact"/>
        <w:ind w:left="1800" w:firstLine="880"/>
        <w:jc w:val="both"/>
        <w:rPr>
          <w:rFonts w:asciiTheme="minorHAnsi" w:eastAsiaTheme="minorHAnsi" w:hAnsiTheme="minorHAnsi"/>
        </w:rPr>
      </w:pPr>
      <w:r w:rsidRPr="00BF0889">
        <w:rPr>
          <w:rFonts w:asciiTheme="minorHAnsi" w:eastAsiaTheme="minorHAnsi" w:hAnsiTheme="minorHAnsi"/>
        </w:rPr>
        <w:t>该模块主要实现计算机理解用户的问题，确定问题的关键词和问题的类型，为后酣的 信息检索和答案提供服务。问题理解模块的实现过程一般包括问题预处理、问题分类、关 键词提取和关键词扩展等。其中，问题分类主要确定问题的类别，以方便信息检索和答案 抽取。问题理解模块主要运用的技术有分词、同义词词典、分类方法等。</w:t>
      </w:r>
    </w:p>
    <w:p w14:paraId="1267FD04" w14:textId="77777777" w:rsidR="00C5003A" w:rsidRPr="00BF0889" w:rsidRDefault="004E7226">
      <w:pPr>
        <w:pStyle w:val="1"/>
        <w:numPr>
          <w:ilvl w:val="0"/>
          <w:numId w:val="100"/>
        </w:numPr>
        <w:shd w:val="clear" w:color="auto" w:fill="auto"/>
        <w:tabs>
          <w:tab w:val="left" w:pos="3238"/>
        </w:tabs>
        <w:spacing w:line="653" w:lineRule="exact"/>
        <w:ind w:left="1800" w:firstLine="880"/>
        <w:jc w:val="both"/>
        <w:rPr>
          <w:rFonts w:asciiTheme="minorHAnsi" w:eastAsiaTheme="minorHAnsi" w:hAnsiTheme="minorHAnsi"/>
        </w:rPr>
      </w:pPr>
      <w:r w:rsidRPr="00BF0889">
        <w:rPr>
          <w:rFonts w:asciiTheme="minorHAnsi" w:eastAsiaTheme="minorHAnsi" w:hAnsiTheme="minorHAnsi"/>
        </w:rPr>
        <w:t>信息检索模块</w:t>
      </w:r>
    </w:p>
    <w:p w14:paraId="3A624DAF" w14:textId="77777777" w:rsidR="00C5003A" w:rsidRPr="00BF0889" w:rsidRDefault="004E7226">
      <w:pPr>
        <w:pStyle w:val="1"/>
        <w:shd w:val="clear" w:color="auto" w:fill="auto"/>
        <w:spacing w:line="653" w:lineRule="exact"/>
        <w:ind w:left="1800" w:firstLine="880"/>
        <w:jc w:val="both"/>
        <w:rPr>
          <w:rFonts w:asciiTheme="minorHAnsi" w:eastAsiaTheme="minorHAnsi" w:hAnsiTheme="minorHAnsi"/>
        </w:rPr>
      </w:pPr>
      <w:r w:rsidRPr="00BF0889">
        <w:rPr>
          <w:rFonts w:asciiTheme="minorHAnsi" w:eastAsiaTheme="minorHAnsi" w:hAnsiTheme="minorHAnsi"/>
        </w:rPr>
        <w:t>该模块主要从互联网或者知识库中找到与问题相关的文档作为答案提取的原材料。信 息检索的方法一般有两种，一种是直接利用搜索引擎检索信息；另一种是建立特定的知识 库，然后根据知识库建立索引模块，从而可以方便、快速地找到相关文档，并根据特点的 排序算法对文档进行排序。信息检索模块运用的技术主要包括査询扩展、语料库的构建技 术、词汇索引、文档排序等。</w:t>
      </w:r>
    </w:p>
    <w:p w14:paraId="684AF422" w14:textId="77777777" w:rsidR="00C5003A" w:rsidRPr="00BF0889" w:rsidRDefault="004E7226">
      <w:pPr>
        <w:pStyle w:val="1"/>
        <w:numPr>
          <w:ilvl w:val="0"/>
          <w:numId w:val="100"/>
        </w:numPr>
        <w:shd w:val="clear" w:color="auto" w:fill="auto"/>
        <w:tabs>
          <w:tab w:val="left" w:pos="3238"/>
        </w:tabs>
        <w:spacing w:line="653" w:lineRule="exact"/>
        <w:ind w:left="1800" w:firstLine="880"/>
        <w:jc w:val="both"/>
        <w:rPr>
          <w:rFonts w:asciiTheme="minorHAnsi" w:eastAsiaTheme="minorHAnsi" w:hAnsiTheme="minorHAnsi"/>
        </w:rPr>
      </w:pPr>
      <w:r w:rsidRPr="00BF0889">
        <w:rPr>
          <w:rFonts w:asciiTheme="minorHAnsi" w:eastAsiaTheme="minorHAnsi" w:hAnsiTheme="minorHAnsi"/>
        </w:rPr>
        <w:t>文档库模块</w:t>
      </w:r>
    </w:p>
    <w:p w14:paraId="1E84BA15" w14:textId="77777777" w:rsidR="00C5003A" w:rsidRPr="00BF0889" w:rsidRDefault="004E7226">
      <w:pPr>
        <w:pStyle w:val="1"/>
        <w:shd w:val="clear" w:color="auto" w:fill="auto"/>
        <w:spacing w:line="665" w:lineRule="exact"/>
        <w:ind w:left="1800" w:firstLine="880"/>
        <w:jc w:val="both"/>
        <w:rPr>
          <w:rFonts w:asciiTheme="minorHAnsi" w:eastAsiaTheme="minorHAnsi" w:hAnsiTheme="minorHAnsi"/>
        </w:rPr>
      </w:pPr>
      <w:r w:rsidRPr="00BF0889">
        <w:rPr>
          <w:rFonts w:asciiTheme="minorHAnsi" w:eastAsiaTheme="minorHAnsi" w:hAnsiTheme="minorHAnsi"/>
        </w:rPr>
        <w:t>文裆库用于存放专家提供的知识，其内部含有大量某个领域的常识性知识和专家水平 的知识与经验总结，目.能够利用专家的知识和解决问题的方法来处理该领域问题。知识的 表示形式有产生式、框架、语义网络等，运用得较为普遍的知识是产生式规则。产生式规 则以的形式出现，即如果前提条件得到满足，就产生相应的动作或结论。</w:t>
      </w:r>
    </w:p>
    <w:p w14:paraId="64E38986" w14:textId="77777777" w:rsidR="00C5003A" w:rsidRPr="00BF0889" w:rsidRDefault="004E7226">
      <w:pPr>
        <w:pStyle w:val="1"/>
        <w:numPr>
          <w:ilvl w:val="0"/>
          <w:numId w:val="100"/>
        </w:numPr>
        <w:shd w:val="clear" w:color="auto" w:fill="auto"/>
        <w:tabs>
          <w:tab w:val="left" w:pos="3238"/>
        </w:tabs>
        <w:spacing w:line="665" w:lineRule="exact"/>
        <w:ind w:left="1800" w:firstLine="880"/>
        <w:jc w:val="both"/>
        <w:rPr>
          <w:rFonts w:asciiTheme="minorHAnsi" w:eastAsiaTheme="minorHAnsi" w:hAnsiTheme="minorHAnsi"/>
        </w:rPr>
      </w:pPr>
      <w:r w:rsidRPr="00BF0889">
        <w:rPr>
          <w:rFonts w:asciiTheme="minorHAnsi" w:eastAsiaTheme="minorHAnsi" w:hAnsiTheme="minorHAnsi"/>
        </w:rPr>
        <w:t>答案抽取模块</w:t>
      </w:r>
    </w:p>
    <w:p w14:paraId="081FC7FA" w14:textId="77777777" w:rsidR="00C5003A" w:rsidRPr="00BF0889" w:rsidRDefault="004E7226">
      <w:pPr>
        <w:pStyle w:val="1"/>
        <w:shd w:val="clear" w:color="auto" w:fill="auto"/>
        <w:spacing w:after="2280" w:line="665" w:lineRule="exact"/>
        <w:ind w:left="1800" w:firstLine="880"/>
        <w:jc w:val="both"/>
        <w:rPr>
          <w:rFonts w:asciiTheme="minorHAnsi" w:eastAsiaTheme="minorHAnsi" w:hAnsiTheme="minorHAnsi"/>
        </w:rPr>
      </w:pPr>
      <w:r w:rsidRPr="00BF0889">
        <w:rPr>
          <w:rFonts w:asciiTheme="minorHAnsi" w:eastAsiaTheme="minorHAnsi" w:hAnsiTheme="minorHAnsi"/>
        </w:rPr>
        <w:t>该模块主要利用问题的类型构建相应的答案抽取策略，从信息检索后的文档中对排序靠前 的文档进行答案的定位和输出，所用技术主要有答案抽取模板的制定、模式叫配、聚类等。</w:t>
      </w:r>
    </w:p>
    <w:p w14:paraId="464783AF" w14:textId="77777777" w:rsidR="00C5003A" w:rsidRPr="00BF0889" w:rsidRDefault="004E7226">
      <w:pPr>
        <w:pStyle w:val="1"/>
        <w:shd w:val="clear" w:color="auto" w:fill="auto"/>
        <w:spacing w:after="200" w:line="240" w:lineRule="auto"/>
        <w:ind w:left="1800" w:firstLine="880"/>
        <w:jc w:val="both"/>
        <w:rPr>
          <w:rFonts w:asciiTheme="minorHAnsi" w:eastAsiaTheme="minorHAnsi" w:hAnsiTheme="minorHAnsi"/>
          <w:sz w:val="40"/>
          <w:szCs w:val="40"/>
        </w:rPr>
      </w:pPr>
      <w:r w:rsidRPr="00BF0889">
        <w:rPr>
          <w:rFonts w:asciiTheme="minorHAnsi" w:eastAsiaTheme="minorHAnsi" w:hAnsiTheme="minorHAnsi"/>
          <w:sz w:val="40"/>
          <w:szCs w:val="40"/>
        </w:rPr>
        <w:t>各小组根据项目选题及拟订的项目方案，结合本节所学知识，开展以下活动。</w:t>
      </w:r>
    </w:p>
    <w:p w14:paraId="40939D73" w14:textId="77777777" w:rsidR="00C5003A" w:rsidRPr="00BF0889" w:rsidRDefault="004E7226">
      <w:pPr>
        <w:pStyle w:val="1"/>
        <w:numPr>
          <w:ilvl w:val="0"/>
          <w:numId w:val="101"/>
        </w:numPr>
        <w:shd w:val="clear" w:color="auto" w:fill="auto"/>
        <w:tabs>
          <w:tab w:val="left" w:pos="3238"/>
        </w:tabs>
        <w:spacing w:after="200" w:line="240" w:lineRule="auto"/>
        <w:ind w:left="1800" w:firstLine="880"/>
        <w:jc w:val="both"/>
        <w:rPr>
          <w:rFonts w:asciiTheme="minorHAnsi" w:eastAsiaTheme="minorHAnsi" w:hAnsiTheme="minorHAnsi"/>
          <w:sz w:val="40"/>
          <w:szCs w:val="40"/>
        </w:rPr>
      </w:pPr>
      <w:r w:rsidRPr="00BF0889">
        <w:rPr>
          <w:rFonts w:asciiTheme="minorHAnsi" w:eastAsiaTheme="minorHAnsi" w:hAnsiTheme="minorHAnsi"/>
          <w:sz w:val="40"/>
          <w:szCs w:val="40"/>
        </w:rPr>
        <w:t>体验相应的智能客服机器人服务过程，完成对智能客服机器人的剖析工作。</w:t>
      </w:r>
    </w:p>
    <w:p w14:paraId="7A0C2C8D" w14:textId="77777777" w:rsidR="00C5003A" w:rsidRPr="00BF0889" w:rsidRDefault="004E7226">
      <w:pPr>
        <w:pStyle w:val="1"/>
        <w:numPr>
          <w:ilvl w:val="0"/>
          <w:numId w:val="101"/>
        </w:numPr>
        <w:shd w:val="clear" w:color="auto" w:fill="auto"/>
        <w:tabs>
          <w:tab w:val="left" w:pos="3238"/>
        </w:tabs>
        <w:spacing w:after="880" w:line="240" w:lineRule="auto"/>
        <w:ind w:left="1800" w:firstLine="880"/>
        <w:jc w:val="both"/>
        <w:rPr>
          <w:rFonts w:asciiTheme="minorHAnsi" w:eastAsiaTheme="minorHAnsi" w:hAnsiTheme="minorHAnsi"/>
          <w:sz w:val="40"/>
          <w:szCs w:val="40"/>
        </w:rPr>
      </w:pPr>
      <w:r w:rsidRPr="00BF0889">
        <w:rPr>
          <w:rFonts w:asciiTheme="minorHAnsi" w:eastAsiaTheme="minorHAnsi" w:hAnsiTheme="minorHAnsi"/>
          <w:sz w:val="40"/>
          <w:szCs w:val="40"/>
        </w:rPr>
        <w:t>总结归纳智能客服机器人的技术原理以及采用的方法和步骤。</w:t>
      </w:r>
    </w:p>
    <w:p w14:paraId="40160D04" w14:textId="77777777" w:rsidR="00C5003A" w:rsidRPr="00BF0889" w:rsidRDefault="004E7226">
      <w:pPr>
        <w:pStyle w:val="60"/>
        <w:keepNext/>
        <w:keepLines/>
        <w:shd w:val="clear" w:color="auto" w:fill="auto"/>
        <w:spacing w:after="940"/>
        <w:ind w:left="2200"/>
        <w:rPr>
          <w:rFonts w:asciiTheme="minorHAnsi" w:eastAsiaTheme="minorHAnsi" w:hAnsiTheme="minorHAnsi"/>
        </w:rPr>
      </w:pPr>
      <w:bookmarkStart w:id="164" w:name="bookmark145"/>
      <w:r w:rsidRPr="00BF0889">
        <w:rPr>
          <w:rFonts w:asciiTheme="minorHAnsi" w:eastAsiaTheme="minorHAnsi" w:hAnsiTheme="minorHAnsi" w:cs="Arial"/>
          <w:sz w:val="84"/>
          <w:szCs w:val="84"/>
          <w:lang w:val="en-US" w:bidi="en-US"/>
        </w:rPr>
        <w:t xml:space="preserve">6.1.3 </w:t>
      </w:r>
      <w:r w:rsidRPr="00BF0889">
        <w:rPr>
          <w:rFonts w:asciiTheme="minorHAnsi" w:eastAsiaTheme="minorHAnsi" w:hAnsiTheme="minorHAnsi"/>
        </w:rPr>
        <w:t>人工智能的诞生与发展</w:t>
      </w:r>
      <w:bookmarkEnd w:id="164"/>
    </w:p>
    <w:p w14:paraId="28FE2C98" w14:textId="77777777" w:rsidR="00C5003A" w:rsidRPr="00BF0889" w:rsidRDefault="004E7226">
      <w:pPr>
        <w:pStyle w:val="1"/>
        <w:shd w:val="clear" w:color="auto" w:fill="auto"/>
        <w:spacing w:line="240" w:lineRule="auto"/>
        <w:ind w:left="1800" w:firstLine="880"/>
        <w:jc w:val="both"/>
        <w:rPr>
          <w:rFonts w:asciiTheme="minorHAnsi" w:eastAsiaTheme="minorHAnsi" w:hAnsiTheme="minorHAnsi"/>
        </w:rPr>
      </w:pPr>
      <w:r w:rsidRPr="00BF0889">
        <w:rPr>
          <w:rFonts w:asciiTheme="minorHAnsi" w:eastAsiaTheme="minorHAnsi" w:hAnsiTheme="minorHAnsi"/>
        </w:rPr>
        <w:t>人工智能是通过智能机器延伸、增强人类改造自然和治理社会能力的新兴技术。怎样</w:t>
      </w:r>
    </w:p>
    <w:p w14:paraId="3A018A67" w14:textId="77777777" w:rsidR="00C5003A" w:rsidRPr="00BF0889" w:rsidRDefault="004E7226">
      <w:pPr>
        <w:pStyle w:val="1"/>
        <w:shd w:val="clear" w:color="auto" w:fill="auto"/>
        <w:spacing w:after="200" w:line="667" w:lineRule="exact"/>
        <w:ind w:left="1800" w:firstLine="0"/>
        <w:jc w:val="both"/>
        <w:rPr>
          <w:rFonts w:asciiTheme="minorHAnsi" w:eastAsiaTheme="minorHAnsi" w:hAnsiTheme="minorHAnsi"/>
        </w:rPr>
        <w:sectPr w:rsidR="00C5003A" w:rsidRPr="00BF0889">
          <w:footnotePr>
            <w:numRestart w:val="eachPage"/>
          </w:footnotePr>
          <w:pgSz w:w="21782" w:h="31331"/>
          <w:pgMar w:top="1454" w:right="1606" w:bottom="2186" w:left="1276" w:header="0" w:footer="3" w:gutter="0"/>
          <w:cols w:space="720"/>
          <w:noEndnote/>
          <w:docGrid w:linePitch="360"/>
        </w:sectPr>
      </w:pPr>
      <w:r w:rsidRPr="00BF0889">
        <w:rPr>
          <w:rFonts w:asciiTheme="minorHAnsi" w:eastAsiaTheme="minorHAnsi" w:hAnsiTheme="minorHAnsi"/>
          <w:noProof/>
        </w:rPr>
        <mc:AlternateContent>
          <mc:Choice Requires="wps">
            <w:drawing>
              <wp:anchor distT="0" distB="3009900" distL="114300" distR="114300" simplePos="0" relativeHeight="125829968" behindDoc="0" locked="0" layoutInCell="1" allowOverlap="1" wp14:anchorId="5D33F0DE" wp14:editId="2CAC4ECA">
                <wp:simplePos x="0" y="0"/>
                <wp:positionH relativeFrom="page">
                  <wp:posOffset>7242810</wp:posOffset>
                </wp:positionH>
                <wp:positionV relativeFrom="paragraph">
                  <wp:posOffset>88900</wp:posOffset>
                </wp:positionV>
                <wp:extent cx="5562600" cy="342900"/>
                <wp:effectExtent l="0" t="0" r="0" b="0"/>
                <wp:wrapSquare wrapText="left"/>
                <wp:docPr id="1264" name="Shape 1264"/>
                <wp:cNvGraphicFramePr/>
                <a:graphic xmlns:a="http://schemas.openxmlformats.org/drawingml/2006/main">
                  <a:graphicData uri="http://schemas.microsoft.com/office/word/2010/wordprocessingShape">
                    <wps:wsp>
                      <wps:cNvSpPr txBox="1"/>
                      <wps:spPr>
                        <a:xfrm>
                          <a:off x="0" y="0"/>
                          <a:ext cx="5562600" cy="342900"/>
                        </a:xfrm>
                        <a:prstGeom prst="rect">
                          <a:avLst/>
                        </a:prstGeom>
                        <a:noFill/>
                      </wps:spPr>
                      <wps:txbx>
                        <w:txbxContent>
                          <w:p w14:paraId="0C94AD56" w14:textId="77777777" w:rsidR="00385B46" w:rsidRDefault="00385B46">
                            <w:pPr>
                              <w:pStyle w:val="1"/>
                              <w:shd w:val="clear" w:color="auto" w:fill="auto"/>
                              <w:spacing w:line="240" w:lineRule="auto"/>
                              <w:ind w:firstLine="0"/>
                              <w:jc w:val="left"/>
                            </w:pPr>
                            <w:r>
                              <w:t>阿兰</w:t>
                            </w:r>
                            <w:r>
                              <w:rPr>
                                <w:lang w:val="en-US" w:bidi="en-US"/>
                              </w:rPr>
                              <w:t>•</w:t>
                            </w:r>
                            <w:r>
                              <w:t>图灵提出：在测试人与被测试者（一个</w:t>
                            </w:r>
                          </w:p>
                        </w:txbxContent>
                      </wps:txbx>
                      <wps:bodyPr lIns="0" tIns="0" rIns="0" bIns="0">
                        <a:spAutoFit/>
                      </wps:bodyPr>
                    </wps:wsp>
                  </a:graphicData>
                </a:graphic>
              </wp:anchor>
            </w:drawing>
          </mc:Choice>
          <mc:Fallback>
            <w:pict>
              <v:shape w14:anchorId="5D33F0DE" id="Shape 1264" o:spid="_x0000_s1276" type="#_x0000_t202" style="position:absolute;left:0;text-align:left;margin-left:570.3pt;margin-top:7pt;width:438pt;height:27pt;z-index:125829968;visibility:visible;mso-wrap-style:square;mso-wrap-distance-left:9pt;mso-wrap-distance-top:0;mso-wrap-distance-right:9pt;mso-wrap-distance-bottom:23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" filled="f" stroked="f">
                <v:textbox style="mso-fit-shape-to-text:t" inset="0,0,0,0">
                  <w:txbxContent>
                    <w:p w14:paraId="0C94AD56" w14:textId="77777777" w:rsidR="00385B46" w:rsidRDefault="00385B46">
                      <w:pPr>
                        <w:pStyle w:val="1"/>
                        <w:shd w:val="clear" w:color="auto" w:fill="auto"/>
                        <w:spacing w:line="240" w:lineRule="auto"/>
                        <w:ind w:firstLine="0"/>
                        <w:jc w:val="left"/>
                      </w:pPr>
                      <w:r>
                        <w:t>阿兰</w:t>
                      </w:r>
                      <w:r>
                        <w:rPr>
                          <w:lang w:val="en-US" w:bidi="en-US"/>
                        </w:rPr>
                        <w:t>•</w:t>
                      </w:r>
                      <w:r>
                        <w:t>图灵提出：在测试人与被测试者（一个</w:t>
                      </w:r>
                    </w:p>
                  </w:txbxContent>
                </v:textbox>
                <w10:wrap type="square" side="left" anchorx="page"/>
              </v:shape>
            </w:pict>
          </mc:Fallback>
        </mc:AlternateContent>
      </w:r>
      <w:r w:rsidRPr="00BF0889">
        <w:rPr>
          <w:rFonts w:asciiTheme="minorHAnsi" w:eastAsiaTheme="minorHAnsi" w:hAnsiTheme="minorHAnsi"/>
          <w:noProof/>
        </w:rPr>
        <w:drawing>
          <wp:anchor distT="565150" distB="793750" distL="215900" distR="520700" simplePos="0" relativeHeight="125829970" behindDoc="0" locked="0" layoutInCell="1" allowOverlap="1" wp14:anchorId="69576290" wp14:editId="586D1D94">
            <wp:simplePos x="0" y="0"/>
            <wp:positionH relativeFrom="page">
              <wp:posOffset>7344410</wp:posOffset>
            </wp:positionH>
            <wp:positionV relativeFrom="paragraph">
              <wp:posOffset>654050</wp:posOffset>
            </wp:positionV>
            <wp:extent cx="5054600" cy="1993900"/>
            <wp:effectExtent l="0" t="0" r="0" b="0"/>
            <wp:wrapSquare wrapText="left"/>
            <wp:docPr id="1266" name="Shape 1266"/>
            <wp:cNvGraphicFramePr/>
            <a:graphic xmlns:a="http://schemas.openxmlformats.org/drawingml/2006/main">
              <a:graphicData uri="http://schemas.openxmlformats.org/drawingml/2006/picture">
                <pic:pic xmlns:pic="http://schemas.openxmlformats.org/drawingml/2006/picture">
                  <pic:nvPicPr>
                    <pic:cNvPr id="1267" name="Picture box 1267"/>
                    <pic:cNvPicPr/>
                  </pic:nvPicPr>
                  <pic:blipFill>
                    <a:blip r:embed="rId472"/>
                    <a:stretch/>
                  </pic:blipFill>
                  <pic:spPr>
                    <a:xfrm>
                      <a:off x="0" y="0"/>
                      <a:ext cx="5054600" cy="19939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29971" behindDoc="0" locked="0" layoutInCell="1" allowOverlap="1" wp14:anchorId="6D14ACDA" wp14:editId="4D380B39">
                <wp:simplePos x="0" y="0"/>
                <wp:positionH relativeFrom="page">
                  <wp:posOffset>11998960</wp:posOffset>
                </wp:positionH>
                <wp:positionV relativeFrom="paragraph">
                  <wp:posOffset>2654300</wp:posOffset>
                </wp:positionV>
                <wp:extent cx="641350" cy="254000"/>
                <wp:effectExtent l="0" t="0" r="0" b="0"/>
                <wp:wrapSquare wrapText="left"/>
                <wp:docPr id="1268" name="Shape 1268"/>
                <wp:cNvGraphicFramePr/>
                <a:graphic xmlns:a="http://schemas.openxmlformats.org/drawingml/2006/main">
                  <a:graphicData uri="http://schemas.microsoft.com/office/word/2010/wordprocessingShape">
                    <wps:wsp>
                      <wps:cNvSpPr txBox="1"/>
                      <wps:spPr>
                        <a:xfrm>
                          <a:off x="0" y="0"/>
                          <a:ext cx="641350" cy="254000"/>
                        </a:xfrm>
                        <a:prstGeom prst="rect">
                          <a:avLst/>
                        </a:prstGeom>
                        <a:noFill/>
                      </wps:spPr>
                      <wps:txbx>
                        <w:txbxContent>
                          <w:p w14:paraId="7A405414" w14:textId="77777777" w:rsidR="00385B46" w:rsidRDefault="00385B46">
                            <w:pPr>
                              <w:pStyle w:val="a8"/>
                              <w:shd w:val="clear" w:color="auto" w:fill="auto"/>
                              <w:spacing w:after="0"/>
                              <w:jc w:val="left"/>
                            </w:pPr>
                            <w:r>
                              <w:t>被测人</w:t>
                            </w:r>
                          </w:p>
                        </w:txbxContent>
                      </wps:txbx>
                      <wps:bodyPr lIns="0" tIns="0" rIns="0" bIns="0">
                        <a:spAutoFit/>
                      </wps:bodyPr>
                    </wps:wsp>
                  </a:graphicData>
                </a:graphic>
              </wp:anchor>
            </w:drawing>
          </mc:Choice>
          <mc:Fallback>
            <w:pict>
              <v:shape w14:anchorId="6D14ACDA" id="Shape 1268" o:spid="_x0000_s1277" type="#_x0000_t202" style="position:absolute;left:0;text-align:left;margin-left:944.8pt;margin-top:209pt;width:50.5pt;height:20pt;z-index:12582997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" filled="f" stroked="f">
                <v:textbox style="mso-fit-shape-to-text:t" inset="0,0,0,0">
                  <w:txbxContent>
                    <w:p w14:paraId="7A405414" w14:textId="77777777" w:rsidR="00385B46" w:rsidRDefault="00385B46">
                      <w:pPr>
                        <w:pStyle w:val="a8"/>
                        <w:shd w:val="clear" w:color="auto" w:fill="auto"/>
                        <w:spacing w:after="0"/>
                        <w:jc w:val="left"/>
                      </w:pPr>
                      <w:r>
                        <w:t>被测人</w:t>
                      </w:r>
                    </w:p>
                  </w:txbxContent>
                </v:textbox>
                <w10:wrap type="square" side="left" anchorx="page"/>
              </v:shape>
            </w:pict>
          </mc:Fallback>
        </mc:AlternateContent>
      </w:r>
      <w:r w:rsidRPr="00BF0889">
        <w:rPr>
          <w:rFonts w:asciiTheme="minorHAnsi" w:eastAsiaTheme="minorHAnsi" w:hAnsiTheme="minorHAnsi"/>
          <w:noProof/>
        </w:rPr>
        <mc:AlternateContent>
          <mc:Choice Requires="wps">
            <w:drawing>
              <wp:anchor distT="0" distB="0" distL="0" distR="0" simplePos="0" relativeHeight="125829973" behindDoc="0" locked="0" layoutInCell="1" allowOverlap="1" wp14:anchorId="7A13766D" wp14:editId="57B322F1">
                <wp:simplePos x="0" y="0"/>
                <wp:positionH relativeFrom="page">
                  <wp:posOffset>8709660</wp:posOffset>
                </wp:positionH>
                <wp:positionV relativeFrom="paragraph">
                  <wp:posOffset>3143250</wp:posOffset>
                </wp:positionV>
                <wp:extent cx="2603500" cy="298450"/>
                <wp:effectExtent l="0" t="0" r="0" b="0"/>
                <wp:wrapSquare wrapText="left"/>
                <wp:docPr id="1270" name="Shape 1270"/>
                <wp:cNvGraphicFramePr/>
                <a:graphic xmlns:a="http://schemas.openxmlformats.org/drawingml/2006/main">
                  <a:graphicData uri="http://schemas.microsoft.com/office/word/2010/wordprocessingShape">
                    <wps:wsp>
                      <wps:cNvSpPr txBox="1"/>
                      <wps:spPr>
                        <a:xfrm>
                          <a:off x="0" y="0"/>
                          <a:ext cx="2603500" cy="298450"/>
                        </a:xfrm>
                        <a:prstGeom prst="rect">
                          <a:avLst/>
                        </a:prstGeom>
                        <a:noFill/>
                      </wps:spPr>
                      <wps:txbx>
                        <w:txbxContent>
                          <w:p w14:paraId="73BF01D3" w14:textId="77777777" w:rsidR="00385B46" w:rsidRDefault="00385B46">
                            <w:pPr>
                              <w:pStyle w:val="a8"/>
                              <w:shd w:val="clear" w:color="auto" w:fill="auto"/>
                              <w:spacing w:after="0"/>
                              <w:jc w:val="left"/>
                              <w:rPr>
                                <w:sz w:val="34"/>
                                <w:szCs w:val="34"/>
                              </w:rPr>
                            </w:pPr>
                            <w:r>
                              <w:rPr>
                                <w:sz w:val="34"/>
                                <w:szCs w:val="34"/>
                              </w:rPr>
                              <w:t>阁</w:t>
                            </w:r>
                            <w:r>
                              <w:rPr>
                                <w:rFonts w:ascii="Times New Roman" w:eastAsia="Times New Roman" w:hAnsi="Times New Roman" w:cs="Times New Roman"/>
                                <w:sz w:val="38"/>
                                <w:szCs w:val="38"/>
                                <w:lang w:val="en-US" w:eastAsia="en-US" w:bidi="en-US"/>
                              </w:rPr>
                              <w:t xml:space="preserve">6-6 </w:t>
                            </w:r>
                            <w:r>
                              <w:rPr>
                                <w:sz w:val="34"/>
                                <w:szCs w:val="34"/>
                              </w:rPr>
                              <w:t>阁灵测试小意图</w:t>
                            </w:r>
                          </w:p>
                        </w:txbxContent>
                      </wps:txbx>
                      <wps:bodyPr lIns="0" tIns="0" rIns="0" bIns="0">
                        <a:spAutoFit/>
                      </wps:bodyPr>
                    </wps:wsp>
                  </a:graphicData>
                </a:graphic>
              </wp:anchor>
            </w:drawing>
          </mc:Choice>
          <mc:Fallback>
            <w:pict>
              <v:shape w14:anchorId="7A13766D" id="Shape 1270" o:spid="_x0000_s1278" type="#_x0000_t202" style="position:absolute;left:0;text-align:left;margin-left:685.8pt;margin-top:247.5pt;width:205pt;height:23.5pt;z-index:12582997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" filled="f" stroked="f">
                <v:textbox style="mso-fit-shape-to-text:t" inset="0,0,0,0">
                  <w:txbxContent>
                    <w:p w14:paraId="73BF01D3" w14:textId="77777777" w:rsidR="00385B46" w:rsidRDefault="00385B46">
                      <w:pPr>
                        <w:pStyle w:val="a8"/>
                        <w:shd w:val="clear" w:color="auto" w:fill="auto"/>
                        <w:spacing w:after="0"/>
                        <w:jc w:val="left"/>
                        <w:rPr>
                          <w:sz w:val="34"/>
                          <w:szCs w:val="34"/>
                        </w:rPr>
                      </w:pPr>
                      <w:r>
                        <w:rPr>
                          <w:sz w:val="34"/>
                          <w:szCs w:val="34"/>
                        </w:rPr>
                        <w:t>阁</w:t>
                      </w:r>
                      <w:r>
                        <w:rPr>
                          <w:rFonts w:ascii="Times New Roman" w:eastAsia="Times New Roman" w:hAnsi="Times New Roman" w:cs="Times New Roman"/>
                          <w:sz w:val="38"/>
                          <w:szCs w:val="38"/>
                          <w:lang w:val="en-US" w:eastAsia="en-US" w:bidi="en-US"/>
                        </w:rPr>
                        <w:t xml:space="preserve">6-6 </w:t>
                      </w:r>
                      <w:r>
                        <w:rPr>
                          <w:sz w:val="34"/>
                          <w:szCs w:val="34"/>
                        </w:rPr>
                        <w:t>阁灵测试小意图</w:t>
                      </w:r>
                    </w:p>
                  </w:txbxContent>
                </v:textbox>
                <w10:wrap type="square" side="left" anchorx="page"/>
              </v:shape>
            </w:pict>
          </mc:Fallback>
        </mc:AlternateContent>
      </w:r>
      <w:r w:rsidRPr="00BF0889">
        <w:rPr>
          <w:rFonts w:asciiTheme="minorHAnsi" w:eastAsiaTheme="minorHAnsi" w:hAnsiTheme="minorHAnsi"/>
        </w:rPr>
        <w:t>才能判断一台机器是否具备了思维能力呢? 人和一台机器）隔开的情况下，通过一些 装置（如键盘）向被测试者随意提问。经 过多次测试后，如果被测试者超过</w:t>
      </w:r>
      <w:r w:rsidRPr="00BF0889">
        <w:rPr>
          <w:rFonts w:asciiTheme="minorHAnsi" w:eastAsiaTheme="minorHAnsi" w:hAnsiTheme="minorHAnsi" w:cs="Times New Roman"/>
        </w:rPr>
        <w:t>70%</w:t>
      </w:r>
      <w:r w:rsidRPr="00BF0889">
        <w:rPr>
          <w:rFonts w:asciiTheme="minorHAnsi" w:eastAsiaTheme="minorHAnsi" w:hAnsiTheme="minorHAnsi"/>
        </w:rPr>
        <w:t>的 答复不能使测试人确认出哪个是人、哪个 是机器的回答，那么这台机器就通过了测 试，并被认为具有人类智能。测试示意图 如图</w:t>
      </w:r>
      <w:r w:rsidRPr="00BF0889">
        <w:rPr>
          <w:rFonts w:asciiTheme="minorHAnsi" w:eastAsiaTheme="minorHAnsi" w:hAnsiTheme="minorHAnsi" w:cs="Times New Roman"/>
          <w:lang w:val="en-US" w:bidi="en-US"/>
        </w:rPr>
        <w:t>6-6</w:t>
      </w:r>
      <w:r w:rsidRPr="00BF0889">
        <w:rPr>
          <w:rFonts w:asciiTheme="minorHAnsi" w:eastAsiaTheme="minorHAnsi" w:hAnsiTheme="minorHAnsi"/>
        </w:rPr>
        <w:t>所示。</w:t>
      </w:r>
    </w:p>
    <w:p w14:paraId="68275A52"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mc:AlternateContent>
          <mc:Choice Requires="wps">
            <w:drawing>
              <wp:anchor distT="0" distB="1286510" distL="114300" distR="114300" simplePos="0" relativeHeight="125829975" behindDoc="0" locked="0" layoutInCell="1" allowOverlap="1" wp14:anchorId="0E504E65" wp14:editId="39DC402C">
                <wp:simplePos x="0" y="0"/>
                <wp:positionH relativeFrom="page">
                  <wp:posOffset>11449685</wp:posOffset>
                </wp:positionH>
                <wp:positionV relativeFrom="paragraph">
                  <wp:posOffset>8890</wp:posOffset>
                </wp:positionV>
                <wp:extent cx="1924050" cy="273050"/>
                <wp:effectExtent l="0" t="0" r="0" b="0"/>
                <wp:wrapTopAndBottom/>
                <wp:docPr id="1272" name="Shape 1272"/>
                <wp:cNvGraphicFramePr/>
                <a:graphic xmlns:a="http://schemas.openxmlformats.org/drawingml/2006/main">
                  <a:graphicData uri="http://schemas.microsoft.com/office/word/2010/wordprocessingShape">
                    <wps:wsp>
                      <wps:cNvSpPr txBox="1"/>
                      <wps:spPr>
                        <a:xfrm>
                          <a:off x="0" y="0"/>
                          <a:ext cx="1924050" cy="273050"/>
                        </a:xfrm>
                        <a:prstGeom prst="rect">
                          <a:avLst/>
                        </a:prstGeom>
                        <a:noFill/>
                      </wps:spPr>
                      <wps:txbx>
                        <w:txbxContent>
                          <w:p w14:paraId="3B9A88C1" w14:textId="77777777" w:rsidR="00385B46" w:rsidRDefault="00385B46">
                            <w:pPr>
                              <w:pStyle w:val="72"/>
                              <w:shd w:val="clear" w:color="auto" w:fill="auto"/>
                            </w:pPr>
                            <w:r>
                              <w:rPr>
                                <w:rFonts w:ascii="Arial" w:eastAsia="Arial" w:hAnsi="Arial" w:cs="Arial"/>
                                <w:color w:val="6C90AC"/>
                                <w:sz w:val="24"/>
                                <w:szCs w:val="24"/>
                                <w:lang w:val="en-US" w:eastAsia="en-US" w:bidi="en-US"/>
                              </w:rPr>
                              <w:t>6.1</w:t>
                            </w:r>
                            <w:r>
                              <w:rPr>
                                <w:color w:val="6C90AC"/>
                              </w:rPr>
                              <w:t>认识人工智能</w:t>
                            </w:r>
                          </w:p>
                        </w:txbxContent>
                      </wps:txbx>
                      <wps:bodyPr lIns="0" tIns="0" rIns="0" bIns="0"/>
                    </wps:wsp>
                  </a:graphicData>
                </a:graphic>
              </wp:anchor>
            </w:drawing>
          </mc:Choice>
          <mc:Fallback>
            <w:pict>
              <v:shape w14:anchorId="0E504E65" id="Shape 1272" o:spid="_x0000_s1279" type="#_x0000_t202" style="position:absolute;margin-left:901.55pt;margin-top:.7pt;width:151.5pt;height:21.5pt;z-index:125829975;visibility:visible;mso-wrap-style:square;mso-wrap-distance-left:9pt;mso-wrap-distance-top:0;mso-wrap-distance-right:9pt;mso-wrap-distance-bottom:10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" filled="f" stroked="f">
                <v:textbox inset="0,0,0,0">
                  <w:txbxContent>
                    <w:p w14:paraId="3B9A88C1" w14:textId="77777777" w:rsidR="00385B46" w:rsidRDefault="00385B46">
                      <w:pPr>
                        <w:pStyle w:val="72"/>
                        <w:shd w:val="clear" w:color="auto" w:fill="auto"/>
                      </w:pPr>
                      <w:r>
                        <w:rPr>
                          <w:rFonts w:ascii="Arial" w:eastAsia="Arial" w:hAnsi="Arial" w:cs="Arial"/>
                          <w:color w:val="6C90AC"/>
                          <w:sz w:val="24"/>
                          <w:szCs w:val="24"/>
                          <w:lang w:val="en-US" w:eastAsia="en-US" w:bidi="en-US"/>
                        </w:rPr>
                        <w:t>6.1</w:t>
                      </w:r>
                      <w:r>
                        <w:rPr>
                          <w:color w:val="6C90AC"/>
                        </w:rPr>
                        <w:t>认识人工智能</w:t>
                      </w:r>
                    </w:p>
                  </w:txbxContent>
                </v:textbox>
                <w10:wrap type="topAndBottom" anchorx="page"/>
              </v:shape>
            </w:pict>
          </mc:Fallback>
        </mc:AlternateContent>
      </w:r>
    </w:p>
    <w:p w14:paraId="48C0F1E0" w14:textId="77777777" w:rsidR="00C5003A" w:rsidRPr="00BF0889" w:rsidRDefault="004E7226">
      <w:pPr>
        <w:pStyle w:val="70"/>
        <w:keepNext/>
        <w:keepLines/>
        <w:pBdr>
          <w:top w:val="single" w:sz="0" w:space="0" w:color="FA49D1"/>
          <w:left w:val="single" w:sz="0" w:space="0" w:color="FA49D1"/>
          <w:bottom w:val="single" w:sz="0" w:space="0" w:color="FA49D1"/>
          <w:right w:val="single" w:sz="0" w:space="0" w:color="FA49D1"/>
        </w:pBdr>
        <w:shd w:val="clear" w:color="auto" w:fill="FA49D1"/>
        <w:spacing w:after="1760"/>
        <w:ind w:left="1640"/>
        <w:rPr>
          <w:rFonts w:asciiTheme="minorHAnsi" w:eastAsiaTheme="minorHAnsi" w:hAnsiTheme="minorHAnsi"/>
        </w:rPr>
      </w:pPr>
      <w:bookmarkStart w:id="165" w:name="bookmark146"/>
      <w:r w:rsidRPr="00BF0889">
        <w:rPr>
          <w:rFonts w:asciiTheme="minorHAnsi" w:eastAsiaTheme="minorHAnsi" w:hAnsiTheme="minorHAnsi"/>
          <w:color w:val="FFFFFF"/>
        </w:rPr>
        <w:t>探究活动</w:t>
      </w:r>
      <w:bookmarkEnd w:id="165"/>
    </w:p>
    <w:p w14:paraId="2D0C0268" w14:textId="77777777" w:rsidR="00C5003A" w:rsidRPr="00BF0889" w:rsidRDefault="004E7226">
      <w:pPr>
        <w:pStyle w:val="1"/>
        <w:shd w:val="clear" w:color="auto" w:fill="auto"/>
        <w:spacing w:after="660" w:line="240" w:lineRule="auto"/>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查阅资料，与同学讨论图灵测试的操作过程，并分析图灵测试的意义。</w:t>
      </w:r>
    </w:p>
    <w:p w14:paraId="40C51610" w14:textId="77777777" w:rsidR="00C5003A" w:rsidRPr="00BF0889" w:rsidRDefault="004E7226">
      <w:pPr>
        <w:pStyle w:val="1"/>
        <w:shd w:val="clear" w:color="auto" w:fill="auto"/>
        <w:spacing w:line="677" w:lineRule="exact"/>
        <w:ind w:firstLine="880"/>
        <w:jc w:val="both"/>
        <w:rPr>
          <w:rFonts w:asciiTheme="minorHAnsi" w:eastAsiaTheme="minorHAnsi" w:hAnsiTheme="minorHAnsi"/>
        </w:rPr>
      </w:pPr>
      <w:r w:rsidRPr="00BF0889">
        <w:rPr>
          <w:rFonts w:asciiTheme="minorHAnsi" w:eastAsiaTheme="minorHAnsi" w:hAnsiTheme="minorHAnsi"/>
        </w:rPr>
        <w:t>在</w:t>
      </w:r>
      <w:r w:rsidRPr="00BF0889">
        <w:rPr>
          <w:rFonts w:asciiTheme="minorHAnsi" w:eastAsiaTheme="minorHAnsi" w:hAnsiTheme="minorHAnsi" w:cs="Times New Roman"/>
        </w:rPr>
        <w:t>20</w:t>
      </w:r>
      <w:r w:rsidRPr="00BF0889">
        <w:rPr>
          <w:rFonts w:asciiTheme="minorHAnsi" w:eastAsiaTheme="minorHAnsi" w:hAnsiTheme="minorHAnsi"/>
        </w:rPr>
        <w:t>世纪</w:t>
      </w:r>
      <w:r w:rsidRPr="00BF0889">
        <w:rPr>
          <w:rFonts w:asciiTheme="minorHAnsi" w:eastAsiaTheme="minorHAnsi" w:hAnsiTheme="minorHAnsi" w:cs="Times New Roman"/>
        </w:rPr>
        <w:t>50</w:t>
      </w:r>
      <w:r w:rsidRPr="00BF0889">
        <w:rPr>
          <w:rFonts w:asciiTheme="minorHAnsi" w:eastAsiaTheme="minorHAnsi" w:hAnsiTheme="minorHAnsi"/>
        </w:rPr>
        <w:t>年代，有几位科学家提出想做一台能够像人那样认知、思考和学习的机 器，也就是用计算机来模拟人的智能。他们列举了几个准备去攻克的难点，包括系统计算 机、用程序对计算机进行编程、神经</w:t>
      </w:r>
      <w:r w:rsidRPr="00BF0889">
        <w:rPr>
          <w:rFonts w:asciiTheme="minorHAnsi" w:eastAsiaTheme="minorHAnsi" w:hAnsiTheme="minorHAnsi" w:cs="Times New Roman"/>
          <w:lang w:val="en-US" w:bidi="en-US"/>
        </w:rPr>
        <w:t>M</w:t>
      </w:r>
      <w:r w:rsidRPr="00BF0889">
        <w:rPr>
          <w:rFonts w:asciiTheme="minorHAnsi" w:eastAsiaTheme="minorHAnsi" w:hAnsiTheme="minorHAnsi"/>
        </w:rPr>
        <w:t>络、计算的复杂性、自我学习与提高、抽象等。从 此，人工智能便迈上了它的征途，人工智能发展历程大致分为三个阶段，如图</w:t>
      </w:r>
      <w:r w:rsidRPr="00BF0889">
        <w:rPr>
          <w:rFonts w:asciiTheme="minorHAnsi" w:eastAsiaTheme="minorHAnsi" w:hAnsiTheme="minorHAnsi" w:cs="Times New Roman"/>
          <w:lang w:val="en-US" w:bidi="en-US"/>
        </w:rPr>
        <w:t>6-7</w:t>
      </w:r>
      <w:r w:rsidRPr="00BF0889">
        <w:rPr>
          <w:rFonts w:asciiTheme="minorHAnsi" w:eastAsiaTheme="minorHAnsi" w:hAnsiTheme="minorHAnsi"/>
        </w:rPr>
        <w:t>所示。</w:t>
      </w:r>
    </w:p>
    <w:p w14:paraId="63EC4C30" w14:textId="77777777" w:rsidR="00C5003A" w:rsidRPr="00BF0889" w:rsidRDefault="004E7226">
      <w:pPr>
        <w:pStyle w:val="1"/>
        <w:shd w:val="clear" w:color="auto" w:fill="auto"/>
        <w:spacing w:line="677" w:lineRule="exact"/>
        <w:ind w:firstLine="880"/>
        <w:jc w:val="both"/>
        <w:rPr>
          <w:rFonts w:asciiTheme="minorHAnsi" w:eastAsiaTheme="minorHAnsi" w:hAnsiTheme="minorHAnsi"/>
        </w:rPr>
      </w:pPr>
      <w:r w:rsidRPr="00BF0889">
        <w:rPr>
          <w:rFonts w:asciiTheme="minorHAnsi" w:eastAsiaTheme="minorHAnsi" w:hAnsiTheme="minorHAnsi"/>
        </w:rPr>
        <w:t>第一阶段（</w:t>
      </w:r>
      <w:r w:rsidRPr="00BF0889">
        <w:rPr>
          <w:rFonts w:asciiTheme="minorHAnsi" w:eastAsiaTheme="minorHAnsi" w:hAnsiTheme="minorHAnsi" w:cs="Times New Roman"/>
        </w:rPr>
        <w:t>20</w:t>
      </w:r>
      <w:r w:rsidRPr="00BF0889">
        <w:rPr>
          <w:rFonts w:asciiTheme="minorHAnsi" w:eastAsiaTheme="minorHAnsi" w:hAnsiTheme="minorHAnsi"/>
        </w:rPr>
        <w:t>世纪</w:t>
      </w:r>
      <w:r w:rsidRPr="00BF0889">
        <w:rPr>
          <w:rFonts w:asciiTheme="minorHAnsi" w:eastAsiaTheme="minorHAnsi" w:hAnsiTheme="minorHAnsi" w:cs="Times New Roman"/>
        </w:rPr>
        <w:t>50</w:t>
      </w:r>
      <w:r w:rsidRPr="00BF0889">
        <w:rPr>
          <w:rFonts w:asciiTheme="minorHAnsi" w:eastAsiaTheme="minorHAnsi" w:hAnsiTheme="minorHAnsi"/>
        </w:rPr>
        <w:t>年代一</w:t>
      </w:r>
      <w:r w:rsidRPr="00BF0889">
        <w:rPr>
          <w:rFonts w:asciiTheme="minorHAnsi" w:eastAsiaTheme="minorHAnsi" w:hAnsiTheme="minorHAnsi" w:cs="Times New Roman"/>
        </w:rPr>
        <w:t>80</w:t>
      </w:r>
      <w:r w:rsidRPr="00BF0889">
        <w:rPr>
          <w:rFonts w:asciiTheme="minorHAnsi" w:eastAsiaTheme="minorHAnsi" w:hAnsiTheme="minorHAnsi"/>
        </w:rPr>
        <w:t>年代）。这一阶段人工智能刚诞生，基于抽象数学推理 的可编程数字计算机已经出现，符号主义</w:t>
      </w:r>
      <w:r w:rsidRPr="00BF0889">
        <w:rPr>
          <w:rFonts w:asciiTheme="minorHAnsi" w:eastAsiaTheme="minorHAnsi" w:hAnsiTheme="minorHAnsi" w:cs="宋体"/>
          <w:lang w:val="en-US" w:bidi="en-US"/>
        </w:rPr>
        <w:t>（</w:t>
      </w:r>
      <w:r w:rsidRPr="00BF0889">
        <w:rPr>
          <w:rFonts w:asciiTheme="minorHAnsi" w:eastAsiaTheme="minorHAnsi" w:hAnsiTheme="minorHAnsi" w:cs="Times New Roman"/>
          <w:lang w:val="en-US" w:bidi="en-US"/>
        </w:rPr>
        <w:t>Symbolism）</w:t>
      </w:r>
      <w:r w:rsidRPr="00BF0889">
        <w:rPr>
          <w:rFonts w:asciiTheme="minorHAnsi" w:eastAsiaTheme="minorHAnsi" w:hAnsiTheme="minorHAnsi"/>
        </w:rPr>
        <w:t>快速发展，但由于很多事物不能 形式化表达，建立的模型存在一定的局限性。此外，随着计算任务的复杂性不断加大，计 算能力远远不能满足需求，人工智能发展一度遇到瓶颈。</w:t>
      </w:r>
    </w:p>
    <w:p w14:paraId="7B33A83F" w14:textId="77777777" w:rsidR="00C5003A" w:rsidRPr="00BF0889" w:rsidRDefault="004E7226">
      <w:pPr>
        <w:pStyle w:val="1"/>
        <w:shd w:val="clear" w:color="auto" w:fill="auto"/>
        <w:spacing w:line="677" w:lineRule="exact"/>
        <w:ind w:firstLine="880"/>
        <w:jc w:val="both"/>
        <w:rPr>
          <w:rFonts w:asciiTheme="minorHAnsi" w:eastAsiaTheme="minorHAnsi" w:hAnsiTheme="minorHAnsi"/>
        </w:rPr>
      </w:pPr>
      <w:r w:rsidRPr="00BF0889">
        <w:rPr>
          <w:rFonts w:asciiTheme="minorHAnsi" w:eastAsiaTheme="minorHAnsi" w:hAnsiTheme="minorHAnsi"/>
        </w:rPr>
        <w:t>第二阶段（</w:t>
      </w:r>
      <w:r w:rsidRPr="00BF0889">
        <w:rPr>
          <w:rFonts w:asciiTheme="minorHAnsi" w:eastAsiaTheme="minorHAnsi" w:hAnsiTheme="minorHAnsi" w:cs="Times New Roman"/>
        </w:rPr>
        <w:t>20</w:t>
      </w:r>
      <w:r w:rsidRPr="00BF0889">
        <w:rPr>
          <w:rFonts w:asciiTheme="minorHAnsi" w:eastAsiaTheme="minorHAnsi" w:hAnsiTheme="minorHAnsi"/>
        </w:rPr>
        <w:t>世纪</w:t>
      </w:r>
      <w:r w:rsidRPr="00BF0889">
        <w:rPr>
          <w:rFonts w:asciiTheme="minorHAnsi" w:eastAsiaTheme="minorHAnsi" w:hAnsiTheme="minorHAnsi" w:cs="Times New Roman"/>
        </w:rPr>
        <w:t>80</w:t>
      </w:r>
      <w:r w:rsidRPr="00BF0889">
        <w:rPr>
          <w:rFonts w:asciiTheme="minorHAnsi" w:eastAsiaTheme="minorHAnsi" w:hAnsiTheme="minorHAnsi"/>
        </w:rPr>
        <w:t>年代一</w:t>
      </w:r>
      <w:r w:rsidRPr="00BF0889">
        <w:rPr>
          <w:rFonts w:asciiTheme="minorHAnsi" w:eastAsiaTheme="minorHAnsi" w:hAnsiTheme="minorHAnsi" w:cs="Times New Roman"/>
        </w:rPr>
        <w:t>90</w:t>
      </w:r>
      <w:r w:rsidRPr="00BF0889">
        <w:rPr>
          <w:rFonts w:asciiTheme="minorHAnsi" w:eastAsiaTheme="minorHAnsi" w:hAnsiTheme="minorHAnsi"/>
        </w:rPr>
        <w:t>年代末）。在这一阶段，专家系统得到快速发展，数学 模型有重大突破，但由于专家系统在知识获取、推理能力等方面的不足，</w:t>
      </w:r>
      <w:r w:rsidRPr="00BF0889">
        <w:rPr>
          <w:rFonts w:asciiTheme="minorHAnsi" w:eastAsiaTheme="minorHAnsi" w:hAnsiTheme="minorHAnsi"/>
          <w:sz w:val="34"/>
          <w:szCs w:val="34"/>
        </w:rPr>
        <w:t>以</w:t>
      </w:r>
      <w:r w:rsidRPr="00BF0889">
        <w:rPr>
          <w:rFonts w:asciiTheme="minorHAnsi" w:eastAsiaTheme="minorHAnsi" w:hAnsiTheme="minorHAnsi"/>
        </w:rPr>
        <w:t>及开发成本高 等原因，人工智能的发展又一次进人低谷期。</w:t>
      </w:r>
    </w:p>
    <w:p w14:paraId="07CA7ECA" w14:textId="77777777" w:rsidR="00C5003A" w:rsidRPr="00BF0889" w:rsidRDefault="004E7226">
      <w:pPr>
        <w:pStyle w:val="1"/>
        <w:shd w:val="clear" w:color="auto" w:fill="auto"/>
        <w:spacing w:line="677" w:lineRule="exact"/>
        <w:ind w:firstLine="880"/>
        <w:jc w:val="both"/>
        <w:rPr>
          <w:rFonts w:asciiTheme="minorHAnsi" w:eastAsiaTheme="minorHAnsi" w:hAnsiTheme="minorHAnsi"/>
        </w:rPr>
      </w:pPr>
      <w:r w:rsidRPr="00BF0889">
        <w:rPr>
          <w:rFonts w:asciiTheme="minorHAnsi" w:eastAsiaTheme="minorHAnsi" w:hAnsiTheme="minorHAnsi"/>
        </w:rPr>
        <w:t>第三阶段（</w:t>
      </w:r>
      <w:r w:rsidRPr="00BF0889">
        <w:rPr>
          <w:rFonts w:asciiTheme="minorHAnsi" w:eastAsiaTheme="minorHAnsi" w:hAnsiTheme="minorHAnsi" w:cs="Times New Roman"/>
        </w:rPr>
        <w:t>21</w:t>
      </w:r>
      <w:r w:rsidRPr="00BF0889">
        <w:rPr>
          <w:rFonts w:asciiTheme="minorHAnsi" w:eastAsiaTheme="minorHAnsi" w:hAnsiTheme="minorHAnsi"/>
        </w:rPr>
        <w:t>世纪初至今）。大数据的积聚、理论算法的革新、计算能力的提升，为人 工智能发展提供了丰富的数据资源，协助训练出更加智能化的算法模型。人工智能的发展模 式也从过去追求“用计算机模拟人</w:t>
      </w:r>
      <w:r w:rsidRPr="00BF0889">
        <w:rPr>
          <w:rFonts w:asciiTheme="minorHAnsi" w:eastAsiaTheme="minorHAnsi" w:hAnsiTheme="minorHAnsi" w:cs="Times New Roman"/>
          <w:lang w:val="en-US" w:bidi="en-US"/>
        </w:rPr>
        <w:t>T</w:t>
      </w:r>
      <w:r w:rsidRPr="00BF0889">
        <w:rPr>
          <w:rFonts w:asciiTheme="minorHAnsi" w:eastAsiaTheme="minorHAnsi" w:hAnsiTheme="minorHAnsi"/>
        </w:rPr>
        <w:t>智能”，逐步转向以机器与人结合而成的增强型混合智 能系统，用机器、人、网络结合成新的群智系统，以及用机器、人、网络和物结合成的更加 复杂的智能系统。人工智能在很多应用领域取得了突破性进展，迎来了又一个繁荣时期。</w:t>
      </w:r>
    </w:p>
    <w:p w14:paraId="7E6EAF45"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mc:AlternateContent>
          <mc:Choice Requires="wps">
            <w:drawing>
              <wp:anchor distT="918210" distB="4442460" distL="1327150" distR="7404100" simplePos="0" relativeHeight="125829977" behindDoc="0" locked="0" layoutInCell="1" allowOverlap="1" wp14:anchorId="5196BCC3" wp14:editId="1ED46A72">
                <wp:simplePos x="0" y="0"/>
                <wp:positionH relativeFrom="page">
                  <wp:posOffset>3245485</wp:posOffset>
                </wp:positionH>
                <wp:positionV relativeFrom="paragraph">
                  <wp:posOffset>927100</wp:posOffset>
                </wp:positionV>
                <wp:extent cx="1009650" cy="571500"/>
                <wp:effectExtent l="0" t="0" r="0" b="0"/>
                <wp:wrapTopAndBottom/>
                <wp:docPr id="1274" name="Shape 1274"/>
                <wp:cNvGraphicFramePr/>
                <a:graphic xmlns:a="http://schemas.openxmlformats.org/drawingml/2006/main">
                  <a:graphicData uri="http://schemas.microsoft.com/office/word/2010/wordprocessingShape">
                    <wps:wsp>
                      <wps:cNvSpPr txBox="1"/>
                      <wps:spPr>
                        <a:xfrm>
                          <a:off x="0" y="0"/>
                          <a:ext cx="1009650" cy="571500"/>
                        </a:xfrm>
                        <a:prstGeom prst="rect">
                          <a:avLst/>
                        </a:prstGeom>
                        <a:noFill/>
                      </wps:spPr>
                      <wps:txbx>
                        <w:txbxContent>
                          <w:p w14:paraId="06F9F696" w14:textId="77777777" w:rsidR="00385B46" w:rsidRDefault="00385B46">
                            <w:pPr>
                              <w:pStyle w:val="a6"/>
                              <w:shd w:val="clear" w:color="auto" w:fill="auto"/>
                              <w:spacing w:line="250" w:lineRule="exact"/>
                              <w:ind w:firstLine="0"/>
                              <w:jc w:val="both"/>
                              <w:rPr>
                                <w:sz w:val="24"/>
                                <w:szCs w:val="24"/>
                              </w:rPr>
                            </w:pPr>
                            <w:r>
                              <w:rPr>
                                <w:rFonts w:ascii="Arial" w:eastAsia="Arial" w:hAnsi="Arial" w:cs="Arial"/>
                                <w:sz w:val="34"/>
                                <w:szCs w:val="34"/>
                              </w:rPr>
                              <w:t>1956</w:t>
                            </w:r>
                            <w:r>
                              <w:rPr>
                                <w:sz w:val="24"/>
                                <w:szCs w:val="24"/>
                              </w:rPr>
                              <w:t>年达特茅 斯会议提出</w:t>
                            </w:r>
                          </w:p>
                          <w:p w14:paraId="3E75975C" w14:textId="77777777" w:rsidR="00385B46" w:rsidRDefault="00385B46">
                            <w:pPr>
                              <w:pStyle w:val="1"/>
                              <w:shd w:val="clear" w:color="auto" w:fill="auto"/>
                              <w:spacing w:line="240" w:lineRule="auto"/>
                              <w:ind w:firstLine="0"/>
                              <w:jc w:val="left"/>
                              <w:rPr>
                                <w:sz w:val="44"/>
                                <w:szCs w:val="44"/>
                              </w:rPr>
                            </w:pPr>
                            <w:r>
                              <w:rPr>
                                <w:color w:val="A5706A"/>
                              </w:rPr>
                              <w:t>“人</w:t>
                            </w:r>
                            <w:r>
                              <w:rPr>
                                <w:color w:val="C47780"/>
                              </w:rPr>
                              <w:t>工智:</w:t>
                            </w:r>
                            <w:r>
                              <w:rPr>
                                <w:rFonts w:ascii="Arial" w:eastAsia="Arial" w:hAnsi="Arial" w:cs="Arial"/>
                                <w:color w:val="C47780"/>
                                <w:sz w:val="44"/>
                                <w:szCs w:val="44"/>
                                <w:lang w:val="en-US" w:bidi="en-US"/>
                              </w:rPr>
                              <w:t>T’</w:t>
                            </w:r>
                          </w:p>
                        </w:txbxContent>
                      </wps:txbx>
                      <wps:bodyPr lIns="0" tIns="0" rIns="0" bIns="0"/>
                    </wps:wsp>
                  </a:graphicData>
                </a:graphic>
              </wp:anchor>
            </w:drawing>
          </mc:Choice>
          <mc:Fallback>
            <w:pict>
              <v:shape w14:anchorId="5196BCC3" id="Shape 1274" o:spid="_x0000_s1280" type="#_x0000_t202" style="position:absolute;margin-left:255.55pt;margin-top:73pt;width:79.5pt;height:45pt;z-index:125829977;visibility:visible;mso-wrap-style:square;mso-wrap-distance-left:104.5pt;mso-wrap-distance-top:72.3pt;mso-wrap-distance-right:583pt;mso-wrap-distance-bottom:349.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" filled="f" stroked="f">
                <v:textbox inset="0,0,0,0">
                  <w:txbxContent>
                    <w:p w14:paraId="06F9F696" w14:textId="77777777" w:rsidR="00385B46" w:rsidRDefault="00385B46">
                      <w:pPr>
                        <w:pStyle w:val="a6"/>
                        <w:shd w:val="clear" w:color="auto" w:fill="auto"/>
                        <w:spacing w:line="250" w:lineRule="exact"/>
                        <w:ind w:firstLine="0"/>
                        <w:jc w:val="both"/>
                        <w:rPr>
                          <w:sz w:val="24"/>
                          <w:szCs w:val="24"/>
                        </w:rPr>
                      </w:pPr>
                      <w:r>
                        <w:rPr>
                          <w:rFonts w:ascii="Arial" w:eastAsia="Arial" w:hAnsi="Arial" w:cs="Arial"/>
                          <w:sz w:val="34"/>
                          <w:szCs w:val="34"/>
                        </w:rPr>
                        <w:t>1956</w:t>
                      </w:r>
                      <w:r>
                        <w:rPr>
                          <w:sz w:val="24"/>
                          <w:szCs w:val="24"/>
                        </w:rPr>
                        <w:t>年达特茅 斯会议提出</w:t>
                      </w:r>
                    </w:p>
                    <w:p w14:paraId="3E75975C" w14:textId="77777777" w:rsidR="00385B46" w:rsidRDefault="00385B46">
                      <w:pPr>
                        <w:pStyle w:val="1"/>
                        <w:shd w:val="clear" w:color="auto" w:fill="auto"/>
                        <w:spacing w:line="240" w:lineRule="auto"/>
                        <w:ind w:firstLine="0"/>
                        <w:jc w:val="left"/>
                        <w:rPr>
                          <w:sz w:val="44"/>
                          <w:szCs w:val="44"/>
                        </w:rPr>
                      </w:pPr>
                      <w:r>
                        <w:rPr>
                          <w:color w:val="A5706A"/>
                        </w:rPr>
                        <w:t>“人</w:t>
                      </w:r>
                      <w:r>
                        <w:rPr>
                          <w:color w:val="C47780"/>
                        </w:rPr>
                        <w:t>工智:</w:t>
                      </w:r>
                      <w:r>
                        <w:rPr>
                          <w:rFonts w:ascii="Arial" w:eastAsia="Arial" w:hAnsi="Arial" w:cs="Arial"/>
                          <w:color w:val="C47780"/>
                          <w:sz w:val="44"/>
                          <w:szCs w:val="44"/>
                          <w:lang w:val="en-US" w:bidi="en-US"/>
                        </w:rPr>
                        <w:t>T’</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1794510" distB="3591560" distL="1619250" distR="6946900" simplePos="0" relativeHeight="125829979" behindDoc="0" locked="0" layoutInCell="1" allowOverlap="1" wp14:anchorId="56045694" wp14:editId="7F7A4A52">
                <wp:simplePos x="0" y="0"/>
                <wp:positionH relativeFrom="page">
                  <wp:posOffset>3537585</wp:posOffset>
                </wp:positionH>
                <wp:positionV relativeFrom="paragraph">
                  <wp:posOffset>1803400</wp:posOffset>
                </wp:positionV>
                <wp:extent cx="1174750" cy="546100"/>
                <wp:effectExtent l="0" t="0" r="0" b="0"/>
                <wp:wrapTopAndBottom/>
                <wp:docPr id="1276" name="Shape 1276"/>
                <wp:cNvGraphicFramePr/>
                <a:graphic xmlns:a="http://schemas.openxmlformats.org/drawingml/2006/main">
                  <a:graphicData uri="http://schemas.microsoft.com/office/word/2010/wordprocessingShape">
                    <wps:wsp>
                      <wps:cNvSpPr txBox="1"/>
                      <wps:spPr>
                        <a:xfrm>
                          <a:off x="0" y="0"/>
                          <a:ext cx="1174750" cy="546100"/>
                        </a:xfrm>
                        <a:prstGeom prst="rect">
                          <a:avLst/>
                        </a:prstGeom>
                        <a:noFill/>
                      </wps:spPr>
                      <wps:txbx>
                        <w:txbxContent>
                          <w:p w14:paraId="684C69F9" w14:textId="77777777" w:rsidR="00385B46" w:rsidRDefault="00385B46">
                            <w:pPr>
                              <w:pStyle w:val="62"/>
                              <w:shd w:val="clear" w:color="auto" w:fill="auto"/>
                              <w:spacing w:line="260" w:lineRule="exact"/>
                              <w:ind w:left="0" w:firstLine="0"/>
                              <w:jc w:val="center"/>
                              <w:rPr>
                                <w:sz w:val="24"/>
                                <w:szCs w:val="24"/>
                              </w:rPr>
                            </w:pPr>
                            <w:r>
                              <w:rPr>
                                <w:b w:val="0"/>
                                <w:bCs w:val="0"/>
                                <w:sz w:val="20"/>
                                <w:szCs w:val="20"/>
                              </w:rPr>
                              <w:t>1959^-.</w:t>
                            </w:r>
                            <w:r>
                              <w:rPr>
                                <w:b w:val="0"/>
                                <w:bCs w:val="0"/>
                                <w:sz w:val="20"/>
                                <w:szCs w:val="20"/>
                              </w:rPr>
                              <w:br/>
                              <w:t>Arthur Samuel</w:t>
                            </w:r>
                            <w:r>
                              <w:rPr>
                                <w:b w:val="0"/>
                                <w:bCs w:val="0"/>
                                <w:sz w:val="20"/>
                                <w:szCs w:val="20"/>
                              </w:rPr>
                              <w:br/>
                            </w:r>
                            <w:r>
                              <w:rPr>
                                <w:rFonts w:ascii="MingLiU" w:eastAsia="MingLiU" w:hAnsi="MingLiU" w:cs="MingLiU"/>
                                <w:b w:val="0"/>
                                <w:bCs w:val="0"/>
                                <w:sz w:val="24"/>
                                <w:szCs w:val="24"/>
                                <w:lang w:val="zh-CN" w:eastAsia="zh-CN" w:bidi="zh-CN"/>
                              </w:rPr>
                              <w:t>提</w:t>
                            </w:r>
                            <w:r>
                              <w:rPr>
                                <w:b w:val="0"/>
                                <w:bCs w:val="0"/>
                                <w:sz w:val="20"/>
                                <w:szCs w:val="20"/>
                              </w:rPr>
                              <w:t>di f</w:t>
                            </w:r>
                            <w:r>
                              <w:rPr>
                                <w:rFonts w:ascii="MingLiU" w:eastAsia="MingLiU" w:hAnsi="MingLiU" w:cs="MingLiU"/>
                                <w:b w:val="0"/>
                                <w:bCs w:val="0"/>
                                <w:sz w:val="24"/>
                                <w:szCs w:val="24"/>
                                <w:lang w:val="zh-CN" w:eastAsia="zh-CN" w:bidi="zh-CN"/>
                              </w:rPr>
                              <w:t>机器学习</w:t>
                            </w:r>
                          </w:p>
                        </w:txbxContent>
                      </wps:txbx>
                      <wps:bodyPr lIns="0" tIns="0" rIns="0" bIns="0"/>
                    </wps:wsp>
                  </a:graphicData>
                </a:graphic>
              </wp:anchor>
            </w:drawing>
          </mc:Choice>
          <mc:Fallback>
            <w:pict>
              <v:shape w14:anchorId="56045694" id="Shape 1276" o:spid="_x0000_s1281" type="#_x0000_t202" style="position:absolute;margin-left:278.55pt;margin-top:142pt;width:92.5pt;height:43pt;z-index:125829979;visibility:visible;mso-wrap-style:square;mso-wrap-distance-left:127.5pt;mso-wrap-distance-top:141.3pt;mso-wrap-distance-right:547pt;mso-wrap-distance-bottom:282.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" filled="f" stroked="f">
                <v:textbox inset="0,0,0,0">
                  <w:txbxContent>
                    <w:p w14:paraId="684C69F9" w14:textId="77777777" w:rsidR="00385B46" w:rsidRDefault="00385B46">
                      <w:pPr>
                        <w:pStyle w:val="62"/>
                        <w:shd w:val="clear" w:color="auto" w:fill="auto"/>
                        <w:spacing w:line="260" w:lineRule="exact"/>
                        <w:ind w:left="0" w:firstLine="0"/>
                        <w:jc w:val="center"/>
                        <w:rPr>
                          <w:sz w:val="24"/>
                          <w:szCs w:val="24"/>
                        </w:rPr>
                      </w:pPr>
                      <w:r>
                        <w:rPr>
                          <w:b w:val="0"/>
                          <w:bCs w:val="0"/>
                          <w:sz w:val="20"/>
                          <w:szCs w:val="20"/>
                        </w:rPr>
                        <w:t>1959^-.</w:t>
                      </w:r>
                      <w:r>
                        <w:rPr>
                          <w:b w:val="0"/>
                          <w:bCs w:val="0"/>
                          <w:sz w:val="20"/>
                          <w:szCs w:val="20"/>
                        </w:rPr>
                        <w:br/>
                        <w:t>Arthur Samuel</w:t>
                      </w:r>
                      <w:r>
                        <w:rPr>
                          <w:b w:val="0"/>
                          <w:bCs w:val="0"/>
                          <w:sz w:val="20"/>
                          <w:szCs w:val="20"/>
                        </w:rPr>
                        <w:br/>
                      </w:r>
                      <w:r>
                        <w:rPr>
                          <w:rFonts w:ascii="MingLiU" w:eastAsia="MingLiU" w:hAnsi="MingLiU" w:cs="MingLiU"/>
                          <w:b w:val="0"/>
                          <w:bCs w:val="0"/>
                          <w:sz w:val="24"/>
                          <w:szCs w:val="24"/>
                          <w:lang w:val="zh-CN" w:eastAsia="zh-CN" w:bidi="zh-CN"/>
                        </w:rPr>
                        <w:t>提</w:t>
                      </w:r>
                      <w:r>
                        <w:rPr>
                          <w:b w:val="0"/>
                          <w:bCs w:val="0"/>
                          <w:sz w:val="20"/>
                          <w:szCs w:val="20"/>
                        </w:rPr>
                        <w:t>di f</w:t>
                      </w:r>
                      <w:r>
                        <w:rPr>
                          <w:rFonts w:ascii="MingLiU" w:eastAsia="MingLiU" w:hAnsi="MingLiU" w:cs="MingLiU"/>
                          <w:b w:val="0"/>
                          <w:bCs w:val="0"/>
                          <w:sz w:val="24"/>
                          <w:szCs w:val="24"/>
                          <w:lang w:val="zh-CN" w:eastAsia="zh-CN" w:bidi="zh-CN"/>
                        </w:rPr>
                        <w:t>机器学习</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505460" distB="3737610" distL="3416300" distR="5581650" simplePos="0" relativeHeight="125829981" behindDoc="0" locked="0" layoutInCell="1" allowOverlap="1" wp14:anchorId="118234D6" wp14:editId="4B31B1C2">
                <wp:simplePos x="0" y="0"/>
                <wp:positionH relativeFrom="page">
                  <wp:posOffset>5334635</wp:posOffset>
                </wp:positionH>
                <wp:positionV relativeFrom="paragraph">
                  <wp:posOffset>514350</wp:posOffset>
                </wp:positionV>
                <wp:extent cx="742950" cy="1689100"/>
                <wp:effectExtent l="0" t="0" r="0" b="0"/>
                <wp:wrapTopAndBottom/>
                <wp:docPr id="1278" name="Shape 1278"/>
                <wp:cNvGraphicFramePr/>
                <a:graphic xmlns:a="http://schemas.openxmlformats.org/drawingml/2006/main">
                  <a:graphicData uri="http://schemas.microsoft.com/office/word/2010/wordprocessingShape">
                    <wps:wsp>
                      <wps:cNvSpPr txBox="1"/>
                      <wps:spPr>
                        <a:xfrm>
                          <a:off x="0" y="0"/>
                          <a:ext cx="742950" cy="1689100"/>
                        </a:xfrm>
                        <a:prstGeom prst="rect">
                          <a:avLst/>
                        </a:prstGeom>
                        <a:noFill/>
                      </wps:spPr>
                      <wps:txbx>
                        <w:txbxContent>
                          <w:p w14:paraId="141C3C42" w14:textId="77777777" w:rsidR="00385B46" w:rsidRDefault="00385B46">
                            <w:pPr>
                              <w:pStyle w:val="a6"/>
                              <w:shd w:val="clear" w:color="auto" w:fill="auto"/>
                              <w:spacing w:line="257" w:lineRule="exact"/>
                              <w:ind w:firstLine="140"/>
                              <w:jc w:val="both"/>
                              <w:rPr>
                                <w:sz w:val="24"/>
                                <w:szCs w:val="24"/>
                              </w:rPr>
                            </w:pPr>
                            <w:r>
                              <w:rPr>
                                <w:rFonts w:ascii="Arial" w:eastAsia="Arial" w:hAnsi="Arial" w:cs="Arial"/>
                                <w:sz w:val="34"/>
                                <w:szCs w:val="34"/>
                              </w:rPr>
                              <w:t>1976</w:t>
                            </w:r>
                            <w:r>
                              <w:rPr>
                                <w:sz w:val="24"/>
                                <w:szCs w:val="24"/>
                              </w:rPr>
                              <w:t>年， 机翻辱 莽项目的 失败及一 @学术报 告的负面 影％人 工转能的 研究经费 普遇减少</w:t>
                            </w:r>
                          </w:p>
                        </w:txbxContent>
                      </wps:txbx>
                      <wps:bodyPr lIns="0" tIns="0" rIns="0" bIns="0"/>
                    </wps:wsp>
                  </a:graphicData>
                </a:graphic>
              </wp:anchor>
            </w:drawing>
          </mc:Choice>
          <mc:Fallback>
            <w:pict>
              <v:shape w14:anchorId="118234D6" id="Shape 1278" o:spid="_x0000_s1282" type="#_x0000_t202" style="position:absolute;margin-left:420.05pt;margin-top:40.5pt;width:58.5pt;height:133pt;z-index:125829981;visibility:visible;mso-wrap-style:square;mso-wrap-distance-left:269pt;mso-wrap-distance-top:39.8pt;mso-wrap-distance-right:439.5pt;mso-wrap-distance-bottom:294.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" filled="f" stroked="f">
                <v:textbox inset="0,0,0,0">
                  <w:txbxContent>
                    <w:p w14:paraId="141C3C42" w14:textId="77777777" w:rsidR="00385B46" w:rsidRDefault="00385B46">
                      <w:pPr>
                        <w:pStyle w:val="a6"/>
                        <w:shd w:val="clear" w:color="auto" w:fill="auto"/>
                        <w:spacing w:line="257" w:lineRule="exact"/>
                        <w:ind w:firstLine="140"/>
                        <w:jc w:val="both"/>
                        <w:rPr>
                          <w:sz w:val="24"/>
                          <w:szCs w:val="24"/>
                        </w:rPr>
                      </w:pPr>
                      <w:r>
                        <w:rPr>
                          <w:rFonts w:ascii="Arial" w:eastAsia="Arial" w:hAnsi="Arial" w:cs="Arial"/>
                          <w:sz w:val="34"/>
                          <w:szCs w:val="34"/>
                        </w:rPr>
                        <w:t>1976</w:t>
                      </w:r>
                      <w:r>
                        <w:rPr>
                          <w:sz w:val="24"/>
                          <w:szCs w:val="24"/>
                        </w:rPr>
                        <w:t>年， 机翻辱 莽项目的 失败及一 @学术报 告的负面 影％人 工转能的 研究经费 普遇减少</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581660" distB="3629660" distL="4216400" distR="4743450" simplePos="0" relativeHeight="125829983" behindDoc="0" locked="0" layoutInCell="1" allowOverlap="1" wp14:anchorId="4C7D4C46" wp14:editId="7DE3E960">
                <wp:simplePos x="0" y="0"/>
                <wp:positionH relativeFrom="page">
                  <wp:posOffset>6134735</wp:posOffset>
                </wp:positionH>
                <wp:positionV relativeFrom="paragraph">
                  <wp:posOffset>590550</wp:posOffset>
                </wp:positionV>
                <wp:extent cx="781050" cy="1720850"/>
                <wp:effectExtent l="0" t="0" r="0" b="0"/>
                <wp:wrapTopAndBottom/>
                <wp:docPr id="1280" name="Shape 1280"/>
                <wp:cNvGraphicFramePr/>
                <a:graphic xmlns:a="http://schemas.openxmlformats.org/drawingml/2006/main">
                  <a:graphicData uri="http://schemas.microsoft.com/office/word/2010/wordprocessingShape">
                    <wps:wsp>
                      <wps:cNvSpPr txBox="1"/>
                      <wps:spPr>
                        <a:xfrm>
                          <a:off x="0" y="0"/>
                          <a:ext cx="781050" cy="1720850"/>
                        </a:xfrm>
                        <a:prstGeom prst="rect">
                          <a:avLst/>
                        </a:prstGeom>
                        <a:noFill/>
                      </wps:spPr>
                      <wps:txbx>
                        <w:txbxContent>
                          <w:p w14:paraId="33314AF1" w14:textId="77777777" w:rsidR="00385B46" w:rsidRDefault="00385B46">
                            <w:pPr>
                              <w:pStyle w:val="a6"/>
                              <w:shd w:val="clear" w:color="auto" w:fill="auto"/>
                              <w:spacing w:line="240" w:lineRule="auto"/>
                              <w:ind w:left="200" w:firstLine="0"/>
                              <w:jc w:val="left"/>
                              <w:rPr>
                                <w:sz w:val="24"/>
                                <w:szCs w:val="24"/>
                              </w:rPr>
                            </w:pPr>
                            <w:r>
                              <w:rPr>
                                <w:rFonts w:ascii="Arial" w:eastAsia="Arial" w:hAnsi="Arial" w:cs="Arial"/>
                                <w:sz w:val="34"/>
                                <w:szCs w:val="34"/>
                              </w:rPr>
                              <w:t xml:space="preserve">1985 </w:t>
                            </w:r>
                            <w:r>
                              <w:rPr>
                                <w:sz w:val="24"/>
                                <w:szCs w:val="24"/>
                              </w:rPr>
                              <w:t>年.</w:t>
                            </w:r>
                          </w:p>
                          <w:p w14:paraId="0514DD11" w14:textId="77777777" w:rsidR="00385B46" w:rsidRDefault="00385B46">
                            <w:pPr>
                              <w:pStyle w:val="a6"/>
                              <w:shd w:val="clear" w:color="auto" w:fill="auto"/>
                              <w:spacing w:after="480" w:line="252" w:lineRule="exact"/>
                              <w:ind w:firstLine="0"/>
                              <w:jc w:val="both"/>
                              <w:rPr>
                                <w:sz w:val="24"/>
                                <w:szCs w:val="24"/>
                              </w:rPr>
                            </w:pPr>
                            <w:r>
                              <w:rPr>
                                <w:sz w:val="24"/>
                                <w:szCs w:val="24"/>
                              </w:rPr>
                              <w:t>出现了更 强可视化 效果的决 策舛楨型 利突破早</w:t>
                            </w:r>
                            <w:r>
                              <w:rPr>
                                <w:sz w:val="24"/>
                                <w:szCs w:val="24"/>
                                <w:lang w:val="en-US" w:bidi="en-US"/>
                              </w:rPr>
                              <w:t xml:space="preserve">• </w:t>
                            </w:r>
                            <w:r>
                              <w:rPr>
                                <w:sz w:val="24"/>
                                <w:szCs w:val="24"/>
                              </w:rPr>
                              <w:t>期感知机</w:t>
                            </w:r>
                          </w:p>
                          <w:p w14:paraId="0C717CAB" w14:textId="77777777" w:rsidR="00385B46" w:rsidRDefault="00385B46">
                            <w:pPr>
                              <w:pStyle w:val="a6"/>
                              <w:shd w:val="clear" w:color="auto" w:fill="auto"/>
                              <w:spacing w:line="252" w:lineRule="exact"/>
                              <w:ind w:left="200" w:firstLine="0"/>
                              <w:jc w:val="left"/>
                              <w:rPr>
                                <w:sz w:val="24"/>
                                <w:szCs w:val="24"/>
                              </w:rPr>
                            </w:pPr>
                            <w:r>
                              <w:rPr>
                                <w:sz w:val="24"/>
                                <w:szCs w:val="24"/>
                              </w:rPr>
                              <w:t>经网络</w:t>
                            </w:r>
                          </w:p>
                        </w:txbxContent>
                      </wps:txbx>
                      <wps:bodyPr lIns="0" tIns="0" rIns="0" bIns="0"/>
                    </wps:wsp>
                  </a:graphicData>
                </a:graphic>
              </wp:anchor>
            </w:drawing>
          </mc:Choice>
          <mc:Fallback>
            <w:pict>
              <v:shape w14:anchorId="4C7D4C46" id="Shape 1280" o:spid="_x0000_s1283" type="#_x0000_t202" style="position:absolute;margin-left:483.05pt;margin-top:46.5pt;width:61.5pt;height:135.5pt;z-index:125829983;visibility:visible;mso-wrap-style:square;mso-wrap-distance-left:332pt;mso-wrap-distance-top:45.8pt;mso-wrap-distance-right:373.5pt;mso-wrap-distance-bottom:285.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" filled="f" stroked="f">
                <v:textbox inset="0,0,0,0">
                  <w:txbxContent>
                    <w:p w14:paraId="33314AF1" w14:textId="77777777" w:rsidR="00385B46" w:rsidRDefault="00385B46">
                      <w:pPr>
                        <w:pStyle w:val="a6"/>
                        <w:shd w:val="clear" w:color="auto" w:fill="auto"/>
                        <w:spacing w:line="240" w:lineRule="auto"/>
                        <w:ind w:left="200" w:firstLine="0"/>
                        <w:jc w:val="left"/>
                        <w:rPr>
                          <w:sz w:val="24"/>
                          <w:szCs w:val="24"/>
                        </w:rPr>
                      </w:pPr>
                      <w:r>
                        <w:rPr>
                          <w:rFonts w:ascii="Arial" w:eastAsia="Arial" w:hAnsi="Arial" w:cs="Arial"/>
                          <w:sz w:val="34"/>
                          <w:szCs w:val="34"/>
                        </w:rPr>
                        <w:t xml:space="preserve">1985 </w:t>
                      </w:r>
                      <w:r>
                        <w:rPr>
                          <w:sz w:val="24"/>
                          <w:szCs w:val="24"/>
                        </w:rPr>
                        <w:t>年.</w:t>
                      </w:r>
                    </w:p>
                    <w:p w14:paraId="0514DD11" w14:textId="77777777" w:rsidR="00385B46" w:rsidRDefault="00385B46">
                      <w:pPr>
                        <w:pStyle w:val="a6"/>
                        <w:shd w:val="clear" w:color="auto" w:fill="auto"/>
                        <w:spacing w:after="480" w:line="252" w:lineRule="exact"/>
                        <w:ind w:firstLine="0"/>
                        <w:jc w:val="both"/>
                        <w:rPr>
                          <w:sz w:val="24"/>
                          <w:szCs w:val="24"/>
                        </w:rPr>
                      </w:pPr>
                      <w:r>
                        <w:rPr>
                          <w:sz w:val="24"/>
                          <w:szCs w:val="24"/>
                        </w:rPr>
                        <w:t>出现了更 强可视化 效果的决 策舛楨型 利突破早</w:t>
                      </w:r>
                      <w:r>
                        <w:rPr>
                          <w:sz w:val="24"/>
                          <w:szCs w:val="24"/>
                          <w:lang w:val="en-US" w:bidi="en-US"/>
                        </w:rPr>
                        <w:t xml:space="preserve">• </w:t>
                      </w:r>
                      <w:r>
                        <w:rPr>
                          <w:sz w:val="24"/>
                          <w:szCs w:val="24"/>
                        </w:rPr>
                        <w:t>期感知机</w:t>
                      </w:r>
                    </w:p>
                    <w:p w14:paraId="0C717CAB" w14:textId="77777777" w:rsidR="00385B46" w:rsidRDefault="00385B46">
                      <w:pPr>
                        <w:pStyle w:val="a6"/>
                        <w:shd w:val="clear" w:color="auto" w:fill="auto"/>
                        <w:spacing w:line="252" w:lineRule="exact"/>
                        <w:ind w:left="200" w:firstLine="0"/>
                        <w:jc w:val="left"/>
                        <w:rPr>
                          <w:sz w:val="24"/>
                          <w:szCs w:val="24"/>
                        </w:rPr>
                      </w:pPr>
                      <w:r>
                        <w:rPr>
                          <w:sz w:val="24"/>
                          <w:szCs w:val="24"/>
                        </w:rPr>
                        <w:t>经网络</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543560" distB="4188460" distL="5461000" distR="3543300" simplePos="0" relativeHeight="125829985" behindDoc="0" locked="0" layoutInCell="1" allowOverlap="1" wp14:anchorId="2B7D00D0" wp14:editId="7594E5A1">
                <wp:simplePos x="0" y="0"/>
                <wp:positionH relativeFrom="page">
                  <wp:posOffset>7379335</wp:posOffset>
                </wp:positionH>
                <wp:positionV relativeFrom="paragraph">
                  <wp:posOffset>552450</wp:posOffset>
                </wp:positionV>
                <wp:extent cx="736600" cy="1200150"/>
                <wp:effectExtent l="0" t="0" r="0" b="0"/>
                <wp:wrapTopAndBottom/>
                <wp:docPr id="1282" name="Shape 1282"/>
                <wp:cNvGraphicFramePr/>
                <a:graphic xmlns:a="http://schemas.openxmlformats.org/drawingml/2006/main">
                  <a:graphicData uri="http://schemas.microsoft.com/office/word/2010/wordprocessingShape">
                    <wps:wsp>
                      <wps:cNvSpPr txBox="1"/>
                      <wps:spPr>
                        <a:xfrm>
                          <a:off x="0" y="0"/>
                          <a:ext cx="736600" cy="1200150"/>
                        </a:xfrm>
                        <a:prstGeom prst="rect">
                          <a:avLst/>
                        </a:prstGeom>
                        <a:noFill/>
                      </wps:spPr>
                      <wps:txbx>
                        <w:txbxContent>
                          <w:p w14:paraId="3872F47D" w14:textId="77777777" w:rsidR="00385B46" w:rsidRDefault="00385B46">
                            <w:pPr>
                              <w:pStyle w:val="62"/>
                              <w:shd w:val="clear" w:color="auto" w:fill="auto"/>
                              <w:spacing w:line="255" w:lineRule="exact"/>
                              <w:ind w:left="0" w:firstLine="0"/>
                              <w:jc w:val="center"/>
                              <w:rPr>
                                <w:sz w:val="20"/>
                                <w:szCs w:val="20"/>
                              </w:rPr>
                            </w:pPr>
                            <w:r>
                              <w:rPr>
                                <w:b w:val="0"/>
                                <w:bCs w:val="0"/>
                                <w:sz w:val="20"/>
                                <w:szCs w:val="20"/>
                                <w:lang w:val="zh-CN" w:eastAsia="zh-CN" w:bidi="zh-CN"/>
                              </w:rPr>
                              <w:t>1997</w:t>
                            </w:r>
                            <w:r>
                              <w:rPr>
                                <w:rFonts w:ascii="MingLiU" w:eastAsia="MingLiU" w:hAnsi="MingLiU" w:cs="MingLiU"/>
                                <w:b w:val="0"/>
                                <w:bCs w:val="0"/>
                                <w:sz w:val="24"/>
                                <w:szCs w:val="24"/>
                                <w:lang w:val="zh-CN" w:eastAsia="zh-CN" w:bidi="zh-CN"/>
                              </w:rPr>
                              <w:t>年，</w:t>
                            </w:r>
                            <w:r>
                              <w:rPr>
                                <w:rFonts w:ascii="MingLiU" w:eastAsia="MingLiU" w:hAnsi="MingLiU" w:cs="MingLiU"/>
                                <w:b w:val="0"/>
                                <w:bCs w:val="0"/>
                                <w:sz w:val="24"/>
                                <w:szCs w:val="24"/>
                                <w:lang w:val="zh-CN" w:eastAsia="zh-CN" w:bidi="zh-CN"/>
                              </w:rPr>
                              <w:br/>
                            </w:r>
                            <w:r>
                              <w:rPr>
                                <w:b w:val="0"/>
                                <w:bCs w:val="0"/>
                                <w:sz w:val="20"/>
                                <w:szCs w:val="20"/>
                              </w:rPr>
                              <w:t>Deep</w:t>
                            </w:r>
                            <w:r>
                              <w:rPr>
                                <w:b w:val="0"/>
                                <w:bCs w:val="0"/>
                                <w:sz w:val="20"/>
                                <w:szCs w:val="20"/>
                              </w:rPr>
                              <w:br/>
                              <w:t xml:space="preserve">Blne/S </w:t>
                            </w:r>
                            <w:r>
                              <w:rPr>
                                <w:rFonts w:ascii="MingLiU" w:eastAsia="MingLiU" w:hAnsi="MingLiU" w:cs="MingLiU"/>
                                <w:b w:val="0"/>
                                <w:bCs w:val="0"/>
                                <w:sz w:val="24"/>
                                <w:szCs w:val="24"/>
                                <w:lang w:val="zh-CN" w:eastAsia="zh-CN" w:bidi="zh-CN"/>
                              </w:rPr>
                              <w:t>胜</w:t>
                            </w:r>
                            <w:r>
                              <w:rPr>
                                <w:rFonts w:ascii="MingLiU" w:eastAsia="MingLiU" w:hAnsi="MingLiU" w:cs="MingLiU"/>
                                <w:b w:val="0"/>
                                <w:bCs w:val="0"/>
                                <w:sz w:val="24"/>
                                <w:szCs w:val="24"/>
                                <w:lang w:val="zh-CN" w:eastAsia="zh-CN" w:bidi="zh-CN"/>
                              </w:rPr>
                              <w:br/>
                              <w:t>世界国际</w:t>
                            </w:r>
                            <w:r>
                              <w:rPr>
                                <w:rFonts w:ascii="MingLiU" w:eastAsia="MingLiU" w:hAnsi="MingLiU" w:cs="MingLiU"/>
                                <w:b w:val="0"/>
                                <w:bCs w:val="0"/>
                                <w:sz w:val="24"/>
                                <w:szCs w:val="24"/>
                                <w:lang w:val="zh-CN" w:eastAsia="zh-CN" w:bidi="zh-CN"/>
                              </w:rPr>
                              <w:br/>
                              <w:t>象棋冠军</w:t>
                            </w:r>
                            <w:r>
                              <w:rPr>
                                <w:rFonts w:ascii="MingLiU" w:eastAsia="MingLiU" w:hAnsi="MingLiU" w:cs="MingLiU"/>
                                <w:b w:val="0"/>
                                <w:bCs w:val="0"/>
                                <w:sz w:val="24"/>
                                <w:szCs w:val="24"/>
                                <w:lang w:val="zh-CN" w:eastAsia="zh-CN" w:bidi="zh-CN"/>
                              </w:rPr>
                              <w:br/>
                            </w:r>
                            <w:r>
                              <w:rPr>
                                <w:b w:val="0"/>
                                <w:bCs w:val="0"/>
                                <w:sz w:val="20"/>
                                <w:szCs w:val="20"/>
                              </w:rPr>
                              <w:t>Garry</w:t>
                            </w:r>
                            <w:r>
                              <w:rPr>
                                <w:b w:val="0"/>
                                <w:bCs w:val="0"/>
                                <w:sz w:val="20"/>
                                <w:szCs w:val="20"/>
                              </w:rPr>
                              <w:br/>
                              <w:t>Kasparov</w:t>
                            </w:r>
                          </w:p>
                        </w:txbxContent>
                      </wps:txbx>
                      <wps:bodyPr lIns="0" tIns="0" rIns="0" bIns="0"/>
                    </wps:wsp>
                  </a:graphicData>
                </a:graphic>
              </wp:anchor>
            </w:drawing>
          </mc:Choice>
          <mc:Fallback>
            <w:pict>
              <v:shape w14:anchorId="2B7D00D0" id="Shape 1282" o:spid="_x0000_s1284" type="#_x0000_t202" style="position:absolute;margin-left:581.05pt;margin-top:43.5pt;width:58pt;height:94.5pt;z-index:125829985;visibility:visible;mso-wrap-style:square;mso-wrap-distance-left:430pt;mso-wrap-distance-top:42.8pt;mso-wrap-distance-right:279pt;mso-wrap-distance-bottom:329.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" filled="f" stroked="f">
                <v:textbox inset="0,0,0,0">
                  <w:txbxContent>
                    <w:p w14:paraId="3872F47D" w14:textId="77777777" w:rsidR="00385B46" w:rsidRDefault="00385B46">
                      <w:pPr>
                        <w:pStyle w:val="62"/>
                        <w:shd w:val="clear" w:color="auto" w:fill="auto"/>
                        <w:spacing w:line="255" w:lineRule="exact"/>
                        <w:ind w:left="0" w:firstLine="0"/>
                        <w:jc w:val="center"/>
                        <w:rPr>
                          <w:sz w:val="20"/>
                          <w:szCs w:val="20"/>
                        </w:rPr>
                      </w:pPr>
                      <w:r>
                        <w:rPr>
                          <w:b w:val="0"/>
                          <w:bCs w:val="0"/>
                          <w:sz w:val="20"/>
                          <w:szCs w:val="20"/>
                          <w:lang w:val="zh-CN" w:eastAsia="zh-CN" w:bidi="zh-CN"/>
                        </w:rPr>
                        <w:t>1997</w:t>
                      </w:r>
                      <w:r>
                        <w:rPr>
                          <w:rFonts w:ascii="MingLiU" w:eastAsia="MingLiU" w:hAnsi="MingLiU" w:cs="MingLiU"/>
                          <w:b w:val="0"/>
                          <w:bCs w:val="0"/>
                          <w:sz w:val="24"/>
                          <w:szCs w:val="24"/>
                          <w:lang w:val="zh-CN" w:eastAsia="zh-CN" w:bidi="zh-CN"/>
                        </w:rPr>
                        <w:t>年，</w:t>
                      </w:r>
                      <w:r>
                        <w:rPr>
                          <w:rFonts w:ascii="MingLiU" w:eastAsia="MingLiU" w:hAnsi="MingLiU" w:cs="MingLiU"/>
                          <w:b w:val="0"/>
                          <w:bCs w:val="0"/>
                          <w:sz w:val="24"/>
                          <w:szCs w:val="24"/>
                          <w:lang w:val="zh-CN" w:eastAsia="zh-CN" w:bidi="zh-CN"/>
                        </w:rPr>
                        <w:br/>
                      </w:r>
                      <w:r>
                        <w:rPr>
                          <w:b w:val="0"/>
                          <w:bCs w:val="0"/>
                          <w:sz w:val="20"/>
                          <w:szCs w:val="20"/>
                        </w:rPr>
                        <w:t>Deep</w:t>
                      </w:r>
                      <w:r>
                        <w:rPr>
                          <w:b w:val="0"/>
                          <w:bCs w:val="0"/>
                          <w:sz w:val="20"/>
                          <w:szCs w:val="20"/>
                        </w:rPr>
                        <w:br/>
                        <w:t xml:space="preserve">Blne/S </w:t>
                      </w:r>
                      <w:r>
                        <w:rPr>
                          <w:rFonts w:ascii="MingLiU" w:eastAsia="MingLiU" w:hAnsi="MingLiU" w:cs="MingLiU"/>
                          <w:b w:val="0"/>
                          <w:bCs w:val="0"/>
                          <w:sz w:val="24"/>
                          <w:szCs w:val="24"/>
                          <w:lang w:val="zh-CN" w:eastAsia="zh-CN" w:bidi="zh-CN"/>
                        </w:rPr>
                        <w:t>胜</w:t>
                      </w:r>
                      <w:r>
                        <w:rPr>
                          <w:rFonts w:ascii="MingLiU" w:eastAsia="MingLiU" w:hAnsi="MingLiU" w:cs="MingLiU"/>
                          <w:b w:val="0"/>
                          <w:bCs w:val="0"/>
                          <w:sz w:val="24"/>
                          <w:szCs w:val="24"/>
                          <w:lang w:val="zh-CN" w:eastAsia="zh-CN" w:bidi="zh-CN"/>
                        </w:rPr>
                        <w:br/>
                        <w:t>世界国际</w:t>
                      </w:r>
                      <w:r>
                        <w:rPr>
                          <w:rFonts w:ascii="MingLiU" w:eastAsia="MingLiU" w:hAnsi="MingLiU" w:cs="MingLiU"/>
                          <w:b w:val="0"/>
                          <w:bCs w:val="0"/>
                          <w:sz w:val="24"/>
                          <w:szCs w:val="24"/>
                          <w:lang w:val="zh-CN" w:eastAsia="zh-CN" w:bidi="zh-CN"/>
                        </w:rPr>
                        <w:br/>
                        <w:t>象棋冠军</w:t>
                      </w:r>
                      <w:r>
                        <w:rPr>
                          <w:rFonts w:ascii="MingLiU" w:eastAsia="MingLiU" w:hAnsi="MingLiU" w:cs="MingLiU"/>
                          <w:b w:val="0"/>
                          <w:bCs w:val="0"/>
                          <w:sz w:val="24"/>
                          <w:szCs w:val="24"/>
                          <w:lang w:val="zh-CN" w:eastAsia="zh-CN" w:bidi="zh-CN"/>
                        </w:rPr>
                        <w:br/>
                      </w:r>
                      <w:r>
                        <w:rPr>
                          <w:b w:val="0"/>
                          <w:bCs w:val="0"/>
                          <w:sz w:val="20"/>
                          <w:szCs w:val="20"/>
                        </w:rPr>
                        <w:t>Garry</w:t>
                      </w:r>
                      <w:r>
                        <w:rPr>
                          <w:b w:val="0"/>
                          <w:bCs w:val="0"/>
                          <w:sz w:val="20"/>
                          <w:szCs w:val="20"/>
                        </w:rPr>
                        <w:br/>
                        <w:t>Kasparov</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1858010" distB="3515360" distL="5080000" distR="3956050" simplePos="0" relativeHeight="125829987" behindDoc="0" locked="0" layoutInCell="1" allowOverlap="1" wp14:anchorId="6C3A48EC" wp14:editId="130C7442">
                <wp:simplePos x="0" y="0"/>
                <wp:positionH relativeFrom="page">
                  <wp:posOffset>6998335</wp:posOffset>
                </wp:positionH>
                <wp:positionV relativeFrom="paragraph">
                  <wp:posOffset>1866900</wp:posOffset>
                </wp:positionV>
                <wp:extent cx="704850" cy="558800"/>
                <wp:effectExtent l="0" t="0" r="0" b="0"/>
                <wp:wrapTopAndBottom/>
                <wp:docPr id="1284" name="Shape 1284"/>
                <wp:cNvGraphicFramePr/>
                <a:graphic xmlns:a="http://schemas.openxmlformats.org/drawingml/2006/main">
                  <a:graphicData uri="http://schemas.microsoft.com/office/word/2010/wordprocessingShape">
                    <wps:wsp>
                      <wps:cNvSpPr txBox="1"/>
                      <wps:spPr>
                        <a:xfrm>
                          <a:off x="0" y="0"/>
                          <a:ext cx="704850" cy="558800"/>
                        </a:xfrm>
                        <a:prstGeom prst="rect">
                          <a:avLst/>
                        </a:prstGeom>
                        <a:noFill/>
                      </wps:spPr>
                      <wps:txbx>
                        <w:txbxContent>
                          <w:p w14:paraId="62DC54DE" w14:textId="77777777" w:rsidR="00385B46" w:rsidRDefault="00385B46">
                            <w:pPr>
                              <w:pStyle w:val="a6"/>
                              <w:shd w:val="clear" w:color="auto" w:fill="auto"/>
                              <w:spacing w:line="270" w:lineRule="exact"/>
                              <w:ind w:firstLine="0"/>
                              <w:jc w:val="center"/>
                              <w:rPr>
                                <w:sz w:val="24"/>
                                <w:szCs w:val="24"/>
                              </w:rPr>
                            </w:pPr>
                            <w:r>
                              <w:rPr>
                                <w:rFonts w:ascii="Arial" w:eastAsia="Arial" w:hAnsi="Arial" w:cs="Arial"/>
                                <w:sz w:val="34"/>
                                <w:szCs w:val="34"/>
                              </w:rPr>
                              <w:t xml:space="preserve">1987 </w:t>
                            </w:r>
                            <w:r>
                              <w:rPr>
                                <w:sz w:val="24"/>
                                <w:szCs w:val="24"/>
                              </w:rPr>
                              <w:t>年.</w:t>
                            </w:r>
                            <w:r>
                              <w:rPr>
                                <w:sz w:val="24"/>
                                <w:szCs w:val="24"/>
                              </w:rPr>
                              <w:br/>
                            </w:r>
                            <w:r>
                              <w:rPr>
                                <w:rFonts w:ascii="Arial" w:eastAsia="Arial" w:hAnsi="Arial" w:cs="Arial"/>
                                <w:sz w:val="34"/>
                                <w:szCs w:val="34"/>
                                <w:lang w:val="en-US" w:eastAsia="en-US" w:bidi="en-US"/>
                              </w:rPr>
                              <w:t>LISP</w:t>
                            </w:r>
                            <w:r>
                              <w:rPr>
                                <w:sz w:val="24"/>
                                <w:szCs w:val="24"/>
                              </w:rPr>
                              <w:t>机市</w:t>
                            </w:r>
                            <w:r>
                              <w:rPr>
                                <w:sz w:val="24"/>
                                <w:szCs w:val="24"/>
                              </w:rPr>
                              <w:br/>
                              <w:t>场崩塌</w:t>
                            </w:r>
                          </w:p>
                        </w:txbxContent>
                      </wps:txbx>
                      <wps:bodyPr lIns="0" tIns="0" rIns="0" bIns="0"/>
                    </wps:wsp>
                  </a:graphicData>
                </a:graphic>
              </wp:anchor>
            </w:drawing>
          </mc:Choice>
          <mc:Fallback>
            <w:pict>
              <v:shape w14:anchorId="6C3A48EC" id="Shape 1284" o:spid="_x0000_s1285" type="#_x0000_t202" style="position:absolute;margin-left:551.05pt;margin-top:147pt;width:55.5pt;height:44pt;z-index:125829987;visibility:visible;mso-wrap-style:square;mso-wrap-distance-left:400pt;mso-wrap-distance-top:146.3pt;mso-wrap-distance-right:311.5pt;mso-wrap-distance-bottom:276.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" filled="f" stroked="f">
                <v:textbox inset="0,0,0,0">
                  <w:txbxContent>
                    <w:p w14:paraId="62DC54DE" w14:textId="77777777" w:rsidR="00385B46" w:rsidRDefault="00385B46">
                      <w:pPr>
                        <w:pStyle w:val="a6"/>
                        <w:shd w:val="clear" w:color="auto" w:fill="auto"/>
                        <w:spacing w:line="270" w:lineRule="exact"/>
                        <w:ind w:firstLine="0"/>
                        <w:jc w:val="center"/>
                        <w:rPr>
                          <w:sz w:val="24"/>
                          <w:szCs w:val="24"/>
                        </w:rPr>
                      </w:pPr>
                      <w:r>
                        <w:rPr>
                          <w:rFonts w:ascii="Arial" w:eastAsia="Arial" w:hAnsi="Arial" w:cs="Arial"/>
                          <w:sz w:val="34"/>
                          <w:szCs w:val="34"/>
                        </w:rPr>
                        <w:t xml:space="preserve">1987 </w:t>
                      </w:r>
                      <w:r>
                        <w:rPr>
                          <w:sz w:val="24"/>
                          <w:szCs w:val="24"/>
                        </w:rPr>
                        <w:t>年.</w:t>
                      </w:r>
                      <w:r>
                        <w:rPr>
                          <w:sz w:val="24"/>
                          <w:szCs w:val="24"/>
                        </w:rPr>
                        <w:br/>
                      </w:r>
                      <w:r>
                        <w:rPr>
                          <w:rFonts w:ascii="Arial" w:eastAsia="Arial" w:hAnsi="Arial" w:cs="Arial"/>
                          <w:sz w:val="34"/>
                          <w:szCs w:val="34"/>
                          <w:lang w:val="en-US" w:eastAsia="en-US" w:bidi="en-US"/>
                        </w:rPr>
                        <w:t>LISP</w:t>
                      </w:r>
                      <w:r>
                        <w:rPr>
                          <w:sz w:val="24"/>
                          <w:szCs w:val="24"/>
                        </w:rPr>
                        <w:t>机市</w:t>
                      </w:r>
                      <w:r>
                        <w:rPr>
                          <w:sz w:val="24"/>
                          <w:szCs w:val="24"/>
                        </w:rPr>
                        <w:br/>
                        <w:t>场崩塌</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2677160" distB="2823210" distL="114300" distR="6756400" simplePos="0" relativeHeight="125829989" behindDoc="0" locked="0" layoutInCell="1" allowOverlap="1" wp14:anchorId="5FD4B874" wp14:editId="7EB527FB">
                <wp:simplePos x="0" y="0"/>
                <wp:positionH relativeFrom="page">
                  <wp:posOffset>2032635</wp:posOffset>
                </wp:positionH>
                <wp:positionV relativeFrom="paragraph">
                  <wp:posOffset>2686050</wp:posOffset>
                </wp:positionV>
                <wp:extent cx="2870200" cy="431800"/>
                <wp:effectExtent l="0" t="0" r="0" b="0"/>
                <wp:wrapTopAndBottom/>
                <wp:docPr id="1286" name="Shape 1286"/>
                <wp:cNvGraphicFramePr/>
                <a:graphic xmlns:a="http://schemas.openxmlformats.org/drawingml/2006/main">
                  <a:graphicData uri="http://schemas.microsoft.com/office/word/2010/wordprocessingShape">
                    <wps:wsp>
                      <wps:cNvSpPr txBox="1"/>
                      <wps:spPr>
                        <a:xfrm>
                          <a:off x="0" y="0"/>
                          <a:ext cx="2870200" cy="431800"/>
                        </a:xfrm>
                        <a:prstGeom prst="rect">
                          <a:avLst/>
                        </a:prstGeom>
                        <a:noFill/>
                      </wps:spPr>
                      <wps:txbx>
                        <w:txbxContent>
                          <w:p w14:paraId="4B08480B" w14:textId="77777777" w:rsidR="00385B46" w:rsidRDefault="00385B46">
                            <w:pPr>
                              <w:pStyle w:val="60"/>
                              <w:keepNext/>
                              <w:keepLines/>
                              <w:shd w:val="clear" w:color="auto" w:fill="auto"/>
                            </w:pPr>
                            <w:bookmarkStart w:id="166" w:name="bookmark141"/>
                            <w:r>
                              <w:rPr>
                                <w:rFonts w:ascii="Arial" w:eastAsia="Arial" w:hAnsi="Arial" w:cs="Arial"/>
                                <w:color w:val="082987"/>
                                <w:lang w:val="en-US" w:eastAsia="en-US" w:bidi="en-US"/>
                              </w:rPr>
                              <w:t>o o" o"</w:t>
                            </w:r>
                            <w:bookmarkEnd w:id="166"/>
                          </w:p>
                        </w:txbxContent>
                      </wps:txbx>
                      <wps:bodyPr lIns="0" tIns="0" rIns="0" bIns="0"/>
                    </wps:wsp>
                  </a:graphicData>
                </a:graphic>
              </wp:anchor>
            </w:drawing>
          </mc:Choice>
          <mc:Fallback>
            <w:pict>
              <v:shape w14:anchorId="5FD4B874" id="Shape 1286" o:spid="_x0000_s1286" type="#_x0000_t202" style="position:absolute;margin-left:160.05pt;margin-top:211.5pt;width:226pt;height:34pt;z-index:125829989;visibility:visible;mso-wrap-style:square;mso-wrap-distance-left:9pt;mso-wrap-distance-top:210.8pt;mso-wrap-distance-right:532pt;mso-wrap-distance-bottom:222.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" filled="f" stroked="f">
                <v:textbox inset="0,0,0,0">
                  <w:txbxContent>
                    <w:p w14:paraId="4B08480B" w14:textId="77777777" w:rsidR="00385B46" w:rsidRDefault="00385B46">
                      <w:pPr>
                        <w:pStyle w:val="60"/>
                        <w:keepNext/>
                        <w:keepLines/>
                        <w:shd w:val="clear" w:color="auto" w:fill="auto"/>
                      </w:pPr>
                      <w:bookmarkStart w:id="167" w:name="bookmark141"/>
                      <w:r>
                        <w:rPr>
                          <w:rFonts w:ascii="Arial" w:eastAsia="Arial" w:hAnsi="Arial" w:cs="Arial"/>
                          <w:color w:val="082987"/>
                          <w:lang w:val="en-US" w:eastAsia="en-US" w:bidi="en-US"/>
                        </w:rPr>
                        <w:t>o o" o"</w:t>
                      </w:r>
                      <w:bookmarkEnd w:id="167"/>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3108960" distB="2581910" distL="114300" distR="9067800" simplePos="0" relativeHeight="125829991" behindDoc="0" locked="0" layoutInCell="1" allowOverlap="1" wp14:anchorId="06CBD354" wp14:editId="5476FCD4">
                <wp:simplePos x="0" y="0"/>
                <wp:positionH relativeFrom="page">
                  <wp:posOffset>2032635</wp:posOffset>
                </wp:positionH>
                <wp:positionV relativeFrom="paragraph">
                  <wp:posOffset>3117850</wp:posOffset>
                </wp:positionV>
                <wp:extent cx="558800" cy="241300"/>
                <wp:effectExtent l="0" t="0" r="0" b="0"/>
                <wp:wrapTopAndBottom/>
                <wp:docPr id="1288" name="Shape 1288"/>
                <wp:cNvGraphicFramePr/>
                <a:graphic xmlns:a="http://schemas.openxmlformats.org/drawingml/2006/main">
                  <a:graphicData uri="http://schemas.microsoft.com/office/word/2010/wordprocessingShape">
                    <wps:wsp>
                      <wps:cNvSpPr txBox="1"/>
                      <wps:spPr>
                        <a:xfrm>
                          <a:off x="0" y="0"/>
                          <a:ext cx="558800" cy="241300"/>
                        </a:xfrm>
                        <a:prstGeom prst="rect">
                          <a:avLst/>
                        </a:prstGeom>
                        <a:noFill/>
                      </wps:spPr>
                      <wps:txbx>
                        <w:txbxContent>
                          <w:p w14:paraId="562440B4" w14:textId="77777777" w:rsidR="00385B46" w:rsidRDefault="00385B46">
                            <w:pPr>
                              <w:pStyle w:val="a6"/>
                              <w:shd w:val="clear" w:color="auto" w:fill="auto"/>
                              <w:spacing w:line="240" w:lineRule="auto"/>
                              <w:ind w:firstLine="0"/>
                              <w:jc w:val="left"/>
                              <w:rPr>
                                <w:sz w:val="30"/>
                                <w:szCs w:val="30"/>
                              </w:rPr>
                            </w:pPr>
                            <w:r>
                              <w:rPr>
                                <w:rFonts w:ascii="Times New Roman" w:eastAsia="Times New Roman" w:hAnsi="Times New Roman" w:cs="Times New Roman"/>
                                <w:color w:val="584D9D"/>
                                <w:sz w:val="30"/>
                                <w:szCs w:val="30"/>
                                <w:lang w:val="en-US" w:eastAsia="en-US" w:bidi="en-US"/>
                              </w:rPr>
                              <w:t>1950s</w:t>
                            </w:r>
                          </w:p>
                        </w:txbxContent>
                      </wps:txbx>
                      <wps:bodyPr lIns="0" tIns="0" rIns="0" bIns="0"/>
                    </wps:wsp>
                  </a:graphicData>
                </a:graphic>
              </wp:anchor>
            </w:drawing>
          </mc:Choice>
          <mc:Fallback>
            <w:pict>
              <v:shape w14:anchorId="06CBD354" id="Shape 1288" o:spid="_x0000_s1287" type="#_x0000_t202" style="position:absolute;margin-left:160.05pt;margin-top:245.5pt;width:44pt;height:19pt;z-index:125829991;visibility:visible;mso-wrap-style:square;mso-wrap-distance-left:9pt;mso-wrap-distance-top:244.8pt;mso-wrap-distance-right:714pt;mso-wrap-distance-bottom:203.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" filled="f" stroked="f">
                <v:textbox inset="0,0,0,0">
                  <w:txbxContent>
                    <w:p w14:paraId="562440B4" w14:textId="77777777" w:rsidR="00385B46" w:rsidRDefault="00385B46">
                      <w:pPr>
                        <w:pStyle w:val="a6"/>
                        <w:shd w:val="clear" w:color="auto" w:fill="auto"/>
                        <w:spacing w:line="240" w:lineRule="auto"/>
                        <w:ind w:firstLine="0"/>
                        <w:jc w:val="left"/>
                        <w:rPr>
                          <w:sz w:val="30"/>
                          <w:szCs w:val="30"/>
                        </w:rPr>
                      </w:pPr>
                      <w:r>
                        <w:rPr>
                          <w:rFonts w:ascii="Times New Roman" w:eastAsia="Times New Roman" w:hAnsi="Times New Roman" w:cs="Times New Roman"/>
                          <w:color w:val="584D9D"/>
                          <w:sz w:val="30"/>
                          <w:szCs w:val="30"/>
                          <w:lang w:val="en-US" w:eastAsia="en-US" w:bidi="en-US"/>
                        </w:rPr>
                        <w:t>1950s</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3108960" distB="2270760" distL="1155700" distR="6781800" simplePos="0" relativeHeight="125829993" behindDoc="0" locked="0" layoutInCell="1" allowOverlap="1" wp14:anchorId="73CE3D82" wp14:editId="4A1AA507">
                <wp:simplePos x="0" y="0"/>
                <wp:positionH relativeFrom="page">
                  <wp:posOffset>3074035</wp:posOffset>
                </wp:positionH>
                <wp:positionV relativeFrom="paragraph">
                  <wp:posOffset>3117850</wp:posOffset>
                </wp:positionV>
                <wp:extent cx="1803400" cy="552450"/>
                <wp:effectExtent l="0" t="0" r="0" b="0"/>
                <wp:wrapTopAndBottom/>
                <wp:docPr id="1290" name="Shape 1290"/>
                <wp:cNvGraphicFramePr/>
                <a:graphic xmlns:a="http://schemas.openxmlformats.org/drawingml/2006/main">
                  <a:graphicData uri="http://schemas.microsoft.com/office/word/2010/wordprocessingShape">
                    <wps:wsp>
                      <wps:cNvSpPr txBox="1"/>
                      <wps:spPr>
                        <a:xfrm>
                          <a:off x="0" y="0"/>
                          <a:ext cx="1803400" cy="552450"/>
                        </a:xfrm>
                        <a:prstGeom prst="rect">
                          <a:avLst/>
                        </a:prstGeom>
                        <a:noFill/>
                      </wps:spPr>
                      <wps:txbx>
                        <w:txbxContent>
                          <w:p w14:paraId="0B0AE847" w14:textId="77777777" w:rsidR="00385B46" w:rsidRDefault="00385B46">
                            <w:pPr>
                              <w:pStyle w:val="a6"/>
                              <w:shd w:val="clear" w:color="auto" w:fill="auto"/>
                              <w:tabs>
                                <w:tab w:val="left" w:pos="1960"/>
                              </w:tabs>
                              <w:spacing w:after="60" w:line="240" w:lineRule="auto"/>
                              <w:ind w:firstLine="0"/>
                              <w:jc w:val="both"/>
                              <w:rPr>
                                <w:sz w:val="32"/>
                                <w:szCs w:val="32"/>
                              </w:rPr>
                            </w:pPr>
                            <w:r>
                              <w:rPr>
                                <w:rFonts w:ascii="Times New Roman" w:eastAsia="Times New Roman" w:hAnsi="Times New Roman" w:cs="Times New Roman"/>
                                <w:color w:val="584D9D"/>
                                <w:sz w:val="32"/>
                                <w:szCs w:val="32"/>
                                <w:lang w:val="en-US" w:eastAsia="en-US" w:bidi="en-US"/>
                              </w:rPr>
                              <w:t>I96</w:t>
                            </w:r>
                            <w:r>
                              <w:rPr>
                                <w:rFonts w:ascii="宋体" w:eastAsia="宋体" w:hAnsi="宋体" w:cs="宋体"/>
                                <w:color w:val="584D9D"/>
                                <w:sz w:val="32"/>
                                <w:szCs w:val="32"/>
                                <w:lang w:val="en-US" w:eastAsia="en-US" w:bidi="en-US"/>
                              </w:rPr>
                              <w:t>(</w:t>
                            </w:r>
                            <w:r>
                              <w:rPr>
                                <w:rFonts w:ascii="Times New Roman" w:eastAsia="Times New Roman" w:hAnsi="Times New Roman" w:cs="Times New Roman"/>
                                <w:color w:val="584D9D"/>
                                <w:sz w:val="32"/>
                                <w:szCs w:val="32"/>
                                <w:lang w:val="en-US" w:eastAsia="en-US" w:bidi="en-US"/>
                              </w:rPr>
                              <w:t>K</w:t>
                            </w:r>
                            <w:r>
                              <w:rPr>
                                <w:rFonts w:ascii="Times New Roman" w:eastAsia="Times New Roman" w:hAnsi="Times New Roman" w:cs="Times New Roman"/>
                                <w:color w:val="584D9D"/>
                                <w:sz w:val="32"/>
                                <w:szCs w:val="32"/>
                                <w:lang w:val="en-US" w:eastAsia="en-US" w:bidi="en-US"/>
                              </w:rPr>
                              <w:tab/>
                              <w:t>1970s</w:t>
                            </w:r>
                          </w:p>
                          <w:p w14:paraId="3C7D9B86" w14:textId="77777777" w:rsidR="00385B46" w:rsidRDefault="00385B46">
                            <w:pPr>
                              <w:pStyle w:val="a6"/>
                              <w:shd w:val="clear" w:color="auto" w:fill="auto"/>
                              <w:spacing w:line="240" w:lineRule="auto"/>
                              <w:ind w:firstLine="0"/>
                              <w:jc w:val="center"/>
                              <w:rPr>
                                <w:sz w:val="32"/>
                                <w:szCs w:val="32"/>
                              </w:rPr>
                            </w:pPr>
                            <w:r>
                              <w:rPr>
                                <w:rFonts w:ascii="Times New Roman" w:eastAsia="Times New Roman" w:hAnsi="Times New Roman" w:cs="Times New Roman"/>
                                <w:sz w:val="32"/>
                                <w:szCs w:val="32"/>
                                <w:lang w:val="en-US" w:eastAsia="en-US" w:bidi="en-US"/>
                              </w:rPr>
                              <w:t>1956—1976</w:t>
                            </w:r>
                          </w:p>
                        </w:txbxContent>
                      </wps:txbx>
                      <wps:bodyPr lIns="0" tIns="0" rIns="0" bIns="0"/>
                    </wps:wsp>
                  </a:graphicData>
                </a:graphic>
              </wp:anchor>
            </w:drawing>
          </mc:Choice>
          <mc:Fallback>
            <w:pict>
              <v:shape w14:anchorId="73CE3D82" id="Shape 1290" o:spid="_x0000_s1288" type="#_x0000_t202" style="position:absolute;margin-left:242.05pt;margin-top:245.5pt;width:142pt;height:43.5pt;z-index:125829993;visibility:visible;mso-wrap-style:square;mso-wrap-distance-left:91pt;mso-wrap-distance-top:244.8pt;mso-wrap-distance-right:534pt;mso-wrap-distance-bottom:178.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" filled="f" stroked="f">
                <v:textbox inset="0,0,0,0">
                  <w:txbxContent>
                    <w:p w14:paraId="0B0AE847" w14:textId="77777777" w:rsidR="00385B46" w:rsidRDefault="00385B46">
                      <w:pPr>
                        <w:pStyle w:val="a6"/>
                        <w:shd w:val="clear" w:color="auto" w:fill="auto"/>
                        <w:tabs>
                          <w:tab w:val="left" w:pos="1960"/>
                        </w:tabs>
                        <w:spacing w:after="60" w:line="240" w:lineRule="auto"/>
                        <w:ind w:firstLine="0"/>
                        <w:jc w:val="both"/>
                        <w:rPr>
                          <w:sz w:val="32"/>
                          <w:szCs w:val="32"/>
                        </w:rPr>
                      </w:pPr>
                      <w:r>
                        <w:rPr>
                          <w:rFonts w:ascii="Times New Roman" w:eastAsia="Times New Roman" w:hAnsi="Times New Roman" w:cs="Times New Roman"/>
                          <w:color w:val="584D9D"/>
                          <w:sz w:val="32"/>
                          <w:szCs w:val="32"/>
                          <w:lang w:val="en-US" w:eastAsia="en-US" w:bidi="en-US"/>
                        </w:rPr>
                        <w:t>I96</w:t>
                      </w:r>
                      <w:r>
                        <w:rPr>
                          <w:rFonts w:ascii="宋体" w:eastAsia="宋体" w:hAnsi="宋体" w:cs="宋体"/>
                          <w:color w:val="584D9D"/>
                          <w:sz w:val="32"/>
                          <w:szCs w:val="32"/>
                          <w:lang w:val="en-US" w:eastAsia="en-US" w:bidi="en-US"/>
                        </w:rPr>
                        <w:t>(</w:t>
                      </w:r>
                      <w:r>
                        <w:rPr>
                          <w:rFonts w:ascii="Times New Roman" w:eastAsia="Times New Roman" w:hAnsi="Times New Roman" w:cs="Times New Roman"/>
                          <w:color w:val="584D9D"/>
                          <w:sz w:val="32"/>
                          <w:szCs w:val="32"/>
                          <w:lang w:val="en-US" w:eastAsia="en-US" w:bidi="en-US"/>
                        </w:rPr>
                        <w:t>K</w:t>
                      </w:r>
                      <w:r>
                        <w:rPr>
                          <w:rFonts w:ascii="Times New Roman" w:eastAsia="Times New Roman" w:hAnsi="Times New Roman" w:cs="Times New Roman"/>
                          <w:color w:val="584D9D"/>
                          <w:sz w:val="32"/>
                          <w:szCs w:val="32"/>
                          <w:lang w:val="en-US" w:eastAsia="en-US" w:bidi="en-US"/>
                        </w:rPr>
                        <w:tab/>
                        <w:t>1970s</w:t>
                      </w:r>
                    </w:p>
                    <w:p w14:paraId="3C7D9B86" w14:textId="77777777" w:rsidR="00385B46" w:rsidRDefault="00385B46">
                      <w:pPr>
                        <w:pStyle w:val="a6"/>
                        <w:shd w:val="clear" w:color="auto" w:fill="auto"/>
                        <w:spacing w:line="240" w:lineRule="auto"/>
                        <w:ind w:firstLine="0"/>
                        <w:jc w:val="center"/>
                        <w:rPr>
                          <w:sz w:val="32"/>
                          <w:szCs w:val="32"/>
                        </w:rPr>
                      </w:pPr>
                      <w:r>
                        <w:rPr>
                          <w:rFonts w:ascii="Times New Roman" w:eastAsia="Times New Roman" w:hAnsi="Times New Roman" w:cs="Times New Roman"/>
                          <w:sz w:val="32"/>
                          <w:szCs w:val="32"/>
                          <w:lang w:val="en-US" w:eastAsia="en-US" w:bidi="en-US"/>
                        </w:rPr>
                        <w:t>1956—1976</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3108960" distB="2169160" distL="3498850" distR="4946650" simplePos="0" relativeHeight="125829995" behindDoc="0" locked="0" layoutInCell="1" allowOverlap="1" wp14:anchorId="7B39E0AB" wp14:editId="766D0C3C">
                <wp:simplePos x="0" y="0"/>
                <wp:positionH relativeFrom="page">
                  <wp:posOffset>5417185</wp:posOffset>
                </wp:positionH>
                <wp:positionV relativeFrom="paragraph">
                  <wp:posOffset>3117850</wp:posOffset>
                </wp:positionV>
                <wp:extent cx="1295400" cy="654050"/>
                <wp:effectExtent l="0" t="0" r="0" b="0"/>
                <wp:wrapTopAndBottom/>
                <wp:docPr id="1292" name="Shape 1292"/>
                <wp:cNvGraphicFramePr/>
                <a:graphic xmlns:a="http://schemas.openxmlformats.org/drawingml/2006/main">
                  <a:graphicData uri="http://schemas.microsoft.com/office/word/2010/wordprocessingShape">
                    <wps:wsp>
                      <wps:cNvSpPr txBox="1"/>
                      <wps:spPr>
                        <a:xfrm>
                          <a:off x="0" y="0"/>
                          <a:ext cx="1295400" cy="654050"/>
                        </a:xfrm>
                        <a:prstGeom prst="rect">
                          <a:avLst/>
                        </a:prstGeom>
                        <a:noFill/>
                      </wps:spPr>
                      <wps:txbx>
                        <w:txbxContent>
                          <w:p w14:paraId="36C6DC84" w14:textId="77777777" w:rsidR="00385B46" w:rsidRDefault="00385B46">
                            <w:pPr>
                              <w:pStyle w:val="a6"/>
                              <w:shd w:val="clear" w:color="auto" w:fill="auto"/>
                              <w:spacing w:line="209" w:lineRule="auto"/>
                              <w:ind w:left="340" w:firstLine="0"/>
                              <w:jc w:val="left"/>
                              <w:rPr>
                                <w:sz w:val="32"/>
                                <w:szCs w:val="32"/>
                              </w:rPr>
                            </w:pPr>
                            <w:r>
                              <w:rPr>
                                <w:rFonts w:ascii="Times New Roman" w:eastAsia="Times New Roman" w:hAnsi="Times New Roman" w:cs="Times New Roman"/>
                                <w:color w:val="584D9D"/>
                                <w:sz w:val="32"/>
                                <w:szCs w:val="32"/>
                                <w:lang w:val="en-US" w:eastAsia="en-US" w:bidi="en-US"/>
                              </w:rPr>
                              <w:t>1980s,</w:t>
                            </w:r>
                          </w:p>
                          <w:p w14:paraId="060695D0" w14:textId="77777777" w:rsidR="00385B46" w:rsidRDefault="00385B46">
                            <w:pPr>
                              <w:pStyle w:val="a6"/>
                              <w:shd w:val="clear" w:color="auto" w:fill="auto"/>
                              <w:tabs>
                                <w:tab w:val="left" w:pos="1300"/>
                              </w:tabs>
                              <w:spacing w:line="209" w:lineRule="auto"/>
                              <w:ind w:left="220" w:hanging="220"/>
                              <w:jc w:val="left"/>
                              <w:rPr>
                                <w:sz w:val="32"/>
                                <w:szCs w:val="32"/>
                              </w:rPr>
                            </w:pPr>
                            <w:r>
                              <w:rPr>
                                <w:rFonts w:ascii="Times New Roman" w:eastAsia="Times New Roman" w:hAnsi="Times New Roman" w:cs="Times New Roman"/>
                                <w:sz w:val="32"/>
                                <w:szCs w:val="32"/>
                                <w:lang w:val="en-US" w:eastAsia="en-US" w:bidi="en-US"/>
                              </w:rPr>
                              <w:t>1976</w:t>
                            </w:r>
                            <w:r>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lang w:val="en-US" w:eastAsia="en-US" w:bidi="en-US"/>
                              </w:rPr>
                              <w:t>1982- 1982</w:t>
                            </w:r>
                            <w:r>
                              <w:rPr>
                                <w:rFonts w:ascii="Times New Roman" w:eastAsia="Times New Roman" w:hAnsi="Times New Roman" w:cs="Times New Roman"/>
                                <w:sz w:val="32"/>
                                <w:szCs w:val="32"/>
                                <w:lang w:val="en-US" w:eastAsia="en-US" w:bidi="en-US"/>
                              </w:rPr>
                              <w:tab/>
                              <w:t>1987</w:t>
                            </w:r>
                          </w:p>
                        </w:txbxContent>
                      </wps:txbx>
                      <wps:bodyPr lIns="0" tIns="0" rIns="0" bIns="0"/>
                    </wps:wsp>
                  </a:graphicData>
                </a:graphic>
              </wp:anchor>
            </w:drawing>
          </mc:Choice>
          <mc:Fallback>
            <w:pict>
              <v:shape w14:anchorId="7B39E0AB" id="Shape 1292" o:spid="_x0000_s1289" type="#_x0000_t202" style="position:absolute;margin-left:426.55pt;margin-top:245.5pt;width:102pt;height:51.5pt;z-index:125829995;visibility:visible;mso-wrap-style:square;mso-wrap-distance-left:275.5pt;mso-wrap-distance-top:244.8pt;mso-wrap-distance-right:389.5pt;mso-wrap-distance-bottom:170.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" filled="f" stroked="f">
                <v:textbox inset="0,0,0,0">
                  <w:txbxContent>
                    <w:p w14:paraId="36C6DC84" w14:textId="77777777" w:rsidR="00385B46" w:rsidRDefault="00385B46">
                      <w:pPr>
                        <w:pStyle w:val="a6"/>
                        <w:shd w:val="clear" w:color="auto" w:fill="auto"/>
                        <w:spacing w:line="209" w:lineRule="auto"/>
                        <w:ind w:left="340" w:firstLine="0"/>
                        <w:jc w:val="left"/>
                        <w:rPr>
                          <w:sz w:val="32"/>
                          <w:szCs w:val="32"/>
                        </w:rPr>
                      </w:pPr>
                      <w:r>
                        <w:rPr>
                          <w:rFonts w:ascii="Times New Roman" w:eastAsia="Times New Roman" w:hAnsi="Times New Roman" w:cs="Times New Roman"/>
                          <w:color w:val="584D9D"/>
                          <w:sz w:val="32"/>
                          <w:szCs w:val="32"/>
                          <w:lang w:val="en-US" w:eastAsia="en-US" w:bidi="en-US"/>
                        </w:rPr>
                        <w:t>1980s,</w:t>
                      </w:r>
                    </w:p>
                    <w:p w14:paraId="060695D0" w14:textId="77777777" w:rsidR="00385B46" w:rsidRDefault="00385B46">
                      <w:pPr>
                        <w:pStyle w:val="a6"/>
                        <w:shd w:val="clear" w:color="auto" w:fill="auto"/>
                        <w:tabs>
                          <w:tab w:val="left" w:pos="1300"/>
                        </w:tabs>
                        <w:spacing w:line="209" w:lineRule="auto"/>
                        <w:ind w:left="220" w:hanging="220"/>
                        <w:jc w:val="left"/>
                        <w:rPr>
                          <w:sz w:val="32"/>
                          <w:szCs w:val="32"/>
                        </w:rPr>
                      </w:pPr>
                      <w:r>
                        <w:rPr>
                          <w:rFonts w:ascii="Times New Roman" w:eastAsia="Times New Roman" w:hAnsi="Times New Roman" w:cs="Times New Roman"/>
                          <w:sz w:val="32"/>
                          <w:szCs w:val="32"/>
                          <w:lang w:val="en-US" w:eastAsia="en-US" w:bidi="en-US"/>
                        </w:rPr>
                        <w:t>1976</w:t>
                      </w:r>
                      <w:r>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lang w:val="en-US" w:eastAsia="en-US" w:bidi="en-US"/>
                        </w:rPr>
                        <w:t>1982- 1982</w:t>
                      </w:r>
                      <w:r>
                        <w:rPr>
                          <w:rFonts w:ascii="Times New Roman" w:eastAsia="Times New Roman" w:hAnsi="Times New Roman" w:cs="Times New Roman"/>
                          <w:sz w:val="32"/>
                          <w:szCs w:val="32"/>
                          <w:lang w:val="en-US" w:eastAsia="en-US" w:bidi="en-US"/>
                        </w:rPr>
                        <w:tab/>
                        <w:t>1987</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3775710" distB="1292860" distL="1181100" distR="6718300" simplePos="0" relativeHeight="125829997" behindDoc="0" locked="0" layoutInCell="1" allowOverlap="1" wp14:anchorId="507B4D69" wp14:editId="2555997A">
                <wp:simplePos x="0" y="0"/>
                <wp:positionH relativeFrom="page">
                  <wp:posOffset>3099435</wp:posOffset>
                </wp:positionH>
                <wp:positionV relativeFrom="paragraph">
                  <wp:posOffset>3784600</wp:posOffset>
                </wp:positionV>
                <wp:extent cx="1841500" cy="863600"/>
                <wp:effectExtent l="0" t="0" r="0" b="0"/>
                <wp:wrapTopAndBottom/>
                <wp:docPr id="1294" name="Shape 1294"/>
                <wp:cNvGraphicFramePr/>
                <a:graphic xmlns:a="http://schemas.openxmlformats.org/drawingml/2006/main">
                  <a:graphicData uri="http://schemas.microsoft.com/office/word/2010/wordprocessingShape">
                    <wps:wsp>
                      <wps:cNvSpPr txBox="1"/>
                      <wps:spPr>
                        <a:xfrm>
                          <a:off x="0" y="0"/>
                          <a:ext cx="1841500" cy="863600"/>
                        </a:xfrm>
                        <a:prstGeom prst="rect">
                          <a:avLst/>
                        </a:prstGeom>
                        <a:noFill/>
                      </wps:spPr>
                      <wps:txbx>
                        <w:txbxContent>
                          <w:p w14:paraId="408C0290" w14:textId="77777777" w:rsidR="00385B46" w:rsidRDefault="00385B46">
                            <w:pPr>
                              <w:pStyle w:val="80"/>
                              <w:shd w:val="clear" w:color="auto" w:fill="auto"/>
                              <w:spacing w:after="0"/>
                              <w:jc w:val="center"/>
                            </w:pPr>
                            <w:r>
                              <w:rPr>
                                <w:color w:val="A5706A"/>
                              </w:rPr>
                              <w:t>第</w:t>
                            </w:r>
                            <w:r>
                              <w:rPr>
                                <w:color w:val="A5706A"/>
                                <w:lang w:val="en-US" w:bidi="en-US"/>
                              </w:rPr>
                              <w:t>-</w:t>
                            </w:r>
                            <w:r>
                              <w:rPr>
                                <w:color w:val="AC9EA1"/>
                                <w:lang w:val="en-US" w:bidi="en-US"/>
                              </w:rPr>
                              <w:t>•</w:t>
                            </w:r>
                            <w:r>
                              <w:rPr>
                                <w:color w:val="A5706A"/>
                              </w:rPr>
                              <w:t>次</w:t>
                            </w:r>
                          </w:p>
                          <w:p w14:paraId="564B1E43" w14:textId="77777777" w:rsidR="00385B46" w:rsidRDefault="00385B46">
                            <w:pPr>
                              <w:pStyle w:val="1"/>
                              <w:shd w:val="clear" w:color="auto" w:fill="auto"/>
                              <w:spacing w:line="240" w:lineRule="auto"/>
                              <w:ind w:firstLine="0"/>
                              <w:jc w:val="center"/>
                            </w:pPr>
                            <w:r>
                              <w:rPr>
                                <w:color w:val="A5706A"/>
                              </w:rPr>
                              <w:t>繁朵期</w:t>
                            </w:r>
                          </w:p>
                          <w:p w14:paraId="1AD4C2EA" w14:textId="77777777" w:rsidR="00385B46" w:rsidRDefault="00385B46">
                            <w:pPr>
                              <w:pStyle w:val="a6"/>
                              <w:shd w:val="clear" w:color="auto" w:fill="auto"/>
                              <w:spacing w:line="290" w:lineRule="exact"/>
                              <w:ind w:firstLine="0"/>
                              <w:jc w:val="both"/>
                              <w:rPr>
                                <w:sz w:val="24"/>
                                <w:szCs w:val="24"/>
                              </w:rPr>
                            </w:pPr>
                            <w:r>
                              <w:rPr>
                                <w:sz w:val="24"/>
                                <w:szCs w:val="24"/>
                              </w:rPr>
                              <w:t>达特茅斯会议确定了人工 赞能的概念和发展目际</w:t>
                            </w:r>
                          </w:p>
                        </w:txbxContent>
                      </wps:txbx>
                      <wps:bodyPr lIns="0" tIns="0" rIns="0" bIns="0"/>
                    </wps:wsp>
                  </a:graphicData>
                </a:graphic>
              </wp:anchor>
            </w:drawing>
          </mc:Choice>
          <mc:Fallback>
            <w:pict>
              <v:shape w14:anchorId="507B4D69" id="Shape 1294" o:spid="_x0000_s1290" type="#_x0000_t202" style="position:absolute;margin-left:244.05pt;margin-top:298pt;width:145pt;height:68pt;z-index:125829997;visibility:visible;mso-wrap-style:square;mso-wrap-distance-left:93pt;mso-wrap-distance-top:297.3pt;mso-wrap-distance-right:529pt;mso-wrap-distance-bottom:101.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" filled="f" stroked="f">
                <v:textbox inset="0,0,0,0">
                  <w:txbxContent>
                    <w:p w14:paraId="408C0290" w14:textId="77777777" w:rsidR="00385B46" w:rsidRDefault="00385B46">
                      <w:pPr>
                        <w:pStyle w:val="80"/>
                        <w:shd w:val="clear" w:color="auto" w:fill="auto"/>
                        <w:spacing w:after="0"/>
                        <w:jc w:val="center"/>
                      </w:pPr>
                      <w:r>
                        <w:rPr>
                          <w:color w:val="A5706A"/>
                        </w:rPr>
                        <w:t>第</w:t>
                      </w:r>
                      <w:r>
                        <w:rPr>
                          <w:color w:val="A5706A"/>
                          <w:lang w:val="en-US" w:bidi="en-US"/>
                        </w:rPr>
                        <w:t>-</w:t>
                      </w:r>
                      <w:r>
                        <w:rPr>
                          <w:color w:val="AC9EA1"/>
                          <w:lang w:val="en-US" w:bidi="en-US"/>
                        </w:rPr>
                        <w:t>•</w:t>
                      </w:r>
                      <w:r>
                        <w:rPr>
                          <w:color w:val="A5706A"/>
                        </w:rPr>
                        <w:t>次</w:t>
                      </w:r>
                    </w:p>
                    <w:p w14:paraId="564B1E43" w14:textId="77777777" w:rsidR="00385B46" w:rsidRDefault="00385B46">
                      <w:pPr>
                        <w:pStyle w:val="1"/>
                        <w:shd w:val="clear" w:color="auto" w:fill="auto"/>
                        <w:spacing w:line="240" w:lineRule="auto"/>
                        <w:ind w:firstLine="0"/>
                        <w:jc w:val="center"/>
                      </w:pPr>
                      <w:r>
                        <w:rPr>
                          <w:color w:val="A5706A"/>
                        </w:rPr>
                        <w:t>繁朵期</w:t>
                      </w:r>
                    </w:p>
                    <w:p w14:paraId="1AD4C2EA" w14:textId="77777777" w:rsidR="00385B46" w:rsidRDefault="00385B46">
                      <w:pPr>
                        <w:pStyle w:val="a6"/>
                        <w:shd w:val="clear" w:color="auto" w:fill="auto"/>
                        <w:spacing w:line="290" w:lineRule="exact"/>
                        <w:ind w:firstLine="0"/>
                        <w:jc w:val="both"/>
                        <w:rPr>
                          <w:sz w:val="24"/>
                          <w:szCs w:val="24"/>
                        </w:rPr>
                      </w:pPr>
                      <w:r>
                        <w:rPr>
                          <w:sz w:val="24"/>
                          <w:szCs w:val="24"/>
                        </w:rPr>
                        <w:t>达特茅斯会议确定了人工 赞能的概念和发展目际</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384810" distB="4677410" distL="6711950" distR="2305050" simplePos="0" relativeHeight="125829999" behindDoc="0" locked="0" layoutInCell="1" allowOverlap="1" wp14:anchorId="5FED991D" wp14:editId="3917C56D">
                <wp:simplePos x="0" y="0"/>
                <wp:positionH relativeFrom="page">
                  <wp:posOffset>8630285</wp:posOffset>
                </wp:positionH>
                <wp:positionV relativeFrom="paragraph">
                  <wp:posOffset>393700</wp:posOffset>
                </wp:positionV>
                <wp:extent cx="723900" cy="869950"/>
                <wp:effectExtent l="0" t="0" r="0" b="0"/>
                <wp:wrapTopAndBottom/>
                <wp:docPr id="1296" name="Shape 1296"/>
                <wp:cNvGraphicFramePr/>
                <a:graphic xmlns:a="http://schemas.openxmlformats.org/drawingml/2006/main">
                  <a:graphicData uri="http://schemas.microsoft.com/office/word/2010/wordprocessingShape">
                    <wps:wsp>
                      <wps:cNvSpPr txBox="1"/>
                      <wps:spPr>
                        <a:xfrm>
                          <a:off x="0" y="0"/>
                          <a:ext cx="723900" cy="869950"/>
                        </a:xfrm>
                        <a:prstGeom prst="rect">
                          <a:avLst/>
                        </a:prstGeom>
                        <a:noFill/>
                      </wps:spPr>
                      <wps:txbx>
                        <w:txbxContent>
                          <w:p w14:paraId="75CF2198" w14:textId="77777777" w:rsidR="00385B46" w:rsidRDefault="00385B46">
                            <w:pPr>
                              <w:pStyle w:val="a6"/>
                              <w:shd w:val="clear" w:color="auto" w:fill="auto"/>
                              <w:spacing w:line="260" w:lineRule="exact"/>
                              <w:ind w:firstLine="0"/>
                              <w:jc w:val="both"/>
                              <w:rPr>
                                <w:sz w:val="24"/>
                                <w:szCs w:val="24"/>
                              </w:rPr>
                            </w:pPr>
                            <w:r>
                              <w:rPr>
                                <w:rFonts w:ascii="Arial" w:eastAsia="Arial" w:hAnsi="Arial" w:cs="Arial"/>
                                <w:sz w:val="34"/>
                                <w:szCs w:val="34"/>
                              </w:rPr>
                              <w:t>2006</w:t>
                            </w:r>
                            <w:r>
                              <w:rPr>
                                <w:sz w:val="24"/>
                                <w:szCs w:val="24"/>
                              </w:rPr>
                              <w:t xml:space="preserve">年. </w:t>
                            </w:r>
                            <w:r>
                              <w:rPr>
                                <w:rFonts w:ascii="Arial" w:eastAsia="Arial" w:hAnsi="Arial" w:cs="Arial"/>
                                <w:sz w:val="34"/>
                                <w:szCs w:val="34"/>
                                <w:lang w:val="en-US" w:eastAsia="en-US" w:bidi="en-US"/>
                              </w:rPr>
                              <w:t xml:space="preserve">Hintonifl </w:t>
                            </w:r>
                            <w:r>
                              <w:rPr>
                                <w:sz w:val="24"/>
                                <w:szCs w:val="24"/>
                              </w:rPr>
                              <w:t>他的学生 计始研究 深度学习</w:t>
                            </w:r>
                          </w:p>
                        </w:txbxContent>
                      </wps:txbx>
                      <wps:bodyPr lIns="0" tIns="0" rIns="0" bIns="0"/>
                    </wps:wsp>
                  </a:graphicData>
                </a:graphic>
              </wp:anchor>
            </w:drawing>
          </mc:Choice>
          <mc:Fallback>
            <w:pict>
              <v:shape w14:anchorId="5FED991D" id="Shape 1296" o:spid="_x0000_s1291" type="#_x0000_t202" style="position:absolute;margin-left:679.55pt;margin-top:31pt;width:57pt;height:68.5pt;z-index:125829999;visibility:visible;mso-wrap-style:square;mso-wrap-distance-left:528.5pt;mso-wrap-distance-top:30.3pt;mso-wrap-distance-right:181.5pt;mso-wrap-distance-bottom:368.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" filled="f" stroked="f">
                <v:textbox inset="0,0,0,0">
                  <w:txbxContent>
                    <w:p w14:paraId="75CF2198" w14:textId="77777777" w:rsidR="00385B46" w:rsidRDefault="00385B46">
                      <w:pPr>
                        <w:pStyle w:val="a6"/>
                        <w:shd w:val="clear" w:color="auto" w:fill="auto"/>
                        <w:spacing w:line="260" w:lineRule="exact"/>
                        <w:ind w:firstLine="0"/>
                        <w:jc w:val="both"/>
                        <w:rPr>
                          <w:sz w:val="24"/>
                          <w:szCs w:val="24"/>
                        </w:rPr>
                      </w:pPr>
                      <w:r>
                        <w:rPr>
                          <w:rFonts w:ascii="Arial" w:eastAsia="Arial" w:hAnsi="Arial" w:cs="Arial"/>
                          <w:sz w:val="34"/>
                          <w:szCs w:val="34"/>
                        </w:rPr>
                        <w:t>2006</w:t>
                      </w:r>
                      <w:r>
                        <w:rPr>
                          <w:sz w:val="24"/>
                          <w:szCs w:val="24"/>
                        </w:rPr>
                        <w:t xml:space="preserve">年. </w:t>
                      </w:r>
                      <w:r>
                        <w:rPr>
                          <w:rFonts w:ascii="Arial" w:eastAsia="Arial" w:hAnsi="Arial" w:cs="Arial"/>
                          <w:sz w:val="34"/>
                          <w:szCs w:val="34"/>
                          <w:lang w:val="en-US" w:eastAsia="en-US" w:bidi="en-US"/>
                        </w:rPr>
                        <w:t xml:space="preserve">Hintonifl </w:t>
                      </w:r>
                      <w:r>
                        <w:rPr>
                          <w:sz w:val="24"/>
                          <w:szCs w:val="24"/>
                        </w:rPr>
                        <w:t>他的学生 计始研究 深度学习</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1775460" distB="3426460" distL="7645400" distR="1524000" simplePos="0" relativeHeight="125830001" behindDoc="0" locked="0" layoutInCell="1" allowOverlap="1" wp14:anchorId="5FFDC2E8" wp14:editId="252B3618">
                <wp:simplePos x="0" y="0"/>
                <wp:positionH relativeFrom="page">
                  <wp:posOffset>9563735</wp:posOffset>
                </wp:positionH>
                <wp:positionV relativeFrom="paragraph">
                  <wp:posOffset>1784350</wp:posOffset>
                </wp:positionV>
                <wp:extent cx="571500" cy="730250"/>
                <wp:effectExtent l="0" t="0" r="0" b="0"/>
                <wp:wrapTopAndBottom/>
                <wp:docPr id="1298" name="Shape 1298"/>
                <wp:cNvGraphicFramePr/>
                <a:graphic xmlns:a="http://schemas.openxmlformats.org/drawingml/2006/main">
                  <a:graphicData uri="http://schemas.microsoft.com/office/word/2010/wordprocessingShape">
                    <wps:wsp>
                      <wps:cNvSpPr txBox="1"/>
                      <wps:spPr>
                        <a:xfrm>
                          <a:off x="0" y="0"/>
                          <a:ext cx="571500" cy="730250"/>
                        </a:xfrm>
                        <a:prstGeom prst="rect">
                          <a:avLst/>
                        </a:prstGeom>
                        <a:noFill/>
                      </wps:spPr>
                      <wps:txbx>
                        <w:txbxContent>
                          <w:p w14:paraId="4F344589" w14:textId="77777777" w:rsidR="00385B46" w:rsidRDefault="00385B46">
                            <w:pPr>
                              <w:pStyle w:val="a6"/>
                              <w:shd w:val="clear" w:color="auto" w:fill="auto"/>
                              <w:spacing w:before="80" w:line="260" w:lineRule="exact"/>
                              <w:ind w:firstLine="0"/>
                              <w:jc w:val="center"/>
                              <w:rPr>
                                <w:sz w:val="24"/>
                                <w:szCs w:val="24"/>
                              </w:rPr>
                            </w:pPr>
                            <w:r>
                              <w:rPr>
                                <w:sz w:val="24"/>
                                <w:szCs w:val="24"/>
                              </w:rPr>
                              <w:t>刑怖，</w:t>
                            </w:r>
                            <w:r>
                              <w:rPr>
                                <w:sz w:val="24"/>
                                <w:szCs w:val="24"/>
                              </w:rPr>
                              <w:br/>
                              <w:t>大数裾</w:t>
                            </w:r>
                            <w:r>
                              <w:rPr>
                                <w:sz w:val="24"/>
                                <w:szCs w:val="24"/>
                              </w:rPr>
                              <w:br/>
                              <w:t>时代到</w:t>
                            </w:r>
                            <w:r>
                              <w:rPr>
                                <w:sz w:val="24"/>
                                <w:szCs w:val="24"/>
                              </w:rPr>
                              <w:br/>
                              <w:t>来</w:t>
                            </w:r>
                          </w:p>
                        </w:txbxContent>
                      </wps:txbx>
                      <wps:bodyPr lIns="0" tIns="0" rIns="0" bIns="0"/>
                    </wps:wsp>
                  </a:graphicData>
                </a:graphic>
              </wp:anchor>
            </w:drawing>
          </mc:Choice>
          <mc:Fallback>
            <w:pict>
              <v:shape w14:anchorId="5FFDC2E8" id="Shape 1298" o:spid="_x0000_s1292" type="#_x0000_t202" style="position:absolute;margin-left:753.05pt;margin-top:140.5pt;width:45pt;height:57.5pt;z-index:125830001;visibility:visible;mso-wrap-style:square;mso-wrap-distance-left:602pt;mso-wrap-distance-top:139.8pt;mso-wrap-distance-right:120pt;mso-wrap-distance-bottom:269.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" filled="f" stroked="f">
                <v:textbox inset="0,0,0,0">
                  <w:txbxContent>
                    <w:p w14:paraId="4F344589" w14:textId="77777777" w:rsidR="00385B46" w:rsidRDefault="00385B46">
                      <w:pPr>
                        <w:pStyle w:val="a6"/>
                        <w:shd w:val="clear" w:color="auto" w:fill="auto"/>
                        <w:spacing w:before="80" w:line="260" w:lineRule="exact"/>
                        <w:ind w:firstLine="0"/>
                        <w:jc w:val="center"/>
                        <w:rPr>
                          <w:sz w:val="24"/>
                          <w:szCs w:val="24"/>
                        </w:rPr>
                      </w:pPr>
                      <w:r>
                        <w:rPr>
                          <w:sz w:val="24"/>
                          <w:szCs w:val="24"/>
                        </w:rPr>
                        <w:t>刑怖，</w:t>
                      </w:r>
                      <w:r>
                        <w:rPr>
                          <w:sz w:val="24"/>
                          <w:szCs w:val="24"/>
                        </w:rPr>
                        <w:br/>
                        <w:t>大数裾</w:t>
                      </w:r>
                      <w:r>
                        <w:rPr>
                          <w:sz w:val="24"/>
                          <w:szCs w:val="24"/>
                        </w:rPr>
                        <w:br/>
                        <w:t>时代到</w:t>
                      </w:r>
                      <w:r>
                        <w:rPr>
                          <w:sz w:val="24"/>
                          <w:szCs w:val="24"/>
                        </w:rPr>
                        <w:br/>
                        <w:t>来</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334010" distB="4721860" distL="8388350" distR="450850" simplePos="0" relativeHeight="125830003" behindDoc="0" locked="0" layoutInCell="1" allowOverlap="1" wp14:anchorId="05C6FB35" wp14:editId="3D9FD47B">
                <wp:simplePos x="0" y="0"/>
                <wp:positionH relativeFrom="page">
                  <wp:posOffset>10306685</wp:posOffset>
                </wp:positionH>
                <wp:positionV relativeFrom="paragraph">
                  <wp:posOffset>342900</wp:posOffset>
                </wp:positionV>
                <wp:extent cx="901700" cy="876300"/>
                <wp:effectExtent l="0" t="0" r="0" b="0"/>
                <wp:wrapTopAndBottom/>
                <wp:docPr id="1300" name="Shape 1300"/>
                <wp:cNvGraphicFramePr/>
                <a:graphic xmlns:a="http://schemas.openxmlformats.org/drawingml/2006/main">
                  <a:graphicData uri="http://schemas.microsoft.com/office/word/2010/wordprocessingShape">
                    <wps:wsp>
                      <wps:cNvSpPr txBox="1"/>
                      <wps:spPr>
                        <a:xfrm>
                          <a:off x="0" y="0"/>
                          <a:ext cx="901700" cy="876300"/>
                        </a:xfrm>
                        <a:prstGeom prst="rect">
                          <a:avLst/>
                        </a:prstGeom>
                        <a:noFill/>
                      </wps:spPr>
                      <wps:txbx>
                        <w:txbxContent>
                          <w:p w14:paraId="2C2FC1A6" w14:textId="77777777" w:rsidR="00385B46" w:rsidRDefault="00385B46">
                            <w:pPr>
                              <w:pStyle w:val="62"/>
                              <w:shd w:val="clear" w:color="auto" w:fill="auto"/>
                              <w:spacing w:line="260" w:lineRule="exact"/>
                              <w:ind w:left="0" w:firstLine="0"/>
                              <w:jc w:val="center"/>
                              <w:rPr>
                                <w:sz w:val="24"/>
                                <w:szCs w:val="24"/>
                              </w:rPr>
                            </w:pPr>
                            <w:r>
                              <w:rPr>
                                <w:b w:val="0"/>
                                <w:bCs w:val="0"/>
                                <w:sz w:val="20"/>
                                <w:szCs w:val="20"/>
                                <w:lang w:val="zh-CN" w:eastAsia="zh-CN" w:bidi="zh-CN"/>
                              </w:rPr>
                              <w:t>201</w:t>
                            </w:r>
                            <w:r>
                              <w:rPr>
                                <w:rFonts w:ascii="MingLiU" w:eastAsia="MingLiU" w:hAnsi="MingLiU" w:cs="MingLiU"/>
                                <w:b w:val="0"/>
                                <w:bCs w:val="0"/>
                                <w:sz w:val="24"/>
                                <w:szCs w:val="24"/>
                                <w:lang w:val="zh-CN" w:eastAsia="zh-CN" w:bidi="zh-CN"/>
                              </w:rPr>
                              <w:t>俾</w:t>
                            </w:r>
                            <w:r>
                              <w:rPr>
                                <w:b w:val="0"/>
                                <w:bCs w:val="0"/>
                                <w:sz w:val="20"/>
                                <w:szCs w:val="20"/>
                                <w:lang w:val="zh-CN" w:eastAsia="zh-CN" w:bidi="zh-CN"/>
                              </w:rPr>
                              <w:t>3</w:t>
                            </w:r>
                            <w:r>
                              <w:rPr>
                                <w:rFonts w:ascii="MingLiU" w:eastAsia="MingLiU" w:hAnsi="MingLiU" w:cs="MingLiU"/>
                                <w:b w:val="0"/>
                                <w:bCs w:val="0"/>
                                <w:lang w:val="zh-CN" w:eastAsia="zh-CN" w:bidi="zh-CN"/>
                              </w:rPr>
                              <w:t>月.</w:t>
                            </w:r>
                            <w:r>
                              <w:rPr>
                                <w:rFonts w:ascii="MingLiU" w:eastAsia="MingLiU" w:hAnsi="MingLiU" w:cs="MingLiU"/>
                                <w:b w:val="0"/>
                                <w:bCs w:val="0"/>
                                <w:lang w:val="zh-CN" w:eastAsia="zh-CN" w:bidi="zh-CN"/>
                              </w:rPr>
                              <w:br/>
                            </w:r>
                            <w:r>
                              <w:rPr>
                                <w:b w:val="0"/>
                                <w:bCs w:val="0"/>
                                <w:sz w:val="20"/>
                                <w:szCs w:val="20"/>
                              </w:rPr>
                              <w:t>x*UphaGoW4</w:t>
                            </w:r>
                            <w:r>
                              <w:rPr>
                                <w:b w:val="0"/>
                                <w:bCs w:val="0"/>
                                <w:sz w:val="20"/>
                                <w:szCs w:val="20"/>
                              </w:rPr>
                              <w:br/>
                            </w:r>
                            <w:r>
                              <w:rPr>
                                <w:rFonts w:ascii="MingLiU" w:eastAsia="MingLiU" w:hAnsi="MingLiU" w:cs="MingLiU"/>
                                <w:b w:val="0"/>
                                <w:bCs w:val="0"/>
                                <w:sz w:val="24"/>
                                <w:szCs w:val="24"/>
                                <w:lang w:val="zh-CN" w:eastAsia="zh-CN" w:bidi="zh-CN"/>
                              </w:rPr>
                              <w:t>比做胜</w:t>
                            </w:r>
                            <w:r>
                              <w:rPr>
                                <w:b w:val="0"/>
                                <w:bCs w:val="0"/>
                                <w:sz w:val="20"/>
                                <w:szCs w:val="20"/>
                              </w:rPr>
                              <w:t>tfe</w:t>
                            </w:r>
                            <w:r>
                              <w:rPr>
                                <w:b w:val="0"/>
                                <w:bCs w:val="0"/>
                                <w:sz w:val="20"/>
                                <w:szCs w:val="20"/>
                              </w:rPr>
                              <w:br/>
                            </w:r>
                            <w:r>
                              <w:rPr>
                                <w:rFonts w:ascii="MingLiU" w:eastAsia="MingLiU" w:hAnsi="MingLiU" w:cs="MingLiU"/>
                                <w:b w:val="0"/>
                                <w:bCs w:val="0"/>
                                <w:sz w:val="24"/>
                                <w:szCs w:val="24"/>
                                <w:lang w:val="zh-CN" w:eastAsia="zh-CN" w:bidi="zh-CN"/>
                              </w:rPr>
                              <w:t>界围棋冠军</w:t>
                            </w:r>
                            <w:r>
                              <w:rPr>
                                <w:rFonts w:ascii="MingLiU" w:eastAsia="MingLiU" w:hAnsi="MingLiU" w:cs="MingLiU"/>
                                <w:b w:val="0"/>
                                <w:bCs w:val="0"/>
                                <w:sz w:val="24"/>
                                <w:szCs w:val="24"/>
                                <w:lang w:val="zh-CN" w:eastAsia="zh-CN" w:bidi="zh-CN"/>
                              </w:rPr>
                              <w:br/>
                              <w:t>李世石</w:t>
                            </w:r>
                          </w:p>
                        </w:txbxContent>
                      </wps:txbx>
                      <wps:bodyPr lIns="0" tIns="0" rIns="0" bIns="0"/>
                    </wps:wsp>
                  </a:graphicData>
                </a:graphic>
              </wp:anchor>
            </w:drawing>
          </mc:Choice>
          <mc:Fallback>
            <w:pict>
              <v:shape w14:anchorId="05C6FB35" id="Shape 1300" o:spid="_x0000_s1293" type="#_x0000_t202" style="position:absolute;margin-left:811.55pt;margin-top:27pt;width:71pt;height:69pt;z-index:125830003;visibility:visible;mso-wrap-style:square;mso-wrap-distance-left:660.5pt;mso-wrap-distance-top:26.3pt;mso-wrap-distance-right:35.5pt;mso-wrap-distance-bottom:371.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" filled="f" stroked="f">
                <v:textbox inset="0,0,0,0">
                  <w:txbxContent>
                    <w:p w14:paraId="2C2FC1A6" w14:textId="77777777" w:rsidR="00385B46" w:rsidRDefault="00385B46">
                      <w:pPr>
                        <w:pStyle w:val="62"/>
                        <w:shd w:val="clear" w:color="auto" w:fill="auto"/>
                        <w:spacing w:line="260" w:lineRule="exact"/>
                        <w:ind w:left="0" w:firstLine="0"/>
                        <w:jc w:val="center"/>
                        <w:rPr>
                          <w:sz w:val="24"/>
                          <w:szCs w:val="24"/>
                        </w:rPr>
                      </w:pPr>
                      <w:r>
                        <w:rPr>
                          <w:b w:val="0"/>
                          <w:bCs w:val="0"/>
                          <w:sz w:val="20"/>
                          <w:szCs w:val="20"/>
                          <w:lang w:val="zh-CN" w:eastAsia="zh-CN" w:bidi="zh-CN"/>
                        </w:rPr>
                        <w:t>201</w:t>
                      </w:r>
                      <w:r>
                        <w:rPr>
                          <w:rFonts w:ascii="MingLiU" w:eastAsia="MingLiU" w:hAnsi="MingLiU" w:cs="MingLiU"/>
                          <w:b w:val="0"/>
                          <w:bCs w:val="0"/>
                          <w:sz w:val="24"/>
                          <w:szCs w:val="24"/>
                          <w:lang w:val="zh-CN" w:eastAsia="zh-CN" w:bidi="zh-CN"/>
                        </w:rPr>
                        <w:t>俾</w:t>
                      </w:r>
                      <w:r>
                        <w:rPr>
                          <w:b w:val="0"/>
                          <w:bCs w:val="0"/>
                          <w:sz w:val="20"/>
                          <w:szCs w:val="20"/>
                          <w:lang w:val="zh-CN" w:eastAsia="zh-CN" w:bidi="zh-CN"/>
                        </w:rPr>
                        <w:t>3</w:t>
                      </w:r>
                      <w:r>
                        <w:rPr>
                          <w:rFonts w:ascii="MingLiU" w:eastAsia="MingLiU" w:hAnsi="MingLiU" w:cs="MingLiU"/>
                          <w:b w:val="0"/>
                          <w:bCs w:val="0"/>
                          <w:lang w:val="zh-CN" w:eastAsia="zh-CN" w:bidi="zh-CN"/>
                        </w:rPr>
                        <w:t>月.</w:t>
                      </w:r>
                      <w:r>
                        <w:rPr>
                          <w:rFonts w:ascii="MingLiU" w:eastAsia="MingLiU" w:hAnsi="MingLiU" w:cs="MingLiU"/>
                          <w:b w:val="0"/>
                          <w:bCs w:val="0"/>
                          <w:lang w:val="zh-CN" w:eastAsia="zh-CN" w:bidi="zh-CN"/>
                        </w:rPr>
                        <w:br/>
                      </w:r>
                      <w:r>
                        <w:rPr>
                          <w:b w:val="0"/>
                          <w:bCs w:val="0"/>
                          <w:sz w:val="20"/>
                          <w:szCs w:val="20"/>
                        </w:rPr>
                        <w:t>x*UphaGoW4</w:t>
                      </w:r>
                      <w:r>
                        <w:rPr>
                          <w:b w:val="0"/>
                          <w:bCs w:val="0"/>
                          <w:sz w:val="20"/>
                          <w:szCs w:val="20"/>
                        </w:rPr>
                        <w:br/>
                      </w:r>
                      <w:r>
                        <w:rPr>
                          <w:rFonts w:ascii="MingLiU" w:eastAsia="MingLiU" w:hAnsi="MingLiU" w:cs="MingLiU"/>
                          <w:b w:val="0"/>
                          <w:bCs w:val="0"/>
                          <w:sz w:val="24"/>
                          <w:szCs w:val="24"/>
                          <w:lang w:val="zh-CN" w:eastAsia="zh-CN" w:bidi="zh-CN"/>
                        </w:rPr>
                        <w:t>比做胜</w:t>
                      </w:r>
                      <w:r>
                        <w:rPr>
                          <w:b w:val="0"/>
                          <w:bCs w:val="0"/>
                          <w:sz w:val="20"/>
                          <w:szCs w:val="20"/>
                        </w:rPr>
                        <w:t>tfe</w:t>
                      </w:r>
                      <w:r>
                        <w:rPr>
                          <w:b w:val="0"/>
                          <w:bCs w:val="0"/>
                          <w:sz w:val="20"/>
                          <w:szCs w:val="20"/>
                        </w:rPr>
                        <w:br/>
                      </w:r>
                      <w:r>
                        <w:rPr>
                          <w:rFonts w:ascii="MingLiU" w:eastAsia="MingLiU" w:hAnsi="MingLiU" w:cs="MingLiU"/>
                          <w:b w:val="0"/>
                          <w:bCs w:val="0"/>
                          <w:sz w:val="24"/>
                          <w:szCs w:val="24"/>
                          <w:lang w:val="zh-CN" w:eastAsia="zh-CN" w:bidi="zh-CN"/>
                        </w:rPr>
                        <w:t>界围棋冠军</w:t>
                      </w:r>
                      <w:r>
                        <w:rPr>
                          <w:rFonts w:ascii="MingLiU" w:eastAsia="MingLiU" w:hAnsi="MingLiU" w:cs="MingLiU"/>
                          <w:b w:val="0"/>
                          <w:bCs w:val="0"/>
                          <w:sz w:val="24"/>
                          <w:szCs w:val="24"/>
                          <w:lang w:val="zh-CN" w:eastAsia="zh-CN" w:bidi="zh-CN"/>
                        </w:rPr>
                        <w:br/>
                        <w:t>李世石</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3108960" distB="2169160" distL="4953000" distR="622300" simplePos="0" relativeHeight="125830005" behindDoc="0" locked="0" layoutInCell="1" allowOverlap="1" wp14:anchorId="37A73D50" wp14:editId="25E7FC9B">
                <wp:simplePos x="0" y="0"/>
                <wp:positionH relativeFrom="page">
                  <wp:posOffset>6871335</wp:posOffset>
                </wp:positionH>
                <wp:positionV relativeFrom="paragraph">
                  <wp:posOffset>3117850</wp:posOffset>
                </wp:positionV>
                <wp:extent cx="4165600" cy="654050"/>
                <wp:effectExtent l="0" t="0" r="0" b="0"/>
                <wp:wrapTopAndBottom/>
                <wp:docPr id="1302" name="Shape 1302"/>
                <wp:cNvGraphicFramePr/>
                <a:graphic xmlns:a="http://schemas.openxmlformats.org/drawingml/2006/main">
                  <a:graphicData uri="http://schemas.microsoft.com/office/word/2010/wordprocessingShape">
                    <wps:wsp>
                      <wps:cNvSpPr txBox="1"/>
                      <wps:spPr>
                        <a:xfrm>
                          <a:off x="0" y="0"/>
                          <a:ext cx="4165600" cy="654050"/>
                        </a:xfrm>
                        <a:prstGeom prst="rect">
                          <a:avLst/>
                        </a:prstGeom>
                        <a:noFill/>
                      </wps:spPr>
                      <wps:txbx>
                        <w:txbxContent>
                          <w:p w14:paraId="7FE08054" w14:textId="77777777" w:rsidR="00385B46" w:rsidRDefault="00385B46">
                            <w:pPr>
                              <w:pStyle w:val="a6"/>
                              <w:shd w:val="clear" w:color="auto" w:fill="auto"/>
                              <w:tabs>
                                <w:tab w:val="left" w:pos="1780"/>
                                <w:tab w:val="left" w:pos="3850"/>
                                <w:tab w:val="left" w:pos="5630"/>
                              </w:tabs>
                              <w:spacing w:after="220" w:line="240" w:lineRule="auto"/>
                              <w:ind w:firstLine="0"/>
                              <w:jc w:val="both"/>
                              <w:rPr>
                                <w:sz w:val="34"/>
                                <w:szCs w:val="34"/>
                              </w:rPr>
                            </w:pPr>
                            <w:r>
                              <w:rPr>
                                <w:rFonts w:ascii="Times New Roman" w:eastAsia="Times New Roman" w:hAnsi="Times New Roman" w:cs="Times New Roman"/>
                                <w:color w:val="584D9D"/>
                                <w:sz w:val="34"/>
                                <w:szCs w:val="34"/>
                                <w:lang w:val="en-US" w:eastAsia="en-US" w:bidi="en-US"/>
                              </w:rPr>
                              <w:t>1990 s</w:t>
                            </w:r>
                            <w:r>
                              <w:rPr>
                                <w:rFonts w:ascii="Times New Roman" w:eastAsia="Times New Roman" w:hAnsi="Times New Roman" w:cs="Times New Roman"/>
                                <w:color w:val="584D9D"/>
                                <w:sz w:val="34"/>
                                <w:szCs w:val="34"/>
                                <w:lang w:val="en-US" w:eastAsia="en-US" w:bidi="en-US"/>
                              </w:rPr>
                              <w:tab/>
                            </w:r>
                            <w:r>
                              <w:rPr>
                                <w:rFonts w:ascii="Times New Roman" w:eastAsia="Times New Roman" w:hAnsi="Times New Roman" w:cs="Times New Roman"/>
                                <w:color w:val="584D9D"/>
                                <w:sz w:val="34"/>
                                <w:szCs w:val="34"/>
                                <w:vertAlign w:val="subscript"/>
                                <w:lang w:val="en-US" w:eastAsia="en-US" w:bidi="en-US"/>
                              </w:rPr>
                              <w:t>f</w:t>
                            </w:r>
                            <w:r>
                              <w:rPr>
                                <w:rFonts w:ascii="Times New Roman" w:eastAsia="Times New Roman" w:hAnsi="Times New Roman" w:cs="Times New Roman"/>
                                <w:color w:val="584D9D"/>
                                <w:sz w:val="34"/>
                                <w:szCs w:val="34"/>
                                <w:lang w:val="en-US" w:eastAsia="en-US" w:bidi="en-US"/>
                              </w:rPr>
                              <w:t xml:space="preserve"> 2000s</w:t>
                            </w:r>
                            <w:r>
                              <w:rPr>
                                <w:rFonts w:ascii="Times New Roman" w:eastAsia="Times New Roman" w:hAnsi="Times New Roman" w:cs="Times New Roman"/>
                                <w:color w:val="584D9D"/>
                                <w:sz w:val="34"/>
                                <w:szCs w:val="34"/>
                                <w:lang w:val="en-US" w:eastAsia="en-US" w:bidi="en-US"/>
                              </w:rPr>
                              <w:tab/>
                            </w:r>
                            <w:r>
                              <w:rPr>
                                <w:rFonts w:ascii="Times New Roman" w:eastAsia="Times New Roman" w:hAnsi="Times New Roman" w:cs="Times New Roman"/>
                                <w:smallCaps/>
                                <w:color w:val="584D9D"/>
                                <w:sz w:val="34"/>
                                <w:szCs w:val="34"/>
                                <w:lang w:val="en-US" w:eastAsia="en-US" w:bidi="en-US"/>
                              </w:rPr>
                              <w:t>20J0.h</w:t>
                            </w:r>
                            <w:r>
                              <w:rPr>
                                <w:rFonts w:ascii="Times New Roman" w:eastAsia="Times New Roman" w:hAnsi="Times New Roman" w:cs="Times New Roman"/>
                                <w:color w:val="584D9D"/>
                                <w:sz w:val="34"/>
                                <w:szCs w:val="34"/>
                                <w:lang w:val="en-US" w:eastAsia="en-US" w:bidi="en-US"/>
                              </w:rPr>
                              <w:tab/>
                              <w:t>2020s</w:t>
                            </w:r>
                          </w:p>
                          <w:p w14:paraId="62A825ED" w14:textId="77777777" w:rsidR="00385B46" w:rsidRDefault="00385B46">
                            <w:pPr>
                              <w:pStyle w:val="a6"/>
                              <w:shd w:val="clear" w:color="auto" w:fill="auto"/>
                              <w:tabs>
                                <w:tab w:val="left" w:pos="2020"/>
                                <w:tab w:val="left" w:pos="4570"/>
                              </w:tabs>
                              <w:spacing w:line="240" w:lineRule="auto"/>
                              <w:ind w:firstLine="0"/>
                              <w:jc w:val="both"/>
                              <w:rPr>
                                <w:sz w:val="32"/>
                                <w:szCs w:val="32"/>
                              </w:rPr>
                            </w:pPr>
                            <w:r>
                              <w:rPr>
                                <w:rFonts w:ascii="Times New Roman" w:eastAsia="Times New Roman" w:hAnsi="Times New Roman" w:cs="Times New Roman"/>
                                <w:sz w:val="32"/>
                                <w:szCs w:val="32"/>
                                <w:lang w:val="en-US" w:eastAsia="en-US" w:bidi="en-US"/>
                              </w:rPr>
                              <w:t>1987—1997</w:t>
                            </w:r>
                            <w:r>
                              <w:rPr>
                                <w:rFonts w:ascii="Times New Roman" w:eastAsia="Times New Roman" w:hAnsi="Times New Roman" w:cs="Times New Roman"/>
                                <w:sz w:val="32"/>
                                <w:szCs w:val="32"/>
                                <w:lang w:val="en-US" w:eastAsia="en-US" w:bidi="en-US"/>
                              </w:rPr>
                              <w:tab/>
                              <w:t>1997—2010</w:t>
                            </w:r>
                            <w:r>
                              <w:rPr>
                                <w:rFonts w:ascii="Times New Roman" w:eastAsia="Times New Roman" w:hAnsi="Times New Roman" w:cs="Times New Roman"/>
                                <w:sz w:val="32"/>
                                <w:szCs w:val="32"/>
                                <w:lang w:val="en-US" w:eastAsia="en-US" w:bidi="en-US"/>
                              </w:rPr>
                              <w:tab/>
                              <w:t>2010-</w:t>
                            </w:r>
                          </w:p>
                        </w:txbxContent>
                      </wps:txbx>
                      <wps:bodyPr lIns="0" tIns="0" rIns="0" bIns="0"/>
                    </wps:wsp>
                  </a:graphicData>
                </a:graphic>
              </wp:anchor>
            </w:drawing>
          </mc:Choice>
          <mc:Fallback>
            <w:pict>
              <v:shape w14:anchorId="37A73D50" id="Shape 1302" o:spid="_x0000_s1294" type="#_x0000_t202" style="position:absolute;margin-left:541.05pt;margin-top:245.5pt;width:328pt;height:51.5pt;z-index:125830005;visibility:visible;mso-wrap-style:square;mso-wrap-distance-left:390pt;mso-wrap-distance-top:244.8pt;mso-wrap-distance-right:49pt;mso-wrap-distance-bottom:170.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" filled="f" stroked="f">
                <v:textbox inset="0,0,0,0">
                  <w:txbxContent>
                    <w:p w14:paraId="7FE08054" w14:textId="77777777" w:rsidR="00385B46" w:rsidRDefault="00385B46">
                      <w:pPr>
                        <w:pStyle w:val="a6"/>
                        <w:shd w:val="clear" w:color="auto" w:fill="auto"/>
                        <w:tabs>
                          <w:tab w:val="left" w:pos="1780"/>
                          <w:tab w:val="left" w:pos="3850"/>
                          <w:tab w:val="left" w:pos="5630"/>
                        </w:tabs>
                        <w:spacing w:after="220" w:line="240" w:lineRule="auto"/>
                        <w:ind w:firstLine="0"/>
                        <w:jc w:val="both"/>
                        <w:rPr>
                          <w:sz w:val="34"/>
                          <w:szCs w:val="34"/>
                        </w:rPr>
                      </w:pPr>
                      <w:r>
                        <w:rPr>
                          <w:rFonts w:ascii="Times New Roman" w:eastAsia="Times New Roman" w:hAnsi="Times New Roman" w:cs="Times New Roman"/>
                          <w:color w:val="584D9D"/>
                          <w:sz w:val="34"/>
                          <w:szCs w:val="34"/>
                          <w:lang w:val="en-US" w:eastAsia="en-US" w:bidi="en-US"/>
                        </w:rPr>
                        <w:t>1990 s</w:t>
                      </w:r>
                      <w:r>
                        <w:rPr>
                          <w:rFonts w:ascii="Times New Roman" w:eastAsia="Times New Roman" w:hAnsi="Times New Roman" w:cs="Times New Roman"/>
                          <w:color w:val="584D9D"/>
                          <w:sz w:val="34"/>
                          <w:szCs w:val="34"/>
                          <w:lang w:val="en-US" w:eastAsia="en-US" w:bidi="en-US"/>
                        </w:rPr>
                        <w:tab/>
                      </w:r>
                      <w:r>
                        <w:rPr>
                          <w:rFonts w:ascii="Times New Roman" w:eastAsia="Times New Roman" w:hAnsi="Times New Roman" w:cs="Times New Roman"/>
                          <w:color w:val="584D9D"/>
                          <w:sz w:val="34"/>
                          <w:szCs w:val="34"/>
                          <w:vertAlign w:val="subscript"/>
                          <w:lang w:val="en-US" w:eastAsia="en-US" w:bidi="en-US"/>
                        </w:rPr>
                        <w:t>f</w:t>
                      </w:r>
                      <w:r>
                        <w:rPr>
                          <w:rFonts w:ascii="Times New Roman" w:eastAsia="Times New Roman" w:hAnsi="Times New Roman" w:cs="Times New Roman"/>
                          <w:color w:val="584D9D"/>
                          <w:sz w:val="34"/>
                          <w:szCs w:val="34"/>
                          <w:lang w:val="en-US" w:eastAsia="en-US" w:bidi="en-US"/>
                        </w:rPr>
                        <w:t xml:space="preserve"> 2000s</w:t>
                      </w:r>
                      <w:r>
                        <w:rPr>
                          <w:rFonts w:ascii="Times New Roman" w:eastAsia="Times New Roman" w:hAnsi="Times New Roman" w:cs="Times New Roman"/>
                          <w:color w:val="584D9D"/>
                          <w:sz w:val="34"/>
                          <w:szCs w:val="34"/>
                          <w:lang w:val="en-US" w:eastAsia="en-US" w:bidi="en-US"/>
                        </w:rPr>
                        <w:tab/>
                      </w:r>
                      <w:r>
                        <w:rPr>
                          <w:rFonts w:ascii="Times New Roman" w:eastAsia="Times New Roman" w:hAnsi="Times New Roman" w:cs="Times New Roman"/>
                          <w:smallCaps/>
                          <w:color w:val="584D9D"/>
                          <w:sz w:val="34"/>
                          <w:szCs w:val="34"/>
                          <w:lang w:val="en-US" w:eastAsia="en-US" w:bidi="en-US"/>
                        </w:rPr>
                        <w:t>20J0.h</w:t>
                      </w:r>
                      <w:r>
                        <w:rPr>
                          <w:rFonts w:ascii="Times New Roman" w:eastAsia="Times New Roman" w:hAnsi="Times New Roman" w:cs="Times New Roman"/>
                          <w:color w:val="584D9D"/>
                          <w:sz w:val="34"/>
                          <w:szCs w:val="34"/>
                          <w:lang w:val="en-US" w:eastAsia="en-US" w:bidi="en-US"/>
                        </w:rPr>
                        <w:tab/>
                        <w:t>2020s</w:t>
                      </w:r>
                    </w:p>
                    <w:p w14:paraId="62A825ED" w14:textId="77777777" w:rsidR="00385B46" w:rsidRDefault="00385B46">
                      <w:pPr>
                        <w:pStyle w:val="a6"/>
                        <w:shd w:val="clear" w:color="auto" w:fill="auto"/>
                        <w:tabs>
                          <w:tab w:val="left" w:pos="2020"/>
                          <w:tab w:val="left" w:pos="4570"/>
                        </w:tabs>
                        <w:spacing w:line="240" w:lineRule="auto"/>
                        <w:ind w:firstLine="0"/>
                        <w:jc w:val="both"/>
                        <w:rPr>
                          <w:sz w:val="32"/>
                          <w:szCs w:val="32"/>
                        </w:rPr>
                      </w:pPr>
                      <w:r>
                        <w:rPr>
                          <w:rFonts w:ascii="Times New Roman" w:eastAsia="Times New Roman" w:hAnsi="Times New Roman" w:cs="Times New Roman"/>
                          <w:sz w:val="32"/>
                          <w:szCs w:val="32"/>
                          <w:lang w:val="en-US" w:eastAsia="en-US" w:bidi="en-US"/>
                        </w:rPr>
                        <w:t>1987—1997</w:t>
                      </w:r>
                      <w:r>
                        <w:rPr>
                          <w:rFonts w:ascii="Times New Roman" w:eastAsia="Times New Roman" w:hAnsi="Times New Roman" w:cs="Times New Roman"/>
                          <w:sz w:val="32"/>
                          <w:szCs w:val="32"/>
                          <w:lang w:val="en-US" w:eastAsia="en-US" w:bidi="en-US"/>
                        </w:rPr>
                        <w:tab/>
                        <w:t>1997—2010</w:t>
                      </w:r>
                      <w:r>
                        <w:rPr>
                          <w:rFonts w:ascii="Times New Roman" w:eastAsia="Times New Roman" w:hAnsi="Times New Roman" w:cs="Times New Roman"/>
                          <w:sz w:val="32"/>
                          <w:szCs w:val="32"/>
                          <w:lang w:val="en-US" w:eastAsia="en-US" w:bidi="en-US"/>
                        </w:rPr>
                        <w:tab/>
                        <w:t>2010-</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4245610" distB="0" distL="3371850" distR="3556000" simplePos="0" relativeHeight="125830007" behindDoc="0" locked="0" layoutInCell="1" allowOverlap="1" wp14:anchorId="4FD29848" wp14:editId="5D28D10E">
                <wp:simplePos x="0" y="0"/>
                <wp:positionH relativeFrom="page">
                  <wp:posOffset>5290185</wp:posOffset>
                </wp:positionH>
                <wp:positionV relativeFrom="paragraph">
                  <wp:posOffset>4254500</wp:posOffset>
                </wp:positionV>
                <wp:extent cx="2813050" cy="1695450"/>
                <wp:effectExtent l="0" t="0" r="0" b="0"/>
                <wp:wrapTopAndBottom/>
                <wp:docPr id="1304" name="Shape 1304"/>
                <wp:cNvGraphicFramePr/>
                <a:graphic xmlns:a="http://schemas.openxmlformats.org/drawingml/2006/main">
                  <a:graphicData uri="http://schemas.microsoft.com/office/word/2010/wordprocessingShape">
                    <wps:wsp>
                      <wps:cNvSpPr txBox="1"/>
                      <wps:spPr>
                        <a:xfrm>
                          <a:off x="0" y="0"/>
                          <a:ext cx="2813050" cy="1695450"/>
                        </a:xfrm>
                        <a:prstGeom prst="rect">
                          <a:avLst/>
                        </a:prstGeom>
                        <a:noFill/>
                      </wps:spPr>
                      <wps:txbx>
                        <w:txbxContent>
                          <w:p w14:paraId="61B7F2E3" w14:textId="77777777" w:rsidR="00385B46" w:rsidRDefault="00385B46">
                            <w:pPr>
                              <w:pStyle w:val="a6"/>
                              <w:shd w:val="clear" w:color="auto" w:fill="auto"/>
                              <w:spacing w:line="291" w:lineRule="exact"/>
                              <w:ind w:firstLine="0"/>
                              <w:jc w:val="both"/>
                              <w:rPr>
                                <w:sz w:val="24"/>
                                <w:szCs w:val="24"/>
                              </w:rPr>
                            </w:pPr>
                            <w:r>
                              <w:rPr>
                                <w:sz w:val="24"/>
                                <w:szCs w:val="24"/>
                              </w:rPr>
                              <w:t>遭受®疑批呉备逻铒技术领域再次陷 评.运算能规则推演人瓶颈，抽象推 力个足、计和特定领理不冉被继续关 算&amp;杂度较域回答解注.基于符号处 高、常识与决问题的理的模型遭到反 推理实现难专家系统对 度较火等盛行.以及</w:t>
                            </w:r>
                          </w:p>
                          <w:p w14:paraId="68EDDA22" w14:textId="77777777" w:rsidR="00385B46" w:rsidRDefault="00385B46">
                            <w:pPr>
                              <w:pStyle w:val="a6"/>
                              <w:shd w:val="clear" w:color="auto" w:fill="auto"/>
                              <w:spacing w:line="291" w:lineRule="exact"/>
                              <w:ind w:left="1400" w:right="1980" w:firstLine="0"/>
                              <w:jc w:val="left"/>
                              <w:rPr>
                                <w:sz w:val="24"/>
                                <w:szCs w:val="24"/>
                              </w:rPr>
                            </w:pPr>
                            <w:r>
                              <w:rPr>
                                <w:sz w:val="24"/>
                                <w:szCs w:val="24"/>
                              </w:rPr>
                              <w:t>五代计算 帆的发展</w:t>
                            </w:r>
                          </w:p>
                        </w:txbxContent>
                      </wps:txbx>
                      <wps:bodyPr lIns="0" tIns="0" rIns="0" bIns="0"/>
                    </wps:wsp>
                  </a:graphicData>
                </a:graphic>
              </wp:anchor>
            </w:drawing>
          </mc:Choice>
          <mc:Fallback>
            <w:pict>
              <v:shape w14:anchorId="4FD29848" id="Shape 1304" o:spid="_x0000_s1295" type="#_x0000_t202" style="position:absolute;margin-left:416.55pt;margin-top:335pt;width:221.5pt;height:133.5pt;z-index:125830007;visibility:visible;mso-wrap-style:square;mso-wrap-distance-left:265.5pt;mso-wrap-distance-top:334.3pt;mso-wrap-distance-right:280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" filled="f" stroked="f">
                <v:textbox inset="0,0,0,0">
                  <w:txbxContent>
                    <w:p w14:paraId="61B7F2E3" w14:textId="77777777" w:rsidR="00385B46" w:rsidRDefault="00385B46">
                      <w:pPr>
                        <w:pStyle w:val="a6"/>
                        <w:shd w:val="clear" w:color="auto" w:fill="auto"/>
                        <w:spacing w:line="291" w:lineRule="exact"/>
                        <w:ind w:firstLine="0"/>
                        <w:jc w:val="both"/>
                        <w:rPr>
                          <w:sz w:val="24"/>
                          <w:szCs w:val="24"/>
                        </w:rPr>
                      </w:pPr>
                      <w:r>
                        <w:rPr>
                          <w:sz w:val="24"/>
                          <w:szCs w:val="24"/>
                        </w:rPr>
                        <w:t>遭受®疑批呉备逻铒技术领域再次陷 评.运算能规则推演人瓶颈，抽象推 力个足、计和特定领理不冉被继续关 算&amp;杂度较域回答解注.基于符号处 高、常识与决问题的理的模型遭到反 推理实现难专家系统对 度较火等盛行.以及</w:t>
                      </w:r>
                    </w:p>
                    <w:p w14:paraId="68EDDA22" w14:textId="77777777" w:rsidR="00385B46" w:rsidRDefault="00385B46">
                      <w:pPr>
                        <w:pStyle w:val="a6"/>
                        <w:shd w:val="clear" w:color="auto" w:fill="auto"/>
                        <w:spacing w:line="291" w:lineRule="exact"/>
                        <w:ind w:left="1400" w:right="1980" w:firstLine="0"/>
                        <w:jc w:val="left"/>
                        <w:rPr>
                          <w:sz w:val="24"/>
                          <w:szCs w:val="24"/>
                        </w:rPr>
                      </w:pPr>
                      <w:r>
                        <w:rPr>
                          <w:sz w:val="24"/>
                          <w:szCs w:val="24"/>
                        </w:rPr>
                        <w:t>五代计算 帆的发展</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3763010" distB="1197610" distL="6292850" distR="2089150" simplePos="0" relativeHeight="125830009" behindDoc="0" locked="0" layoutInCell="1" allowOverlap="1" wp14:anchorId="01E8EA32" wp14:editId="5F6D270D">
                <wp:simplePos x="0" y="0"/>
                <wp:positionH relativeFrom="page">
                  <wp:posOffset>8211185</wp:posOffset>
                </wp:positionH>
                <wp:positionV relativeFrom="paragraph">
                  <wp:posOffset>3771900</wp:posOffset>
                </wp:positionV>
                <wp:extent cx="1358900" cy="971550"/>
                <wp:effectExtent l="0" t="0" r="0" b="0"/>
                <wp:wrapTopAndBottom/>
                <wp:docPr id="1306" name="Shape 1306"/>
                <wp:cNvGraphicFramePr/>
                <a:graphic xmlns:a="http://schemas.openxmlformats.org/drawingml/2006/main">
                  <a:graphicData uri="http://schemas.microsoft.com/office/word/2010/wordprocessingShape">
                    <wps:wsp>
                      <wps:cNvSpPr txBox="1"/>
                      <wps:spPr>
                        <a:xfrm>
                          <a:off x="0" y="0"/>
                          <a:ext cx="1358900" cy="971550"/>
                        </a:xfrm>
                        <a:prstGeom prst="rect">
                          <a:avLst/>
                        </a:prstGeom>
                        <a:noFill/>
                      </wps:spPr>
                      <wps:txbx>
                        <w:txbxContent>
                          <w:p w14:paraId="4310DA18" w14:textId="77777777" w:rsidR="00385B46" w:rsidRDefault="00385B46">
                            <w:pPr>
                              <w:pStyle w:val="1"/>
                              <w:shd w:val="clear" w:color="auto" w:fill="auto"/>
                              <w:spacing w:after="120" w:line="240" w:lineRule="auto"/>
                              <w:ind w:left="520" w:firstLine="0"/>
                              <w:jc w:val="left"/>
                            </w:pPr>
                            <w:r>
                              <w:rPr>
                                <w:rFonts w:ascii="Arial" w:eastAsia="Arial" w:hAnsi="Arial" w:cs="Arial"/>
                                <w:color w:val="A5706A"/>
                                <w:sz w:val="38"/>
                                <w:szCs w:val="38"/>
                                <w:lang w:val="en-US" w:bidi="en-US"/>
                              </w:rPr>
                              <w:t>W</w:t>
                            </w:r>
                            <w:r>
                              <w:rPr>
                                <w:color w:val="A5706A"/>
                              </w:rPr>
                              <w:t>箱</w:t>
                            </w:r>
                          </w:p>
                          <w:p w14:paraId="788BA561" w14:textId="77777777" w:rsidR="00385B46" w:rsidRDefault="00385B46">
                            <w:pPr>
                              <w:pStyle w:val="a6"/>
                              <w:shd w:val="clear" w:color="auto" w:fill="auto"/>
                              <w:spacing w:line="290" w:lineRule="exact"/>
                              <w:ind w:firstLine="0"/>
                              <w:jc w:val="both"/>
                              <w:rPr>
                                <w:sz w:val="24"/>
                                <w:szCs w:val="24"/>
                              </w:rPr>
                            </w:pPr>
                            <w:r>
                              <w:rPr>
                                <w:sz w:val="24"/>
                                <w:szCs w:val="24"/>
                              </w:rPr>
                              <w:t>计算性能的捉升与 互联网技术的快速</w:t>
                            </w:r>
                          </w:p>
                          <w:p w14:paraId="20547233" w14:textId="77777777" w:rsidR="00385B46" w:rsidRDefault="00385B46">
                            <w:pPr>
                              <w:pStyle w:val="a6"/>
                              <w:shd w:val="clear" w:color="auto" w:fill="auto"/>
                              <w:spacing w:line="290" w:lineRule="exact"/>
                              <w:ind w:firstLine="0"/>
                              <w:jc w:val="both"/>
                              <w:rPr>
                                <w:sz w:val="24"/>
                                <w:szCs w:val="24"/>
                              </w:rPr>
                            </w:pPr>
                            <w:r>
                              <w:rPr>
                                <w:sz w:val="24"/>
                                <w:szCs w:val="24"/>
                              </w:rPr>
                              <w:t>菁及</w:t>
                            </w:r>
                          </w:p>
                        </w:txbxContent>
                      </wps:txbx>
                      <wps:bodyPr lIns="0" tIns="0" rIns="0" bIns="0"/>
                    </wps:wsp>
                  </a:graphicData>
                </a:graphic>
              </wp:anchor>
            </w:drawing>
          </mc:Choice>
          <mc:Fallback>
            <w:pict>
              <v:shape w14:anchorId="01E8EA32" id="Shape 1306" o:spid="_x0000_s1296" type="#_x0000_t202" style="position:absolute;margin-left:646.55pt;margin-top:297pt;width:107pt;height:76.5pt;z-index:125830009;visibility:visible;mso-wrap-style:square;mso-wrap-distance-left:495.5pt;mso-wrap-distance-top:296.3pt;mso-wrap-distance-right:164.5pt;mso-wrap-distance-bottom:94.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" filled="f" stroked="f">
                <v:textbox inset="0,0,0,0">
                  <w:txbxContent>
                    <w:p w14:paraId="4310DA18" w14:textId="77777777" w:rsidR="00385B46" w:rsidRDefault="00385B46">
                      <w:pPr>
                        <w:pStyle w:val="1"/>
                        <w:shd w:val="clear" w:color="auto" w:fill="auto"/>
                        <w:spacing w:after="120" w:line="240" w:lineRule="auto"/>
                        <w:ind w:left="520" w:firstLine="0"/>
                        <w:jc w:val="left"/>
                      </w:pPr>
                      <w:r>
                        <w:rPr>
                          <w:rFonts w:ascii="Arial" w:eastAsia="Arial" w:hAnsi="Arial" w:cs="Arial"/>
                          <w:color w:val="A5706A"/>
                          <w:sz w:val="38"/>
                          <w:szCs w:val="38"/>
                          <w:lang w:val="en-US" w:bidi="en-US"/>
                        </w:rPr>
                        <w:t>W</w:t>
                      </w:r>
                      <w:r>
                        <w:rPr>
                          <w:color w:val="A5706A"/>
                        </w:rPr>
                        <w:t>箱</w:t>
                      </w:r>
                    </w:p>
                    <w:p w14:paraId="788BA561" w14:textId="77777777" w:rsidR="00385B46" w:rsidRDefault="00385B46">
                      <w:pPr>
                        <w:pStyle w:val="a6"/>
                        <w:shd w:val="clear" w:color="auto" w:fill="auto"/>
                        <w:spacing w:line="290" w:lineRule="exact"/>
                        <w:ind w:firstLine="0"/>
                        <w:jc w:val="both"/>
                        <w:rPr>
                          <w:sz w:val="24"/>
                          <w:szCs w:val="24"/>
                        </w:rPr>
                      </w:pPr>
                      <w:r>
                        <w:rPr>
                          <w:sz w:val="24"/>
                          <w:szCs w:val="24"/>
                        </w:rPr>
                        <w:t>计算性能的捉升与 互联网技术的快速</w:t>
                      </w:r>
                    </w:p>
                    <w:p w14:paraId="20547233" w14:textId="77777777" w:rsidR="00385B46" w:rsidRDefault="00385B46">
                      <w:pPr>
                        <w:pStyle w:val="a6"/>
                        <w:shd w:val="clear" w:color="auto" w:fill="auto"/>
                        <w:spacing w:line="290" w:lineRule="exact"/>
                        <w:ind w:firstLine="0"/>
                        <w:jc w:val="both"/>
                        <w:rPr>
                          <w:sz w:val="24"/>
                          <w:szCs w:val="24"/>
                        </w:rPr>
                      </w:pPr>
                      <w:r>
                        <w:rPr>
                          <w:sz w:val="24"/>
                          <w:szCs w:val="24"/>
                        </w:rPr>
                        <w:t>菁及</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3801110" distB="842010" distL="7867650" distR="114300" simplePos="0" relativeHeight="125830011" behindDoc="0" locked="0" layoutInCell="1" allowOverlap="1" wp14:anchorId="798001FA" wp14:editId="3ED8C603">
                <wp:simplePos x="0" y="0"/>
                <wp:positionH relativeFrom="page">
                  <wp:posOffset>9785985</wp:posOffset>
                </wp:positionH>
                <wp:positionV relativeFrom="paragraph">
                  <wp:posOffset>3810000</wp:posOffset>
                </wp:positionV>
                <wp:extent cx="1758950" cy="1289050"/>
                <wp:effectExtent l="0" t="0" r="0" b="0"/>
                <wp:wrapTopAndBottom/>
                <wp:docPr id="1308" name="Shape 1308"/>
                <wp:cNvGraphicFramePr/>
                <a:graphic xmlns:a="http://schemas.openxmlformats.org/drawingml/2006/main">
                  <a:graphicData uri="http://schemas.microsoft.com/office/word/2010/wordprocessingShape">
                    <wps:wsp>
                      <wps:cNvSpPr txBox="1"/>
                      <wps:spPr>
                        <a:xfrm>
                          <a:off x="0" y="0"/>
                          <a:ext cx="1758950" cy="1289050"/>
                        </a:xfrm>
                        <a:prstGeom prst="rect">
                          <a:avLst/>
                        </a:prstGeom>
                        <a:noFill/>
                      </wps:spPr>
                      <wps:txbx>
                        <w:txbxContent>
                          <w:p w14:paraId="439E7C7F" w14:textId="77777777" w:rsidR="00385B46" w:rsidRDefault="00385B46">
                            <w:pPr>
                              <w:pStyle w:val="72"/>
                              <w:shd w:val="clear" w:color="auto" w:fill="auto"/>
                              <w:spacing w:after="120"/>
                              <w:ind w:left="480"/>
                            </w:pPr>
                            <w:r>
                              <w:rPr>
                                <w:color w:val="A5706A"/>
                              </w:rPr>
                              <w:t>增长爆发期</w:t>
                            </w:r>
                          </w:p>
                          <w:p w14:paraId="321ADB65" w14:textId="77777777" w:rsidR="00385B46" w:rsidRDefault="00385B46">
                            <w:pPr>
                              <w:pStyle w:val="a6"/>
                              <w:shd w:val="clear" w:color="auto" w:fill="auto"/>
                              <w:spacing w:line="292" w:lineRule="exact"/>
                              <w:ind w:firstLine="0"/>
                              <w:jc w:val="left"/>
                              <w:rPr>
                                <w:sz w:val="24"/>
                                <w:szCs w:val="24"/>
                              </w:rPr>
                            </w:pPr>
                            <w:r>
                              <w:rPr>
                                <w:sz w:val="24"/>
                                <w:szCs w:val="24"/>
                              </w:rPr>
                              <w:t>析一代倍息技术引发倍 息环境与数据基础变竽. 海壘</w:t>
                            </w:r>
                            <w:r>
                              <w:rPr>
                                <w:sz w:val="24"/>
                                <w:szCs w:val="24"/>
                                <w:lang w:val="en-US" w:bidi="en-US"/>
                              </w:rPr>
                              <w:t>ra</w:t>
                            </w:r>
                            <w:r>
                              <w:rPr>
                                <w:sz w:val="24"/>
                                <w:szCs w:val="24"/>
                              </w:rPr>
                              <w:t>像浯音文本笏多 模态数据不断出现.汁 痒能力提髙</w:t>
                            </w:r>
                          </w:p>
                        </w:txbxContent>
                      </wps:txbx>
                      <wps:bodyPr lIns="0" tIns="0" rIns="0" bIns="0"/>
                    </wps:wsp>
                  </a:graphicData>
                </a:graphic>
              </wp:anchor>
            </w:drawing>
          </mc:Choice>
          <mc:Fallback>
            <w:pict>
              <v:shape w14:anchorId="798001FA" id="Shape 1308" o:spid="_x0000_s1297" type="#_x0000_t202" style="position:absolute;margin-left:770.55pt;margin-top:300pt;width:138.5pt;height:101.5pt;z-index:125830011;visibility:visible;mso-wrap-style:square;mso-wrap-distance-left:619.5pt;mso-wrap-distance-top:299.3pt;mso-wrap-distance-right:9pt;mso-wrap-distance-bottom:66.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" filled="f" stroked="f">
                <v:textbox inset="0,0,0,0">
                  <w:txbxContent>
                    <w:p w14:paraId="439E7C7F" w14:textId="77777777" w:rsidR="00385B46" w:rsidRDefault="00385B46">
                      <w:pPr>
                        <w:pStyle w:val="72"/>
                        <w:shd w:val="clear" w:color="auto" w:fill="auto"/>
                        <w:spacing w:after="120"/>
                        <w:ind w:left="480"/>
                      </w:pPr>
                      <w:r>
                        <w:rPr>
                          <w:color w:val="A5706A"/>
                        </w:rPr>
                        <w:t>增长爆发期</w:t>
                      </w:r>
                    </w:p>
                    <w:p w14:paraId="321ADB65" w14:textId="77777777" w:rsidR="00385B46" w:rsidRDefault="00385B46">
                      <w:pPr>
                        <w:pStyle w:val="a6"/>
                        <w:shd w:val="clear" w:color="auto" w:fill="auto"/>
                        <w:spacing w:line="292" w:lineRule="exact"/>
                        <w:ind w:firstLine="0"/>
                        <w:jc w:val="left"/>
                        <w:rPr>
                          <w:sz w:val="24"/>
                          <w:szCs w:val="24"/>
                        </w:rPr>
                      </w:pPr>
                      <w:r>
                        <w:rPr>
                          <w:sz w:val="24"/>
                          <w:szCs w:val="24"/>
                        </w:rPr>
                        <w:t>析一代倍息技术引发倍 息环境与数据基础变竽. 海壘</w:t>
                      </w:r>
                      <w:r>
                        <w:rPr>
                          <w:sz w:val="24"/>
                          <w:szCs w:val="24"/>
                          <w:lang w:val="en-US" w:bidi="en-US"/>
                        </w:rPr>
                        <w:t>ra</w:t>
                      </w:r>
                      <w:r>
                        <w:rPr>
                          <w:sz w:val="24"/>
                          <w:szCs w:val="24"/>
                        </w:rPr>
                        <w:t>像浯音文本笏多 模态数据不断出现.汁 痒能力提髙</w:t>
                      </w:r>
                    </w:p>
                  </w:txbxContent>
                </v:textbox>
                <w10:wrap type="topAndBottom" anchorx="page"/>
              </v:shape>
            </w:pict>
          </mc:Fallback>
        </mc:AlternateContent>
      </w:r>
      <w:r w:rsidRPr="00BF0889">
        <w:rPr>
          <w:rFonts w:asciiTheme="minorHAnsi" w:eastAsiaTheme="minorHAnsi" w:hAnsiTheme="minorHAnsi"/>
          <w:lang w:eastAsia="zh-CN"/>
        </w:rPr>
        <w:br w:type="page"/>
      </w:r>
    </w:p>
    <w:p w14:paraId="7746EA7E"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lastRenderedPageBreak/>
        <w:drawing>
          <wp:inline distT="0" distB="0" distL="0" distR="0" wp14:anchorId="1D31340A" wp14:editId="03A61A09">
            <wp:extent cx="1155700" cy="647700"/>
            <wp:effectExtent l="0" t="0" r="0" b="0"/>
            <wp:docPr id="1310" name="Picutre 1310"/>
            <wp:cNvGraphicFramePr/>
            <a:graphic xmlns:a="http://schemas.openxmlformats.org/drawingml/2006/main">
              <a:graphicData uri="http://schemas.openxmlformats.org/drawingml/2006/picture">
                <pic:pic xmlns:pic="http://schemas.openxmlformats.org/drawingml/2006/picture">
                  <pic:nvPicPr>
                    <pic:cNvPr id="1310" name="Picture 1310"/>
                    <pic:cNvPicPr/>
                  </pic:nvPicPr>
                  <pic:blipFill>
                    <a:blip r:embed="rId473"/>
                    <a:stretch/>
                  </pic:blipFill>
                  <pic:spPr>
                    <a:xfrm>
                      <a:off x="0" y="0"/>
                      <a:ext cx="1155700" cy="647700"/>
                    </a:xfrm>
                    <a:prstGeom prst="rect">
                      <a:avLst/>
                    </a:prstGeom>
                  </pic:spPr>
                </pic:pic>
              </a:graphicData>
            </a:graphic>
          </wp:inline>
        </w:drawing>
      </w:r>
    </w:p>
    <w:p w14:paraId="769ECA7F" w14:textId="77777777" w:rsidR="00C5003A" w:rsidRPr="00BF0889" w:rsidRDefault="004E7226">
      <w:pPr>
        <w:pStyle w:val="1"/>
        <w:shd w:val="clear" w:color="auto" w:fill="auto"/>
        <w:spacing w:after="1200" w:line="650" w:lineRule="exact"/>
        <w:ind w:firstLine="860"/>
        <w:jc w:val="left"/>
        <w:rPr>
          <w:rFonts w:asciiTheme="minorHAnsi" w:eastAsiaTheme="minorHAnsi" w:hAnsiTheme="minorHAnsi"/>
          <w:sz w:val="40"/>
          <w:szCs w:val="40"/>
        </w:rPr>
      </w:pPr>
      <w:r w:rsidRPr="00BF0889">
        <w:rPr>
          <w:rFonts w:asciiTheme="minorHAnsi" w:eastAsiaTheme="minorHAnsi" w:hAnsiTheme="minorHAnsi"/>
          <w:sz w:val="40"/>
          <w:szCs w:val="40"/>
        </w:rPr>
        <w:t>在人工智能的发展历史中，发生了许多具有划时代意义的事件，影响了人工智能发展 的方向，如</w:t>
      </w:r>
      <w:r w:rsidRPr="00BF0889">
        <w:rPr>
          <w:rFonts w:asciiTheme="minorHAnsi" w:eastAsiaTheme="minorHAnsi" w:hAnsiTheme="minorHAnsi" w:cs="Times New Roman"/>
          <w:sz w:val="40"/>
          <w:szCs w:val="40"/>
        </w:rPr>
        <w:t>1956</w:t>
      </w:r>
      <w:r w:rsidRPr="00BF0889">
        <w:rPr>
          <w:rFonts w:asciiTheme="minorHAnsi" w:eastAsiaTheme="minorHAnsi" w:hAnsiTheme="minorHAnsi"/>
          <w:sz w:val="40"/>
          <w:szCs w:val="40"/>
        </w:rPr>
        <w:t>年达特茅斯会议确定</w:t>
      </w:r>
      <w:r w:rsidRPr="00BF0889">
        <w:rPr>
          <w:rFonts w:asciiTheme="minorHAnsi" w:eastAsiaTheme="minorHAnsi" w:hAnsiTheme="minorHAnsi"/>
          <w:sz w:val="34"/>
          <w:szCs w:val="34"/>
        </w:rPr>
        <w:t>了人工</w:t>
      </w:r>
      <w:r w:rsidRPr="00BF0889">
        <w:rPr>
          <w:rFonts w:asciiTheme="minorHAnsi" w:eastAsiaTheme="minorHAnsi" w:hAnsiTheme="minorHAnsi"/>
          <w:sz w:val="40"/>
          <w:szCs w:val="40"/>
        </w:rPr>
        <w:t>智能的概念和发展目标等。现以小组为单位， 调查人工智能发展历史上发生的重大事件，并阐明其意义。</w:t>
      </w:r>
    </w:p>
    <w:p w14:paraId="44CB6B8A" w14:textId="77777777" w:rsidR="00C5003A" w:rsidRPr="00BF0889" w:rsidRDefault="004E7226">
      <w:pPr>
        <w:pStyle w:val="70"/>
        <w:keepNext/>
        <w:keepLines/>
        <w:pBdr>
          <w:top w:val="single" w:sz="0" w:space="0" w:color="F8881F"/>
          <w:left w:val="single" w:sz="0" w:space="0" w:color="F8881F"/>
          <w:bottom w:val="single" w:sz="0" w:space="0" w:color="F8881F"/>
          <w:right w:val="single" w:sz="0" w:space="0" w:color="F8881F"/>
        </w:pBdr>
        <w:shd w:val="clear" w:color="auto" w:fill="F8881F"/>
        <w:spacing w:after="0"/>
        <w:ind w:left="0"/>
        <w:rPr>
          <w:rFonts w:asciiTheme="minorHAnsi" w:eastAsiaTheme="minorHAnsi" w:hAnsiTheme="minorHAnsi"/>
        </w:rPr>
      </w:pPr>
      <w:r w:rsidRPr="00BF0889">
        <w:rPr>
          <w:rFonts w:asciiTheme="minorHAnsi" w:eastAsiaTheme="minorHAnsi" w:hAnsiTheme="minorHAnsi"/>
          <w:noProof/>
        </w:rPr>
        <w:drawing>
          <wp:anchor distT="520700" distB="114300" distL="114300" distR="4546600" simplePos="0" relativeHeight="125830013" behindDoc="0" locked="0" layoutInCell="1" allowOverlap="1" wp14:anchorId="164179CE" wp14:editId="68EA7F98">
            <wp:simplePos x="0" y="0"/>
            <wp:positionH relativeFrom="page">
              <wp:posOffset>588010</wp:posOffset>
            </wp:positionH>
            <wp:positionV relativeFrom="margin">
              <wp:posOffset>6483350</wp:posOffset>
            </wp:positionV>
            <wp:extent cx="2946400" cy="1085850"/>
            <wp:effectExtent l="0" t="0" r="0" b="0"/>
            <wp:wrapTopAndBottom/>
            <wp:docPr id="1311" name="Shape 1311"/>
            <wp:cNvGraphicFramePr/>
            <a:graphic xmlns:a="http://schemas.openxmlformats.org/drawingml/2006/main">
              <a:graphicData uri="http://schemas.openxmlformats.org/drawingml/2006/picture">
                <pic:pic xmlns:pic="http://schemas.openxmlformats.org/drawingml/2006/picture">
                  <pic:nvPicPr>
                    <pic:cNvPr id="1312" name="Picture box 1312"/>
                    <pic:cNvPicPr/>
                  </pic:nvPicPr>
                  <pic:blipFill>
                    <a:blip r:embed="rId474"/>
                    <a:stretch/>
                  </pic:blipFill>
                  <pic:spPr>
                    <a:xfrm>
                      <a:off x="0" y="0"/>
                      <a:ext cx="2946400" cy="10858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1041400" distB="0" distL="3613150" distR="114300" simplePos="0" relativeHeight="125830014" behindDoc="0" locked="0" layoutInCell="1" allowOverlap="1" wp14:anchorId="072DC70F" wp14:editId="023A3FF4">
                <wp:simplePos x="0" y="0"/>
                <wp:positionH relativeFrom="page">
                  <wp:posOffset>4086860</wp:posOffset>
                </wp:positionH>
                <wp:positionV relativeFrom="margin">
                  <wp:posOffset>7004050</wp:posOffset>
                </wp:positionV>
                <wp:extent cx="3879850" cy="679450"/>
                <wp:effectExtent l="0" t="0" r="0" b="0"/>
                <wp:wrapTopAndBottom/>
                <wp:docPr id="1313" name="Shape 1313"/>
                <wp:cNvGraphicFramePr/>
                <a:graphic xmlns:a="http://schemas.openxmlformats.org/drawingml/2006/main">
                  <a:graphicData uri="http://schemas.microsoft.com/office/word/2010/wordprocessingShape">
                    <wps:wsp>
                      <wps:cNvSpPr txBox="1"/>
                      <wps:spPr>
                        <a:xfrm>
                          <a:off x="0" y="0"/>
                          <a:ext cx="3879850" cy="679450"/>
                        </a:xfrm>
                        <a:prstGeom prst="rect">
                          <a:avLst/>
                        </a:prstGeom>
                        <a:noFill/>
                      </wps:spPr>
                      <wps:txbx>
                        <w:txbxContent>
                          <w:p w14:paraId="29FA6348" w14:textId="77777777" w:rsidR="00385B46" w:rsidRDefault="00385B46">
                            <w:pPr>
                              <w:pStyle w:val="50"/>
                              <w:keepNext/>
                              <w:keepLines/>
                              <w:shd w:val="clear" w:color="auto" w:fill="auto"/>
                              <w:spacing w:after="0"/>
                              <w:ind w:left="0" w:firstLine="0"/>
                            </w:pPr>
                            <w:bookmarkStart w:id="168" w:name="bookmark142"/>
                            <w:r>
                              <w:t>人工智能的应用</w:t>
                            </w:r>
                            <w:bookmarkEnd w:id="168"/>
                          </w:p>
                        </w:txbxContent>
                      </wps:txbx>
                      <wps:bodyPr lIns="0" tIns="0" rIns="0" bIns="0">
                        <a:spAutoFit/>
                      </wps:bodyPr>
                    </wps:wsp>
                  </a:graphicData>
                </a:graphic>
              </wp:anchor>
            </w:drawing>
          </mc:Choice>
          <mc:Fallback>
            <w:pict>
              <v:shape w14:anchorId="072DC70F" id="Shape 1313" o:spid="_x0000_s1298" type="#_x0000_t202" style="position:absolute;margin-left:321.8pt;margin-top:551.5pt;width:305.5pt;height:53.5pt;z-index:125830014;visibility:visible;mso-wrap-style:square;mso-wrap-distance-left:284.5pt;mso-wrap-distance-top:82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" filled="f" stroked="f">
                <v:textbox style="mso-fit-shape-to-text:t" inset="0,0,0,0">
                  <w:txbxContent>
                    <w:p w14:paraId="29FA6348" w14:textId="77777777" w:rsidR="00385B46" w:rsidRDefault="00385B46">
                      <w:pPr>
                        <w:pStyle w:val="50"/>
                        <w:keepNext/>
                        <w:keepLines/>
                        <w:shd w:val="clear" w:color="auto" w:fill="auto"/>
                        <w:spacing w:after="0"/>
                        <w:ind w:left="0" w:firstLine="0"/>
                      </w:pPr>
                      <w:bookmarkStart w:id="169" w:name="bookmark142"/>
                      <w:r>
                        <w:t>人工智能的应用</w:t>
                      </w:r>
                      <w:bookmarkEnd w:id="169"/>
                    </w:p>
                  </w:txbxContent>
                </v:textbox>
                <w10:wrap type="topAndBottom" anchorx="page" anchory="margin"/>
              </v:shape>
            </w:pict>
          </mc:Fallback>
        </mc:AlternateContent>
      </w:r>
      <w:bookmarkStart w:id="170" w:name="bookmark147"/>
      <w:r w:rsidRPr="00BF0889">
        <w:rPr>
          <w:rFonts w:asciiTheme="minorHAnsi" w:eastAsiaTheme="minorHAnsi" w:hAnsiTheme="minorHAnsi"/>
          <w:color w:val="FFFFFF"/>
        </w:rPr>
        <w:t>•、广</w:t>
      </w:r>
      <w:r w:rsidRPr="00BF0889">
        <w:rPr>
          <w:rFonts w:asciiTheme="minorHAnsi" w:eastAsiaTheme="minorHAnsi" w:hAnsiTheme="minorHAnsi"/>
          <w:color w:val="F4F3CB"/>
        </w:rPr>
        <w:t>^项目实施</w:t>
      </w:r>
      <w:bookmarkEnd w:id="170"/>
    </w:p>
    <w:p w14:paraId="4AE95B48" w14:textId="77777777" w:rsidR="00C5003A" w:rsidRPr="00BF0889" w:rsidRDefault="004E7226">
      <w:pPr>
        <w:pStyle w:val="1"/>
        <w:shd w:val="clear" w:color="auto" w:fill="auto"/>
        <w:spacing w:after="1000" w:line="660" w:lineRule="exact"/>
        <w:ind w:firstLine="880"/>
        <w:jc w:val="both"/>
        <w:rPr>
          <w:rFonts w:asciiTheme="minorHAnsi" w:eastAsiaTheme="minorHAnsi" w:hAnsiTheme="minorHAnsi"/>
        </w:rPr>
      </w:pPr>
      <w:r w:rsidRPr="00BF0889">
        <w:rPr>
          <w:rFonts w:asciiTheme="minorHAnsi" w:eastAsiaTheme="minorHAnsi" w:hAnsiTheme="minorHAnsi"/>
        </w:rPr>
        <w:t>人工智能的飞速发展，为制造、家居、教育、交通、安防、医疗、物流等各行各业的 发展和社会服务带来前所未有的变化，深刻改变人类的社会生活、改变世界，让人们的学 习更个性，工作更便捷，生活更美好。</w:t>
      </w:r>
    </w:p>
    <w:p w14:paraId="755FC44D" w14:textId="77777777" w:rsidR="00C5003A" w:rsidRPr="00BF0889" w:rsidRDefault="004E7226">
      <w:pPr>
        <w:pStyle w:val="a6"/>
        <w:shd w:val="clear" w:color="auto" w:fill="auto"/>
        <w:tabs>
          <w:tab w:val="left" w:pos="3030"/>
        </w:tabs>
        <w:spacing w:after="840" w:line="240" w:lineRule="auto"/>
        <w:ind w:left="400" w:firstLine="0"/>
        <w:jc w:val="both"/>
        <w:rPr>
          <w:rFonts w:asciiTheme="minorHAnsi" w:eastAsiaTheme="minorHAnsi" w:hAnsiTheme="minorHAnsi"/>
          <w:sz w:val="64"/>
          <w:szCs w:val="64"/>
        </w:rPr>
      </w:pPr>
      <w:r w:rsidRPr="00BF0889">
        <w:rPr>
          <w:rFonts w:asciiTheme="minorHAnsi" w:eastAsiaTheme="minorHAnsi" w:hAnsiTheme="minorHAnsi" w:cs="Times New Roman"/>
          <w:b/>
          <w:bCs/>
          <w:sz w:val="66"/>
          <w:szCs w:val="66"/>
          <w:lang w:val="en-US" w:bidi="en-US"/>
        </w:rPr>
        <w:t>6.2.1</w:t>
      </w:r>
      <w:r w:rsidRPr="00BF0889">
        <w:rPr>
          <w:rFonts w:asciiTheme="minorHAnsi" w:eastAsiaTheme="minorHAnsi" w:hAnsiTheme="minorHAnsi" w:cs="Times New Roman"/>
          <w:b/>
          <w:bCs/>
          <w:sz w:val="66"/>
          <w:szCs w:val="66"/>
          <w:lang w:val="en-US" w:bidi="en-US"/>
        </w:rPr>
        <w:tab/>
      </w:r>
      <w:r w:rsidRPr="00BF0889">
        <w:rPr>
          <w:rFonts w:asciiTheme="minorHAnsi" w:eastAsiaTheme="minorHAnsi" w:hAnsiTheme="minorHAnsi"/>
          <w:sz w:val="64"/>
          <w:szCs w:val="64"/>
        </w:rPr>
        <w:t>智能制造</w:t>
      </w:r>
    </w:p>
    <w:p w14:paraId="75FAB46E" w14:textId="77777777" w:rsidR="00C5003A" w:rsidRPr="00BF0889" w:rsidRDefault="004E7226">
      <w:pPr>
        <w:pStyle w:val="1"/>
        <w:shd w:val="clear" w:color="auto" w:fill="auto"/>
        <w:spacing w:after="920" w:line="670" w:lineRule="exact"/>
        <w:ind w:firstLine="880"/>
        <w:jc w:val="left"/>
        <w:rPr>
          <w:rFonts w:asciiTheme="minorHAnsi" w:eastAsiaTheme="minorHAnsi" w:hAnsiTheme="minorHAnsi"/>
        </w:rPr>
      </w:pPr>
      <w:r w:rsidRPr="00BF0889">
        <w:rPr>
          <w:rFonts w:asciiTheme="minorHAnsi" w:eastAsiaTheme="minorHAnsi" w:hAnsiTheme="minorHAnsi"/>
          <w:noProof/>
        </w:rPr>
        <w:drawing>
          <wp:anchor distT="0" distB="463550" distL="114300" distR="114300" simplePos="0" relativeHeight="125830016" behindDoc="0" locked="0" layoutInCell="1" allowOverlap="1" wp14:anchorId="0FB41B48" wp14:editId="0B875002">
            <wp:simplePos x="0" y="0"/>
            <wp:positionH relativeFrom="page">
              <wp:posOffset>7198360</wp:posOffset>
            </wp:positionH>
            <wp:positionV relativeFrom="margin">
              <wp:posOffset>13354050</wp:posOffset>
            </wp:positionV>
            <wp:extent cx="5067300" cy="3384550"/>
            <wp:effectExtent l="0" t="0" r="0" b="0"/>
            <wp:wrapSquare wrapText="bothSides"/>
            <wp:docPr id="1315" name="Shape 1315"/>
            <wp:cNvGraphicFramePr/>
            <a:graphic xmlns:a="http://schemas.openxmlformats.org/drawingml/2006/main">
              <a:graphicData uri="http://schemas.openxmlformats.org/drawingml/2006/picture">
                <pic:pic xmlns:pic="http://schemas.openxmlformats.org/drawingml/2006/picture">
                  <pic:nvPicPr>
                    <pic:cNvPr id="1316" name="Picture box 1316"/>
                    <pic:cNvPicPr/>
                  </pic:nvPicPr>
                  <pic:blipFill>
                    <a:blip r:embed="rId475"/>
                    <a:stretch/>
                  </pic:blipFill>
                  <pic:spPr>
                    <a:xfrm>
                      <a:off x="0" y="0"/>
                      <a:ext cx="5067300" cy="33845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30017" behindDoc="0" locked="0" layoutInCell="1" allowOverlap="1" wp14:anchorId="611525B4" wp14:editId="03546773">
                <wp:simplePos x="0" y="0"/>
                <wp:positionH relativeFrom="page">
                  <wp:posOffset>8208010</wp:posOffset>
                </wp:positionH>
                <wp:positionV relativeFrom="margin">
                  <wp:posOffset>16903700</wp:posOffset>
                </wp:positionV>
                <wp:extent cx="3035300" cy="298450"/>
                <wp:effectExtent l="0" t="0" r="0" b="0"/>
                <wp:wrapSquare wrapText="bothSides"/>
                <wp:docPr id="1317" name="Shape 1317"/>
                <wp:cNvGraphicFramePr/>
                <a:graphic xmlns:a="http://schemas.openxmlformats.org/drawingml/2006/main">
                  <a:graphicData uri="http://schemas.microsoft.com/office/word/2010/wordprocessingShape">
                    <wps:wsp>
                      <wps:cNvSpPr txBox="1"/>
                      <wps:spPr>
                        <a:xfrm>
                          <a:off x="0" y="0"/>
                          <a:ext cx="3035300" cy="298450"/>
                        </a:xfrm>
                        <a:prstGeom prst="rect">
                          <a:avLst/>
                        </a:prstGeom>
                        <a:noFill/>
                      </wps:spPr>
                      <wps:txbx>
                        <w:txbxContent>
                          <w:p w14:paraId="1E7F8A4A" w14:textId="77777777" w:rsidR="00385B46" w:rsidRDefault="00385B46">
                            <w:pPr>
                              <w:pStyle w:val="a8"/>
                              <w:shd w:val="clear" w:color="auto" w:fill="auto"/>
                              <w:spacing w:after="0"/>
                              <w:jc w:val="left"/>
                              <w:rPr>
                                <w:sz w:val="34"/>
                                <w:szCs w:val="34"/>
                              </w:rPr>
                            </w:pPr>
                            <w:r>
                              <w:rPr>
                                <w:sz w:val="34"/>
                                <w:szCs w:val="34"/>
                              </w:rPr>
                              <w:t>图</w:t>
                            </w:r>
                            <w:r>
                              <w:rPr>
                                <w:rFonts w:ascii="Times New Roman" w:eastAsia="Times New Roman" w:hAnsi="Times New Roman" w:cs="Times New Roman"/>
                                <w:sz w:val="38"/>
                                <w:szCs w:val="38"/>
                                <w:lang w:val="en-US" w:eastAsia="en-US" w:bidi="en-US"/>
                              </w:rPr>
                              <w:t>6-8</w:t>
                            </w:r>
                            <w:r>
                              <w:rPr>
                                <w:sz w:val="34"/>
                                <w:szCs w:val="34"/>
                              </w:rPr>
                              <w:t>智能汽车工厂作业图</w:t>
                            </w:r>
                          </w:p>
                        </w:txbxContent>
                      </wps:txbx>
                      <wps:bodyPr lIns="0" tIns="0" rIns="0" bIns="0">
                        <a:spAutoFit/>
                      </wps:bodyPr>
                    </wps:wsp>
                  </a:graphicData>
                </a:graphic>
              </wp:anchor>
            </w:drawing>
          </mc:Choice>
          <mc:Fallback>
            <w:pict>
              <v:shape w14:anchorId="611525B4" id="Shape 1317" o:spid="_x0000_s1299" type="#_x0000_t202" style="position:absolute;left:0;text-align:left;margin-left:646.3pt;margin-top:1331pt;width:239pt;height:23.5pt;z-index:125830017;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" filled="f" stroked="f">
                <v:textbox style="mso-fit-shape-to-text:t" inset="0,0,0,0">
                  <w:txbxContent>
                    <w:p w14:paraId="1E7F8A4A" w14:textId="77777777" w:rsidR="00385B46" w:rsidRDefault="00385B46">
                      <w:pPr>
                        <w:pStyle w:val="a8"/>
                        <w:shd w:val="clear" w:color="auto" w:fill="auto"/>
                        <w:spacing w:after="0"/>
                        <w:jc w:val="left"/>
                        <w:rPr>
                          <w:sz w:val="34"/>
                          <w:szCs w:val="34"/>
                        </w:rPr>
                      </w:pPr>
                      <w:r>
                        <w:rPr>
                          <w:sz w:val="34"/>
                          <w:szCs w:val="34"/>
                        </w:rPr>
                        <w:t>图</w:t>
                      </w:r>
                      <w:r>
                        <w:rPr>
                          <w:rFonts w:ascii="Times New Roman" w:eastAsia="Times New Roman" w:hAnsi="Times New Roman" w:cs="Times New Roman"/>
                          <w:sz w:val="38"/>
                          <w:szCs w:val="38"/>
                          <w:lang w:val="en-US" w:eastAsia="en-US" w:bidi="en-US"/>
                        </w:rPr>
                        <w:t>6-8</w:t>
                      </w:r>
                      <w:r>
                        <w:rPr>
                          <w:sz w:val="34"/>
                          <w:szCs w:val="34"/>
                        </w:rPr>
                        <w:t>智能汽车工厂作业图</w:t>
                      </w:r>
                    </w:p>
                  </w:txbxContent>
                </v:textbox>
                <w10:wrap type="square" anchorx="page" anchory="margin"/>
              </v:shape>
            </w:pict>
          </mc:Fallback>
        </mc:AlternateContent>
      </w:r>
      <w:r w:rsidRPr="00BF0889">
        <w:rPr>
          <w:rFonts w:asciiTheme="minorHAnsi" w:eastAsiaTheme="minorHAnsi" w:hAnsiTheme="minorHAnsi"/>
        </w:rPr>
        <w:t>智能制造是基于新一代信息通信技术与先进制造技术深度融合，贯穿于设计、生产、 管理、服务等制造活动的各个环节，具有自感知、自学习、自决策、自执行、自适应等功 能的新型生产方式。智能制造对人工智能的需求主要表现在以下三个方面：一是智能装 备，包括自动识别设备、人机交互系统、丁.业机器人以及数控机床等具体设备，涉及跨媒 体分析推理、自然语言处理、虚拟现实智能建 模及自主无人系统等关键技术。二是智能工 厂，包括智能设计、智能生产、智能管理以及 集成优化等具体内容，涉及跨媒体分析推理、 大数据智能、机器学习等关键技术。=是智能 服务，包括大规模个性化定制、远程维护以及 预测性维护等具体服务模式，涉及跨媒体分析 推理、自然语言处理、大数据智能、高级机器 学习等关键技术。如图</w:t>
      </w:r>
      <w:r w:rsidRPr="00BF0889">
        <w:rPr>
          <w:rFonts w:asciiTheme="minorHAnsi" w:eastAsiaTheme="minorHAnsi" w:hAnsiTheme="minorHAnsi" w:cs="Times New Roman"/>
          <w:lang w:val="en-US" w:bidi="en-US"/>
        </w:rPr>
        <w:t>6-8</w:t>
      </w:r>
      <w:r w:rsidRPr="00BF0889">
        <w:rPr>
          <w:rFonts w:asciiTheme="minorHAnsi" w:eastAsiaTheme="minorHAnsi" w:hAnsiTheme="minorHAnsi"/>
        </w:rPr>
        <w:t>所示是智能汽车下 厂作业图。</w:t>
      </w:r>
      <w:r w:rsidRPr="00BF0889">
        <w:rPr>
          <w:rFonts w:asciiTheme="minorHAnsi" w:eastAsiaTheme="minorHAnsi" w:hAnsiTheme="minorHAnsi"/>
        </w:rPr>
        <w:br w:type="page"/>
      </w:r>
    </w:p>
    <w:p w14:paraId="2DE8E6E9"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mc:AlternateContent>
          <mc:Choice Requires="wps">
            <w:drawing>
              <wp:anchor distT="0" distB="1273810" distL="114300" distR="114300" simplePos="0" relativeHeight="125830019" behindDoc="0" locked="0" layoutInCell="1" allowOverlap="1" wp14:anchorId="58116052" wp14:editId="2DA916D0">
                <wp:simplePos x="0" y="0"/>
                <wp:positionH relativeFrom="page">
                  <wp:posOffset>11189335</wp:posOffset>
                </wp:positionH>
                <wp:positionV relativeFrom="paragraph">
                  <wp:posOffset>8890</wp:posOffset>
                </wp:positionV>
                <wp:extent cx="2197100" cy="304800"/>
                <wp:effectExtent l="0" t="0" r="0" b="0"/>
                <wp:wrapTopAndBottom/>
                <wp:docPr id="1319" name="Shape 1319"/>
                <wp:cNvGraphicFramePr/>
                <a:graphic xmlns:a="http://schemas.openxmlformats.org/drawingml/2006/main">
                  <a:graphicData uri="http://schemas.microsoft.com/office/word/2010/wordprocessingShape">
                    <wps:wsp>
                      <wps:cNvSpPr txBox="1"/>
                      <wps:spPr>
                        <a:xfrm>
                          <a:off x="0" y="0"/>
                          <a:ext cx="2197100" cy="304800"/>
                        </a:xfrm>
                        <a:prstGeom prst="rect">
                          <a:avLst/>
                        </a:prstGeom>
                        <a:noFill/>
                      </wps:spPr>
                      <wps:txbx>
                        <w:txbxContent>
                          <w:p w14:paraId="10973F5C" w14:textId="77777777" w:rsidR="00385B46" w:rsidRDefault="00385B46">
                            <w:pPr>
                              <w:pStyle w:val="72"/>
                              <w:shd w:val="clear" w:color="auto" w:fill="auto"/>
                            </w:pPr>
                            <w:r>
                              <w:rPr>
                                <w:rFonts w:ascii="Arial" w:eastAsia="Arial" w:hAnsi="Arial" w:cs="Arial"/>
                                <w:color w:val="6C90AC"/>
                                <w:sz w:val="24"/>
                                <w:szCs w:val="24"/>
                                <w:lang w:val="en-US" w:eastAsia="en-US" w:bidi="en-US"/>
                              </w:rPr>
                              <w:t>6.2</w:t>
                            </w:r>
                            <w:r>
                              <w:rPr>
                                <w:color w:val="6C90AC"/>
                              </w:rPr>
                              <w:t>人工智能的应用</w:t>
                            </w:r>
                          </w:p>
                        </w:txbxContent>
                      </wps:txbx>
                      <wps:bodyPr lIns="0" tIns="0" rIns="0" bIns="0"/>
                    </wps:wsp>
                  </a:graphicData>
                </a:graphic>
              </wp:anchor>
            </w:drawing>
          </mc:Choice>
          <mc:Fallback>
            <w:pict>
              <v:shape w14:anchorId="58116052" id="Shape 1319" o:spid="_x0000_s1300" type="#_x0000_t202" style="position:absolute;margin-left:881.05pt;margin-top:.7pt;width:173pt;height:24pt;z-index:125830019;visibility:visible;mso-wrap-style:square;mso-wrap-distance-left:9pt;mso-wrap-distance-top:0;mso-wrap-distance-right:9pt;mso-wrap-distance-bottom:100.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" filled="f" stroked="f">
                <v:textbox inset="0,0,0,0">
                  <w:txbxContent>
                    <w:p w14:paraId="10973F5C" w14:textId="77777777" w:rsidR="00385B46" w:rsidRDefault="00385B46">
                      <w:pPr>
                        <w:pStyle w:val="72"/>
                        <w:shd w:val="clear" w:color="auto" w:fill="auto"/>
                      </w:pPr>
                      <w:r>
                        <w:rPr>
                          <w:rFonts w:ascii="Arial" w:eastAsia="Arial" w:hAnsi="Arial" w:cs="Arial"/>
                          <w:color w:val="6C90AC"/>
                          <w:sz w:val="24"/>
                          <w:szCs w:val="24"/>
                          <w:lang w:val="en-US" w:eastAsia="en-US" w:bidi="en-US"/>
                        </w:rPr>
                        <w:t>6.2</w:t>
                      </w:r>
                      <w:r>
                        <w:rPr>
                          <w:color w:val="6C90AC"/>
                        </w:rPr>
                        <w:t>人工智能的应用</w:t>
                      </w:r>
                    </w:p>
                  </w:txbxContent>
                </v:textbox>
                <w10:wrap type="topAndBottom" anchorx="page"/>
              </v:shape>
            </w:pict>
          </mc:Fallback>
        </mc:AlternateContent>
      </w:r>
    </w:p>
    <w:p w14:paraId="5AEF315D" w14:textId="77777777" w:rsidR="00C5003A" w:rsidRPr="00BF0889" w:rsidRDefault="004E7226">
      <w:pPr>
        <w:pStyle w:val="70"/>
        <w:keepNext/>
        <w:keepLines/>
        <w:pBdr>
          <w:top w:val="single" w:sz="0" w:space="0" w:color="FA49D1"/>
          <w:left w:val="single" w:sz="0" w:space="0" w:color="FA49D1"/>
          <w:bottom w:val="single" w:sz="0" w:space="0" w:color="FA49D1"/>
          <w:right w:val="single" w:sz="0" w:space="0" w:color="FA49D1"/>
        </w:pBdr>
        <w:shd w:val="clear" w:color="auto" w:fill="FA49D1"/>
        <w:spacing w:after="740"/>
        <w:ind w:left="1640"/>
        <w:rPr>
          <w:rFonts w:asciiTheme="minorHAnsi" w:eastAsiaTheme="minorHAnsi" w:hAnsiTheme="minorHAnsi"/>
        </w:rPr>
      </w:pPr>
      <w:bookmarkStart w:id="171" w:name="bookmark148"/>
      <w:r w:rsidRPr="00BF0889">
        <w:rPr>
          <w:rFonts w:asciiTheme="minorHAnsi" w:eastAsiaTheme="minorHAnsi" w:hAnsiTheme="minorHAnsi"/>
          <w:color w:val="FFFFFF"/>
        </w:rPr>
        <w:t>探究活动</w:t>
      </w:r>
      <w:bookmarkEnd w:id="171"/>
    </w:p>
    <w:p w14:paraId="2545A9E2" w14:textId="77777777" w:rsidR="00C5003A" w:rsidRPr="00BF0889" w:rsidRDefault="004E7226">
      <w:pPr>
        <w:pStyle w:val="70"/>
        <w:keepNext/>
        <w:keepLines/>
        <w:pBdr>
          <w:top w:val="single" w:sz="0" w:space="0" w:color="56CB9A"/>
          <w:left w:val="single" w:sz="0" w:space="0" w:color="56CB9A"/>
          <w:bottom w:val="single" w:sz="0" w:space="0" w:color="56CB9A"/>
          <w:right w:val="single" w:sz="0" w:space="0" w:color="56CB9A"/>
        </w:pBdr>
        <w:shd w:val="clear" w:color="auto" w:fill="56CB9A"/>
        <w:spacing w:after="200"/>
        <w:ind w:left="880" w:firstLine="40"/>
        <w:rPr>
          <w:rFonts w:asciiTheme="minorHAnsi" w:eastAsiaTheme="minorHAnsi" w:hAnsiTheme="minorHAnsi"/>
        </w:rPr>
      </w:pPr>
      <w:bookmarkStart w:id="172" w:name="bookmark149"/>
      <w:r w:rsidRPr="00BF0889">
        <w:rPr>
          <w:rFonts w:asciiTheme="minorHAnsi" w:eastAsiaTheme="minorHAnsi" w:hAnsiTheme="minorHAnsi"/>
          <w:color w:val="FFFFFF"/>
        </w:rPr>
        <w:t>地骚</w:t>
      </w:r>
      <w:bookmarkEnd w:id="172"/>
    </w:p>
    <w:p w14:paraId="7C93088F" w14:textId="77777777" w:rsidR="00C5003A" w:rsidRPr="00BF0889" w:rsidRDefault="004E7226">
      <w:pPr>
        <w:pStyle w:val="1"/>
        <w:shd w:val="clear" w:color="auto" w:fill="auto"/>
        <w:spacing w:line="668" w:lineRule="exact"/>
        <w:ind w:firstLine="920"/>
        <w:jc w:val="both"/>
        <w:rPr>
          <w:rFonts w:asciiTheme="minorHAnsi" w:eastAsiaTheme="minorHAnsi" w:hAnsiTheme="minorHAnsi"/>
          <w:sz w:val="40"/>
          <w:szCs w:val="40"/>
        </w:rPr>
      </w:pPr>
      <w:r w:rsidRPr="00BF0889">
        <w:rPr>
          <w:rFonts w:asciiTheme="minorHAnsi" w:eastAsiaTheme="minorHAnsi" w:hAnsiTheme="minorHAnsi"/>
          <w:sz w:val="40"/>
          <w:szCs w:val="40"/>
        </w:rPr>
        <w:t>通过“剖析空调企业智能客服机器人”，我们知道了智能客服机器人的关键技术是 对“知识库模块”的构建，主要是将现有涉及空调企血客服问题的纸质化文件，通过自然 语言处理形成数字化资料，然后对形成的数字化资料进行结构化数据处理，形成深度学习 所需的训练数据，从而构建空调企业客服问题分析的神经网络和知识库，为下一步进行问 题诊断、优化服务质量提供决策依据。打开教科书配套学习资源包“第六章智能客服机器 人”仿真系统，运用学习资源包提供的训练数据，修改并运行配套学习资源包“第六章\课 本素材\训练模型程序</w:t>
      </w:r>
      <w:r w:rsidRPr="00BF0889">
        <w:rPr>
          <w:rFonts w:asciiTheme="minorHAnsi" w:eastAsiaTheme="minorHAnsi" w:hAnsiTheme="minorHAnsi" w:cs="Times New Roman"/>
          <w:sz w:val="40"/>
          <w:szCs w:val="40"/>
        </w:rPr>
        <w:t>6-1”</w:t>
      </w:r>
      <w:r w:rsidRPr="00BF0889">
        <w:rPr>
          <w:rFonts w:asciiTheme="minorHAnsi" w:eastAsiaTheme="minorHAnsi" w:hAnsiTheme="minorHAnsi"/>
          <w:sz w:val="40"/>
          <w:szCs w:val="40"/>
        </w:rPr>
        <w:t>文件。训练模型程序的逻辑结构如图</w:t>
      </w:r>
      <w:r w:rsidRPr="00BF0889">
        <w:rPr>
          <w:rFonts w:asciiTheme="minorHAnsi" w:eastAsiaTheme="minorHAnsi" w:hAnsiTheme="minorHAnsi" w:cs="Times New Roman"/>
          <w:sz w:val="40"/>
          <w:szCs w:val="40"/>
          <w:lang w:val="en-US" w:bidi="en-US"/>
        </w:rPr>
        <w:t>6-9</w:t>
      </w:r>
      <w:r w:rsidRPr="00BF0889">
        <w:rPr>
          <w:rFonts w:asciiTheme="minorHAnsi" w:eastAsiaTheme="minorHAnsi" w:hAnsiTheme="minorHAnsi"/>
          <w:sz w:val="40"/>
          <w:szCs w:val="40"/>
        </w:rPr>
        <w:t>所示。</w:t>
      </w:r>
    </w:p>
    <w:p w14:paraId="2FBC3E67"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346710" distB="482600" distL="1060450" distR="1631950" simplePos="0" relativeHeight="125830021" behindDoc="0" locked="0" layoutInCell="1" allowOverlap="1" wp14:anchorId="4ADCFF0E" wp14:editId="1B319F98">
            <wp:simplePos x="0" y="0"/>
            <wp:positionH relativeFrom="page">
              <wp:posOffset>2889885</wp:posOffset>
            </wp:positionH>
            <wp:positionV relativeFrom="paragraph">
              <wp:posOffset>355600</wp:posOffset>
            </wp:positionV>
            <wp:extent cx="7816850" cy="1879600"/>
            <wp:effectExtent l="0" t="0" r="0" b="0"/>
            <wp:wrapTopAndBottom/>
            <wp:docPr id="1321" name="Shape 1321"/>
            <wp:cNvGraphicFramePr/>
            <a:graphic xmlns:a="http://schemas.openxmlformats.org/drawingml/2006/main">
              <a:graphicData uri="http://schemas.openxmlformats.org/drawingml/2006/picture">
                <pic:pic xmlns:pic="http://schemas.openxmlformats.org/drawingml/2006/picture">
                  <pic:nvPicPr>
                    <pic:cNvPr id="1322" name="Picture box 1322"/>
                    <pic:cNvPicPr/>
                  </pic:nvPicPr>
                  <pic:blipFill>
                    <a:blip r:embed="rId476"/>
                    <a:stretch/>
                  </pic:blipFill>
                  <pic:spPr>
                    <a:xfrm>
                      <a:off x="0" y="0"/>
                      <a:ext cx="7816850" cy="18796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30022" behindDoc="0" locked="0" layoutInCell="1" allowOverlap="1" wp14:anchorId="59C44616" wp14:editId="59C198DA">
                <wp:simplePos x="0" y="0"/>
                <wp:positionH relativeFrom="page">
                  <wp:posOffset>1943735</wp:posOffset>
                </wp:positionH>
                <wp:positionV relativeFrom="paragraph">
                  <wp:posOffset>2457450</wp:posOffset>
                </wp:positionV>
                <wp:extent cx="10280650" cy="260350"/>
                <wp:effectExtent l="0" t="0" r="0" b="0"/>
                <wp:wrapTopAndBottom/>
                <wp:docPr id="1323" name="Shape 1323"/>
                <wp:cNvGraphicFramePr/>
                <a:graphic xmlns:a="http://schemas.openxmlformats.org/drawingml/2006/main">
                  <a:graphicData uri="http://schemas.microsoft.com/office/word/2010/wordprocessingShape">
                    <wps:wsp>
                      <wps:cNvSpPr txBox="1"/>
                      <wps:spPr>
                        <a:xfrm>
                          <a:off x="0" y="0"/>
                          <a:ext cx="10280650" cy="260350"/>
                        </a:xfrm>
                        <a:prstGeom prst="rect">
                          <a:avLst/>
                        </a:prstGeom>
                        <a:noFill/>
                      </wps:spPr>
                      <wps:txbx>
                        <w:txbxContent>
                          <w:p w14:paraId="11B0C0CB" w14:textId="77777777" w:rsidR="00385B46" w:rsidRDefault="00385B46">
                            <w:pPr>
                              <w:pStyle w:val="a8"/>
                              <w:shd w:val="clear" w:color="auto" w:fill="auto"/>
                              <w:spacing w:after="0"/>
                              <w:ind w:left="4900"/>
                              <w:jc w:val="left"/>
                              <w:rPr>
                                <w:sz w:val="34"/>
                                <w:szCs w:val="34"/>
                              </w:rPr>
                            </w:pPr>
                            <w:r>
                              <w:rPr>
                                <w:sz w:val="34"/>
                                <w:szCs w:val="34"/>
                              </w:rPr>
                              <w:t>图</w:t>
                            </w:r>
                            <w:r>
                              <w:rPr>
                                <w:rFonts w:ascii="Times New Roman" w:eastAsia="Times New Roman" w:hAnsi="Times New Roman" w:cs="Times New Roman"/>
                                <w:sz w:val="38"/>
                                <w:szCs w:val="38"/>
                                <w:lang w:val="en-US" w:bidi="en-US"/>
                              </w:rPr>
                              <w:t>6-9</w:t>
                            </w:r>
                            <w:r>
                              <w:rPr>
                                <w:sz w:val="34"/>
                                <w:szCs w:val="34"/>
                              </w:rPr>
                              <w:t>训练模题程序的逻辑结构</w:t>
                            </w:r>
                          </w:p>
                        </w:txbxContent>
                      </wps:txbx>
                      <wps:bodyPr lIns="0" tIns="0" rIns="0" bIns="0">
                        <a:spAutoFit/>
                      </wps:bodyPr>
                    </wps:wsp>
                  </a:graphicData>
                </a:graphic>
              </wp:anchor>
            </w:drawing>
          </mc:Choice>
          <mc:Fallback>
            <w:pict>
              <v:shape w14:anchorId="59C44616" id="Shape 1323" o:spid="_x0000_s1301" type="#_x0000_t202" style="position:absolute;margin-left:153.05pt;margin-top:193.5pt;width:809.5pt;height:20.5pt;z-index:12583002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" filled="f" stroked="f">
                <v:textbox style="mso-fit-shape-to-text:t" inset="0,0,0,0">
                  <w:txbxContent>
                    <w:p w14:paraId="11B0C0CB" w14:textId="77777777" w:rsidR="00385B46" w:rsidRDefault="00385B46">
                      <w:pPr>
                        <w:pStyle w:val="a8"/>
                        <w:shd w:val="clear" w:color="auto" w:fill="auto"/>
                        <w:spacing w:after="0"/>
                        <w:ind w:left="4900"/>
                        <w:jc w:val="left"/>
                        <w:rPr>
                          <w:sz w:val="34"/>
                          <w:szCs w:val="34"/>
                        </w:rPr>
                      </w:pPr>
                      <w:r>
                        <w:rPr>
                          <w:sz w:val="34"/>
                          <w:szCs w:val="34"/>
                        </w:rPr>
                        <w:t>图</w:t>
                      </w:r>
                      <w:r>
                        <w:rPr>
                          <w:rFonts w:ascii="Times New Roman" w:eastAsia="Times New Roman" w:hAnsi="Times New Roman" w:cs="Times New Roman"/>
                          <w:sz w:val="38"/>
                          <w:szCs w:val="38"/>
                          <w:lang w:val="en-US" w:bidi="en-US"/>
                        </w:rPr>
                        <w:t>6-9</w:t>
                      </w:r>
                      <w:r>
                        <w:rPr>
                          <w:sz w:val="34"/>
                          <w:szCs w:val="34"/>
                        </w:rPr>
                        <w:t>训练模题程序的逻辑结构</w:t>
                      </w:r>
                    </w:p>
                  </w:txbxContent>
                </v:textbox>
                <w10:wrap type="topAndBottom" anchorx="page"/>
              </v:shape>
            </w:pict>
          </mc:Fallback>
        </mc:AlternateContent>
      </w:r>
    </w:p>
    <w:p w14:paraId="63B2B0FC" w14:textId="77777777" w:rsidR="00C5003A" w:rsidRPr="00BF0889" w:rsidRDefault="004E7226">
      <w:pPr>
        <w:pStyle w:val="1"/>
        <w:shd w:val="clear" w:color="auto" w:fill="auto"/>
        <w:spacing w:after="620" w:line="700" w:lineRule="exact"/>
        <w:ind w:left="860" w:firstLine="20"/>
        <w:jc w:val="both"/>
        <w:rPr>
          <w:rFonts w:asciiTheme="minorHAnsi" w:eastAsiaTheme="minorHAnsi" w:hAnsiTheme="minorHAnsi"/>
          <w:sz w:val="40"/>
          <w:szCs w:val="40"/>
        </w:rPr>
      </w:pPr>
      <w:r w:rsidRPr="00BF0889">
        <w:rPr>
          <w:rFonts w:asciiTheme="minorHAnsi" w:eastAsiaTheme="minorHAnsi" w:hAnsiTheme="minorHAnsi"/>
          <w:sz w:val="40"/>
          <w:szCs w:val="40"/>
        </w:rPr>
        <w:t>在程序</w:t>
      </w:r>
      <w:r w:rsidRPr="00BF0889">
        <w:rPr>
          <w:rFonts w:asciiTheme="minorHAnsi" w:eastAsiaTheme="minorHAnsi" w:hAnsiTheme="minorHAnsi" w:cs="Times New Roman"/>
          <w:sz w:val="40"/>
          <w:szCs w:val="40"/>
        </w:rPr>
        <w:t>6- 1</w:t>
      </w:r>
      <w:r w:rsidRPr="00BF0889">
        <w:rPr>
          <w:rFonts w:asciiTheme="minorHAnsi" w:eastAsiaTheme="minorHAnsi" w:hAnsiTheme="minorHAnsi"/>
          <w:sz w:val="40"/>
          <w:szCs w:val="40"/>
        </w:rPr>
        <w:t>中，问题库用列表变量表示，答案库用列表变量《表示。和</w:t>
      </w:r>
      <w:r w:rsidRPr="00BF0889">
        <w:rPr>
          <w:rFonts w:asciiTheme="minorHAnsi" w:eastAsiaTheme="minorHAnsi" w:hAnsiTheme="minorHAnsi" w:cs="Times New Roman"/>
          <w:sz w:val="40"/>
          <w:szCs w:val="40"/>
        </w:rPr>
        <w:t>＜2</w:t>
      </w:r>
      <w:r w:rsidRPr="00BF0889">
        <w:rPr>
          <w:rFonts w:asciiTheme="minorHAnsi" w:eastAsiaTheme="minorHAnsi" w:hAnsiTheme="minorHAnsi"/>
          <w:sz w:val="40"/>
          <w:szCs w:val="40"/>
        </w:rPr>
        <w:t>中的元素 对应，基本句子如下：</w:t>
      </w:r>
    </w:p>
    <w:p w14:paraId="593C9CE5" w14:textId="77777777" w:rsidR="00C5003A" w:rsidRPr="00BF0889" w:rsidRDefault="004E7226">
      <w:pPr>
        <w:pStyle w:val="1"/>
        <w:pBdr>
          <w:top w:val="single" w:sz="4" w:space="0" w:color="auto"/>
        </w:pBdr>
        <w:shd w:val="clear" w:color="auto" w:fill="auto"/>
        <w:spacing w:line="690" w:lineRule="exact"/>
        <w:ind w:left="1240" w:right="1220" w:firstLine="20"/>
        <w:jc w:val="both"/>
        <w:rPr>
          <w:rFonts w:asciiTheme="minorHAnsi" w:eastAsiaTheme="minorHAnsi" w:hAnsiTheme="minorHAnsi"/>
        </w:rPr>
      </w:pPr>
      <w:r w:rsidRPr="00BF0889">
        <w:rPr>
          <w:rFonts w:asciiTheme="minorHAnsi" w:eastAsiaTheme="minorHAnsi" w:hAnsiTheme="minorHAnsi" w:cs="Times New Roman"/>
          <w:lang w:val="en-US" w:bidi="en-US"/>
        </w:rPr>
        <w:t>q=[”</w:t>
      </w:r>
      <w:r w:rsidRPr="00BF0889">
        <w:rPr>
          <w:rFonts w:asciiTheme="minorHAnsi" w:eastAsiaTheme="minorHAnsi" w:hAnsiTheme="minorHAnsi"/>
        </w:rPr>
        <w:t>你好，在吗？</w:t>
      </w:r>
      <w:r w:rsidRPr="00BF0889">
        <w:rPr>
          <w:rFonts w:asciiTheme="minorHAnsi" w:eastAsiaTheme="minorHAnsi" w:hAnsiTheme="minorHAnsi"/>
          <w:lang w:val="en-US" w:bidi="en-US"/>
        </w:rPr>
        <w:t>"</w:t>
      </w:r>
      <w:r w:rsidRPr="00BF0889">
        <w:rPr>
          <w:rFonts w:asciiTheme="minorHAnsi" w:eastAsiaTheme="minorHAnsi" w:hAnsiTheme="minorHAnsi"/>
        </w:rPr>
        <w:t>，"可以货到付款吗?"，"包邮吗？</w:t>
      </w:r>
      <w:r w:rsidRPr="00BF0889">
        <w:rPr>
          <w:rFonts w:asciiTheme="minorHAnsi" w:eastAsiaTheme="minorHAnsi" w:hAnsiTheme="minorHAnsi" w:cs="Times New Roman"/>
        </w:rPr>
        <w:t>"</w:t>
      </w:r>
      <w:r w:rsidRPr="00BF0889">
        <w:rPr>
          <w:rFonts w:asciiTheme="minorHAnsi" w:eastAsiaTheme="minorHAnsi" w:hAnsiTheme="minorHAnsi" w:cs="宋体"/>
        </w:rPr>
        <w:t>，</w:t>
      </w:r>
      <w:r w:rsidRPr="00BF0889">
        <w:rPr>
          <w:rFonts w:asciiTheme="minorHAnsi" w:eastAsiaTheme="minorHAnsi" w:hAnsiTheme="minorHAnsi"/>
        </w:rPr>
        <w:t xml:space="preserve">……"什么时候发货？ </w:t>
      </w:r>
      <w:r w:rsidRPr="00BF0889">
        <w:rPr>
          <w:rFonts w:asciiTheme="minorHAnsi" w:eastAsiaTheme="minorHAnsi" w:hAnsiTheme="minorHAnsi" w:cs="Times New Roman"/>
          <w:lang w:val="en-US" w:eastAsia="en-US" w:bidi="en-US"/>
        </w:rPr>
        <w:t>"</w:t>
      </w:r>
      <w:r w:rsidRPr="00BF0889">
        <w:rPr>
          <w:rFonts w:asciiTheme="minorHAnsi" w:eastAsiaTheme="minorHAnsi" w:hAnsiTheme="minorHAnsi" w:cs="宋体"/>
          <w:lang w:val="en-US" w:eastAsia="en-US" w:bidi="en-US"/>
        </w:rPr>
        <w:t>，</w:t>
      </w:r>
      <w:r w:rsidRPr="00BF0889">
        <w:rPr>
          <w:rFonts w:asciiTheme="minorHAnsi" w:eastAsiaTheme="minorHAnsi" w:hAnsiTheme="minorHAnsi" w:cs="Times New Roman"/>
          <w:vertAlign w:val="superscript"/>
          <w:lang w:val="en-US" w:eastAsia="en-US" w:bidi="en-US"/>
        </w:rPr>
        <w:t xml:space="preserve">n </w:t>
      </w:r>
      <w:r w:rsidRPr="00BF0889">
        <w:rPr>
          <w:rFonts w:asciiTheme="minorHAnsi" w:eastAsiaTheme="minorHAnsi" w:hAnsiTheme="minorHAnsi"/>
        </w:rPr>
        <w:t>几天能到？"，]</w:t>
      </w:r>
    </w:p>
    <w:p w14:paraId="055BE5DF" w14:textId="77777777" w:rsidR="00C5003A" w:rsidRPr="00BF0889" w:rsidRDefault="004E7226">
      <w:pPr>
        <w:pStyle w:val="1"/>
        <w:pBdr>
          <w:bottom w:val="single" w:sz="4" w:space="0" w:color="auto"/>
        </w:pBdr>
        <w:shd w:val="clear" w:color="auto" w:fill="auto"/>
        <w:spacing w:after="840" w:line="683" w:lineRule="exact"/>
        <w:ind w:left="1240" w:right="1220" w:firstLine="20"/>
        <w:jc w:val="both"/>
        <w:rPr>
          <w:rFonts w:asciiTheme="minorHAnsi" w:eastAsiaTheme="minorHAnsi" w:hAnsiTheme="minorHAnsi"/>
        </w:rPr>
      </w:pPr>
      <w:r w:rsidRPr="00BF0889">
        <w:rPr>
          <w:rFonts w:asciiTheme="minorHAnsi" w:eastAsiaTheme="minorHAnsi" w:hAnsiTheme="minorHAnsi"/>
          <w:vertAlign w:val="subscript"/>
          <w:lang w:val="en-US" w:bidi="en-US"/>
        </w:rPr>
        <w:t>a</w:t>
      </w:r>
      <w:r w:rsidRPr="00BF0889">
        <w:rPr>
          <w:rFonts w:asciiTheme="minorHAnsi" w:eastAsiaTheme="minorHAnsi" w:hAnsiTheme="minorHAnsi"/>
          <w:lang w:val="en-US" w:bidi="en-US"/>
        </w:rPr>
        <w:t>=</w:t>
      </w:r>
      <w:r w:rsidRPr="00BF0889">
        <w:rPr>
          <w:rFonts w:asciiTheme="minorHAnsi" w:eastAsiaTheme="minorHAnsi" w:hAnsiTheme="minorHAnsi"/>
        </w:rPr>
        <w:t>["在的，欢迎您光临</w:t>
      </w:r>
      <w:r w:rsidRPr="00BF0889">
        <w:rPr>
          <w:rFonts w:asciiTheme="minorHAnsi" w:eastAsiaTheme="minorHAnsi" w:hAnsiTheme="minorHAnsi" w:cs="Times New Roman"/>
        </w:rPr>
        <w:t>“XX</w:t>
      </w:r>
      <w:r w:rsidRPr="00BF0889">
        <w:rPr>
          <w:rFonts w:asciiTheme="minorHAnsi" w:eastAsiaTheme="minorHAnsi" w:hAnsiTheme="minorHAnsi"/>
        </w:rPr>
        <w:t>官方旗舰店”，我是售前客服小智，请问有什 么可以帮您？"，……”您好，我们是根据店铺订单量的多少来确定的。正常情 况</w:t>
      </w:r>
      <w:r w:rsidRPr="00BF0889">
        <w:rPr>
          <w:rFonts w:asciiTheme="minorHAnsi" w:eastAsiaTheme="minorHAnsi" w:hAnsiTheme="minorHAnsi" w:cs="Times New Roman"/>
        </w:rPr>
        <w:t>16: 00</w:t>
      </w:r>
      <w:r w:rsidRPr="00BF0889">
        <w:rPr>
          <w:rFonts w:asciiTheme="minorHAnsi" w:eastAsiaTheme="minorHAnsi" w:hAnsiTheme="minorHAnsi"/>
        </w:rPr>
        <w:t>之前付款的，当天都可以发货。订单量过多或者其他特殊情况则是 次日发货。”]</w:t>
      </w:r>
    </w:p>
    <w:p w14:paraId="318E45F9" w14:textId="77777777" w:rsidR="00C5003A" w:rsidRPr="00BF0889" w:rsidRDefault="004E7226">
      <w:pPr>
        <w:pStyle w:val="1"/>
        <w:pBdr>
          <w:bottom w:val="single" w:sz="4" w:space="0" w:color="auto"/>
        </w:pBdr>
        <w:shd w:val="clear" w:color="auto" w:fill="auto"/>
        <w:spacing w:after="720" w:line="240" w:lineRule="auto"/>
        <w:ind w:left="860" w:firstLine="20"/>
        <w:jc w:val="both"/>
        <w:rPr>
          <w:rFonts w:asciiTheme="minorHAnsi" w:eastAsiaTheme="minorHAnsi" w:hAnsiTheme="minorHAnsi"/>
          <w:sz w:val="40"/>
          <w:szCs w:val="40"/>
        </w:rPr>
      </w:pPr>
      <w:r w:rsidRPr="00BF0889">
        <w:rPr>
          <w:rFonts w:asciiTheme="minorHAnsi" w:eastAsiaTheme="minorHAnsi" w:hAnsiTheme="minorHAnsi"/>
          <w:noProof/>
        </w:rPr>
        <w:drawing>
          <wp:anchor distT="0" distB="0" distL="114300" distR="114300" simplePos="0" relativeHeight="125830024" behindDoc="0" locked="0" layoutInCell="1" allowOverlap="1" wp14:anchorId="7311BB62" wp14:editId="0A4E96CA">
            <wp:simplePos x="0" y="0"/>
            <wp:positionH relativeFrom="page">
              <wp:posOffset>11932285</wp:posOffset>
            </wp:positionH>
            <wp:positionV relativeFrom="margin">
              <wp:posOffset>13931900</wp:posOffset>
            </wp:positionV>
            <wp:extent cx="355600" cy="3651250"/>
            <wp:effectExtent l="0" t="0" r="0" b="0"/>
            <wp:wrapSquare wrapText="bothSides"/>
            <wp:docPr id="1325" name="Shape 1325"/>
            <wp:cNvGraphicFramePr/>
            <a:graphic xmlns:a="http://schemas.openxmlformats.org/drawingml/2006/main">
              <a:graphicData uri="http://schemas.openxmlformats.org/drawingml/2006/picture">
                <pic:pic xmlns:pic="http://schemas.openxmlformats.org/drawingml/2006/picture">
                  <pic:nvPicPr>
                    <pic:cNvPr id="1326" name="Picture box 1326"/>
                    <pic:cNvPicPr/>
                  </pic:nvPicPr>
                  <pic:blipFill>
                    <a:blip r:embed="rId477"/>
                    <a:stretch/>
                  </pic:blipFill>
                  <pic:spPr>
                    <a:xfrm>
                      <a:off x="0" y="0"/>
                      <a:ext cx="355600" cy="3651250"/>
                    </a:xfrm>
                    <a:prstGeom prst="rect">
                      <a:avLst/>
                    </a:prstGeom>
                  </pic:spPr>
                </pic:pic>
              </a:graphicData>
            </a:graphic>
          </wp:anchor>
        </w:drawing>
      </w:r>
      <w:r w:rsidRPr="00BF0889">
        <w:rPr>
          <w:rFonts w:asciiTheme="minorHAnsi" w:eastAsiaTheme="minorHAnsi" w:hAnsiTheme="minorHAnsi"/>
          <w:sz w:val="40"/>
          <w:szCs w:val="40"/>
        </w:rPr>
        <w:t>程序</w:t>
      </w:r>
      <w:r w:rsidRPr="00BF0889">
        <w:rPr>
          <w:rFonts w:asciiTheme="minorHAnsi" w:eastAsiaTheme="minorHAnsi" w:hAnsiTheme="minorHAnsi" w:cs="Times New Roman"/>
          <w:sz w:val="40"/>
          <w:szCs w:val="40"/>
          <w:lang w:val="en-US" w:bidi="en-US"/>
        </w:rPr>
        <w:t>6-1</w:t>
      </w:r>
      <w:r w:rsidRPr="00BF0889">
        <w:rPr>
          <w:rFonts w:asciiTheme="minorHAnsi" w:eastAsiaTheme="minorHAnsi" w:hAnsiTheme="minorHAnsi"/>
          <w:sz w:val="40"/>
          <w:szCs w:val="40"/>
        </w:rPr>
        <w:t>的关键程序段如下:</w:t>
      </w:r>
      <w:r w:rsidRPr="00BF0889">
        <w:rPr>
          <w:rFonts w:asciiTheme="minorHAnsi" w:eastAsiaTheme="minorHAnsi" w:hAnsiTheme="minorHAnsi"/>
        </w:rPr>
        <w:br w:type="page"/>
      </w:r>
    </w:p>
    <w:p w14:paraId="3A1F3082" w14:textId="77777777" w:rsidR="00C5003A" w:rsidRPr="00BF0889" w:rsidRDefault="004E7226">
      <w:pPr>
        <w:pStyle w:val="52"/>
        <w:shd w:val="clear" w:color="auto" w:fill="auto"/>
        <w:spacing w:line="307" w:lineRule="auto"/>
        <w:ind w:left="3140" w:right="2680" w:hanging="1880"/>
        <w:rPr>
          <w:rFonts w:asciiTheme="minorHAnsi" w:eastAsiaTheme="minorHAnsi" w:hAnsiTheme="minorHAnsi"/>
        </w:rPr>
      </w:pPr>
      <w:r w:rsidRPr="00BF0889">
        <w:rPr>
          <w:rFonts w:asciiTheme="minorHAnsi" w:eastAsiaTheme="minorHAnsi" w:hAnsiTheme="minorHAnsi"/>
        </w:rPr>
        <w:lastRenderedPageBreak/>
        <w:t xml:space="preserve">lall=[[wl for vv </w:t>
      </w:r>
      <w:r w:rsidRPr="00385B46">
        <w:rPr>
          <w:rFonts w:asciiTheme="minorHAnsi" w:eastAsiaTheme="minorHAnsi" w:hAnsiTheme="minorHAnsi"/>
          <w:lang w:eastAsia="zh-CN" w:bidi="zh-CN"/>
        </w:rPr>
        <w:t xml:space="preserve">1 </w:t>
      </w:r>
      <w:r w:rsidRPr="00BF0889">
        <w:rPr>
          <w:rFonts w:asciiTheme="minorHAnsi" w:eastAsiaTheme="minorHAnsi" w:hAnsiTheme="minorHAnsi"/>
        </w:rPr>
        <w:t>in doc.splil()] for doc in docs]</w:t>
      </w:r>
    </w:p>
    <w:p w14:paraId="5994B6E7" w14:textId="77777777" w:rsidR="00C5003A" w:rsidRPr="00BF0889" w:rsidRDefault="004E7226">
      <w:pPr>
        <w:pStyle w:val="52"/>
        <w:shd w:val="clear" w:color="auto" w:fill="auto"/>
        <w:spacing w:line="307" w:lineRule="auto"/>
        <w:ind w:left="3140" w:hanging="1880"/>
        <w:rPr>
          <w:rFonts w:asciiTheme="minorHAnsi" w:eastAsiaTheme="minorHAnsi" w:hAnsiTheme="minorHAnsi"/>
        </w:rPr>
      </w:pPr>
      <w:r w:rsidRPr="00BF0889">
        <w:rPr>
          <w:rFonts w:asciiTheme="minorHAnsi" w:eastAsiaTheme="minorHAnsi" w:hAnsiTheme="minorHAnsi"/>
        </w:rPr>
        <w:t>dictionary=corpora.Dictionary(tall)</w:t>
      </w:r>
    </w:p>
    <w:p w14:paraId="3939A74A" w14:textId="77777777" w:rsidR="00C5003A" w:rsidRPr="00BF0889" w:rsidRDefault="004E7226">
      <w:pPr>
        <w:pStyle w:val="52"/>
        <w:shd w:val="clear" w:color="auto" w:fill="auto"/>
        <w:spacing w:line="307" w:lineRule="auto"/>
        <w:ind w:left="3140" w:hanging="1880"/>
        <w:rPr>
          <w:rFonts w:asciiTheme="minorHAnsi" w:eastAsiaTheme="minorHAnsi" w:hAnsiTheme="minorHAnsi"/>
        </w:rPr>
      </w:pPr>
      <w:r w:rsidRPr="00BF0889">
        <w:rPr>
          <w:rFonts w:asciiTheme="minorHAnsi" w:eastAsiaTheme="minorHAnsi" w:hAnsiTheme="minorHAnsi"/>
        </w:rPr>
        <w:t>corpus=[dictionary.doc2bow(text) for text in tall]</w:t>
      </w:r>
    </w:p>
    <w:p w14:paraId="73D3A6E2" w14:textId="77777777" w:rsidR="00C5003A" w:rsidRPr="00BF0889" w:rsidRDefault="004E7226">
      <w:pPr>
        <w:pStyle w:val="52"/>
        <w:shd w:val="clear" w:color="auto" w:fill="auto"/>
        <w:spacing w:line="307" w:lineRule="auto"/>
        <w:ind w:left="3140" w:hanging="1880"/>
        <w:rPr>
          <w:rFonts w:asciiTheme="minorHAnsi" w:eastAsiaTheme="minorHAnsi" w:hAnsiTheme="minorHAnsi"/>
        </w:rPr>
      </w:pPr>
      <w:r w:rsidRPr="00BF0889">
        <w:rPr>
          <w:rFonts w:asciiTheme="minorHAnsi" w:eastAsiaTheme="minorHAnsi" w:hAnsiTheme="minorHAnsi"/>
        </w:rPr>
        <w:t>tfidf=models.TfidfModel(corpus)</w:t>
      </w:r>
    </w:p>
    <w:p w14:paraId="19B6269D" w14:textId="77777777" w:rsidR="00C5003A" w:rsidRPr="00BF0889" w:rsidRDefault="004E7226">
      <w:pPr>
        <w:pStyle w:val="52"/>
        <w:shd w:val="clear" w:color="auto" w:fill="auto"/>
        <w:spacing w:line="307" w:lineRule="auto"/>
        <w:ind w:left="3140" w:hanging="1880"/>
        <w:rPr>
          <w:rFonts w:asciiTheme="minorHAnsi" w:eastAsiaTheme="minorHAnsi" w:hAnsiTheme="minorHAnsi"/>
        </w:rPr>
      </w:pPr>
      <w:r w:rsidRPr="00BF0889">
        <w:rPr>
          <w:rFonts w:asciiTheme="minorHAnsi" w:eastAsiaTheme="minorHAnsi" w:hAnsiTheme="minorHAnsi"/>
        </w:rPr>
        <w:t>nuni=len(dictionary.token2icl.keys0)</w:t>
      </w:r>
    </w:p>
    <w:p w14:paraId="7BF407E8" w14:textId="77777777" w:rsidR="00C5003A" w:rsidRPr="00BF0889" w:rsidRDefault="004E7226">
      <w:pPr>
        <w:pStyle w:val="52"/>
        <w:shd w:val="clear" w:color="auto" w:fill="auto"/>
        <w:spacing w:line="307" w:lineRule="auto"/>
        <w:ind w:left="3140" w:hanging="1880"/>
        <w:rPr>
          <w:rFonts w:asciiTheme="minorHAnsi" w:eastAsiaTheme="minorHAnsi" w:hAnsiTheme="minorHAnsi"/>
        </w:rPr>
      </w:pPr>
      <w:r w:rsidRPr="00BF0889">
        <w:rPr>
          <w:rFonts w:asciiTheme="minorHAnsi" w:eastAsiaTheme="minorHAnsi" w:hAnsiTheme="minorHAnsi"/>
        </w:rPr>
        <w:t>index = similarities.SparseMatrixSimilariiy(lfifUlcoqius], num_features=num)</w:t>
      </w:r>
    </w:p>
    <w:p w14:paraId="5BE05C4C" w14:textId="77777777" w:rsidR="00C5003A" w:rsidRPr="00BF0889" w:rsidRDefault="004E7226">
      <w:pPr>
        <w:pStyle w:val="52"/>
        <w:shd w:val="clear" w:color="auto" w:fill="auto"/>
        <w:spacing w:line="307" w:lineRule="auto"/>
        <w:ind w:left="3140" w:hanging="1880"/>
        <w:rPr>
          <w:rFonts w:asciiTheme="minorHAnsi" w:eastAsiaTheme="minorHAnsi" w:hAnsiTheme="minorHAnsi"/>
        </w:rPr>
      </w:pPr>
      <w:r w:rsidRPr="00BF0889">
        <w:rPr>
          <w:rFonts w:asciiTheme="minorHAnsi" w:eastAsiaTheme="minorHAnsi" w:hAnsiTheme="minorHAnsi"/>
        </w:rPr>
        <w:t>fh=open("clictionary.pk"</w:t>
      </w:r>
      <w:r w:rsidRPr="00BF0889">
        <w:rPr>
          <w:rFonts w:asciiTheme="minorHAnsi" w:eastAsiaTheme="minorHAnsi" w:hAnsiTheme="minorHAnsi" w:cs="宋体"/>
        </w:rPr>
        <w:t>，</w:t>
      </w:r>
      <w:r w:rsidRPr="00BF0889">
        <w:rPr>
          <w:rFonts w:asciiTheme="minorHAnsi" w:eastAsiaTheme="minorHAnsi" w:hAnsiTheme="minorHAnsi"/>
        </w:rPr>
        <w:t>"wl)")</w:t>
      </w:r>
    </w:p>
    <w:p w14:paraId="4941A3C1" w14:textId="77777777" w:rsidR="00C5003A" w:rsidRPr="00BF0889" w:rsidRDefault="004E7226">
      <w:pPr>
        <w:pStyle w:val="52"/>
        <w:shd w:val="clear" w:color="auto" w:fill="auto"/>
        <w:spacing w:line="307" w:lineRule="auto"/>
        <w:ind w:left="3140" w:hanging="1880"/>
        <w:rPr>
          <w:rFonts w:asciiTheme="minorHAnsi" w:eastAsiaTheme="minorHAnsi" w:hAnsiTheme="minorHAnsi"/>
        </w:rPr>
      </w:pPr>
      <w:r w:rsidRPr="00BF0889">
        <w:rPr>
          <w:rFonts w:asciiTheme="minorHAnsi" w:eastAsiaTheme="minorHAnsi" w:hAnsiTheme="minorHAnsi"/>
        </w:rPr>
        <w:t>pickle.dunip(dictionary,fh)</w:t>
      </w:r>
    </w:p>
    <w:p w14:paraId="7633FC46" w14:textId="77777777" w:rsidR="00C5003A" w:rsidRPr="00BF0889" w:rsidRDefault="004E7226">
      <w:pPr>
        <w:pStyle w:val="52"/>
        <w:shd w:val="clear" w:color="auto" w:fill="auto"/>
        <w:spacing w:line="307" w:lineRule="auto"/>
        <w:ind w:left="3140" w:hanging="1880"/>
        <w:rPr>
          <w:rFonts w:asciiTheme="minorHAnsi" w:eastAsiaTheme="minorHAnsi" w:hAnsiTheme="minorHAnsi"/>
        </w:rPr>
      </w:pPr>
      <w:r w:rsidRPr="00BF0889">
        <w:rPr>
          <w:rFonts w:asciiTheme="minorHAnsi" w:eastAsiaTheme="minorHAnsi" w:hAnsiTheme="minorHAnsi"/>
        </w:rPr>
        <w:t>£li.close()</w:t>
      </w:r>
    </w:p>
    <w:p w14:paraId="43620F7A" w14:textId="77777777" w:rsidR="00C5003A" w:rsidRPr="00BF0889" w:rsidRDefault="004E7226">
      <w:pPr>
        <w:pStyle w:val="52"/>
        <w:shd w:val="clear" w:color="auto" w:fill="auto"/>
        <w:spacing w:line="307" w:lineRule="auto"/>
        <w:ind w:left="3140" w:hanging="1880"/>
        <w:rPr>
          <w:rFonts w:asciiTheme="minorHAnsi" w:eastAsiaTheme="minorHAnsi" w:hAnsiTheme="minorHAnsi"/>
        </w:rPr>
      </w:pPr>
      <w:r w:rsidRPr="00BF0889">
        <w:rPr>
          <w:rFonts w:asciiTheme="minorHAnsi" w:eastAsiaTheme="minorHAnsi" w:hAnsiTheme="minorHAnsi"/>
        </w:rPr>
        <w:t>fh=open(</w:t>
      </w:r>
      <w:r w:rsidRPr="00BF0889">
        <w:rPr>
          <w:rFonts w:asciiTheme="minorHAnsi" w:eastAsiaTheme="minorHAnsi" w:hAnsiTheme="minorHAnsi"/>
          <w:vertAlign w:val="superscript"/>
        </w:rPr>
        <w:t>n</w:t>
      </w:r>
      <w:r w:rsidRPr="00BF0889">
        <w:rPr>
          <w:rFonts w:asciiTheme="minorHAnsi" w:eastAsiaTheme="minorHAnsi" w:hAnsiTheme="minorHAnsi"/>
        </w:rPr>
        <w:t>tfidf.pk</w:t>
      </w:r>
      <w:r w:rsidRPr="00BF0889">
        <w:rPr>
          <w:rFonts w:asciiTheme="minorHAnsi" w:eastAsiaTheme="minorHAnsi" w:hAnsiTheme="minorHAnsi"/>
          <w:vertAlign w:val="superscript"/>
        </w:rPr>
        <w:t>M</w:t>
      </w:r>
      <w:r w:rsidRPr="00BF0889">
        <w:rPr>
          <w:rFonts w:asciiTheme="minorHAnsi" w:eastAsiaTheme="minorHAnsi" w:hAnsiTheme="minorHAnsi"/>
        </w:rPr>
        <w:t>,</w:t>
      </w:r>
      <w:r w:rsidRPr="00BF0889">
        <w:rPr>
          <w:rFonts w:asciiTheme="minorHAnsi" w:eastAsiaTheme="minorHAnsi" w:hAnsiTheme="minorHAnsi"/>
          <w:vertAlign w:val="superscript"/>
        </w:rPr>
        <w:t>,</w:t>
      </w:r>
      <w:r w:rsidRPr="00BF0889">
        <w:rPr>
          <w:rFonts w:asciiTheme="minorHAnsi" w:eastAsiaTheme="minorHAnsi" w:hAnsiTheme="minorHAnsi"/>
        </w:rPr>
        <w:t>'wb")</w:t>
      </w:r>
    </w:p>
    <w:p w14:paraId="23F89383" w14:textId="77777777" w:rsidR="00C5003A" w:rsidRPr="00BF0889" w:rsidRDefault="004E7226">
      <w:pPr>
        <w:pStyle w:val="52"/>
        <w:shd w:val="clear" w:color="auto" w:fill="auto"/>
        <w:spacing w:line="307" w:lineRule="auto"/>
        <w:ind w:left="3140" w:hanging="1880"/>
        <w:rPr>
          <w:rFonts w:asciiTheme="minorHAnsi" w:eastAsiaTheme="minorHAnsi" w:hAnsiTheme="minorHAnsi"/>
        </w:rPr>
      </w:pPr>
      <w:r w:rsidRPr="00BF0889">
        <w:rPr>
          <w:rFonts w:asciiTheme="minorHAnsi" w:eastAsiaTheme="minorHAnsi" w:hAnsiTheme="minorHAnsi"/>
        </w:rPr>
        <w:t>pickle.dump(tfidf4h)</w:t>
      </w:r>
    </w:p>
    <w:p w14:paraId="123FDA6A" w14:textId="77777777" w:rsidR="00C5003A" w:rsidRPr="00BF0889" w:rsidRDefault="004E7226">
      <w:pPr>
        <w:pStyle w:val="52"/>
        <w:shd w:val="clear" w:color="auto" w:fill="auto"/>
        <w:spacing w:line="307" w:lineRule="auto"/>
        <w:ind w:left="3140" w:hanging="1880"/>
        <w:rPr>
          <w:rFonts w:asciiTheme="minorHAnsi" w:eastAsiaTheme="minorHAnsi" w:hAnsiTheme="minorHAnsi"/>
        </w:rPr>
      </w:pPr>
      <w:r w:rsidRPr="00BF0889">
        <w:rPr>
          <w:rFonts w:asciiTheme="minorHAnsi" w:eastAsiaTheme="minorHAnsi" w:hAnsiTheme="minorHAnsi"/>
        </w:rPr>
        <w:t>ili.closeQ</w:t>
      </w:r>
    </w:p>
    <w:p w14:paraId="36AAD579" w14:textId="77777777" w:rsidR="00C5003A" w:rsidRPr="00BF0889" w:rsidRDefault="004E7226">
      <w:pPr>
        <w:pStyle w:val="52"/>
        <w:shd w:val="clear" w:color="auto" w:fill="auto"/>
        <w:spacing w:line="307" w:lineRule="auto"/>
        <w:ind w:left="3140" w:hanging="1880"/>
        <w:rPr>
          <w:rFonts w:asciiTheme="minorHAnsi" w:eastAsiaTheme="minorHAnsi" w:hAnsiTheme="minorHAnsi"/>
        </w:rPr>
      </w:pPr>
      <w:r w:rsidRPr="00BF0889">
        <w:rPr>
          <w:rFonts w:asciiTheme="minorHAnsi" w:eastAsiaTheme="minorHAnsi" w:hAnsiTheme="minorHAnsi"/>
        </w:rPr>
        <w:t>fh=open(’’index.pk"</w:t>
      </w:r>
      <w:r w:rsidRPr="00BF0889">
        <w:rPr>
          <w:rFonts w:asciiTheme="minorHAnsi" w:eastAsiaTheme="minorHAnsi" w:hAnsiTheme="minorHAnsi" w:cs="宋体"/>
        </w:rPr>
        <w:t>，</w:t>
      </w:r>
      <w:r w:rsidRPr="00BF0889">
        <w:rPr>
          <w:rFonts w:asciiTheme="minorHAnsi" w:eastAsiaTheme="minorHAnsi" w:hAnsiTheme="minorHAnsi"/>
        </w:rPr>
        <w:t>"wb")</w:t>
      </w:r>
    </w:p>
    <w:p w14:paraId="52CC48F0" w14:textId="77777777" w:rsidR="00C5003A" w:rsidRPr="00BF0889" w:rsidRDefault="004E7226">
      <w:pPr>
        <w:pStyle w:val="52"/>
        <w:shd w:val="clear" w:color="auto" w:fill="auto"/>
        <w:spacing w:line="307" w:lineRule="auto"/>
        <w:ind w:left="3140" w:hanging="1880"/>
        <w:rPr>
          <w:rFonts w:asciiTheme="minorHAnsi" w:eastAsiaTheme="minorHAnsi" w:hAnsiTheme="minorHAnsi"/>
        </w:rPr>
      </w:pPr>
      <w:r w:rsidRPr="00BF0889">
        <w:rPr>
          <w:rFonts w:asciiTheme="minorHAnsi" w:eastAsiaTheme="minorHAnsi" w:hAnsiTheme="minorHAnsi"/>
        </w:rPr>
        <w:t>pickle.dump(index</w:t>
      </w:r>
      <w:r w:rsidRPr="00BF0889">
        <w:rPr>
          <w:rFonts w:asciiTheme="minorHAnsi" w:eastAsiaTheme="minorHAnsi" w:hAnsiTheme="minorHAnsi" w:cs="宋体"/>
        </w:rPr>
        <w:t>，</w:t>
      </w:r>
      <w:r w:rsidRPr="00BF0889">
        <w:rPr>
          <w:rFonts w:asciiTheme="minorHAnsi" w:eastAsiaTheme="minorHAnsi" w:hAnsiTheme="minorHAnsi"/>
        </w:rPr>
        <w:t>£h)</w:t>
      </w:r>
    </w:p>
    <w:p w14:paraId="0217120F" w14:textId="77777777" w:rsidR="00C5003A" w:rsidRPr="00BF0889" w:rsidRDefault="004E7226">
      <w:pPr>
        <w:pStyle w:val="52"/>
        <w:shd w:val="clear" w:color="auto" w:fill="auto"/>
        <w:spacing w:line="307" w:lineRule="auto"/>
        <w:ind w:left="3140" w:hanging="1880"/>
        <w:rPr>
          <w:rFonts w:asciiTheme="minorHAnsi" w:eastAsiaTheme="minorHAnsi" w:hAnsiTheme="minorHAnsi"/>
        </w:rPr>
      </w:pPr>
      <w:r w:rsidRPr="00BF0889">
        <w:rPr>
          <w:rFonts w:asciiTheme="minorHAnsi" w:eastAsiaTheme="minorHAnsi" w:hAnsiTheme="minorHAnsi"/>
        </w:rPr>
        <w:t>fh.close()</w:t>
      </w:r>
    </w:p>
    <w:p w14:paraId="4A1C6805" w14:textId="77777777" w:rsidR="00C5003A" w:rsidRPr="00BF0889" w:rsidRDefault="004E7226">
      <w:pPr>
        <w:pStyle w:val="52"/>
        <w:shd w:val="clear" w:color="auto" w:fill="auto"/>
        <w:spacing w:line="307" w:lineRule="auto"/>
        <w:ind w:left="3140" w:hanging="1880"/>
        <w:rPr>
          <w:rFonts w:asciiTheme="minorHAnsi" w:eastAsiaTheme="minorHAnsi" w:hAnsiTheme="minorHAnsi"/>
        </w:rPr>
      </w:pPr>
      <w:r w:rsidRPr="00BF0889">
        <w:rPr>
          <w:rFonts w:asciiTheme="minorHAnsi" w:eastAsiaTheme="minorHAnsi" w:hAnsiTheme="minorHAnsi"/>
        </w:rPr>
        <w:t>fh=open(”a.pk"</w:t>
      </w:r>
      <w:r w:rsidRPr="00BF0889">
        <w:rPr>
          <w:rFonts w:asciiTheme="minorHAnsi" w:eastAsiaTheme="minorHAnsi" w:hAnsiTheme="minorHAnsi" w:cs="宋体"/>
        </w:rPr>
        <w:t>，</w:t>
      </w:r>
      <w:r w:rsidRPr="00BF0889">
        <w:rPr>
          <w:rFonts w:asciiTheme="minorHAnsi" w:eastAsiaTheme="minorHAnsi" w:hAnsiTheme="minorHAnsi"/>
        </w:rPr>
        <w:t>"wb")</w:t>
      </w:r>
    </w:p>
    <w:p w14:paraId="3ECF65DB" w14:textId="77777777" w:rsidR="00C5003A" w:rsidRPr="00BF0889" w:rsidRDefault="004E7226">
      <w:pPr>
        <w:pStyle w:val="52"/>
        <w:shd w:val="clear" w:color="auto" w:fill="auto"/>
        <w:spacing w:line="307" w:lineRule="auto"/>
        <w:ind w:left="3140" w:hanging="1880"/>
        <w:rPr>
          <w:rFonts w:asciiTheme="minorHAnsi" w:eastAsiaTheme="minorHAnsi" w:hAnsiTheme="minorHAnsi"/>
        </w:rPr>
      </w:pPr>
      <w:r w:rsidRPr="00BF0889">
        <w:rPr>
          <w:rFonts w:asciiTheme="minorHAnsi" w:eastAsiaTheme="minorHAnsi" w:hAnsiTheme="minorHAnsi"/>
        </w:rPr>
        <w:t>pickle.dump(ajh)</w:t>
      </w:r>
    </w:p>
    <w:p w14:paraId="35834B77" w14:textId="77777777" w:rsidR="00C5003A" w:rsidRPr="00BF0889" w:rsidRDefault="004E7226">
      <w:pPr>
        <w:pStyle w:val="52"/>
        <w:shd w:val="clear" w:color="auto" w:fill="auto"/>
        <w:spacing w:line="307" w:lineRule="auto"/>
        <w:ind w:left="3140" w:hanging="1880"/>
        <w:rPr>
          <w:rFonts w:asciiTheme="minorHAnsi" w:eastAsiaTheme="minorHAnsi" w:hAnsiTheme="minorHAnsi"/>
        </w:rPr>
      </w:pPr>
      <w:r w:rsidRPr="00BF0889">
        <w:rPr>
          <w:rFonts w:asciiTheme="minorHAnsi" w:eastAsiaTheme="minorHAnsi" w:hAnsiTheme="minorHAnsi"/>
          <w:noProof/>
        </w:rPr>
        <w:drawing>
          <wp:anchor distT="0" distB="495300" distL="114300" distR="114300" simplePos="0" relativeHeight="125830025" behindDoc="0" locked="0" layoutInCell="1" allowOverlap="1" wp14:anchorId="03FB845A" wp14:editId="63111050">
            <wp:simplePos x="0" y="0"/>
            <wp:positionH relativeFrom="page">
              <wp:posOffset>1527810</wp:posOffset>
            </wp:positionH>
            <wp:positionV relativeFrom="paragraph">
              <wp:posOffset>317500</wp:posOffset>
            </wp:positionV>
            <wp:extent cx="10763250" cy="298450"/>
            <wp:effectExtent l="0" t="0" r="0" b="0"/>
            <wp:wrapTopAndBottom/>
            <wp:docPr id="1327" name="Shape 1327"/>
            <wp:cNvGraphicFramePr/>
            <a:graphic xmlns:a="http://schemas.openxmlformats.org/drawingml/2006/main">
              <a:graphicData uri="http://schemas.openxmlformats.org/drawingml/2006/picture">
                <pic:pic xmlns:pic="http://schemas.openxmlformats.org/drawingml/2006/picture">
                  <pic:nvPicPr>
                    <pic:cNvPr id="1328" name="Picture box 1328"/>
                    <pic:cNvPicPr/>
                  </pic:nvPicPr>
                  <pic:blipFill>
                    <a:blip r:embed="rId478"/>
                    <a:stretch/>
                  </pic:blipFill>
                  <pic:spPr>
                    <a:xfrm>
                      <a:off x="0" y="0"/>
                      <a:ext cx="10763250" cy="298450"/>
                    </a:xfrm>
                    <a:prstGeom prst="rect">
                      <a:avLst/>
                    </a:prstGeom>
                  </pic:spPr>
                </pic:pic>
              </a:graphicData>
            </a:graphic>
          </wp:anchor>
        </w:drawing>
      </w:r>
      <w:r w:rsidRPr="00BF0889">
        <w:rPr>
          <w:rFonts w:asciiTheme="minorHAnsi" w:eastAsiaTheme="minorHAnsi" w:hAnsiTheme="minorHAnsi"/>
        </w:rPr>
        <w:t>fli.closeQ</w:t>
      </w:r>
    </w:p>
    <w:p w14:paraId="08F2E3F5" w14:textId="77777777" w:rsidR="00C5003A" w:rsidRPr="00385B46" w:rsidRDefault="004E7226">
      <w:pPr>
        <w:pStyle w:val="a6"/>
        <w:shd w:val="clear" w:color="auto" w:fill="auto"/>
        <w:spacing w:before="120" w:after="840" w:line="240" w:lineRule="auto"/>
        <w:ind w:left="420" w:firstLine="0"/>
        <w:jc w:val="left"/>
        <w:rPr>
          <w:rFonts w:asciiTheme="minorHAnsi" w:eastAsiaTheme="minorHAnsi" w:hAnsiTheme="minorHAnsi"/>
          <w:sz w:val="64"/>
          <w:szCs w:val="64"/>
          <w:lang w:val="en-US"/>
        </w:rPr>
      </w:pPr>
      <w:r w:rsidRPr="00BF0889">
        <w:rPr>
          <w:rFonts w:asciiTheme="minorHAnsi" w:eastAsiaTheme="minorHAnsi" w:hAnsiTheme="minorHAnsi" w:cs="Times New Roman"/>
          <w:b/>
          <w:bCs/>
          <w:sz w:val="66"/>
          <w:szCs w:val="66"/>
          <w:lang w:val="en-US" w:eastAsia="en-US" w:bidi="en-US"/>
        </w:rPr>
        <w:t xml:space="preserve">6.2.2 </w:t>
      </w:r>
      <w:r w:rsidRPr="00BF0889">
        <w:rPr>
          <w:rFonts w:asciiTheme="minorHAnsi" w:eastAsiaTheme="minorHAnsi" w:hAnsiTheme="minorHAnsi"/>
          <w:sz w:val="64"/>
          <w:szCs w:val="64"/>
        </w:rPr>
        <w:t>智能家居</w:t>
      </w:r>
    </w:p>
    <w:p w14:paraId="691FEBAB" w14:textId="77777777" w:rsidR="00C5003A" w:rsidRPr="00BF0889" w:rsidRDefault="004E7226">
      <w:pPr>
        <w:pStyle w:val="1"/>
        <w:shd w:val="clear" w:color="auto" w:fill="auto"/>
        <w:spacing w:line="672" w:lineRule="exact"/>
        <w:ind w:firstLine="880"/>
        <w:jc w:val="both"/>
        <w:rPr>
          <w:rFonts w:asciiTheme="minorHAnsi" w:eastAsiaTheme="minorHAnsi" w:hAnsiTheme="minorHAnsi"/>
        </w:rPr>
      </w:pPr>
      <w:r w:rsidRPr="00BF0889">
        <w:rPr>
          <w:rFonts w:asciiTheme="minorHAnsi" w:eastAsiaTheme="minorHAnsi" w:hAnsiTheme="minorHAnsi"/>
        </w:rPr>
        <w:t>智能家居以住宅为平台，基于物联网技术，是由硬件（智能家电、智能硬件、安防控 制设备、家具等）、软件系统、云计算平台构成的家居生态圈，实现人远程控制设备、设 备间互联互通、设备自我学习等功能，并通过收集、分析用户行为数据为用户提供个性化 生活服务，使家居生活安全、节能、便捷等。例如，借助智能语音技术，用户应用自然语 言实现对家居系统各设备的操控，如开关窗帘（窗户）、操控家用电器和照明系统、打扫 卫生等操作；借助机器学习技术，智能电视可以从用户看电视的历史数据中分析其兴趣</w:t>
      </w:r>
    </w:p>
    <w:p w14:paraId="08A0EBC5" w14:textId="77777777" w:rsidR="00C5003A" w:rsidRPr="00BF0889" w:rsidRDefault="004E7226">
      <w:pPr>
        <w:pStyle w:val="1"/>
        <w:shd w:val="clear" w:color="auto" w:fill="auto"/>
        <w:spacing w:after="80" w:line="665" w:lineRule="exact"/>
        <w:ind w:right="300" w:firstLine="0"/>
        <w:jc w:val="both"/>
        <w:rPr>
          <w:rFonts w:asciiTheme="minorHAnsi" w:eastAsiaTheme="minorHAnsi" w:hAnsiTheme="minorHAnsi"/>
        </w:rPr>
      </w:pPr>
      <w:r w:rsidRPr="00BF0889">
        <w:rPr>
          <w:rFonts w:asciiTheme="minorHAnsi" w:eastAsiaTheme="minorHAnsi" w:hAnsiTheme="minorHAnsi"/>
          <w:noProof/>
        </w:rPr>
        <w:drawing>
          <wp:anchor distT="0" distB="273050" distL="114300" distR="114300" simplePos="0" relativeHeight="125830026" behindDoc="0" locked="0" layoutInCell="1" allowOverlap="1" wp14:anchorId="20ABBFEE" wp14:editId="77EED264">
            <wp:simplePos x="0" y="0"/>
            <wp:positionH relativeFrom="page">
              <wp:posOffset>7211060</wp:posOffset>
            </wp:positionH>
            <wp:positionV relativeFrom="paragraph">
              <wp:posOffset>215900</wp:posOffset>
            </wp:positionV>
            <wp:extent cx="5054600" cy="3422650"/>
            <wp:effectExtent l="0" t="0" r="0" b="0"/>
            <wp:wrapSquare wrapText="bothSides"/>
            <wp:docPr id="1329" name="Shape 1329"/>
            <wp:cNvGraphicFramePr/>
            <a:graphic xmlns:a="http://schemas.openxmlformats.org/drawingml/2006/main">
              <a:graphicData uri="http://schemas.openxmlformats.org/drawingml/2006/picture">
                <pic:pic xmlns:pic="http://schemas.openxmlformats.org/drawingml/2006/picture">
                  <pic:nvPicPr>
                    <pic:cNvPr id="1330" name="Picture box 1330"/>
                    <pic:cNvPicPr/>
                  </pic:nvPicPr>
                  <pic:blipFill>
                    <a:blip r:embed="rId479"/>
                    <a:stretch/>
                  </pic:blipFill>
                  <pic:spPr>
                    <a:xfrm>
                      <a:off x="0" y="0"/>
                      <a:ext cx="5054600" cy="34226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30027" behindDoc="0" locked="0" layoutInCell="1" allowOverlap="1" wp14:anchorId="200A4ABB" wp14:editId="45E199E9">
                <wp:simplePos x="0" y="0"/>
                <wp:positionH relativeFrom="page">
                  <wp:posOffset>8646160</wp:posOffset>
                </wp:positionH>
                <wp:positionV relativeFrom="paragraph">
                  <wp:posOffset>3613150</wp:posOffset>
                </wp:positionV>
                <wp:extent cx="2184400" cy="298450"/>
                <wp:effectExtent l="0" t="0" r="0" b="0"/>
                <wp:wrapSquare wrapText="bothSides"/>
                <wp:docPr id="1331" name="Shape 1331"/>
                <wp:cNvGraphicFramePr/>
                <a:graphic xmlns:a="http://schemas.openxmlformats.org/drawingml/2006/main">
                  <a:graphicData uri="http://schemas.microsoft.com/office/word/2010/wordprocessingShape">
                    <wps:wsp>
                      <wps:cNvSpPr txBox="1"/>
                      <wps:spPr>
                        <a:xfrm>
                          <a:off x="0" y="0"/>
                          <a:ext cx="2184400" cy="298450"/>
                        </a:xfrm>
                        <a:prstGeom prst="rect">
                          <a:avLst/>
                        </a:prstGeom>
                        <a:noFill/>
                      </wps:spPr>
                      <wps:txbx>
                        <w:txbxContent>
                          <w:p w14:paraId="0244FADB" w14:textId="77777777" w:rsidR="00385B46" w:rsidRDefault="00385B46">
                            <w:pPr>
                              <w:pStyle w:val="a8"/>
                              <w:shd w:val="clear" w:color="auto" w:fill="auto"/>
                              <w:spacing w:after="0"/>
                              <w:jc w:val="left"/>
                              <w:rPr>
                                <w:sz w:val="34"/>
                                <w:szCs w:val="34"/>
                              </w:rPr>
                            </w:pPr>
                            <w:r>
                              <w:rPr>
                                <w:sz w:val="34"/>
                                <w:szCs w:val="34"/>
                              </w:rPr>
                              <w:t>图</w:t>
                            </w:r>
                            <w:r>
                              <w:rPr>
                                <w:rFonts w:ascii="Times New Roman" w:eastAsia="Times New Roman" w:hAnsi="Times New Roman" w:cs="Times New Roman"/>
                                <w:sz w:val="38"/>
                                <w:szCs w:val="38"/>
                                <w:lang w:val="en-US" w:eastAsia="en-US" w:bidi="en-US"/>
                              </w:rPr>
                              <w:t>6-10</w:t>
                            </w:r>
                            <w:r>
                              <w:rPr>
                                <w:sz w:val="34"/>
                                <w:szCs w:val="34"/>
                              </w:rPr>
                              <w:t>指纹识别锁</w:t>
                            </w:r>
                          </w:p>
                        </w:txbxContent>
                      </wps:txbx>
                      <wps:bodyPr lIns="0" tIns="0" rIns="0" bIns="0">
                        <a:spAutoFit/>
                      </wps:bodyPr>
                    </wps:wsp>
                  </a:graphicData>
                </a:graphic>
              </wp:anchor>
            </w:drawing>
          </mc:Choice>
          <mc:Fallback>
            <w:pict>
              <v:shape w14:anchorId="200A4ABB" id="Shape 1331" o:spid="_x0000_s1302" type="#_x0000_t202" style="position:absolute;left:0;text-align:left;margin-left:680.8pt;margin-top:284.5pt;width:172pt;height:23.5pt;z-index:12583002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" filled="f" stroked="f">
                <v:textbox style="mso-fit-shape-to-text:t" inset="0,0,0,0">
                  <w:txbxContent>
                    <w:p w14:paraId="0244FADB" w14:textId="77777777" w:rsidR="00385B46" w:rsidRDefault="00385B46">
                      <w:pPr>
                        <w:pStyle w:val="a8"/>
                        <w:shd w:val="clear" w:color="auto" w:fill="auto"/>
                        <w:spacing w:after="0"/>
                        <w:jc w:val="left"/>
                        <w:rPr>
                          <w:sz w:val="34"/>
                          <w:szCs w:val="34"/>
                        </w:rPr>
                      </w:pPr>
                      <w:r>
                        <w:rPr>
                          <w:sz w:val="34"/>
                          <w:szCs w:val="34"/>
                        </w:rPr>
                        <w:t>图</w:t>
                      </w:r>
                      <w:r>
                        <w:rPr>
                          <w:rFonts w:ascii="Times New Roman" w:eastAsia="Times New Roman" w:hAnsi="Times New Roman" w:cs="Times New Roman"/>
                          <w:sz w:val="38"/>
                          <w:szCs w:val="38"/>
                          <w:lang w:val="en-US" w:eastAsia="en-US" w:bidi="en-US"/>
                        </w:rPr>
                        <w:t>6-10</w:t>
                      </w:r>
                      <w:r>
                        <w:rPr>
                          <w:sz w:val="34"/>
                          <w:szCs w:val="34"/>
                        </w:rPr>
                        <w:t>指纹识别锁</w:t>
                      </w:r>
                    </w:p>
                  </w:txbxContent>
                </v:textbox>
                <w10:wrap type="square" anchorx="page"/>
              </v:shape>
            </w:pict>
          </mc:Fallback>
        </mc:AlternateContent>
      </w:r>
      <w:r w:rsidRPr="00BF0889">
        <w:rPr>
          <w:rFonts w:asciiTheme="minorHAnsi" w:eastAsiaTheme="minorHAnsi" w:hAnsiTheme="minorHAnsi"/>
        </w:rPr>
        <w:t>和爱好，并将相关的以</w:t>
      </w:r>
      <w:r w:rsidRPr="00BF0889">
        <w:rPr>
          <w:rFonts w:asciiTheme="minorHAnsi" w:eastAsiaTheme="minorHAnsi" w:hAnsiTheme="minorHAnsi" w:cs="Times New Roman"/>
          <w:lang w:val="en-US" w:bidi="en-US"/>
        </w:rPr>
        <w:t>i</w:t>
      </w:r>
      <w:r w:rsidRPr="00BF0889">
        <w:rPr>
          <w:rFonts w:asciiTheme="minorHAnsi" w:eastAsiaTheme="minorHAnsi" w:hAnsiTheme="minorHAnsi"/>
        </w:rPr>
        <w:t xml:space="preserve">推荐给用户；通过 应用声纹识别、脸部识别、指纹识别等技术 进行开锁等；通过大数据技术可以使智能家 电实现对自身状态及环境的自我感知，具有 故障诊断能力；通过收集产品运行数据，发 现产品异常，主动提供服务，降低故障率； 还可以通过大数据分析、远程监控和诊断， 快速发现问题、解决问题及提髙效率。如阁 </w:t>
      </w:r>
      <w:r w:rsidRPr="00BF0889">
        <w:rPr>
          <w:rFonts w:asciiTheme="minorHAnsi" w:eastAsiaTheme="minorHAnsi" w:hAnsiTheme="minorHAnsi" w:cs="Times New Roman"/>
          <w:lang w:val="en-US" w:bidi="en-US"/>
        </w:rPr>
        <w:t>6-10</w:t>
      </w:r>
      <w:r w:rsidRPr="00BF0889">
        <w:rPr>
          <w:rFonts w:asciiTheme="minorHAnsi" w:eastAsiaTheme="minorHAnsi" w:hAnsiTheme="minorHAnsi"/>
        </w:rPr>
        <w:t>所示是指纹识别锁。</w:t>
      </w:r>
      <w:r w:rsidRPr="00BF0889">
        <w:rPr>
          <w:rFonts w:asciiTheme="minorHAnsi" w:eastAsiaTheme="minorHAnsi" w:hAnsiTheme="minorHAnsi"/>
        </w:rPr>
        <w:br w:type="page"/>
      </w:r>
    </w:p>
    <w:p w14:paraId="2081A695"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lastRenderedPageBreak/>
        <mc:AlternateContent>
          <mc:Choice Requires="wps">
            <w:drawing>
              <wp:anchor distT="0" distB="2143760" distL="9696450" distR="114300" simplePos="0" relativeHeight="125830029" behindDoc="0" locked="0" layoutInCell="1" allowOverlap="1" wp14:anchorId="7ADA5F66" wp14:editId="268AD181">
                <wp:simplePos x="0" y="0"/>
                <wp:positionH relativeFrom="page">
                  <wp:posOffset>11227435</wp:posOffset>
                </wp:positionH>
                <wp:positionV relativeFrom="paragraph">
                  <wp:posOffset>8890</wp:posOffset>
                </wp:positionV>
                <wp:extent cx="2139950" cy="285750"/>
                <wp:effectExtent l="0" t="0" r="0" b="0"/>
                <wp:wrapTopAndBottom/>
                <wp:docPr id="1333" name="Shape 1333"/>
                <wp:cNvGraphicFramePr/>
                <a:graphic xmlns:a="http://schemas.openxmlformats.org/drawingml/2006/main">
                  <a:graphicData uri="http://schemas.microsoft.com/office/word/2010/wordprocessingShape">
                    <wps:wsp>
                      <wps:cNvSpPr txBox="1"/>
                      <wps:spPr>
                        <a:xfrm>
                          <a:off x="0" y="0"/>
                          <a:ext cx="2139950" cy="285750"/>
                        </a:xfrm>
                        <a:prstGeom prst="rect">
                          <a:avLst/>
                        </a:prstGeom>
                        <a:noFill/>
                      </wps:spPr>
                      <wps:txbx>
                        <w:txbxContent>
                          <w:p w14:paraId="786016CF" w14:textId="77777777" w:rsidR="00385B46" w:rsidRDefault="00385B46">
                            <w:pPr>
                              <w:pStyle w:val="72"/>
                              <w:pBdr>
                                <w:bottom w:val="single" w:sz="4" w:space="0" w:color="auto"/>
                              </w:pBdr>
                              <w:shd w:val="clear" w:color="auto" w:fill="auto"/>
                            </w:pPr>
                            <w:r>
                              <w:rPr>
                                <w:rFonts w:ascii="Arial" w:eastAsia="Arial" w:hAnsi="Arial" w:cs="Arial"/>
                                <w:color w:val="6C90AC"/>
                                <w:sz w:val="24"/>
                                <w:szCs w:val="24"/>
                                <w:lang w:val="en-US" w:eastAsia="en-US" w:bidi="en-US"/>
                              </w:rPr>
                              <w:t>6.2</w:t>
                            </w:r>
                            <w:r>
                              <w:rPr>
                                <w:color w:val="6C90AC"/>
                              </w:rPr>
                              <w:t>人工智能的应用</w:t>
                            </w:r>
                          </w:p>
                        </w:txbxContent>
                      </wps:txbx>
                      <wps:bodyPr lIns="0" tIns="0" rIns="0" bIns="0"/>
                    </wps:wsp>
                  </a:graphicData>
                </a:graphic>
              </wp:anchor>
            </w:drawing>
          </mc:Choice>
          <mc:Fallback>
            <w:pict>
              <v:shape w14:anchorId="7ADA5F66" id="Shape 1333" o:spid="_x0000_s1303" type="#_x0000_t202" style="position:absolute;margin-left:884.05pt;margin-top:.7pt;width:168.5pt;height:22.5pt;z-index:125830029;visibility:visible;mso-wrap-style:square;mso-wrap-distance-left:763.5pt;mso-wrap-distance-top:0;mso-wrap-distance-right:9pt;mso-wrap-distance-bottom:168.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" filled="f" stroked="f">
                <v:textbox inset="0,0,0,0">
                  <w:txbxContent>
                    <w:p w14:paraId="786016CF" w14:textId="77777777" w:rsidR="00385B46" w:rsidRDefault="00385B46">
                      <w:pPr>
                        <w:pStyle w:val="72"/>
                        <w:pBdr>
                          <w:bottom w:val="single" w:sz="4" w:space="0" w:color="auto"/>
                        </w:pBdr>
                        <w:shd w:val="clear" w:color="auto" w:fill="auto"/>
                      </w:pPr>
                      <w:r>
                        <w:rPr>
                          <w:rFonts w:ascii="Arial" w:eastAsia="Arial" w:hAnsi="Arial" w:cs="Arial"/>
                          <w:color w:val="6C90AC"/>
                          <w:sz w:val="24"/>
                          <w:szCs w:val="24"/>
                          <w:lang w:val="en-US" w:eastAsia="en-US" w:bidi="en-US"/>
                        </w:rPr>
                        <w:t>6.2</w:t>
                      </w:r>
                      <w:r>
                        <w:rPr>
                          <w:color w:val="6C90AC"/>
                        </w:rPr>
                        <w:t>人工智能的应用</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1489710" distB="422910" distL="114300" distR="10655300" simplePos="0" relativeHeight="125830031" behindDoc="0" locked="0" layoutInCell="1" allowOverlap="1" wp14:anchorId="369408AC" wp14:editId="681D7AE9">
                <wp:simplePos x="0" y="0"/>
                <wp:positionH relativeFrom="page">
                  <wp:posOffset>1645285</wp:posOffset>
                </wp:positionH>
                <wp:positionV relativeFrom="paragraph">
                  <wp:posOffset>1498600</wp:posOffset>
                </wp:positionV>
                <wp:extent cx="1181100" cy="508000"/>
                <wp:effectExtent l="0" t="0" r="0" b="0"/>
                <wp:wrapTopAndBottom/>
                <wp:docPr id="1335" name="Shape 1335"/>
                <wp:cNvGraphicFramePr/>
                <a:graphic xmlns:a="http://schemas.openxmlformats.org/drawingml/2006/main">
                  <a:graphicData uri="http://schemas.microsoft.com/office/word/2010/wordprocessingShape">
                    <wps:wsp>
                      <wps:cNvSpPr txBox="1"/>
                      <wps:spPr>
                        <a:xfrm>
                          <a:off x="0" y="0"/>
                          <a:ext cx="1181100" cy="508000"/>
                        </a:xfrm>
                        <a:prstGeom prst="rect">
                          <a:avLst/>
                        </a:prstGeom>
                        <a:noFill/>
                      </wps:spPr>
                      <wps:txbx>
                        <w:txbxContent>
                          <w:p w14:paraId="60A416DF" w14:textId="77777777" w:rsidR="00385B46" w:rsidRDefault="00385B46">
                            <w:pPr>
                              <w:pStyle w:val="a6"/>
                              <w:shd w:val="clear" w:color="auto" w:fill="auto"/>
                              <w:spacing w:line="240" w:lineRule="auto"/>
                              <w:ind w:firstLine="0"/>
                              <w:jc w:val="left"/>
                              <w:rPr>
                                <w:sz w:val="66"/>
                                <w:szCs w:val="66"/>
                              </w:rPr>
                            </w:pPr>
                            <w:r>
                              <w:rPr>
                                <w:rFonts w:ascii="Times New Roman" w:eastAsia="Times New Roman" w:hAnsi="Times New Roman" w:cs="Times New Roman"/>
                                <w:b/>
                                <w:bCs/>
                                <w:sz w:val="66"/>
                                <w:szCs w:val="66"/>
                                <w:lang w:val="en-US" w:eastAsia="en-US" w:bidi="en-US"/>
                              </w:rPr>
                              <w:t>6.2.3</w:t>
                            </w:r>
                          </w:p>
                        </w:txbxContent>
                      </wps:txbx>
                      <wps:bodyPr lIns="0" tIns="0" rIns="0" bIns="0"/>
                    </wps:wsp>
                  </a:graphicData>
                </a:graphic>
              </wp:anchor>
            </w:drawing>
          </mc:Choice>
          <mc:Fallback>
            <w:pict>
              <v:shape w14:anchorId="369408AC" id="Shape 1335" o:spid="_x0000_s1304" type="#_x0000_t202" style="position:absolute;margin-left:129.55pt;margin-top:118pt;width:93pt;height:40pt;z-index:125830031;visibility:visible;mso-wrap-style:square;mso-wrap-distance-left:9pt;mso-wrap-distance-top:117.3pt;mso-wrap-distance-right:839pt;mso-wrap-distance-bottom:33.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" filled="f" stroked="f">
                <v:textbox inset="0,0,0,0">
                  <w:txbxContent>
                    <w:p w14:paraId="60A416DF" w14:textId="77777777" w:rsidR="00385B46" w:rsidRDefault="00385B46">
                      <w:pPr>
                        <w:pStyle w:val="a6"/>
                        <w:shd w:val="clear" w:color="auto" w:fill="auto"/>
                        <w:spacing w:line="240" w:lineRule="auto"/>
                        <w:ind w:firstLine="0"/>
                        <w:jc w:val="left"/>
                        <w:rPr>
                          <w:sz w:val="66"/>
                          <w:szCs w:val="66"/>
                        </w:rPr>
                      </w:pPr>
                      <w:r>
                        <w:rPr>
                          <w:rFonts w:ascii="Times New Roman" w:eastAsia="Times New Roman" w:hAnsi="Times New Roman" w:cs="Times New Roman"/>
                          <w:b/>
                          <w:bCs/>
                          <w:sz w:val="66"/>
                          <w:szCs w:val="66"/>
                          <w:lang w:val="en-US" w:eastAsia="en-US" w:bidi="en-US"/>
                        </w:rPr>
                        <w:t>6.2.3</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1521460" distB="384810" distL="1866900" distR="8426450" simplePos="0" relativeHeight="125830033" behindDoc="0" locked="0" layoutInCell="1" allowOverlap="1" wp14:anchorId="4E0120F9" wp14:editId="1C5AD29E">
                <wp:simplePos x="0" y="0"/>
                <wp:positionH relativeFrom="page">
                  <wp:posOffset>3397885</wp:posOffset>
                </wp:positionH>
                <wp:positionV relativeFrom="paragraph">
                  <wp:posOffset>1530350</wp:posOffset>
                </wp:positionV>
                <wp:extent cx="1657350" cy="514350"/>
                <wp:effectExtent l="0" t="0" r="0" b="0"/>
                <wp:wrapTopAndBottom/>
                <wp:docPr id="1337" name="Shape 1337"/>
                <wp:cNvGraphicFramePr/>
                <a:graphic xmlns:a="http://schemas.openxmlformats.org/drawingml/2006/main">
                  <a:graphicData uri="http://schemas.microsoft.com/office/word/2010/wordprocessingShape">
                    <wps:wsp>
                      <wps:cNvSpPr txBox="1"/>
                      <wps:spPr>
                        <a:xfrm>
                          <a:off x="0" y="0"/>
                          <a:ext cx="1657350" cy="514350"/>
                        </a:xfrm>
                        <a:prstGeom prst="rect">
                          <a:avLst/>
                        </a:prstGeom>
                        <a:noFill/>
                      </wps:spPr>
                      <wps:txbx>
                        <w:txbxContent>
                          <w:p w14:paraId="48B45088" w14:textId="77777777" w:rsidR="00385B46" w:rsidRDefault="00385B46">
                            <w:pPr>
                              <w:pStyle w:val="60"/>
                              <w:keepNext/>
                              <w:keepLines/>
                              <w:shd w:val="clear" w:color="auto" w:fill="auto"/>
                            </w:pPr>
                            <w:bookmarkStart w:id="173" w:name="bookmark143"/>
                            <w:r>
                              <w:t>智能教育</w:t>
                            </w:r>
                            <w:bookmarkEnd w:id="173"/>
                          </w:p>
                        </w:txbxContent>
                      </wps:txbx>
                      <wps:bodyPr lIns="0" tIns="0" rIns="0" bIns="0"/>
                    </wps:wsp>
                  </a:graphicData>
                </a:graphic>
              </wp:anchor>
            </w:drawing>
          </mc:Choice>
          <mc:Fallback>
            <w:pict>
              <v:shape w14:anchorId="4E0120F9" id="Shape 1337" o:spid="_x0000_s1305" type="#_x0000_t202" style="position:absolute;margin-left:267.55pt;margin-top:120.5pt;width:130.5pt;height:40.5pt;z-index:125830033;visibility:visible;mso-wrap-style:square;mso-wrap-distance-left:147pt;mso-wrap-distance-top:119.8pt;mso-wrap-distance-right:663.5pt;mso-wrap-distance-bottom:30.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" filled="f" stroked="f">
                <v:textbox inset="0,0,0,0">
                  <w:txbxContent>
                    <w:p w14:paraId="48B45088" w14:textId="77777777" w:rsidR="00385B46" w:rsidRDefault="00385B46">
                      <w:pPr>
                        <w:pStyle w:val="60"/>
                        <w:keepNext/>
                        <w:keepLines/>
                        <w:shd w:val="clear" w:color="auto" w:fill="auto"/>
                      </w:pPr>
                      <w:bookmarkStart w:id="174" w:name="bookmark143"/>
                      <w:r>
                        <w:t>智能教育</w:t>
                      </w:r>
                      <w:bookmarkEnd w:id="174"/>
                    </w:p>
                  </w:txbxContent>
                </v:textbox>
                <w10:wrap type="topAndBottom" anchorx="page"/>
              </v:shape>
            </w:pict>
          </mc:Fallback>
        </mc:AlternateContent>
      </w:r>
    </w:p>
    <w:p w14:paraId="28E05695" w14:textId="77777777" w:rsidR="00C5003A" w:rsidRPr="00BF0889" w:rsidRDefault="004E7226">
      <w:pPr>
        <w:pStyle w:val="1"/>
        <w:shd w:val="clear" w:color="auto" w:fill="auto"/>
        <w:spacing w:line="675" w:lineRule="exact"/>
        <w:ind w:firstLine="880"/>
        <w:jc w:val="both"/>
        <w:rPr>
          <w:rFonts w:asciiTheme="minorHAnsi" w:eastAsiaTheme="minorHAnsi" w:hAnsiTheme="minorHAnsi"/>
        </w:rPr>
      </w:pPr>
      <w:r w:rsidRPr="00BF0889">
        <w:rPr>
          <w:rFonts w:asciiTheme="minorHAnsi" w:eastAsiaTheme="minorHAnsi" w:hAnsiTheme="minorHAnsi"/>
        </w:rPr>
        <w:t>随着人工智能技术的发展，越来越多的人工智能工具被应用于教育领域，成为教师 教学和学生学习的得力助手。智能导师是人</w:t>
      </w:r>
      <w:r w:rsidRPr="00BF0889">
        <w:rPr>
          <w:rFonts w:asciiTheme="minorHAnsi" w:eastAsiaTheme="minorHAnsi" w:hAnsiTheme="minorHAnsi" w:cs="Times New Roman"/>
          <w:lang w:val="en-US" w:bidi="en-US"/>
        </w:rPr>
        <w:t>T</w:t>
      </w:r>
      <w:r w:rsidRPr="00BF0889">
        <w:rPr>
          <w:rFonts w:asciiTheme="minorHAnsi" w:eastAsiaTheme="minorHAnsi" w:hAnsiTheme="minorHAnsi"/>
        </w:rPr>
        <w:t>智能在教育领域的一个重要应用，它主要通 过自然语言处理和语音识别技术，由计算机模拟教师教学的经验和方法，对学生实施一</w:t>
      </w:r>
      <w:r w:rsidRPr="00BF0889">
        <w:rPr>
          <w:rFonts w:asciiTheme="minorHAnsi" w:eastAsiaTheme="minorHAnsi" w:hAnsiTheme="minorHAnsi" w:cs="Times New Roman"/>
        </w:rPr>
        <w:t>X</w:t>
      </w:r>
      <w:r w:rsidRPr="00BF0889">
        <w:rPr>
          <w:rFonts w:asciiTheme="minorHAnsi" w:eastAsiaTheme="minorHAnsi" w:hAnsiTheme="minorHAnsi"/>
        </w:rPr>
        <w:t>寸 一的教学，并向具有不同需求和特征的学习者传递知识。它能够在学习者学习的过程中实 时跟踪、记录和分析学习者的学习过程与结果，</w:t>
      </w:r>
      <w:r w:rsidRPr="00BF0889">
        <w:rPr>
          <w:rFonts w:asciiTheme="minorHAnsi" w:eastAsiaTheme="minorHAnsi" w:hAnsiTheme="minorHAnsi"/>
          <w:sz w:val="34"/>
          <w:szCs w:val="34"/>
        </w:rPr>
        <w:t>以</w:t>
      </w:r>
      <w:r w:rsidRPr="00BF0889">
        <w:rPr>
          <w:rFonts w:asciiTheme="minorHAnsi" w:eastAsiaTheme="minorHAnsi" w:hAnsiTheme="minorHAnsi"/>
        </w:rPr>
        <w:t>了解其个性化的学习特点，并根据这 一特点为每一名学习者选择合适的学习资源，制订个性化的学习方案。如图</w:t>
      </w:r>
      <w:r w:rsidRPr="00BF0889">
        <w:rPr>
          <w:rFonts w:asciiTheme="minorHAnsi" w:eastAsiaTheme="minorHAnsi" w:hAnsiTheme="minorHAnsi" w:cs="Times New Roman"/>
          <w:lang w:val="en-US" w:bidi="en-US"/>
        </w:rPr>
        <w:t>6-11</w:t>
      </w:r>
      <w:r w:rsidRPr="00BF0889">
        <w:rPr>
          <w:rFonts w:asciiTheme="minorHAnsi" w:eastAsiaTheme="minorHAnsi" w:hAnsiTheme="minorHAnsi"/>
        </w:rPr>
        <w:t>所示是智 能导师系统结构模型。</w:t>
      </w:r>
    </w:p>
    <w:p w14:paraId="41664B4D" w14:textId="77777777" w:rsidR="00C5003A" w:rsidRPr="00BF0889" w:rsidRDefault="004E7226">
      <w:pPr>
        <w:spacing w:line="14" w:lineRule="exact"/>
        <w:rPr>
          <w:rFonts w:asciiTheme="minorHAnsi" w:eastAsiaTheme="minorHAnsi" w:hAnsiTheme="minorHAnsi"/>
          <w:lang w:eastAsia="zh-CN"/>
        </w:rPr>
        <w:sectPr w:rsidR="00C5003A" w:rsidRPr="00BF0889">
          <w:headerReference w:type="even" r:id="rId480"/>
          <w:headerReference w:type="default" r:id="rId481"/>
          <w:footerReference w:type="even" r:id="rId482"/>
          <w:footerReference w:type="default" r:id="rId483"/>
          <w:headerReference w:type="first" r:id="rId484"/>
          <w:footerReference w:type="first" r:id="rId485"/>
          <w:footnotePr>
            <w:numRestart w:val="eachPage"/>
          </w:footnotePr>
          <w:pgSz w:w="21782" w:h="31331"/>
          <w:pgMar w:top="1454" w:right="1606" w:bottom="2186" w:left="1276" w:header="0" w:footer="3" w:gutter="0"/>
          <w:cols w:space="720"/>
          <w:noEndnote/>
          <w:titlePg/>
          <w:docGrid w:linePitch="360"/>
        </w:sectPr>
      </w:pPr>
      <w:r w:rsidRPr="00BF0889">
        <w:rPr>
          <w:rFonts w:asciiTheme="minorHAnsi" w:eastAsiaTheme="minorHAnsi" w:hAnsiTheme="minorHAnsi"/>
          <w:noProof/>
        </w:rPr>
        <mc:AlternateContent>
          <mc:Choice Requires="wps">
            <w:drawing>
              <wp:anchor distT="505460" distB="3810" distL="114300" distR="4870450" simplePos="0" relativeHeight="125830035" behindDoc="0" locked="0" layoutInCell="1" allowOverlap="1" wp14:anchorId="634EA8ED" wp14:editId="5BB36868">
                <wp:simplePos x="0" y="0"/>
                <wp:positionH relativeFrom="page">
                  <wp:posOffset>3404235</wp:posOffset>
                </wp:positionH>
                <wp:positionV relativeFrom="paragraph">
                  <wp:posOffset>514350</wp:posOffset>
                </wp:positionV>
                <wp:extent cx="2063750" cy="3575050"/>
                <wp:effectExtent l="0" t="0" r="0" b="0"/>
                <wp:wrapTopAndBottom/>
                <wp:docPr id="1349" name="Shape 1349"/>
                <wp:cNvGraphicFramePr/>
                <a:graphic xmlns:a="http://schemas.openxmlformats.org/drawingml/2006/main">
                  <a:graphicData uri="http://schemas.microsoft.com/office/word/2010/wordprocessingShape">
                    <wps:wsp>
                      <wps:cNvSpPr txBox="1"/>
                      <wps:spPr>
                        <a:xfrm>
                          <a:off x="0" y="0"/>
                          <a:ext cx="2063750" cy="357505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870"/>
                              <w:gridCol w:w="2380"/>
                            </w:tblGrid>
                            <w:tr w:rsidR="00385B46" w14:paraId="07C3771B" w14:textId="77777777">
                              <w:trPr>
                                <w:trHeight w:hRule="exact" w:val="2320"/>
                                <w:tblHeader/>
                              </w:trPr>
                              <w:tc>
                                <w:tcPr>
                                  <w:tcW w:w="870" w:type="dxa"/>
                                  <w:vMerge w:val="restart"/>
                                  <w:tcBorders>
                                    <w:top w:val="single" w:sz="4" w:space="0" w:color="auto"/>
                                    <w:left w:val="single" w:sz="4" w:space="0" w:color="auto"/>
                                  </w:tcBorders>
                                  <w:shd w:val="clear" w:color="auto" w:fill="FFFFFF"/>
                                  <w:textDirection w:val="tbRlV"/>
                                  <w:vAlign w:val="bottom"/>
                                </w:tcPr>
                                <w:p w14:paraId="47F833CB" w14:textId="77777777" w:rsidR="00385B46" w:rsidRDefault="00385B46">
                                  <w:pPr>
                                    <w:pStyle w:val="32"/>
                                    <w:shd w:val="clear" w:color="auto" w:fill="auto"/>
                                    <w:ind w:left="1000"/>
                                    <w:rPr>
                                      <w:sz w:val="30"/>
                                      <w:szCs w:val="30"/>
                                    </w:rPr>
                                  </w:pPr>
                                  <w:r>
                                    <w:rPr>
                                      <w:sz w:val="30"/>
                                      <w:szCs w:val="30"/>
                                    </w:rPr>
                                    <w:t>学生界面</w:t>
                                  </w:r>
                                </w:p>
                              </w:tc>
                              <w:tc>
                                <w:tcPr>
                                  <w:tcW w:w="2380" w:type="dxa"/>
                                  <w:tcBorders>
                                    <w:top w:val="single" w:sz="4" w:space="0" w:color="auto"/>
                                    <w:left w:val="single" w:sz="4" w:space="0" w:color="auto"/>
                                    <w:right w:val="single" w:sz="4" w:space="0" w:color="auto"/>
                                  </w:tcBorders>
                                  <w:shd w:val="clear" w:color="auto" w:fill="FFFFFF"/>
                                  <w:vAlign w:val="center"/>
                                </w:tcPr>
                                <w:p w14:paraId="17E7D1C2" w14:textId="77777777" w:rsidR="00385B46" w:rsidRDefault="00385B46">
                                  <w:pPr>
                                    <w:pStyle w:val="a6"/>
                                    <w:shd w:val="clear" w:color="auto" w:fill="auto"/>
                                    <w:spacing w:line="475" w:lineRule="exact"/>
                                    <w:ind w:left="320" w:right="700" w:firstLine="20"/>
                                    <w:jc w:val="both"/>
                                    <w:rPr>
                                      <w:sz w:val="30"/>
                                      <w:szCs w:val="30"/>
                                    </w:rPr>
                                  </w:pPr>
                                  <w:r>
                                    <w:rPr>
                                      <w:color w:val="302A14"/>
                                      <w:sz w:val="30"/>
                                      <w:szCs w:val="30"/>
                                    </w:rPr>
                                    <w:t>内容讲授 例题分析 联系</w:t>
                                  </w:r>
                                </w:p>
                                <w:p w14:paraId="3366BF3E" w14:textId="77777777" w:rsidR="00385B46" w:rsidRDefault="00385B46">
                                  <w:pPr>
                                    <w:pStyle w:val="a6"/>
                                    <w:shd w:val="clear" w:color="auto" w:fill="auto"/>
                                    <w:spacing w:line="475" w:lineRule="exact"/>
                                    <w:ind w:left="320" w:firstLine="20"/>
                                    <w:jc w:val="left"/>
                                    <w:rPr>
                                      <w:sz w:val="30"/>
                                      <w:szCs w:val="30"/>
                                    </w:rPr>
                                  </w:pPr>
                                  <w:r>
                                    <w:rPr>
                                      <w:color w:val="302A14"/>
                                      <w:sz w:val="30"/>
                                      <w:szCs w:val="30"/>
                                    </w:rPr>
                                    <w:t>提问及回答</w:t>
                                  </w:r>
                                </w:p>
                              </w:tc>
                            </w:tr>
                            <w:tr w:rsidR="00385B46" w14:paraId="60B68C6A" w14:textId="77777777">
                              <w:trPr>
                                <w:trHeight w:hRule="exact" w:val="1270"/>
                              </w:trPr>
                              <w:tc>
                                <w:tcPr>
                                  <w:tcW w:w="870" w:type="dxa"/>
                                  <w:vMerge/>
                                  <w:tcBorders>
                                    <w:left w:val="single" w:sz="4" w:space="0" w:color="auto"/>
                                  </w:tcBorders>
                                  <w:shd w:val="clear" w:color="auto" w:fill="FFFFFF"/>
                                  <w:textDirection w:val="tbRlV"/>
                                  <w:vAlign w:val="bottom"/>
                                </w:tcPr>
                                <w:p w14:paraId="70BD0885" w14:textId="77777777" w:rsidR="00385B46" w:rsidRDefault="00385B46">
                                  <w:pPr>
                                    <w:rPr>
                                      <w:lang w:eastAsia="zh-CN"/>
                                    </w:rPr>
                                  </w:pPr>
                                </w:p>
                              </w:tc>
                              <w:tc>
                                <w:tcPr>
                                  <w:tcW w:w="2380" w:type="dxa"/>
                                  <w:tcBorders>
                                    <w:top w:val="single" w:sz="4" w:space="0" w:color="auto"/>
                                    <w:left w:val="single" w:sz="4" w:space="0" w:color="auto"/>
                                    <w:right w:val="single" w:sz="4" w:space="0" w:color="auto"/>
                                  </w:tcBorders>
                                  <w:shd w:val="clear" w:color="auto" w:fill="FFFFFF"/>
                                  <w:vAlign w:val="center"/>
                                </w:tcPr>
                                <w:p w14:paraId="1EFCBB9F" w14:textId="77777777" w:rsidR="00385B46" w:rsidRDefault="00385B46">
                                  <w:pPr>
                                    <w:pStyle w:val="a6"/>
                                    <w:shd w:val="clear" w:color="auto" w:fill="auto"/>
                                    <w:spacing w:line="490" w:lineRule="exact"/>
                                    <w:ind w:left="320" w:firstLine="20"/>
                                    <w:jc w:val="left"/>
                                    <w:rPr>
                                      <w:sz w:val="30"/>
                                      <w:szCs w:val="30"/>
                                    </w:rPr>
                                  </w:pPr>
                                  <w:r>
                                    <w:rPr>
                                      <w:color w:val="302A14"/>
                                      <w:sz w:val="30"/>
                                      <w:szCs w:val="30"/>
                                    </w:rPr>
                                    <w:t>素质评测 学习者评测</w:t>
                                  </w:r>
                                </w:p>
                              </w:tc>
                            </w:tr>
                            <w:tr w:rsidR="00385B46" w14:paraId="66A0EECF" w14:textId="77777777">
                              <w:trPr>
                                <w:trHeight w:hRule="exact" w:val="720"/>
                              </w:trPr>
                              <w:tc>
                                <w:tcPr>
                                  <w:tcW w:w="870" w:type="dxa"/>
                                  <w:tcBorders>
                                    <w:top w:val="single" w:sz="4" w:space="0" w:color="auto"/>
                                    <w:left w:val="single" w:sz="4" w:space="0" w:color="auto"/>
                                  </w:tcBorders>
                                  <w:shd w:val="clear" w:color="auto" w:fill="FFFFFF"/>
                                  <w:vAlign w:val="bottom"/>
                                </w:tcPr>
                                <w:p w14:paraId="5635AD8D" w14:textId="77777777" w:rsidR="00385B46" w:rsidRDefault="00385B46">
                                  <w:pPr>
                                    <w:pStyle w:val="a6"/>
                                    <w:shd w:val="clear" w:color="auto" w:fill="auto"/>
                                    <w:spacing w:line="240" w:lineRule="auto"/>
                                    <w:ind w:right="60" w:firstLine="0"/>
                                    <w:jc w:val="center"/>
                                    <w:rPr>
                                      <w:sz w:val="30"/>
                                      <w:szCs w:val="30"/>
                                    </w:rPr>
                                  </w:pPr>
                                  <w:r>
                                    <w:rPr>
                                      <w:sz w:val="30"/>
                                      <w:szCs w:val="30"/>
                                    </w:rPr>
                                    <w:t>教</w:t>
                                  </w:r>
                                </w:p>
                              </w:tc>
                              <w:tc>
                                <w:tcPr>
                                  <w:tcW w:w="2380" w:type="dxa"/>
                                  <w:tcBorders>
                                    <w:top w:val="single" w:sz="4" w:space="0" w:color="auto"/>
                                    <w:left w:val="single" w:sz="4" w:space="0" w:color="auto"/>
                                    <w:right w:val="single" w:sz="4" w:space="0" w:color="auto"/>
                                  </w:tcBorders>
                                  <w:shd w:val="clear" w:color="auto" w:fill="FFFFFF"/>
                                  <w:vAlign w:val="bottom"/>
                                </w:tcPr>
                                <w:p w14:paraId="644FDB67" w14:textId="77777777" w:rsidR="00385B46" w:rsidRDefault="00385B46">
                                  <w:pPr>
                                    <w:pStyle w:val="a6"/>
                                    <w:shd w:val="clear" w:color="auto" w:fill="auto"/>
                                    <w:spacing w:line="240" w:lineRule="auto"/>
                                    <w:ind w:left="320" w:firstLine="20"/>
                                    <w:jc w:val="left"/>
                                    <w:rPr>
                                      <w:sz w:val="30"/>
                                      <w:szCs w:val="30"/>
                                    </w:rPr>
                                  </w:pPr>
                                  <w:r>
                                    <w:rPr>
                                      <w:color w:val="302A14"/>
                                      <w:sz w:val="30"/>
                                      <w:szCs w:val="30"/>
                                    </w:rPr>
                                    <w:t>课件编辑</w:t>
                                  </w:r>
                                </w:p>
                              </w:tc>
                            </w:tr>
                            <w:tr w:rsidR="00385B46" w14:paraId="376551EC" w14:textId="77777777">
                              <w:trPr>
                                <w:trHeight w:hRule="exact" w:val="460"/>
                              </w:trPr>
                              <w:tc>
                                <w:tcPr>
                                  <w:tcW w:w="870" w:type="dxa"/>
                                  <w:tcBorders>
                                    <w:left w:val="single" w:sz="4" w:space="0" w:color="auto"/>
                                  </w:tcBorders>
                                  <w:shd w:val="clear" w:color="auto" w:fill="FFFFFF"/>
                                </w:tcPr>
                                <w:p w14:paraId="46F666B9" w14:textId="77777777" w:rsidR="00385B46" w:rsidRDefault="00385B46">
                                  <w:pPr>
                                    <w:pStyle w:val="a6"/>
                                    <w:shd w:val="clear" w:color="auto" w:fill="auto"/>
                                    <w:spacing w:line="240" w:lineRule="auto"/>
                                    <w:ind w:right="60" w:firstLine="0"/>
                                    <w:jc w:val="center"/>
                                    <w:rPr>
                                      <w:sz w:val="30"/>
                                      <w:szCs w:val="30"/>
                                    </w:rPr>
                                  </w:pPr>
                                  <w:r>
                                    <w:rPr>
                                      <w:sz w:val="30"/>
                                      <w:szCs w:val="30"/>
                                    </w:rPr>
                                    <w:t>师</w:t>
                                  </w:r>
                                </w:p>
                              </w:tc>
                              <w:tc>
                                <w:tcPr>
                                  <w:tcW w:w="2380" w:type="dxa"/>
                                  <w:tcBorders>
                                    <w:left w:val="single" w:sz="4" w:space="0" w:color="auto"/>
                                    <w:right w:val="single" w:sz="4" w:space="0" w:color="auto"/>
                                  </w:tcBorders>
                                  <w:shd w:val="clear" w:color="auto" w:fill="FFFFFF"/>
                                </w:tcPr>
                                <w:p w14:paraId="75CF93C8" w14:textId="77777777" w:rsidR="00385B46" w:rsidRDefault="00385B46">
                                  <w:pPr>
                                    <w:pStyle w:val="a6"/>
                                    <w:shd w:val="clear" w:color="auto" w:fill="auto"/>
                                    <w:spacing w:line="240" w:lineRule="auto"/>
                                    <w:ind w:left="320" w:firstLine="20"/>
                                    <w:jc w:val="left"/>
                                    <w:rPr>
                                      <w:sz w:val="30"/>
                                      <w:szCs w:val="30"/>
                                    </w:rPr>
                                  </w:pPr>
                                  <w:r>
                                    <w:rPr>
                                      <w:color w:val="302A14"/>
                                      <w:sz w:val="30"/>
                                      <w:szCs w:val="30"/>
                                    </w:rPr>
                                    <w:t>新问题存储</w:t>
                                  </w:r>
                                </w:p>
                              </w:tc>
                            </w:tr>
                            <w:tr w:rsidR="00385B46" w14:paraId="5F98EAE0" w14:textId="77777777">
                              <w:trPr>
                                <w:trHeight w:hRule="exact" w:val="860"/>
                              </w:trPr>
                              <w:tc>
                                <w:tcPr>
                                  <w:tcW w:w="870" w:type="dxa"/>
                                  <w:tcBorders>
                                    <w:left w:val="single" w:sz="4" w:space="0" w:color="auto"/>
                                    <w:bottom w:val="single" w:sz="4" w:space="0" w:color="auto"/>
                                  </w:tcBorders>
                                  <w:shd w:val="clear" w:color="auto" w:fill="FFFFFF"/>
                                </w:tcPr>
                                <w:p w14:paraId="4504A4B9" w14:textId="77777777" w:rsidR="00385B46" w:rsidRDefault="00385B46">
                                  <w:pPr>
                                    <w:pStyle w:val="a6"/>
                                    <w:shd w:val="clear" w:color="auto" w:fill="auto"/>
                                    <w:spacing w:line="240" w:lineRule="auto"/>
                                    <w:ind w:right="60" w:firstLine="0"/>
                                    <w:jc w:val="center"/>
                                    <w:rPr>
                                      <w:sz w:val="30"/>
                                      <w:szCs w:val="30"/>
                                    </w:rPr>
                                  </w:pPr>
                                  <w:r>
                                    <w:rPr>
                                      <w:sz w:val="30"/>
                                      <w:szCs w:val="30"/>
                                    </w:rPr>
                                    <w:t>界</w:t>
                                  </w:r>
                                </w:p>
                                <w:p w14:paraId="5E302CD0" w14:textId="77777777" w:rsidR="00385B46" w:rsidRDefault="00385B46">
                                  <w:pPr>
                                    <w:pStyle w:val="a6"/>
                                    <w:shd w:val="clear" w:color="auto" w:fill="auto"/>
                                    <w:spacing w:line="240" w:lineRule="auto"/>
                                    <w:ind w:right="60" w:firstLine="0"/>
                                    <w:jc w:val="center"/>
                                    <w:rPr>
                                      <w:sz w:val="30"/>
                                      <w:szCs w:val="30"/>
                                    </w:rPr>
                                  </w:pPr>
                                  <w:r>
                                    <w:rPr>
                                      <w:sz w:val="30"/>
                                      <w:szCs w:val="30"/>
                                    </w:rPr>
                                    <w:t>而</w:t>
                                  </w:r>
                                </w:p>
                              </w:tc>
                              <w:tc>
                                <w:tcPr>
                                  <w:tcW w:w="2380" w:type="dxa"/>
                                  <w:tcBorders>
                                    <w:left w:val="single" w:sz="4" w:space="0" w:color="auto"/>
                                    <w:bottom w:val="single" w:sz="4" w:space="0" w:color="auto"/>
                                    <w:right w:val="single" w:sz="4" w:space="0" w:color="auto"/>
                                  </w:tcBorders>
                                  <w:shd w:val="clear" w:color="auto" w:fill="FFFFFF"/>
                                </w:tcPr>
                                <w:p w14:paraId="79341F12" w14:textId="77777777" w:rsidR="00385B46" w:rsidRDefault="00385B46">
                                  <w:pPr>
                                    <w:pStyle w:val="a6"/>
                                    <w:shd w:val="clear" w:color="auto" w:fill="auto"/>
                                    <w:spacing w:before="80" w:line="240" w:lineRule="auto"/>
                                    <w:ind w:left="320" w:firstLine="20"/>
                                    <w:jc w:val="left"/>
                                    <w:rPr>
                                      <w:sz w:val="30"/>
                                      <w:szCs w:val="30"/>
                                    </w:rPr>
                                  </w:pPr>
                                  <w:r>
                                    <w:rPr>
                                      <w:color w:val="302A14"/>
                                      <w:sz w:val="30"/>
                                      <w:szCs w:val="30"/>
                                    </w:rPr>
                                    <w:t>策略获取</w:t>
                                  </w:r>
                                </w:p>
                              </w:tc>
                            </w:tr>
                          </w:tbl>
                          <w:p w14:paraId="08777E9A" w14:textId="77777777" w:rsidR="00385B46" w:rsidRDefault="00385B46"/>
                        </w:txbxContent>
                      </wps:txbx>
                      <wps:bodyPr lIns="0" tIns="0" rIns="0" bIns="0">
                        <a:spAutoFit/>
                      </wps:bodyPr>
                    </wps:wsp>
                  </a:graphicData>
                </a:graphic>
              </wp:anchor>
            </w:drawing>
          </mc:Choice>
          <mc:Fallback>
            <w:pict>
              <v:shape w14:anchorId="634EA8ED" id="Shape 1349" o:spid="_x0000_s1306" type="#_x0000_t202" style="position:absolute;margin-left:268.05pt;margin-top:40.5pt;width:162.5pt;height:281.5pt;z-index:125830035;visibility:visible;mso-wrap-style:square;mso-wrap-distance-left:9pt;mso-wrap-distance-top:39.8pt;mso-wrap-distance-right:383.5pt;mso-wrap-distance-bottom:.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870"/>
                        <w:gridCol w:w="2380"/>
                      </w:tblGrid>
                      <w:tr w:rsidR="00385B46" w14:paraId="07C3771B" w14:textId="77777777">
                        <w:trPr>
                          <w:trHeight w:hRule="exact" w:val="2320"/>
                          <w:tblHeader/>
                        </w:trPr>
                        <w:tc>
                          <w:tcPr>
                            <w:tcW w:w="870" w:type="dxa"/>
                            <w:vMerge w:val="restart"/>
                            <w:tcBorders>
                              <w:top w:val="single" w:sz="4" w:space="0" w:color="auto"/>
                              <w:left w:val="single" w:sz="4" w:space="0" w:color="auto"/>
                            </w:tcBorders>
                            <w:shd w:val="clear" w:color="auto" w:fill="FFFFFF"/>
                            <w:textDirection w:val="tbRlV"/>
                            <w:vAlign w:val="bottom"/>
                          </w:tcPr>
                          <w:p w14:paraId="47F833CB" w14:textId="77777777" w:rsidR="00385B46" w:rsidRDefault="00385B46">
                            <w:pPr>
                              <w:pStyle w:val="32"/>
                              <w:shd w:val="clear" w:color="auto" w:fill="auto"/>
                              <w:ind w:left="1000"/>
                              <w:rPr>
                                <w:sz w:val="30"/>
                                <w:szCs w:val="30"/>
                              </w:rPr>
                            </w:pPr>
                            <w:r>
                              <w:rPr>
                                <w:sz w:val="30"/>
                                <w:szCs w:val="30"/>
                              </w:rPr>
                              <w:t>学生界面</w:t>
                            </w:r>
                          </w:p>
                        </w:tc>
                        <w:tc>
                          <w:tcPr>
                            <w:tcW w:w="2380" w:type="dxa"/>
                            <w:tcBorders>
                              <w:top w:val="single" w:sz="4" w:space="0" w:color="auto"/>
                              <w:left w:val="single" w:sz="4" w:space="0" w:color="auto"/>
                              <w:right w:val="single" w:sz="4" w:space="0" w:color="auto"/>
                            </w:tcBorders>
                            <w:shd w:val="clear" w:color="auto" w:fill="FFFFFF"/>
                            <w:vAlign w:val="center"/>
                          </w:tcPr>
                          <w:p w14:paraId="17E7D1C2" w14:textId="77777777" w:rsidR="00385B46" w:rsidRDefault="00385B46">
                            <w:pPr>
                              <w:pStyle w:val="a6"/>
                              <w:shd w:val="clear" w:color="auto" w:fill="auto"/>
                              <w:spacing w:line="475" w:lineRule="exact"/>
                              <w:ind w:left="320" w:right="700" w:firstLine="20"/>
                              <w:jc w:val="both"/>
                              <w:rPr>
                                <w:sz w:val="30"/>
                                <w:szCs w:val="30"/>
                              </w:rPr>
                            </w:pPr>
                            <w:r>
                              <w:rPr>
                                <w:color w:val="302A14"/>
                                <w:sz w:val="30"/>
                                <w:szCs w:val="30"/>
                              </w:rPr>
                              <w:t>内容讲授 例题分析 联系</w:t>
                            </w:r>
                          </w:p>
                          <w:p w14:paraId="3366BF3E" w14:textId="77777777" w:rsidR="00385B46" w:rsidRDefault="00385B46">
                            <w:pPr>
                              <w:pStyle w:val="a6"/>
                              <w:shd w:val="clear" w:color="auto" w:fill="auto"/>
                              <w:spacing w:line="475" w:lineRule="exact"/>
                              <w:ind w:left="320" w:firstLine="20"/>
                              <w:jc w:val="left"/>
                              <w:rPr>
                                <w:sz w:val="30"/>
                                <w:szCs w:val="30"/>
                              </w:rPr>
                            </w:pPr>
                            <w:r>
                              <w:rPr>
                                <w:color w:val="302A14"/>
                                <w:sz w:val="30"/>
                                <w:szCs w:val="30"/>
                              </w:rPr>
                              <w:t>提问及回答</w:t>
                            </w:r>
                          </w:p>
                        </w:tc>
                      </w:tr>
                      <w:tr w:rsidR="00385B46" w14:paraId="60B68C6A" w14:textId="77777777">
                        <w:trPr>
                          <w:trHeight w:hRule="exact" w:val="1270"/>
                        </w:trPr>
                        <w:tc>
                          <w:tcPr>
                            <w:tcW w:w="870" w:type="dxa"/>
                            <w:vMerge/>
                            <w:tcBorders>
                              <w:left w:val="single" w:sz="4" w:space="0" w:color="auto"/>
                            </w:tcBorders>
                            <w:shd w:val="clear" w:color="auto" w:fill="FFFFFF"/>
                            <w:textDirection w:val="tbRlV"/>
                            <w:vAlign w:val="bottom"/>
                          </w:tcPr>
                          <w:p w14:paraId="70BD0885" w14:textId="77777777" w:rsidR="00385B46" w:rsidRDefault="00385B46">
                            <w:pPr>
                              <w:rPr>
                                <w:lang w:eastAsia="zh-CN"/>
                              </w:rPr>
                            </w:pPr>
                          </w:p>
                        </w:tc>
                        <w:tc>
                          <w:tcPr>
                            <w:tcW w:w="2380" w:type="dxa"/>
                            <w:tcBorders>
                              <w:top w:val="single" w:sz="4" w:space="0" w:color="auto"/>
                              <w:left w:val="single" w:sz="4" w:space="0" w:color="auto"/>
                              <w:right w:val="single" w:sz="4" w:space="0" w:color="auto"/>
                            </w:tcBorders>
                            <w:shd w:val="clear" w:color="auto" w:fill="FFFFFF"/>
                            <w:vAlign w:val="center"/>
                          </w:tcPr>
                          <w:p w14:paraId="1EFCBB9F" w14:textId="77777777" w:rsidR="00385B46" w:rsidRDefault="00385B46">
                            <w:pPr>
                              <w:pStyle w:val="a6"/>
                              <w:shd w:val="clear" w:color="auto" w:fill="auto"/>
                              <w:spacing w:line="490" w:lineRule="exact"/>
                              <w:ind w:left="320" w:firstLine="20"/>
                              <w:jc w:val="left"/>
                              <w:rPr>
                                <w:sz w:val="30"/>
                                <w:szCs w:val="30"/>
                              </w:rPr>
                            </w:pPr>
                            <w:r>
                              <w:rPr>
                                <w:color w:val="302A14"/>
                                <w:sz w:val="30"/>
                                <w:szCs w:val="30"/>
                              </w:rPr>
                              <w:t>素质评测 学习者评测</w:t>
                            </w:r>
                          </w:p>
                        </w:tc>
                      </w:tr>
                      <w:tr w:rsidR="00385B46" w14:paraId="66A0EECF" w14:textId="77777777">
                        <w:trPr>
                          <w:trHeight w:hRule="exact" w:val="720"/>
                        </w:trPr>
                        <w:tc>
                          <w:tcPr>
                            <w:tcW w:w="870" w:type="dxa"/>
                            <w:tcBorders>
                              <w:top w:val="single" w:sz="4" w:space="0" w:color="auto"/>
                              <w:left w:val="single" w:sz="4" w:space="0" w:color="auto"/>
                            </w:tcBorders>
                            <w:shd w:val="clear" w:color="auto" w:fill="FFFFFF"/>
                            <w:vAlign w:val="bottom"/>
                          </w:tcPr>
                          <w:p w14:paraId="5635AD8D" w14:textId="77777777" w:rsidR="00385B46" w:rsidRDefault="00385B46">
                            <w:pPr>
                              <w:pStyle w:val="a6"/>
                              <w:shd w:val="clear" w:color="auto" w:fill="auto"/>
                              <w:spacing w:line="240" w:lineRule="auto"/>
                              <w:ind w:right="60" w:firstLine="0"/>
                              <w:jc w:val="center"/>
                              <w:rPr>
                                <w:sz w:val="30"/>
                                <w:szCs w:val="30"/>
                              </w:rPr>
                            </w:pPr>
                            <w:r>
                              <w:rPr>
                                <w:sz w:val="30"/>
                                <w:szCs w:val="30"/>
                              </w:rPr>
                              <w:t>教</w:t>
                            </w:r>
                          </w:p>
                        </w:tc>
                        <w:tc>
                          <w:tcPr>
                            <w:tcW w:w="2380" w:type="dxa"/>
                            <w:tcBorders>
                              <w:top w:val="single" w:sz="4" w:space="0" w:color="auto"/>
                              <w:left w:val="single" w:sz="4" w:space="0" w:color="auto"/>
                              <w:right w:val="single" w:sz="4" w:space="0" w:color="auto"/>
                            </w:tcBorders>
                            <w:shd w:val="clear" w:color="auto" w:fill="FFFFFF"/>
                            <w:vAlign w:val="bottom"/>
                          </w:tcPr>
                          <w:p w14:paraId="644FDB67" w14:textId="77777777" w:rsidR="00385B46" w:rsidRDefault="00385B46">
                            <w:pPr>
                              <w:pStyle w:val="a6"/>
                              <w:shd w:val="clear" w:color="auto" w:fill="auto"/>
                              <w:spacing w:line="240" w:lineRule="auto"/>
                              <w:ind w:left="320" w:firstLine="20"/>
                              <w:jc w:val="left"/>
                              <w:rPr>
                                <w:sz w:val="30"/>
                                <w:szCs w:val="30"/>
                              </w:rPr>
                            </w:pPr>
                            <w:r>
                              <w:rPr>
                                <w:color w:val="302A14"/>
                                <w:sz w:val="30"/>
                                <w:szCs w:val="30"/>
                              </w:rPr>
                              <w:t>课件编辑</w:t>
                            </w:r>
                          </w:p>
                        </w:tc>
                      </w:tr>
                      <w:tr w:rsidR="00385B46" w14:paraId="376551EC" w14:textId="77777777">
                        <w:trPr>
                          <w:trHeight w:hRule="exact" w:val="460"/>
                        </w:trPr>
                        <w:tc>
                          <w:tcPr>
                            <w:tcW w:w="870" w:type="dxa"/>
                            <w:tcBorders>
                              <w:left w:val="single" w:sz="4" w:space="0" w:color="auto"/>
                            </w:tcBorders>
                            <w:shd w:val="clear" w:color="auto" w:fill="FFFFFF"/>
                          </w:tcPr>
                          <w:p w14:paraId="46F666B9" w14:textId="77777777" w:rsidR="00385B46" w:rsidRDefault="00385B46">
                            <w:pPr>
                              <w:pStyle w:val="a6"/>
                              <w:shd w:val="clear" w:color="auto" w:fill="auto"/>
                              <w:spacing w:line="240" w:lineRule="auto"/>
                              <w:ind w:right="60" w:firstLine="0"/>
                              <w:jc w:val="center"/>
                              <w:rPr>
                                <w:sz w:val="30"/>
                                <w:szCs w:val="30"/>
                              </w:rPr>
                            </w:pPr>
                            <w:r>
                              <w:rPr>
                                <w:sz w:val="30"/>
                                <w:szCs w:val="30"/>
                              </w:rPr>
                              <w:t>师</w:t>
                            </w:r>
                          </w:p>
                        </w:tc>
                        <w:tc>
                          <w:tcPr>
                            <w:tcW w:w="2380" w:type="dxa"/>
                            <w:tcBorders>
                              <w:left w:val="single" w:sz="4" w:space="0" w:color="auto"/>
                              <w:right w:val="single" w:sz="4" w:space="0" w:color="auto"/>
                            </w:tcBorders>
                            <w:shd w:val="clear" w:color="auto" w:fill="FFFFFF"/>
                          </w:tcPr>
                          <w:p w14:paraId="75CF93C8" w14:textId="77777777" w:rsidR="00385B46" w:rsidRDefault="00385B46">
                            <w:pPr>
                              <w:pStyle w:val="a6"/>
                              <w:shd w:val="clear" w:color="auto" w:fill="auto"/>
                              <w:spacing w:line="240" w:lineRule="auto"/>
                              <w:ind w:left="320" w:firstLine="20"/>
                              <w:jc w:val="left"/>
                              <w:rPr>
                                <w:sz w:val="30"/>
                                <w:szCs w:val="30"/>
                              </w:rPr>
                            </w:pPr>
                            <w:r>
                              <w:rPr>
                                <w:color w:val="302A14"/>
                                <w:sz w:val="30"/>
                                <w:szCs w:val="30"/>
                              </w:rPr>
                              <w:t>新问题存储</w:t>
                            </w:r>
                          </w:p>
                        </w:tc>
                      </w:tr>
                      <w:tr w:rsidR="00385B46" w14:paraId="5F98EAE0" w14:textId="77777777">
                        <w:trPr>
                          <w:trHeight w:hRule="exact" w:val="860"/>
                        </w:trPr>
                        <w:tc>
                          <w:tcPr>
                            <w:tcW w:w="870" w:type="dxa"/>
                            <w:tcBorders>
                              <w:left w:val="single" w:sz="4" w:space="0" w:color="auto"/>
                              <w:bottom w:val="single" w:sz="4" w:space="0" w:color="auto"/>
                            </w:tcBorders>
                            <w:shd w:val="clear" w:color="auto" w:fill="FFFFFF"/>
                          </w:tcPr>
                          <w:p w14:paraId="4504A4B9" w14:textId="77777777" w:rsidR="00385B46" w:rsidRDefault="00385B46">
                            <w:pPr>
                              <w:pStyle w:val="a6"/>
                              <w:shd w:val="clear" w:color="auto" w:fill="auto"/>
                              <w:spacing w:line="240" w:lineRule="auto"/>
                              <w:ind w:right="60" w:firstLine="0"/>
                              <w:jc w:val="center"/>
                              <w:rPr>
                                <w:sz w:val="30"/>
                                <w:szCs w:val="30"/>
                              </w:rPr>
                            </w:pPr>
                            <w:r>
                              <w:rPr>
                                <w:sz w:val="30"/>
                                <w:szCs w:val="30"/>
                              </w:rPr>
                              <w:t>界</w:t>
                            </w:r>
                          </w:p>
                          <w:p w14:paraId="5E302CD0" w14:textId="77777777" w:rsidR="00385B46" w:rsidRDefault="00385B46">
                            <w:pPr>
                              <w:pStyle w:val="a6"/>
                              <w:shd w:val="clear" w:color="auto" w:fill="auto"/>
                              <w:spacing w:line="240" w:lineRule="auto"/>
                              <w:ind w:right="60" w:firstLine="0"/>
                              <w:jc w:val="center"/>
                              <w:rPr>
                                <w:sz w:val="30"/>
                                <w:szCs w:val="30"/>
                              </w:rPr>
                            </w:pPr>
                            <w:r>
                              <w:rPr>
                                <w:sz w:val="30"/>
                                <w:szCs w:val="30"/>
                              </w:rPr>
                              <w:t>而</w:t>
                            </w:r>
                          </w:p>
                        </w:tc>
                        <w:tc>
                          <w:tcPr>
                            <w:tcW w:w="2380" w:type="dxa"/>
                            <w:tcBorders>
                              <w:left w:val="single" w:sz="4" w:space="0" w:color="auto"/>
                              <w:bottom w:val="single" w:sz="4" w:space="0" w:color="auto"/>
                              <w:right w:val="single" w:sz="4" w:space="0" w:color="auto"/>
                            </w:tcBorders>
                            <w:shd w:val="clear" w:color="auto" w:fill="FFFFFF"/>
                          </w:tcPr>
                          <w:p w14:paraId="79341F12" w14:textId="77777777" w:rsidR="00385B46" w:rsidRDefault="00385B46">
                            <w:pPr>
                              <w:pStyle w:val="a6"/>
                              <w:shd w:val="clear" w:color="auto" w:fill="auto"/>
                              <w:spacing w:before="80" w:line="240" w:lineRule="auto"/>
                              <w:ind w:left="320" w:firstLine="20"/>
                              <w:jc w:val="left"/>
                              <w:rPr>
                                <w:sz w:val="30"/>
                                <w:szCs w:val="30"/>
                              </w:rPr>
                            </w:pPr>
                            <w:r>
                              <w:rPr>
                                <w:color w:val="302A14"/>
                                <w:sz w:val="30"/>
                                <w:szCs w:val="30"/>
                              </w:rPr>
                              <w:t>策略获取</w:t>
                            </w:r>
                          </w:p>
                        </w:tc>
                      </w:tr>
                    </w:tbl>
                    <w:p w14:paraId="08777E9A" w14:textId="77777777" w:rsidR="00385B46" w:rsidRDefault="00385B46"/>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918210" distB="2645410" distL="2622550" distR="190500" simplePos="0" relativeHeight="125830037" behindDoc="0" locked="0" layoutInCell="1" allowOverlap="1" wp14:anchorId="0CB95598" wp14:editId="3D156CB4">
                <wp:simplePos x="0" y="0"/>
                <wp:positionH relativeFrom="page">
                  <wp:posOffset>5912485</wp:posOffset>
                </wp:positionH>
                <wp:positionV relativeFrom="paragraph">
                  <wp:posOffset>927100</wp:posOffset>
                </wp:positionV>
                <wp:extent cx="4235450" cy="520700"/>
                <wp:effectExtent l="0" t="0" r="0" b="0"/>
                <wp:wrapTopAndBottom/>
                <wp:docPr id="1351" name="Shape 1351"/>
                <wp:cNvGraphicFramePr/>
                <a:graphic xmlns:a="http://schemas.openxmlformats.org/drawingml/2006/main">
                  <a:graphicData uri="http://schemas.microsoft.com/office/word/2010/wordprocessingShape">
                    <wps:wsp>
                      <wps:cNvSpPr txBox="1"/>
                      <wps:spPr>
                        <a:xfrm>
                          <a:off x="0" y="0"/>
                          <a:ext cx="4235450" cy="52070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1990"/>
                              <w:gridCol w:w="1960"/>
                              <w:gridCol w:w="680"/>
                              <w:gridCol w:w="2040"/>
                            </w:tblGrid>
                            <w:tr w:rsidR="00385B46" w14:paraId="27E6D6A8" w14:textId="77777777">
                              <w:trPr>
                                <w:trHeight w:hRule="exact" w:val="820"/>
                                <w:tblHeader/>
                              </w:trPr>
                              <w:tc>
                                <w:tcPr>
                                  <w:tcW w:w="1990" w:type="dxa"/>
                                  <w:tcBorders>
                                    <w:top w:val="single" w:sz="4" w:space="0" w:color="auto"/>
                                    <w:left w:val="single" w:sz="4" w:space="0" w:color="auto"/>
                                    <w:bottom w:val="single" w:sz="4" w:space="0" w:color="auto"/>
                                  </w:tcBorders>
                                  <w:shd w:val="clear" w:color="auto" w:fill="FFFFFF"/>
                                  <w:vAlign w:val="center"/>
                                </w:tcPr>
                                <w:p w14:paraId="2613DEB1" w14:textId="77777777" w:rsidR="00385B46" w:rsidRDefault="00385B46">
                                  <w:pPr>
                                    <w:pStyle w:val="a6"/>
                                    <w:shd w:val="clear" w:color="auto" w:fill="auto"/>
                                    <w:spacing w:line="240" w:lineRule="auto"/>
                                    <w:ind w:firstLine="0"/>
                                    <w:jc w:val="center"/>
                                    <w:rPr>
                                      <w:sz w:val="30"/>
                                      <w:szCs w:val="30"/>
                                    </w:rPr>
                                  </w:pPr>
                                  <w:r>
                                    <w:rPr>
                                      <w:color w:val="302A14"/>
                                      <w:sz w:val="30"/>
                                      <w:szCs w:val="30"/>
                                    </w:rPr>
                                    <w:t>动态模型</w:t>
                                  </w:r>
                                </w:p>
                              </w:tc>
                              <w:tc>
                                <w:tcPr>
                                  <w:tcW w:w="1960" w:type="dxa"/>
                                  <w:tcBorders>
                                    <w:top w:val="single" w:sz="4" w:space="0" w:color="auto"/>
                                    <w:left w:val="single" w:sz="4" w:space="0" w:color="auto"/>
                                    <w:bottom w:val="single" w:sz="4" w:space="0" w:color="auto"/>
                                  </w:tcBorders>
                                  <w:shd w:val="clear" w:color="auto" w:fill="FFFFFF"/>
                                  <w:vAlign w:val="center"/>
                                </w:tcPr>
                                <w:p w14:paraId="635304CA" w14:textId="77777777" w:rsidR="00385B46" w:rsidRDefault="00385B46">
                                  <w:pPr>
                                    <w:pStyle w:val="a6"/>
                                    <w:shd w:val="clear" w:color="auto" w:fill="auto"/>
                                    <w:spacing w:line="240" w:lineRule="auto"/>
                                    <w:ind w:firstLine="0"/>
                                    <w:jc w:val="center"/>
                                    <w:rPr>
                                      <w:sz w:val="30"/>
                                      <w:szCs w:val="30"/>
                                    </w:rPr>
                                  </w:pPr>
                                  <w:r>
                                    <w:rPr>
                                      <w:color w:val="302A14"/>
                                      <w:sz w:val="30"/>
                                      <w:szCs w:val="30"/>
                                    </w:rPr>
                                    <w:t>静态模型</w:t>
                                  </w:r>
                                </w:p>
                              </w:tc>
                              <w:tc>
                                <w:tcPr>
                                  <w:tcW w:w="680" w:type="dxa"/>
                                  <w:tcBorders>
                                    <w:top w:val="single" w:sz="4" w:space="0" w:color="auto"/>
                                    <w:left w:val="single" w:sz="4" w:space="0" w:color="auto"/>
                                    <w:bottom w:val="single" w:sz="4" w:space="0" w:color="auto"/>
                                  </w:tcBorders>
                                  <w:shd w:val="clear" w:color="auto" w:fill="FFFFFF"/>
                                </w:tcPr>
                                <w:p w14:paraId="02EBA715" w14:textId="77777777" w:rsidR="00385B46" w:rsidRDefault="00385B46">
                                  <w:pPr>
                                    <w:rPr>
                                      <w:sz w:val="10"/>
                                      <w:szCs w:val="10"/>
                                    </w:rPr>
                                  </w:pPr>
                                </w:p>
                              </w:tc>
                              <w:tc>
                                <w:tcPr>
                                  <w:tcW w:w="2040" w:type="dxa"/>
                                  <w:tcBorders>
                                    <w:top w:val="single" w:sz="4" w:space="0" w:color="auto"/>
                                    <w:left w:val="single" w:sz="4" w:space="0" w:color="auto"/>
                                    <w:bottom w:val="single" w:sz="4" w:space="0" w:color="auto"/>
                                    <w:right w:val="single" w:sz="4" w:space="0" w:color="auto"/>
                                  </w:tcBorders>
                                  <w:shd w:val="clear" w:color="auto" w:fill="FFFFFF"/>
                                  <w:vAlign w:val="center"/>
                                </w:tcPr>
                                <w:p w14:paraId="2575811C" w14:textId="77777777" w:rsidR="00385B46" w:rsidRDefault="00385B46">
                                  <w:pPr>
                                    <w:pStyle w:val="a6"/>
                                    <w:shd w:val="clear" w:color="auto" w:fill="auto"/>
                                    <w:spacing w:line="240" w:lineRule="auto"/>
                                    <w:ind w:firstLine="0"/>
                                    <w:jc w:val="center"/>
                                    <w:rPr>
                                      <w:sz w:val="30"/>
                                      <w:szCs w:val="30"/>
                                    </w:rPr>
                                  </w:pPr>
                                  <w:r>
                                    <w:rPr>
                                      <w:color w:val="302A14"/>
                                      <w:sz w:val="30"/>
                                      <w:szCs w:val="30"/>
                                    </w:rPr>
                                    <w:t>诊断模型</w:t>
                                  </w:r>
                                </w:p>
                              </w:tc>
                            </w:tr>
                          </w:tbl>
                          <w:p w14:paraId="5DC5C073" w14:textId="77777777" w:rsidR="00385B46" w:rsidRDefault="00385B46"/>
                        </w:txbxContent>
                      </wps:txbx>
                      <wps:bodyPr lIns="0" tIns="0" rIns="0" bIns="0">
                        <a:spAutoFit/>
                      </wps:bodyPr>
                    </wps:wsp>
                  </a:graphicData>
                </a:graphic>
              </wp:anchor>
            </w:drawing>
          </mc:Choice>
          <mc:Fallback>
            <w:pict>
              <v:shape w14:anchorId="0CB95598" id="Shape 1351" o:spid="_x0000_s1307" type="#_x0000_t202" style="position:absolute;margin-left:465.55pt;margin-top:73pt;width:333.5pt;height:41pt;z-index:125830037;visibility:visible;mso-wrap-style:square;mso-wrap-distance-left:206.5pt;mso-wrap-distance-top:72.3pt;mso-wrap-distance-right:15pt;mso-wrap-distance-bottom:208.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1990"/>
                        <w:gridCol w:w="1960"/>
                        <w:gridCol w:w="680"/>
                        <w:gridCol w:w="2040"/>
                      </w:tblGrid>
                      <w:tr w:rsidR="00385B46" w14:paraId="27E6D6A8" w14:textId="77777777">
                        <w:trPr>
                          <w:trHeight w:hRule="exact" w:val="820"/>
                          <w:tblHeader/>
                        </w:trPr>
                        <w:tc>
                          <w:tcPr>
                            <w:tcW w:w="1990" w:type="dxa"/>
                            <w:tcBorders>
                              <w:top w:val="single" w:sz="4" w:space="0" w:color="auto"/>
                              <w:left w:val="single" w:sz="4" w:space="0" w:color="auto"/>
                              <w:bottom w:val="single" w:sz="4" w:space="0" w:color="auto"/>
                            </w:tcBorders>
                            <w:shd w:val="clear" w:color="auto" w:fill="FFFFFF"/>
                            <w:vAlign w:val="center"/>
                          </w:tcPr>
                          <w:p w14:paraId="2613DEB1" w14:textId="77777777" w:rsidR="00385B46" w:rsidRDefault="00385B46">
                            <w:pPr>
                              <w:pStyle w:val="a6"/>
                              <w:shd w:val="clear" w:color="auto" w:fill="auto"/>
                              <w:spacing w:line="240" w:lineRule="auto"/>
                              <w:ind w:firstLine="0"/>
                              <w:jc w:val="center"/>
                              <w:rPr>
                                <w:sz w:val="30"/>
                                <w:szCs w:val="30"/>
                              </w:rPr>
                            </w:pPr>
                            <w:r>
                              <w:rPr>
                                <w:color w:val="302A14"/>
                                <w:sz w:val="30"/>
                                <w:szCs w:val="30"/>
                              </w:rPr>
                              <w:t>动态模型</w:t>
                            </w:r>
                          </w:p>
                        </w:tc>
                        <w:tc>
                          <w:tcPr>
                            <w:tcW w:w="1960" w:type="dxa"/>
                            <w:tcBorders>
                              <w:top w:val="single" w:sz="4" w:space="0" w:color="auto"/>
                              <w:left w:val="single" w:sz="4" w:space="0" w:color="auto"/>
                              <w:bottom w:val="single" w:sz="4" w:space="0" w:color="auto"/>
                            </w:tcBorders>
                            <w:shd w:val="clear" w:color="auto" w:fill="FFFFFF"/>
                            <w:vAlign w:val="center"/>
                          </w:tcPr>
                          <w:p w14:paraId="635304CA" w14:textId="77777777" w:rsidR="00385B46" w:rsidRDefault="00385B46">
                            <w:pPr>
                              <w:pStyle w:val="a6"/>
                              <w:shd w:val="clear" w:color="auto" w:fill="auto"/>
                              <w:spacing w:line="240" w:lineRule="auto"/>
                              <w:ind w:firstLine="0"/>
                              <w:jc w:val="center"/>
                              <w:rPr>
                                <w:sz w:val="30"/>
                                <w:szCs w:val="30"/>
                              </w:rPr>
                            </w:pPr>
                            <w:r>
                              <w:rPr>
                                <w:color w:val="302A14"/>
                                <w:sz w:val="30"/>
                                <w:szCs w:val="30"/>
                              </w:rPr>
                              <w:t>静态模型</w:t>
                            </w:r>
                          </w:p>
                        </w:tc>
                        <w:tc>
                          <w:tcPr>
                            <w:tcW w:w="680" w:type="dxa"/>
                            <w:tcBorders>
                              <w:top w:val="single" w:sz="4" w:space="0" w:color="auto"/>
                              <w:left w:val="single" w:sz="4" w:space="0" w:color="auto"/>
                              <w:bottom w:val="single" w:sz="4" w:space="0" w:color="auto"/>
                            </w:tcBorders>
                            <w:shd w:val="clear" w:color="auto" w:fill="FFFFFF"/>
                          </w:tcPr>
                          <w:p w14:paraId="02EBA715" w14:textId="77777777" w:rsidR="00385B46" w:rsidRDefault="00385B46">
                            <w:pPr>
                              <w:rPr>
                                <w:sz w:val="10"/>
                                <w:szCs w:val="10"/>
                              </w:rPr>
                            </w:pPr>
                          </w:p>
                        </w:tc>
                        <w:tc>
                          <w:tcPr>
                            <w:tcW w:w="2040" w:type="dxa"/>
                            <w:tcBorders>
                              <w:top w:val="single" w:sz="4" w:space="0" w:color="auto"/>
                              <w:left w:val="single" w:sz="4" w:space="0" w:color="auto"/>
                              <w:bottom w:val="single" w:sz="4" w:space="0" w:color="auto"/>
                              <w:right w:val="single" w:sz="4" w:space="0" w:color="auto"/>
                            </w:tcBorders>
                            <w:shd w:val="clear" w:color="auto" w:fill="FFFFFF"/>
                            <w:vAlign w:val="center"/>
                          </w:tcPr>
                          <w:p w14:paraId="2575811C" w14:textId="77777777" w:rsidR="00385B46" w:rsidRDefault="00385B46">
                            <w:pPr>
                              <w:pStyle w:val="a6"/>
                              <w:shd w:val="clear" w:color="auto" w:fill="auto"/>
                              <w:spacing w:line="240" w:lineRule="auto"/>
                              <w:ind w:firstLine="0"/>
                              <w:jc w:val="center"/>
                              <w:rPr>
                                <w:sz w:val="30"/>
                                <w:szCs w:val="30"/>
                              </w:rPr>
                            </w:pPr>
                            <w:r>
                              <w:rPr>
                                <w:color w:val="302A14"/>
                                <w:sz w:val="30"/>
                                <w:szCs w:val="30"/>
                              </w:rPr>
                              <w:t>诊断模型</w:t>
                            </w:r>
                          </w:p>
                        </w:tc>
                      </w:tr>
                    </w:tbl>
                    <w:p w14:paraId="5DC5C073" w14:textId="77777777" w:rsidR="00385B46" w:rsidRDefault="00385B46"/>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0" distB="0" distL="0" distR="0" simplePos="0" relativeHeight="125830039" behindDoc="0" locked="0" layoutInCell="1" allowOverlap="1" wp14:anchorId="79F80FFA" wp14:editId="3C89DAD0">
                <wp:simplePos x="0" y="0"/>
                <wp:positionH relativeFrom="page">
                  <wp:posOffset>7334885</wp:posOffset>
                </wp:positionH>
                <wp:positionV relativeFrom="paragraph">
                  <wp:posOffset>1797050</wp:posOffset>
                </wp:positionV>
                <wp:extent cx="552450" cy="171450"/>
                <wp:effectExtent l="0" t="0" r="0" b="0"/>
                <wp:wrapTopAndBottom/>
                <wp:docPr id="1353" name="Shape 1353"/>
                <wp:cNvGraphicFramePr/>
                <a:graphic xmlns:a="http://schemas.openxmlformats.org/drawingml/2006/main">
                  <a:graphicData uri="http://schemas.microsoft.com/office/word/2010/wordprocessingShape">
                    <wps:wsp>
                      <wps:cNvSpPr txBox="1"/>
                      <wps:spPr>
                        <a:xfrm>
                          <a:off x="0" y="0"/>
                          <a:ext cx="552450" cy="171450"/>
                        </a:xfrm>
                        <a:prstGeom prst="rect">
                          <a:avLst/>
                        </a:prstGeom>
                        <a:noFill/>
                      </wps:spPr>
                      <wps:txbx>
                        <w:txbxContent>
                          <w:p w14:paraId="4B9B5B6A" w14:textId="77777777" w:rsidR="00385B46" w:rsidRDefault="00385B46">
                            <w:pPr>
                              <w:pStyle w:val="ad"/>
                              <w:shd w:val="clear" w:color="auto" w:fill="auto"/>
                              <w:rPr>
                                <w:sz w:val="20"/>
                                <w:szCs w:val="20"/>
                              </w:rPr>
                            </w:pPr>
                            <w:r>
                              <w:rPr>
                                <w:rFonts w:ascii="Arial" w:eastAsia="Arial" w:hAnsi="Arial" w:cs="Arial"/>
                                <w:b/>
                                <w:bCs/>
                                <w:sz w:val="20"/>
                                <w:szCs w:val="20"/>
                                <w:lang w:val="en-US" w:eastAsia="en-US" w:bidi="en-US"/>
                              </w:rPr>
                              <w:t>•1 r ■</w:t>
                            </w:r>
                          </w:p>
                        </w:txbxContent>
                      </wps:txbx>
                      <wps:bodyPr lIns="0" tIns="0" rIns="0" bIns="0">
                        <a:spAutoFit/>
                      </wps:bodyPr>
                    </wps:wsp>
                  </a:graphicData>
                </a:graphic>
              </wp:anchor>
            </w:drawing>
          </mc:Choice>
          <mc:Fallback>
            <w:pict>
              <v:shape w14:anchorId="79F80FFA" id="Shape 1353" o:spid="_x0000_s1308" type="#_x0000_t202" style="position:absolute;margin-left:577.55pt;margin-top:141.5pt;width:43.5pt;height:13.5pt;z-index:12583003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" filled="f" stroked="f">
                <v:textbox style="mso-fit-shape-to-text:t" inset="0,0,0,0">
                  <w:txbxContent>
                    <w:p w14:paraId="4B9B5B6A" w14:textId="77777777" w:rsidR="00385B46" w:rsidRDefault="00385B46">
                      <w:pPr>
                        <w:pStyle w:val="ad"/>
                        <w:shd w:val="clear" w:color="auto" w:fill="auto"/>
                        <w:rPr>
                          <w:sz w:val="20"/>
                          <w:szCs w:val="20"/>
                        </w:rPr>
                      </w:pPr>
                      <w:r>
                        <w:rPr>
                          <w:rFonts w:ascii="Arial" w:eastAsia="Arial" w:hAnsi="Arial" w:cs="Arial"/>
                          <w:b/>
                          <w:bCs/>
                          <w:sz w:val="20"/>
                          <w:szCs w:val="20"/>
                          <w:lang w:val="en-US" w:eastAsia="en-US" w:bidi="en-US"/>
                        </w:rPr>
                        <w:t>•1 r ■</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0" distB="0" distL="0" distR="0" simplePos="0" relativeHeight="125830041" behindDoc="0" locked="0" layoutInCell="1" allowOverlap="1" wp14:anchorId="0F9C341C" wp14:editId="7687C1C7">
                <wp:simplePos x="0" y="0"/>
                <wp:positionH relativeFrom="page">
                  <wp:posOffset>6268085</wp:posOffset>
                </wp:positionH>
                <wp:positionV relativeFrom="paragraph">
                  <wp:posOffset>2076450</wp:posOffset>
                </wp:positionV>
                <wp:extent cx="711200" cy="247650"/>
                <wp:effectExtent l="0" t="0" r="0" b="0"/>
                <wp:wrapTopAndBottom/>
                <wp:docPr id="1355" name="Shape 1355"/>
                <wp:cNvGraphicFramePr/>
                <a:graphic xmlns:a="http://schemas.openxmlformats.org/drawingml/2006/main">
                  <a:graphicData uri="http://schemas.microsoft.com/office/word/2010/wordprocessingShape">
                    <wps:wsp>
                      <wps:cNvSpPr txBox="1"/>
                      <wps:spPr>
                        <a:xfrm>
                          <a:off x="0" y="0"/>
                          <a:ext cx="711200" cy="247650"/>
                        </a:xfrm>
                        <a:prstGeom prst="rect">
                          <a:avLst/>
                        </a:prstGeom>
                        <a:noFill/>
                      </wps:spPr>
                      <wps:txbx>
                        <w:txbxContent>
                          <w:p w14:paraId="2D4E1EFD" w14:textId="77777777" w:rsidR="00385B46" w:rsidRDefault="00385B46">
                            <w:pPr>
                              <w:pStyle w:val="ad"/>
                              <w:shd w:val="clear" w:color="auto" w:fill="auto"/>
                              <w:rPr>
                                <w:sz w:val="30"/>
                                <w:szCs w:val="30"/>
                              </w:rPr>
                            </w:pPr>
                            <w:r>
                              <w:rPr>
                                <w:sz w:val="30"/>
                                <w:szCs w:val="30"/>
                              </w:rPr>
                              <w:t>推理机</w:t>
                            </w:r>
                          </w:p>
                        </w:txbxContent>
                      </wps:txbx>
                      <wps:bodyPr lIns="0" tIns="0" rIns="0" bIns="0">
                        <a:spAutoFit/>
                      </wps:bodyPr>
                    </wps:wsp>
                  </a:graphicData>
                </a:graphic>
              </wp:anchor>
            </w:drawing>
          </mc:Choice>
          <mc:Fallback>
            <w:pict>
              <v:shape w14:anchorId="0F9C341C" id="Shape 1355" o:spid="_x0000_s1309" type="#_x0000_t202" style="position:absolute;margin-left:493.55pt;margin-top:163.5pt;width:56pt;height:19.5pt;z-index:12583004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" filled="f" stroked="f">
                <v:textbox style="mso-fit-shape-to-text:t" inset="0,0,0,0">
                  <w:txbxContent>
                    <w:p w14:paraId="2D4E1EFD" w14:textId="77777777" w:rsidR="00385B46" w:rsidRDefault="00385B46">
                      <w:pPr>
                        <w:pStyle w:val="ad"/>
                        <w:shd w:val="clear" w:color="auto" w:fill="auto"/>
                        <w:rPr>
                          <w:sz w:val="30"/>
                          <w:szCs w:val="30"/>
                        </w:rPr>
                      </w:pPr>
                      <w:r>
                        <w:rPr>
                          <w:sz w:val="30"/>
                          <w:szCs w:val="30"/>
                        </w:rPr>
                        <w:t>推理机</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0" distB="0" distL="0" distR="0" simplePos="0" relativeHeight="125830043" behindDoc="0" locked="0" layoutInCell="1" allowOverlap="1" wp14:anchorId="5121E48E" wp14:editId="1C49FFC4">
                <wp:simplePos x="0" y="0"/>
                <wp:positionH relativeFrom="page">
                  <wp:posOffset>8115935</wp:posOffset>
                </wp:positionH>
                <wp:positionV relativeFrom="paragraph">
                  <wp:posOffset>2076450</wp:posOffset>
                </wp:positionV>
                <wp:extent cx="692150" cy="273050"/>
                <wp:effectExtent l="0" t="0" r="0" b="0"/>
                <wp:wrapTopAndBottom/>
                <wp:docPr id="1357" name="Shape 1357"/>
                <wp:cNvGraphicFramePr/>
                <a:graphic xmlns:a="http://schemas.openxmlformats.org/drawingml/2006/main">
                  <a:graphicData uri="http://schemas.microsoft.com/office/word/2010/wordprocessingShape">
                    <wps:wsp>
                      <wps:cNvSpPr txBox="1"/>
                      <wps:spPr>
                        <a:xfrm>
                          <a:off x="0" y="0"/>
                          <a:ext cx="692150" cy="273050"/>
                        </a:xfrm>
                        <a:prstGeom prst="rect">
                          <a:avLst/>
                        </a:prstGeom>
                        <a:noFill/>
                      </wps:spPr>
                      <wps:txbx>
                        <w:txbxContent>
                          <w:p w14:paraId="222B28E9" w14:textId="77777777" w:rsidR="00385B46" w:rsidRDefault="00385B46">
                            <w:pPr>
                              <w:pStyle w:val="ad"/>
                              <w:shd w:val="clear" w:color="auto" w:fill="auto"/>
                              <w:rPr>
                                <w:sz w:val="30"/>
                                <w:szCs w:val="30"/>
                              </w:rPr>
                            </w:pPr>
                            <w:r>
                              <w:rPr>
                                <w:sz w:val="30"/>
                                <w:szCs w:val="30"/>
                              </w:rPr>
                              <w:t>知识库</w:t>
                            </w:r>
                          </w:p>
                        </w:txbxContent>
                      </wps:txbx>
                      <wps:bodyPr lIns="0" tIns="0" rIns="0" bIns="0">
                        <a:spAutoFit/>
                      </wps:bodyPr>
                    </wps:wsp>
                  </a:graphicData>
                </a:graphic>
              </wp:anchor>
            </w:drawing>
          </mc:Choice>
          <mc:Fallback>
            <w:pict>
              <v:shape w14:anchorId="5121E48E" id="Shape 1357" o:spid="_x0000_s1310" type="#_x0000_t202" style="position:absolute;margin-left:639.05pt;margin-top:163.5pt;width:54.5pt;height:21.5pt;z-index:12583004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" filled="f" stroked="f">
                <v:textbox style="mso-fit-shape-to-text:t" inset="0,0,0,0">
                  <w:txbxContent>
                    <w:p w14:paraId="222B28E9" w14:textId="77777777" w:rsidR="00385B46" w:rsidRDefault="00385B46">
                      <w:pPr>
                        <w:pStyle w:val="ad"/>
                        <w:shd w:val="clear" w:color="auto" w:fill="auto"/>
                        <w:rPr>
                          <w:sz w:val="30"/>
                          <w:szCs w:val="30"/>
                        </w:rPr>
                      </w:pPr>
                      <w:r>
                        <w:rPr>
                          <w:sz w:val="30"/>
                          <w:szCs w:val="30"/>
                        </w:rPr>
                        <w:t>知识库</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0" distB="0" distL="0" distR="0" simplePos="0" relativeHeight="125830045" behindDoc="0" locked="0" layoutInCell="1" allowOverlap="1" wp14:anchorId="5DE5D66C" wp14:editId="555FCD5E">
                <wp:simplePos x="0" y="0"/>
                <wp:positionH relativeFrom="page">
                  <wp:posOffset>7506335</wp:posOffset>
                </wp:positionH>
                <wp:positionV relativeFrom="paragraph">
                  <wp:posOffset>342900</wp:posOffset>
                </wp:positionV>
                <wp:extent cx="863600" cy="254000"/>
                <wp:effectExtent l="0" t="0" r="0" b="0"/>
                <wp:wrapTopAndBottom/>
                <wp:docPr id="1359" name="Shape 1359"/>
                <wp:cNvGraphicFramePr/>
                <a:graphic xmlns:a="http://schemas.openxmlformats.org/drawingml/2006/main">
                  <a:graphicData uri="http://schemas.microsoft.com/office/word/2010/wordprocessingShape">
                    <wps:wsp>
                      <wps:cNvSpPr txBox="1"/>
                      <wps:spPr>
                        <a:xfrm>
                          <a:off x="0" y="0"/>
                          <a:ext cx="863600" cy="254000"/>
                        </a:xfrm>
                        <a:prstGeom prst="rect">
                          <a:avLst/>
                        </a:prstGeom>
                        <a:noFill/>
                      </wps:spPr>
                      <wps:txbx>
                        <w:txbxContent>
                          <w:p w14:paraId="1AA5C69A" w14:textId="77777777" w:rsidR="00385B46" w:rsidRDefault="00385B46">
                            <w:pPr>
                              <w:pStyle w:val="ad"/>
                              <w:shd w:val="clear" w:color="auto" w:fill="auto"/>
                              <w:rPr>
                                <w:sz w:val="30"/>
                                <w:szCs w:val="30"/>
                              </w:rPr>
                            </w:pPr>
                            <w:r>
                              <w:rPr>
                                <w:sz w:val="30"/>
                                <w:szCs w:val="30"/>
                              </w:rPr>
                              <w:t>学生模型</w:t>
                            </w:r>
                          </w:p>
                        </w:txbxContent>
                      </wps:txbx>
                      <wps:bodyPr lIns="0" tIns="0" rIns="0" bIns="0">
                        <a:spAutoFit/>
                      </wps:bodyPr>
                    </wps:wsp>
                  </a:graphicData>
                </a:graphic>
              </wp:anchor>
            </w:drawing>
          </mc:Choice>
          <mc:Fallback>
            <w:pict>
              <v:shape w14:anchorId="5DE5D66C" id="Shape 1359" o:spid="_x0000_s1311" type="#_x0000_t202" style="position:absolute;margin-left:591.05pt;margin-top:27pt;width:68pt;height:20pt;z-index:12583004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" filled="f" stroked="f">
                <v:textbox style="mso-fit-shape-to-text:t" inset="0,0,0,0">
                  <w:txbxContent>
                    <w:p w14:paraId="1AA5C69A" w14:textId="77777777" w:rsidR="00385B46" w:rsidRDefault="00385B46">
                      <w:pPr>
                        <w:pStyle w:val="ad"/>
                        <w:shd w:val="clear" w:color="auto" w:fill="auto"/>
                        <w:rPr>
                          <w:sz w:val="30"/>
                          <w:szCs w:val="30"/>
                        </w:rPr>
                      </w:pPr>
                      <w:r>
                        <w:rPr>
                          <w:sz w:val="30"/>
                          <w:szCs w:val="30"/>
                        </w:rPr>
                        <w:t>学生模型</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0" distB="0" distL="0" distR="0" simplePos="0" relativeHeight="125830047" behindDoc="0" locked="0" layoutInCell="1" allowOverlap="1" wp14:anchorId="57566AB6" wp14:editId="2948A09C">
                <wp:simplePos x="0" y="0"/>
                <wp:positionH relativeFrom="page">
                  <wp:posOffset>5975985</wp:posOffset>
                </wp:positionH>
                <wp:positionV relativeFrom="paragraph">
                  <wp:posOffset>1270000</wp:posOffset>
                </wp:positionV>
                <wp:extent cx="4248150" cy="349250"/>
                <wp:effectExtent l="0" t="0" r="0" b="0"/>
                <wp:wrapTopAndBottom/>
                <wp:docPr id="1361" name="Shape 1361"/>
                <wp:cNvGraphicFramePr/>
                <a:graphic xmlns:a="http://schemas.openxmlformats.org/drawingml/2006/main">
                  <a:graphicData uri="http://schemas.microsoft.com/office/word/2010/wordprocessingShape">
                    <wps:wsp>
                      <wps:cNvSpPr txBox="1"/>
                      <wps:spPr>
                        <a:xfrm>
                          <a:off x="0" y="0"/>
                          <a:ext cx="4248150" cy="349250"/>
                        </a:xfrm>
                        <a:prstGeom prst="rect">
                          <a:avLst/>
                        </a:prstGeom>
                        <a:noFill/>
                      </wps:spPr>
                      <wps:txbx>
                        <w:txbxContent>
                          <w:p w14:paraId="513333F0" w14:textId="77777777" w:rsidR="00385B46" w:rsidRDefault="00385B46">
                            <w:pPr>
                              <w:pStyle w:val="ad"/>
                              <w:shd w:val="clear" w:color="auto" w:fill="auto"/>
                              <w:tabs>
                                <w:tab w:val="left" w:leader="underscore" w:pos="900"/>
                                <w:tab w:val="left" w:leader="underscore" w:pos="3050"/>
                                <w:tab w:val="left" w:leader="underscore" w:pos="6460"/>
                              </w:tabs>
                              <w:jc w:val="both"/>
                              <w:rPr>
                                <w:sz w:val="44"/>
                                <w:szCs w:val="44"/>
                              </w:rPr>
                            </w:pPr>
                            <w:r>
                              <w:rPr>
                                <w:sz w:val="42"/>
                                <w:szCs w:val="42"/>
                              </w:rPr>
                              <w:tab/>
                              <w:t>二二二</w:t>
                            </w:r>
                            <w:r>
                              <w:rPr>
                                <w:sz w:val="42"/>
                                <w:szCs w:val="42"/>
                              </w:rPr>
                              <w:tab/>
                            </w:r>
                            <w:r>
                              <w:rPr>
                                <w:sz w:val="42"/>
                                <w:szCs w:val="42"/>
                                <w:vertAlign w:val="subscript"/>
                                <w:lang w:val="en-US" w:eastAsia="en-US" w:bidi="en-US"/>
                              </w:rPr>
                              <w:t>r</w:t>
                            </w:r>
                            <w:r>
                              <w:rPr>
                                <w:sz w:val="42"/>
                                <w:szCs w:val="42"/>
                              </w:rPr>
                              <w:t>.二二</w:t>
                            </w:r>
                            <w:r>
                              <w:rPr>
                                <w:sz w:val="42"/>
                                <w:szCs w:val="42"/>
                              </w:rPr>
                              <w:tab/>
                            </w:r>
                            <w:r>
                              <w:rPr>
                                <w:rFonts w:ascii="Arial" w:eastAsia="Arial" w:hAnsi="Arial" w:cs="Arial"/>
                                <w:sz w:val="44"/>
                                <w:szCs w:val="44"/>
                              </w:rPr>
                              <w:t>I</w:t>
                            </w:r>
                          </w:p>
                        </w:txbxContent>
                      </wps:txbx>
                      <wps:bodyPr lIns="0" tIns="0" rIns="0" bIns="0">
                        <a:spAutoFit/>
                      </wps:bodyPr>
                    </wps:wsp>
                  </a:graphicData>
                </a:graphic>
              </wp:anchor>
            </w:drawing>
          </mc:Choice>
          <mc:Fallback>
            <w:pict>
              <v:shape w14:anchorId="57566AB6" id="Shape 1361" o:spid="_x0000_s1312" type="#_x0000_t202" style="position:absolute;margin-left:470.55pt;margin-top:100pt;width:334.5pt;height:27.5pt;z-index:1258300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" filled="f" stroked="f">
                <v:textbox style="mso-fit-shape-to-text:t" inset="0,0,0,0">
                  <w:txbxContent>
                    <w:p w14:paraId="513333F0" w14:textId="77777777" w:rsidR="00385B46" w:rsidRDefault="00385B46">
                      <w:pPr>
                        <w:pStyle w:val="ad"/>
                        <w:shd w:val="clear" w:color="auto" w:fill="auto"/>
                        <w:tabs>
                          <w:tab w:val="left" w:leader="underscore" w:pos="900"/>
                          <w:tab w:val="left" w:leader="underscore" w:pos="3050"/>
                          <w:tab w:val="left" w:leader="underscore" w:pos="6460"/>
                        </w:tabs>
                        <w:jc w:val="both"/>
                        <w:rPr>
                          <w:sz w:val="44"/>
                          <w:szCs w:val="44"/>
                        </w:rPr>
                      </w:pPr>
                      <w:r>
                        <w:rPr>
                          <w:sz w:val="42"/>
                          <w:szCs w:val="42"/>
                        </w:rPr>
                        <w:tab/>
                        <w:t>二二二</w:t>
                      </w:r>
                      <w:r>
                        <w:rPr>
                          <w:sz w:val="42"/>
                          <w:szCs w:val="42"/>
                        </w:rPr>
                        <w:tab/>
                      </w:r>
                      <w:r>
                        <w:rPr>
                          <w:sz w:val="42"/>
                          <w:szCs w:val="42"/>
                          <w:vertAlign w:val="subscript"/>
                          <w:lang w:val="en-US" w:eastAsia="en-US" w:bidi="en-US"/>
                        </w:rPr>
                        <w:t>r</w:t>
                      </w:r>
                      <w:r>
                        <w:rPr>
                          <w:sz w:val="42"/>
                          <w:szCs w:val="42"/>
                        </w:rPr>
                        <w:t>.二二</w:t>
                      </w:r>
                      <w:r>
                        <w:rPr>
                          <w:sz w:val="42"/>
                          <w:szCs w:val="42"/>
                        </w:rPr>
                        <w:tab/>
                      </w:r>
                      <w:r>
                        <w:rPr>
                          <w:rFonts w:ascii="Arial" w:eastAsia="Arial" w:hAnsi="Arial" w:cs="Arial"/>
                          <w:sz w:val="44"/>
                          <w:szCs w:val="44"/>
                        </w:rPr>
                        <w:t>I</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2404110" distB="727710" distL="2971800" distR="3225800" simplePos="0" relativeHeight="125830049" behindDoc="0" locked="0" layoutInCell="1" allowOverlap="1" wp14:anchorId="62464800" wp14:editId="3D452535">
                <wp:simplePos x="0" y="0"/>
                <wp:positionH relativeFrom="page">
                  <wp:posOffset>6261735</wp:posOffset>
                </wp:positionH>
                <wp:positionV relativeFrom="paragraph">
                  <wp:posOffset>2413000</wp:posOffset>
                </wp:positionV>
                <wp:extent cx="850900" cy="952500"/>
                <wp:effectExtent l="0" t="0" r="0" b="0"/>
                <wp:wrapTopAndBottom/>
                <wp:docPr id="1363" name="Shape 1363"/>
                <wp:cNvGraphicFramePr/>
                <a:graphic xmlns:a="http://schemas.openxmlformats.org/drawingml/2006/main">
                  <a:graphicData uri="http://schemas.microsoft.com/office/word/2010/wordprocessingShape">
                    <wps:wsp>
                      <wps:cNvSpPr txBox="1"/>
                      <wps:spPr>
                        <a:xfrm>
                          <a:off x="0" y="0"/>
                          <a:ext cx="850900" cy="952500"/>
                        </a:xfrm>
                        <a:prstGeom prst="rect">
                          <a:avLst/>
                        </a:prstGeom>
                        <a:noFill/>
                      </wps:spPr>
                      <wps:txbx>
                        <w:txbxContent>
                          <w:p w14:paraId="57E2FC9B" w14:textId="77777777" w:rsidR="00385B46" w:rsidRDefault="00385B46">
                            <w:pPr>
                              <w:pStyle w:val="80"/>
                              <w:pBdr>
                                <w:top w:val="single" w:sz="4" w:space="0" w:color="auto"/>
                                <w:left w:val="single" w:sz="4" w:space="0" w:color="auto"/>
                                <w:bottom w:val="single" w:sz="4" w:space="0" w:color="auto"/>
                                <w:right w:val="single" w:sz="4" w:space="0" w:color="auto"/>
                              </w:pBdr>
                              <w:shd w:val="clear" w:color="auto" w:fill="auto"/>
                              <w:spacing w:after="0" w:line="730" w:lineRule="exact"/>
                              <w:jc w:val="both"/>
                            </w:pPr>
                            <w:r>
                              <w:rPr>
                                <w:color w:val="302A14"/>
                              </w:rPr>
                              <w:t>课件生成 教学策略</w:t>
                            </w:r>
                          </w:p>
                        </w:txbxContent>
                      </wps:txbx>
                      <wps:bodyPr lIns="0" tIns="0" rIns="0" bIns="0"/>
                    </wps:wsp>
                  </a:graphicData>
                </a:graphic>
              </wp:anchor>
            </w:drawing>
          </mc:Choice>
          <mc:Fallback>
            <w:pict>
              <v:shape w14:anchorId="62464800" id="Shape 1363" o:spid="_x0000_s1313" type="#_x0000_t202" style="position:absolute;margin-left:493.05pt;margin-top:190pt;width:67pt;height:75pt;z-index:125830049;visibility:visible;mso-wrap-style:square;mso-wrap-distance-left:234pt;mso-wrap-distance-top:189.3pt;mso-wrap-distance-right:254pt;mso-wrap-distance-bottom:57.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" filled="f" stroked="f">
                <v:textbox inset="0,0,0,0">
                  <w:txbxContent>
                    <w:p w14:paraId="57E2FC9B" w14:textId="77777777" w:rsidR="00385B46" w:rsidRDefault="00385B46">
                      <w:pPr>
                        <w:pStyle w:val="80"/>
                        <w:pBdr>
                          <w:top w:val="single" w:sz="4" w:space="0" w:color="auto"/>
                          <w:left w:val="single" w:sz="4" w:space="0" w:color="auto"/>
                          <w:bottom w:val="single" w:sz="4" w:space="0" w:color="auto"/>
                          <w:right w:val="single" w:sz="4" w:space="0" w:color="auto"/>
                        </w:pBdr>
                        <w:shd w:val="clear" w:color="auto" w:fill="auto"/>
                        <w:spacing w:after="0" w:line="730" w:lineRule="exact"/>
                        <w:jc w:val="both"/>
                      </w:pPr>
                      <w:r>
                        <w:rPr>
                          <w:color w:val="302A14"/>
                        </w:rPr>
                        <w:t>课件生成 教学策略</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2607310" distB="1223010" distL="4768850" distR="1212850" simplePos="0" relativeHeight="125830051" behindDoc="0" locked="0" layoutInCell="1" allowOverlap="1" wp14:anchorId="20B129BD" wp14:editId="479AF613">
                <wp:simplePos x="0" y="0"/>
                <wp:positionH relativeFrom="page">
                  <wp:posOffset>8058785</wp:posOffset>
                </wp:positionH>
                <wp:positionV relativeFrom="paragraph">
                  <wp:posOffset>2616200</wp:posOffset>
                </wp:positionV>
                <wp:extent cx="1066800" cy="254000"/>
                <wp:effectExtent l="0" t="0" r="0" b="0"/>
                <wp:wrapTopAndBottom/>
                <wp:docPr id="1365" name="Shape 1365"/>
                <wp:cNvGraphicFramePr/>
                <a:graphic xmlns:a="http://schemas.openxmlformats.org/drawingml/2006/main">
                  <a:graphicData uri="http://schemas.microsoft.com/office/word/2010/wordprocessingShape">
                    <wps:wsp>
                      <wps:cNvSpPr txBox="1"/>
                      <wps:spPr>
                        <a:xfrm>
                          <a:off x="0" y="0"/>
                          <a:ext cx="1066800" cy="254000"/>
                        </a:xfrm>
                        <a:prstGeom prst="rect">
                          <a:avLst/>
                        </a:prstGeom>
                        <a:noFill/>
                      </wps:spPr>
                      <wps:txbx>
                        <w:txbxContent>
                          <w:p w14:paraId="6F8B73E2" w14:textId="77777777" w:rsidR="00385B46" w:rsidRDefault="00385B46">
                            <w:pPr>
                              <w:pStyle w:val="80"/>
                              <w:pBdr>
                                <w:bottom w:val="single" w:sz="4" w:space="0" w:color="auto"/>
                              </w:pBdr>
                              <w:shd w:val="clear" w:color="auto" w:fill="auto"/>
                              <w:spacing w:after="0"/>
                              <w:jc w:val="left"/>
                            </w:pPr>
                            <w:r>
                              <w:rPr>
                                <w:color w:val="302A14"/>
                              </w:rPr>
                              <w:t>教学材料库</w:t>
                            </w:r>
                          </w:p>
                        </w:txbxContent>
                      </wps:txbx>
                      <wps:bodyPr lIns="0" tIns="0" rIns="0" bIns="0"/>
                    </wps:wsp>
                  </a:graphicData>
                </a:graphic>
              </wp:anchor>
            </w:drawing>
          </mc:Choice>
          <mc:Fallback>
            <w:pict>
              <v:shape w14:anchorId="20B129BD" id="Shape 1365" o:spid="_x0000_s1314" type="#_x0000_t202" style="position:absolute;margin-left:634.55pt;margin-top:206pt;width:84pt;height:20pt;z-index:125830051;visibility:visible;mso-wrap-style:square;mso-wrap-distance-left:375.5pt;mso-wrap-distance-top:205.3pt;mso-wrap-distance-right:95.5pt;mso-wrap-distance-bottom:96.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" filled="f" stroked="f">
                <v:textbox inset="0,0,0,0">
                  <w:txbxContent>
                    <w:p w14:paraId="6F8B73E2" w14:textId="77777777" w:rsidR="00385B46" w:rsidRDefault="00385B46">
                      <w:pPr>
                        <w:pStyle w:val="80"/>
                        <w:pBdr>
                          <w:bottom w:val="single" w:sz="4" w:space="0" w:color="auto"/>
                        </w:pBdr>
                        <w:shd w:val="clear" w:color="auto" w:fill="auto"/>
                        <w:spacing w:after="0"/>
                        <w:jc w:val="left"/>
                      </w:pPr>
                      <w:r>
                        <w:rPr>
                          <w:color w:val="302A14"/>
                        </w:rPr>
                        <w:t>教学材料库</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3026410" distB="791210" distL="4768850" distR="1225550" simplePos="0" relativeHeight="125830053" behindDoc="0" locked="0" layoutInCell="1" allowOverlap="1" wp14:anchorId="1EDF1C82" wp14:editId="70556663">
                <wp:simplePos x="0" y="0"/>
                <wp:positionH relativeFrom="page">
                  <wp:posOffset>8058785</wp:posOffset>
                </wp:positionH>
                <wp:positionV relativeFrom="paragraph">
                  <wp:posOffset>3035300</wp:posOffset>
                </wp:positionV>
                <wp:extent cx="1054100" cy="266700"/>
                <wp:effectExtent l="0" t="0" r="0" b="0"/>
                <wp:wrapTopAndBottom/>
                <wp:docPr id="1367" name="Shape 1367"/>
                <wp:cNvGraphicFramePr/>
                <a:graphic xmlns:a="http://schemas.openxmlformats.org/drawingml/2006/main">
                  <a:graphicData uri="http://schemas.microsoft.com/office/word/2010/wordprocessingShape">
                    <wps:wsp>
                      <wps:cNvSpPr txBox="1"/>
                      <wps:spPr>
                        <a:xfrm>
                          <a:off x="0" y="0"/>
                          <a:ext cx="1054100" cy="266700"/>
                        </a:xfrm>
                        <a:prstGeom prst="rect">
                          <a:avLst/>
                        </a:prstGeom>
                        <a:noFill/>
                      </wps:spPr>
                      <wps:txbx>
                        <w:txbxContent>
                          <w:p w14:paraId="42585709" w14:textId="77777777" w:rsidR="00385B46" w:rsidRDefault="00385B46">
                            <w:pPr>
                              <w:pStyle w:val="80"/>
                              <w:shd w:val="clear" w:color="auto" w:fill="auto"/>
                              <w:spacing w:after="0"/>
                              <w:jc w:val="left"/>
                            </w:pPr>
                            <w:r>
                              <w:rPr>
                                <w:color w:val="302A14"/>
                              </w:rPr>
                              <w:t>教学策略库</w:t>
                            </w:r>
                          </w:p>
                        </w:txbxContent>
                      </wps:txbx>
                      <wps:bodyPr lIns="0" tIns="0" rIns="0" bIns="0"/>
                    </wps:wsp>
                  </a:graphicData>
                </a:graphic>
              </wp:anchor>
            </w:drawing>
          </mc:Choice>
          <mc:Fallback>
            <w:pict>
              <v:shape w14:anchorId="1EDF1C82" id="Shape 1367" o:spid="_x0000_s1315" type="#_x0000_t202" style="position:absolute;margin-left:634.55pt;margin-top:239pt;width:83pt;height:21pt;z-index:125830053;visibility:visible;mso-wrap-style:square;mso-wrap-distance-left:375.5pt;mso-wrap-distance-top:238.3pt;mso-wrap-distance-right:96.5pt;mso-wrap-distance-bottom:62.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" filled="f" stroked="f">
                <v:textbox inset="0,0,0,0">
                  <w:txbxContent>
                    <w:p w14:paraId="42585709" w14:textId="77777777" w:rsidR="00385B46" w:rsidRDefault="00385B46">
                      <w:pPr>
                        <w:pStyle w:val="80"/>
                        <w:shd w:val="clear" w:color="auto" w:fill="auto"/>
                        <w:spacing w:after="0"/>
                        <w:jc w:val="left"/>
                      </w:pPr>
                      <w:r>
                        <w:rPr>
                          <w:color w:val="302A14"/>
                        </w:rPr>
                        <w:t>教学策略库</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2315210" distB="905510" distL="6413500" distR="400050" simplePos="0" relativeHeight="125830055" behindDoc="0" locked="0" layoutInCell="1" allowOverlap="1" wp14:anchorId="1745E8E4" wp14:editId="70042F4B">
                <wp:simplePos x="0" y="0"/>
                <wp:positionH relativeFrom="page">
                  <wp:posOffset>9703435</wp:posOffset>
                </wp:positionH>
                <wp:positionV relativeFrom="paragraph">
                  <wp:posOffset>2324100</wp:posOffset>
                </wp:positionV>
                <wp:extent cx="234950" cy="863600"/>
                <wp:effectExtent l="0" t="0" r="0" b="0"/>
                <wp:wrapTopAndBottom/>
                <wp:docPr id="1369" name="Shape 1369"/>
                <wp:cNvGraphicFramePr/>
                <a:graphic xmlns:a="http://schemas.openxmlformats.org/drawingml/2006/main">
                  <a:graphicData uri="http://schemas.microsoft.com/office/word/2010/wordprocessingShape">
                    <wps:wsp>
                      <wps:cNvSpPr txBox="1"/>
                      <wps:spPr>
                        <a:xfrm>
                          <a:off x="0" y="0"/>
                          <a:ext cx="234950" cy="863600"/>
                        </a:xfrm>
                        <a:prstGeom prst="rect">
                          <a:avLst/>
                        </a:prstGeom>
                        <a:noFill/>
                      </wps:spPr>
                      <wps:txbx>
                        <w:txbxContent>
                          <w:p w14:paraId="4393B7A5" w14:textId="77777777" w:rsidR="00385B46" w:rsidRDefault="00385B46">
                            <w:pPr>
                              <w:pStyle w:val="32"/>
                              <w:shd w:val="clear" w:color="auto" w:fill="auto"/>
                              <w:spacing w:line="0" w:lineRule="atLeast"/>
                            </w:pPr>
                            <w:r>
                              <w:rPr>
                                <w:color w:val="302A14"/>
                              </w:rPr>
                              <w:t>知识体系</w:t>
                            </w:r>
                          </w:p>
                        </w:txbxContent>
                      </wps:txbx>
                      <wps:bodyPr vert="eaVert" lIns="0" tIns="0" rIns="0" bIns="0" upright="1"/>
                    </wps:wsp>
                  </a:graphicData>
                </a:graphic>
              </wp:anchor>
            </w:drawing>
          </mc:Choice>
          <mc:Fallback>
            <w:pict>
              <v:shape w14:anchorId="1745E8E4" id="Shape 1369" o:spid="_x0000_s1316" type="#_x0000_t202" style="position:absolute;margin-left:764.05pt;margin-top:183pt;width:18.5pt;height:68pt;z-index:125830055;visibility:visible;mso-wrap-style:square;mso-wrap-distance-left:505pt;mso-wrap-distance-top:182.3pt;mso-wrap-distance-right:31.5pt;mso-wrap-distance-bottom:7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" filled="f" stroked="f">
                <v:textbox style="layout-flow:vertical-ideographic" inset="0,0,0,0">
                  <w:txbxContent>
                    <w:p w14:paraId="4393B7A5" w14:textId="77777777" w:rsidR="00385B46" w:rsidRDefault="00385B46">
                      <w:pPr>
                        <w:pStyle w:val="32"/>
                        <w:shd w:val="clear" w:color="auto" w:fill="auto"/>
                        <w:spacing w:line="0" w:lineRule="atLeast"/>
                      </w:pPr>
                      <w:r>
                        <w:rPr>
                          <w:color w:val="302A14"/>
                        </w:rPr>
                        <w:t>知识体系</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3794760" distB="0" distL="6299200" distR="266700" simplePos="0" relativeHeight="125830057" behindDoc="0" locked="0" layoutInCell="1" allowOverlap="1" wp14:anchorId="6B97407D" wp14:editId="2491D926">
                <wp:simplePos x="0" y="0"/>
                <wp:positionH relativeFrom="page">
                  <wp:posOffset>9589135</wp:posOffset>
                </wp:positionH>
                <wp:positionV relativeFrom="paragraph">
                  <wp:posOffset>3803650</wp:posOffset>
                </wp:positionV>
                <wp:extent cx="482600" cy="298450"/>
                <wp:effectExtent l="0" t="0" r="0" b="0"/>
                <wp:wrapTopAndBottom/>
                <wp:docPr id="1371" name="Shape 1371"/>
                <wp:cNvGraphicFramePr/>
                <a:graphic xmlns:a="http://schemas.openxmlformats.org/drawingml/2006/main">
                  <a:graphicData uri="http://schemas.microsoft.com/office/word/2010/wordprocessingShape">
                    <wps:wsp>
                      <wps:cNvSpPr txBox="1"/>
                      <wps:spPr>
                        <a:xfrm>
                          <a:off x="0" y="0"/>
                          <a:ext cx="482600" cy="298450"/>
                        </a:xfrm>
                        <a:prstGeom prst="rect">
                          <a:avLst/>
                        </a:prstGeom>
                        <a:noFill/>
                      </wps:spPr>
                      <wps:txbx>
                        <w:txbxContent>
                          <w:p w14:paraId="32A77598" w14:textId="77777777" w:rsidR="00385B46" w:rsidRDefault="00385B46">
                            <w:pPr>
                              <w:pStyle w:val="80"/>
                              <w:shd w:val="clear" w:color="auto" w:fill="auto"/>
                              <w:spacing w:before="80" w:after="0"/>
                              <w:jc w:val="left"/>
                            </w:pPr>
                            <w:r>
                              <w:t>专家</w:t>
                            </w:r>
                          </w:p>
                        </w:txbxContent>
                      </wps:txbx>
                      <wps:bodyPr lIns="0" tIns="0" rIns="0" bIns="0"/>
                    </wps:wsp>
                  </a:graphicData>
                </a:graphic>
              </wp:anchor>
            </w:drawing>
          </mc:Choice>
          <mc:Fallback>
            <w:pict>
              <v:shape w14:anchorId="6B97407D" id="Shape 1371" o:spid="_x0000_s1317" type="#_x0000_t202" style="position:absolute;margin-left:755.05pt;margin-top:299.5pt;width:38pt;height:23.5pt;z-index:125830057;visibility:visible;mso-wrap-style:square;mso-wrap-distance-left:496pt;mso-wrap-distance-top:298.8pt;mso-wrap-distance-right:21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" filled="f" stroked="f">
                <v:textbox inset="0,0,0,0">
                  <w:txbxContent>
                    <w:p w14:paraId="32A77598" w14:textId="77777777" w:rsidR="00385B46" w:rsidRDefault="00385B46">
                      <w:pPr>
                        <w:pStyle w:val="80"/>
                        <w:shd w:val="clear" w:color="auto" w:fill="auto"/>
                        <w:spacing w:before="80" w:after="0"/>
                        <w:jc w:val="left"/>
                      </w:pPr>
                      <w:r>
                        <w:t>专家</w:t>
                      </w:r>
                    </w:p>
                  </w:txbxContent>
                </v:textbox>
                <w10:wrap type="topAndBottom" anchorx="page"/>
              </v:shape>
            </w:pict>
          </mc:Fallback>
        </mc:AlternateContent>
      </w:r>
    </w:p>
    <w:p w14:paraId="0C639328" w14:textId="77777777" w:rsidR="00C5003A" w:rsidRPr="00BF0889" w:rsidRDefault="00C5003A">
      <w:pPr>
        <w:rPr>
          <w:rFonts w:asciiTheme="minorHAnsi" w:eastAsiaTheme="minorHAnsi" w:hAnsiTheme="minorHAnsi"/>
          <w:sz w:val="2"/>
          <w:szCs w:val="2"/>
          <w:lang w:eastAsia="zh-CN"/>
        </w:rPr>
        <w:sectPr w:rsidR="00C5003A" w:rsidRPr="00BF0889">
          <w:footnotePr>
            <w:numRestart w:val="eachPage"/>
          </w:footnotePr>
          <w:type w:val="continuous"/>
          <w:pgSz w:w="21782" w:h="31331"/>
          <w:pgMar w:top="1455" w:right="0" w:bottom="2175" w:left="0" w:header="0" w:footer="3" w:gutter="0"/>
          <w:cols w:space="720"/>
          <w:noEndnote/>
          <w:docGrid w:linePitch="360"/>
        </w:sectPr>
      </w:pPr>
    </w:p>
    <w:p w14:paraId="63111243" w14:textId="77777777" w:rsidR="00C5003A" w:rsidRPr="00BF0889" w:rsidRDefault="004E7226">
      <w:pPr>
        <w:pStyle w:val="72"/>
        <w:shd w:val="clear" w:color="auto" w:fill="auto"/>
        <w:jc w:val="center"/>
        <w:rPr>
          <w:rFonts w:asciiTheme="minorHAnsi" w:eastAsiaTheme="minorHAnsi" w:hAnsiTheme="minorHAnsi"/>
        </w:rPr>
      </w:pPr>
      <w:r w:rsidRPr="00BF0889">
        <w:rPr>
          <w:rFonts w:asciiTheme="minorHAnsi" w:eastAsiaTheme="minorHAnsi" w:hAnsiTheme="minorHAnsi"/>
        </w:rPr>
        <w:t>图</w:t>
      </w:r>
      <w:r w:rsidRPr="00BF0889">
        <w:rPr>
          <w:rFonts w:asciiTheme="minorHAnsi" w:eastAsiaTheme="minorHAnsi" w:hAnsiTheme="minorHAnsi" w:cs="Times New Roman"/>
          <w:sz w:val="38"/>
          <w:szCs w:val="38"/>
        </w:rPr>
        <w:t>6-1</w:t>
      </w:r>
      <w:r w:rsidRPr="00BF0889">
        <w:rPr>
          <w:rFonts w:asciiTheme="minorHAnsi" w:eastAsiaTheme="minorHAnsi" w:hAnsiTheme="minorHAnsi"/>
        </w:rPr>
        <w:t>丨智能导师系统结构模型</w:t>
      </w:r>
    </w:p>
    <w:p w14:paraId="20F67F0A" w14:textId="77777777" w:rsidR="00C5003A" w:rsidRPr="00BF0889" w:rsidRDefault="004E7226">
      <w:pPr>
        <w:spacing w:line="14" w:lineRule="exact"/>
        <w:rPr>
          <w:rFonts w:asciiTheme="minorHAnsi" w:eastAsiaTheme="minorHAnsi" w:hAnsiTheme="minorHAnsi"/>
          <w:lang w:eastAsia="zh-CN"/>
        </w:rPr>
        <w:sectPr w:rsidR="00C5003A" w:rsidRPr="00BF0889">
          <w:footnotePr>
            <w:numRestart w:val="eachPage"/>
          </w:footnotePr>
          <w:type w:val="continuous"/>
          <w:pgSz w:w="21782" w:h="31331"/>
          <w:pgMar w:top="1455" w:right="2571" w:bottom="2175" w:left="2141" w:header="0" w:footer="3" w:gutter="0"/>
          <w:cols w:space="720"/>
          <w:noEndnote/>
          <w:docGrid w:linePitch="360"/>
        </w:sectPr>
      </w:pPr>
      <w:r w:rsidRPr="00BF0889">
        <w:rPr>
          <w:rFonts w:asciiTheme="minorHAnsi" w:eastAsiaTheme="minorHAnsi" w:hAnsiTheme="minorHAnsi"/>
          <w:noProof/>
        </w:rPr>
        <mc:AlternateContent>
          <mc:Choice Requires="wps">
            <w:drawing>
              <wp:anchor distT="600710" distB="29210" distL="114300" distR="2393950" simplePos="0" relativeHeight="125830059" behindDoc="0" locked="0" layoutInCell="1" allowOverlap="1" wp14:anchorId="0A444347" wp14:editId="77D59E4E">
                <wp:simplePos x="0" y="0"/>
                <wp:positionH relativeFrom="page">
                  <wp:posOffset>1645285</wp:posOffset>
                </wp:positionH>
                <wp:positionV relativeFrom="paragraph">
                  <wp:posOffset>609600</wp:posOffset>
                </wp:positionV>
                <wp:extent cx="1168400" cy="508000"/>
                <wp:effectExtent l="0" t="0" r="0" b="0"/>
                <wp:wrapTopAndBottom/>
                <wp:docPr id="1373" name="Shape 1373"/>
                <wp:cNvGraphicFramePr/>
                <a:graphic xmlns:a="http://schemas.openxmlformats.org/drawingml/2006/main">
                  <a:graphicData uri="http://schemas.microsoft.com/office/word/2010/wordprocessingShape">
                    <wps:wsp>
                      <wps:cNvSpPr txBox="1"/>
                      <wps:spPr>
                        <a:xfrm>
                          <a:off x="0" y="0"/>
                          <a:ext cx="1168400" cy="508000"/>
                        </a:xfrm>
                        <a:prstGeom prst="rect">
                          <a:avLst/>
                        </a:prstGeom>
                        <a:noFill/>
                      </wps:spPr>
                      <wps:txbx>
                        <w:txbxContent>
                          <w:p w14:paraId="732CC655" w14:textId="77777777" w:rsidR="00385B46" w:rsidRDefault="00385B46">
                            <w:pPr>
                              <w:pStyle w:val="a6"/>
                              <w:shd w:val="clear" w:color="auto" w:fill="auto"/>
                              <w:spacing w:line="240" w:lineRule="auto"/>
                              <w:ind w:firstLine="0"/>
                              <w:jc w:val="left"/>
                              <w:rPr>
                                <w:sz w:val="66"/>
                                <w:szCs w:val="66"/>
                              </w:rPr>
                            </w:pPr>
                            <w:r>
                              <w:rPr>
                                <w:rFonts w:ascii="Times New Roman" w:eastAsia="Times New Roman" w:hAnsi="Times New Roman" w:cs="Times New Roman"/>
                                <w:b/>
                                <w:bCs/>
                                <w:sz w:val="66"/>
                                <w:szCs w:val="66"/>
                                <w:lang w:val="en-US" w:eastAsia="en-US" w:bidi="en-US"/>
                              </w:rPr>
                              <w:t>6.2.4</w:t>
                            </w:r>
                          </w:p>
                        </w:txbxContent>
                      </wps:txbx>
                      <wps:bodyPr lIns="0" tIns="0" rIns="0" bIns="0"/>
                    </wps:wsp>
                  </a:graphicData>
                </a:graphic>
              </wp:anchor>
            </w:drawing>
          </mc:Choice>
          <mc:Fallback>
            <w:pict>
              <v:shape w14:anchorId="0A444347" id="Shape 1373" o:spid="_x0000_s1318" type="#_x0000_t202" style="position:absolute;margin-left:129.55pt;margin-top:48pt;width:92pt;height:40pt;z-index:125830059;visibility:visible;mso-wrap-style:square;mso-wrap-distance-left:9pt;mso-wrap-distance-top:47.3pt;mso-wrap-distance-right:188.5pt;mso-wrap-distance-bottom:2.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" filled="f" stroked="f">
                <v:textbox inset="0,0,0,0">
                  <w:txbxContent>
                    <w:p w14:paraId="732CC655" w14:textId="77777777" w:rsidR="00385B46" w:rsidRDefault="00385B46">
                      <w:pPr>
                        <w:pStyle w:val="a6"/>
                        <w:shd w:val="clear" w:color="auto" w:fill="auto"/>
                        <w:spacing w:line="240" w:lineRule="auto"/>
                        <w:ind w:firstLine="0"/>
                        <w:jc w:val="left"/>
                        <w:rPr>
                          <w:sz w:val="66"/>
                          <w:szCs w:val="66"/>
                        </w:rPr>
                      </w:pPr>
                      <w:r>
                        <w:rPr>
                          <w:rFonts w:ascii="Times New Roman" w:eastAsia="Times New Roman" w:hAnsi="Times New Roman" w:cs="Times New Roman"/>
                          <w:b/>
                          <w:bCs/>
                          <w:sz w:val="66"/>
                          <w:szCs w:val="66"/>
                          <w:lang w:val="en-US" w:eastAsia="en-US" w:bidi="en-US"/>
                        </w:rPr>
                        <w:t>6.2.4</w:t>
                      </w:r>
                    </w:p>
                  </w:txbxContent>
                </v:textbox>
                <w10:wrap type="topAndBottom" anchorx="page"/>
              </v:shape>
            </w:pict>
          </mc:Fallback>
        </mc:AlternateContent>
      </w:r>
      <w:r w:rsidRPr="00BF0889">
        <w:rPr>
          <w:rFonts w:asciiTheme="minorHAnsi" w:eastAsiaTheme="minorHAnsi" w:hAnsiTheme="minorHAnsi"/>
          <w:noProof/>
        </w:rPr>
        <mc:AlternateContent>
          <mc:Choice Requires="wps">
            <w:drawing>
              <wp:anchor distT="613410" distB="0" distL="1835150" distR="114300" simplePos="0" relativeHeight="125830061" behindDoc="0" locked="0" layoutInCell="1" allowOverlap="1" wp14:anchorId="59271A49" wp14:editId="4C28376A">
                <wp:simplePos x="0" y="0"/>
                <wp:positionH relativeFrom="page">
                  <wp:posOffset>3366135</wp:posOffset>
                </wp:positionH>
                <wp:positionV relativeFrom="paragraph">
                  <wp:posOffset>622300</wp:posOffset>
                </wp:positionV>
                <wp:extent cx="1727200" cy="533400"/>
                <wp:effectExtent l="0" t="0" r="0" b="0"/>
                <wp:wrapTopAndBottom/>
                <wp:docPr id="1375" name="Shape 1375"/>
                <wp:cNvGraphicFramePr/>
                <a:graphic xmlns:a="http://schemas.openxmlformats.org/drawingml/2006/main">
                  <a:graphicData uri="http://schemas.microsoft.com/office/word/2010/wordprocessingShape">
                    <wps:wsp>
                      <wps:cNvSpPr txBox="1"/>
                      <wps:spPr>
                        <a:xfrm>
                          <a:off x="0" y="0"/>
                          <a:ext cx="1727200" cy="533400"/>
                        </a:xfrm>
                        <a:prstGeom prst="rect">
                          <a:avLst/>
                        </a:prstGeom>
                        <a:noFill/>
                      </wps:spPr>
                      <wps:txbx>
                        <w:txbxContent>
                          <w:p w14:paraId="7BE1358B" w14:textId="77777777" w:rsidR="00385B46" w:rsidRDefault="00385B46">
                            <w:pPr>
                              <w:pStyle w:val="60"/>
                              <w:keepNext/>
                              <w:keepLines/>
                              <w:shd w:val="clear" w:color="auto" w:fill="auto"/>
                            </w:pPr>
                            <w:bookmarkStart w:id="175" w:name="bookmark150"/>
                            <w:r>
                              <w:t>智能交通</w:t>
                            </w:r>
                            <w:bookmarkEnd w:id="175"/>
                          </w:p>
                        </w:txbxContent>
                      </wps:txbx>
                      <wps:bodyPr lIns="0" tIns="0" rIns="0" bIns="0"/>
                    </wps:wsp>
                  </a:graphicData>
                </a:graphic>
              </wp:anchor>
            </w:drawing>
          </mc:Choice>
          <mc:Fallback>
            <w:pict>
              <v:shape w14:anchorId="59271A49" id="Shape 1375" o:spid="_x0000_s1319" type="#_x0000_t202" style="position:absolute;margin-left:265.05pt;margin-top:49pt;width:136pt;height:42pt;z-index:125830061;visibility:visible;mso-wrap-style:square;mso-wrap-distance-left:144.5pt;mso-wrap-distance-top:48.3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" filled="f" stroked="f">
                <v:textbox inset="0,0,0,0">
                  <w:txbxContent>
                    <w:p w14:paraId="7BE1358B" w14:textId="77777777" w:rsidR="00385B46" w:rsidRDefault="00385B46">
                      <w:pPr>
                        <w:pStyle w:val="60"/>
                        <w:keepNext/>
                        <w:keepLines/>
                        <w:shd w:val="clear" w:color="auto" w:fill="auto"/>
                      </w:pPr>
                      <w:bookmarkStart w:id="176" w:name="bookmark150"/>
                      <w:r>
                        <w:t>智能交通</w:t>
                      </w:r>
                      <w:bookmarkEnd w:id="176"/>
                    </w:p>
                  </w:txbxContent>
                </v:textbox>
                <w10:wrap type="topAndBottom" anchorx="page"/>
              </v:shape>
            </w:pict>
          </mc:Fallback>
        </mc:AlternateContent>
      </w:r>
    </w:p>
    <w:p w14:paraId="2B746F49" w14:textId="77777777" w:rsidR="00C5003A" w:rsidRPr="00BF0889" w:rsidRDefault="00C5003A">
      <w:pPr>
        <w:spacing w:line="240" w:lineRule="exact"/>
        <w:rPr>
          <w:rFonts w:asciiTheme="minorHAnsi" w:eastAsiaTheme="minorHAnsi" w:hAnsiTheme="minorHAnsi"/>
          <w:sz w:val="19"/>
          <w:szCs w:val="19"/>
          <w:lang w:eastAsia="zh-CN"/>
        </w:rPr>
      </w:pPr>
    </w:p>
    <w:p w14:paraId="2CDE1664" w14:textId="77777777" w:rsidR="00C5003A" w:rsidRPr="00BF0889" w:rsidRDefault="00C5003A">
      <w:pPr>
        <w:spacing w:line="240" w:lineRule="exact"/>
        <w:rPr>
          <w:rFonts w:asciiTheme="minorHAnsi" w:eastAsiaTheme="minorHAnsi" w:hAnsiTheme="minorHAnsi"/>
          <w:sz w:val="19"/>
          <w:szCs w:val="19"/>
          <w:lang w:eastAsia="zh-CN"/>
        </w:rPr>
      </w:pPr>
    </w:p>
    <w:p w14:paraId="5F0DD01F" w14:textId="77777777" w:rsidR="00C5003A" w:rsidRPr="00BF0889" w:rsidRDefault="00C5003A">
      <w:pPr>
        <w:spacing w:before="10" w:after="10" w:line="240" w:lineRule="exact"/>
        <w:rPr>
          <w:rFonts w:asciiTheme="minorHAnsi" w:eastAsiaTheme="minorHAnsi" w:hAnsiTheme="minorHAnsi"/>
          <w:sz w:val="19"/>
          <w:szCs w:val="19"/>
          <w:lang w:eastAsia="zh-CN"/>
        </w:rPr>
      </w:pPr>
    </w:p>
    <w:p w14:paraId="2FF60E47" w14:textId="77777777" w:rsidR="00C5003A" w:rsidRPr="00BF0889" w:rsidRDefault="00C5003A">
      <w:pPr>
        <w:spacing w:line="14" w:lineRule="exact"/>
        <w:rPr>
          <w:rFonts w:asciiTheme="minorHAnsi" w:eastAsiaTheme="minorHAnsi" w:hAnsiTheme="minorHAnsi"/>
          <w:lang w:eastAsia="zh-CN"/>
        </w:rPr>
        <w:sectPr w:rsidR="00C5003A" w:rsidRPr="00BF0889">
          <w:footnotePr>
            <w:numRestart w:val="eachPage"/>
          </w:footnotePr>
          <w:type w:val="continuous"/>
          <w:pgSz w:w="21782" w:h="31331"/>
          <w:pgMar w:top="3535" w:right="0" w:bottom="2375" w:left="0" w:header="0" w:footer="3" w:gutter="0"/>
          <w:cols w:space="720"/>
          <w:noEndnote/>
          <w:docGrid w:linePitch="360"/>
        </w:sectPr>
      </w:pPr>
    </w:p>
    <w:p w14:paraId="0D8E8B8B"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0" distB="0" distL="114300" distR="114300" simplePos="0" relativeHeight="125830063" behindDoc="0" locked="0" layoutInCell="1" allowOverlap="1" wp14:anchorId="3DE2AFA1" wp14:editId="3C789053">
            <wp:simplePos x="0" y="0"/>
            <wp:positionH relativeFrom="page">
              <wp:posOffset>1378585</wp:posOffset>
            </wp:positionH>
            <wp:positionV relativeFrom="paragraph">
              <wp:posOffset>1771650</wp:posOffset>
            </wp:positionV>
            <wp:extent cx="4927600" cy="3282950"/>
            <wp:effectExtent l="0" t="0" r="0" b="0"/>
            <wp:wrapSquare wrapText="bothSides"/>
            <wp:docPr id="1377" name="Shape 1377"/>
            <wp:cNvGraphicFramePr/>
            <a:graphic xmlns:a="http://schemas.openxmlformats.org/drawingml/2006/main">
              <a:graphicData uri="http://schemas.openxmlformats.org/drawingml/2006/picture">
                <pic:pic xmlns:pic="http://schemas.openxmlformats.org/drawingml/2006/picture">
                  <pic:nvPicPr>
                    <pic:cNvPr id="1378" name="Picture box 1378"/>
                    <pic:cNvPicPr/>
                  </pic:nvPicPr>
                  <pic:blipFill>
                    <a:blip r:embed="rId486"/>
                    <a:stretch/>
                  </pic:blipFill>
                  <pic:spPr>
                    <a:xfrm>
                      <a:off x="0" y="0"/>
                      <a:ext cx="4927600" cy="3282950"/>
                    </a:xfrm>
                    <a:prstGeom prst="rect">
                      <a:avLst/>
                    </a:prstGeom>
                  </pic:spPr>
                </pic:pic>
              </a:graphicData>
            </a:graphic>
          </wp:anchor>
        </w:drawing>
      </w:r>
    </w:p>
    <w:p w14:paraId="308C0D7E" w14:textId="77777777" w:rsidR="00C5003A" w:rsidRPr="00BF0889" w:rsidRDefault="004E7226">
      <w:pPr>
        <w:pStyle w:val="52"/>
        <w:shd w:val="clear" w:color="auto" w:fill="auto"/>
        <w:spacing w:line="240" w:lineRule="auto"/>
        <w:ind w:left="0"/>
        <w:jc w:val="right"/>
        <w:rPr>
          <w:rFonts w:asciiTheme="minorHAnsi" w:eastAsiaTheme="minorHAnsi" w:hAnsiTheme="minorHAnsi"/>
        </w:rPr>
      </w:pPr>
      <w:r w:rsidRPr="00BF0889">
        <w:rPr>
          <w:rFonts w:asciiTheme="minorHAnsi" w:eastAsiaTheme="minorHAnsi" w:hAnsiTheme="minorHAnsi" w:cs="MingLiU"/>
          <w:lang w:val="zh-CN" w:eastAsia="zh-CN" w:bidi="zh-CN"/>
        </w:rPr>
        <w:t>智能交通系统</w:t>
      </w:r>
      <w:r w:rsidRPr="00BF0889">
        <w:rPr>
          <w:rFonts w:asciiTheme="minorHAnsi" w:eastAsiaTheme="minorHAnsi" w:hAnsiTheme="minorHAnsi" w:cs="宋体"/>
        </w:rPr>
        <w:t>(</w:t>
      </w:r>
      <w:r w:rsidRPr="00BF0889">
        <w:rPr>
          <w:rFonts w:asciiTheme="minorHAnsi" w:eastAsiaTheme="minorHAnsi" w:hAnsiTheme="minorHAnsi"/>
        </w:rPr>
        <w:t>Intelligent Traffic System</w:t>
      </w:r>
      <w:r w:rsidRPr="00BF0889">
        <w:rPr>
          <w:rFonts w:asciiTheme="minorHAnsi" w:eastAsiaTheme="minorHAnsi" w:hAnsiTheme="minorHAnsi" w:cs="宋体"/>
        </w:rPr>
        <w:t>，</w:t>
      </w:r>
      <w:r w:rsidRPr="00BF0889">
        <w:rPr>
          <w:rFonts w:asciiTheme="minorHAnsi" w:eastAsiaTheme="minorHAnsi" w:hAnsiTheme="minorHAnsi"/>
        </w:rPr>
        <w:t>ITS)</w:t>
      </w:r>
      <w:r w:rsidRPr="00BF0889">
        <w:rPr>
          <w:rFonts w:asciiTheme="minorHAnsi" w:eastAsiaTheme="minorHAnsi" w:hAnsiTheme="minorHAnsi" w:cs="MingLiU"/>
          <w:lang w:val="zh-CN" w:eastAsia="zh-CN" w:bidi="zh-CN"/>
        </w:rPr>
        <w:t>是通信、信息和控制技术在交通系统</w:t>
      </w:r>
    </w:p>
    <w:p w14:paraId="07EE64E2" w14:textId="77777777" w:rsidR="00C5003A" w:rsidRPr="00BF0889" w:rsidRDefault="004E7226">
      <w:pPr>
        <w:pStyle w:val="1"/>
        <w:shd w:val="clear" w:color="auto" w:fill="auto"/>
        <w:tabs>
          <w:tab w:val="left" w:pos="8010"/>
        </w:tabs>
        <w:spacing w:line="620" w:lineRule="exact"/>
        <w:ind w:firstLine="0"/>
        <w:jc w:val="both"/>
        <w:rPr>
          <w:rFonts w:asciiTheme="minorHAnsi" w:eastAsiaTheme="minorHAnsi" w:hAnsiTheme="minorHAnsi"/>
        </w:rPr>
      </w:pPr>
      <w:r w:rsidRPr="00BF0889">
        <w:rPr>
          <w:rFonts w:asciiTheme="minorHAnsi" w:eastAsiaTheme="minorHAnsi" w:hAnsiTheme="minorHAnsi"/>
        </w:rPr>
        <w:t>中集成应用的产物。</w:t>
      </w:r>
      <w:r w:rsidRPr="00BF0889">
        <w:rPr>
          <w:rFonts w:asciiTheme="minorHAnsi" w:eastAsiaTheme="minorHAnsi" w:hAnsiTheme="minorHAnsi" w:cs="Times New Roman"/>
          <w:lang w:val="en-US" w:bidi="en-US"/>
        </w:rPr>
        <w:t>ITS</w:t>
      </w:r>
      <w:r w:rsidRPr="00BF0889">
        <w:rPr>
          <w:rFonts w:asciiTheme="minorHAnsi" w:eastAsiaTheme="minorHAnsi" w:hAnsiTheme="minorHAnsi"/>
        </w:rPr>
        <w:t xml:space="preserve">借助现代科技手段和设备，将各核心交通元素联通，实现信息互 通与共享以及各交通元素的彼此协凋、优化配置和高效使用，形成人、车和交通的一个 高效协同环境，建立安全、高效、便捷和低碳的交通运输管理系统。例如，通过交通信 息采集系统采集道路中的车辆流量、行车速度 等信息，信息分析处理系统处理后形成实时路 况，决策系统据此调整道路红绿灯时长，调整 可变车道或潮汐车道的通行方向等，信息发布 系统将路况推送到导航软件和广播中，让人们 合理规划行驶路线。通过不停车电子收费系统 </w:t>
      </w:r>
      <w:r w:rsidRPr="00BF0889">
        <w:rPr>
          <w:rFonts w:asciiTheme="minorHAnsi" w:eastAsiaTheme="minorHAnsi" w:hAnsiTheme="minorHAnsi" w:cs="Times New Roman"/>
          <w:lang w:val="en-US" w:bidi="en-US"/>
        </w:rPr>
        <w:t>(ETC)</w:t>
      </w:r>
      <w:r w:rsidRPr="00BF0889">
        <w:rPr>
          <w:rFonts w:asciiTheme="minorHAnsi" w:eastAsiaTheme="minorHAnsi" w:hAnsiTheme="minorHAnsi"/>
        </w:rPr>
        <w:t>，实现对通过</w:t>
      </w:r>
      <w:r w:rsidRPr="00BF0889">
        <w:rPr>
          <w:rFonts w:asciiTheme="minorHAnsi" w:eastAsiaTheme="minorHAnsi" w:hAnsiTheme="minorHAnsi" w:cs="Times New Roman"/>
          <w:lang w:val="en-US" w:bidi="en-US"/>
        </w:rPr>
        <w:t>ETC</w:t>
      </w:r>
      <w:r w:rsidRPr="00BF0889">
        <w:rPr>
          <w:rFonts w:asciiTheme="minorHAnsi" w:eastAsiaTheme="minorHAnsi" w:hAnsiTheme="minorHAnsi"/>
        </w:rPr>
        <w:t>人口站的车辆身份 及信息自动采集、处理、收费和放行，有效提 髙通行能力、简化收费管理、降低环境污染。</w:t>
      </w:r>
    </w:p>
    <w:p w14:paraId="5FA0D7DD" w14:textId="77777777" w:rsidR="00C5003A" w:rsidRPr="00BF0889" w:rsidRDefault="004E7226">
      <w:pPr>
        <w:pStyle w:val="1"/>
        <w:shd w:val="clear" w:color="auto" w:fill="auto"/>
        <w:tabs>
          <w:tab w:val="left" w:pos="9770"/>
        </w:tabs>
        <w:spacing w:line="620" w:lineRule="exact"/>
        <w:ind w:left="1760" w:firstLine="0"/>
        <w:jc w:val="both"/>
        <w:rPr>
          <w:rFonts w:asciiTheme="minorHAnsi" w:eastAsiaTheme="minorHAnsi" w:hAnsiTheme="minorHAnsi"/>
        </w:rPr>
      </w:pPr>
      <w:r w:rsidRPr="00BF0889">
        <w:rPr>
          <w:rFonts w:asciiTheme="minorHAnsi" w:eastAsiaTheme="minorHAnsi" w:hAnsiTheme="minorHAnsi"/>
          <w:sz w:val="34"/>
          <w:szCs w:val="34"/>
        </w:rPr>
        <w:t>图</w:t>
      </w:r>
      <w:r w:rsidRPr="00BF0889">
        <w:rPr>
          <w:rFonts w:asciiTheme="minorHAnsi" w:eastAsiaTheme="minorHAnsi" w:hAnsiTheme="minorHAnsi" w:cs="Times New Roman"/>
          <w:b/>
          <w:bCs/>
          <w:lang w:val="en-US" w:bidi="en-US"/>
        </w:rPr>
        <w:t>6-12</w:t>
      </w:r>
      <w:r w:rsidRPr="00BF0889">
        <w:rPr>
          <w:rFonts w:asciiTheme="minorHAnsi" w:eastAsiaTheme="minorHAnsi" w:hAnsiTheme="minorHAnsi"/>
          <w:sz w:val="34"/>
          <w:szCs w:val="34"/>
        </w:rPr>
        <w:t>智能交通示例图</w:t>
      </w:r>
      <w:r w:rsidRPr="00BF0889">
        <w:rPr>
          <w:rFonts w:asciiTheme="minorHAnsi" w:eastAsiaTheme="minorHAnsi" w:hAnsiTheme="minorHAnsi"/>
          <w:sz w:val="34"/>
          <w:szCs w:val="34"/>
        </w:rPr>
        <w:tab/>
      </w:r>
      <w:r w:rsidRPr="00BF0889">
        <w:rPr>
          <w:rFonts w:asciiTheme="minorHAnsi" w:eastAsiaTheme="minorHAnsi" w:hAnsiTheme="minorHAnsi"/>
        </w:rPr>
        <w:t>如图</w:t>
      </w:r>
      <w:r w:rsidRPr="00BF0889">
        <w:rPr>
          <w:rFonts w:asciiTheme="minorHAnsi" w:eastAsiaTheme="minorHAnsi" w:hAnsiTheme="minorHAnsi" w:cs="Times New Roman"/>
          <w:lang w:val="en-US" w:bidi="en-US"/>
        </w:rPr>
        <w:t>6-12</w:t>
      </w:r>
      <w:r w:rsidRPr="00BF0889">
        <w:rPr>
          <w:rFonts w:asciiTheme="minorHAnsi" w:eastAsiaTheme="minorHAnsi" w:hAnsiTheme="minorHAnsi"/>
        </w:rPr>
        <w:t>所示是智能交通示例图。</w:t>
      </w:r>
      <w:r w:rsidRPr="00BF0889">
        <w:rPr>
          <w:rFonts w:asciiTheme="minorHAnsi" w:eastAsiaTheme="minorHAnsi" w:hAnsiTheme="minorHAnsi"/>
        </w:rPr>
        <w:br w:type="page"/>
      </w:r>
    </w:p>
    <w:p w14:paraId="3886281B" w14:textId="77777777" w:rsidR="00C5003A" w:rsidRPr="00BF0889" w:rsidRDefault="004E7226">
      <w:pPr>
        <w:pStyle w:val="a6"/>
        <w:shd w:val="clear" w:color="auto" w:fill="auto"/>
        <w:spacing w:after="860" w:line="240" w:lineRule="auto"/>
        <w:ind w:left="420" w:firstLine="0"/>
        <w:jc w:val="left"/>
        <w:rPr>
          <w:rFonts w:asciiTheme="minorHAnsi" w:eastAsiaTheme="minorHAnsi" w:hAnsiTheme="minorHAnsi"/>
          <w:sz w:val="64"/>
          <w:szCs w:val="64"/>
        </w:rPr>
      </w:pPr>
      <w:r w:rsidRPr="00BF0889">
        <w:rPr>
          <w:rFonts w:asciiTheme="minorHAnsi" w:eastAsiaTheme="minorHAnsi" w:hAnsiTheme="minorHAnsi" w:cs="Times New Roman"/>
          <w:b/>
          <w:bCs/>
          <w:sz w:val="66"/>
          <w:szCs w:val="66"/>
          <w:lang w:val="en-US" w:bidi="en-US"/>
        </w:rPr>
        <w:lastRenderedPageBreak/>
        <w:t xml:space="preserve">6.2.5 </w:t>
      </w:r>
      <w:r w:rsidRPr="00BF0889">
        <w:rPr>
          <w:rFonts w:asciiTheme="minorHAnsi" w:eastAsiaTheme="minorHAnsi" w:hAnsiTheme="minorHAnsi"/>
          <w:sz w:val="64"/>
          <w:szCs w:val="64"/>
        </w:rPr>
        <w:t>智能安防</w:t>
      </w:r>
    </w:p>
    <w:p w14:paraId="0DBD6017" w14:textId="77777777" w:rsidR="00C5003A" w:rsidRPr="00BF0889" w:rsidRDefault="004E7226">
      <w:pPr>
        <w:pStyle w:val="1"/>
        <w:shd w:val="clear" w:color="auto" w:fill="auto"/>
        <w:spacing w:line="660" w:lineRule="exact"/>
        <w:ind w:firstLine="880"/>
        <w:jc w:val="both"/>
        <w:rPr>
          <w:rFonts w:asciiTheme="minorHAnsi" w:eastAsiaTheme="minorHAnsi" w:hAnsiTheme="minorHAnsi"/>
        </w:rPr>
      </w:pPr>
      <w:r w:rsidRPr="00BF0889">
        <w:rPr>
          <w:rFonts w:asciiTheme="minorHAnsi" w:eastAsiaTheme="minorHAnsi" w:hAnsiTheme="minorHAnsi"/>
          <w:noProof/>
        </w:rPr>
        <w:drawing>
          <wp:anchor distT="0" distB="438150" distL="114300" distR="114300" simplePos="0" relativeHeight="125830064" behindDoc="0" locked="0" layoutInCell="1" allowOverlap="1" wp14:anchorId="78459C03" wp14:editId="217F1375">
            <wp:simplePos x="0" y="0"/>
            <wp:positionH relativeFrom="page">
              <wp:posOffset>7675880</wp:posOffset>
            </wp:positionH>
            <wp:positionV relativeFrom="paragraph">
              <wp:posOffset>114300</wp:posOffset>
            </wp:positionV>
            <wp:extent cx="4781550" cy="3378200"/>
            <wp:effectExtent l="0" t="0" r="0" b="0"/>
            <wp:wrapSquare wrapText="bothSides"/>
            <wp:docPr id="1379" name="Shape 1379"/>
            <wp:cNvGraphicFramePr/>
            <a:graphic xmlns:a="http://schemas.openxmlformats.org/drawingml/2006/main">
              <a:graphicData uri="http://schemas.openxmlformats.org/drawingml/2006/picture">
                <pic:pic xmlns:pic="http://schemas.openxmlformats.org/drawingml/2006/picture">
                  <pic:nvPicPr>
                    <pic:cNvPr id="1380" name="Picture box 1380"/>
                    <pic:cNvPicPr/>
                  </pic:nvPicPr>
                  <pic:blipFill>
                    <a:blip r:embed="rId487"/>
                    <a:stretch/>
                  </pic:blipFill>
                  <pic:spPr>
                    <a:xfrm>
                      <a:off x="0" y="0"/>
                      <a:ext cx="4781550" cy="33782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30065" behindDoc="0" locked="0" layoutInCell="1" allowOverlap="1" wp14:anchorId="231A266E" wp14:editId="3D4102E8">
                <wp:simplePos x="0" y="0"/>
                <wp:positionH relativeFrom="page">
                  <wp:posOffset>9218930</wp:posOffset>
                </wp:positionH>
                <wp:positionV relativeFrom="paragraph">
                  <wp:posOffset>3644900</wp:posOffset>
                </wp:positionV>
                <wp:extent cx="1695450" cy="285750"/>
                <wp:effectExtent l="0" t="0" r="0" b="0"/>
                <wp:wrapSquare wrapText="bothSides"/>
                <wp:docPr id="1381" name="Shape 1381"/>
                <wp:cNvGraphicFramePr/>
                <a:graphic xmlns:a="http://schemas.openxmlformats.org/drawingml/2006/main">
                  <a:graphicData uri="http://schemas.microsoft.com/office/word/2010/wordprocessingShape">
                    <wps:wsp>
                      <wps:cNvSpPr txBox="1"/>
                      <wps:spPr>
                        <a:xfrm>
                          <a:off x="0" y="0"/>
                          <a:ext cx="1695450" cy="285750"/>
                        </a:xfrm>
                        <a:prstGeom prst="rect">
                          <a:avLst/>
                        </a:prstGeom>
                        <a:noFill/>
                      </wps:spPr>
                      <wps:txbx>
                        <w:txbxContent>
                          <w:p w14:paraId="0C90005D" w14:textId="77777777" w:rsidR="00385B46" w:rsidRDefault="00385B46">
                            <w:pPr>
                              <w:pStyle w:val="a8"/>
                              <w:shd w:val="clear" w:color="auto" w:fill="auto"/>
                              <w:spacing w:after="0"/>
                              <w:jc w:val="left"/>
                              <w:rPr>
                                <w:sz w:val="34"/>
                                <w:szCs w:val="34"/>
                              </w:rPr>
                            </w:pPr>
                            <w:r>
                              <w:rPr>
                                <w:sz w:val="34"/>
                                <w:szCs w:val="34"/>
                              </w:rPr>
                              <w:t>图</w:t>
                            </w:r>
                            <w:r>
                              <w:rPr>
                                <w:rFonts w:ascii="Arial" w:eastAsia="Arial" w:hAnsi="Arial" w:cs="Arial"/>
                                <w:lang w:val="en-US" w:eastAsia="en-US" w:bidi="en-US"/>
                              </w:rPr>
                              <w:t>6-</w:t>
                            </w:r>
                            <w:r>
                              <w:rPr>
                                <w:rFonts w:ascii="Arial" w:eastAsia="Arial" w:hAnsi="Arial" w:cs="Arial"/>
                              </w:rPr>
                              <w:t>13</w:t>
                            </w:r>
                            <w:r>
                              <w:rPr>
                                <w:sz w:val="34"/>
                                <w:szCs w:val="34"/>
                              </w:rPr>
                              <w:t>摄像头</w:t>
                            </w:r>
                          </w:p>
                        </w:txbxContent>
                      </wps:txbx>
                      <wps:bodyPr lIns="0" tIns="0" rIns="0" bIns="0">
                        <a:spAutoFit/>
                      </wps:bodyPr>
                    </wps:wsp>
                  </a:graphicData>
                </a:graphic>
              </wp:anchor>
            </w:drawing>
          </mc:Choice>
          <mc:Fallback>
            <w:pict>
              <v:shape w14:anchorId="231A266E" id="Shape 1381" o:spid="_x0000_s1320" type="#_x0000_t202" style="position:absolute;left:0;text-align:left;margin-left:725.9pt;margin-top:287pt;width:133.5pt;height:22.5pt;z-index:12583006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" filled="f" stroked="f">
                <v:textbox style="mso-fit-shape-to-text:t" inset="0,0,0,0">
                  <w:txbxContent>
                    <w:p w14:paraId="0C90005D" w14:textId="77777777" w:rsidR="00385B46" w:rsidRDefault="00385B46">
                      <w:pPr>
                        <w:pStyle w:val="a8"/>
                        <w:shd w:val="clear" w:color="auto" w:fill="auto"/>
                        <w:spacing w:after="0"/>
                        <w:jc w:val="left"/>
                        <w:rPr>
                          <w:sz w:val="34"/>
                          <w:szCs w:val="34"/>
                        </w:rPr>
                      </w:pPr>
                      <w:r>
                        <w:rPr>
                          <w:sz w:val="34"/>
                          <w:szCs w:val="34"/>
                        </w:rPr>
                        <w:t>图</w:t>
                      </w:r>
                      <w:r>
                        <w:rPr>
                          <w:rFonts w:ascii="Arial" w:eastAsia="Arial" w:hAnsi="Arial" w:cs="Arial"/>
                          <w:lang w:val="en-US" w:eastAsia="en-US" w:bidi="en-US"/>
                        </w:rPr>
                        <w:t>6-</w:t>
                      </w:r>
                      <w:r>
                        <w:rPr>
                          <w:rFonts w:ascii="Arial" w:eastAsia="Arial" w:hAnsi="Arial" w:cs="Arial"/>
                        </w:rPr>
                        <w:t>13</w:t>
                      </w:r>
                      <w:r>
                        <w:rPr>
                          <w:sz w:val="34"/>
                          <w:szCs w:val="34"/>
                        </w:rPr>
                        <w:t>摄像头</w:t>
                      </w:r>
                    </w:p>
                  </w:txbxContent>
                </v:textbox>
                <w10:wrap type="square" anchorx="page"/>
              </v:shape>
            </w:pict>
          </mc:Fallback>
        </mc:AlternateContent>
      </w:r>
      <w:r w:rsidRPr="00BF0889">
        <w:rPr>
          <w:rFonts w:asciiTheme="minorHAnsi" w:eastAsiaTheme="minorHAnsi" w:hAnsiTheme="minorHAnsi"/>
        </w:rPr>
        <w:t>智能安防技术是一种利用人工智能对视频、</w:t>
      </w:r>
    </w:p>
    <w:p w14:paraId="351C0263" w14:textId="77777777" w:rsidR="00C5003A" w:rsidRPr="00BF0889" w:rsidRDefault="004E7226">
      <w:pPr>
        <w:pStyle w:val="1"/>
        <w:shd w:val="clear" w:color="auto" w:fill="auto"/>
        <w:spacing w:line="660" w:lineRule="exact"/>
        <w:ind w:firstLine="0"/>
        <w:jc w:val="both"/>
        <w:rPr>
          <w:rFonts w:asciiTheme="minorHAnsi" w:eastAsiaTheme="minorHAnsi" w:hAnsiTheme="minorHAnsi"/>
        </w:rPr>
      </w:pPr>
      <w:r w:rsidRPr="00BF0889">
        <w:rPr>
          <w:rFonts w:asciiTheme="minorHAnsi" w:eastAsiaTheme="minorHAnsi" w:hAnsiTheme="minorHAnsi"/>
        </w:rPr>
        <w:t>图像进行存储和分析，从中识别安全隐患并对其 进行处理的技术。智能安防与传统安防的最大区 别在于智能化，传统安防对人的依赖性比较强，</w:t>
      </w:r>
    </w:p>
    <w:p w14:paraId="0E945401" w14:textId="77777777" w:rsidR="00C5003A" w:rsidRPr="00BF0889" w:rsidRDefault="004E7226">
      <w:pPr>
        <w:pStyle w:val="1"/>
        <w:shd w:val="clear" w:color="auto" w:fill="auto"/>
        <w:spacing w:line="668" w:lineRule="exact"/>
        <w:ind w:firstLine="0"/>
        <w:jc w:val="both"/>
        <w:rPr>
          <w:rFonts w:asciiTheme="minorHAnsi" w:eastAsiaTheme="minorHAnsi" w:hAnsiTheme="minorHAnsi"/>
        </w:rPr>
      </w:pPr>
      <w:r w:rsidRPr="00BF0889">
        <w:rPr>
          <w:rFonts w:asciiTheme="minorHAnsi" w:eastAsiaTheme="minorHAnsi" w:hAnsiTheme="minorHAnsi"/>
        </w:rPr>
        <w:t>非常耗费人力，而智能安防能够通过机器实现智 能判断，从而尽可能实现实时的安全防范和处 理。从技术方面来讲，目前智能安防分析技术主 要集中在两大类：</w:t>
      </w:r>
      <w:r w:rsidRPr="00BF0889">
        <w:rPr>
          <w:rFonts w:asciiTheme="minorHAnsi" w:eastAsiaTheme="minorHAnsi" w:hAnsiTheme="minorHAnsi"/>
          <w:sz w:val="34"/>
          <w:szCs w:val="34"/>
        </w:rPr>
        <w:t>一</w:t>
      </w:r>
      <w:r w:rsidRPr="00BF0889">
        <w:rPr>
          <w:rFonts w:asciiTheme="minorHAnsi" w:eastAsiaTheme="minorHAnsi" w:hAnsiTheme="minorHAnsi"/>
        </w:rPr>
        <w:t>类是采用画面分割前景提取 等方法对视频岡面中的目标进行提取检测，通过 不同的规则来区分不同的事件，从而实现不同</w:t>
      </w:r>
    </w:p>
    <w:p w14:paraId="6B675B24" w14:textId="77777777" w:rsidR="00C5003A" w:rsidRPr="00BF0889" w:rsidRDefault="004E7226">
      <w:pPr>
        <w:pStyle w:val="1"/>
        <w:shd w:val="clear" w:color="auto" w:fill="auto"/>
        <w:spacing w:after="1000" w:line="668" w:lineRule="exact"/>
        <w:ind w:firstLine="0"/>
        <w:jc w:val="left"/>
        <w:rPr>
          <w:rFonts w:asciiTheme="minorHAnsi" w:eastAsiaTheme="minorHAnsi" w:hAnsiTheme="minorHAnsi"/>
        </w:rPr>
      </w:pPr>
      <w:r w:rsidRPr="00BF0889">
        <w:rPr>
          <w:rFonts w:asciiTheme="minorHAnsi" w:eastAsiaTheme="minorHAnsi" w:hAnsiTheme="minorHAnsi"/>
        </w:rPr>
        <w:t>的判断并产生相应的报警联动等，如区域人侵分析、打架检测、人员聚集分析、交通事件 检测等；另一类是利用模式识别技术，对画面中特定的物体进行建模，并通过大量样本进 行训练，从而达到对视频岡面中的特定物体进行识别，如车辆检测、人脸检测、人头检测 （人流统计）等应用。智能安防目前涵盖众多的领域，如街道社区、道路、楼宇建筑、机 动车辆的监控，移动物体监测等。今后智能安防还要解决海量视频数据分析、存储控制及 传输问题，将智能视频分析技术、云计算及云存储技术结合起来，构建智慧城市下的安防 体系。如图</w:t>
      </w:r>
      <w:r w:rsidRPr="00BF0889">
        <w:rPr>
          <w:rFonts w:asciiTheme="minorHAnsi" w:eastAsiaTheme="minorHAnsi" w:hAnsiTheme="minorHAnsi" w:cs="Times New Roman"/>
          <w:lang w:val="en-US" w:bidi="en-US"/>
        </w:rPr>
        <w:t>6-13</w:t>
      </w:r>
      <w:r w:rsidRPr="00BF0889">
        <w:rPr>
          <w:rFonts w:asciiTheme="minorHAnsi" w:eastAsiaTheme="minorHAnsi" w:hAnsiTheme="minorHAnsi"/>
        </w:rPr>
        <w:t>所示是安防系统中的摄像头。</w:t>
      </w:r>
    </w:p>
    <w:p w14:paraId="7720576E" w14:textId="77777777" w:rsidR="00C5003A" w:rsidRPr="00BF0889" w:rsidRDefault="004E7226">
      <w:pPr>
        <w:pStyle w:val="a6"/>
        <w:shd w:val="clear" w:color="auto" w:fill="auto"/>
        <w:spacing w:after="860" w:line="240" w:lineRule="auto"/>
        <w:ind w:left="420" w:firstLine="0"/>
        <w:jc w:val="left"/>
        <w:rPr>
          <w:rFonts w:asciiTheme="minorHAnsi" w:eastAsiaTheme="minorHAnsi" w:hAnsiTheme="minorHAnsi"/>
          <w:sz w:val="64"/>
          <w:szCs w:val="64"/>
        </w:rPr>
      </w:pPr>
      <w:r w:rsidRPr="00BF0889">
        <w:rPr>
          <w:rFonts w:asciiTheme="minorHAnsi" w:eastAsiaTheme="minorHAnsi" w:hAnsiTheme="minorHAnsi" w:cs="Times New Roman"/>
          <w:b/>
          <w:bCs/>
          <w:sz w:val="66"/>
          <w:szCs w:val="66"/>
          <w:lang w:val="en-US" w:bidi="en-US"/>
        </w:rPr>
        <w:t xml:space="preserve">6.2.6 </w:t>
      </w:r>
      <w:r w:rsidRPr="00BF0889">
        <w:rPr>
          <w:rFonts w:asciiTheme="minorHAnsi" w:eastAsiaTheme="minorHAnsi" w:hAnsiTheme="minorHAnsi"/>
          <w:sz w:val="64"/>
          <w:szCs w:val="64"/>
        </w:rPr>
        <w:t>智能鹿疗</w:t>
      </w:r>
    </w:p>
    <w:p w14:paraId="2EC711C5" w14:textId="77777777" w:rsidR="00C5003A" w:rsidRPr="00BF0889" w:rsidRDefault="004E7226">
      <w:pPr>
        <w:pStyle w:val="1"/>
        <w:shd w:val="clear" w:color="auto" w:fill="auto"/>
        <w:spacing w:line="663" w:lineRule="exact"/>
        <w:ind w:firstLine="880"/>
        <w:jc w:val="both"/>
        <w:rPr>
          <w:rFonts w:asciiTheme="minorHAnsi" w:eastAsiaTheme="minorHAnsi" w:hAnsiTheme="minorHAnsi"/>
        </w:rPr>
      </w:pPr>
      <w:r w:rsidRPr="00BF0889">
        <w:rPr>
          <w:rFonts w:asciiTheme="minorHAnsi" w:eastAsiaTheme="minorHAnsi" w:hAnsiTheme="minorHAnsi"/>
        </w:rPr>
        <w:t>人工智能的快速发展，为医疗健康领域向更高的智能化方向发展提供了非常有利的技 术条件。近年，智能医疗在辅助诊疗、疾病预测、医疗影像辅助诊断（图</w:t>
      </w:r>
      <w:r w:rsidRPr="00BF0889">
        <w:rPr>
          <w:rFonts w:asciiTheme="minorHAnsi" w:eastAsiaTheme="minorHAnsi" w:hAnsiTheme="minorHAnsi" w:cs="Times New Roman"/>
          <w:lang w:val="en-US" w:bidi="en-US"/>
        </w:rPr>
        <w:t>6-14）</w:t>
      </w:r>
      <w:r w:rsidRPr="00BF0889">
        <w:rPr>
          <w:rFonts w:asciiTheme="minorHAnsi" w:eastAsiaTheme="minorHAnsi" w:hAnsiTheme="minorHAnsi"/>
        </w:rPr>
        <w:t>、药物 开发等方面发挥了重要作用。在辅助诊疗方面，通过人工智能技术可以有效提高医护人员 的</w:t>
      </w:r>
      <w:r w:rsidRPr="00BF0889">
        <w:rPr>
          <w:rFonts w:asciiTheme="minorHAnsi" w:eastAsiaTheme="minorHAnsi" w:hAnsiTheme="minorHAnsi" w:cs="Times New Roman"/>
          <w:lang w:val="en-US" w:bidi="en-US"/>
        </w:rPr>
        <w:t>T</w:t>
      </w:r>
      <w:r w:rsidRPr="00BF0889">
        <w:rPr>
          <w:rFonts w:asciiTheme="minorHAnsi" w:eastAsiaTheme="minorHAnsi" w:hAnsiTheme="minorHAnsi"/>
        </w:rPr>
        <w:t>作效率，提升一线全科医生的诊断治疗水平。例如，利用智能语音技术可以实现电子</w:t>
      </w:r>
    </w:p>
    <w:p w14:paraId="26018151" w14:textId="77777777" w:rsidR="00C5003A" w:rsidRPr="00BF0889" w:rsidRDefault="004E7226">
      <w:pPr>
        <w:pStyle w:val="1"/>
        <w:shd w:val="clear" w:color="auto" w:fill="auto"/>
        <w:spacing w:after="420" w:line="671" w:lineRule="exact"/>
        <w:ind w:right="380" w:firstLine="0"/>
        <w:jc w:val="both"/>
        <w:rPr>
          <w:rFonts w:asciiTheme="minorHAnsi" w:eastAsiaTheme="minorHAnsi" w:hAnsiTheme="minorHAnsi"/>
        </w:rPr>
        <w:sectPr w:rsidR="00C5003A" w:rsidRPr="00BF0889">
          <w:footnotePr>
            <w:numRestart w:val="eachPage"/>
          </w:footnotePr>
          <w:type w:val="continuous"/>
          <w:pgSz w:w="21782" w:h="31331"/>
          <w:pgMar w:top="3535" w:right="1323" w:bottom="2375" w:left="1608" w:header="0" w:footer="3" w:gutter="0"/>
          <w:cols w:space="720"/>
          <w:noEndnote/>
          <w:docGrid w:linePitch="360"/>
        </w:sectPr>
      </w:pPr>
      <w:r w:rsidRPr="00BF0889">
        <w:rPr>
          <w:rFonts w:asciiTheme="minorHAnsi" w:eastAsiaTheme="minorHAnsi" w:hAnsiTheme="minorHAnsi"/>
          <w:noProof/>
        </w:rPr>
        <w:drawing>
          <wp:anchor distT="0" distB="361950" distL="114300" distR="114300" simplePos="0" relativeHeight="125830067" behindDoc="0" locked="0" layoutInCell="1" allowOverlap="1" wp14:anchorId="021959EC" wp14:editId="219B6BD5">
            <wp:simplePos x="0" y="0"/>
            <wp:positionH relativeFrom="page">
              <wp:posOffset>6913880</wp:posOffset>
            </wp:positionH>
            <wp:positionV relativeFrom="paragraph">
              <wp:posOffset>228600</wp:posOffset>
            </wp:positionV>
            <wp:extent cx="5524500" cy="3714750"/>
            <wp:effectExtent l="0" t="0" r="0" b="0"/>
            <wp:wrapSquare wrapText="bothSides"/>
            <wp:docPr id="1383" name="Shape 1383"/>
            <wp:cNvGraphicFramePr/>
            <a:graphic xmlns:a="http://schemas.openxmlformats.org/drawingml/2006/main">
              <a:graphicData uri="http://schemas.openxmlformats.org/drawingml/2006/picture">
                <pic:pic xmlns:pic="http://schemas.openxmlformats.org/drawingml/2006/picture">
                  <pic:nvPicPr>
                    <pic:cNvPr id="1384" name="Picture box 1384"/>
                    <pic:cNvPicPr/>
                  </pic:nvPicPr>
                  <pic:blipFill>
                    <a:blip r:embed="rId488"/>
                    <a:stretch/>
                  </pic:blipFill>
                  <pic:spPr>
                    <a:xfrm>
                      <a:off x="0" y="0"/>
                      <a:ext cx="5524500" cy="371475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0" distB="0" distL="0" distR="0" simplePos="0" relativeHeight="125830068" behindDoc="0" locked="0" layoutInCell="1" allowOverlap="1" wp14:anchorId="62848D97" wp14:editId="1238C814">
                <wp:simplePos x="0" y="0"/>
                <wp:positionH relativeFrom="page">
                  <wp:posOffset>8202930</wp:posOffset>
                </wp:positionH>
                <wp:positionV relativeFrom="paragraph">
                  <wp:posOffset>4006850</wp:posOffset>
                </wp:positionV>
                <wp:extent cx="2914650" cy="298450"/>
                <wp:effectExtent l="0" t="0" r="0" b="0"/>
                <wp:wrapSquare wrapText="bothSides"/>
                <wp:docPr id="1385" name="Shape 1385"/>
                <wp:cNvGraphicFramePr/>
                <a:graphic xmlns:a="http://schemas.openxmlformats.org/drawingml/2006/main">
                  <a:graphicData uri="http://schemas.microsoft.com/office/word/2010/wordprocessingShape">
                    <wps:wsp>
                      <wps:cNvSpPr txBox="1"/>
                      <wps:spPr>
                        <a:xfrm>
                          <a:off x="0" y="0"/>
                          <a:ext cx="2914650" cy="298450"/>
                        </a:xfrm>
                        <a:prstGeom prst="rect">
                          <a:avLst/>
                        </a:prstGeom>
                        <a:noFill/>
                      </wps:spPr>
                      <wps:txbx>
                        <w:txbxContent>
                          <w:p w14:paraId="172B1A50" w14:textId="77777777" w:rsidR="00385B46" w:rsidRDefault="00385B46">
                            <w:pPr>
                              <w:pStyle w:val="a8"/>
                              <w:shd w:val="clear" w:color="auto" w:fill="auto"/>
                              <w:spacing w:after="0"/>
                              <w:jc w:val="left"/>
                              <w:rPr>
                                <w:sz w:val="34"/>
                                <w:szCs w:val="34"/>
                              </w:rPr>
                            </w:pPr>
                            <w:r>
                              <w:rPr>
                                <w:sz w:val="34"/>
                                <w:szCs w:val="34"/>
                              </w:rPr>
                              <w:t>图</w:t>
                            </w:r>
                            <w:r>
                              <w:rPr>
                                <w:rFonts w:ascii="Times New Roman" w:eastAsia="Times New Roman" w:hAnsi="Times New Roman" w:cs="Times New Roman"/>
                                <w:sz w:val="38"/>
                                <w:szCs w:val="38"/>
                                <w:lang w:val="en-US" w:eastAsia="en-US" w:bidi="en-US"/>
                              </w:rPr>
                              <w:t>6-</w:t>
                            </w:r>
                            <w:r>
                              <w:rPr>
                                <w:rFonts w:ascii="Times New Roman" w:eastAsia="Times New Roman" w:hAnsi="Times New Roman" w:cs="Times New Roman"/>
                                <w:sz w:val="38"/>
                                <w:szCs w:val="38"/>
                              </w:rPr>
                              <w:t>14</w:t>
                            </w:r>
                            <w:r>
                              <w:rPr>
                                <w:sz w:val="34"/>
                                <w:szCs w:val="34"/>
                              </w:rPr>
                              <w:t>医疗影像辅助诊断</w:t>
                            </w:r>
                          </w:p>
                        </w:txbxContent>
                      </wps:txbx>
                      <wps:bodyPr lIns="0" tIns="0" rIns="0" bIns="0">
                        <a:spAutoFit/>
                      </wps:bodyPr>
                    </wps:wsp>
                  </a:graphicData>
                </a:graphic>
              </wp:anchor>
            </w:drawing>
          </mc:Choice>
          <mc:Fallback>
            <w:pict>
              <v:shape w14:anchorId="62848D97" id="Shape 1385" o:spid="_x0000_s1321" type="#_x0000_t202" style="position:absolute;left:0;text-align:left;margin-left:645.9pt;margin-top:315.5pt;width:229.5pt;height:23.5pt;z-index:1258300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" filled="f" stroked="f">
                <v:textbox style="mso-fit-shape-to-text:t" inset="0,0,0,0">
                  <w:txbxContent>
                    <w:p w14:paraId="172B1A50" w14:textId="77777777" w:rsidR="00385B46" w:rsidRDefault="00385B46">
                      <w:pPr>
                        <w:pStyle w:val="a8"/>
                        <w:shd w:val="clear" w:color="auto" w:fill="auto"/>
                        <w:spacing w:after="0"/>
                        <w:jc w:val="left"/>
                        <w:rPr>
                          <w:sz w:val="34"/>
                          <w:szCs w:val="34"/>
                        </w:rPr>
                      </w:pPr>
                      <w:r>
                        <w:rPr>
                          <w:sz w:val="34"/>
                          <w:szCs w:val="34"/>
                        </w:rPr>
                        <w:t>图</w:t>
                      </w:r>
                      <w:r>
                        <w:rPr>
                          <w:rFonts w:ascii="Times New Roman" w:eastAsia="Times New Roman" w:hAnsi="Times New Roman" w:cs="Times New Roman"/>
                          <w:sz w:val="38"/>
                          <w:szCs w:val="38"/>
                          <w:lang w:val="en-US" w:eastAsia="en-US" w:bidi="en-US"/>
                        </w:rPr>
                        <w:t>6-</w:t>
                      </w:r>
                      <w:r>
                        <w:rPr>
                          <w:rFonts w:ascii="Times New Roman" w:eastAsia="Times New Roman" w:hAnsi="Times New Roman" w:cs="Times New Roman"/>
                          <w:sz w:val="38"/>
                          <w:szCs w:val="38"/>
                        </w:rPr>
                        <w:t>14</w:t>
                      </w:r>
                      <w:r>
                        <w:rPr>
                          <w:sz w:val="34"/>
                          <w:szCs w:val="34"/>
                        </w:rPr>
                        <w:t>医疗影像辅助诊断</w:t>
                      </w:r>
                    </w:p>
                  </w:txbxContent>
                </v:textbox>
                <w10:wrap type="square" anchorx="page"/>
              </v:shape>
            </w:pict>
          </mc:Fallback>
        </mc:AlternateContent>
      </w:r>
      <w:r w:rsidRPr="00BF0889">
        <w:rPr>
          <w:rFonts w:asciiTheme="minorHAnsi" w:eastAsiaTheme="minorHAnsi" w:hAnsiTheme="minorHAnsi"/>
        </w:rPr>
        <w:t>病历的智能语音录人；利用智能影像识 别技术，可以实现医学图像自动渎片； 利用智能技术和大数据平台，构建辅助 诊疗系统。在疾病预测方面，</w:t>
      </w:r>
      <w:r w:rsidRPr="00BF0889">
        <w:rPr>
          <w:rFonts w:asciiTheme="minorHAnsi" w:eastAsiaTheme="minorHAnsi" w:hAnsiTheme="minorHAnsi"/>
          <w:sz w:val="34"/>
          <w:szCs w:val="34"/>
        </w:rPr>
        <w:t>人丁</w:t>
      </w:r>
      <w:r w:rsidRPr="00BF0889">
        <w:rPr>
          <w:rFonts w:asciiTheme="minorHAnsi" w:eastAsiaTheme="minorHAnsi" w:hAnsiTheme="minorHAnsi"/>
        </w:rPr>
        <w:t>.智能 借助大数据技术可以进行疫情监测，及 时有效地预测并防止疫情的进一步扩散 和发展。以流感为例，很多国家都有规 定，当医生发现新型流感病例时需吿知 疾病控制与预防中心，但由于人们可能 患病不及时就医，同时信息传达回疾控</w:t>
      </w:r>
    </w:p>
    <w:p w14:paraId="22CAD698" w14:textId="77777777" w:rsidR="00C5003A" w:rsidRPr="00BF0889" w:rsidRDefault="004E7226">
      <w:pPr>
        <w:pStyle w:val="1"/>
        <w:shd w:val="clear" w:color="auto" w:fill="auto"/>
        <w:spacing w:after="700" w:line="670" w:lineRule="exact"/>
        <w:ind w:firstLine="0"/>
        <w:jc w:val="both"/>
        <w:rPr>
          <w:rFonts w:asciiTheme="minorHAnsi" w:eastAsiaTheme="minorHAnsi" w:hAnsiTheme="minorHAnsi"/>
        </w:rPr>
      </w:pPr>
      <w:r w:rsidRPr="00BF0889">
        <w:rPr>
          <w:rFonts w:asciiTheme="minorHAnsi" w:eastAsiaTheme="minorHAnsi" w:hAnsiTheme="minorHAnsi"/>
        </w:rPr>
        <w:lastRenderedPageBreak/>
        <w:t>中心也需要时间，因此，通告新流感病例的吋间往往会有一定的延迟，而人二智能通过疫 情监测能够有效缩短响应时间。在医疗影像辅助诊断方面，影像判读系统的发展是人工智 能技木的产物,，早期的影像判读系统主要靠人手丁.编写判定规则，存在耗时长、临床应用 难度大等问题，从而未能得到广泛推广。影像组学是通过医学影像对特征进行提取和分 析，为患者预前和预后的诊断与治疗提供评估方法和精准诊疗决策。这在很大程度上简化 了人工智能技术的应用流程，节约了人力成本。</w:t>
      </w:r>
    </w:p>
    <w:p w14:paraId="5A975AB6" w14:textId="77777777" w:rsidR="00C5003A" w:rsidRPr="00BF0889" w:rsidRDefault="004E7226">
      <w:pP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27606229" wp14:editId="37A28FE5">
            <wp:extent cx="1162050" cy="641350"/>
            <wp:effectExtent l="0" t="0" r="0" b="0"/>
            <wp:docPr id="1387" name="Picutre 1387"/>
            <wp:cNvGraphicFramePr/>
            <a:graphic xmlns:a="http://schemas.openxmlformats.org/drawingml/2006/main">
              <a:graphicData uri="http://schemas.openxmlformats.org/drawingml/2006/picture">
                <pic:pic xmlns:pic="http://schemas.openxmlformats.org/drawingml/2006/picture">
                  <pic:nvPicPr>
                    <pic:cNvPr id="1387" name="Picture 1387"/>
                    <pic:cNvPicPr/>
                  </pic:nvPicPr>
                  <pic:blipFill>
                    <a:blip r:embed="rId489"/>
                    <a:stretch/>
                  </pic:blipFill>
                  <pic:spPr>
                    <a:xfrm>
                      <a:off x="0" y="0"/>
                      <a:ext cx="1162050" cy="641350"/>
                    </a:xfrm>
                    <a:prstGeom prst="rect">
                      <a:avLst/>
                    </a:prstGeom>
                  </pic:spPr>
                </pic:pic>
              </a:graphicData>
            </a:graphic>
          </wp:inline>
        </w:drawing>
      </w:r>
    </w:p>
    <w:p w14:paraId="7B7FDB9E" w14:textId="77777777" w:rsidR="00C5003A" w:rsidRPr="00BF0889" w:rsidRDefault="00C5003A">
      <w:pPr>
        <w:spacing w:after="186" w:line="14" w:lineRule="exact"/>
        <w:rPr>
          <w:rFonts w:asciiTheme="minorHAnsi" w:eastAsiaTheme="minorHAnsi" w:hAnsiTheme="minorHAnsi"/>
        </w:rPr>
      </w:pPr>
    </w:p>
    <w:p w14:paraId="731944FD" w14:textId="77777777" w:rsidR="00C5003A" w:rsidRPr="00BF0889" w:rsidRDefault="004E7226">
      <w:pPr>
        <w:pStyle w:val="70"/>
        <w:keepNext/>
        <w:keepLines/>
        <w:shd w:val="clear" w:color="auto" w:fill="auto"/>
        <w:spacing w:after="260"/>
        <w:ind w:left="0"/>
        <w:jc w:val="center"/>
        <w:rPr>
          <w:rFonts w:asciiTheme="minorHAnsi" w:eastAsiaTheme="minorHAnsi" w:hAnsiTheme="minorHAnsi"/>
        </w:rPr>
      </w:pPr>
      <w:bookmarkStart w:id="177" w:name="bookmark151"/>
      <w:r w:rsidRPr="00BF0889">
        <w:rPr>
          <w:rFonts w:asciiTheme="minorHAnsi" w:eastAsiaTheme="minorHAnsi" w:hAnsiTheme="minorHAnsi"/>
          <w:color w:val="000000"/>
        </w:rPr>
        <w:t>生物特征识别技术</w:t>
      </w:r>
      <w:bookmarkEnd w:id="177"/>
    </w:p>
    <w:p w14:paraId="2B78A336" w14:textId="77777777" w:rsidR="00C5003A" w:rsidRPr="00BF0889" w:rsidRDefault="004E7226">
      <w:pPr>
        <w:pStyle w:val="1"/>
        <w:shd w:val="clear" w:color="auto" w:fill="auto"/>
        <w:spacing w:line="674"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生物特征识别技术是指通过个体生理特征或行为特征对个体身份进行识别认证的 技术。从应用流程看，生物特征识别通常分为注册和识别两个阶段。注册阶段通过传 感器对人体的生物表征信息进行采集，如利用图像传感器对指纹和人脸等光学信息、 麦克风对说话声音等声学信息进行采集，利用数据预处理以及特征提取技术对采集的 数据进行处理，得到相应的特征进行存储。识别过程采用与注册过程一致的信息采集 方式，对待识别人进行信息采集、数据预处理和特征提取，然后将提取的特征与存储 的特征进行比对分析，完成识别。</w:t>
      </w:r>
    </w:p>
    <w:p w14:paraId="4E1A077D" w14:textId="77777777" w:rsidR="00C5003A" w:rsidRPr="00BF0889" w:rsidRDefault="004E7226">
      <w:pPr>
        <w:pStyle w:val="1"/>
        <w:shd w:val="clear" w:color="auto" w:fill="auto"/>
        <w:spacing w:line="674"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目前生物特征识别作为重要的智能化身份认证技术，在金融、公共安全、教育、 交通等领域得到广泛的应用。</w:t>
      </w:r>
    </w:p>
    <w:p w14:paraId="579E1B14" w14:textId="77777777" w:rsidR="00C5003A" w:rsidRPr="00BF0889" w:rsidRDefault="004E7226">
      <w:pPr>
        <w:pStyle w:val="1"/>
        <w:shd w:val="clear" w:color="auto" w:fill="auto"/>
        <w:spacing w:line="674" w:lineRule="exact"/>
        <w:ind w:left="1040" w:firstLine="0"/>
        <w:jc w:val="left"/>
        <w:rPr>
          <w:rFonts w:asciiTheme="minorHAnsi" w:eastAsiaTheme="minorHAnsi" w:hAnsiTheme="minorHAnsi"/>
          <w:sz w:val="40"/>
          <w:szCs w:val="40"/>
        </w:rPr>
      </w:pPr>
      <w:r w:rsidRPr="00BF0889">
        <w:rPr>
          <w:rFonts w:asciiTheme="minorHAnsi" w:eastAsiaTheme="minorHAnsi" w:hAnsiTheme="minorHAnsi" w:cs="Times New Roman"/>
          <w:sz w:val="40"/>
          <w:szCs w:val="40"/>
        </w:rPr>
        <w:t>(1 )</w:t>
      </w:r>
      <w:r w:rsidRPr="00BF0889">
        <w:rPr>
          <w:rFonts w:asciiTheme="minorHAnsi" w:eastAsiaTheme="minorHAnsi" w:hAnsiTheme="minorHAnsi"/>
          <w:sz w:val="40"/>
          <w:szCs w:val="40"/>
        </w:rPr>
        <w:t>指纹识别。</w:t>
      </w:r>
    </w:p>
    <w:p w14:paraId="6781B1D8" w14:textId="77777777" w:rsidR="00C5003A" w:rsidRPr="00BF0889" w:rsidRDefault="004E7226">
      <w:pPr>
        <w:pStyle w:val="1"/>
        <w:shd w:val="clear" w:color="auto" w:fill="auto"/>
        <w:spacing w:line="665" w:lineRule="exact"/>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指纹识别过程通常包括数据采集、数据处理、分析判别三个过程。数据采集通过 光、电、力、热等物理传感器获取指纹图像，数据处理包括预处理、畸变校正、特征 提取三个过程，分析判别是对提取的特征进行分析判别的过程。</w:t>
      </w:r>
    </w:p>
    <w:p w14:paraId="759094AA" w14:textId="77777777" w:rsidR="00C5003A" w:rsidRPr="00BF0889" w:rsidRDefault="004E7226">
      <w:pPr>
        <w:pStyle w:val="1"/>
        <w:numPr>
          <w:ilvl w:val="0"/>
          <w:numId w:val="102"/>
        </w:numPr>
        <w:shd w:val="clear" w:color="auto" w:fill="auto"/>
        <w:tabs>
          <w:tab w:val="left" w:pos="2000"/>
        </w:tabs>
        <w:spacing w:line="673" w:lineRule="exact"/>
        <w:ind w:left="1040" w:firstLine="0"/>
        <w:jc w:val="left"/>
        <w:rPr>
          <w:rFonts w:asciiTheme="minorHAnsi" w:eastAsiaTheme="minorHAnsi" w:hAnsiTheme="minorHAnsi"/>
          <w:sz w:val="40"/>
          <w:szCs w:val="40"/>
        </w:rPr>
      </w:pPr>
      <w:r w:rsidRPr="00BF0889">
        <w:rPr>
          <w:rFonts w:asciiTheme="minorHAnsi" w:eastAsiaTheme="minorHAnsi" w:hAnsiTheme="minorHAnsi"/>
          <w:sz w:val="40"/>
          <w:szCs w:val="40"/>
        </w:rPr>
        <w:t>人脸识别。</w:t>
      </w:r>
    </w:p>
    <w:p w14:paraId="46A43EDC" w14:textId="77777777" w:rsidR="00C5003A" w:rsidRPr="00BF0889" w:rsidRDefault="004E7226">
      <w:pPr>
        <w:pStyle w:val="1"/>
        <w:shd w:val="clear" w:color="auto" w:fill="auto"/>
        <w:spacing w:line="673" w:lineRule="exact"/>
        <w:ind w:firstLine="880"/>
        <w:jc w:val="both"/>
        <w:rPr>
          <w:rFonts w:asciiTheme="minorHAnsi" w:eastAsiaTheme="minorHAnsi" w:hAnsiTheme="minorHAnsi"/>
          <w:sz w:val="40"/>
          <w:szCs w:val="40"/>
        </w:rPr>
      </w:pPr>
      <w:r w:rsidRPr="00BF0889">
        <w:rPr>
          <w:rFonts w:asciiTheme="minorHAnsi" w:eastAsiaTheme="minorHAnsi" w:hAnsiTheme="minorHAnsi"/>
          <w:sz w:val="40"/>
          <w:szCs w:val="40"/>
        </w:rPr>
        <w:t>人脸识别是典型的计算机视觉应用，从应用过程来看，可将人脸识别技术划分为 检测定位、面部特征提取以及人脸确认三个过程。人脸识别技术的应用主要受到光 照、拍摄角度、图像遮挡、年龄等多个因素的影响，在约束条件下人脸识别技术相对 成熟，在自由条件下人脸识别技术还在不断改进。</w:t>
      </w:r>
    </w:p>
    <w:p w14:paraId="260C5690" w14:textId="77777777" w:rsidR="00C5003A" w:rsidRPr="00BF0889" w:rsidRDefault="004E7226">
      <w:pPr>
        <w:pStyle w:val="1"/>
        <w:numPr>
          <w:ilvl w:val="0"/>
          <w:numId w:val="102"/>
        </w:numPr>
        <w:shd w:val="clear" w:color="auto" w:fill="auto"/>
        <w:tabs>
          <w:tab w:val="left" w:pos="2000"/>
        </w:tabs>
        <w:spacing w:line="673" w:lineRule="exact"/>
        <w:ind w:left="1040" w:firstLine="0"/>
        <w:jc w:val="left"/>
        <w:rPr>
          <w:rFonts w:asciiTheme="minorHAnsi" w:eastAsiaTheme="minorHAnsi" w:hAnsiTheme="minorHAnsi"/>
          <w:sz w:val="40"/>
          <w:szCs w:val="40"/>
        </w:rPr>
      </w:pPr>
      <w:r w:rsidRPr="00BF0889">
        <w:rPr>
          <w:rFonts w:asciiTheme="minorHAnsi" w:eastAsiaTheme="minorHAnsi" w:hAnsiTheme="minorHAnsi"/>
          <w:sz w:val="40"/>
          <w:szCs w:val="40"/>
        </w:rPr>
        <w:t>指静脉识别。</w:t>
      </w:r>
    </w:p>
    <w:p w14:paraId="4261A795" w14:textId="77777777" w:rsidR="00C5003A" w:rsidRPr="00BF0889" w:rsidRDefault="004E7226">
      <w:pPr>
        <w:pStyle w:val="1"/>
        <w:shd w:val="clear" w:color="auto" w:fill="auto"/>
        <w:spacing w:line="673"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指静脉识别是利用了人体静脉血管中的脱氧血红蛋白对特定波长范围内的近红外 线有很好的吸收作用这一特性，采用近红外光对指静脉进行成像与识别的技术。由于 指静脉血管分布随机性很强，其网络特征具有很好的唯一性，且属于人体内部特征， 不受到外界影响，因此模态特性十分稳定。指静脉识别技术应用面临的主要难题来自 成像单元。</w:t>
      </w:r>
    </w:p>
    <w:p w14:paraId="3766CDBB" w14:textId="77777777" w:rsidR="00C5003A" w:rsidRPr="00BF0889" w:rsidRDefault="004E7226">
      <w:pPr>
        <w:pStyle w:val="1"/>
        <w:numPr>
          <w:ilvl w:val="0"/>
          <w:numId w:val="102"/>
        </w:numPr>
        <w:shd w:val="clear" w:color="auto" w:fill="auto"/>
        <w:tabs>
          <w:tab w:val="left" w:pos="2000"/>
        </w:tabs>
        <w:spacing w:line="680" w:lineRule="exact"/>
        <w:ind w:left="1040" w:firstLine="0"/>
        <w:jc w:val="left"/>
        <w:rPr>
          <w:rFonts w:asciiTheme="minorHAnsi" w:eastAsiaTheme="minorHAnsi" w:hAnsiTheme="minorHAnsi"/>
          <w:sz w:val="40"/>
          <w:szCs w:val="40"/>
        </w:rPr>
      </w:pPr>
      <w:r w:rsidRPr="00BF0889">
        <w:rPr>
          <w:rFonts w:asciiTheme="minorHAnsi" w:eastAsiaTheme="minorHAnsi" w:hAnsiTheme="minorHAnsi"/>
          <w:sz w:val="40"/>
          <w:szCs w:val="40"/>
        </w:rPr>
        <w:t>声纹识别。</w:t>
      </w:r>
    </w:p>
    <w:p w14:paraId="7DEF4729" w14:textId="77777777" w:rsidR="00C5003A" w:rsidRPr="00BF0889" w:rsidRDefault="004E7226">
      <w:pPr>
        <w:pStyle w:val="1"/>
        <w:shd w:val="clear" w:color="auto" w:fill="auto"/>
        <w:spacing w:after="220" w:line="680" w:lineRule="exact"/>
        <w:ind w:firstLine="880"/>
        <w:jc w:val="left"/>
        <w:rPr>
          <w:rFonts w:asciiTheme="minorHAnsi" w:eastAsiaTheme="minorHAnsi" w:hAnsiTheme="minorHAnsi"/>
          <w:sz w:val="40"/>
          <w:szCs w:val="40"/>
        </w:rPr>
      </w:pPr>
      <w:r w:rsidRPr="00BF0889">
        <w:rPr>
          <w:rFonts w:asciiTheme="minorHAnsi" w:eastAsiaTheme="minorHAnsi" w:hAnsiTheme="minorHAnsi"/>
          <w:sz w:val="40"/>
          <w:szCs w:val="40"/>
        </w:rPr>
        <w:t>声纹识别是指根据待识别语音的声纹特征识别说话人的技术。声纹识别技术通常 可以分为前端处理和建模分析两个阶段。声纹识别的过程是将某段来自某个人的语音</w:t>
      </w:r>
    </w:p>
    <w:p w14:paraId="5F89F3FE" w14:textId="77777777" w:rsidR="00C5003A" w:rsidRPr="00BF0889" w:rsidRDefault="004E7226">
      <w:pPr>
        <w:pStyle w:val="1"/>
        <w:shd w:val="clear" w:color="auto" w:fill="auto"/>
        <w:spacing w:after="1000" w:line="710" w:lineRule="exact"/>
        <w:ind w:left="380" w:right="1320" w:firstLine="20"/>
        <w:jc w:val="left"/>
        <w:rPr>
          <w:rFonts w:asciiTheme="minorHAnsi" w:eastAsiaTheme="minorHAnsi" w:hAnsiTheme="minorHAnsi"/>
          <w:sz w:val="40"/>
          <w:szCs w:val="40"/>
        </w:rPr>
      </w:pPr>
      <w:r w:rsidRPr="00BF0889">
        <w:rPr>
          <w:rFonts w:asciiTheme="minorHAnsi" w:eastAsiaTheme="minorHAnsi" w:hAnsiTheme="minorHAnsi"/>
          <w:sz w:val="40"/>
          <w:szCs w:val="40"/>
        </w:rPr>
        <w:t>经过特征提取后与多复合声纹模型库中的声纹模型进行匹配，常用的识别方法可以分 为模板匹配法、概率模型法等。</w:t>
      </w:r>
    </w:p>
    <w:p w14:paraId="4A623A1B" w14:textId="77777777" w:rsidR="00C5003A" w:rsidRPr="00BF0889" w:rsidRDefault="004E7226">
      <w:pPr>
        <w:pStyle w:val="60"/>
        <w:keepNext/>
        <w:keepLines/>
        <w:shd w:val="clear" w:color="auto" w:fill="auto"/>
        <w:spacing w:after="840"/>
        <w:ind w:left="800"/>
        <w:rPr>
          <w:rFonts w:asciiTheme="minorHAnsi" w:eastAsiaTheme="minorHAnsi" w:hAnsiTheme="minorHAnsi"/>
        </w:rPr>
      </w:pPr>
      <w:bookmarkStart w:id="178" w:name="bookmark152"/>
      <w:r w:rsidRPr="00BF0889">
        <w:rPr>
          <w:rFonts w:asciiTheme="minorHAnsi" w:eastAsiaTheme="minorHAnsi" w:hAnsiTheme="minorHAnsi" w:cs="Times New Roman"/>
          <w:b/>
          <w:bCs/>
          <w:sz w:val="66"/>
          <w:szCs w:val="66"/>
          <w:lang w:val="en-US" w:bidi="en-US"/>
        </w:rPr>
        <w:lastRenderedPageBreak/>
        <w:t xml:space="preserve">6.2.7 </w:t>
      </w:r>
      <w:r w:rsidRPr="00BF0889">
        <w:rPr>
          <w:rFonts w:asciiTheme="minorHAnsi" w:eastAsiaTheme="minorHAnsi" w:hAnsiTheme="minorHAnsi"/>
        </w:rPr>
        <w:t>智能物流</w:t>
      </w:r>
      <w:bookmarkEnd w:id="178"/>
    </w:p>
    <w:p w14:paraId="355BE7B0" w14:textId="77777777" w:rsidR="00C5003A" w:rsidRPr="00BF0889" w:rsidRDefault="004E7226">
      <w:pPr>
        <w:pStyle w:val="1"/>
        <w:shd w:val="clear" w:color="auto" w:fill="auto"/>
        <w:spacing w:after="1220" w:line="667" w:lineRule="exact"/>
        <w:ind w:left="380" w:right="1360" w:firstLine="880"/>
        <w:jc w:val="both"/>
        <w:rPr>
          <w:rFonts w:asciiTheme="minorHAnsi" w:eastAsiaTheme="minorHAnsi" w:hAnsiTheme="minorHAnsi"/>
        </w:rPr>
      </w:pPr>
      <w:r w:rsidRPr="00BF0889">
        <w:rPr>
          <w:rFonts w:asciiTheme="minorHAnsi" w:eastAsiaTheme="minorHAnsi" w:hAnsiTheme="minorHAnsi"/>
        </w:rPr>
        <w:t>智能物流就是利用条形码、射频识别技术、传感器、全球定位系统等方面优化改善运 输、仓储、配送装卸等物流业基本活动，同时也在尝试使用智能搜索、推理规划、计算机 视觉以及智能机器人等技术，实现货物运输过程的自动化运作和高效率优化管理，提高物 流效率。例如，在仓储环权，利用大数据智能分析大量历史库存数据，建立相关预测模 型，实现物流库存商品的动态凋整。大数据智能也可以支撑商品配送规划，进而实现物流 供给与需求匹配、物流资源优化与配置等。在货物搬运环节，加载了计算机视觉、动态路 径规划等技术的智能搬运机器人(如搬运机器人、货架穿梭车、分拣机器人等)得到广泛 应用，大大减少了汀单出库时间，使物流仓库的存储密度、搬运的速度、拣选的精度均有 大幅度提髙。如图</w:t>
      </w:r>
      <w:r w:rsidRPr="00BF0889">
        <w:rPr>
          <w:rFonts w:asciiTheme="minorHAnsi" w:eastAsiaTheme="minorHAnsi" w:hAnsiTheme="minorHAnsi" w:cs="Times New Roman"/>
          <w:lang w:val="en-US" w:eastAsia="en-US" w:bidi="en-US"/>
        </w:rPr>
        <w:t>6-15</w:t>
      </w:r>
      <w:r w:rsidRPr="00BF0889">
        <w:rPr>
          <w:rFonts w:asciiTheme="minorHAnsi" w:eastAsiaTheme="minorHAnsi" w:hAnsiTheme="minorHAnsi"/>
        </w:rPr>
        <w:t>所示是分拣机器人概念图。</w:t>
      </w:r>
    </w:p>
    <w:p w14:paraId="21D42886"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7277053A" wp14:editId="5B107562">
            <wp:extent cx="5562600" cy="2559050"/>
            <wp:effectExtent l="0" t="0" r="0" b="0"/>
            <wp:docPr id="1388" name="Picutre 1388"/>
            <wp:cNvGraphicFramePr/>
            <a:graphic xmlns:a="http://schemas.openxmlformats.org/drawingml/2006/main">
              <a:graphicData uri="http://schemas.openxmlformats.org/drawingml/2006/picture">
                <pic:pic xmlns:pic="http://schemas.openxmlformats.org/drawingml/2006/picture">
                  <pic:nvPicPr>
                    <pic:cNvPr id="1388" name="Picture 1388"/>
                    <pic:cNvPicPr/>
                  </pic:nvPicPr>
                  <pic:blipFill>
                    <a:blip r:embed="rId490"/>
                    <a:stretch/>
                  </pic:blipFill>
                  <pic:spPr>
                    <a:xfrm>
                      <a:off x="0" y="0"/>
                      <a:ext cx="5562600" cy="2559050"/>
                    </a:xfrm>
                    <a:prstGeom prst="rect">
                      <a:avLst/>
                    </a:prstGeom>
                  </pic:spPr>
                </pic:pic>
              </a:graphicData>
            </a:graphic>
          </wp:inline>
        </w:drawing>
      </w:r>
    </w:p>
    <w:p w14:paraId="6323717F" w14:textId="77777777" w:rsidR="00C5003A" w:rsidRPr="00BF0889" w:rsidRDefault="004E7226">
      <w:pPr>
        <w:pStyle w:val="a8"/>
        <w:shd w:val="clear" w:color="auto" w:fill="auto"/>
        <w:spacing w:after="0"/>
        <w:jc w:val="center"/>
        <w:rPr>
          <w:rFonts w:asciiTheme="minorHAnsi" w:eastAsiaTheme="minorHAnsi" w:hAnsiTheme="minorHAnsi"/>
          <w:sz w:val="34"/>
          <w:szCs w:val="34"/>
        </w:rPr>
      </w:pPr>
      <w:r w:rsidRPr="00BF0889">
        <w:rPr>
          <w:rFonts w:asciiTheme="minorHAnsi" w:eastAsiaTheme="minorHAnsi" w:hAnsiTheme="minorHAnsi"/>
          <w:sz w:val="34"/>
          <w:szCs w:val="34"/>
        </w:rPr>
        <w:t>图</w:t>
      </w:r>
      <w:r w:rsidRPr="00BF0889">
        <w:rPr>
          <w:rFonts w:asciiTheme="minorHAnsi" w:eastAsiaTheme="minorHAnsi" w:hAnsiTheme="minorHAnsi" w:cs="Times New Roman"/>
          <w:sz w:val="38"/>
          <w:szCs w:val="38"/>
          <w:lang w:val="en-US" w:bidi="en-US"/>
        </w:rPr>
        <w:t>6-15</w:t>
      </w:r>
      <w:r w:rsidRPr="00BF0889">
        <w:rPr>
          <w:rFonts w:asciiTheme="minorHAnsi" w:eastAsiaTheme="minorHAnsi" w:hAnsiTheme="minorHAnsi"/>
          <w:sz w:val="34"/>
          <w:szCs w:val="34"/>
        </w:rPr>
        <w:t>分拣机器人概念图</w:t>
      </w:r>
    </w:p>
    <w:p w14:paraId="61C606A7" w14:textId="77777777" w:rsidR="00C5003A" w:rsidRPr="00BF0889" w:rsidRDefault="00C5003A">
      <w:pPr>
        <w:spacing w:after="386" w:line="14" w:lineRule="exact"/>
        <w:rPr>
          <w:rFonts w:asciiTheme="minorHAnsi" w:eastAsiaTheme="minorHAnsi" w:hAnsiTheme="minorHAnsi"/>
          <w:lang w:eastAsia="zh-CN"/>
        </w:rPr>
      </w:pPr>
    </w:p>
    <w:p w14:paraId="04FA15A1" w14:textId="77777777" w:rsidR="00C5003A" w:rsidRPr="00BF0889" w:rsidRDefault="004E7226">
      <w:pPr>
        <w:pStyle w:val="1"/>
        <w:shd w:val="clear" w:color="auto" w:fill="auto"/>
        <w:spacing w:after="840" w:line="680" w:lineRule="exact"/>
        <w:ind w:left="380" w:right="1360" w:firstLine="880"/>
        <w:jc w:val="both"/>
        <w:rPr>
          <w:rFonts w:asciiTheme="minorHAnsi" w:eastAsiaTheme="minorHAnsi" w:hAnsiTheme="minorHAnsi"/>
        </w:rPr>
      </w:pPr>
      <w:r w:rsidRPr="00BF0889">
        <w:rPr>
          <w:rFonts w:asciiTheme="minorHAnsi" w:eastAsiaTheme="minorHAnsi" w:hAnsiTheme="minorHAnsi"/>
        </w:rPr>
        <w:t>中国正处在一个新时代，人</w:t>
      </w:r>
      <w:r w:rsidRPr="00BF0889">
        <w:rPr>
          <w:rFonts w:asciiTheme="minorHAnsi" w:eastAsiaTheme="minorHAnsi" w:hAnsiTheme="minorHAnsi" w:cs="Times New Roman"/>
          <w:lang w:val="en-US" w:bidi="en-US"/>
        </w:rPr>
        <w:t>T.</w:t>
      </w:r>
      <w:r w:rsidRPr="00BF0889">
        <w:rPr>
          <w:rFonts w:asciiTheme="minorHAnsi" w:eastAsiaTheme="minorHAnsi" w:hAnsiTheme="minorHAnsi"/>
        </w:rPr>
        <w:t>智能的迅速发展，正在让老百姓生活更为便捷、工作更 为轻松、学习更为智能，让企业发展更具活力，让国家实力更加强大！</w:t>
      </w:r>
    </w:p>
    <w:p w14:paraId="091C769E"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21741F6C" wp14:editId="7EE63E82">
            <wp:extent cx="908050" cy="552450"/>
            <wp:effectExtent l="0" t="0" r="0" b="0"/>
            <wp:docPr id="1389" name="Picutre 1389"/>
            <wp:cNvGraphicFramePr/>
            <a:graphic xmlns:a="http://schemas.openxmlformats.org/drawingml/2006/main">
              <a:graphicData uri="http://schemas.openxmlformats.org/drawingml/2006/picture">
                <pic:pic xmlns:pic="http://schemas.openxmlformats.org/drawingml/2006/picture">
                  <pic:nvPicPr>
                    <pic:cNvPr id="1389" name="Picture 1389"/>
                    <pic:cNvPicPr/>
                  </pic:nvPicPr>
                  <pic:blipFill>
                    <a:blip r:embed="rId491"/>
                    <a:stretch/>
                  </pic:blipFill>
                  <pic:spPr>
                    <a:xfrm>
                      <a:off x="0" y="0"/>
                      <a:ext cx="908050" cy="552450"/>
                    </a:xfrm>
                    <a:prstGeom prst="rect">
                      <a:avLst/>
                    </a:prstGeom>
                  </pic:spPr>
                </pic:pic>
              </a:graphicData>
            </a:graphic>
          </wp:inline>
        </w:drawing>
      </w:r>
    </w:p>
    <w:p w14:paraId="23FF368F" w14:textId="77777777" w:rsidR="00C5003A" w:rsidRPr="00BF0889" w:rsidRDefault="00C5003A">
      <w:pPr>
        <w:spacing w:after="306" w:line="14" w:lineRule="exact"/>
        <w:rPr>
          <w:rFonts w:asciiTheme="minorHAnsi" w:eastAsiaTheme="minorHAnsi" w:hAnsiTheme="minorHAnsi"/>
        </w:rPr>
      </w:pPr>
    </w:p>
    <w:p w14:paraId="10DCD768" w14:textId="77777777" w:rsidR="00C5003A" w:rsidRPr="00BF0889" w:rsidRDefault="004E7226">
      <w:pPr>
        <w:pStyle w:val="1"/>
        <w:shd w:val="clear" w:color="auto" w:fill="auto"/>
        <w:spacing w:after="200" w:line="240" w:lineRule="auto"/>
        <w:ind w:left="380" w:firstLine="880"/>
        <w:jc w:val="both"/>
        <w:rPr>
          <w:rFonts w:asciiTheme="minorHAnsi" w:eastAsiaTheme="minorHAnsi" w:hAnsiTheme="minorHAnsi"/>
          <w:sz w:val="40"/>
          <w:szCs w:val="40"/>
        </w:rPr>
      </w:pPr>
      <w:r w:rsidRPr="00BF0889">
        <w:rPr>
          <w:rFonts w:asciiTheme="minorHAnsi" w:eastAsiaTheme="minorHAnsi" w:hAnsiTheme="minorHAnsi"/>
          <w:sz w:val="40"/>
          <w:szCs w:val="40"/>
        </w:rPr>
        <w:t>结合实际，讨论在生活中具体应用人工智能技术的例子，感受人工智能对社会发展的</w:t>
      </w:r>
    </w:p>
    <w:p w14:paraId="034060E4" w14:textId="77777777" w:rsidR="00C5003A" w:rsidRPr="00BF0889" w:rsidRDefault="004E7226">
      <w:pPr>
        <w:pStyle w:val="1"/>
        <w:shd w:val="clear" w:color="auto" w:fill="auto"/>
        <w:spacing w:after="840" w:line="240" w:lineRule="auto"/>
        <w:ind w:left="380" w:firstLine="20"/>
        <w:jc w:val="left"/>
        <w:rPr>
          <w:rFonts w:asciiTheme="minorHAnsi" w:eastAsiaTheme="minorHAnsi" w:hAnsiTheme="minorHAnsi"/>
          <w:sz w:val="40"/>
          <w:szCs w:val="40"/>
        </w:rPr>
      </w:pPr>
      <w:r w:rsidRPr="00BF0889">
        <w:rPr>
          <w:rFonts w:asciiTheme="minorHAnsi" w:eastAsiaTheme="minorHAnsi" w:hAnsiTheme="minorHAnsi"/>
          <w:sz w:val="40"/>
          <w:szCs w:val="40"/>
        </w:rPr>
        <w:t>影响，并</w:t>
      </w:r>
      <w:r w:rsidRPr="00BF0889">
        <w:rPr>
          <w:rFonts w:asciiTheme="minorHAnsi" w:eastAsiaTheme="minorHAnsi" w:hAnsiTheme="minorHAnsi"/>
          <w:sz w:val="34"/>
          <w:szCs w:val="34"/>
        </w:rPr>
        <w:t>上网了</w:t>
      </w:r>
      <w:r w:rsidRPr="00BF0889">
        <w:rPr>
          <w:rFonts w:asciiTheme="minorHAnsi" w:eastAsiaTheme="minorHAnsi" w:hAnsiTheme="minorHAnsi"/>
          <w:sz w:val="40"/>
          <w:szCs w:val="40"/>
        </w:rPr>
        <w:t>解更多应用人工智能的其他领域，与同学一起讨论、分享。</w:t>
      </w:r>
    </w:p>
    <w:p w14:paraId="57D1AF78"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61F8FDFB" wp14:editId="283470A9">
            <wp:extent cx="1130300" cy="641350"/>
            <wp:effectExtent l="0" t="0" r="0" b="0"/>
            <wp:docPr id="1390" name="Picutre 1390"/>
            <wp:cNvGraphicFramePr/>
            <a:graphic xmlns:a="http://schemas.openxmlformats.org/drawingml/2006/main">
              <a:graphicData uri="http://schemas.openxmlformats.org/drawingml/2006/picture">
                <pic:pic xmlns:pic="http://schemas.openxmlformats.org/drawingml/2006/picture">
                  <pic:nvPicPr>
                    <pic:cNvPr id="1390" name="Picture 1390"/>
                    <pic:cNvPicPr/>
                  </pic:nvPicPr>
                  <pic:blipFill>
                    <a:blip r:embed="rId492"/>
                    <a:stretch/>
                  </pic:blipFill>
                  <pic:spPr>
                    <a:xfrm>
                      <a:off x="0" y="0"/>
                      <a:ext cx="1130300" cy="641350"/>
                    </a:xfrm>
                    <a:prstGeom prst="rect">
                      <a:avLst/>
                    </a:prstGeom>
                  </pic:spPr>
                </pic:pic>
              </a:graphicData>
            </a:graphic>
          </wp:inline>
        </w:drawing>
      </w:r>
    </w:p>
    <w:p w14:paraId="2245619E" w14:textId="77777777" w:rsidR="00C5003A" w:rsidRPr="00BF0889" w:rsidRDefault="004E7226">
      <w:pPr>
        <w:pStyle w:val="1"/>
        <w:shd w:val="clear" w:color="auto" w:fill="auto"/>
        <w:spacing w:after="840" w:line="680" w:lineRule="exact"/>
        <w:ind w:left="380" w:firstLine="880"/>
        <w:jc w:val="left"/>
        <w:rPr>
          <w:rFonts w:asciiTheme="minorHAnsi" w:eastAsiaTheme="minorHAnsi" w:hAnsiTheme="minorHAnsi"/>
          <w:sz w:val="40"/>
          <w:szCs w:val="40"/>
        </w:rPr>
        <w:sectPr w:rsidR="00C5003A" w:rsidRPr="00BF0889">
          <w:headerReference w:type="even" r:id="rId493"/>
          <w:headerReference w:type="default" r:id="rId494"/>
          <w:footerReference w:type="even" r:id="rId495"/>
          <w:footerReference w:type="default" r:id="rId496"/>
          <w:headerReference w:type="first" r:id="rId497"/>
          <w:footerReference w:type="first" r:id="rId498"/>
          <w:footnotePr>
            <w:numRestart w:val="eachPage"/>
          </w:footnotePr>
          <w:pgSz w:w="21782" w:h="31331"/>
          <w:pgMar w:top="3535" w:right="1323" w:bottom="2375" w:left="1608" w:header="0" w:footer="3" w:gutter="0"/>
          <w:cols w:space="720"/>
          <w:noEndnote/>
          <w:titlePg/>
          <w:docGrid w:linePitch="360"/>
        </w:sectPr>
      </w:pPr>
      <w:r w:rsidRPr="00385B46">
        <w:rPr>
          <w:rFonts w:asciiTheme="minorHAnsi" w:eastAsiaTheme="minorHAnsi" w:hAnsiTheme="minorHAnsi" w:cs="Times New Roman"/>
          <w:sz w:val="40"/>
          <w:szCs w:val="40"/>
          <w:lang w:val="en-US"/>
        </w:rPr>
        <w:t>1997</w:t>
      </w:r>
      <w:r w:rsidRPr="00BF0889">
        <w:rPr>
          <w:rFonts w:asciiTheme="minorHAnsi" w:eastAsiaTheme="minorHAnsi" w:hAnsiTheme="minorHAnsi"/>
          <w:sz w:val="40"/>
          <w:szCs w:val="40"/>
        </w:rPr>
        <w:t>年</w:t>
      </w:r>
      <w:r w:rsidRPr="00385B46">
        <w:rPr>
          <w:rFonts w:asciiTheme="minorHAnsi" w:eastAsiaTheme="minorHAnsi" w:hAnsiTheme="minorHAnsi"/>
          <w:sz w:val="40"/>
          <w:szCs w:val="40"/>
          <w:lang w:val="en-US"/>
        </w:rPr>
        <w:t>，</w:t>
      </w:r>
      <w:r w:rsidRPr="00BF0889">
        <w:rPr>
          <w:rFonts w:asciiTheme="minorHAnsi" w:eastAsiaTheme="minorHAnsi" w:hAnsiTheme="minorHAnsi"/>
          <w:sz w:val="40"/>
          <w:szCs w:val="40"/>
        </w:rPr>
        <w:t>深蓝</w:t>
      </w:r>
      <w:r w:rsidRPr="00385B46">
        <w:rPr>
          <w:rFonts w:asciiTheme="minorHAnsi" w:eastAsiaTheme="minorHAnsi" w:hAnsiTheme="minorHAnsi" w:cs="宋体"/>
          <w:sz w:val="40"/>
          <w:szCs w:val="40"/>
          <w:lang w:val="en-US"/>
        </w:rPr>
        <w:t>(</w:t>
      </w:r>
      <w:r w:rsidRPr="00BF0889">
        <w:rPr>
          <w:rFonts w:asciiTheme="minorHAnsi" w:eastAsiaTheme="minorHAnsi" w:hAnsiTheme="minorHAnsi" w:cs="Times New Roman"/>
          <w:sz w:val="40"/>
          <w:szCs w:val="40"/>
          <w:lang w:val="en-US" w:eastAsia="en-US" w:bidi="en-US"/>
        </w:rPr>
        <w:t xml:space="preserve">Deep Blue </w:t>
      </w:r>
      <w:r w:rsidRPr="00385B46">
        <w:rPr>
          <w:rFonts w:asciiTheme="minorHAnsi" w:eastAsiaTheme="minorHAnsi" w:hAnsiTheme="minorHAnsi" w:cs="Times New Roman"/>
          <w:sz w:val="40"/>
          <w:szCs w:val="40"/>
          <w:lang w:val="en-US"/>
        </w:rPr>
        <w:t>)</w:t>
      </w:r>
      <w:r w:rsidRPr="00BF0889">
        <w:rPr>
          <w:rFonts w:asciiTheme="minorHAnsi" w:eastAsiaTheme="minorHAnsi" w:hAnsiTheme="minorHAnsi"/>
          <w:sz w:val="40"/>
          <w:szCs w:val="40"/>
        </w:rPr>
        <w:t>战胜了世界国际象棋冠军卡斯帕罗夫</w:t>
      </w:r>
      <w:r w:rsidRPr="00385B46">
        <w:rPr>
          <w:rFonts w:asciiTheme="minorHAnsi" w:eastAsiaTheme="minorHAnsi" w:hAnsiTheme="minorHAnsi" w:cs="宋体"/>
          <w:sz w:val="40"/>
          <w:szCs w:val="40"/>
          <w:lang w:val="en-US"/>
        </w:rPr>
        <w:t>(</w:t>
      </w:r>
      <w:r w:rsidRPr="00BF0889">
        <w:rPr>
          <w:rFonts w:asciiTheme="minorHAnsi" w:eastAsiaTheme="minorHAnsi" w:hAnsiTheme="minorHAnsi" w:cs="Times New Roman"/>
          <w:sz w:val="40"/>
          <w:szCs w:val="40"/>
          <w:lang w:val="en-US" w:eastAsia="en-US" w:bidi="en-US"/>
        </w:rPr>
        <w:t xml:space="preserve">Garry Kasparov </w:t>
      </w:r>
      <w:r w:rsidRPr="00385B46">
        <w:rPr>
          <w:rFonts w:asciiTheme="minorHAnsi" w:eastAsiaTheme="minorHAnsi" w:hAnsiTheme="minorHAnsi" w:cs="Times New Roman"/>
          <w:sz w:val="40"/>
          <w:szCs w:val="40"/>
          <w:lang w:val="en-US"/>
        </w:rPr>
        <w:t>)</w:t>
      </w:r>
      <w:r w:rsidRPr="00385B46">
        <w:rPr>
          <w:rFonts w:asciiTheme="minorHAnsi" w:eastAsiaTheme="minorHAnsi" w:hAnsiTheme="minorHAnsi"/>
          <w:sz w:val="40"/>
          <w:szCs w:val="40"/>
          <w:lang w:val="en-US"/>
        </w:rPr>
        <w:t xml:space="preserve">， </w:t>
      </w:r>
      <w:r w:rsidRPr="00BF0889">
        <w:rPr>
          <w:rFonts w:asciiTheme="minorHAnsi" w:eastAsiaTheme="minorHAnsi" w:hAnsiTheme="minorHAnsi"/>
          <w:sz w:val="40"/>
          <w:szCs w:val="40"/>
        </w:rPr>
        <w:t>让人类见识</w:t>
      </w:r>
      <w:r w:rsidRPr="00BF0889">
        <w:rPr>
          <w:rFonts w:asciiTheme="minorHAnsi" w:eastAsiaTheme="minorHAnsi" w:hAnsiTheme="minorHAnsi"/>
          <w:sz w:val="34"/>
          <w:szCs w:val="34"/>
        </w:rPr>
        <w:t>了人工</w:t>
      </w:r>
      <w:r w:rsidRPr="00BF0889">
        <w:rPr>
          <w:rFonts w:asciiTheme="minorHAnsi" w:eastAsiaTheme="minorHAnsi" w:hAnsiTheme="minorHAnsi"/>
          <w:sz w:val="40"/>
          <w:szCs w:val="40"/>
        </w:rPr>
        <w:t>智能的强大。</w:t>
      </w:r>
      <w:r w:rsidRPr="00BF0889">
        <w:rPr>
          <w:rFonts w:asciiTheme="minorHAnsi" w:eastAsiaTheme="minorHAnsi" w:hAnsiTheme="minorHAnsi" w:cs="Times New Roman"/>
          <w:sz w:val="40"/>
          <w:szCs w:val="40"/>
        </w:rPr>
        <w:t>2()16</w:t>
      </w:r>
      <w:r w:rsidRPr="00BF0889">
        <w:rPr>
          <w:rFonts w:asciiTheme="minorHAnsi" w:eastAsiaTheme="minorHAnsi" w:hAnsiTheme="minorHAnsi"/>
          <w:sz w:val="40"/>
          <w:szCs w:val="40"/>
        </w:rPr>
        <w:t>年</w:t>
      </w:r>
      <w:r w:rsidRPr="00BF0889">
        <w:rPr>
          <w:rFonts w:asciiTheme="minorHAnsi" w:eastAsiaTheme="minorHAnsi" w:hAnsiTheme="minorHAnsi" w:cs="Times New Roman"/>
          <w:sz w:val="40"/>
          <w:szCs w:val="40"/>
        </w:rPr>
        <w:t>3</w:t>
      </w:r>
      <w:r w:rsidRPr="00BF0889">
        <w:rPr>
          <w:rFonts w:asciiTheme="minorHAnsi" w:eastAsiaTheme="minorHAnsi" w:hAnsiTheme="minorHAnsi"/>
          <w:sz w:val="34"/>
          <w:szCs w:val="34"/>
        </w:rPr>
        <w:t>月，</w:t>
      </w:r>
      <w:r w:rsidRPr="00BF0889">
        <w:rPr>
          <w:rFonts w:asciiTheme="minorHAnsi" w:eastAsiaTheme="minorHAnsi" w:hAnsiTheme="minorHAnsi" w:cs="Times New Roman"/>
          <w:sz w:val="40"/>
          <w:szCs w:val="40"/>
          <w:lang w:val="en-US" w:bidi="en-US"/>
        </w:rPr>
        <w:t>AlphaGo</w:t>
      </w:r>
      <w:r w:rsidRPr="00BF0889">
        <w:rPr>
          <w:rFonts w:asciiTheme="minorHAnsi" w:eastAsiaTheme="minorHAnsi" w:hAnsiTheme="minorHAnsi"/>
          <w:sz w:val="34"/>
          <w:szCs w:val="34"/>
        </w:rPr>
        <w:t>以</w:t>
      </w:r>
      <w:r w:rsidRPr="00BF0889">
        <w:rPr>
          <w:rFonts w:asciiTheme="minorHAnsi" w:eastAsiaTheme="minorHAnsi" w:hAnsiTheme="minorHAnsi" w:cs="Times New Roman"/>
          <w:sz w:val="40"/>
          <w:szCs w:val="40"/>
        </w:rPr>
        <w:t>4</w:t>
      </w:r>
      <w:r w:rsidRPr="00BF0889">
        <w:rPr>
          <w:rFonts w:asciiTheme="minorHAnsi" w:eastAsiaTheme="minorHAnsi" w:hAnsiTheme="minorHAnsi"/>
          <w:sz w:val="40"/>
          <w:szCs w:val="40"/>
        </w:rPr>
        <w:t>比</w:t>
      </w:r>
      <w:r w:rsidRPr="00BF0889">
        <w:rPr>
          <w:rFonts w:asciiTheme="minorHAnsi" w:eastAsiaTheme="minorHAnsi" w:hAnsiTheme="minorHAnsi" w:cs="Times New Roman"/>
          <w:sz w:val="40"/>
          <w:szCs w:val="40"/>
        </w:rPr>
        <w:t>1</w:t>
      </w:r>
      <w:r w:rsidRPr="00BF0889">
        <w:rPr>
          <w:rFonts w:asciiTheme="minorHAnsi" w:eastAsiaTheme="minorHAnsi" w:hAnsiTheme="minorHAnsi"/>
          <w:sz w:val="40"/>
          <w:szCs w:val="40"/>
        </w:rPr>
        <w:t xml:space="preserve">总比分战胜世界围棋冠军李世 </w:t>
      </w:r>
      <w:r w:rsidRPr="00BF0889">
        <w:rPr>
          <w:rFonts w:asciiTheme="minorHAnsi" w:eastAsiaTheme="minorHAnsi" w:hAnsiTheme="minorHAnsi"/>
          <w:sz w:val="34"/>
          <w:szCs w:val="34"/>
        </w:rPr>
        <w:t>石，</w:t>
      </w:r>
      <w:r w:rsidRPr="00BF0889">
        <w:rPr>
          <w:rFonts w:asciiTheme="minorHAnsi" w:eastAsiaTheme="minorHAnsi" w:hAnsiTheme="minorHAnsi"/>
          <w:sz w:val="40"/>
          <w:szCs w:val="40"/>
        </w:rPr>
        <w:t>更引发了人类对人工智能的激烈讨论。有人认为人工智能可以给社会各领域带来巨大</w:t>
      </w:r>
    </w:p>
    <w:p w14:paraId="5ABEBEC4" w14:textId="77777777" w:rsidR="00C5003A" w:rsidRPr="00BF0889" w:rsidRDefault="004E7226">
      <w:pPr>
        <w:pStyle w:val="72"/>
        <w:pBdr>
          <w:bottom w:val="single" w:sz="4" w:space="0" w:color="auto"/>
        </w:pBdr>
        <w:shd w:val="clear" w:color="auto" w:fill="auto"/>
        <w:spacing w:after="1760"/>
        <w:jc w:val="right"/>
        <w:rPr>
          <w:rFonts w:asciiTheme="minorHAnsi" w:eastAsiaTheme="minorHAnsi" w:hAnsiTheme="minorHAnsi"/>
        </w:rPr>
      </w:pPr>
      <w:r w:rsidRPr="00BF0889">
        <w:rPr>
          <w:rFonts w:asciiTheme="minorHAnsi" w:eastAsiaTheme="minorHAnsi" w:hAnsiTheme="minorHAnsi" w:cs="Arial"/>
          <w:color w:val="6C90AC"/>
          <w:sz w:val="24"/>
          <w:szCs w:val="24"/>
          <w:lang w:val="en-US" w:bidi="en-US"/>
        </w:rPr>
        <w:lastRenderedPageBreak/>
        <w:t>6.2</w:t>
      </w:r>
      <w:r w:rsidRPr="00BF0889">
        <w:rPr>
          <w:rFonts w:asciiTheme="minorHAnsi" w:eastAsiaTheme="minorHAnsi" w:hAnsiTheme="minorHAnsi"/>
          <w:color w:val="6C90AC"/>
        </w:rPr>
        <w:t>人工智能的应用</w:t>
      </w:r>
    </w:p>
    <w:p w14:paraId="62A95345" w14:textId="77777777" w:rsidR="00C5003A" w:rsidRPr="00BF0889" w:rsidRDefault="004E7226">
      <w:pPr>
        <w:pStyle w:val="1"/>
        <w:shd w:val="clear" w:color="auto" w:fill="auto"/>
        <w:spacing w:after="2140" w:line="680" w:lineRule="exact"/>
        <w:ind w:firstLine="0"/>
        <w:jc w:val="left"/>
        <w:rPr>
          <w:rFonts w:asciiTheme="minorHAnsi" w:eastAsiaTheme="minorHAnsi" w:hAnsiTheme="minorHAnsi"/>
          <w:sz w:val="40"/>
          <w:szCs w:val="40"/>
        </w:rPr>
      </w:pPr>
      <w:r w:rsidRPr="00BF0889">
        <w:rPr>
          <w:rFonts w:asciiTheme="minorHAnsi" w:eastAsiaTheme="minorHAnsi" w:hAnsiTheme="minorHAnsi"/>
          <w:sz w:val="40"/>
          <w:szCs w:val="40"/>
        </w:rPr>
        <w:t>变化，但同时也会引发社会问题,，据此，与同学们一起交流，如何正确认识人工智能对人 类社会的影响，思考人工智能广泛使用可能会引发的社会问题及应对策略。</w:t>
      </w:r>
    </w:p>
    <w:p w14:paraId="14EC77C1" w14:textId="77777777" w:rsidR="00C5003A" w:rsidRPr="00BF0889" w:rsidRDefault="004E7226">
      <w:pPr>
        <w:pStyle w:val="1"/>
        <w:shd w:val="clear" w:color="auto" w:fill="auto"/>
        <w:spacing w:after="1240" w:line="670" w:lineRule="exact"/>
        <w:ind w:right="1780" w:firstLine="880"/>
        <w:jc w:val="both"/>
        <w:rPr>
          <w:rFonts w:asciiTheme="minorHAnsi" w:eastAsiaTheme="minorHAnsi" w:hAnsiTheme="minorHAnsi"/>
          <w:sz w:val="40"/>
          <w:szCs w:val="40"/>
        </w:rPr>
      </w:pPr>
      <w:r w:rsidRPr="00BF0889">
        <w:rPr>
          <w:rFonts w:asciiTheme="minorHAnsi" w:eastAsiaTheme="minorHAnsi" w:hAnsiTheme="minorHAnsi"/>
          <w:sz w:val="40"/>
          <w:szCs w:val="40"/>
        </w:rPr>
        <w:t>各小组根据项目选题及拟订的项目方案，结合本节所学知识，</w:t>
      </w:r>
      <w:r w:rsidRPr="00BF0889">
        <w:rPr>
          <w:rFonts w:asciiTheme="minorHAnsi" w:eastAsiaTheme="minorHAnsi" w:hAnsiTheme="minorHAnsi"/>
          <w:sz w:val="32"/>
          <w:szCs w:val="32"/>
        </w:rPr>
        <w:t>了</w:t>
      </w:r>
      <w:r w:rsidRPr="00BF0889">
        <w:rPr>
          <w:rFonts w:asciiTheme="minorHAnsi" w:eastAsiaTheme="minorHAnsi" w:hAnsiTheme="minorHAnsi"/>
          <w:sz w:val="40"/>
          <w:szCs w:val="40"/>
        </w:rPr>
        <w:t xml:space="preserve">解人工智能的广泛应 </w:t>
      </w:r>
      <w:r w:rsidRPr="00BF0889">
        <w:rPr>
          <w:rFonts w:asciiTheme="minorHAnsi" w:eastAsiaTheme="minorHAnsi" w:hAnsiTheme="minorHAnsi"/>
          <w:sz w:val="34"/>
          <w:szCs w:val="34"/>
        </w:rPr>
        <w:t>用，</w:t>
      </w:r>
      <w:r w:rsidRPr="00BF0889">
        <w:rPr>
          <w:rFonts w:asciiTheme="minorHAnsi" w:eastAsiaTheme="minorHAnsi" w:hAnsiTheme="minorHAnsi"/>
          <w:sz w:val="40"/>
          <w:szCs w:val="40"/>
        </w:rPr>
        <w:t>进一步完善该项目方案中的各项学习活动，并参照项目范例的样式，撰写相应的项目 成果报告。</w:t>
      </w:r>
    </w:p>
    <w:p w14:paraId="4EBAD9FD" w14:textId="77777777" w:rsidR="00C5003A" w:rsidRPr="00BF0889" w:rsidRDefault="004E7226">
      <w:pPr>
        <w:pStyle w:val="70"/>
        <w:keepNext/>
        <w:keepLines/>
        <w:pBdr>
          <w:top w:val="single" w:sz="0" w:space="0" w:color="989642"/>
          <w:left w:val="single" w:sz="0" w:space="0" w:color="989642"/>
          <w:bottom w:val="single" w:sz="0" w:space="0" w:color="989642"/>
          <w:right w:val="single" w:sz="0" w:space="0" w:color="989642"/>
        </w:pBdr>
        <w:shd w:val="clear" w:color="auto" w:fill="989642"/>
        <w:spacing w:after="300"/>
        <w:ind w:left="1620"/>
        <w:rPr>
          <w:rFonts w:asciiTheme="minorHAnsi" w:eastAsiaTheme="minorHAnsi" w:hAnsiTheme="minorHAnsi"/>
        </w:rPr>
      </w:pPr>
      <w:bookmarkStart w:id="179" w:name="bookmark154"/>
      <w:r w:rsidRPr="00BF0889">
        <w:rPr>
          <w:rFonts w:asciiTheme="minorHAnsi" w:eastAsiaTheme="minorHAnsi" w:hAnsiTheme="minorHAnsi"/>
          <w:color w:val="F4F3CB"/>
        </w:rPr>
        <w:t>成果交流</w:t>
      </w:r>
      <w:bookmarkEnd w:id="179"/>
    </w:p>
    <w:p w14:paraId="7149A58F" w14:textId="77777777" w:rsidR="00C5003A" w:rsidRPr="00BF0889" w:rsidRDefault="004E7226">
      <w:pPr>
        <w:pStyle w:val="1"/>
        <w:shd w:val="clear" w:color="auto" w:fill="auto"/>
        <w:spacing w:line="680" w:lineRule="exact"/>
        <w:ind w:right="1780" w:firstLine="880"/>
        <w:jc w:val="both"/>
        <w:rPr>
          <w:rFonts w:asciiTheme="minorHAnsi" w:eastAsiaTheme="minorHAnsi" w:hAnsiTheme="minorHAnsi"/>
          <w:sz w:val="40"/>
          <w:szCs w:val="40"/>
        </w:rPr>
      </w:pPr>
      <w:r w:rsidRPr="00BF0889">
        <w:rPr>
          <w:rFonts w:asciiTheme="minorHAnsi" w:eastAsiaTheme="minorHAnsi" w:hAnsiTheme="minorHAnsi"/>
          <w:sz w:val="40"/>
          <w:szCs w:val="40"/>
        </w:rPr>
        <w:t>各小组运用数字化学习工具，将所完成的项目成果，在小组或班级上进行展示与交 流，共享创造、分享快乐。</w:t>
      </w:r>
    </w:p>
    <w:p w14:paraId="3161594F"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noProof/>
        </w:rPr>
        <w:drawing>
          <wp:anchor distT="499110" distB="0" distL="114300" distR="1949450" simplePos="0" relativeHeight="125830070" behindDoc="0" locked="0" layoutInCell="1" allowOverlap="1" wp14:anchorId="7ED2BB23" wp14:editId="7562334F">
            <wp:simplePos x="0" y="0"/>
            <wp:positionH relativeFrom="page">
              <wp:posOffset>1365885</wp:posOffset>
            </wp:positionH>
            <wp:positionV relativeFrom="paragraph">
              <wp:posOffset>508000</wp:posOffset>
            </wp:positionV>
            <wp:extent cx="742950" cy="736600"/>
            <wp:effectExtent l="0" t="0" r="0" b="0"/>
            <wp:wrapTopAndBottom/>
            <wp:docPr id="1401" name="Shape 1401"/>
            <wp:cNvGraphicFramePr/>
            <a:graphic xmlns:a="http://schemas.openxmlformats.org/drawingml/2006/main">
              <a:graphicData uri="http://schemas.openxmlformats.org/drawingml/2006/picture">
                <pic:pic xmlns:pic="http://schemas.openxmlformats.org/drawingml/2006/picture">
                  <pic:nvPicPr>
                    <pic:cNvPr id="1402" name="Picture box 1402"/>
                    <pic:cNvPicPr/>
                  </pic:nvPicPr>
                  <pic:blipFill>
                    <a:blip r:embed="rId499"/>
                    <a:stretch/>
                  </pic:blipFill>
                  <pic:spPr>
                    <a:xfrm>
                      <a:off x="0" y="0"/>
                      <a:ext cx="742950" cy="736600"/>
                    </a:xfrm>
                    <a:prstGeom prst="rect">
                      <a:avLst/>
                    </a:prstGeom>
                  </pic:spPr>
                </pic:pic>
              </a:graphicData>
            </a:graphic>
          </wp:anchor>
        </w:drawing>
      </w:r>
      <w:r w:rsidRPr="00BF0889">
        <w:rPr>
          <w:rFonts w:asciiTheme="minorHAnsi" w:eastAsiaTheme="minorHAnsi" w:hAnsiTheme="minorHAnsi"/>
          <w:noProof/>
        </w:rPr>
        <mc:AlternateContent>
          <mc:Choice Requires="wps">
            <w:drawing>
              <wp:anchor distT="626110" distB="124460" distL="1123950" distR="114300" simplePos="0" relativeHeight="125830071" behindDoc="0" locked="0" layoutInCell="1" allowOverlap="1" wp14:anchorId="535758CE" wp14:editId="58F6C175">
                <wp:simplePos x="0" y="0"/>
                <wp:positionH relativeFrom="page">
                  <wp:posOffset>2375535</wp:posOffset>
                </wp:positionH>
                <wp:positionV relativeFrom="paragraph">
                  <wp:posOffset>635000</wp:posOffset>
                </wp:positionV>
                <wp:extent cx="1568450" cy="476250"/>
                <wp:effectExtent l="0" t="0" r="0" b="0"/>
                <wp:wrapTopAndBottom/>
                <wp:docPr id="1403" name="Shape 1403"/>
                <wp:cNvGraphicFramePr/>
                <a:graphic xmlns:a="http://schemas.openxmlformats.org/drawingml/2006/main">
                  <a:graphicData uri="http://schemas.microsoft.com/office/word/2010/wordprocessingShape">
                    <wps:wsp>
                      <wps:cNvSpPr txBox="1"/>
                      <wps:spPr>
                        <a:xfrm>
                          <a:off x="0" y="0"/>
                          <a:ext cx="1568450" cy="476250"/>
                        </a:xfrm>
                        <a:prstGeom prst="rect">
                          <a:avLst/>
                        </a:prstGeom>
                        <a:noFill/>
                      </wps:spPr>
                      <wps:txbx>
                        <w:txbxContent>
                          <w:p w14:paraId="08F79AA4" w14:textId="77777777" w:rsidR="00385B46" w:rsidRDefault="00385B46">
                            <w:pPr>
                              <w:pStyle w:val="70"/>
                              <w:keepNext/>
                              <w:keepLines/>
                              <w:pBdr>
                                <w:top w:val="single" w:sz="0" w:space="0" w:color="56CB9A"/>
                                <w:left w:val="single" w:sz="0" w:space="0" w:color="56CB9A"/>
                                <w:bottom w:val="single" w:sz="0" w:space="0" w:color="56CB9A"/>
                                <w:right w:val="single" w:sz="0" w:space="0" w:color="56CB9A"/>
                              </w:pBdr>
                              <w:shd w:val="clear" w:color="auto" w:fill="56CB9A"/>
                              <w:spacing w:before="80" w:after="0"/>
                              <w:ind w:left="0"/>
                            </w:pPr>
                            <w:bookmarkStart w:id="180" w:name="bookmark153"/>
                            <w:r>
                              <w:rPr>
                                <w:color w:val="CFFDF4"/>
                              </w:rPr>
                              <w:t>活动评价</w:t>
                            </w:r>
                            <w:bookmarkEnd w:id="180"/>
                          </w:p>
                        </w:txbxContent>
                      </wps:txbx>
                      <wps:bodyPr lIns="0" tIns="0" rIns="0" bIns="0"/>
                    </wps:wsp>
                  </a:graphicData>
                </a:graphic>
              </wp:anchor>
            </w:drawing>
          </mc:Choice>
          <mc:Fallback>
            <w:pict>
              <v:shape w14:anchorId="535758CE" id="Shape 1403" o:spid="_x0000_s1322" type="#_x0000_t202" style="position:absolute;margin-left:187.05pt;margin-top:50pt;width:123.5pt;height:37.5pt;z-index:125830071;visibility:visible;mso-wrap-style:square;mso-wrap-distance-left:88.5pt;mso-wrap-distance-top:49.3pt;mso-wrap-distance-right:9pt;mso-wrap-distance-bottom:9.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" filled="f" stroked="f">
                <v:textbox inset="0,0,0,0">
                  <w:txbxContent>
                    <w:p w14:paraId="08F79AA4" w14:textId="77777777" w:rsidR="00385B46" w:rsidRDefault="00385B46">
                      <w:pPr>
                        <w:pStyle w:val="70"/>
                        <w:keepNext/>
                        <w:keepLines/>
                        <w:pBdr>
                          <w:top w:val="single" w:sz="0" w:space="0" w:color="56CB9A"/>
                          <w:left w:val="single" w:sz="0" w:space="0" w:color="56CB9A"/>
                          <w:bottom w:val="single" w:sz="0" w:space="0" w:color="56CB9A"/>
                          <w:right w:val="single" w:sz="0" w:space="0" w:color="56CB9A"/>
                        </w:pBdr>
                        <w:shd w:val="clear" w:color="auto" w:fill="56CB9A"/>
                        <w:spacing w:before="80" w:after="0"/>
                        <w:ind w:left="0"/>
                      </w:pPr>
                      <w:bookmarkStart w:id="181" w:name="bookmark153"/>
                      <w:r>
                        <w:rPr>
                          <w:color w:val="CFFDF4"/>
                        </w:rPr>
                        <w:t>活动评价</w:t>
                      </w:r>
                      <w:bookmarkEnd w:id="181"/>
                    </w:p>
                  </w:txbxContent>
                </v:textbox>
                <w10:wrap type="topAndBottom" anchorx="page"/>
              </v:shape>
            </w:pict>
          </mc:Fallback>
        </mc:AlternateContent>
      </w:r>
    </w:p>
    <w:p w14:paraId="7EABF700" w14:textId="77777777" w:rsidR="00C5003A" w:rsidRPr="00BF0889" w:rsidRDefault="004E7226">
      <w:pPr>
        <w:pStyle w:val="1"/>
        <w:shd w:val="clear" w:color="auto" w:fill="auto"/>
        <w:spacing w:line="680" w:lineRule="exact"/>
        <w:ind w:right="1740" w:firstLine="880"/>
        <w:jc w:val="left"/>
        <w:rPr>
          <w:rFonts w:asciiTheme="minorHAnsi" w:eastAsiaTheme="minorHAnsi" w:hAnsiTheme="minorHAnsi"/>
          <w:sz w:val="40"/>
          <w:szCs w:val="40"/>
        </w:rPr>
      </w:pPr>
      <w:r w:rsidRPr="00BF0889">
        <w:rPr>
          <w:rFonts w:asciiTheme="minorHAnsi" w:eastAsiaTheme="minorHAnsi" w:hAnsiTheme="minorHAnsi"/>
          <w:sz w:val="40"/>
          <w:szCs w:val="40"/>
        </w:rPr>
        <w:t>各小组根据项目选题、拟订的项目方案、实施情况以及所形成的项目成果，利用教科 书附录</w:t>
      </w:r>
      <w:r w:rsidRPr="00BF0889">
        <w:rPr>
          <w:rFonts w:asciiTheme="minorHAnsi" w:eastAsiaTheme="minorHAnsi" w:hAnsiTheme="minorHAnsi" w:cs="Times New Roman"/>
          <w:sz w:val="40"/>
          <w:szCs w:val="40"/>
        </w:rPr>
        <w:t>2</w:t>
      </w:r>
      <w:r w:rsidRPr="00BF0889">
        <w:rPr>
          <w:rFonts w:asciiTheme="minorHAnsi" w:eastAsiaTheme="minorHAnsi" w:hAnsiTheme="minorHAnsi"/>
          <w:sz w:val="40"/>
          <w:szCs w:val="40"/>
        </w:rPr>
        <w:t>的“项目活动评价</w:t>
      </w:r>
      <w:r w:rsidRPr="00BF0889">
        <w:rPr>
          <w:rFonts w:asciiTheme="minorHAnsi" w:eastAsiaTheme="minorHAnsi" w:hAnsiTheme="minorHAnsi"/>
          <w:sz w:val="44"/>
          <w:szCs w:val="44"/>
        </w:rPr>
        <w:t>表”，</w:t>
      </w:r>
      <w:r w:rsidRPr="00BF0889">
        <w:rPr>
          <w:rFonts w:asciiTheme="minorHAnsi" w:eastAsiaTheme="minorHAnsi" w:hAnsiTheme="minorHAnsi"/>
          <w:sz w:val="40"/>
          <w:szCs w:val="40"/>
        </w:rPr>
        <w:t>开展项目学习活动评价。</w:t>
      </w:r>
      <w:r w:rsidRPr="00BF0889">
        <w:rPr>
          <w:rFonts w:asciiTheme="minorHAnsi" w:eastAsiaTheme="minorHAnsi" w:hAnsiTheme="minorHAnsi"/>
        </w:rPr>
        <w:br w:type="page"/>
      </w:r>
    </w:p>
    <w:p w14:paraId="262FA9E5" w14:textId="77777777" w:rsidR="00C5003A" w:rsidRPr="00BF0889" w:rsidRDefault="004E7226">
      <w:pPr>
        <w:pStyle w:val="50"/>
        <w:keepNext/>
        <w:keepLines/>
        <w:shd w:val="clear" w:color="auto" w:fill="auto"/>
        <w:spacing w:after="900"/>
        <w:ind w:left="960" w:firstLine="0"/>
        <w:jc w:val="center"/>
        <w:rPr>
          <w:rFonts w:asciiTheme="minorHAnsi" w:eastAsiaTheme="minorHAnsi" w:hAnsiTheme="minorHAnsi"/>
        </w:rPr>
      </w:pPr>
      <w:bookmarkStart w:id="182" w:name="bookmark155"/>
      <w:r w:rsidRPr="00BF0889">
        <w:rPr>
          <w:rFonts w:asciiTheme="minorHAnsi" w:eastAsiaTheme="minorHAnsi" w:hAnsiTheme="minorHAnsi"/>
        </w:rPr>
        <w:lastRenderedPageBreak/>
        <w:t>本章拥要</w:t>
      </w:r>
      <w:r w:rsidRPr="00BF0889">
        <w:rPr>
          <w:rFonts w:asciiTheme="minorHAnsi" w:eastAsiaTheme="minorHAnsi" w:hAnsiTheme="minorHAnsi" w:cs="Arial"/>
          <w:b/>
          <w:bCs/>
          <w:sz w:val="160"/>
          <w:szCs w:val="160"/>
          <w:lang w:val="en-US" w:bidi="en-US"/>
        </w:rPr>
        <w:t>EI</w:t>
      </w:r>
      <w:r w:rsidRPr="00BF0889">
        <w:rPr>
          <w:rFonts w:asciiTheme="minorHAnsi" w:eastAsiaTheme="minorHAnsi" w:hAnsiTheme="minorHAnsi"/>
        </w:rPr>
        <w:t>顾</w:t>
      </w:r>
      <w:bookmarkEnd w:id="182"/>
    </w:p>
    <w:p w14:paraId="0D958971" w14:textId="77777777" w:rsidR="00C5003A" w:rsidRPr="00BF0889" w:rsidRDefault="004E7226">
      <w:pPr>
        <w:pStyle w:val="1"/>
        <w:shd w:val="clear" w:color="auto" w:fill="auto"/>
        <w:spacing w:after="520" w:line="670" w:lineRule="exact"/>
        <w:ind w:left="400" w:right="1340" w:firstLine="940"/>
        <w:jc w:val="left"/>
        <w:rPr>
          <w:rFonts w:asciiTheme="minorHAnsi" w:eastAsiaTheme="minorHAnsi" w:hAnsiTheme="minorHAnsi"/>
        </w:rPr>
      </w:pPr>
      <w:r w:rsidRPr="00BF0889">
        <w:rPr>
          <w:rFonts w:asciiTheme="minorHAnsi" w:eastAsiaTheme="minorHAnsi" w:hAnsiTheme="minorHAnsi"/>
        </w:rPr>
        <w:t>同学们通过本章学习，根据“人工智能及其应用”知识结构图，扼要回顾、总结、归 纳学过的内容，建立自己的知识结构体系。</w:t>
      </w:r>
    </w:p>
    <w:p w14:paraId="3CC65FF6"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lastRenderedPageBreak/>
        <w:drawing>
          <wp:inline distT="0" distB="0" distL="0" distR="0" wp14:anchorId="0D68918E" wp14:editId="7FA4A536">
            <wp:extent cx="9537700" cy="8489950"/>
            <wp:effectExtent l="0" t="0" r="0" b="0"/>
            <wp:docPr id="1405" name="Picutre 1405"/>
            <wp:cNvGraphicFramePr/>
            <a:graphic xmlns:a="http://schemas.openxmlformats.org/drawingml/2006/main">
              <a:graphicData uri="http://schemas.openxmlformats.org/drawingml/2006/picture">
                <pic:pic xmlns:pic="http://schemas.openxmlformats.org/drawingml/2006/picture">
                  <pic:nvPicPr>
                    <pic:cNvPr id="1405" name="Picture 1405"/>
                    <pic:cNvPicPr/>
                  </pic:nvPicPr>
                  <pic:blipFill>
                    <a:blip r:embed="rId500"/>
                    <a:stretch/>
                  </pic:blipFill>
                  <pic:spPr>
                    <a:xfrm>
                      <a:off x="0" y="0"/>
                      <a:ext cx="9537700" cy="8489950"/>
                    </a:xfrm>
                    <a:prstGeom prst="rect">
                      <a:avLst/>
                    </a:prstGeom>
                  </pic:spPr>
                </pic:pic>
              </a:graphicData>
            </a:graphic>
          </wp:inline>
        </w:drawing>
      </w:r>
    </w:p>
    <w:p w14:paraId="215C24C7" w14:textId="77777777" w:rsidR="00C5003A" w:rsidRPr="00BF0889" w:rsidRDefault="00C5003A">
      <w:pPr>
        <w:spacing w:line="14" w:lineRule="exact"/>
        <w:rPr>
          <w:rFonts w:asciiTheme="minorHAnsi" w:eastAsiaTheme="minorHAnsi" w:hAnsiTheme="minorHAnsi"/>
        </w:rPr>
        <w:sectPr w:rsidR="00C5003A" w:rsidRPr="00BF0889">
          <w:footnotePr>
            <w:numRestart w:val="eachPage"/>
          </w:footnotePr>
          <w:pgSz w:w="21782" w:h="31331"/>
          <w:pgMar w:top="2430" w:right="781" w:bottom="11250" w:left="2151" w:header="0" w:footer="3" w:gutter="0"/>
          <w:cols w:space="720"/>
          <w:noEndnote/>
          <w:docGrid w:linePitch="360"/>
        </w:sectPr>
      </w:pPr>
    </w:p>
    <w:p w14:paraId="66FBB9E9" w14:textId="77777777" w:rsidR="00C5003A" w:rsidRPr="00BF0889" w:rsidRDefault="004E7226">
      <w:pPr>
        <w:spacing w:line="14" w:lineRule="exact"/>
        <w:rPr>
          <w:rFonts w:asciiTheme="minorHAnsi" w:eastAsiaTheme="minorHAnsi" w:hAnsiTheme="minorHAnsi"/>
        </w:rPr>
      </w:pPr>
      <w:r w:rsidRPr="00BF0889">
        <w:rPr>
          <w:rFonts w:asciiTheme="minorHAnsi" w:eastAsiaTheme="minorHAnsi" w:hAnsiTheme="minorHAnsi"/>
          <w:noProof/>
        </w:rPr>
        <w:lastRenderedPageBreak/>
        <mc:AlternateContent>
          <mc:Choice Requires="wps">
            <w:drawing>
              <wp:anchor distT="0" distB="1159510" distL="114300" distR="114300" simplePos="0" relativeHeight="125830073" behindDoc="0" locked="0" layoutInCell="1" allowOverlap="1" wp14:anchorId="6A630465" wp14:editId="73AC9997">
                <wp:simplePos x="0" y="0"/>
                <wp:positionH relativeFrom="page">
                  <wp:posOffset>11957685</wp:posOffset>
                </wp:positionH>
                <wp:positionV relativeFrom="paragraph">
                  <wp:posOffset>8890</wp:posOffset>
                </wp:positionV>
                <wp:extent cx="1397000" cy="285750"/>
                <wp:effectExtent l="0" t="0" r="0" b="0"/>
                <wp:wrapTopAndBottom/>
                <wp:docPr id="1406" name="Shape 1406"/>
                <wp:cNvGraphicFramePr/>
                <a:graphic xmlns:a="http://schemas.openxmlformats.org/drawingml/2006/main">
                  <a:graphicData uri="http://schemas.microsoft.com/office/word/2010/wordprocessingShape">
                    <wps:wsp>
                      <wps:cNvSpPr txBox="1"/>
                      <wps:spPr>
                        <a:xfrm>
                          <a:off x="0" y="0"/>
                          <a:ext cx="1397000" cy="285750"/>
                        </a:xfrm>
                        <a:prstGeom prst="rect">
                          <a:avLst/>
                        </a:prstGeom>
                        <a:noFill/>
                      </wps:spPr>
                      <wps:txbx>
                        <w:txbxContent>
                          <w:p w14:paraId="3DD31909" w14:textId="77777777" w:rsidR="00385B46" w:rsidRDefault="00385B46">
                            <w:pPr>
                              <w:pStyle w:val="72"/>
                              <w:pBdr>
                                <w:bottom w:val="single" w:sz="4" w:space="0" w:color="auto"/>
                              </w:pBdr>
                              <w:shd w:val="clear" w:color="auto" w:fill="auto"/>
                            </w:pPr>
                            <w:r>
                              <w:rPr>
                                <w:color w:val="6C90AC"/>
                              </w:rPr>
                              <w:t>本萱学业评价</w:t>
                            </w:r>
                          </w:p>
                        </w:txbxContent>
                      </wps:txbx>
                      <wps:bodyPr lIns="0" tIns="0" rIns="0" bIns="0"/>
                    </wps:wsp>
                  </a:graphicData>
                </a:graphic>
              </wp:anchor>
            </w:drawing>
          </mc:Choice>
          <mc:Fallback>
            <w:pict>
              <v:shape w14:anchorId="6A630465" id="Shape 1406" o:spid="_x0000_s1323" type="#_x0000_t202" style="position:absolute;margin-left:941.55pt;margin-top:.7pt;width:110pt;height:22.5pt;z-index:125830073;visibility:visible;mso-wrap-style:square;mso-wrap-distance-left:9pt;mso-wrap-distance-top:0;mso-wrap-distance-right:9pt;mso-wrap-distance-bottom:9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" filled="f" stroked="f">
                <v:textbox inset="0,0,0,0">
                  <w:txbxContent>
                    <w:p w14:paraId="3DD31909" w14:textId="77777777" w:rsidR="00385B46" w:rsidRDefault="00385B46">
                      <w:pPr>
                        <w:pStyle w:val="72"/>
                        <w:pBdr>
                          <w:bottom w:val="single" w:sz="4" w:space="0" w:color="auto"/>
                        </w:pBdr>
                        <w:shd w:val="clear" w:color="auto" w:fill="auto"/>
                      </w:pPr>
                      <w:r>
                        <w:rPr>
                          <w:color w:val="6C90AC"/>
                        </w:rPr>
                        <w:t>本萱学业评价</w:t>
                      </w:r>
                    </w:p>
                  </w:txbxContent>
                </v:textbox>
                <w10:wrap type="topAndBottom" anchorx="page"/>
              </v:shape>
            </w:pict>
          </mc:Fallback>
        </mc:AlternateContent>
      </w:r>
    </w:p>
    <w:p w14:paraId="621814C1" w14:textId="77777777" w:rsidR="00C5003A" w:rsidRPr="00BF0889" w:rsidRDefault="004E7226">
      <w:pPr>
        <w:pStyle w:val="50"/>
        <w:keepNext/>
        <w:keepLines/>
        <w:shd w:val="clear" w:color="auto" w:fill="auto"/>
        <w:spacing w:after="1100"/>
        <w:ind w:left="960" w:firstLine="0"/>
        <w:jc w:val="center"/>
        <w:rPr>
          <w:rFonts w:asciiTheme="minorHAnsi" w:eastAsiaTheme="minorHAnsi" w:hAnsiTheme="minorHAnsi"/>
        </w:rPr>
      </w:pPr>
      <w:bookmarkStart w:id="183" w:name="bookmark156"/>
      <w:r w:rsidRPr="00BF0889">
        <w:rPr>
          <w:rFonts w:asciiTheme="minorHAnsi" w:eastAsiaTheme="minorHAnsi" w:hAnsiTheme="minorHAnsi"/>
        </w:rPr>
        <w:t>本章学</w:t>
      </w:r>
      <w:r w:rsidRPr="00BF0889">
        <w:rPr>
          <w:rFonts w:asciiTheme="minorHAnsi" w:eastAsiaTheme="minorHAnsi" w:hAnsiTheme="minorHAnsi" w:cs="Arial"/>
          <w:b/>
          <w:bCs/>
          <w:lang w:val="en-US" w:bidi="en-US"/>
        </w:rPr>
        <w:t>Ik</w:t>
      </w:r>
      <w:r w:rsidRPr="00BF0889">
        <w:rPr>
          <w:rFonts w:asciiTheme="minorHAnsi" w:eastAsiaTheme="minorHAnsi" w:hAnsiTheme="minorHAnsi"/>
        </w:rPr>
        <w:t>评价</w:t>
      </w:r>
      <w:bookmarkEnd w:id="183"/>
    </w:p>
    <w:p w14:paraId="50E12CA5" w14:textId="77777777" w:rsidR="00C5003A" w:rsidRPr="00BF0889" w:rsidRDefault="004E7226">
      <w:pPr>
        <w:pStyle w:val="1"/>
        <w:shd w:val="clear" w:color="auto" w:fill="auto"/>
        <w:spacing w:after="720" w:line="637" w:lineRule="exact"/>
        <w:ind w:left="400" w:firstLine="880"/>
        <w:jc w:val="left"/>
        <w:rPr>
          <w:rFonts w:asciiTheme="minorHAnsi" w:eastAsiaTheme="minorHAnsi" w:hAnsiTheme="minorHAnsi"/>
        </w:rPr>
      </w:pPr>
      <w:r w:rsidRPr="00BF0889">
        <w:rPr>
          <w:rFonts w:asciiTheme="minorHAnsi" w:eastAsiaTheme="minorHAnsi" w:hAnsiTheme="minorHAnsi"/>
        </w:rPr>
        <w:t>同学们完成下列测试题（更多的测试题可以在教科书的配套学习资源包中查看），并 通过“本章扼要回顾”以及本章的项目活动评价，综合评价自己在信息技术知识与技能、 解决实际问题的过程与方法，</w:t>
      </w:r>
      <w:r w:rsidRPr="00BF0889">
        <w:rPr>
          <w:rFonts w:asciiTheme="minorHAnsi" w:eastAsiaTheme="minorHAnsi" w:hAnsiTheme="minorHAnsi"/>
          <w:sz w:val="34"/>
          <w:szCs w:val="34"/>
        </w:rPr>
        <w:t>以</w:t>
      </w:r>
      <w:r w:rsidRPr="00BF0889">
        <w:rPr>
          <w:rFonts w:asciiTheme="minorHAnsi" w:eastAsiaTheme="minorHAnsi" w:hAnsiTheme="minorHAnsi"/>
        </w:rPr>
        <w:t>及相关情感态度与价值观的形成等方面，是否达到了本章 的学习目标。</w:t>
      </w:r>
    </w:p>
    <w:p w14:paraId="697A8B6F" w14:textId="77777777" w:rsidR="00C5003A" w:rsidRPr="00BF0889" w:rsidRDefault="004E7226">
      <w:pPr>
        <w:pStyle w:val="1"/>
        <w:shd w:val="clear" w:color="auto" w:fill="auto"/>
        <w:tabs>
          <w:tab w:val="left" w:pos="14080"/>
        </w:tabs>
        <w:spacing w:line="680" w:lineRule="exact"/>
        <w:ind w:left="1440" w:firstLine="0"/>
        <w:jc w:val="both"/>
        <w:rPr>
          <w:rFonts w:asciiTheme="minorHAnsi" w:eastAsiaTheme="minorHAnsi" w:hAnsiTheme="minorHAnsi"/>
          <w:sz w:val="28"/>
          <w:szCs w:val="28"/>
        </w:rPr>
      </w:pPr>
      <w:r w:rsidRPr="00BF0889">
        <w:rPr>
          <w:rFonts w:asciiTheme="minorHAnsi" w:eastAsiaTheme="minorHAnsi" w:hAnsiTheme="minorHAnsi" w:cs="Times New Roman"/>
        </w:rPr>
        <w:t xml:space="preserve">（1 </w:t>
      </w:r>
      <w:r w:rsidRPr="00BF0889">
        <w:rPr>
          <w:rFonts w:asciiTheme="minorHAnsi" w:eastAsiaTheme="minorHAnsi" w:hAnsiTheme="minorHAnsi"/>
        </w:rPr>
        <w:t>）典型的智能问答系统中，主要负责知识的存储的模袂是（</w:t>
      </w:r>
      <w:r w:rsidRPr="00BF0889">
        <w:rPr>
          <w:rFonts w:asciiTheme="minorHAnsi" w:eastAsiaTheme="minorHAnsi" w:hAnsiTheme="minorHAnsi"/>
        </w:rPr>
        <w:tab/>
      </w:r>
      <w:r w:rsidRPr="00BF0889">
        <w:rPr>
          <w:rFonts w:asciiTheme="minorHAnsi" w:eastAsiaTheme="minorHAnsi" w:hAnsiTheme="minorHAnsi" w:cs="Arial"/>
          <w:i/>
          <w:iCs/>
          <w:sz w:val="28"/>
          <w:szCs w:val="28"/>
        </w:rPr>
        <w:t>）0</w:t>
      </w:r>
    </w:p>
    <w:p w14:paraId="1D4404D5" w14:textId="77777777" w:rsidR="00C5003A" w:rsidRPr="00BF0889" w:rsidRDefault="004E7226">
      <w:pPr>
        <w:pStyle w:val="1"/>
        <w:numPr>
          <w:ilvl w:val="0"/>
          <w:numId w:val="103"/>
        </w:numPr>
        <w:shd w:val="clear" w:color="auto" w:fill="auto"/>
        <w:tabs>
          <w:tab w:val="left" w:pos="1990"/>
        </w:tabs>
        <w:spacing w:line="680" w:lineRule="exact"/>
        <w:ind w:left="400" w:firstLine="880"/>
        <w:jc w:val="left"/>
        <w:rPr>
          <w:rFonts w:asciiTheme="minorHAnsi" w:eastAsiaTheme="minorHAnsi" w:hAnsiTheme="minorHAnsi"/>
        </w:rPr>
      </w:pPr>
      <w:r w:rsidRPr="00BF0889">
        <w:rPr>
          <w:rFonts w:asciiTheme="minorHAnsi" w:eastAsiaTheme="minorHAnsi" w:hAnsiTheme="minorHAnsi"/>
        </w:rPr>
        <w:t>文档库模块</w:t>
      </w:r>
    </w:p>
    <w:p w14:paraId="557A1B3F" w14:textId="77777777" w:rsidR="00C5003A" w:rsidRPr="00BF0889" w:rsidRDefault="004E7226">
      <w:pPr>
        <w:pStyle w:val="1"/>
        <w:numPr>
          <w:ilvl w:val="0"/>
          <w:numId w:val="103"/>
        </w:numPr>
        <w:shd w:val="clear" w:color="auto" w:fill="auto"/>
        <w:tabs>
          <w:tab w:val="left" w:pos="1990"/>
        </w:tabs>
        <w:spacing w:line="680" w:lineRule="exact"/>
        <w:ind w:left="400" w:firstLine="880"/>
        <w:jc w:val="left"/>
        <w:rPr>
          <w:rFonts w:asciiTheme="minorHAnsi" w:eastAsiaTheme="minorHAnsi" w:hAnsiTheme="minorHAnsi"/>
        </w:rPr>
      </w:pPr>
      <w:r w:rsidRPr="00BF0889">
        <w:rPr>
          <w:rFonts w:asciiTheme="minorHAnsi" w:eastAsiaTheme="minorHAnsi" w:hAnsiTheme="minorHAnsi"/>
        </w:rPr>
        <w:t>信息检索模块</w:t>
      </w:r>
    </w:p>
    <w:p w14:paraId="48741EBF" w14:textId="77777777" w:rsidR="00C5003A" w:rsidRPr="00BF0889" w:rsidRDefault="004E7226">
      <w:pPr>
        <w:pStyle w:val="1"/>
        <w:numPr>
          <w:ilvl w:val="0"/>
          <w:numId w:val="103"/>
        </w:numPr>
        <w:shd w:val="clear" w:color="auto" w:fill="auto"/>
        <w:tabs>
          <w:tab w:val="left" w:pos="1990"/>
        </w:tabs>
        <w:spacing w:line="680" w:lineRule="exact"/>
        <w:ind w:left="400" w:firstLine="880"/>
        <w:jc w:val="left"/>
        <w:rPr>
          <w:rFonts w:asciiTheme="minorHAnsi" w:eastAsiaTheme="minorHAnsi" w:hAnsiTheme="minorHAnsi"/>
        </w:rPr>
      </w:pPr>
      <w:r w:rsidRPr="00BF0889">
        <w:rPr>
          <w:rFonts w:asciiTheme="minorHAnsi" w:eastAsiaTheme="minorHAnsi" w:hAnsiTheme="minorHAnsi"/>
        </w:rPr>
        <w:t>答案抽取模块</w:t>
      </w:r>
    </w:p>
    <w:p w14:paraId="29CC5D94" w14:textId="77777777" w:rsidR="00C5003A" w:rsidRPr="00BF0889" w:rsidRDefault="004E7226">
      <w:pPr>
        <w:pStyle w:val="1"/>
        <w:numPr>
          <w:ilvl w:val="0"/>
          <w:numId w:val="103"/>
        </w:numPr>
        <w:shd w:val="clear" w:color="auto" w:fill="auto"/>
        <w:tabs>
          <w:tab w:val="left" w:pos="1990"/>
        </w:tabs>
        <w:spacing w:after="180" w:line="680" w:lineRule="exact"/>
        <w:ind w:left="400" w:firstLine="880"/>
        <w:jc w:val="left"/>
        <w:rPr>
          <w:rFonts w:asciiTheme="minorHAnsi" w:eastAsiaTheme="minorHAnsi" w:hAnsiTheme="minorHAnsi"/>
        </w:rPr>
      </w:pPr>
      <w:r w:rsidRPr="00BF0889">
        <w:rPr>
          <w:rFonts w:asciiTheme="minorHAnsi" w:eastAsiaTheme="minorHAnsi" w:hAnsiTheme="minorHAnsi"/>
        </w:rPr>
        <w:t>常见问题解答模块</w:t>
      </w:r>
    </w:p>
    <w:p w14:paraId="202EC897" w14:textId="77777777" w:rsidR="00C5003A" w:rsidRPr="00BF0889" w:rsidRDefault="004E7226">
      <w:pPr>
        <w:pStyle w:val="1"/>
        <w:shd w:val="clear" w:color="auto" w:fill="auto"/>
        <w:tabs>
          <w:tab w:val="left" w:pos="2355"/>
          <w:tab w:val="left" w:pos="12330"/>
        </w:tabs>
        <w:spacing w:line="338" w:lineRule="auto"/>
        <w:ind w:left="1440" w:firstLine="0"/>
        <w:jc w:val="both"/>
        <w:rPr>
          <w:rFonts w:asciiTheme="minorHAnsi" w:eastAsiaTheme="minorHAnsi" w:hAnsiTheme="minorHAnsi"/>
        </w:rPr>
      </w:pPr>
      <w:r w:rsidRPr="00BF0889">
        <w:rPr>
          <w:rFonts w:asciiTheme="minorHAnsi" w:eastAsiaTheme="minorHAnsi" w:hAnsiTheme="minorHAnsi" w:cs="Times New Roman"/>
        </w:rPr>
        <w:t>（2）</w:t>
      </w:r>
      <w:r w:rsidRPr="00BF0889">
        <w:rPr>
          <w:rFonts w:asciiTheme="minorHAnsi" w:eastAsiaTheme="minorHAnsi" w:hAnsiTheme="minorHAnsi" w:cs="Times New Roman"/>
        </w:rPr>
        <w:tab/>
      </w:r>
      <w:r w:rsidRPr="00BF0889">
        <w:rPr>
          <w:rFonts w:asciiTheme="minorHAnsi" w:eastAsiaTheme="minorHAnsi" w:hAnsiTheme="minorHAnsi"/>
        </w:rPr>
        <w:t>到目前为止，人工智能的发展历史大致可分为（</w:t>
      </w:r>
      <w:r w:rsidRPr="00BF0889">
        <w:rPr>
          <w:rFonts w:asciiTheme="minorHAnsi" w:eastAsiaTheme="minorHAnsi" w:hAnsiTheme="minorHAnsi"/>
        </w:rPr>
        <w:tab/>
        <w:t>）。</w:t>
      </w:r>
    </w:p>
    <w:p w14:paraId="3DD209D2" w14:textId="77777777" w:rsidR="00C5003A" w:rsidRPr="00BF0889" w:rsidRDefault="004E7226">
      <w:pPr>
        <w:pStyle w:val="1"/>
        <w:numPr>
          <w:ilvl w:val="0"/>
          <w:numId w:val="104"/>
        </w:numPr>
        <w:shd w:val="clear" w:color="auto" w:fill="auto"/>
        <w:tabs>
          <w:tab w:val="left" w:pos="1990"/>
        </w:tabs>
        <w:spacing w:line="680" w:lineRule="exact"/>
        <w:ind w:left="400" w:firstLine="880"/>
        <w:jc w:val="left"/>
        <w:rPr>
          <w:rFonts w:asciiTheme="minorHAnsi" w:eastAsiaTheme="minorHAnsi" w:hAnsiTheme="minorHAnsi"/>
        </w:rPr>
      </w:pPr>
      <w:r w:rsidRPr="00BF0889">
        <w:rPr>
          <w:rFonts w:asciiTheme="minorHAnsi" w:eastAsiaTheme="minorHAnsi" w:hAnsiTheme="minorHAnsi"/>
        </w:rPr>
        <w:t>两个阶段</w:t>
      </w:r>
    </w:p>
    <w:p w14:paraId="3DCF8346" w14:textId="77777777" w:rsidR="00C5003A" w:rsidRPr="00BF0889" w:rsidRDefault="004E7226">
      <w:pPr>
        <w:pStyle w:val="1"/>
        <w:numPr>
          <w:ilvl w:val="0"/>
          <w:numId w:val="104"/>
        </w:numPr>
        <w:shd w:val="clear" w:color="auto" w:fill="auto"/>
        <w:tabs>
          <w:tab w:val="left" w:pos="1990"/>
        </w:tabs>
        <w:spacing w:line="680" w:lineRule="exact"/>
        <w:ind w:left="400" w:firstLine="880"/>
        <w:jc w:val="left"/>
        <w:rPr>
          <w:rFonts w:asciiTheme="minorHAnsi" w:eastAsiaTheme="minorHAnsi" w:hAnsiTheme="minorHAnsi"/>
        </w:rPr>
      </w:pPr>
      <w:r w:rsidRPr="00BF0889">
        <w:rPr>
          <w:rFonts w:asciiTheme="minorHAnsi" w:eastAsiaTheme="minorHAnsi" w:hAnsiTheme="minorHAnsi"/>
        </w:rPr>
        <w:t>三个阶段</w:t>
      </w:r>
    </w:p>
    <w:p w14:paraId="5CEBE0EE" w14:textId="77777777" w:rsidR="00C5003A" w:rsidRPr="00BF0889" w:rsidRDefault="004E7226">
      <w:pPr>
        <w:pStyle w:val="1"/>
        <w:numPr>
          <w:ilvl w:val="0"/>
          <w:numId w:val="104"/>
        </w:numPr>
        <w:shd w:val="clear" w:color="auto" w:fill="auto"/>
        <w:tabs>
          <w:tab w:val="left" w:pos="1990"/>
        </w:tabs>
        <w:spacing w:line="680" w:lineRule="exact"/>
        <w:ind w:left="400" w:firstLine="880"/>
        <w:jc w:val="left"/>
        <w:rPr>
          <w:rFonts w:asciiTheme="minorHAnsi" w:eastAsiaTheme="minorHAnsi" w:hAnsiTheme="minorHAnsi"/>
        </w:rPr>
      </w:pPr>
      <w:r w:rsidRPr="00BF0889">
        <w:rPr>
          <w:rFonts w:asciiTheme="minorHAnsi" w:eastAsiaTheme="minorHAnsi" w:hAnsiTheme="minorHAnsi"/>
          <w:sz w:val="34"/>
          <w:szCs w:val="34"/>
        </w:rPr>
        <w:t>四</w:t>
      </w:r>
      <w:r w:rsidRPr="00BF0889">
        <w:rPr>
          <w:rFonts w:asciiTheme="minorHAnsi" w:eastAsiaTheme="minorHAnsi" w:hAnsiTheme="minorHAnsi"/>
        </w:rPr>
        <w:t>个阶段</w:t>
      </w:r>
    </w:p>
    <w:p w14:paraId="6020F5C2" w14:textId="77777777" w:rsidR="00C5003A" w:rsidRPr="00BF0889" w:rsidRDefault="004E7226">
      <w:pPr>
        <w:pStyle w:val="1"/>
        <w:numPr>
          <w:ilvl w:val="0"/>
          <w:numId w:val="104"/>
        </w:numPr>
        <w:shd w:val="clear" w:color="auto" w:fill="auto"/>
        <w:tabs>
          <w:tab w:val="left" w:pos="1990"/>
        </w:tabs>
        <w:spacing w:after="180" w:line="680" w:lineRule="exact"/>
        <w:ind w:left="400" w:firstLine="880"/>
        <w:jc w:val="left"/>
        <w:rPr>
          <w:rFonts w:asciiTheme="minorHAnsi" w:eastAsiaTheme="minorHAnsi" w:hAnsiTheme="minorHAnsi"/>
        </w:rPr>
      </w:pPr>
      <w:r w:rsidRPr="00BF0889">
        <w:rPr>
          <w:rFonts w:asciiTheme="minorHAnsi" w:eastAsiaTheme="minorHAnsi" w:hAnsiTheme="minorHAnsi"/>
        </w:rPr>
        <w:t>五个阶段</w:t>
      </w:r>
    </w:p>
    <w:p w14:paraId="6B80F182" w14:textId="77777777" w:rsidR="00C5003A" w:rsidRPr="00BF0889" w:rsidRDefault="004E7226">
      <w:pPr>
        <w:pStyle w:val="1"/>
        <w:shd w:val="clear" w:color="auto" w:fill="auto"/>
        <w:tabs>
          <w:tab w:val="left" w:pos="2355"/>
          <w:tab w:val="left" w:pos="6650"/>
        </w:tabs>
        <w:spacing w:line="338" w:lineRule="auto"/>
        <w:ind w:left="1440" w:firstLine="0"/>
        <w:jc w:val="both"/>
        <w:rPr>
          <w:rFonts w:asciiTheme="minorHAnsi" w:eastAsiaTheme="minorHAnsi" w:hAnsiTheme="minorHAnsi"/>
        </w:rPr>
      </w:pPr>
      <w:r w:rsidRPr="00BF0889">
        <w:rPr>
          <w:rFonts w:asciiTheme="minorHAnsi" w:eastAsiaTheme="minorHAnsi" w:hAnsiTheme="minorHAnsi" w:cs="Times New Roman"/>
        </w:rPr>
        <w:t>（3）</w:t>
      </w:r>
      <w:r w:rsidRPr="00BF0889">
        <w:rPr>
          <w:rFonts w:asciiTheme="minorHAnsi" w:eastAsiaTheme="minorHAnsi" w:hAnsiTheme="minorHAnsi" w:cs="Times New Roman"/>
        </w:rPr>
        <w:tab/>
      </w:r>
      <w:r w:rsidRPr="00BF0889">
        <w:rPr>
          <w:rFonts w:asciiTheme="minorHAnsi" w:eastAsiaTheme="minorHAnsi" w:hAnsiTheme="minorHAnsi"/>
        </w:rPr>
        <w:t>智能医疗可以在（</w:t>
      </w:r>
      <w:r w:rsidRPr="00BF0889">
        <w:rPr>
          <w:rFonts w:asciiTheme="minorHAnsi" w:eastAsiaTheme="minorHAnsi" w:hAnsiTheme="minorHAnsi"/>
        </w:rPr>
        <w:tab/>
        <w:t>）等方面发挥重要作用。</w:t>
      </w:r>
    </w:p>
    <w:p w14:paraId="4CBE06DB" w14:textId="77777777" w:rsidR="00C5003A" w:rsidRPr="00BF0889" w:rsidRDefault="004E7226">
      <w:pPr>
        <w:pStyle w:val="1"/>
        <w:numPr>
          <w:ilvl w:val="0"/>
          <w:numId w:val="105"/>
        </w:numPr>
        <w:shd w:val="clear" w:color="auto" w:fill="auto"/>
        <w:tabs>
          <w:tab w:val="left" w:pos="1990"/>
        </w:tabs>
        <w:spacing w:line="680" w:lineRule="exact"/>
        <w:ind w:left="400" w:firstLine="880"/>
        <w:jc w:val="left"/>
        <w:rPr>
          <w:rFonts w:asciiTheme="minorHAnsi" w:eastAsiaTheme="minorHAnsi" w:hAnsiTheme="minorHAnsi"/>
        </w:rPr>
      </w:pPr>
      <w:r w:rsidRPr="00BF0889">
        <w:rPr>
          <w:rFonts w:asciiTheme="minorHAnsi" w:eastAsiaTheme="minorHAnsi" w:hAnsiTheme="minorHAnsi"/>
        </w:rPr>
        <w:t>辅助诊疗、疾病预测、医疗影像辅助诊断、药物开发</w:t>
      </w:r>
    </w:p>
    <w:p w14:paraId="3119D880" w14:textId="77777777" w:rsidR="00C5003A" w:rsidRPr="00BF0889" w:rsidRDefault="004E7226">
      <w:pPr>
        <w:pStyle w:val="1"/>
        <w:numPr>
          <w:ilvl w:val="0"/>
          <w:numId w:val="105"/>
        </w:numPr>
        <w:shd w:val="clear" w:color="auto" w:fill="auto"/>
        <w:tabs>
          <w:tab w:val="left" w:pos="1990"/>
        </w:tabs>
        <w:spacing w:line="680" w:lineRule="exact"/>
        <w:ind w:left="400" w:firstLine="880"/>
        <w:jc w:val="left"/>
        <w:rPr>
          <w:rFonts w:asciiTheme="minorHAnsi" w:eastAsiaTheme="minorHAnsi" w:hAnsiTheme="minorHAnsi"/>
        </w:rPr>
      </w:pPr>
      <w:r w:rsidRPr="00BF0889">
        <w:rPr>
          <w:rFonts w:asciiTheme="minorHAnsi" w:eastAsiaTheme="minorHAnsi" w:hAnsiTheme="minorHAnsi"/>
        </w:rPr>
        <w:t>货物搬运、仓储管理、货物配送</w:t>
      </w:r>
    </w:p>
    <w:p w14:paraId="47937147" w14:textId="77777777" w:rsidR="00C5003A" w:rsidRPr="00BF0889" w:rsidRDefault="004E7226">
      <w:pPr>
        <w:pStyle w:val="1"/>
        <w:numPr>
          <w:ilvl w:val="0"/>
          <w:numId w:val="105"/>
        </w:numPr>
        <w:shd w:val="clear" w:color="auto" w:fill="auto"/>
        <w:tabs>
          <w:tab w:val="left" w:pos="1990"/>
        </w:tabs>
        <w:spacing w:line="680" w:lineRule="exact"/>
        <w:ind w:left="400" w:firstLine="880"/>
        <w:jc w:val="left"/>
        <w:rPr>
          <w:rFonts w:asciiTheme="minorHAnsi" w:eastAsiaTheme="minorHAnsi" w:hAnsiTheme="minorHAnsi"/>
        </w:rPr>
      </w:pPr>
      <w:r w:rsidRPr="00BF0889">
        <w:rPr>
          <w:rFonts w:asciiTheme="minorHAnsi" w:eastAsiaTheme="minorHAnsi" w:hAnsiTheme="minorHAnsi"/>
        </w:rPr>
        <w:t>人脸识别、指纹解锁、产品检测</w:t>
      </w:r>
    </w:p>
    <w:p w14:paraId="7E6D9545" w14:textId="77777777" w:rsidR="00C5003A" w:rsidRPr="00BF0889" w:rsidRDefault="004E7226">
      <w:pPr>
        <w:pStyle w:val="1"/>
        <w:numPr>
          <w:ilvl w:val="0"/>
          <w:numId w:val="105"/>
        </w:numPr>
        <w:shd w:val="clear" w:color="auto" w:fill="auto"/>
        <w:tabs>
          <w:tab w:val="left" w:pos="1990"/>
        </w:tabs>
        <w:spacing w:line="680" w:lineRule="exact"/>
        <w:ind w:left="400" w:firstLine="880"/>
        <w:jc w:val="left"/>
        <w:rPr>
          <w:rFonts w:asciiTheme="minorHAnsi" w:eastAsiaTheme="minorHAnsi" w:hAnsiTheme="minorHAnsi"/>
        </w:rPr>
      </w:pPr>
      <w:r w:rsidRPr="00BF0889">
        <w:rPr>
          <w:rFonts w:asciiTheme="minorHAnsi" w:eastAsiaTheme="minorHAnsi" w:hAnsiTheme="minorHAnsi"/>
        </w:rPr>
        <w:t>远程维护、企业管理、个性化定制</w:t>
      </w:r>
    </w:p>
    <w:p w14:paraId="4D046829" w14:textId="77777777" w:rsidR="00C5003A" w:rsidRPr="00BF0889" w:rsidRDefault="004E7226">
      <w:pPr>
        <w:pStyle w:val="1"/>
        <w:shd w:val="clear" w:color="auto" w:fill="auto"/>
        <w:spacing w:line="680" w:lineRule="exact"/>
        <w:ind w:left="400" w:firstLine="880"/>
        <w:jc w:val="left"/>
        <w:rPr>
          <w:rFonts w:asciiTheme="minorHAnsi" w:eastAsiaTheme="minorHAnsi" w:hAnsiTheme="minorHAnsi"/>
        </w:rPr>
      </w:pPr>
      <w:r w:rsidRPr="00BF0889">
        <w:rPr>
          <w:rFonts w:asciiTheme="minorHAnsi" w:eastAsiaTheme="minorHAnsi" w:hAnsiTheme="minorHAnsi" w:cs="Times New Roman"/>
          <w:b/>
          <w:bCs/>
          <w:lang w:val="en-US" w:bidi="en-US"/>
        </w:rPr>
        <w:t>2.</w:t>
      </w:r>
      <w:r w:rsidRPr="00BF0889">
        <w:rPr>
          <w:rFonts w:asciiTheme="minorHAnsi" w:eastAsiaTheme="minorHAnsi" w:hAnsiTheme="minorHAnsi"/>
        </w:rPr>
        <w:t>思考题</w:t>
      </w:r>
    </w:p>
    <w:p w14:paraId="3D1CBC8B" w14:textId="77777777" w:rsidR="00C5003A" w:rsidRPr="00BF0889" w:rsidRDefault="004E7226">
      <w:pPr>
        <w:pStyle w:val="1"/>
        <w:shd w:val="clear" w:color="auto" w:fill="auto"/>
        <w:spacing w:after="640" w:line="680" w:lineRule="exact"/>
        <w:ind w:left="400" w:right="1320" w:firstLine="880"/>
        <w:jc w:val="left"/>
        <w:rPr>
          <w:rFonts w:asciiTheme="minorHAnsi" w:eastAsiaTheme="minorHAnsi" w:hAnsiTheme="minorHAnsi"/>
        </w:rPr>
      </w:pPr>
      <w:r w:rsidRPr="00BF0889">
        <w:rPr>
          <w:rFonts w:asciiTheme="minorHAnsi" w:eastAsiaTheme="minorHAnsi" w:hAnsiTheme="minorHAnsi"/>
        </w:rPr>
        <w:t>如下图所示为智能手机上语音输入后即时识别成文字输人的截图，准确率高，极大 地提升了人们汉字输入的速度。思考语音输人法主要运用了什么技术，并说说此技术的 特点。</w:t>
      </w:r>
    </w:p>
    <w:p w14:paraId="1279FD8F" w14:textId="77777777" w:rsidR="00C5003A" w:rsidRPr="00BF0889" w:rsidRDefault="004E7226">
      <w:pPr>
        <w:pStyle w:val="a6"/>
        <w:pBdr>
          <w:top w:val="single" w:sz="0" w:space="0" w:color="000000"/>
          <w:left w:val="single" w:sz="0" w:space="0" w:color="000000"/>
          <w:bottom w:val="single" w:sz="0" w:space="0" w:color="000000"/>
          <w:right w:val="single" w:sz="0" w:space="0" w:color="000000"/>
        </w:pBdr>
        <w:shd w:val="clear" w:color="auto" w:fill="000000"/>
        <w:spacing w:after="3780" w:line="240" w:lineRule="auto"/>
        <w:ind w:left="6920" w:firstLine="40"/>
        <w:jc w:val="left"/>
        <w:rPr>
          <w:rFonts w:asciiTheme="minorHAnsi" w:eastAsiaTheme="minorHAnsi" w:hAnsiTheme="minorHAnsi"/>
          <w:sz w:val="19"/>
          <w:szCs w:val="19"/>
        </w:rPr>
      </w:pPr>
      <w:r w:rsidRPr="00BF0889">
        <w:rPr>
          <w:rFonts w:asciiTheme="minorHAnsi" w:eastAsiaTheme="minorHAnsi" w:hAnsiTheme="minorHAnsi"/>
          <w:color w:val="FFFFFF"/>
          <w:sz w:val="19"/>
          <w:szCs w:val="19"/>
        </w:rPr>
        <w:t>＜伝愁技术老师</w:t>
      </w:r>
    </w:p>
    <w:p w14:paraId="6D01215A" w14:textId="77777777" w:rsidR="00C5003A" w:rsidRPr="00BF0889" w:rsidRDefault="004E7226">
      <w:pPr>
        <w:pStyle w:val="a6"/>
        <w:shd w:val="clear" w:color="auto" w:fill="auto"/>
        <w:spacing w:after="1360" w:line="240" w:lineRule="auto"/>
        <w:ind w:left="6920" w:firstLine="40"/>
        <w:jc w:val="left"/>
        <w:rPr>
          <w:rFonts w:asciiTheme="minorHAnsi" w:eastAsiaTheme="minorHAnsi" w:hAnsiTheme="minorHAnsi"/>
          <w:sz w:val="19"/>
          <w:szCs w:val="19"/>
        </w:rPr>
      </w:pPr>
      <w:r w:rsidRPr="00BF0889">
        <w:rPr>
          <w:rFonts w:asciiTheme="minorHAnsi" w:eastAsiaTheme="minorHAnsi" w:hAnsiTheme="minorHAnsi"/>
          <w:sz w:val="19"/>
          <w:szCs w:val="19"/>
        </w:rPr>
        <w:lastRenderedPageBreak/>
        <w:t>愴息技术作为当今先进生产力</w:t>
      </w:r>
    </w:p>
    <w:p w14:paraId="5F6961B2"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3F8D1C35" wp14:editId="237FFBE4">
            <wp:extent cx="482600" cy="469900"/>
            <wp:effectExtent l="0" t="0" r="0" b="0"/>
            <wp:docPr id="1408" name="Picutre 1408"/>
            <wp:cNvGraphicFramePr/>
            <a:graphic xmlns:a="http://schemas.openxmlformats.org/drawingml/2006/main">
              <a:graphicData uri="http://schemas.openxmlformats.org/drawingml/2006/picture">
                <pic:pic xmlns:pic="http://schemas.openxmlformats.org/drawingml/2006/picture">
                  <pic:nvPicPr>
                    <pic:cNvPr id="1408" name="Picture 1408"/>
                    <pic:cNvPicPr/>
                  </pic:nvPicPr>
                  <pic:blipFill>
                    <a:blip r:embed="rId501"/>
                    <a:stretch/>
                  </pic:blipFill>
                  <pic:spPr>
                    <a:xfrm>
                      <a:off x="0" y="0"/>
                      <a:ext cx="482600" cy="469900"/>
                    </a:xfrm>
                    <a:prstGeom prst="rect">
                      <a:avLst/>
                    </a:prstGeom>
                  </pic:spPr>
                </pic:pic>
              </a:graphicData>
            </a:graphic>
          </wp:inline>
        </w:drawing>
      </w:r>
      <w:r w:rsidRPr="00BF0889">
        <w:rPr>
          <w:rFonts w:asciiTheme="minorHAnsi" w:eastAsiaTheme="minorHAnsi" w:hAnsiTheme="minorHAnsi"/>
        </w:rPr>
        <w:br w:type="page"/>
      </w:r>
    </w:p>
    <w:p w14:paraId="68D5C7FF" w14:textId="77777777" w:rsidR="00C5003A" w:rsidRPr="00BF0889" w:rsidRDefault="004E7226">
      <w:pPr>
        <w:pStyle w:val="1"/>
        <w:shd w:val="clear" w:color="auto" w:fill="auto"/>
        <w:spacing w:line="674" w:lineRule="exact"/>
        <w:ind w:left="800" w:firstLine="900"/>
        <w:jc w:val="both"/>
        <w:rPr>
          <w:rFonts w:asciiTheme="minorHAnsi" w:eastAsiaTheme="minorHAnsi" w:hAnsiTheme="minorHAnsi"/>
          <w:sz w:val="46"/>
          <w:szCs w:val="46"/>
        </w:rPr>
      </w:pPr>
      <w:r w:rsidRPr="00BF0889">
        <w:rPr>
          <w:rFonts w:asciiTheme="minorHAnsi" w:eastAsiaTheme="minorHAnsi" w:hAnsiTheme="minorHAnsi" w:cs="Times New Roman"/>
          <w:b/>
          <w:bCs/>
          <w:lang w:val="en-US" w:bidi="en-US"/>
        </w:rPr>
        <w:lastRenderedPageBreak/>
        <w:t>3.</w:t>
      </w:r>
      <w:r w:rsidRPr="00BF0889">
        <w:rPr>
          <w:rFonts w:asciiTheme="minorHAnsi" w:eastAsiaTheme="minorHAnsi" w:hAnsiTheme="minorHAnsi"/>
          <w:sz w:val="46"/>
          <w:szCs w:val="46"/>
        </w:rPr>
        <w:t>情境题</w:t>
      </w:r>
    </w:p>
    <w:p w14:paraId="6C6675C6" w14:textId="77777777" w:rsidR="00C5003A" w:rsidRPr="00BF0889" w:rsidRDefault="004E7226">
      <w:pPr>
        <w:pStyle w:val="1"/>
        <w:shd w:val="clear" w:color="auto" w:fill="auto"/>
        <w:spacing w:after="440" w:line="674" w:lineRule="exact"/>
        <w:ind w:left="800" w:right="960" w:firstLine="900"/>
        <w:jc w:val="both"/>
        <w:rPr>
          <w:rFonts w:asciiTheme="minorHAnsi" w:eastAsiaTheme="minorHAnsi" w:hAnsiTheme="minorHAnsi"/>
        </w:rPr>
      </w:pPr>
      <w:r w:rsidRPr="00BF0889">
        <w:rPr>
          <w:rFonts w:asciiTheme="minorHAnsi" w:eastAsiaTheme="minorHAnsi" w:hAnsiTheme="minorHAnsi"/>
        </w:rPr>
        <w:t>随着人工智能技术在各个领域的广泛运用，越来越多的个人信息被记录和分析，不可 避免地涉及个人隐私的合理使用问题。例如，有一些工具利用人工智能技术在采集个人数 据后，可以推导出与其有关的其他人员（如朋友、亲人、同事）信息（如在线行为、人际 关系等），这难免引起我们担忧的隐私泄露问题（如下图）</w:t>
      </w:r>
      <w:r w:rsidRPr="00BF0889">
        <w:rPr>
          <w:rFonts w:asciiTheme="minorHAnsi" w:eastAsiaTheme="minorHAnsi" w:hAnsiTheme="minorHAnsi" w:cs="Times New Roman"/>
        </w:rPr>
        <w:t>0</w:t>
      </w:r>
      <w:r w:rsidRPr="00BF0889">
        <w:rPr>
          <w:rFonts w:asciiTheme="minorHAnsi" w:eastAsiaTheme="minorHAnsi" w:hAnsiTheme="minorHAnsi"/>
        </w:rPr>
        <w:t>如何解决人工智能技术发展 所带来的隐私泄露问题，也正成为社会必须面对的挑战。请谈谈你对如何正确看待人工智 能时代个人信息数据的合理使用以及保护个人隐私问题的想法。</w:t>
      </w:r>
    </w:p>
    <w:p w14:paraId="31C11B9A" w14:textId="77777777" w:rsidR="00C5003A" w:rsidRPr="00BF0889" w:rsidRDefault="004E7226">
      <w:pPr>
        <w:jc w:val="center"/>
        <w:rPr>
          <w:rFonts w:asciiTheme="minorHAnsi" w:eastAsiaTheme="minorHAnsi" w:hAnsiTheme="minorHAnsi"/>
          <w:sz w:val="2"/>
          <w:szCs w:val="2"/>
        </w:rPr>
      </w:pPr>
      <w:r w:rsidRPr="00BF0889">
        <w:rPr>
          <w:rFonts w:asciiTheme="minorHAnsi" w:eastAsiaTheme="minorHAnsi" w:hAnsiTheme="minorHAnsi"/>
          <w:noProof/>
        </w:rPr>
        <w:drawing>
          <wp:inline distT="0" distB="0" distL="0" distR="0" wp14:anchorId="7FEF1D1C" wp14:editId="133CBFB9">
            <wp:extent cx="5835650" cy="4133850"/>
            <wp:effectExtent l="0" t="0" r="0" b="0"/>
            <wp:docPr id="1409" name="Picutre 1409"/>
            <wp:cNvGraphicFramePr/>
            <a:graphic xmlns:a="http://schemas.openxmlformats.org/drawingml/2006/main">
              <a:graphicData uri="http://schemas.openxmlformats.org/drawingml/2006/picture">
                <pic:pic xmlns:pic="http://schemas.openxmlformats.org/drawingml/2006/picture">
                  <pic:nvPicPr>
                    <pic:cNvPr id="1409" name="Picture 1409"/>
                    <pic:cNvPicPr/>
                  </pic:nvPicPr>
                  <pic:blipFill>
                    <a:blip r:embed="rId502"/>
                    <a:stretch/>
                  </pic:blipFill>
                  <pic:spPr>
                    <a:xfrm>
                      <a:off x="0" y="0"/>
                      <a:ext cx="5835650" cy="4133850"/>
                    </a:xfrm>
                    <a:prstGeom prst="rect">
                      <a:avLst/>
                    </a:prstGeom>
                  </pic:spPr>
                </pic:pic>
              </a:graphicData>
            </a:graphic>
          </wp:inline>
        </w:drawing>
      </w:r>
    </w:p>
    <w:p w14:paraId="584CA15C" w14:textId="77777777" w:rsidR="00C5003A" w:rsidRPr="00BF0889" w:rsidRDefault="00C5003A">
      <w:pPr>
        <w:spacing w:line="14" w:lineRule="exact"/>
        <w:rPr>
          <w:rFonts w:asciiTheme="minorHAnsi" w:eastAsiaTheme="minorHAnsi" w:hAnsiTheme="minorHAnsi"/>
        </w:rPr>
        <w:sectPr w:rsidR="00C5003A" w:rsidRPr="00BF0889">
          <w:footnotePr>
            <w:numRestart w:val="eachPage"/>
          </w:footnotePr>
          <w:pgSz w:w="21782" w:h="31331"/>
          <w:pgMar w:top="3685" w:right="1191" w:bottom="2215" w:left="1741" w:header="0" w:footer="3" w:gutter="0"/>
          <w:cols w:space="720"/>
          <w:noEndnote/>
          <w:docGrid w:linePitch="360"/>
        </w:sectPr>
      </w:pPr>
    </w:p>
    <w:p w14:paraId="0ED72C07" w14:textId="77777777" w:rsidR="00C5003A" w:rsidRPr="00BF0889" w:rsidRDefault="004E7226">
      <w:pPr>
        <w:spacing w:line="14" w:lineRule="exact"/>
        <w:rPr>
          <w:rFonts w:asciiTheme="minorHAnsi" w:eastAsiaTheme="minorHAnsi" w:hAnsiTheme="minorHAnsi"/>
        </w:rPr>
      </w:pPr>
      <w:r w:rsidRPr="00BF0889">
        <w:rPr>
          <w:rFonts w:asciiTheme="minorHAnsi" w:eastAsiaTheme="minorHAnsi" w:hAnsiTheme="minorHAnsi"/>
          <w:noProof/>
        </w:rPr>
        <w:lastRenderedPageBreak/>
        <mc:AlternateContent>
          <mc:Choice Requires="wps">
            <w:drawing>
              <wp:anchor distT="0" distB="0" distL="114300" distR="114300" simplePos="0" relativeHeight="125830075" behindDoc="0" locked="0" layoutInCell="1" allowOverlap="1" wp14:anchorId="1C93DC20" wp14:editId="6F7068C7">
                <wp:simplePos x="0" y="0"/>
                <wp:positionH relativeFrom="page">
                  <wp:posOffset>8744585</wp:posOffset>
                </wp:positionH>
                <wp:positionV relativeFrom="paragraph">
                  <wp:posOffset>2863850</wp:posOffset>
                </wp:positionV>
                <wp:extent cx="3352800" cy="8026400"/>
                <wp:effectExtent l="0" t="0" r="0" b="0"/>
                <wp:wrapSquare wrapText="left"/>
                <wp:docPr id="1410" name="Shape 1410"/>
                <wp:cNvGraphicFramePr/>
                <a:graphic xmlns:a="http://schemas.openxmlformats.org/drawingml/2006/main">
                  <a:graphicData uri="http://schemas.microsoft.com/office/word/2010/wordprocessingShape">
                    <wps:wsp>
                      <wps:cNvSpPr txBox="1"/>
                      <wps:spPr>
                        <a:xfrm>
                          <a:off x="0" y="0"/>
                          <a:ext cx="3352800" cy="8026400"/>
                        </a:xfrm>
                        <a:prstGeom prst="rect">
                          <a:avLst/>
                        </a:prstGeom>
                        <a:noFill/>
                      </wps:spPr>
                      <wps:txbx>
                        <w:txbxContent>
                          <w:p w14:paraId="128F936C" w14:textId="77777777" w:rsidR="00385B46" w:rsidRDefault="00385B46">
                            <w:pPr>
                              <w:pStyle w:val="1"/>
                              <w:shd w:val="clear" w:color="auto" w:fill="auto"/>
                              <w:spacing w:after="60" w:line="860" w:lineRule="exact"/>
                              <w:ind w:firstLine="0"/>
                              <w:jc w:val="right"/>
                            </w:pPr>
                            <w:r>
                              <w:t>美国信息交换标准代码</w:t>
                            </w:r>
                            <w:r>
                              <w:rPr>
                                <w:rFonts w:ascii="宋体" w:eastAsia="宋体" w:hAnsi="宋体" w:cs="宋体"/>
                                <w:lang w:val="en-US" w:bidi="en-US"/>
                              </w:rPr>
                              <w:t>（</w:t>
                            </w:r>
                            <w:r>
                              <w:rPr>
                                <w:rFonts w:ascii="Times New Roman" w:eastAsia="Times New Roman" w:hAnsi="Times New Roman" w:cs="Times New Roman"/>
                                <w:lang w:val="en-US" w:bidi="en-US"/>
                              </w:rPr>
                              <w:t xml:space="preserve">I ） </w:t>
                            </w:r>
                            <w:r>
                              <w:t>应用程序接口</w:t>
                            </w:r>
                            <w:r>
                              <w:rPr>
                                <w:rFonts w:ascii="宋体" w:eastAsia="宋体" w:hAnsi="宋体" w:cs="宋体"/>
                              </w:rPr>
                              <w:t>（</w:t>
                            </w:r>
                            <w:r>
                              <w:rPr>
                                <w:rFonts w:ascii="Times New Roman" w:eastAsia="Times New Roman" w:hAnsi="Times New Roman" w:cs="Times New Roman"/>
                              </w:rPr>
                              <w:t>5）</w:t>
                            </w:r>
                          </w:p>
                          <w:p w14:paraId="29174451" w14:textId="77777777" w:rsidR="00385B46" w:rsidRDefault="00385B46">
                            <w:pPr>
                              <w:pStyle w:val="1"/>
                              <w:shd w:val="clear" w:color="auto" w:fill="auto"/>
                              <w:spacing w:line="880" w:lineRule="exact"/>
                              <w:ind w:firstLine="0"/>
                              <w:jc w:val="right"/>
                            </w:pPr>
                            <w:r>
                              <w:t>标准图像文件格式</w:t>
                            </w:r>
                            <w:r>
                              <w:rPr>
                                <w:rFonts w:ascii="宋体" w:eastAsia="宋体" w:hAnsi="宋体" w:cs="宋体"/>
                              </w:rPr>
                              <w:t>（</w:t>
                            </w:r>
                            <w:r>
                              <w:rPr>
                                <w:rFonts w:ascii="Times New Roman" w:eastAsia="Times New Roman" w:hAnsi="Times New Roman" w:cs="Times New Roman"/>
                              </w:rPr>
                              <w:t xml:space="preserve">I ） </w:t>
                            </w:r>
                            <w:r>
                              <w:t>网络缓存（</w:t>
                            </w:r>
                            <w:r>
                              <w:rPr>
                                <w:rFonts w:ascii="Times New Roman" w:eastAsia="Times New Roman" w:hAnsi="Times New Roman" w:cs="Times New Roman"/>
                              </w:rPr>
                              <w:t>5 ）</w:t>
                            </w:r>
                          </w:p>
                          <w:p w14:paraId="7CA4A619" w14:textId="77777777" w:rsidR="00385B46" w:rsidRDefault="00385B46">
                            <w:pPr>
                              <w:pStyle w:val="1"/>
                              <w:shd w:val="clear" w:color="auto" w:fill="auto"/>
                              <w:spacing w:after="60" w:line="913" w:lineRule="exact"/>
                              <w:ind w:firstLine="0"/>
                              <w:jc w:val="right"/>
                            </w:pPr>
                            <w:r>
                              <w:t>数字化学习</w:t>
                            </w:r>
                            <w:r>
                              <w:rPr>
                                <w:rFonts w:ascii="宋体" w:eastAsia="宋体" w:hAnsi="宋体" w:cs="宋体"/>
                              </w:rPr>
                              <w:t>（</w:t>
                            </w:r>
                            <w:r>
                              <w:rPr>
                                <w:rFonts w:ascii="Times New Roman" w:eastAsia="Times New Roman" w:hAnsi="Times New Roman" w:cs="Times New Roman"/>
                              </w:rPr>
                              <w:t xml:space="preserve">2 ） </w:t>
                            </w:r>
                            <w:r>
                              <w:t>不停车电子收费系统</w:t>
                            </w:r>
                            <w:r>
                              <w:rPr>
                                <w:rFonts w:ascii="宋体" w:eastAsia="宋体" w:hAnsi="宋体" w:cs="宋体"/>
                              </w:rPr>
                              <w:t>（</w:t>
                            </w:r>
                            <w:r>
                              <w:rPr>
                                <w:rFonts w:ascii="Times New Roman" w:eastAsia="Times New Roman" w:hAnsi="Times New Roman" w:cs="Times New Roman"/>
                              </w:rPr>
                              <w:t xml:space="preserve">6） </w:t>
                            </w:r>
                            <w:r>
                              <w:t>常见问题解答</w:t>
                            </w:r>
                            <w:r>
                              <w:rPr>
                                <w:rFonts w:ascii="宋体" w:eastAsia="宋体" w:hAnsi="宋体" w:cs="宋体"/>
                              </w:rPr>
                              <w:t>（</w:t>
                            </w:r>
                            <w:r>
                              <w:rPr>
                                <w:rFonts w:ascii="Times New Roman" w:eastAsia="Times New Roman" w:hAnsi="Times New Roman" w:cs="Times New Roman"/>
                              </w:rPr>
                              <w:t xml:space="preserve">6 ） </w:t>
                            </w:r>
                            <w:r>
                              <w:t>文件传输协议</w:t>
                            </w:r>
                            <w:r>
                              <w:rPr>
                                <w:rFonts w:ascii="宋体" w:eastAsia="宋体" w:hAnsi="宋体" w:cs="宋体"/>
                              </w:rPr>
                              <w:t>（</w:t>
                            </w:r>
                            <w:r>
                              <w:rPr>
                                <w:rFonts w:ascii="Times New Roman" w:eastAsia="Times New Roman" w:hAnsi="Times New Roman" w:cs="Times New Roman"/>
                              </w:rPr>
                              <w:t>5 ）</w:t>
                            </w:r>
                          </w:p>
                          <w:p w14:paraId="538502A5" w14:textId="77777777" w:rsidR="00385B46" w:rsidRDefault="00385B46">
                            <w:pPr>
                              <w:pStyle w:val="1"/>
                              <w:shd w:val="clear" w:color="auto" w:fill="auto"/>
                              <w:spacing w:line="870" w:lineRule="exact"/>
                              <w:ind w:firstLine="0"/>
                              <w:jc w:val="right"/>
                            </w:pPr>
                            <w:r>
                              <w:t>汉字内码扩展规范</w:t>
                            </w:r>
                            <w:r>
                              <w:rPr>
                                <w:rFonts w:ascii="宋体" w:eastAsia="宋体" w:hAnsi="宋体" w:cs="宋体"/>
                              </w:rPr>
                              <w:t>（</w:t>
                            </w:r>
                            <w:r>
                              <w:rPr>
                                <w:rFonts w:ascii="Times New Roman" w:eastAsia="Times New Roman" w:hAnsi="Times New Roman" w:cs="Times New Roman"/>
                              </w:rPr>
                              <w:t xml:space="preserve">I ） </w:t>
                            </w:r>
                            <w:r>
                              <w:t>智能交通系统</w:t>
                            </w:r>
                            <w:r>
                              <w:rPr>
                                <w:rFonts w:ascii="宋体" w:eastAsia="宋体" w:hAnsi="宋体" w:cs="宋体"/>
                              </w:rPr>
                              <w:t>（</w:t>
                            </w:r>
                            <w:r>
                              <w:rPr>
                                <w:rFonts w:ascii="Times New Roman" w:eastAsia="Times New Roman" w:hAnsi="Times New Roman" w:cs="Times New Roman"/>
                              </w:rPr>
                              <w:t>6）</w:t>
                            </w:r>
                          </w:p>
                          <w:p w14:paraId="30C34DA2" w14:textId="77777777" w:rsidR="00385B46" w:rsidRDefault="00385B46">
                            <w:pPr>
                              <w:pStyle w:val="1"/>
                              <w:shd w:val="clear" w:color="auto" w:fill="auto"/>
                              <w:spacing w:line="900" w:lineRule="exact"/>
                              <w:ind w:firstLine="0"/>
                              <w:jc w:val="right"/>
                            </w:pPr>
                            <w:r>
                              <w:t>大型开放式网络课程（</w:t>
                            </w:r>
                            <w:r>
                              <w:rPr>
                                <w:rFonts w:ascii="Times New Roman" w:eastAsia="Times New Roman" w:hAnsi="Times New Roman" w:cs="Times New Roman"/>
                              </w:rPr>
                              <w:t xml:space="preserve">2 ） </w:t>
                            </w:r>
                            <w:r>
                              <w:t>程序设计语言（</w:t>
                            </w:r>
                            <w:r>
                              <w:rPr>
                                <w:rFonts w:ascii="Times New Roman" w:eastAsia="Times New Roman" w:hAnsi="Times New Roman" w:cs="Times New Roman"/>
                              </w:rPr>
                              <w:t>2 ）</w:t>
                            </w:r>
                          </w:p>
                          <w:p w14:paraId="4F860396" w14:textId="77777777" w:rsidR="00385B46" w:rsidRDefault="00385B46">
                            <w:pPr>
                              <w:pStyle w:val="1"/>
                              <w:shd w:val="clear" w:color="auto" w:fill="auto"/>
                              <w:spacing w:after="40" w:line="900" w:lineRule="exact"/>
                              <w:ind w:left="1260" w:firstLine="0"/>
                              <w:jc w:val="right"/>
                            </w:pPr>
                            <w:r>
                              <w:t>统一码（</w:t>
                            </w:r>
                            <w:r>
                              <w:rPr>
                                <w:rFonts w:ascii="Times New Roman" w:eastAsia="Times New Roman" w:hAnsi="Times New Roman" w:cs="Times New Roman"/>
                              </w:rPr>
                              <w:t xml:space="preserve">I ） </w:t>
                            </w:r>
                            <w:r>
                              <w:t>统一资源定位符（</w:t>
                            </w:r>
                            <w:r>
                              <w:rPr>
                                <w:rFonts w:ascii="Times New Roman" w:eastAsia="Times New Roman" w:hAnsi="Times New Roman" w:cs="Times New Roman"/>
                              </w:rPr>
                              <w:t>5 ）</w:t>
                            </w:r>
                          </w:p>
                        </w:txbxContent>
                      </wps:txbx>
                      <wps:bodyPr lIns="0" tIns="0" rIns="0" bIns="0">
                        <a:spAutoFit/>
                      </wps:bodyPr>
                    </wps:wsp>
                  </a:graphicData>
                </a:graphic>
              </wp:anchor>
            </w:drawing>
          </mc:Choice>
          <mc:Fallback>
            <w:pict>
              <v:shape w14:anchorId="1C93DC20" id="Shape 1410" o:spid="_x0000_s1324" type="#_x0000_t202" style="position:absolute;margin-left:688.55pt;margin-top:225.5pt;width:264pt;height:632pt;z-index:125830075;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" filled="f" stroked="f">
                <v:textbox style="mso-fit-shape-to-text:t" inset="0,0,0,0">
                  <w:txbxContent>
                    <w:p w14:paraId="128F936C" w14:textId="77777777" w:rsidR="00385B46" w:rsidRDefault="00385B46">
                      <w:pPr>
                        <w:pStyle w:val="1"/>
                        <w:shd w:val="clear" w:color="auto" w:fill="auto"/>
                        <w:spacing w:after="60" w:line="860" w:lineRule="exact"/>
                        <w:ind w:firstLine="0"/>
                        <w:jc w:val="right"/>
                      </w:pPr>
                      <w:r>
                        <w:t>美国信息交换标准代码</w:t>
                      </w:r>
                      <w:r>
                        <w:rPr>
                          <w:rFonts w:ascii="宋体" w:eastAsia="宋体" w:hAnsi="宋体" w:cs="宋体"/>
                          <w:lang w:val="en-US" w:bidi="en-US"/>
                        </w:rPr>
                        <w:t>（</w:t>
                      </w:r>
                      <w:r>
                        <w:rPr>
                          <w:rFonts w:ascii="Times New Roman" w:eastAsia="Times New Roman" w:hAnsi="Times New Roman" w:cs="Times New Roman"/>
                          <w:lang w:val="en-US" w:bidi="en-US"/>
                        </w:rPr>
                        <w:t xml:space="preserve">I ） </w:t>
                      </w:r>
                      <w:r>
                        <w:t>应用程序接口</w:t>
                      </w:r>
                      <w:r>
                        <w:rPr>
                          <w:rFonts w:ascii="宋体" w:eastAsia="宋体" w:hAnsi="宋体" w:cs="宋体"/>
                        </w:rPr>
                        <w:t>（</w:t>
                      </w:r>
                      <w:r>
                        <w:rPr>
                          <w:rFonts w:ascii="Times New Roman" w:eastAsia="Times New Roman" w:hAnsi="Times New Roman" w:cs="Times New Roman"/>
                        </w:rPr>
                        <w:t>5）</w:t>
                      </w:r>
                    </w:p>
                    <w:p w14:paraId="29174451" w14:textId="77777777" w:rsidR="00385B46" w:rsidRDefault="00385B46">
                      <w:pPr>
                        <w:pStyle w:val="1"/>
                        <w:shd w:val="clear" w:color="auto" w:fill="auto"/>
                        <w:spacing w:line="880" w:lineRule="exact"/>
                        <w:ind w:firstLine="0"/>
                        <w:jc w:val="right"/>
                      </w:pPr>
                      <w:r>
                        <w:t>标准图像文件格式</w:t>
                      </w:r>
                      <w:r>
                        <w:rPr>
                          <w:rFonts w:ascii="宋体" w:eastAsia="宋体" w:hAnsi="宋体" w:cs="宋体"/>
                        </w:rPr>
                        <w:t>（</w:t>
                      </w:r>
                      <w:r>
                        <w:rPr>
                          <w:rFonts w:ascii="Times New Roman" w:eastAsia="Times New Roman" w:hAnsi="Times New Roman" w:cs="Times New Roman"/>
                        </w:rPr>
                        <w:t xml:space="preserve">I ） </w:t>
                      </w:r>
                      <w:r>
                        <w:t>网络缓存（</w:t>
                      </w:r>
                      <w:r>
                        <w:rPr>
                          <w:rFonts w:ascii="Times New Roman" w:eastAsia="Times New Roman" w:hAnsi="Times New Roman" w:cs="Times New Roman"/>
                        </w:rPr>
                        <w:t>5 ）</w:t>
                      </w:r>
                    </w:p>
                    <w:p w14:paraId="7CA4A619" w14:textId="77777777" w:rsidR="00385B46" w:rsidRDefault="00385B46">
                      <w:pPr>
                        <w:pStyle w:val="1"/>
                        <w:shd w:val="clear" w:color="auto" w:fill="auto"/>
                        <w:spacing w:after="60" w:line="913" w:lineRule="exact"/>
                        <w:ind w:firstLine="0"/>
                        <w:jc w:val="right"/>
                      </w:pPr>
                      <w:r>
                        <w:t>数字化学习</w:t>
                      </w:r>
                      <w:r>
                        <w:rPr>
                          <w:rFonts w:ascii="宋体" w:eastAsia="宋体" w:hAnsi="宋体" w:cs="宋体"/>
                        </w:rPr>
                        <w:t>（</w:t>
                      </w:r>
                      <w:r>
                        <w:rPr>
                          <w:rFonts w:ascii="Times New Roman" w:eastAsia="Times New Roman" w:hAnsi="Times New Roman" w:cs="Times New Roman"/>
                        </w:rPr>
                        <w:t xml:space="preserve">2 ） </w:t>
                      </w:r>
                      <w:r>
                        <w:t>不停车电子收费系统</w:t>
                      </w:r>
                      <w:r>
                        <w:rPr>
                          <w:rFonts w:ascii="宋体" w:eastAsia="宋体" w:hAnsi="宋体" w:cs="宋体"/>
                        </w:rPr>
                        <w:t>（</w:t>
                      </w:r>
                      <w:r>
                        <w:rPr>
                          <w:rFonts w:ascii="Times New Roman" w:eastAsia="Times New Roman" w:hAnsi="Times New Roman" w:cs="Times New Roman"/>
                        </w:rPr>
                        <w:t xml:space="preserve">6） </w:t>
                      </w:r>
                      <w:r>
                        <w:t>常见问题解答</w:t>
                      </w:r>
                      <w:r>
                        <w:rPr>
                          <w:rFonts w:ascii="宋体" w:eastAsia="宋体" w:hAnsi="宋体" w:cs="宋体"/>
                        </w:rPr>
                        <w:t>（</w:t>
                      </w:r>
                      <w:r>
                        <w:rPr>
                          <w:rFonts w:ascii="Times New Roman" w:eastAsia="Times New Roman" w:hAnsi="Times New Roman" w:cs="Times New Roman"/>
                        </w:rPr>
                        <w:t xml:space="preserve">6 ） </w:t>
                      </w:r>
                      <w:r>
                        <w:t>文件传输协议</w:t>
                      </w:r>
                      <w:r>
                        <w:rPr>
                          <w:rFonts w:ascii="宋体" w:eastAsia="宋体" w:hAnsi="宋体" w:cs="宋体"/>
                        </w:rPr>
                        <w:t>（</w:t>
                      </w:r>
                      <w:r>
                        <w:rPr>
                          <w:rFonts w:ascii="Times New Roman" w:eastAsia="Times New Roman" w:hAnsi="Times New Roman" w:cs="Times New Roman"/>
                        </w:rPr>
                        <w:t>5 ）</w:t>
                      </w:r>
                    </w:p>
                    <w:p w14:paraId="538502A5" w14:textId="77777777" w:rsidR="00385B46" w:rsidRDefault="00385B46">
                      <w:pPr>
                        <w:pStyle w:val="1"/>
                        <w:shd w:val="clear" w:color="auto" w:fill="auto"/>
                        <w:spacing w:line="870" w:lineRule="exact"/>
                        <w:ind w:firstLine="0"/>
                        <w:jc w:val="right"/>
                      </w:pPr>
                      <w:r>
                        <w:t>汉字内码扩展规范</w:t>
                      </w:r>
                      <w:r>
                        <w:rPr>
                          <w:rFonts w:ascii="宋体" w:eastAsia="宋体" w:hAnsi="宋体" w:cs="宋体"/>
                        </w:rPr>
                        <w:t>（</w:t>
                      </w:r>
                      <w:r>
                        <w:rPr>
                          <w:rFonts w:ascii="Times New Roman" w:eastAsia="Times New Roman" w:hAnsi="Times New Roman" w:cs="Times New Roman"/>
                        </w:rPr>
                        <w:t xml:space="preserve">I ） </w:t>
                      </w:r>
                      <w:r>
                        <w:t>智能交通系统</w:t>
                      </w:r>
                      <w:r>
                        <w:rPr>
                          <w:rFonts w:ascii="宋体" w:eastAsia="宋体" w:hAnsi="宋体" w:cs="宋体"/>
                        </w:rPr>
                        <w:t>（</w:t>
                      </w:r>
                      <w:r>
                        <w:rPr>
                          <w:rFonts w:ascii="Times New Roman" w:eastAsia="Times New Roman" w:hAnsi="Times New Roman" w:cs="Times New Roman"/>
                        </w:rPr>
                        <w:t>6）</w:t>
                      </w:r>
                    </w:p>
                    <w:p w14:paraId="30C34DA2" w14:textId="77777777" w:rsidR="00385B46" w:rsidRDefault="00385B46">
                      <w:pPr>
                        <w:pStyle w:val="1"/>
                        <w:shd w:val="clear" w:color="auto" w:fill="auto"/>
                        <w:spacing w:line="900" w:lineRule="exact"/>
                        <w:ind w:firstLine="0"/>
                        <w:jc w:val="right"/>
                      </w:pPr>
                      <w:r>
                        <w:t>大型开放式网络课程（</w:t>
                      </w:r>
                      <w:r>
                        <w:rPr>
                          <w:rFonts w:ascii="Times New Roman" w:eastAsia="Times New Roman" w:hAnsi="Times New Roman" w:cs="Times New Roman"/>
                        </w:rPr>
                        <w:t xml:space="preserve">2 ） </w:t>
                      </w:r>
                      <w:r>
                        <w:t>程序设计语言（</w:t>
                      </w:r>
                      <w:r>
                        <w:rPr>
                          <w:rFonts w:ascii="Times New Roman" w:eastAsia="Times New Roman" w:hAnsi="Times New Roman" w:cs="Times New Roman"/>
                        </w:rPr>
                        <w:t>2 ）</w:t>
                      </w:r>
                    </w:p>
                    <w:p w14:paraId="4F860396" w14:textId="77777777" w:rsidR="00385B46" w:rsidRDefault="00385B46">
                      <w:pPr>
                        <w:pStyle w:val="1"/>
                        <w:shd w:val="clear" w:color="auto" w:fill="auto"/>
                        <w:spacing w:after="40" w:line="900" w:lineRule="exact"/>
                        <w:ind w:left="1260" w:firstLine="0"/>
                        <w:jc w:val="right"/>
                      </w:pPr>
                      <w:r>
                        <w:t>统一码（</w:t>
                      </w:r>
                      <w:r>
                        <w:rPr>
                          <w:rFonts w:ascii="Times New Roman" w:eastAsia="Times New Roman" w:hAnsi="Times New Roman" w:cs="Times New Roman"/>
                        </w:rPr>
                        <w:t xml:space="preserve">I ） </w:t>
                      </w:r>
                      <w:r>
                        <w:t>统一资源定位符（</w:t>
                      </w:r>
                      <w:r>
                        <w:rPr>
                          <w:rFonts w:ascii="Times New Roman" w:eastAsia="Times New Roman" w:hAnsi="Times New Roman" w:cs="Times New Roman"/>
                        </w:rPr>
                        <w:t>5 ）</w:t>
                      </w:r>
                    </w:p>
                  </w:txbxContent>
                </v:textbox>
                <w10:wrap type="square" side="left" anchorx="page"/>
              </v:shape>
            </w:pict>
          </mc:Fallback>
        </mc:AlternateContent>
      </w:r>
    </w:p>
    <w:p w14:paraId="6FC0C7B4" w14:textId="77777777" w:rsidR="00C5003A" w:rsidRPr="00BF0889" w:rsidRDefault="004E7226">
      <w:pPr>
        <w:pStyle w:val="72"/>
        <w:shd w:val="clear" w:color="auto" w:fill="auto"/>
        <w:spacing w:after="2040"/>
        <w:jc w:val="right"/>
        <w:rPr>
          <w:rFonts w:asciiTheme="minorHAnsi" w:eastAsiaTheme="minorHAnsi" w:hAnsiTheme="minorHAnsi"/>
        </w:rPr>
      </w:pPr>
      <w:r w:rsidRPr="00BF0889">
        <w:rPr>
          <w:rFonts w:asciiTheme="minorHAnsi" w:eastAsiaTheme="minorHAnsi" w:hAnsiTheme="minorHAnsi"/>
          <w:color w:val="A5706A"/>
        </w:rPr>
        <w:t>附录</w:t>
      </w:r>
      <w:r w:rsidRPr="00BF0889">
        <w:rPr>
          <w:rFonts w:asciiTheme="minorHAnsi" w:eastAsiaTheme="minorHAnsi" w:hAnsiTheme="minorHAnsi" w:cs="Times New Roman"/>
          <w:color w:val="A5706A"/>
          <w:sz w:val="38"/>
          <w:szCs w:val="38"/>
        </w:rPr>
        <w:t>1</w:t>
      </w:r>
      <w:r w:rsidRPr="00BF0889">
        <w:rPr>
          <w:rFonts w:asciiTheme="minorHAnsi" w:eastAsiaTheme="minorHAnsi" w:hAnsiTheme="minorHAnsi"/>
          <w:color w:val="A5706A"/>
        </w:rPr>
        <w:t>部分术语、缩略语中英文对照表</w:t>
      </w:r>
    </w:p>
    <w:p w14:paraId="51BA4950" w14:textId="77777777" w:rsidR="00C5003A" w:rsidRPr="00BF0889" w:rsidRDefault="004E7226">
      <w:pPr>
        <w:pStyle w:val="50"/>
        <w:keepNext/>
        <w:keepLines/>
        <w:shd w:val="clear" w:color="auto" w:fill="auto"/>
        <w:spacing w:after="1240"/>
        <w:ind w:left="860" w:firstLine="0"/>
        <w:rPr>
          <w:rFonts w:asciiTheme="minorHAnsi" w:eastAsiaTheme="minorHAnsi" w:hAnsiTheme="minorHAnsi"/>
        </w:rPr>
      </w:pPr>
      <w:bookmarkStart w:id="184" w:name="bookmark157"/>
      <w:r w:rsidRPr="00BF0889">
        <w:rPr>
          <w:rFonts w:asciiTheme="minorHAnsi" w:eastAsiaTheme="minorHAnsi" w:hAnsiTheme="minorHAnsi"/>
        </w:rPr>
        <w:t>附录</w:t>
      </w:r>
      <w:r w:rsidRPr="00BF0889">
        <w:rPr>
          <w:rFonts w:asciiTheme="minorHAnsi" w:eastAsiaTheme="minorHAnsi" w:hAnsiTheme="minorHAnsi" w:cs="Arial"/>
          <w:b/>
          <w:bCs/>
        </w:rPr>
        <w:t>1</w:t>
      </w:r>
      <w:r w:rsidRPr="00BF0889">
        <w:rPr>
          <w:rFonts w:asciiTheme="minorHAnsi" w:eastAsiaTheme="minorHAnsi" w:hAnsiTheme="minorHAnsi"/>
        </w:rPr>
        <w:t>部分术爆、缩略爆中莫文对燃表</w:t>
      </w:r>
      <w:bookmarkEnd w:id="184"/>
    </w:p>
    <w:p w14:paraId="729B64E4" w14:textId="77777777" w:rsidR="00C5003A" w:rsidRPr="00BF0889" w:rsidRDefault="004E7226">
      <w:pPr>
        <w:pStyle w:val="52"/>
        <w:shd w:val="clear" w:color="auto" w:fill="auto"/>
        <w:spacing w:line="446" w:lineRule="auto"/>
        <w:ind w:left="0"/>
        <w:rPr>
          <w:rFonts w:asciiTheme="minorHAnsi" w:eastAsiaTheme="minorHAnsi" w:hAnsiTheme="minorHAnsi"/>
        </w:rPr>
      </w:pPr>
      <w:r w:rsidRPr="00BF0889">
        <w:rPr>
          <w:rFonts w:asciiTheme="minorHAnsi" w:eastAsiaTheme="minorHAnsi" w:hAnsiTheme="minorHAnsi"/>
        </w:rPr>
        <w:t xml:space="preserve">ASCII </w:t>
      </w:r>
      <w:r w:rsidRPr="00385B46">
        <w:rPr>
          <w:rFonts w:asciiTheme="minorHAnsi" w:eastAsiaTheme="minorHAnsi" w:hAnsiTheme="minorHAnsi"/>
          <w:lang w:eastAsia="zh-CN" w:bidi="zh-CN"/>
        </w:rPr>
        <w:t xml:space="preserve">( </w:t>
      </w:r>
      <w:r w:rsidRPr="00BF0889">
        <w:rPr>
          <w:rFonts w:asciiTheme="minorHAnsi" w:eastAsiaTheme="minorHAnsi" w:hAnsiTheme="minorHAnsi"/>
        </w:rPr>
        <w:t>American Standard Code for Information Interchange ) API ( Application Programming Interface)</w:t>
      </w:r>
    </w:p>
    <w:p w14:paraId="4E7A6F12" w14:textId="77777777" w:rsidR="00C5003A" w:rsidRPr="00BF0889" w:rsidRDefault="004E7226">
      <w:pPr>
        <w:pStyle w:val="52"/>
        <w:shd w:val="clear" w:color="auto" w:fill="auto"/>
        <w:spacing w:line="446" w:lineRule="auto"/>
        <w:ind w:left="0"/>
        <w:rPr>
          <w:rFonts w:asciiTheme="minorHAnsi" w:eastAsiaTheme="minorHAnsi" w:hAnsiTheme="minorHAnsi"/>
        </w:rPr>
      </w:pPr>
      <w:r w:rsidRPr="00BF0889">
        <w:rPr>
          <w:rFonts w:asciiTheme="minorHAnsi" w:eastAsiaTheme="minorHAnsi" w:hAnsiTheme="minorHAnsi"/>
        </w:rPr>
        <w:t>BMP ( Bitmap )</w:t>
      </w:r>
    </w:p>
    <w:p w14:paraId="4A03E346" w14:textId="77777777" w:rsidR="00C5003A" w:rsidRPr="00BF0889" w:rsidRDefault="004E7226">
      <w:pPr>
        <w:pStyle w:val="52"/>
        <w:shd w:val="clear" w:color="auto" w:fill="auto"/>
        <w:spacing w:line="446" w:lineRule="auto"/>
        <w:ind w:left="0"/>
        <w:rPr>
          <w:rFonts w:asciiTheme="minorHAnsi" w:eastAsiaTheme="minorHAnsi" w:hAnsiTheme="minorHAnsi"/>
        </w:rPr>
      </w:pPr>
      <w:r w:rsidRPr="00BF0889">
        <w:rPr>
          <w:rFonts w:asciiTheme="minorHAnsi" w:eastAsiaTheme="minorHAnsi" w:hAnsiTheme="minorHAnsi"/>
        </w:rPr>
        <w:t>Cookies</w:t>
      </w:r>
    </w:p>
    <w:p w14:paraId="1232D730" w14:textId="77777777" w:rsidR="00C5003A" w:rsidRPr="00BF0889" w:rsidRDefault="004E7226">
      <w:pPr>
        <w:pStyle w:val="52"/>
        <w:shd w:val="clear" w:color="auto" w:fill="auto"/>
        <w:spacing w:line="451" w:lineRule="auto"/>
        <w:ind w:left="0"/>
        <w:rPr>
          <w:rFonts w:asciiTheme="minorHAnsi" w:eastAsiaTheme="minorHAnsi" w:hAnsiTheme="minorHAnsi"/>
        </w:rPr>
      </w:pPr>
      <w:r w:rsidRPr="00BF0889">
        <w:rPr>
          <w:rFonts w:asciiTheme="minorHAnsi" w:eastAsiaTheme="minorHAnsi" w:hAnsiTheme="minorHAnsi"/>
        </w:rPr>
        <w:t>E-Learning ( Electronic Learning )</w:t>
      </w:r>
    </w:p>
    <w:p w14:paraId="43760F59" w14:textId="77777777" w:rsidR="00C5003A" w:rsidRPr="00BF0889" w:rsidRDefault="004E7226">
      <w:pPr>
        <w:pStyle w:val="52"/>
        <w:shd w:val="clear" w:color="auto" w:fill="auto"/>
        <w:spacing w:line="451" w:lineRule="auto"/>
        <w:ind w:left="0"/>
        <w:rPr>
          <w:rFonts w:asciiTheme="minorHAnsi" w:eastAsiaTheme="minorHAnsi" w:hAnsiTheme="minorHAnsi"/>
        </w:rPr>
      </w:pPr>
      <w:r w:rsidRPr="00BF0889">
        <w:rPr>
          <w:rFonts w:asciiTheme="minorHAnsi" w:eastAsiaTheme="minorHAnsi" w:hAnsiTheme="minorHAnsi"/>
        </w:rPr>
        <w:t>ETC ( Electronic Toll Collection )</w:t>
      </w:r>
    </w:p>
    <w:p w14:paraId="2337AB0A" w14:textId="77777777" w:rsidR="00C5003A" w:rsidRPr="00BF0889" w:rsidRDefault="004E7226">
      <w:pPr>
        <w:pStyle w:val="52"/>
        <w:shd w:val="clear" w:color="auto" w:fill="auto"/>
        <w:spacing w:line="451" w:lineRule="auto"/>
        <w:ind w:left="0"/>
        <w:rPr>
          <w:rFonts w:asciiTheme="minorHAnsi" w:eastAsiaTheme="minorHAnsi" w:hAnsiTheme="minorHAnsi"/>
        </w:rPr>
      </w:pPr>
      <w:r w:rsidRPr="00BF0889">
        <w:rPr>
          <w:rFonts w:asciiTheme="minorHAnsi" w:eastAsiaTheme="minorHAnsi" w:hAnsiTheme="minorHAnsi"/>
        </w:rPr>
        <w:t>FAQ ( Frequently Asked Questions )</w:t>
      </w:r>
    </w:p>
    <w:p w14:paraId="29A97314" w14:textId="77777777" w:rsidR="00C5003A" w:rsidRPr="00BF0889" w:rsidRDefault="004E7226">
      <w:pPr>
        <w:pStyle w:val="52"/>
        <w:shd w:val="clear" w:color="auto" w:fill="auto"/>
        <w:spacing w:line="451" w:lineRule="auto"/>
        <w:ind w:left="0"/>
        <w:rPr>
          <w:rFonts w:asciiTheme="minorHAnsi" w:eastAsiaTheme="minorHAnsi" w:hAnsiTheme="minorHAnsi"/>
        </w:rPr>
      </w:pPr>
      <w:r w:rsidRPr="00BF0889">
        <w:rPr>
          <w:rFonts w:asciiTheme="minorHAnsi" w:eastAsiaTheme="minorHAnsi" w:hAnsiTheme="minorHAnsi"/>
        </w:rPr>
        <w:t>FTP ( File Transfer Protocol )</w:t>
      </w:r>
    </w:p>
    <w:p w14:paraId="64B094F0" w14:textId="77777777" w:rsidR="00C5003A" w:rsidRPr="00BF0889" w:rsidRDefault="004E7226">
      <w:pPr>
        <w:pStyle w:val="52"/>
        <w:shd w:val="clear" w:color="auto" w:fill="auto"/>
        <w:spacing w:line="451" w:lineRule="auto"/>
        <w:ind w:left="0"/>
        <w:rPr>
          <w:rFonts w:asciiTheme="minorHAnsi" w:eastAsiaTheme="minorHAnsi" w:hAnsiTheme="minorHAnsi"/>
        </w:rPr>
      </w:pPr>
      <w:r w:rsidRPr="00BF0889">
        <w:rPr>
          <w:rFonts w:asciiTheme="minorHAnsi" w:eastAsiaTheme="minorHAnsi" w:hAnsiTheme="minorHAnsi"/>
        </w:rPr>
        <w:t>GBK ( Chinese Internal Code Specification ) ITS ( Intelligent Traffic System )</w:t>
      </w:r>
    </w:p>
    <w:p w14:paraId="654EB0BF" w14:textId="77777777" w:rsidR="00C5003A" w:rsidRPr="00BF0889" w:rsidRDefault="004E7226">
      <w:pPr>
        <w:pStyle w:val="52"/>
        <w:shd w:val="clear" w:color="auto" w:fill="auto"/>
        <w:spacing w:line="451" w:lineRule="auto"/>
        <w:ind w:left="0"/>
        <w:rPr>
          <w:rFonts w:asciiTheme="minorHAnsi" w:eastAsiaTheme="minorHAnsi" w:hAnsiTheme="minorHAnsi"/>
        </w:rPr>
      </w:pPr>
      <w:r w:rsidRPr="00BF0889">
        <w:rPr>
          <w:rFonts w:asciiTheme="minorHAnsi" w:eastAsiaTheme="minorHAnsi" w:hAnsiTheme="minorHAnsi"/>
        </w:rPr>
        <w:t>MOOC ( Massive Open Online Courses ) Python</w:t>
      </w:r>
    </w:p>
    <w:p w14:paraId="16DF8F5E" w14:textId="77777777" w:rsidR="00C5003A" w:rsidRPr="00BF0889" w:rsidRDefault="004E7226">
      <w:pPr>
        <w:pStyle w:val="52"/>
        <w:shd w:val="clear" w:color="auto" w:fill="auto"/>
        <w:spacing w:line="451" w:lineRule="auto"/>
        <w:ind w:left="0"/>
        <w:rPr>
          <w:rFonts w:asciiTheme="minorHAnsi" w:eastAsiaTheme="minorHAnsi" w:hAnsiTheme="minorHAnsi"/>
        </w:rPr>
      </w:pPr>
      <w:r w:rsidRPr="00BF0889">
        <w:rPr>
          <w:rFonts w:asciiTheme="minorHAnsi" w:eastAsiaTheme="minorHAnsi" w:hAnsiTheme="minorHAnsi"/>
        </w:rPr>
        <w:t>Unicode</w:t>
      </w:r>
    </w:p>
    <w:p w14:paraId="198BC5EB" w14:textId="77777777" w:rsidR="00C5003A" w:rsidRPr="00BF0889" w:rsidRDefault="004E7226">
      <w:pPr>
        <w:pStyle w:val="52"/>
        <w:shd w:val="clear" w:color="auto" w:fill="auto"/>
        <w:spacing w:line="451" w:lineRule="auto"/>
        <w:ind w:left="0"/>
        <w:rPr>
          <w:rFonts w:asciiTheme="minorHAnsi" w:eastAsiaTheme="minorHAnsi" w:hAnsiTheme="minorHAnsi"/>
        </w:rPr>
        <w:sectPr w:rsidR="00C5003A" w:rsidRPr="00BF0889">
          <w:footnotePr>
            <w:numRestart w:val="eachPage"/>
          </w:footnotePr>
          <w:pgSz w:w="21782" w:h="31331"/>
          <w:pgMar w:top="1345" w:right="781" w:bottom="1885" w:left="2131" w:header="0" w:footer="3" w:gutter="0"/>
          <w:cols w:space="720"/>
          <w:noEndnote/>
          <w:docGrid w:linePitch="360"/>
        </w:sectPr>
      </w:pPr>
      <w:r w:rsidRPr="00BF0889">
        <w:rPr>
          <w:rFonts w:asciiTheme="minorHAnsi" w:eastAsiaTheme="minorHAnsi" w:hAnsiTheme="minorHAnsi"/>
        </w:rPr>
        <w:t>URL ( Uniform Resource Locator )</w:t>
      </w:r>
    </w:p>
    <w:p w14:paraId="223487C3" w14:textId="77777777" w:rsidR="00C5003A" w:rsidRPr="00BF0889" w:rsidRDefault="004E7226">
      <w:pPr>
        <w:spacing w:line="14" w:lineRule="exact"/>
        <w:rPr>
          <w:rFonts w:asciiTheme="minorHAnsi" w:eastAsiaTheme="minorHAnsi" w:hAnsiTheme="minorHAnsi"/>
        </w:rPr>
      </w:pPr>
      <w:r w:rsidRPr="00BF0889">
        <w:rPr>
          <w:rFonts w:asciiTheme="minorHAnsi" w:eastAsiaTheme="minorHAnsi" w:hAnsiTheme="minorHAnsi"/>
          <w:noProof/>
        </w:rPr>
        <w:lastRenderedPageBreak/>
        <mc:AlternateContent>
          <mc:Choice Requires="wps">
            <w:drawing>
              <wp:anchor distT="0" distB="1083310" distL="114300" distR="114300" simplePos="0" relativeHeight="125830077" behindDoc="0" locked="0" layoutInCell="1" allowOverlap="1" wp14:anchorId="46707A20" wp14:editId="640A03C0">
                <wp:simplePos x="0" y="0"/>
                <wp:positionH relativeFrom="page">
                  <wp:posOffset>476885</wp:posOffset>
                </wp:positionH>
                <wp:positionV relativeFrom="paragraph">
                  <wp:posOffset>8890</wp:posOffset>
                </wp:positionV>
                <wp:extent cx="3162300" cy="374650"/>
                <wp:effectExtent l="0" t="0" r="0" b="0"/>
                <wp:wrapTopAndBottom/>
                <wp:docPr id="1412" name="Shape 1412"/>
                <wp:cNvGraphicFramePr/>
                <a:graphic xmlns:a="http://schemas.openxmlformats.org/drawingml/2006/main">
                  <a:graphicData uri="http://schemas.microsoft.com/office/word/2010/wordprocessingShape">
                    <wps:wsp>
                      <wps:cNvSpPr txBox="1"/>
                      <wps:spPr>
                        <a:xfrm>
                          <a:off x="0" y="0"/>
                          <a:ext cx="3162300" cy="374650"/>
                        </a:xfrm>
                        <a:prstGeom prst="rect">
                          <a:avLst/>
                        </a:prstGeom>
                        <a:noFill/>
                      </wps:spPr>
                      <wps:txbx>
                        <w:txbxContent>
                          <w:p w14:paraId="5401601A" w14:textId="77777777" w:rsidR="00385B46" w:rsidRDefault="00385B46">
                            <w:pPr>
                              <w:pStyle w:val="1"/>
                              <w:shd w:val="clear" w:color="auto" w:fill="auto"/>
                              <w:spacing w:line="240" w:lineRule="auto"/>
                              <w:ind w:firstLine="0"/>
                              <w:jc w:val="left"/>
                              <w:rPr>
                                <w:sz w:val="46"/>
                                <w:szCs w:val="46"/>
                              </w:rPr>
                            </w:pPr>
                            <w:r>
                              <w:rPr>
                                <w:color w:val="6C2C28"/>
                                <w:sz w:val="46"/>
                                <w:szCs w:val="46"/>
                              </w:rPr>
                              <w:t>附录</w:t>
                            </w:r>
                            <w:r>
                              <w:rPr>
                                <w:rFonts w:ascii="Arial" w:eastAsia="Arial" w:hAnsi="Arial" w:cs="Arial"/>
                                <w:color w:val="6C2C28"/>
                                <w:sz w:val="20"/>
                                <w:szCs w:val="20"/>
                              </w:rPr>
                              <w:t>2</w:t>
                            </w:r>
                            <w:r>
                              <w:rPr>
                                <w:color w:val="6C2C28"/>
                                <w:sz w:val="46"/>
                                <w:szCs w:val="46"/>
                              </w:rPr>
                              <w:t>顶目活劭评价表</w:t>
                            </w:r>
                          </w:p>
                        </w:txbxContent>
                      </wps:txbx>
                      <wps:bodyPr lIns="0" tIns="0" rIns="0" bIns="0"/>
                    </wps:wsp>
                  </a:graphicData>
                </a:graphic>
              </wp:anchor>
            </w:drawing>
          </mc:Choice>
          <mc:Fallback>
            <w:pict>
              <v:shape w14:anchorId="46707A20" id="Shape 1412" o:spid="_x0000_s1325" type="#_x0000_t202" style="position:absolute;margin-left:37.55pt;margin-top:.7pt;width:249pt;height:29.5pt;z-index:125830077;visibility:visible;mso-wrap-style:square;mso-wrap-distance-left:9pt;mso-wrap-distance-top:0;mso-wrap-distance-right:9pt;mso-wrap-distance-bottom:85.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" filled="f" stroked="f">
                <v:textbox inset="0,0,0,0">
                  <w:txbxContent>
                    <w:p w14:paraId="5401601A" w14:textId="77777777" w:rsidR="00385B46" w:rsidRDefault="00385B46">
                      <w:pPr>
                        <w:pStyle w:val="1"/>
                        <w:shd w:val="clear" w:color="auto" w:fill="auto"/>
                        <w:spacing w:line="240" w:lineRule="auto"/>
                        <w:ind w:firstLine="0"/>
                        <w:jc w:val="left"/>
                        <w:rPr>
                          <w:sz w:val="46"/>
                          <w:szCs w:val="46"/>
                        </w:rPr>
                      </w:pPr>
                      <w:r>
                        <w:rPr>
                          <w:color w:val="6C2C28"/>
                          <w:sz w:val="46"/>
                          <w:szCs w:val="46"/>
                        </w:rPr>
                        <w:t>附录</w:t>
                      </w:r>
                      <w:r>
                        <w:rPr>
                          <w:rFonts w:ascii="Arial" w:eastAsia="Arial" w:hAnsi="Arial" w:cs="Arial"/>
                          <w:color w:val="6C2C28"/>
                          <w:sz w:val="20"/>
                          <w:szCs w:val="20"/>
                        </w:rPr>
                        <w:t>2</w:t>
                      </w:r>
                      <w:r>
                        <w:rPr>
                          <w:color w:val="6C2C28"/>
                          <w:sz w:val="46"/>
                          <w:szCs w:val="46"/>
                        </w:rPr>
                        <w:t>顶目活劭评价表</w:t>
                      </w:r>
                    </w:p>
                  </w:txbxContent>
                </v:textbox>
                <w10:wrap type="topAndBottom" anchorx="page"/>
              </v:shape>
            </w:pict>
          </mc:Fallback>
        </mc:AlternateContent>
      </w:r>
    </w:p>
    <w:p w14:paraId="544910F1" w14:textId="77777777" w:rsidR="00C5003A" w:rsidRPr="00BF0889" w:rsidRDefault="004E7226">
      <w:pPr>
        <w:pStyle w:val="50"/>
        <w:keepNext/>
        <w:keepLines/>
        <w:shd w:val="clear" w:color="auto" w:fill="auto"/>
        <w:spacing w:after="1020"/>
        <w:ind w:left="920" w:firstLine="0"/>
        <w:jc w:val="center"/>
        <w:rPr>
          <w:rFonts w:asciiTheme="minorHAnsi" w:eastAsiaTheme="minorHAnsi" w:hAnsiTheme="minorHAnsi"/>
        </w:rPr>
      </w:pPr>
      <w:bookmarkStart w:id="185" w:name="bookmark158"/>
      <w:r w:rsidRPr="00BF0889">
        <w:rPr>
          <w:rFonts w:asciiTheme="minorHAnsi" w:eastAsiaTheme="minorHAnsi" w:hAnsiTheme="minorHAnsi"/>
        </w:rPr>
        <w:t>附录</w:t>
      </w:r>
      <w:r w:rsidRPr="00BF0889">
        <w:rPr>
          <w:rFonts w:asciiTheme="minorHAnsi" w:eastAsiaTheme="minorHAnsi" w:hAnsiTheme="minorHAnsi" w:cs="Arial"/>
          <w:b/>
          <w:bCs/>
        </w:rPr>
        <w:t>2</w:t>
      </w:r>
      <w:r w:rsidRPr="00BF0889">
        <w:rPr>
          <w:rFonts w:asciiTheme="minorHAnsi" w:eastAsiaTheme="minorHAnsi" w:hAnsiTheme="minorHAnsi"/>
        </w:rPr>
        <w:t>项目活动评价表</w:t>
      </w:r>
      <w:bookmarkEnd w:id="185"/>
    </w:p>
    <w:p w14:paraId="121BC3DF" w14:textId="77777777" w:rsidR="00C5003A" w:rsidRPr="00BF0889" w:rsidRDefault="004E7226">
      <w:pPr>
        <w:pStyle w:val="1"/>
        <w:shd w:val="clear" w:color="auto" w:fill="auto"/>
        <w:spacing w:line="680" w:lineRule="exact"/>
        <w:ind w:left="400" w:firstLine="900"/>
        <w:jc w:val="left"/>
        <w:rPr>
          <w:rFonts w:asciiTheme="minorHAnsi" w:eastAsiaTheme="minorHAnsi" w:hAnsiTheme="minorHAnsi"/>
        </w:rPr>
      </w:pPr>
      <w:r w:rsidRPr="00BF0889">
        <w:rPr>
          <w:rFonts w:asciiTheme="minorHAnsi" w:eastAsiaTheme="minorHAnsi" w:hAnsiTheme="minorHAnsi"/>
        </w:rPr>
        <w:t>以培养信息素养为目标，以知识体系为载体，以项目学习活动过程与评价为途径，促 进同学们的信息技术学科核心素养达成。</w:t>
      </w:r>
    </w:p>
    <w:p w14:paraId="4E35FF14" w14:textId="77777777" w:rsidR="00C5003A" w:rsidRPr="00BF0889" w:rsidRDefault="004E7226">
      <w:pPr>
        <w:pStyle w:val="1"/>
        <w:shd w:val="clear" w:color="auto" w:fill="auto"/>
        <w:tabs>
          <w:tab w:val="left" w:leader="underscore" w:pos="13230"/>
        </w:tabs>
        <w:spacing w:after="700" w:line="680" w:lineRule="exact"/>
        <w:ind w:left="1280" w:firstLine="20"/>
        <w:jc w:val="both"/>
        <w:rPr>
          <w:rFonts w:asciiTheme="minorHAnsi" w:eastAsiaTheme="minorHAnsi" w:hAnsiTheme="minorHAnsi"/>
        </w:rPr>
      </w:pPr>
      <w:r w:rsidRPr="00BF0889">
        <w:rPr>
          <w:rFonts w:asciiTheme="minorHAnsi" w:eastAsiaTheme="minorHAnsi" w:hAnsiTheme="minorHAnsi"/>
        </w:rPr>
        <w:t>项目学习主题：</w:t>
      </w:r>
      <w:r w:rsidRPr="00BF0889">
        <w:rPr>
          <w:rFonts w:asciiTheme="minorHAnsi" w:eastAsiaTheme="minorHAnsi" w:hAnsiTheme="minorHAnsi"/>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2130"/>
        <w:gridCol w:w="3490"/>
        <w:gridCol w:w="1890"/>
        <w:gridCol w:w="5960"/>
        <w:gridCol w:w="2270"/>
        <w:gridCol w:w="1340"/>
      </w:tblGrid>
      <w:tr w:rsidR="00C5003A" w:rsidRPr="00BF0889" w14:paraId="5FAF22E4" w14:textId="77777777">
        <w:trPr>
          <w:trHeight w:hRule="exact" w:val="1420"/>
          <w:jc w:val="center"/>
        </w:trPr>
        <w:tc>
          <w:tcPr>
            <w:tcW w:w="2130" w:type="dxa"/>
            <w:tcBorders>
              <w:top w:val="single" w:sz="4" w:space="0" w:color="auto"/>
              <w:left w:val="single" w:sz="4" w:space="0" w:color="auto"/>
            </w:tcBorders>
            <w:shd w:val="clear" w:color="auto" w:fill="FFFFFF"/>
            <w:vAlign w:val="bottom"/>
          </w:tcPr>
          <w:p w14:paraId="08877D88" w14:textId="77777777" w:rsidR="00C5003A" w:rsidRPr="00BF0889" w:rsidRDefault="004E7226">
            <w:pPr>
              <w:pStyle w:val="a6"/>
              <w:shd w:val="clear" w:color="auto" w:fill="auto"/>
              <w:spacing w:after="260"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项目学</w:t>
            </w:r>
          </w:p>
          <w:p w14:paraId="50E78706"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习过程</w:t>
            </w:r>
          </w:p>
        </w:tc>
        <w:tc>
          <w:tcPr>
            <w:tcW w:w="3490" w:type="dxa"/>
            <w:tcBorders>
              <w:top w:val="single" w:sz="4" w:space="0" w:color="auto"/>
              <w:left w:val="single" w:sz="4" w:space="0" w:color="auto"/>
            </w:tcBorders>
            <w:shd w:val="clear" w:color="auto" w:fill="FFFFFF"/>
            <w:vAlign w:val="bottom"/>
          </w:tcPr>
          <w:p w14:paraId="5D33C8FF" w14:textId="77777777" w:rsidR="00C5003A" w:rsidRPr="00BF0889" w:rsidRDefault="004E7226">
            <w:pPr>
              <w:pStyle w:val="a6"/>
              <w:shd w:val="clear" w:color="auto" w:fill="auto"/>
              <w:spacing w:after="260"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学科核心</w:t>
            </w:r>
          </w:p>
          <w:p w14:paraId="26B2B3FB"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素养达成</w:t>
            </w:r>
          </w:p>
        </w:tc>
        <w:tc>
          <w:tcPr>
            <w:tcW w:w="1890" w:type="dxa"/>
            <w:tcBorders>
              <w:top w:val="single" w:sz="4" w:space="0" w:color="auto"/>
              <w:left w:val="single" w:sz="4" w:space="0" w:color="auto"/>
            </w:tcBorders>
            <w:shd w:val="clear" w:color="auto" w:fill="FFFFFF"/>
            <w:vAlign w:val="center"/>
          </w:tcPr>
          <w:p w14:paraId="30AF79C1" w14:textId="77777777" w:rsidR="00C5003A" w:rsidRPr="00BF0889" w:rsidRDefault="004E7226">
            <w:pPr>
              <w:pStyle w:val="a6"/>
              <w:shd w:val="clear" w:color="auto" w:fill="auto"/>
              <w:spacing w:line="240" w:lineRule="auto"/>
              <w:ind w:left="200" w:firstLine="0"/>
              <w:jc w:val="left"/>
              <w:rPr>
                <w:rFonts w:asciiTheme="minorHAnsi" w:eastAsiaTheme="minorHAnsi" w:hAnsiTheme="minorHAnsi"/>
                <w:sz w:val="34"/>
                <w:szCs w:val="34"/>
              </w:rPr>
            </w:pPr>
            <w:r w:rsidRPr="00BF0889">
              <w:rPr>
                <w:rFonts w:asciiTheme="minorHAnsi" w:eastAsiaTheme="minorHAnsi" w:hAnsiTheme="minorHAnsi"/>
                <w:sz w:val="34"/>
                <w:szCs w:val="34"/>
              </w:rPr>
              <w:t>一级指标</w:t>
            </w:r>
          </w:p>
        </w:tc>
        <w:tc>
          <w:tcPr>
            <w:tcW w:w="5960" w:type="dxa"/>
            <w:tcBorders>
              <w:top w:val="single" w:sz="4" w:space="0" w:color="auto"/>
              <w:left w:val="single" w:sz="4" w:space="0" w:color="auto"/>
            </w:tcBorders>
            <w:shd w:val="clear" w:color="auto" w:fill="FFFFFF"/>
            <w:vAlign w:val="center"/>
          </w:tcPr>
          <w:p w14:paraId="56DEA539"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二级指标</w:t>
            </w:r>
          </w:p>
        </w:tc>
        <w:tc>
          <w:tcPr>
            <w:tcW w:w="2270" w:type="dxa"/>
            <w:tcBorders>
              <w:top w:val="single" w:sz="4" w:space="0" w:color="auto"/>
              <w:left w:val="single" w:sz="4" w:space="0" w:color="auto"/>
            </w:tcBorders>
            <w:shd w:val="clear" w:color="auto" w:fill="FFFFFF"/>
            <w:vAlign w:val="center"/>
          </w:tcPr>
          <w:p w14:paraId="367559D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评价结果</w:t>
            </w:r>
          </w:p>
        </w:tc>
        <w:tc>
          <w:tcPr>
            <w:tcW w:w="1340" w:type="dxa"/>
            <w:tcBorders>
              <w:top w:val="single" w:sz="4" w:space="0" w:color="auto"/>
              <w:left w:val="single" w:sz="4" w:space="0" w:color="auto"/>
              <w:right w:val="single" w:sz="4" w:space="0" w:color="auto"/>
            </w:tcBorders>
            <w:shd w:val="clear" w:color="auto" w:fill="FFFFFF"/>
            <w:vAlign w:val="bottom"/>
          </w:tcPr>
          <w:p w14:paraId="4F038629" w14:textId="77777777" w:rsidR="00C5003A" w:rsidRPr="00BF0889" w:rsidRDefault="004E7226">
            <w:pPr>
              <w:pStyle w:val="a6"/>
              <w:shd w:val="clear" w:color="auto" w:fill="auto"/>
              <w:spacing w:after="240"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支撑</w:t>
            </w:r>
          </w:p>
          <w:p w14:paraId="553EA79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材料</w:t>
            </w:r>
          </w:p>
        </w:tc>
      </w:tr>
      <w:tr w:rsidR="00C5003A" w:rsidRPr="00BF0889" w14:paraId="341D5A44" w14:textId="77777777">
        <w:trPr>
          <w:trHeight w:hRule="exact" w:val="3040"/>
          <w:jc w:val="center"/>
        </w:trPr>
        <w:tc>
          <w:tcPr>
            <w:tcW w:w="2130" w:type="dxa"/>
            <w:vMerge w:val="restart"/>
            <w:tcBorders>
              <w:top w:val="single" w:sz="4" w:space="0" w:color="auto"/>
              <w:left w:val="single" w:sz="4" w:space="0" w:color="auto"/>
            </w:tcBorders>
            <w:shd w:val="clear" w:color="auto" w:fill="FFFFFF"/>
            <w:vAlign w:val="center"/>
          </w:tcPr>
          <w:p w14:paraId="5CDA6E07"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选定项目</w:t>
            </w:r>
          </w:p>
        </w:tc>
        <w:tc>
          <w:tcPr>
            <w:tcW w:w="3490" w:type="dxa"/>
            <w:vMerge w:val="restart"/>
            <w:tcBorders>
              <w:top w:val="single" w:sz="4" w:space="0" w:color="auto"/>
              <w:left w:val="single" w:sz="4" w:space="0" w:color="auto"/>
            </w:tcBorders>
            <w:shd w:val="clear" w:color="auto" w:fill="FFFFFF"/>
            <w:vAlign w:val="center"/>
          </w:tcPr>
          <w:p w14:paraId="42BBDD48" w14:textId="77777777" w:rsidR="00C5003A" w:rsidRPr="00BF0889" w:rsidRDefault="004E7226">
            <w:pPr>
              <w:pStyle w:val="a6"/>
              <w:shd w:val="clear" w:color="auto" w:fill="auto"/>
              <w:spacing w:line="582" w:lineRule="exact"/>
              <w:ind w:left="180" w:right="180" w:firstLine="360"/>
              <w:jc w:val="both"/>
              <w:rPr>
                <w:rFonts w:asciiTheme="minorHAnsi" w:eastAsiaTheme="minorHAnsi" w:hAnsiTheme="minorHAnsi"/>
                <w:sz w:val="34"/>
                <w:szCs w:val="34"/>
              </w:rPr>
            </w:pPr>
            <w:r w:rsidRPr="00BF0889">
              <w:rPr>
                <w:rFonts w:asciiTheme="minorHAnsi" w:eastAsiaTheme="minorHAnsi" w:hAnsiTheme="minorHAnsi"/>
                <w:sz w:val="34"/>
                <w:szCs w:val="34"/>
              </w:rPr>
              <w:t>从现实世界中 选择明确的项目主 题，形成对信息的 敏感度和信息价值 的判断力。</w:t>
            </w:r>
          </w:p>
          <w:p w14:paraId="3C24EBB9" w14:textId="77777777" w:rsidR="00C5003A" w:rsidRPr="00BF0889" w:rsidRDefault="004E7226">
            <w:pPr>
              <w:pStyle w:val="a6"/>
              <w:shd w:val="clear" w:color="auto" w:fill="auto"/>
              <w:spacing w:line="582" w:lineRule="exact"/>
              <w:ind w:left="180" w:right="180" w:firstLine="360"/>
              <w:jc w:val="both"/>
              <w:rPr>
                <w:rFonts w:asciiTheme="minorHAnsi" w:eastAsiaTheme="minorHAnsi" w:hAnsiTheme="minorHAnsi"/>
                <w:sz w:val="34"/>
                <w:szCs w:val="34"/>
              </w:rPr>
            </w:pPr>
            <w:r w:rsidRPr="00BF0889">
              <w:rPr>
                <w:rFonts w:asciiTheme="minorHAnsi" w:eastAsiaTheme="minorHAnsi" w:hAnsiTheme="minorHAnsi"/>
                <w:sz w:val="34"/>
                <w:szCs w:val="34"/>
              </w:rPr>
              <w:t>分析项目目标与 可行性</w:t>
            </w:r>
            <w:r w:rsidRPr="00BF0889">
              <w:rPr>
                <w:rFonts w:asciiTheme="minorHAnsi" w:eastAsiaTheme="minorHAnsi" w:hAnsiTheme="minorHAnsi"/>
                <w:sz w:val="34"/>
                <w:szCs w:val="34"/>
                <w:vertAlign w:val="subscript"/>
                <w:lang w:val="en-US" w:bidi="en-US"/>
              </w:rPr>
              <w:t>c</w:t>
            </w:r>
          </w:p>
        </w:tc>
        <w:tc>
          <w:tcPr>
            <w:tcW w:w="1890" w:type="dxa"/>
            <w:tcBorders>
              <w:top w:val="single" w:sz="4" w:space="0" w:color="auto"/>
              <w:left w:val="single" w:sz="4" w:space="0" w:color="auto"/>
            </w:tcBorders>
            <w:shd w:val="clear" w:color="auto" w:fill="FFFFFF"/>
            <w:vAlign w:val="center"/>
          </w:tcPr>
          <w:p w14:paraId="6F73E681" w14:textId="77777777" w:rsidR="00C5003A" w:rsidRPr="00BF0889" w:rsidRDefault="004E7226">
            <w:pPr>
              <w:pStyle w:val="a6"/>
              <w:shd w:val="clear" w:color="auto" w:fill="auto"/>
              <w:spacing w:line="240" w:lineRule="auto"/>
              <w:ind w:left="200" w:firstLine="0"/>
              <w:jc w:val="left"/>
              <w:rPr>
                <w:rFonts w:asciiTheme="minorHAnsi" w:eastAsiaTheme="minorHAnsi" w:hAnsiTheme="minorHAnsi"/>
                <w:sz w:val="34"/>
                <w:szCs w:val="34"/>
              </w:rPr>
            </w:pPr>
            <w:r w:rsidRPr="00BF0889">
              <w:rPr>
                <w:rFonts w:asciiTheme="minorHAnsi" w:eastAsiaTheme="minorHAnsi" w:hAnsiTheme="minorHAnsi"/>
                <w:sz w:val="34"/>
                <w:szCs w:val="34"/>
              </w:rPr>
              <w:t>项目选题</w:t>
            </w:r>
          </w:p>
        </w:tc>
        <w:tc>
          <w:tcPr>
            <w:tcW w:w="5960" w:type="dxa"/>
            <w:tcBorders>
              <w:top w:val="single" w:sz="4" w:space="0" w:color="auto"/>
              <w:left w:val="single" w:sz="4" w:space="0" w:color="auto"/>
            </w:tcBorders>
            <w:shd w:val="clear" w:color="auto" w:fill="FFFFFF"/>
            <w:vAlign w:val="center"/>
          </w:tcPr>
          <w:p w14:paraId="4C5EDBF2" w14:textId="77777777" w:rsidR="00C5003A" w:rsidRPr="00BF0889" w:rsidRDefault="004E7226">
            <w:pPr>
              <w:pStyle w:val="a6"/>
              <w:shd w:val="clear" w:color="auto" w:fill="auto"/>
              <w:spacing w:line="590" w:lineRule="exact"/>
              <w:ind w:left="560" w:firstLine="0"/>
              <w:jc w:val="left"/>
              <w:rPr>
                <w:rFonts w:asciiTheme="minorHAnsi" w:eastAsiaTheme="minorHAnsi" w:hAnsiTheme="minorHAnsi"/>
                <w:sz w:val="34"/>
                <w:szCs w:val="34"/>
              </w:rPr>
            </w:pPr>
            <w:r w:rsidRPr="00BF0889">
              <w:rPr>
                <w:rFonts w:asciiTheme="minorHAnsi" w:eastAsiaTheme="minorHAnsi" w:hAnsiTheme="minorHAnsi"/>
                <w:sz w:val="34"/>
                <w:szCs w:val="34"/>
              </w:rPr>
              <w:t>从现实世界选择项目主题的能力。 化抽象概念为现实问题的能力。</w:t>
            </w:r>
          </w:p>
          <w:p w14:paraId="6E28C122" w14:textId="77777777" w:rsidR="00C5003A" w:rsidRPr="00BF0889" w:rsidRDefault="004E7226">
            <w:pPr>
              <w:pStyle w:val="a6"/>
              <w:shd w:val="clear" w:color="auto" w:fill="auto"/>
              <w:spacing w:line="590" w:lineRule="exact"/>
              <w:ind w:left="560" w:firstLine="0"/>
              <w:jc w:val="left"/>
              <w:rPr>
                <w:rFonts w:asciiTheme="minorHAnsi" w:eastAsiaTheme="minorHAnsi" w:hAnsiTheme="minorHAnsi"/>
                <w:sz w:val="34"/>
                <w:szCs w:val="34"/>
              </w:rPr>
            </w:pPr>
            <w:r w:rsidRPr="00BF0889">
              <w:rPr>
                <w:rFonts w:asciiTheme="minorHAnsi" w:eastAsiaTheme="minorHAnsi" w:hAnsiTheme="minorHAnsi"/>
                <w:sz w:val="34"/>
                <w:szCs w:val="34"/>
              </w:rPr>
              <w:t>对信息的敏感度和价值的判断力。</w:t>
            </w:r>
          </w:p>
        </w:tc>
        <w:tc>
          <w:tcPr>
            <w:tcW w:w="2270" w:type="dxa"/>
            <w:tcBorders>
              <w:top w:val="single" w:sz="4" w:space="0" w:color="auto"/>
              <w:left w:val="single" w:sz="4" w:space="0" w:color="auto"/>
            </w:tcBorders>
            <w:shd w:val="clear" w:color="auto" w:fill="FFFFFF"/>
            <w:vAlign w:val="center"/>
          </w:tcPr>
          <w:p w14:paraId="2C86169C" w14:textId="77777777" w:rsidR="00C5003A" w:rsidRPr="00BF0889" w:rsidRDefault="004E7226">
            <w:pPr>
              <w:pStyle w:val="a6"/>
              <w:shd w:val="clear" w:color="auto" w:fill="auto"/>
              <w:spacing w:line="580" w:lineRule="exact"/>
              <w:ind w:left="200" w:firstLine="0"/>
              <w:jc w:val="left"/>
              <w:rPr>
                <w:rFonts w:asciiTheme="minorHAnsi" w:eastAsiaTheme="minorHAnsi" w:hAnsiTheme="minorHAnsi"/>
                <w:sz w:val="34"/>
                <w:szCs w:val="34"/>
              </w:rPr>
            </w:pPr>
            <w:r w:rsidRPr="00BF0889">
              <w:rPr>
                <w:rFonts w:asciiTheme="minorHAnsi" w:eastAsiaTheme="minorHAnsi" w:hAnsiTheme="minorHAnsi"/>
                <w:sz w:val="34"/>
                <w:szCs w:val="34"/>
              </w:rPr>
              <w:t>□优秀 □良好 □中等 口仍需努力</w:t>
            </w:r>
          </w:p>
        </w:tc>
        <w:tc>
          <w:tcPr>
            <w:tcW w:w="1340" w:type="dxa"/>
            <w:tcBorders>
              <w:top w:val="single" w:sz="4" w:space="0" w:color="auto"/>
              <w:left w:val="single" w:sz="4" w:space="0" w:color="auto"/>
              <w:right w:val="single" w:sz="4" w:space="0" w:color="auto"/>
            </w:tcBorders>
            <w:shd w:val="clear" w:color="auto" w:fill="FFFFFF"/>
          </w:tcPr>
          <w:p w14:paraId="2F1E2FD2" w14:textId="77777777" w:rsidR="00C5003A" w:rsidRPr="00BF0889" w:rsidRDefault="00C5003A">
            <w:pPr>
              <w:rPr>
                <w:rFonts w:asciiTheme="minorHAnsi" w:eastAsiaTheme="minorHAnsi" w:hAnsiTheme="minorHAnsi"/>
                <w:sz w:val="10"/>
                <w:szCs w:val="10"/>
                <w:lang w:eastAsia="zh-CN"/>
              </w:rPr>
            </w:pPr>
          </w:p>
        </w:tc>
      </w:tr>
      <w:tr w:rsidR="00C5003A" w:rsidRPr="00BF0889" w14:paraId="4F307CDB" w14:textId="77777777">
        <w:trPr>
          <w:trHeight w:hRule="exact" w:val="3100"/>
          <w:jc w:val="center"/>
        </w:trPr>
        <w:tc>
          <w:tcPr>
            <w:tcW w:w="2130" w:type="dxa"/>
            <w:vMerge/>
            <w:tcBorders>
              <w:left w:val="single" w:sz="4" w:space="0" w:color="auto"/>
            </w:tcBorders>
            <w:shd w:val="clear" w:color="auto" w:fill="FFFFFF"/>
            <w:vAlign w:val="center"/>
          </w:tcPr>
          <w:p w14:paraId="651CA769" w14:textId="77777777" w:rsidR="00C5003A" w:rsidRPr="00BF0889" w:rsidRDefault="00C5003A">
            <w:pPr>
              <w:rPr>
                <w:rFonts w:asciiTheme="minorHAnsi" w:eastAsiaTheme="minorHAnsi" w:hAnsiTheme="minorHAnsi"/>
                <w:lang w:eastAsia="zh-CN"/>
              </w:rPr>
            </w:pPr>
          </w:p>
        </w:tc>
        <w:tc>
          <w:tcPr>
            <w:tcW w:w="3490" w:type="dxa"/>
            <w:vMerge/>
            <w:tcBorders>
              <w:left w:val="single" w:sz="4" w:space="0" w:color="auto"/>
            </w:tcBorders>
            <w:shd w:val="clear" w:color="auto" w:fill="FFFFFF"/>
            <w:vAlign w:val="center"/>
          </w:tcPr>
          <w:p w14:paraId="174F56A4" w14:textId="77777777" w:rsidR="00C5003A" w:rsidRPr="00BF0889" w:rsidRDefault="00C5003A">
            <w:pPr>
              <w:rPr>
                <w:rFonts w:asciiTheme="minorHAnsi" w:eastAsiaTheme="minorHAnsi" w:hAnsiTheme="minorHAnsi"/>
                <w:lang w:eastAsia="zh-CN"/>
              </w:rPr>
            </w:pPr>
          </w:p>
        </w:tc>
        <w:tc>
          <w:tcPr>
            <w:tcW w:w="1890" w:type="dxa"/>
            <w:tcBorders>
              <w:top w:val="single" w:sz="4" w:space="0" w:color="auto"/>
              <w:left w:val="single" w:sz="4" w:space="0" w:color="auto"/>
            </w:tcBorders>
            <w:shd w:val="clear" w:color="auto" w:fill="FFFFFF"/>
            <w:vAlign w:val="center"/>
          </w:tcPr>
          <w:p w14:paraId="59BB8FD8" w14:textId="77777777" w:rsidR="00C5003A" w:rsidRPr="00BF0889" w:rsidRDefault="004E7226">
            <w:pPr>
              <w:pStyle w:val="a6"/>
              <w:shd w:val="clear" w:color="auto" w:fill="auto"/>
              <w:spacing w:line="240" w:lineRule="auto"/>
              <w:ind w:left="200" w:firstLine="0"/>
              <w:jc w:val="left"/>
              <w:rPr>
                <w:rFonts w:asciiTheme="minorHAnsi" w:eastAsiaTheme="minorHAnsi" w:hAnsiTheme="minorHAnsi"/>
                <w:sz w:val="34"/>
                <w:szCs w:val="34"/>
              </w:rPr>
            </w:pPr>
            <w:r w:rsidRPr="00BF0889">
              <w:rPr>
                <w:rFonts w:asciiTheme="minorHAnsi" w:eastAsiaTheme="minorHAnsi" w:hAnsiTheme="minorHAnsi"/>
                <w:sz w:val="34"/>
                <w:szCs w:val="34"/>
              </w:rPr>
              <w:t>项目分析</w:t>
            </w:r>
          </w:p>
        </w:tc>
        <w:tc>
          <w:tcPr>
            <w:tcW w:w="5960" w:type="dxa"/>
            <w:tcBorders>
              <w:top w:val="single" w:sz="4" w:space="0" w:color="auto"/>
              <w:left w:val="single" w:sz="4" w:space="0" w:color="auto"/>
            </w:tcBorders>
            <w:shd w:val="clear" w:color="auto" w:fill="FFFFFF"/>
            <w:vAlign w:val="center"/>
          </w:tcPr>
          <w:p w14:paraId="0B8A2923" w14:textId="77777777" w:rsidR="00C5003A" w:rsidRPr="00BF0889" w:rsidRDefault="004E7226">
            <w:pPr>
              <w:pStyle w:val="a6"/>
              <w:shd w:val="clear" w:color="auto" w:fill="auto"/>
              <w:spacing w:after="160" w:line="240" w:lineRule="auto"/>
              <w:ind w:left="560" w:firstLine="0"/>
              <w:jc w:val="left"/>
              <w:rPr>
                <w:rFonts w:asciiTheme="minorHAnsi" w:eastAsiaTheme="minorHAnsi" w:hAnsiTheme="minorHAnsi"/>
                <w:sz w:val="34"/>
                <w:szCs w:val="34"/>
              </w:rPr>
            </w:pPr>
            <w:r w:rsidRPr="00BF0889">
              <w:rPr>
                <w:rFonts w:asciiTheme="minorHAnsi" w:eastAsiaTheme="minorHAnsi" w:hAnsiTheme="minorHAnsi"/>
                <w:sz w:val="34"/>
                <w:szCs w:val="34"/>
              </w:rPr>
              <w:t>分析项目目标的能力。</w:t>
            </w:r>
          </w:p>
          <w:p w14:paraId="4E58EB1F" w14:textId="77777777" w:rsidR="00C5003A" w:rsidRPr="00BF0889" w:rsidRDefault="004E7226">
            <w:pPr>
              <w:pStyle w:val="a6"/>
              <w:shd w:val="clear" w:color="auto" w:fill="auto"/>
              <w:spacing w:after="160" w:line="240" w:lineRule="auto"/>
              <w:ind w:left="560" w:firstLine="0"/>
              <w:jc w:val="left"/>
              <w:rPr>
                <w:rFonts w:asciiTheme="minorHAnsi" w:eastAsiaTheme="minorHAnsi" w:hAnsiTheme="minorHAnsi"/>
                <w:sz w:val="34"/>
                <w:szCs w:val="34"/>
              </w:rPr>
            </w:pPr>
            <w:r w:rsidRPr="00BF0889">
              <w:rPr>
                <w:rFonts w:asciiTheme="minorHAnsi" w:eastAsiaTheme="minorHAnsi" w:hAnsiTheme="minorHAnsi"/>
                <w:sz w:val="34"/>
                <w:szCs w:val="34"/>
              </w:rPr>
              <w:t>分析项目可行性的能力。</w:t>
            </w:r>
          </w:p>
          <w:p w14:paraId="4440E212" w14:textId="77777777" w:rsidR="00C5003A" w:rsidRPr="00BF0889" w:rsidRDefault="004E7226">
            <w:pPr>
              <w:pStyle w:val="a6"/>
              <w:shd w:val="clear" w:color="auto" w:fill="auto"/>
              <w:spacing w:after="160" w:line="240" w:lineRule="auto"/>
              <w:ind w:left="560" w:firstLine="0"/>
              <w:jc w:val="left"/>
              <w:rPr>
                <w:rFonts w:asciiTheme="minorHAnsi" w:eastAsiaTheme="minorHAnsi" w:hAnsiTheme="minorHAnsi"/>
                <w:sz w:val="34"/>
                <w:szCs w:val="34"/>
              </w:rPr>
            </w:pPr>
            <w:r w:rsidRPr="00BF0889">
              <w:rPr>
                <w:rFonts w:asciiTheme="minorHAnsi" w:eastAsiaTheme="minorHAnsi" w:hAnsiTheme="minorHAnsi"/>
                <w:sz w:val="34"/>
                <w:szCs w:val="34"/>
              </w:rPr>
              <w:t>从现实世界发现项</w:t>
            </w:r>
            <w:r w:rsidRPr="00BF0889">
              <w:rPr>
                <w:rFonts w:asciiTheme="minorHAnsi" w:eastAsiaTheme="minorHAnsi" w:hAnsiTheme="minorHAnsi" w:cs="Times New Roman"/>
                <w:sz w:val="38"/>
                <w:szCs w:val="38"/>
                <w:lang w:val="en-US" w:bidi="en-US"/>
              </w:rPr>
              <w:t>H</w:t>
            </w:r>
            <w:r w:rsidRPr="00BF0889">
              <w:rPr>
                <w:rFonts w:asciiTheme="minorHAnsi" w:eastAsiaTheme="minorHAnsi" w:hAnsiTheme="minorHAnsi"/>
                <w:sz w:val="34"/>
                <w:szCs w:val="34"/>
              </w:rPr>
              <w:t>素材的能力。</w:t>
            </w:r>
          </w:p>
        </w:tc>
        <w:tc>
          <w:tcPr>
            <w:tcW w:w="2270" w:type="dxa"/>
            <w:tcBorders>
              <w:top w:val="single" w:sz="4" w:space="0" w:color="auto"/>
              <w:left w:val="single" w:sz="4" w:space="0" w:color="auto"/>
            </w:tcBorders>
            <w:shd w:val="clear" w:color="auto" w:fill="FFFFFF"/>
            <w:vAlign w:val="center"/>
          </w:tcPr>
          <w:p w14:paraId="082DB644" w14:textId="77777777" w:rsidR="00C5003A" w:rsidRPr="00BF0889" w:rsidRDefault="004E7226">
            <w:pPr>
              <w:pStyle w:val="a6"/>
              <w:shd w:val="clear" w:color="auto" w:fill="auto"/>
              <w:spacing w:line="580" w:lineRule="exact"/>
              <w:ind w:left="200" w:firstLine="0"/>
              <w:jc w:val="left"/>
              <w:rPr>
                <w:rFonts w:asciiTheme="minorHAnsi" w:eastAsiaTheme="minorHAnsi" w:hAnsiTheme="minorHAnsi"/>
                <w:sz w:val="34"/>
                <w:szCs w:val="34"/>
              </w:rPr>
            </w:pPr>
            <w:r w:rsidRPr="00BF0889">
              <w:rPr>
                <w:rFonts w:asciiTheme="minorHAnsi" w:eastAsiaTheme="minorHAnsi" w:hAnsiTheme="minorHAnsi"/>
                <w:sz w:val="34"/>
                <w:szCs w:val="34"/>
              </w:rPr>
              <w:t>□优秀 □良好 □中等 □仍需努力</w:t>
            </w:r>
          </w:p>
        </w:tc>
        <w:tc>
          <w:tcPr>
            <w:tcW w:w="1340" w:type="dxa"/>
            <w:tcBorders>
              <w:top w:val="single" w:sz="4" w:space="0" w:color="auto"/>
              <w:left w:val="single" w:sz="4" w:space="0" w:color="auto"/>
              <w:right w:val="single" w:sz="4" w:space="0" w:color="auto"/>
            </w:tcBorders>
            <w:shd w:val="clear" w:color="auto" w:fill="FFFFFF"/>
          </w:tcPr>
          <w:p w14:paraId="5CB60D7E" w14:textId="77777777" w:rsidR="00C5003A" w:rsidRPr="00BF0889" w:rsidRDefault="00C5003A">
            <w:pPr>
              <w:rPr>
                <w:rFonts w:asciiTheme="minorHAnsi" w:eastAsiaTheme="minorHAnsi" w:hAnsiTheme="minorHAnsi"/>
                <w:sz w:val="10"/>
                <w:szCs w:val="10"/>
                <w:lang w:eastAsia="zh-CN"/>
              </w:rPr>
            </w:pPr>
          </w:p>
        </w:tc>
      </w:tr>
      <w:tr w:rsidR="00C5003A" w:rsidRPr="00BF0889" w14:paraId="29C8C09D" w14:textId="77777777">
        <w:trPr>
          <w:trHeight w:hRule="exact" w:val="3110"/>
          <w:jc w:val="center"/>
        </w:trPr>
        <w:tc>
          <w:tcPr>
            <w:tcW w:w="2130" w:type="dxa"/>
            <w:vMerge w:val="restart"/>
            <w:tcBorders>
              <w:top w:val="single" w:sz="4" w:space="0" w:color="auto"/>
              <w:left w:val="single" w:sz="4" w:space="0" w:color="auto"/>
            </w:tcBorders>
            <w:shd w:val="clear" w:color="auto" w:fill="FFFFFF"/>
            <w:vAlign w:val="center"/>
          </w:tcPr>
          <w:p w14:paraId="1232AE7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规划设计</w:t>
            </w:r>
          </w:p>
        </w:tc>
        <w:tc>
          <w:tcPr>
            <w:tcW w:w="3490" w:type="dxa"/>
            <w:vMerge w:val="restart"/>
            <w:tcBorders>
              <w:top w:val="single" w:sz="4" w:space="0" w:color="auto"/>
              <w:left w:val="single" w:sz="4" w:space="0" w:color="auto"/>
            </w:tcBorders>
            <w:shd w:val="clear" w:color="auto" w:fill="FFFFFF"/>
            <w:vAlign w:val="center"/>
          </w:tcPr>
          <w:p w14:paraId="3D5C851E" w14:textId="77777777" w:rsidR="00C5003A" w:rsidRPr="00BF0889" w:rsidRDefault="004E7226">
            <w:pPr>
              <w:pStyle w:val="a6"/>
              <w:shd w:val="clear" w:color="auto" w:fill="auto"/>
              <w:spacing w:line="583" w:lineRule="exact"/>
              <w:ind w:left="180" w:right="180" w:firstLine="360"/>
              <w:jc w:val="both"/>
              <w:rPr>
                <w:rFonts w:asciiTheme="minorHAnsi" w:eastAsiaTheme="minorHAnsi" w:hAnsiTheme="minorHAnsi"/>
                <w:sz w:val="34"/>
                <w:szCs w:val="34"/>
              </w:rPr>
            </w:pPr>
            <w:r w:rsidRPr="00BF0889">
              <w:rPr>
                <w:rFonts w:asciiTheme="minorHAnsi" w:eastAsiaTheme="minorHAnsi" w:hAnsiTheme="minorHAnsi"/>
                <w:color w:val="302A14"/>
                <w:sz w:val="34"/>
                <w:szCs w:val="34"/>
              </w:rPr>
              <w:t xml:space="preserve">组建团队与明确 项目任务，体现正 确的信息社会责任 </w:t>
            </w:r>
            <w:r w:rsidRPr="00BF0889">
              <w:rPr>
                <w:rFonts w:asciiTheme="minorHAnsi" w:eastAsiaTheme="minorHAnsi" w:hAnsiTheme="minorHAnsi"/>
                <w:color w:val="45641A"/>
                <w:sz w:val="34"/>
                <w:szCs w:val="34"/>
              </w:rPr>
              <w:t>意识。</w:t>
            </w:r>
          </w:p>
          <w:p w14:paraId="216BA0F9" w14:textId="77777777" w:rsidR="00C5003A" w:rsidRPr="00BF0889" w:rsidRDefault="004E7226">
            <w:pPr>
              <w:pStyle w:val="a6"/>
              <w:shd w:val="clear" w:color="auto" w:fill="auto"/>
              <w:spacing w:line="583" w:lineRule="exact"/>
              <w:ind w:left="180" w:firstLine="360"/>
              <w:jc w:val="both"/>
              <w:rPr>
                <w:rFonts w:asciiTheme="minorHAnsi" w:eastAsiaTheme="minorHAnsi" w:hAnsiTheme="minorHAnsi"/>
                <w:sz w:val="34"/>
                <w:szCs w:val="34"/>
              </w:rPr>
            </w:pPr>
            <w:r w:rsidRPr="00BF0889">
              <w:rPr>
                <w:rFonts w:asciiTheme="minorHAnsi" w:eastAsiaTheme="minorHAnsi" w:hAnsiTheme="minorHAnsi"/>
                <w:color w:val="302A14"/>
                <w:sz w:val="34"/>
                <w:szCs w:val="34"/>
              </w:rPr>
              <w:t>规划项目与交流</w:t>
            </w:r>
          </w:p>
          <w:p w14:paraId="390B3877" w14:textId="77777777" w:rsidR="00C5003A" w:rsidRPr="00BF0889" w:rsidRDefault="004E7226">
            <w:pPr>
              <w:pStyle w:val="a6"/>
              <w:shd w:val="clear" w:color="auto" w:fill="auto"/>
              <w:spacing w:line="583" w:lineRule="exact"/>
              <w:ind w:left="180" w:firstLine="20"/>
              <w:jc w:val="left"/>
              <w:rPr>
                <w:rFonts w:asciiTheme="minorHAnsi" w:eastAsiaTheme="minorHAnsi" w:hAnsiTheme="minorHAnsi"/>
                <w:sz w:val="34"/>
                <w:szCs w:val="34"/>
              </w:rPr>
            </w:pPr>
            <w:r w:rsidRPr="00BF0889">
              <w:rPr>
                <w:rFonts w:asciiTheme="minorHAnsi" w:eastAsiaTheme="minorHAnsi" w:hAnsiTheme="minorHAnsi"/>
                <w:color w:val="45641A"/>
                <w:sz w:val="34"/>
                <w:szCs w:val="34"/>
              </w:rPr>
              <w:t>方案。</w:t>
            </w:r>
          </w:p>
        </w:tc>
        <w:tc>
          <w:tcPr>
            <w:tcW w:w="1890" w:type="dxa"/>
            <w:tcBorders>
              <w:top w:val="single" w:sz="4" w:space="0" w:color="auto"/>
              <w:left w:val="single" w:sz="4" w:space="0" w:color="auto"/>
            </w:tcBorders>
            <w:shd w:val="clear" w:color="auto" w:fill="FFFFFF"/>
            <w:vAlign w:val="center"/>
          </w:tcPr>
          <w:p w14:paraId="7E81F60F" w14:textId="77777777" w:rsidR="00C5003A" w:rsidRPr="00BF0889" w:rsidRDefault="004E7226">
            <w:pPr>
              <w:pStyle w:val="a6"/>
              <w:shd w:val="clear" w:color="auto" w:fill="auto"/>
              <w:spacing w:line="240" w:lineRule="auto"/>
              <w:ind w:left="200" w:firstLine="0"/>
              <w:jc w:val="left"/>
              <w:rPr>
                <w:rFonts w:asciiTheme="minorHAnsi" w:eastAsiaTheme="minorHAnsi" w:hAnsiTheme="minorHAnsi"/>
                <w:sz w:val="34"/>
                <w:szCs w:val="34"/>
              </w:rPr>
            </w:pPr>
            <w:r w:rsidRPr="00BF0889">
              <w:rPr>
                <w:rFonts w:asciiTheme="minorHAnsi" w:eastAsiaTheme="minorHAnsi" w:hAnsiTheme="minorHAnsi"/>
                <w:sz w:val="34"/>
                <w:szCs w:val="34"/>
              </w:rPr>
              <w:t>项目规划</w:t>
            </w:r>
          </w:p>
        </w:tc>
        <w:tc>
          <w:tcPr>
            <w:tcW w:w="5960" w:type="dxa"/>
            <w:tcBorders>
              <w:top w:val="single" w:sz="4" w:space="0" w:color="auto"/>
              <w:left w:val="single" w:sz="4" w:space="0" w:color="auto"/>
            </w:tcBorders>
            <w:shd w:val="clear" w:color="auto" w:fill="FFFFFF"/>
            <w:vAlign w:val="center"/>
          </w:tcPr>
          <w:p w14:paraId="5AC98C91" w14:textId="77777777" w:rsidR="00C5003A" w:rsidRPr="00BF0889" w:rsidRDefault="004E7226">
            <w:pPr>
              <w:pStyle w:val="a6"/>
              <w:shd w:val="clear" w:color="auto" w:fill="auto"/>
              <w:spacing w:after="120" w:line="510" w:lineRule="exact"/>
              <w:ind w:left="560" w:firstLine="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组建团队</w:t>
            </w:r>
            <w:r w:rsidRPr="00BF0889">
              <w:rPr>
                <w:rFonts w:asciiTheme="minorHAnsi" w:eastAsiaTheme="minorHAnsi" w:hAnsiTheme="minorHAnsi" w:cs="Times New Roman"/>
                <w:color w:val="302A14"/>
                <w:sz w:val="38"/>
                <w:szCs w:val="38"/>
              </w:rPr>
              <w:t>5</w:t>
            </w:r>
            <w:r w:rsidRPr="00BF0889">
              <w:rPr>
                <w:rFonts w:asciiTheme="minorHAnsi" w:eastAsiaTheme="minorHAnsi" w:hAnsiTheme="minorHAnsi"/>
                <w:color w:val="302A14"/>
                <w:sz w:val="34"/>
                <w:szCs w:val="34"/>
              </w:rPr>
              <w:t>明确项目任务的能力</w:t>
            </w:r>
            <w:r w:rsidRPr="00BF0889">
              <w:rPr>
                <w:rFonts w:asciiTheme="minorHAnsi" w:eastAsiaTheme="minorHAnsi" w:hAnsiTheme="minorHAnsi"/>
                <w:color w:val="61974E"/>
                <w:sz w:val="34"/>
                <w:szCs w:val="34"/>
              </w:rPr>
              <w:t xml:space="preserve">。 </w:t>
            </w:r>
            <w:r w:rsidRPr="00BF0889">
              <w:rPr>
                <w:rFonts w:asciiTheme="minorHAnsi" w:eastAsiaTheme="minorHAnsi" w:hAnsiTheme="minorHAnsi"/>
                <w:color w:val="302A14"/>
                <w:sz w:val="34"/>
                <w:szCs w:val="34"/>
              </w:rPr>
              <w:t>规划项目学习工美与方法的能力。</w:t>
            </w:r>
          </w:p>
          <w:p w14:paraId="01227EE8" w14:textId="77777777" w:rsidR="00C5003A" w:rsidRPr="00BF0889" w:rsidRDefault="004E7226">
            <w:pPr>
              <w:pStyle w:val="a6"/>
              <w:shd w:val="clear" w:color="auto" w:fill="auto"/>
              <w:spacing w:line="510" w:lineRule="exact"/>
              <w:ind w:left="560" w:firstLine="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预期项目成果的能力。</w:t>
            </w:r>
          </w:p>
        </w:tc>
        <w:tc>
          <w:tcPr>
            <w:tcW w:w="2270" w:type="dxa"/>
            <w:tcBorders>
              <w:top w:val="single" w:sz="4" w:space="0" w:color="auto"/>
              <w:left w:val="single" w:sz="4" w:space="0" w:color="auto"/>
            </w:tcBorders>
            <w:shd w:val="clear" w:color="auto" w:fill="FFFFFF"/>
            <w:vAlign w:val="center"/>
          </w:tcPr>
          <w:p w14:paraId="236B30CC" w14:textId="77777777" w:rsidR="00C5003A" w:rsidRPr="00BF0889" w:rsidRDefault="004E7226">
            <w:pPr>
              <w:pStyle w:val="a6"/>
              <w:shd w:val="clear" w:color="auto" w:fill="auto"/>
              <w:spacing w:line="583" w:lineRule="exact"/>
              <w:ind w:left="200" w:firstLine="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□优秀 □良好 口中等 □仍需努力</w:t>
            </w:r>
          </w:p>
        </w:tc>
        <w:tc>
          <w:tcPr>
            <w:tcW w:w="1340" w:type="dxa"/>
            <w:tcBorders>
              <w:top w:val="single" w:sz="4" w:space="0" w:color="auto"/>
              <w:left w:val="single" w:sz="4" w:space="0" w:color="auto"/>
              <w:right w:val="single" w:sz="4" w:space="0" w:color="auto"/>
            </w:tcBorders>
            <w:shd w:val="clear" w:color="auto" w:fill="FFFFFF"/>
          </w:tcPr>
          <w:p w14:paraId="623BC385" w14:textId="77777777" w:rsidR="00C5003A" w:rsidRPr="00BF0889" w:rsidRDefault="00C5003A">
            <w:pPr>
              <w:rPr>
                <w:rFonts w:asciiTheme="minorHAnsi" w:eastAsiaTheme="minorHAnsi" w:hAnsiTheme="minorHAnsi"/>
                <w:sz w:val="10"/>
                <w:szCs w:val="10"/>
                <w:lang w:eastAsia="zh-CN"/>
              </w:rPr>
            </w:pPr>
          </w:p>
        </w:tc>
      </w:tr>
      <w:tr w:rsidR="00C5003A" w:rsidRPr="00BF0889" w14:paraId="03D884E1" w14:textId="77777777">
        <w:trPr>
          <w:trHeight w:hRule="exact" w:val="3050"/>
          <w:jc w:val="center"/>
        </w:trPr>
        <w:tc>
          <w:tcPr>
            <w:tcW w:w="2130" w:type="dxa"/>
            <w:vMerge/>
            <w:tcBorders>
              <w:left w:val="single" w:sz="4" w:space="0" w:color="auto"/>
            </w:tcBorders>
            <w:shd w:val="clear" w:color="auto" w:fill="FFFFFF"/>
            <w:vAlign w:val="center"/>
          </w:tcPr>
          <w:p w14:paraId="1592096D" w14:textId="77777777" w:rsidR="00C5003A" w:rsidRPr="00BF0889" w:rsidRDefault="00C5003A">
            <w:pPr>
              <w:rPr>
                <w:rFonts w:asciiTheme="minorHAnsi" w:eastAsiaTheme="minorHAnsi" w:hAnsiTheme="minorHAnsi"/>
                <w:lang w:eastAsia="zh-CN"/>
              </w:rPr>
            </w:pPr>
          </w:p>
        </w:tc>
        <w:tc>
          <w:tcPr>
            <w:tcW w:w="3490" w:type="dxa"/>
            <w:vMerge/>
            <w:tcBorders>
              <w:left w:val="single" w:sz="4" w:space="0" w:color="auto"/>
            </w:tcBorders>
            <w:shd w:val="clear" w:color="auto" w:fill="FFFFFF"/>
            <w:vAlign w:val="center"/>
          </w:tcPr>
          <w:p w14:paraId="1E804B87" w14:textId="77777777" w:rsidR="00C5003A" w:rsidRPr="00BF0889" w:rsidRDefault="00C5003A">
            <w:pPr>
              <w:rPr>
                <w:rFonts w:asciiTheme="minorHAnsi" w:eastAsiaTheme="minorHAnsi" w:hAnsiTheme="minorHAnsi"/>
                <w:lang w:eastAsia="zh-CN"/>
              </w:rPr>
            </w:pPr>
          </w:p>
        </w:tc>
        <w:tc>
          <w:tcPr>
            <w:tcW w:w="1890" w:type="dxa"/>
            <w:tcBorders>
              <w:top w:val="single" w:sz="4" w:space="0" w:color="auto"/>
              <w:left w:val="single" w:sz="4" w:space="0" w:color="auto"/>
            </w:tcBorders>
            <w:shd w:val="clear" w:color="auto" w:fill="FFFFFF"/>
            <w:vAlign w:val="center"/>
          </w:tcPr>
          <w:p w14:paraId="3ADE44F9" w14:textId="77777777" w:rsidR="00C5003A" w:rsidRPr="00BF0889" w:rsidRDefault="004E7226">
            <w:pPr>
              <w:pStyle w:val="a6"/>
              <w:shd w:val="clear" w:color="auto" w:fill="auto"/>
              <w:spacing w:line="240" w:lineRule="auto"/>
              <w:ind w:left="200" w:firstLine="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方案交流</w:t>
            </w:r>
          </w:p>
        </w:tc>
        <w:tc>
          <w:tcPr>
            <w:tcW w:w="5960" w:type="dxa"/>
            <w:tcBorders>
              <w:top w:val="single" w:sz="4" w:space="0" w:color="auto"/>
              <w:left w:val="single" w:sz="4" w:space="0" w:color="auto"/>
            </w:tcBorders>
            <w:shd w:val="clear" w:color="auto" w:fill="FFFFFF"/>
            <w:vAlign w:val="center"/>
          </w:tcPr>
          <w:p w14:paraId="7C08D082" w14:textId="77777777" w:rsidR="00C5003A" w:rsidRPr="00BF0889" w:rsidRDefault="004E7226">
            <w:pPr>
              <w:pStyle w:val="a6"/>
              <w:shd w:val="clear" w:color="auto" w:fill="auto"/>
              <w:spacing w:after="160" w:line="240" w:lineRule="auto"/>
              <w:ind w:left="560" w:firstLine="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交流项目方案的能力。</w:t>
            </w:r>
          </w:p>
          <w:p w14:paraId="7933F313" w14:textId="77777777" w:rsidR="00C5003A" w:rsidRPr="00BF0889" w:rsidRDefault="004E7226">
            <w:pPr>
              <w:pStyle w:val="a6"/>
              <w:shd w:val="clear" w:color="auto" w:fill="auto"/>
              <w:spacing w:after="160" w:line="240" w:lineRule="auto"/>
              <w:ind w:left="560" w:firstLine="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完善项目方案的能力。</w:t>
            </w:r>
          </w:p>
          <w:p w14:paraId="590116D0" w14:textId="77777777" w:rsidR="00C5003A" w:rsidRPr="00BF0889" w:rsidRDefault="004E7226">
            <w:pPr>
              <w:pStyle w:val="a6"/>
              <w:shd w:val="clear" w:color="auto" w:fill="auto"/>
              <w:spacing w:after="160" w:line="240" w:lineRule="auto"/>
              <w:ind w:left="560" w:firstLine="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体现正确的信息社会责任意识。</w:t>
            </w:r>
          </w:p>
        </w:tc>
        <w:tc>
          <w:tcPr>
            <w:tcW w:w="2270" w:type="dxa"/>
            <w:tcBorders>
              <w:top w:val="single" w:sz="4" w:space="0" w:color="auto"/>
              <w:left w:val="single" w:sz="4" w:space="0" w:color="auto"/>
            </w:tcBorders>
            <w:shd w:val="clear" w:color="auto" w:fill="FFFFFF"/>
            <w:vAlign w:val="center"/>
          </w:tcPr>
          <w:p w14:paraId="19D50D98" w14:textId="77777777" w:rsidR="00C5003A" w:rsidRPr="00BF0889" w:rsidRDefault="004E7226">
            <w:pPr>
              <w:pStyle w:val="a6"/>
              <w:shd w:val="clear" w:color="auto" w:fill="auto"/>
              <w:spacing w:line="580" w:lineRule="exact"/>
              <w:ind w:left="200" w:firstLine="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□优秀 □良好 □中等 □仍需努力</w:t>
            </w:r>
          </w:p>
        </w:tc>
        <w:tc>
          <w:tcPr>
            <w:tcW w:w="1340" w:type="dxa"/>
            <w:tcBorders>
              <w:top w:val="single" w:sz="4" w:space="0" w:color="auto"/>
              <w:left w:val="single" w:sz="4" w:space="0" w:color="auto"/>
              <w:right w:val="single" w:sz="4" w:space="0" w:color="auto"/>
            </w:tcBorders>
            <w:shd w:val="clear" w:color="auto" w:fill="FFFFFF"/>
          </w:tcPr>
          <w:p w14:paraId="1D774681" w14:textId="77777777" w:rsidR="00C5003A" w:rsidRPr="00BF0889" w:rsidRDefault="00C5003A">
            <w:pPr>
              <w:rPr>
                <w:rFonts w:asciiTheme="minorHAnsi" w:eastAsiaTheme="minorHAnsi" w:hAnsiTheme="minorHAnsi"/>
                <w:sz w:val="10"/>
                <w:szCs w:val="10"/>
                <w:lang w:eastAsia="zh-CN"/>
              </w:rPr>
            </w:pPr>
          </w:p>
        </w:tc>
      </w:tr>
      <w:tr w:rsidR="00C5003A" w:rsidRPr="00BF0889" w14:paraId="140F68AB" w14:textId="77777777">
        <w:trPr>
          <w:trHeight w:hRule="exact" w:val="2980"/>
          <w:jc w:val="center"/>
        </w:trPr>
        <w:tc>
          <w:tcPr>
            <w:tcW w:w="2130" w:type="dxa"/>
            <w:vMerge w:val="restart"/>
            <w:tcBorders>
              <w:top w:val="single" w:sz="4" w:space="0" w:color="auto"/>
              <w:left w:val="single" w:sz="4" w:space="0" w:color="auto"/>
            </w:tcBorders>
            <w:shd w:val="clear" w:color="auto" w:fill="FFFFFF"/>
            <w:vAlign w:val="center"/>
          </w:tcPr>
          <w:p w14:paraId="246E6031"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活动探究</w:t>
            </w:r>
          </w:p>
        </w:tc>
        <w:tc>
          <w:tcPr>
            <w:tcW w:w="3490" w:type="dxa"/>
            <w:vMerge w:val="restart"/>
            <w:tcBorders>
              <w:top w:val="single" w:sz="4" w:space="0" w:color="auto"/>
              <w:left w:val="single" w:sz="4" w:space="0" w:color="auto"/>
            </w:tcBorders>
            <w:shd w:val="clear" w:color="auto" w:fill="FFFFFF"/>
            <w:vAlign w:val="center"/>
          </w:tcPr>
          <w:p w14:paraId="396CF0F9" w14:textId="77777777" w:rsidR="00C5003A" w:rsidRPr="00BF0889" w:rsidRDefault="004E7226">
            <w:pPr>
              <w:pStyle w:val="a6"/>
              <w:shd w:val="clear" w:color="auto" w:fill="auto"/>
              <w:spacing w:after="60" w:line="540" w:lineRule="exact"/>
              <w:ind w:left="180" w:firstLine="360"/>
              <w:jc w:val="left"/>
              <w:rPr>
                <w:rFonts w:asciiTheme="minorHAnsi" w:eastAsiaTheme="minorHAnsi" w:hAnsiTheme="minorHAnsi"/>
                <w:sz w:val="34"/>
                <w:szCs w:val="34"/>
              </w:rPr>
            </w:pPr>
            <w:r w:rsidRPr="00BF0889">
              <w:rPr>
                <w:rFonts w:asciiTheme="minorHAnsi" w:eastAsiaTheme="minorHAnsi" w:hAnsiTheme="minorHAnsi"/>
                <w:sz w:val="34"/>
                <w:szCs w:val="34"/>
              </w:rPr>
              <w:t>通过团队合作. 围绕项目进行自 主、协作学习。</w:t>
            </w:r>
          </w:p>
          <w:p w14:paraId="23654AA3" w14:textId="77777777" w:rsidR="00C5003A" w:rsidRPr="00BF0889" w:rsidRDefault="004E7226">
            <w:pPr>
              <w:pStyle w:val="a6"/>
              <w:shd w:val="clear" w:color="auto" w:fill="auto"/>
              <w:spacing w:line="575" w:lineRule="exact"/>
              <w:ind w:left="180" w:firstLine="360"/>
              <w:jc w:val="left"/>
              <w:rPr>
                <w:rFonts w:asciiTheme="minorHAnsi" w:eastAsiaTheme="minorHAnsi" w:hAnsiTheme="minorHAnsi"/>
                <w:sz w:val="34"/>
                <w:szCs w:val="34"/>
              </w:rPr>
            </w:pPr>
            <w:r w:rsidRPr="00BF0889">
              <w:rPr>
                <w:rFonts w:asciiTheme="minorHAnsi" w:eastAsiaTheme="minorHAnsi" w:hAnsiTheme="minorHAnsi"/>
                <w:sz w:val="34"/>
                <w:szCs w:val="34"/>
              </w:rPr>
              <w:t xml:space="preserve">幵展探究活动， 提贿息获取、处理 </w:t>
            </w:r>
            <w:r w:rsidRPr="00BF0889">
              <w:rPr>
                <w:rFonts w:asciiTheme="minorHAnsi" w:eastAsiaTheme="minorHAnsi" w:hAnsiTheme="minorHAnsi"/>
                <w:sz w:val="30"/>
                <w:szCs w:val="30"/>
              </w:rPr>
              <w:t>勺</w:t>
            </w:r>
            <w:r w:rsidRPr="00BF0889">
              <w:rPr>
                <w:rFonts w:asciiTheme="minorHAnsi" w:eastAsiaTheme="minorHAnsi" w:hAnsiTheme="minorHAnsi"/>
                <w:sz w:val="30"/>
                <w:szCs w:val="30"/>
              </w:rPr>
              <w:lastRenderedPageBreak/>
              <w:t>用、</w:t>
            </w:r>
            <w:r w:rsidRPr="00BF0889">
              <w:rPr>
                <w:rFonts w:asciiTheme="minorHAnsi" w:eastAsiaTheme="minorHAnsi" w:hAnsiTheme="minorHAnsi"/>
                <w:sz w:val="34"/>
                <w:szCs w:val="34"/>
              </w:rPr>
              <w:t>创新能力。</w:t>
            </w:r>
          </w:p>
        </w:tc>
        <w:tc>
          <w:tcPr>
            <w:tcW w:w="1890" w:type="dxa"/>
            <w:tcBorders>
              <w:top w:val="single" w:sz="4" w:space="0" w:color="auto"/>
              <w:left w:val="single" w:sz="4" w:space="0" w:color="auto"/>
            </w:tcBorders>
            <w:shd w:val="clear" w:color="auto" w:fill="FFFFFF"/>
            <w:vAlign w:val="center"/>
          </w:tcPr>
          <w:p w14:paraId="7FED224F" w14:textId="77777777" w:rsidR="00C5003A" w:rsidRPr="00BF0889" w:rsidRDefault="004E7226">
            <w:pPr>
              <w:pStyle w:val="a6"/>
              <w:shd w:val="clear" w:color="auto" w:fill="auto"/>
              <w:spacing w:line="240" w:lineRule="auto"/>
              <w:ind w:left="200" w:firstLine="0"/>
              <w:jc w:val="left"/>
              <w:rPr>
                <w:rFonts w:asciiTheme="minorHAnsi" w:eastAsiaTheme="minorHAnsi" w:hAnsiTheme="minorHAnsi"/>
                <w:sz w:val="34"/>
                <w:szCs w:val="34"/>
              </w:rPr>
            </w:pPr>
            <w:r w:rsidRPr="00BF0889">
              <w:rPr>
                <w:rFonts w:asciiTheme="minorHAnsi" w:eastAsiaTheme="minorHAnsi" w:hAnsiTheme="minorHAnsi"/>
                <w:sz w:val="34"/>
                <w:szCs w:val="34"/>
              </w:rPr>
              <w:lastRenderedPageBreak/>
              <w:t>团队合作</w:t>
            </w:r>
          </w:p>
        </w:tc>
        <w:tc>
          <w:tcPr>
            <w:tcW w:w="5960" w:type="dxa"/>
            <w:tcBorders>
              <w:top w:val="single" w:sz="4" w:space="0" w:color="auto"/>
              <w:left w:val="single" w:sz="4" w:space="0" w:color="auto"/>
            </w:tcBorders>
            <w:shd w:val="clear" w:color="auto" w:fill="FFFFFF"/>
            <w:vAlign w:val="center"/>
          </w:tcPr>
          <w:p w14:paraId="474A1B66" w14:textId="77777777" w:rsidR="00C5003A" w:rsidRPr="00BF0889" w:rsidRDefault="004E7226">
            <w:pPr>
              <w:pStyle w:val="a6"/>
              <w:shd w:val="clear" w:color="auto" w:fill="auto"/>
              <w:spacing w:after="160" w:line="240" w:lineRule="auto"/>
              <w:ind w:left="560" w:firstLine="0"/>
              <w:jc w:val="left"/>
              <w:rPr>
                <w:rFonts w:asciiTheme="minorHAnsi" w:eastAsiaTheme="minorHAnsi" w:hAnsiTheme="minorHAnsi"/>
                <w:sz w:val="34"/>
                <w:szCs w:val="34"/>
              </w:rPr>
            </w:pPr>
            <w:r w:rsidRPr="00BF0889">
              <w:rPr>
                <w:rFonts w:asciiTheme="minorHAnsi" w:eastAsiaTheme="minorHAnsi" w:hAnsiTheme="minorHAnsi"/>
                <w:sz w:val="34"/>
                <w:szCs w:val="34"/>
              </w:rPr>
              <w:t>自主学习能力。</w:t>
            </w:r>
          </w:p>
          <w:p w14:paraId="0109E4B6" w14:textId="77777777" w:rsidR="00C5003A" w:rsidRPr="00BF0889" w:rsidRDefault="004E7226">
            <w:pPr>
              <w:pStyle w:val="a6"/>
              <w:shd w:val="clear" w:color="auto" w:fill="auto"/>
              <w:spacing w:after="160" w:line="240" w:lineRule="auto"/>
              <w:ind w:left="560" w:firstLine="0"/>
              <w:jc w:val="left"/>
              <w:rPr>
                <w:rFonts w:asciiTheme="minorHAnsi" w:eastAsiaTheme="minorHAnsi" w:hAnsiTheme="minorHAnsi"/>
                <w:sz w:val="34"/>
                <w:szCs w:val="34"/>
              </w:rPr>
            </w:pPr>
            <w:r w:rsidRPr="00BF0889">
              <w:rPr>
                <w:rFonts w:asciiTheme="minorHAnsi" w:eastAsiaTheme="minorHAnsi" w:hAnsiTheme="minorHAnsi"/>
                <w:sz w:val="34"/>
                <w:szCs w:val="34"/>
              </w:rPr>
              <w:t>分工与协作能力。</w:t>
            </w:r>
          </w:p>
          <w:p w14:paraId="7397C69F" w14:textId="77777777" w:rsidR="00C5003A" w:rsidRPr="00BF0889" w:rsidRDefault="004E7226">
            <w:pPr>
              <w:pStyle w:val="a6"/>
              <w:shd w:val="clear" w:color="auto" w:fill="auto"/>
              <w:spacing w:after="160" w:line="240" w:lineRule="auto"/>
              <w:ind w:left="560" w:firstLine="0"/>
              <w:jc w:val="left"/>
              <w:rPr>
                <w:rFonts w:asciiTheme="minorHAnsi" w:eastAsiaTheme="minorHAnsi" w:hAnsiTheme="minorHAnsi"/>
                <w:sz w:val="34"/>
                <w:szCs w:val="34"/>
              </w:rPr>
            </w:pPr>
            <w:r w:rsidRPr="00BF0889">
              <w:rPr>
                <w:rFonts w:asciiTheme="minorHAnsi" w:eastAsiaTheme="minorHAnsi" w:hAnsiTheme="minorHAnsi"/>
                <w:sz w:val="34"/>
                <w:szCs w:val="34"/>
              </w:rPr>
              <w:t>交流与沟通能力。</w:t>
            </w:r>
          </w:p>
        </w:tc>
        <w:tc>
          <w:tcPr>
            <w:tcW w:w="2270" w:type="dxa"/>
            <w:tcBorders>
              <w:top w:val="single" w:sz="4" w:space="0" w:color="auto"/>
              <w:left w:val="single" w:sz="4" w:space="0" w:color="auto"/>
            </w:tcBorders>
            <w:shd w:val="clear" w:color="auto" w:fill="FFFFFF"/>
            <w:vAlign w:val="center"/>
          </w:tcPr>
          <w:p w14:paraId="20ABBDEC" w14:textId="77777777" w:rsidR="00C5003A" w:rsidRPr="00BF0889" w:rsidRDefault="004E7226">
            <w:pPr>
              <w:pStyle w:val="a6"/>
              <w:shd w:val="clear" w:color="auto" w:fill="auto"/>
              <w:spacing w:line="587" w:lineRule="exact"/>
              <w:ind w:left="200" w:firstLine="0"/>
              <w:jc w:val="left"/>
              <w:rPr>
                <w:rFonts w:asciiTheme="minorHAnsi" w:eastAsiaTheme="minorHAnsi" w:hAnsiTheme="minorHAnsi"/>
                <w:sz w:val="34"/>
                <w:szCs w:val="34"/>
              </w:rPr>
            </w:pPr>
            <w:r w:rsidRPr="00BF0889">
              <w:rPr>
                <w:rFonts w:asciiTheme="minorHAnsi" w:eastAsiaTheme="minorHAnsi" w:hAnsiTheme="minorHAnsi"/>
                <w:sz w:val="34"/>
                <w:szCs w:val="34"/>
              </w:rPr>
              <w:t>□优秀 □良好 □中等 □仍需努力</w:t>
            </w:r>
          </w:p>
        </w:tc>
        <w:tc>
          <w:tcPr>
            <w:tcW w:w="1340" w:type="dxa"/>
            <w:tcBorders>
              <w:top w:val="single" w:sz="4" w:space="0" w:color="auto"/>
              <w:left w:val="single" w:sz="4" w:space="0" w:color="auto"/>
              <w:right w:val="single" w:sz="4" w:space="0" w:color="auto"/>
            </w:tcBorders>
            <w:shd w:val="clear" w:color="auto" w:fill="FFFFFF"/>
          </w:tcPr>
          <w:p w14:paraId="77A1C4FF" w14:textId="77777777" w:rsidR="00C5003A" w:rsidRPr="00BF0889" w:rsidRDefault="00C5003A">
            <w:pPr>
              <w:rPr>
                <w:rFonts w:asciiTheme="minorHAnsi" w:eastAsiaTheme="minorHAnsi" w:hAnsiTheme="minorHAnsi"/>
                <w:sz w:val="10"/>
                <w:szCs w:val="10"/>
                <w:lang w:eastAsia="zh-CN"/>
              </w:rPr>
            </w:pPr>
          </w:p>
        </w:tc>
      </w:tr>
      <w:tr w:rsidR="00C5003A" w:rsidRPr="00BF0889" w14:paraId="5965C977" w14:textId="77777777">
        <w:trPr>
          <w:trHeight w:hRule="exact" w:val="2860"/>
          <w:jc w:val="center"/>
        </w:trPr>
        <w:tc>
          <w:tcPr>
            <w:tcW w:w="2130" w:type="dxa"/>
            <w:vMerge/>
            <w:tcBorders>
              <w:left w:val="single" w:sz="4" w:space="0" w:color="auto"/>
              <w:bottom w:val="single" w:sz="4" w:space="0" w:color="auto"/>
            </w:tcBorders>
            <w:shd w:val="clear" w:color="auto" w:fill="FFFFFF"/>
            <w:vAlign w:val="center"/>
          </w:tcPr>
          <w:p w14:paraId="2E2F2FAE" w14:textId="77777777" w:rsidR="00C5003A" w:rsidRPr="00BF0889" w:rsidRDefault="00C5003A">
            <w:pPr>
              <w:rPr>
                <w:rFonts w:asciiTheme="minorHAnsi" w:eastAsiaTheme="minorHAnsi" w:hAnsiTheme="minorHAnsi"/>
                <w:lang w:eastAsia="zh-CN"/>
              </w:rPr>
            </w:pPr>
          </w:p>
        </w:tc>
        <w:tc>
          <w:tcPr>
            <w:tcW w:w="3490" w:type="dxa"/>
            <w:vMerge/>
            <w:tcBorders>
              <w:left w:val="single" w:sz="4" w:space="0" w:color="auto"/>
              <w:bottom w:val="single" w:sz="4" w:space="0" w:color="auto"/>
            </w:tcBorders>
            <w:shd w:val="clear" w:color="auto" w:fill="FFFFFF"/>
            <w:vAlign w:val="center"/>
          </w:tcPr>
          <w:p w14:paraId="6344EB98" w14:textId="77777777" w:rsidR="00C5003A" w:rsidRPr="00BF0889" w:rsidRDefault="00C5003A">
            <w:pPr>
              <w:rPr>
                <w:rFonts w:asciiTheme="minorHAnsi" w:eastAsiaTheme="minorHAnsi" w:hAnsiTheme="minorHAnsi"/>
                <w:lang w:eastAsia="zh-CN"/>
              </w:rPr>
            </w:pPr>
          </w:p>
        </w:tc>
        <w:tc>
          <w:tcPr>
            <w:tcW w:w="1890" w:type="dxa"/>
            <w:tcBorders>
              <w:top w:val="single" w:sz="4" w:space="0" w:color="auto"/>
              <w:left w:val="single" w:sz="4" w:space="0" w:color="auto"/>
              <w:bottom w:val="single" w:sz="4" w:space="0" w:color="auto"/>
            </w:tcBorders>
            <w:shd w:val="clear" w:color="auto" w:fill="FFFFFF"/>
            <w:vAlign w:val="center"/>
          </w:tcPr>
          <w:p w14:paraId="660F07B3" w14:textId="77777777" w:rsidR="00C5003A" w:rsidRPr="00BF0889" w:rsidRDefault="004E7226">
            <w:pPr>
              <w:pStyle w:val="a6"/>
              <w:shd w:val="clear" w:color="auto" w:fill="auto"/>
              <w:spacing w:line="240" w:lineRule="auto"/>
              <w:ind w:left="200" w:firstLine="0"/>
              <w:jc w:val="left"/>
              <w:rPr>
                <w:rFonts w:asciiTheme="minorHAnsi" w:eastAsiaTheme="minorHAnsi" w:hAnsiTheme="minorHAnsi"/>
                <w:sz w:val="34"/>
                <w:szCs w:val="34"/>
              </w:rPr>
            </w:pPr>
            <w:r w:rsidRPr="00BF0889">
              <w:rPr>
                <w:rFonts w:asciiTheme="minorHAnsi" w:eastAsiaTheme="minorHAnsi" w:hAnsiTheme="minorHAnsi"/>
                <w:sz w:val="34"/>
                <w:szCs w:val="34"/>
              </w:rPr>
              <w:t>探究活动</w:t>
            </w:r>
          </w:p>
        </w:tc>
        <w:tc>
          <w:tcPr>
            <w:tcW w:w="5960" w:type="dxa"/>
            <w:tcBorders>
              <w:top w:val="single" w:sz="4" w:space="0" w:color="auto"/>
              <w:left w:val="single" w:sz="4" w:space="0" w:color="auto"/>
              <w:bottom w:val="single" w:sz="4" w:space="0" w:color="auto"/>
            </w:tcBorders>
            <w:shd w:val="clear" w:color="auto" w:fill="FFFFFF"/>
            <w:vAlign w:val="center"/>
          </w:tcPr>
          <w:p w14:paraId="69A743ED" w14:textId="77777777" w:rsidR="00C5003A" w:rsidRPr="00BF0889" w:rsidRDefault="004E7226">
            <w:pPr>
              <w:pStyle w:val="a6"/>
              <w:shd w:val="clear" w:color="auto" w:fill="auto"/>
              <w:spacing w:after="160" w:line="240" w:lineRule="auto"/>
              <w:ind w:left="560" w:firstLine="0"/>
              <w:jc w:val="left"/>
              <w:rPr>
                <w:rFonts w:asciiTheme="minorHAnsi" w:eastAsiaTheme="minorHAnsi" w:hAnsiTheme="minorHAnsi"/>
                <w:sz w:val="34"/>
                <w:szCs w:val="34"/>
              </w:rPr>
            </w:pPr>
            <w:r w:rsidRPr="00BF0889">
              <w:rPr>
                <w:rFonts w:asciiTheme="minorHAnsi" w:eastAsiaTheme="minorHAnsi" w:hAnsiTheme="minorHAnsi"/>
                <w:sz w:val="34"/>
                <w:szCs w:val="34"/>
              </w:rPr>
              <w:t>信息获取与处理能力。</w:t>
            </w:r>
          </w:p>
          <w:p w14:paraId="50E5DC80" w14:textId="77777777" w:rsidR="00C5003A" w:rsidRPr="00BF0889" w:rsidRDefault="004E7226">
            <w:pPr>
              <w:pStyle w:val="a6"/>
              <w:shd w:val="clear" w:color="auto" w:fill="auto"/>
              <w:spacing w:after="160" w:line="240" w:lineRule="auto"/>
              <w:ind w:left="560" w:firstLine="0"/>
              <w:jc w:val="left"/>
              <w:rPr>
                <w:rFonts w:asciiTheme="minorHAnsi" w:eastAsiaTheme="minorHAnsi" w:hAnsiTheme="minorHAnsi"/>
                <w:sz w:val="34"/>
                <w:szCs w:val="34"/>
              </w:rPr>
            </w:pPr>
            <w:r w:rsidRPr="00BF0889">
              <w:rPr>
                <w:rFonts w:asciiTheme="minorHAnsi" w:eastAsiaTheme="minorHAnsi" w:hAnsiTheme="minorHAnsi"/>
                <w:sz w:val="34"/>
                <w:szCs w:val="34"/>
              </w:rPr>
              <w:t>探究与联想能力。</w:t>
            </w:r>
          </w:p>
          <w:p w14:paraId="1D48E894" w14:textId="77777777" w:rsidR="00C5003A" w:rsidRPr="00BF0889" w:rsidRDefault="004E7226">
            <w:pPr>
              <w:pStyle w:val="a6"/>
              <w:shd w:val="clear" w:color="auto" w:fill="auto"/>
              <w:spacing w:after="160" w:line="240" w:lineRule="auto"/>
              <w:ind w:left="560" w:firstLine="0"/>
              <w:jc w:val="left"/>
              <w:rPr>
                <w:rFonts w:asciiTheme="minorHAnsi" w:eastAsiaTheme="minorHAnsi" w:hAnsiTheme="minorHAnsi"/>
                <w:sz w:val="34"/>
                <w:szCs w:val="34"/>
              </w:rPr>
            </w:pPr>
            <w:r w:rsidRPr="00BF0889">
              <w:rPr>
                <w:rFonts w:asciiTheme="minorHAnsi" w:eastAsiaTheme="minorHAnsi" w:hAnsiTheme="minorHAnsi"/>
                <w:sz w:val="34"/>
                <w:szCs w:val="34"/>
              </w:rPr>
              <w:t>实践与创新能力。</w:t>
            </w:r>
          </w:p>
        </w:tc>
        <w:tc>
          <w:tcPr>
            <w:tcW w:w="2270" w:type="dxa"/>
            <w:tcBorders>
              <w:top w:val="single" w:sz="4" w:space="0" w:color="auto"/>
              <w:left w:val="single" w:sz="4" w:space="0" w:color="auto"/>
              <w:bottom w:val="single" w:sz="4" w:space="0" w:color="auto"/>
            </w:tcBorders>
            <w:shd w:val="clear" w:color="auto" w:fill="FFFFFF"/>
            <w:vAlign w:val="center"/>
          </w:tcPr>
          <w:p w14:paraId="110F3396" w14:textId="77777777" w:rsidR="00C5003A" w:rsidRPr="00BF0889" w:rsidRDefault="004E7226">
            <w:pPr>
              <w:pStyle w:val="a6"/>
              <w:shd w:val="clear" w:color="auto" w:fill="auto"/>
              <w:spacing w:line="580" w:lineRule="exact"/>
              <w:ind w:left="200" w:firstLine="0"/>
              <w:jc w:val="left"/>
              <w:rPr>
                <w:rFonts w:asciiTheme="minorHAnsi" w:eastAsiaTheme="minorHAnsi" w:hAnsiTheme="minorHAnsi"/>
                <w:sz w:val="34"/>
                <w:szCs w:val="34"/>
              </w:rPr>
            </w:pPr>
            <w:r w:rsidRPr="00BF0889">
              <w:rPr>
                <w:rFonts w:asciiTheme="minorHAnsi" w:eastAsiaTheme="minorHAnsi" w:hAnsiTheme="minorHAnsi"/>
                <w:sz w:val="34"/>
                <w:szCs w:val="34"/>
              </w:rPr>
              <w:t>□优秀 □良好 □中等 □仍需努力</w:t>
            </w:r>
          </w:p>
        </w:tc>
        <w:tc>
          <w:tcPr>
            <w:tcW w:w="1340" w:type="dxa"/>
            <w:tcBorders>
              <w:top w:val="single" w:sz="4" w:space="0" w:color="auto"/>
              <w:left w:val="single" w:sz="4" w:space="0" w:color="auto"/>
              <w:bottom w:val="single" w:sz="4" w:space="0" w:color="auto"/>
              <w:right w:val="single" w:sz="4" w:space="0" w:color="auto"/>
            </w:tcBorders>
            <w:shd w:val="clear" w:color="auto" w:fill="FFFFFF"/>
          </w:tcPr>
          <w:p w14:paraId="0F3AAF5A" w14:textId="77777777" w:rsidR="00C5003A" w:rsidRPr="00BF0889" w:rsidRDefault="00C5003A">
            <w:pPr>
              <w:rPr>
                <w:rFonts w:asciiTheme="minorHAnsi" w:eastAsiaTheme="minorHAnsi" w:hAnsiTheme="minorHAnsi"/>
                <w:sz w:val="10"/>
                <w:szCs w:val="10"/>
                <w:lang w:eastAsia="zh-CN"/>
              </w:rPr>
            </w:pPr>
          </w:p>
        </w:tc>
      </w:tr>
    </w:tbl>
    <w:p w14:paraId="30EEB5CB" w14:textId="77777777" w:rsidR="00C5003A" w:rsidRPr="00BF0889" w:rsidRDefault="004E7226">
      <w:pPr>
        <w:spacing w:line="14" w:lineRule="exact"/>
        <w:rPr>
          <w:rFonts w:asciiTheme="minorHAnsi" w:eastAsiaTheme="minorHAnsi" w:hAnsiTheme="minorHAnsi"/>
          <w:lang w:eastAsia="zh-CN"/>
        </w:rPr>
      </w:pPr>
      <w:r w:rsidRPr="00BF0889">
        <w:rPr>
          <w:rFonts w:asciiTheme="minorHAnsi" w:eastAsiaTheme="minorHAnsi" w:hAnsiTheme="minorHAnsi"/>
          <w:lang w:eastAsia="zh-CN"/>
        </w:rPr>
        <w:br w:type="page"/>
      </w:r>
    </w:p>
    <w:p w14:paraId="50C1053C" w14:textId="77777777" w:rsidR="00C5003A" w:rsidRPr="00BF0889" w:rsidRDefault="004E7226">
      <w:pPr>
        <w:pStyle w:val="ad"/>
        <w:shd w:val="clear" w:color="auto" w:fill="auto"/>
        <w:ind w:left="140"/>
        <w:rPr>
          <w:rFonts w:asciiTheme="minorHAnsi" w:eastAsiaTheme="minorHAnsi" w:hAnsiTheme="minorHAnsi"/>
          <w:sz w:val="34"/>
          <w:szCs w:val="34"/>
        </w:rPr>
      </w:pPr>
      <w:r w:rsidRPr="00BF0889">
        <w:rPr>
          <w:rFonts w:asciiTheme="minorHAnsi" w:eastAsiaTheme="minorHAnsi" w:hAnsiTheme="minorHAnsi"/>
          <w:sz w:val="34"/>
          <w:szCs w:val="34"/>
        </w:rPr>
        <w:lastRenderedPageBreak/>
        <w:t>（续表）</w:t>
      </w:r>
    </w:p>
    <w:tbl>
      <w:tblPr>
        <w:tblOverlap w:val="never"/>
        <w:tblW w:w="0" w:type="auto"/>
        <w:tblLayout w:type="fixed"/>
        <w:tblCellMar>
          <w:left w:w="10" w:type="dxa"/>
          <w:right w:w="10" w:type="dxa"/>
        </w:tblCellMar>
        <w:tblLook w:val="04A0" w:firstRow="1" w:lastRow="0" w:firstColumn="1" w:lastColumn="0" w:noHBand="0" w:noVBand="1"/>
      </w:tblPr>
      <w:tblGrid>
        <w:gridCol w:w="2130"/>
        <w:gridCol w:w="3490"/>
        <w:gridCol w:w="1890"/>
        <w:gridCol w:w="5960"/>
        <w:gridCol w:w="2260"/>
        <w:gridCol w:w="1360"/>
      </w:tblGrid>
      <w:tr w:rsidR="00C5003A" w:rsidRPr="00BF0889" w14:paraId="658A4F87" w14:textId="77777777">
        <w:trPr>
          <w:trHeight w:hRule="exact" w:val="1450"/>
        </w:trPr>
        <w:tc>
          <w:tcPr>
            <w:tcW w:w="2130" w:type="dxa"/>
            <w:tcBorders>
              <w:top w:val="single" w:sz="4" w:space="0" w:color="auto"/>
              <w:left w:val="single" w:sz="4" w:space="0" w:color="auto"/>
            </w:tcBorders>
            <w:shd w:val="clear" w:color="auto" w:fill="FFFFFF"/>
            <w:vAlign w:val="center"/>
          </w:tcPr>
          <w:p w14:paraId="17F2BC7F" w14:textId="77777777" w:rsidR="00C5003A" w:rsidRPr="00BF0889" w:rsidRDefault="004E7226">
            <w:pPr>
              <w:pStyle w:val="a6"/>
              <w:shd w:val="clear" w:color="auto" w:fill="auto"/>
              <w:spacing w:after="260"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项目学</w:t>
            </w:r>
          </w:p>
          <w:p w14:paraId="5636049D"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习过程</w:t>
            </w:r>
          </w:p>
        </w:tc>
        <w:tc>
          <w:tcPr>
            <w:tcW w:w="3490" w:type="dxa"/>
            <w:tcBorders>
              <w:top w:val="single" w:sz="4" w:space="0" w:color="auto"/>
              <w:left w:val="single" w:sz="4" w:space="0" w:color="auto"/>
            </w:tcBorders>
            <w:shd w:val="clear" w:color="auto" w:fill="FFFFFF"/>
            <w:vAlign w:val="center"/>
          </w:tcPr>
          <w:p w14:paraId="715BE8E1" w14:textId="77777777" w:rsidR="00C5003A" w:rsidRPr="00BF0889" w:rsidRDefault="004E7226">
            <w:pPr>
              <w:pStyle w:val="a6"/>
              <w:shd w:val="clear" w:color="auto" w:fill="auto"/>
              <w:spacing w:after="260"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学科核心</w:t>
            </w:r>
          </w:p>
          <w:p w14:paraId="6E01E484"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素养达成</w:t>
            </w:r>
          </w:p>
        </w:tc>
        <w:tc>
          <w:tcPr>
            <w:tcW w:w="1890" w:type="dxa"/>
            <w:tcBorders>
              <w:top w:val="single" w:sz="4" w:space="0" w:color="auto"/>
              <w:left w:val="single" w:sz="4" w:space="0" w:color="auto"/>
            </w:tcBorders>
            <w:shd w:val="clear" w:color="auto" w:fill="FFFFFF"/>
            <w:vAlign w:val="center"/>
          </w:tcPr>
          <w:p w14:paraId="59A881A1" w14:textId="77777777" w:rsidR="00C5003A" w:rsidRPr="00BF0889" w:rsidRDefault="004E7226">
            <w:pPr>
              <w:pStyle w:val="a6"/>
              <w:shd w:val="clear" w:color="auto" w:fill="auto"/>
              <w:spacing w:line="240" w:lineRule="auto"/>
              <w:ind w:left="200" w:firstLine="2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一级指标</w:t>
            </w:r>
          </w:p>
        </w:tc>
        <w:tc>
          <w:tcPr>
            <w:tcW w:w="5960" w:type="dxa"/>
            <w:tcBorders>
              <w:top w:val="single" w:sz="4" w:space="0" w:color="auto"/>
              <w:left w:val="single" w:sz="4" w:space="0" w:color="auto"/>
            </w:tcBorders>
            <w:shd w:val="clear" w:color="auto" w:fill="FFFFFF"/>
            <w:vAlign w:val="center"/>
          </w:tcPr>
          <w:p w14:paraId="3081EA10"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二级指标</w:t>
            </w:r>
          </w:p>
        </w:tc>
        <w:tc>
          <w:tcPr>
            <w:tcW w:w="2260" w:type="dxa"/>
            <w:tcBorders>
              <w:top w:val="single" w:sz="4" w:space="0" w:color="auto"/>
              <w:left w:val="single" w:sz="4" w:space="0" w:color="auto"/>
            </w:tcBorders>
            <w:shd w:val="clear" w:color="auto" w:fill="FFFFFF"/>
            <w:vAlign w:val="center"/>
          </w:tcPr>
          <w:p w14:paraId="02FD22DC"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评价结果</w:t>
            </w:r>
          </w:p>
        </w:tc>
        <w:tc>
          <w:tcPr>
            <w:tcW w:w="1360" w:type="dxa"/>
            <w:tcBorders>
              <w:top w:val="single" w:sz="4" w:space="0" w:color="auto"/>
              <w:left w:val="single" w:sz="4" w:space="0" w:color="auto"/>
              <w:right w:val="single" w:sz="4" w:space="0" w:color="auto"/>
            </w:tcBorders>
            <w:shd w:val="clear" w:color="auto" w:fill="FFFFFF"/>
            <w:vAlign w:val="center"/>
          </w:tcPr>
          <w:p w14:paraId="442F0A7E" w14:textId="77777777" w:rsidR="00C5003A" w:rsidRPr="00BF0889" w:rsidRDefault="004E7226">
            <w:pPr>
              <w:pStyle w:val="a6"/>
              <w:shd w:val="clear" w:color="auto" w:fill="auto"/>
              <w:spacing w:after="260"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支撑</w:t>
            </w:r>
          </w:p>
          <w:p w14:paraId="5BB262EF"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材料</w:t>
            </w:r>
          </w:p>
        </w:tc>
      </w:tr>
      <w:tr w:rsidR="00C5003A" w:rsidRPr="00BF0889" w14:paraId="77B39C9D" w14:textId="77777777">
        <w:trPr>
          <w:trHeight w:hRule="exact" w:val="3620"/>
        </w:trPr>
        <w:tc>
          <w:tcPr>
            <w:tcW w:w="2130" w:type="dxa"/>
            <w:vMerge w:val="restart"/>
            <w:tcBorders>
              <w:top w:val="single" w:sz="4" w:space="0" w:color="auto"/>
              <w:left w:val="single" w:sz="4" w:space="0" w:color="auto"/>
            </w:tcBorders>
            <w:shd w:val="clear" w:color="auto" w:fill="FFFFFF"/>
            <w:vAlign w:val="center"/>
          </w:tcPr>
          <w:p w14:paraId="0619CCAE"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项目实施</w:t>
            </w:r>
          </w:p>
        </w:tc>
        <w:tc>
          <w:tcPr>
            <w:tcW w:w="3490" w:type="dxa"/>
            <w:vMerge w:val="restart"/>
            <w:tcBorders>
              <w:top w:val="single" w:sz="4" w:space="0" w:color="auto"/>
              <w:left w:val="single" w:sz="4" w:space="0" w:color="auto"/>
            </w:tcBorders>
            <w:shd w:val="clear" w:color="auto" w:fill="FFFFFF"/>
            <w:vAlign w:val="center"/>
          </w:tcPr>
          <w:p w14:paraId="26CDF280" w14:textId="77777777" w:rsidR="00C5003A" w:rsidRPr="00BF0889" w:rsidRDefault="004E7226">
            <w:pPr>
              <w:pStyle w:val="a6"/>
              <w:shd w:val="clear" w:color="auto" w:fill="auto"/>
              <w:spacing w:line="582" w:lineRule="exact"/>
              <w:ind w:left="160" w:right="180" w:firstLine="380"/>
              <w:jc w:val="both"/>
              <w:rPr>
                <w:rFonts w:asciiTheme="minorHAnsi" w:eastAsiaTheme="minorHAnsi" w:hAnsiTheme="minorHAnsi"/>
                <w:sz w:val="34"/>
                <w:szCs w:val="34"/>
              </w:rPr>
            </w:pPr>
            <w:r w:rsidRPr="00BF0889">
              <w:rPr>
                <w:rFonts w:asciiTheme="minorHAnsi" w:eastAsiaTheme="minorHAnsi" w:hAnsiTheme="minorHAnsi"/>
                <w:color w:val="302A14"/>
                <w:sz w:val="34"/>
                <w:szCs w:val="34"/>
              </w:rPr>
              <w:t xml:space="preserve">针对给定的任 务进行分解，明确 需要解决的关键问 题.并采用计算机 科学领域的思想方 法，在形成问题解 决方案的过程中 产生一系列思维 </w:t>
            </w:r>
            <w:r w:rsidRPr="00BF0889">
              <w:rPr>
                <w:rFonts w:asciiTheme="minorHAnsi" w:eastAsiaTheme="minorHAnsi" w:hAnsiTheme="minorHAnsi"/>
                <w:color w:val="45641A"/>
                <w:sz w:val="34"/>
                <w:szCs w:val="34"/>
              </w:rPr>
              <w:t>活动。</w:t>
            </w:r>
          </w:p>
          <w:p w14:paraId="45DCD052" w14:textId="77777777" w:rsidR="00C5003A" w:rsidRPr="00BF0889" w:rsidRDefault="004E7226">
            <w:pPr>
              <w:pStyle w:val="a6"/>
              <w:shd w:val="clear" w:color="auto" w:fill="auto"/>
              <w:spacing w:line="582" w:lineRule="exact"/>
              <w:ind w:left="160" w:right="180" w:firstLine="380"/>
              <w:jc w:val="both"/>
              <w:rPr>
                <w:rFonts w:asciiTheme="minorHAnsi" w:eastAsiaTheme="minorHAnsi" w:hAnsiTheme="minorHAnsi"/>
                <w:sz w:val="34"/>
                <w:szCs w:val="34"/>
              </w:rPr>
            </w:pPr>
            <w:r w:rsidRPr="00BF0889">
              <w:rPr>
                <w:rFonts w:asciiTheme="minorHAnsi" w:eastAsiaTheme="minorHAnsi" w:hAnsiTheme="minorHAnsi"/>
                <w:color w:val="302A14"/>
                <w:sz w:val="34"/>
                <w:szCs w:val="34"/>
              </w:rPr>
              <w:t>完成方案中预设 的目标。</w:t>
            </w:r>
          </w:p>
        </w:tc>
        <w:tc>
          <w:tcPr>
            <w:tcW w:w="1890" w:type="dxa"/>
            <w:tcBorders>
              <w:top w:val="single" w:sz="4" w:space="0" w:color="auto"/>
              <w:left w:val="single" w:sz="4" w:space="0" w:color="auto"/>
            </w:tcBorders>
            <w:shd w:val="clear" w:color="auto" w:fill="FFFFFF"/>
            <w:vAlign w:val="center"/>
          </w:tcPr>
          <w:p w14:paraId="4330BFFE" w14:textId="77777777" w:rsidR="00C5003A" w:rsidRPr="00BF0889" w:rsidRDefault="004E7226">
            <w:pPr>
              <w:pStyle w:val="a6"/>
              <w:shd w:val="clear" w:color="auto" w:fill="auto"/>
              <w:spacing w:line="240" w:lineRule="auto"/>
              <w:ind w:left="200" w:firstLine="2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工具方法</w:t>
            </w:r>
          </w:p>
        </w:tc>
        <w:tc>
          <w:tcPr>
            <w:tcW w:w="5960" w:type="dxa"/>
            <w:tcBorders>
              <w:top w:val="single" w:sz="4" w:space="0" w:color="auto"/>
              <w:left w:val="single" w:sz="4" w:space="0" w:color="auto"/>
            </w:tcBorders>
            <w:shd w:val="clear" w:color="auto" w:fill="FFFFFF"/>
            <w:vAlign w:val="center"/>
          </w:tcPr>
          <w:p w14:paraId="404243D2" w14:textId="77777777" w:rsidR="00C5003A" w:rsidRPr="00BF0889" w:rsidRDefault="004E7226">
            <w:pPr>
              <w:pStyle w:val="a6"/>
              <w:shd w:val="clear" w:color="auto" w:fill="auto"/>
              <w:spacing w:line="590" w:lineRule="exact"/>
              <w:ind w:left="540" w:firstLine="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采用计算机领域的思想方法能力。 使用数字化工具与资源能力</w:t>
            </w:r>
            <w:r w:rsidRPr="00BF0889">
              <w:rPr>
                <w:rFonts w:asciiTheme="minorHAnsi" w:eastAsiaTheme="minorHAnsi" w:hAnsiTheme="minorHAnsi"/>
                <w:color w:val="849E79"/>
                <w:sz w:val="34"/>
                <w:szCs w:val="34"/>
              </w:rPr>
              <w:t>。</w:t>
            </w:r>
          </w:p>
          <w:p w14:paraId="4930B33E" w14:textId="77777777" w:rsidR="00C5003A" w:rsidRPr="00BF0889" w:rsidRDefault="004E7226">
            <w:pPr>
              <w:pStyle w:val="a6"/>
              <w:shd w:val="clear" w:color="auto" w:fill="auto"/>
              <w:spacing w:line="590" w:lineRule="exact"/>
              <w:ind w:left="540" w:firstLine="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数字化学习能力。</w:t>
            </w:r>
          </w:p>
        </w:tc>
        <w:tc>
          <w:tcPr>
            <w:tcW w:w="2260" w:type="dxa"/>
            <w:tcBorders>
              <w:top w:val="single" w:sz="4" w:space="0" w:color="auto"/>
              <w:left w:val="single" w:sz="4" w:space="0" w:color="auto"/>
            </w:tcBorders>
            <w:shd w:val="clear" w:color="auto" w:fill="FFFFFF"/>
            <w:vAlign w:val="center"/>
          </w:tcPr>
          <w:p w14:paraId="6C593733" w14:textId="77777777" w:rsidR="00C5003A" w:rsidRPr="00BF0889" w:rsidRDefault="004E7226">
            <w:pPr>
              <w:pStyle w:val="a6"/>
              <w:shd w:val="clear" w:color="auto" w:fill="auto"/>
              <w:spacing w:line="580" w:lineRule="exact"/>
              <w:ind w:left="200" w:firstLine="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□优秀 口良好 □中等 □仍需努力</w:t>
            </w:r>
          </w:p>
        </w:tc>
        <w:tc>
          <w:tcPr>
            <w:tcW w:w="1360" w:type="dxa"/>
            <w:tcBorders>
              <w:top w:val="single" w:sz="4" w:space="0" w:color="auto"/>
              <w:left w:val="single" w:sz="4" w:space="0" w:color="auto"/>
              <w:right w:val="single" w:sz="4" w:space="0" w:color="auto"/>
            </w:tcBorders>
            <w:shd w:val="clear" w:color="auto" w:fill="FFFFFF"/>
          </w:tcPr>
          <w:p w14:paraId="35A78C06" w14:textId="77777777" w:rsidR="00C5003A" w:rsidRPr="00BF0889" w:rsidRDefault="00C5003A">
            <w:pPr>
              <w:rPr>
                <w:rFonts w:asciiTheme="minorHAnsi" w:eastAsiaTheme="minorHAnsi" w:hAnsiTheme="minorHAnsi"/>
                <w:sz w:val="10"/>
                <w:szCs w:val="10"/>
                <w:lang w:eastAsia="zh-CN"/>
              </w:rPr>
            </w:pPr>
          </w:p>
        </w:tc>
      </w:tr>
      <w:tr w:rsidR="00C5003A" w:rsidRPr="00BF0889" w14:paraId="560A1022" w14:textId="77777777">
        <w:trPr>
          <w:trHeight w:hRule="exact" w:val="3400"/>
        </w:trPr>
        <w:tc>
          <w:tcPr>
            <w:tcW w:w="2130" w:type="dxa"/>
            <w:vMerge/>
            <w:tcBorders>
              <w:left w:val="single" w:sz="4" w:space="0" w:color="auto"/>
            </w:tcBorders>
            <w:shd w:val="clear" w:color="auto" w:fill="FFFFFF"/>
            <w:vAlign w:val="center"/>
          </w:tcPr>
          <w:p w14:paraId="408C3C74" w14:textId="77777777" w:rsidR="00C5003A" w:rsidRPr="00BF0889" w:rsidRDefault="00C5003A">
            <w:pPr>
              <w:rPr>
                <w:rFonts w:asciiTheme="minorHAnsi" w:eastAsiaTheme="minorHAnsi" w:hAnsiTheme="minorHAnsi"/>
                <w:lang w:eastAsia="zh-CN"/>
              </w:rPr>
            </w:pPr>
          </w:p>
        </w:tc>
        <w:tc>
          <w:tcPr>
            <w:tcW w:w="3490" w:type="dxa"/>
            <w:vMerge/>
            <w:tcBorders>
              <w:left w:val="single" w:sz="4" w:space="0" w:color="auto"/>
            </w:tcBorders>
            <w:shd w:val="clear" w:color="auto" w:fill="FFFFFF"/>
            <w:vAlign w:val="center"/>
          </w:tcPr>
          <w:p w14:paraId="5EF80D13" w14:textId="77777777" w:rsidR="00C5003A" w:rsidRPr="00BF0889" w:rsidRDefault="00C5003A">
            <w:pPr>
              <w:rPr>
                <w:rFonts w:asciiTheme="minorHAnsi" w:eastAsiaTheme="minorHAnsi" w:hAnsiTheme="minorHAnsi"/>
                <w:lang w:eastAsia="zh-CN"/>
              </w:rPr>
            </w:pPr>
          </w:p>
        </w:tc>
        <w:tc>
          <w:tcPr>
            <w:tcW w:w="1890" w:type="dxa"/>
            <w:tcBorders>
              <w:top w:val="single" w:sz="4" w:space="0" w:color="auto"/>
              <w:left w:val="single" w:sz="4" w:space="0" w:color="auto"/>
            </w:tcBorders>
            <w:shd w:val="clear" w:color="auto" w:fill="FFFFFF"/>
            <w:vAlign w:val="center"/>
          </w:tcPr>
          <w:p w14:paraId="6D1A710F" w14:textId="77777777" w:rsidR="00C5003A" w:rsidRPr="00BF0889" w:rsidRDefault="004E7226">
            <w:pPr>
              <w:pStyle w:val="a6"/>
              <w:shd w:val="clear" w:color="auto" w:fill="auto"/>
              <w:spacing w:line="240" w:lineRule="auto"/>
              <w:ind w:left="200" w:firstLine="2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实施方案</w:t>
            </w:r>
          </w:p>
        </w:tc>
        <w:tc>
          <w:tcPr>
            <w:tcW w:w="5960" w:type="dxa"/>
            <w:tcBorders>
              <w:top w:val="single" w:sz="4" w:space="0" w:color="auto"/>
              <w:left w:val="single" w:sz="4" w:space="0" w:color="auto"/>
            </w:tcBorders>
            <w:shd w:val="clear" w:color="auto" w:fill="FFFFFF"/>
            <w:vAlign w:val="center"/>
          </w:tcPr>
          <w:p w14:paraId="2A704084" w14:textId="77777777" w:rsidR="00C5003A" w:rsidRPr="00BF0889" w:rsidRDefault="004E7226">
            <w:pPr>
              <w:pStyle w:val="a6"/>
              <w:shd w:val="clear" w:color="auto" w:fill="auto"/>
              <w:spacing w:after="160" w:line="240" w:lineRule="auto"/>
              <w:ind w:left="540" w:firstLine="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针对给定的任务进行分解、</w:t>
            </w:r>
          </w:p>
          <w:p w14:paraId="2F67C95E" w14:textId="77777777" w:rsidR="00C5003A" w:rsidRPr="00BF0889" w:rsidRDefault="004E7226">
            <w:pPr>
              <w:pStyle w:val="a6"/>
              <w:shd w:val="clear" w:color="auto" w:fill="auto"/>
              <w:spacing w:after="160" w:line="240" w:lineRule="auto"/>
              <w:ind w:left="540" w:firstLine="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明确需要解决的关键问题。</w:t>
            </w:r>
          </w:p>
          <w:p w14:paraId="3BA4E494" w14:textId="77777777" w:rsidR="00C5003A" w:rsidRPr="00BF0889" w:rsidRDefault="004E7226">
            <w:pPr>
              <w:pStyle w:val="a6"/>
              <w:shd w:val="clear" w:color="auto" w:fill="auto"/>
              <w:spacing w:after="160" w:line="240" w:lineRule="auto"/>
              <w:ind w:left="540" w:firstLine="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完成方案中预设的目标。</w:t>
            </w:r>
          </w:p>
        </w:tc>
        <w:tc>
          <w:tcPr>
            <w:tcW w:w="2260" w:type="dxa"/>
            <w:tcBorders>
              <w:top w:val="single" w:sz="4" w:space="0" w:color="auto"/>
              <w:left w:val="single" w:sz="4" w:space="0" w:color="auto"/>
            </w:tcBorders>
            <w:shd w:val="clear" w:color="auto" w:fill="FFFFFF"/>
            <w:vAlign w:val="center"/>
          </w:tcPr>
          <w:p w14:paraId="3FE1DBE8" w14:textId="77777777" w:rsidR="00C5003A" w:rsidRPr="00BF0889" w:rsidRDefault="004E7226">
            <w:pPr>
              <w:pStyle w:val="a6"/>
              <w:shd w:val="clear" w:color="auto" w:fill="auto"/>
              <w:spacing w:line="577" w:lineRule="exact"/>
              <w:ind w:left="200" w:firstLine="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□优秀 □良好 □中等 □仍需努力</w:t>
            </w:r>
          </w:p>
        </w:tc>
        <w:tc>
          <w:tcPr>
            <w:tcW w:w="1360" w:type="dxa"/>
            <w:tcBorders>
              <w:top w:val="single" w:sz="4" w:space="0" w:color="auto"/>
              <w:left w:val="single" w:sz="4" w:space="0" w:color="auto"/>
              <w:right w:val="single" w:sz="4" w:space="0" w:color="auto"/>
            </w:tcBorders>
            <w:shd w:val="clear" w:color="auto" w:fill="FFFFFF"/>
          </w:tcPr>
          <w:p w14:paraId="56BE1A76" w14:textId="77777777" w:rsidR="00C5003A" w:rsidRPr="00BF0889" w:rsidRDefault="00C5003A">
            <w:pPr>
              <w:rPr>
                <w:rFonts w:asciiTheme="minorHAnsi" w:eastAsiaTheme="minorHAnsi" w:hAnsiTheme="minorHAnsi"/>
                <w:sz w:val="10"/>
                <w:szCs w:val="10"/>
                <w:lang w:eastAsia="zh-CN"/>
              </w:rPr>
            </w:pPr>
          </w:p>
        </w:tc>
      </w:tr>
      <w:tr w:rsidR="00C5003A" w:rsidRPr="00BF0889" w14:paraId="3C3E8740" w14:textId="77777777">
        <w:trPr>
          <w:trHeight w:hRule="exact" w:val="3360"/>
        </w:trPr>
        <w:tc>
          <w:tcPr>
            <w:tcW w:w="2130" w:type="dxa"/>
            <w:vMerge w:val="restart"/>
            <w:tcBorders>
              <w:top w:val="single" w:sz="4" w:space="0" w:color="auto"/>
              <w:left w:val="single" w:sz="4" w:space="0" w:color="auto"/>
            </w:tcBorders>
            <w:shd w:val="clear" w:color="auto" w:fill="FFFFFF"/>
            <w:vAlign w:val="center"/>
          </w:tcPr>
          <w:p w14:paraId="5B19DE70" w14:textId="77777777" w:rsidR="00C5003A" w:rsidRPr="00BF0889" w:rsidRDefault="004E7226">
            <w:pPr>
              <w:pStyle w:val="a6"/>
              <w:shd w:val="clear" w:color="auto" w:fill="auto"/>
              <w:spacing w:line="590" w:lineRule="exact"/>
              <w:ind w:firstLine="0"/>
              <w:jc w:val="center"/>
              <w:rPr>
                <w:rFonts w:asciiTheme="minorHAnsi" w:eastAsiaTheme="minorHAnsi" w:hAnsiTheme="minorHAnsi"/>
                <w:sz w:val="34"/>
                <w:szCs w:val="34"/>
              </w:rPr>
            </w:pPr>
            <w:r w:rsidRPr="00BF0889">
              <w:rPr>
                <w:rFonts w:asciiTheme="minorHAnsi" w:eastAsiaTheme="minorHAnsi" w:hAnsiTheme="minorHAnsi"/>
                <w:sz w:val="34"/>
                <w:szCs w:val="34"/>
              </w:rPr>
              <w:t>项目成果 交流与评价</w:t>
            </w:r>
          </w:p>
        </w:tc>
        <w:tc>
          <w:tcPr>
            <w:tcW w:w="3490" w:type="dxa"/>
            <w:vMerge w:val="restart"/>
            <w:tcBorders>
              <w:top w:val="single" w:sz="4" w:space="0" w:color="auto"/>
              <w:left w:val="single" w:sz="4" w:space="0" w:color="auto"/>
            </w:tcBorders>
            <w:shd w:val="clear" w:color="auto" w:fill="FFFFFF"/>
            <w:vAlign w:val="center"/>
          </w:tcPr>
          <w:p w14:paraId="0A7752B8" w14:textId="77777777" w:rsidR="00C5003A" w:rsidRPr="00BF0889" w:rsidRDefault="004E7226">
            <w:pPr>
              <w:pStyle w:val="a6"/>
              <w:shd w:val="clear" w:color="auto" w:fill="auto"/>
              <w:spacing w:line="587" w:lineRule="exact"/>
              <w:ind w:left="160" w:right="180" w:firstLine="380"/>
              <w:jc w:val="both"/>
              <w:rPr>
                <w:rFonts w:asciiTheme="minorHAnsi" w:eastAsiaTheme="minorHAnsi" w:hAnsiTheme="minorHAnsi"/>
                <w:sz w:val="34"/>
                <w:szCs w:val="34"/>
              </w:rPr>
            </w:pPr>
            <w:r w:rsidRPr="00BF0889">
              <w:rPr>
                <w:rFonts w:asciiTheme="minorHAnsi" w:eastAsiaTheme="minorHAnsi" w:hAnsiTheme="minorHAnsi"/>
                <w:sz w:val="34"/>
                <w:szCs w:val="34"/>
              </w:rPr>
              <w:t>与团队成员共享 创造与分享快乐，</w:t>
            </w:r>
          </w:p>
          <w:p w14:paraId="1EAD2321" w14:textId="77777777" w:rsidR="00C5003A" w:rsidRPr="00BF0889" w:rsidRDefault="004E7226">
            <w:pPr>
              <w:pStyle w:val="a6"/>
              <w:shd w:val="clear" w:color="auto" w:fill="auto"/>
              <w:spacing w:line="587" w:lineRule="exact"/>
              <w:ind w:left="160" w:firstLine="20"/>
              <w:jc w:val="both"/>
              <w:rPr>
                <w:rFonts w:asciiTheme="minorHAnsi" w:eastAsiaTheme="minorHAnsi" w:hAnsiTheme="minorHAnsi"/>
                <w:sz w:val="34"/>
                <w:szCs w:val="34"/>
              </w:rPr>
            </w:pPr>
            <w:r w:rsidRPr="00BF0889">
              <w:rPr>
                <w:rFonts w:asciiTheme="minorHAnsi" w:eastAsiaTheme="minorHAnsi" w:hAnsiTheme="minorHAnsi"/>
                <w:sz w:val="34"/>
                <w:szCs w:val="34"/>
              </w:rPr>
              <w:t>提升批判性思维</w:t>
            </w:r>
          </w:p>
          <w:p w14:paraId="73296AFF" w14:textId="77777777" w:rsidR="00C5003A" w:rsidRPr="00BF0889" w:rsidRDefault="004E7226">
            <w:pPr>
              <w:pStyle w:val="a6"/>
              <w:shd w:val="clear" w:color="auto" w:fill="auto"/>
              <w:spacing w:line="587" w:lineRule="exact"/>
              <w:ind w:left="160" w:right="180" w:firstLine="20"/>
              <w:jc w:val="both"/>
              <w:rPr>
                <w:rFonts w:asciiTheme="minorHAnsi" w:eastAsiaTheme="minorHAnsi" w:hAnsiTheme="minorHAnsi"/>
                <w:sz w:val="34"/>
                <w:szCs w:val="34"/>
              </w:rPr>
            </w:pPr>
            <w:r w:rsidRPr="00BF0889">
              <w:rPr>
                <w:rFonts w:asciiTheme="minorHAnsi" w:eastAsiaTheme="minorHAnsi" w:hAnsiTheme="minorHAnsi"/>
                <w:sz w:val="34"/>
                <w:szCs w:val="34"/>
              </w:rPr>
              <w:t>能力与信息社会责 任感。</w:t>
            </w:r>
          </w:p>
          <w:p w14:paraId="16FAB9D1" w14:textId="77777777" w:rsidR="00C5003A" w:rsidRPr="00BF0889" w:rsidRDefault="004E7226">
            <w:pPr>
              <w:pStyle w:val="a6"/>
              <w:shd w:val="clear" w:color="auto" w:fill="auto"/>
              <w:spacing w:line="587" w:lineRule="exact"/>
              <w:ind w:left="160" w:right="180" w:firstLine="380"/>
              <w:jc w:val="both"/>
              <w:rPr>
                <w:rFonts w:asciiTheme="minorHAnsi" w:eastAsiaTheme="minorHAnsi" w:hAnsiTheme="minorHAnsi"/>
                <w:sz w:val="34"/>
                <w:szCs w:val="34"/>
              </w:rPr>
            </w:pPr>
            <w:r w:rsidRPr="00BF0889">
              <w:rPr>
                <w:rFonts w:asciiTheme="minorHAnsi" w:eastAsiaTheme="minorHAnsi" w:hAnsiTheme="minorHAnsi"/>
                <w:sz w:val="34"/>
                <w:szCs w:val="34"/>
              </w:rPr>
              <w:t>评价项目目标与 成果质量效果。</w:t>
            </w:r>
          </w:p>
        </w:tc>
        <w:tc>
          <w:tcPr>
            <w:tcW w:w="1890" w:type="dxa"/>
            <w:tcBorders>
              <w:top w:val="single" w:sz="4" w:space="0" w:color="auto"/>
              <w:left w:val="single" w:sz="4" w:space="0" w:color="auto"/>
            </w:tcBorders>
            <w:shd w:val="clear" w:color="auto" w:fill="FFFFFF"/>
            <w:vAlign w:val="center"/>
          </w:tcPr>
          <w:p w14:paraId="2BB74019" w14:textId="77777777" w:rsidR="00C5003A" w:rsidRPr="00BF0889" w:rsidRDefault="004E7226">
            <w:pPr>
              <w:pStyle w:val="a6"/>
              <w:shd w:val="clear" w:color="auto" w:fill="auto"/>
              <w:spacing w:line="240" w:lineRule="auto"/>
              <w:ind w:left="200" w:firstLine="20"/>
              <w:jc w:val="left"/>
              <w:rPr>
                <w:rFonts w:asciiTheme="minorHAnsi" w:eastAsiaTheme="minorHAnsi" w:hAnsiTheme="minorHAnsi"/>
                <w:sz w:val="34"/>
                <w:szCs w:val="34"/>
              </w:rPr>
            </w:pPr>
            <w:r w:rsidRPr="00BF0889">
              <w:rPr>
                <w:rFonts w:asciiTheme="minorHAnsi" w:eastAsiaTheme="minorHAnsi" w:hAnsiTheme="minorHAnsi"/>
                <w:sz w:val="34"/>
                <w:szCs w:val="34"/>
              </w:rPr>
              <w:t>成果交流</w:t>
            </w:r>
          </w:p>
        </w:tc>
        <w:tc>
          <w:tcPr>
            <w:tcW w:w="5960" w:type="dxa"/>
            <w:tcBorders>
              <w:top w:val="single" w:sz="4" w:space="0" w:color="auto"/>
              <w:left w:val="single" w:sz="4" w:space="0" w:color="auto"/>
            </w:tcBorders>
            <w:shd w:val="clear" w:color="auto" w:fill="FFFFFF"/>
            <w:vAlign w:val="center"/>
          </w:tcPr>
          <w:p w14:paraId="3022C943" w14:textId="77777777" w:rsidR="00C5003A" w:rsidRPr="00BF0889" w:rsidRDefault="004E7226">
            <w:pPr>
              <w:pStyle w:val="a6"/>
              <w:shd w:val="clear" w:color="auto" w:fill="auto"/>
              <w:spacing w:line="585" w:lineRule="exact"/>
              <w:ind w:left="540" w:firstLine="0"/>
              <w:jc w:val="left"/>
              <w:rPr>
                <w:rFonts w:asciiTheme="minorHAnsi" w:eastAsiaTheme="minorHAnsi" w:hAnsiTheme="minorHAnsi"/>
                <w:sz w:val="34"/>
                <w:szCs w:val="34"/>
              </w:rPr>
            </w:pPr>
            <w:r w:rsidRPr="00BF0889">
              <w:rPr>
                <w:rFonts w:asciiTheme="minorHAnsi" w:eastAsiaTheme="minorHAnsi" w:hAnsiTheme="minorHAnsi"/>
                <w:sz w:val="34"/>
                <w:szCs w:val="34"/>
              </w:rPr>
              <w:t>清晰表达项目主题与过程。</w:t>
            </w:r>
          </w:p>
          <w:p w14:paraId="418FE270" w14:textId="77777777" w:rsidR="00C5003A" w:rsidRPr="00BF0889" w:rsidRDefault="004E7226">
            <w:pPr>
              <w:pStyle w:val="a6"/>
              <w:shd w:val="clear" w:color="auto" w:fill="auto"/>
              <w:spacing w:line="585" w:lineRule="exact"/>
              <w:ind w:left="160" w:firstLine="380"/>
              <w:jc w:val="left"/>
              <w:rPr>
                <w:rFonts w:asciiTheme="minorHAnsi" w:eastAsiaTheme="minorHAnsi" w:hAnsiTheme="minorHAnsi"/>
                <w:sz w:val="34"/>
                <w:szCs w:val="34"/>
              </w:rPr>
            </w:pPr>
            <w:r w:rsidRPr="00BF0889">
              <w:rPr>
                <w:rFonts w:asciiTheme="minorHAnsi" w:eastAsiaTheme="minorHAnsi" w:hAnsiTheme="minorHAnsi"/>
                <w:sz w:val="34"/>
                <w:szCs w:val="34"/>
              </w:rPr>
              <w:t>与团队成员共享创造与分享快乐 提升批判性思维能力与信息社会 责任感。</w:t>
            </w:r>
          </w:p>
        </w:tc>
        <w:tc>
          <w:tcPr>
            <w:tcW w:w="2260" w:type="dxa"/>
            <w:tcBorders>
              <w:top w:val="single" w:sz="4" w:space="0" w:color="auto"/>
              <w:left w:val="single" w:sz="4" w:space="0" w:color="auto"/>
            </w:tcBorders>
            <w:shd w:val="clear" w:color="auto" w:fill="FFFFFF"/>
            <w:vAlign w:val="center"/>
          </w:tcPr>
          <w:p w14:paraId="47EEA706" w14:textId="77777777" w:rsidR="00C5003A" w:rsidRPr="00BF0889" w:rsidRDefault="004E7226">
            <w:pPr>
              <w:pStyle w:val="a6"/>
              <w:shd w:val="clear" w:color="auto" w:fill="auto"/>
              <w:spacing w:line="580" w:lineRule="exact"/>
              <w:ind w:left="200" w:firstLine="0"/>
              <w:jc w:val="left"/>
              <w:rPr>
                <w:rFonts w:asciiTheme="minorHAnsi" w:eastAsiaTheme="minorHAnsi" w:hAnsiTheme="minorHAnsi"/>
                <w:sz w:val="34"/>
                <w:szCs w:val="34"/>
              </w:rPr>
            </w:pPr>
            <w:r w:rsidRPr="00BF0889">
              <w:rPr>
                <w:rFonts w:asciiTheme="minorHAnsi" w:eastAsiaTheme="minorHAnsi" w:hAnsiTheme="minorHAnsi"/>
                <w:sz w:val="34"/>
                <w:szCs w:val="34"/>
              </w:rPr>
              <w:t>□优秀 口良好 □中等 □仍需努力</w:t>
            </w:r>
          </w:p>
        </w:tc>
        <w:tc>
          <w:tcPr>
            <w:tcW w:w="1360" w:type="dxa"/>
            <w:tcBorders>
              <w:top w:val="single" w:sz="4" w:space="0" w:color="auto"/>
              <w:left w:val="single" w:sz="4" w:space="0" w:color="auto"/>
              <w:right w:val="single" w:sz="4" w:space="0" w:color="auto"/>
            </w:tcBorders>
            <w:shd w:val="clear" w:color="auto" w:fill="FFFFFF"/>
          </w:tcPr>
          <w:p w14:paraId="298A5DD5" w14:textId="77777777" w:rsidR="00C5003A" w:rsidRPr="00BF0889" w:rsidRDefault="00C5003A">
            <w:pPr>
              <w:rPr>
                <w:rFonts w:asciiTheme="minorHAnsi" w:eastAsiaTheme="minorHAnsi" w:hAnsiTheme="minorHAnsi"/>
                <w:sz w:val="10"/>
                <w:szCs w:val="10"/>
                <w:lang w:eastAsia="zh-CN"/>
              </w:rPr>
            </w:pPr>
          </w:p>
        </w:tc>
      </w:tr>
      <w:tr w:rsidR="00C5003A" w:rsidRPr="00BF0889" w14:paraId="7FBAD1CF" w14:textId="77777777">
        <w:trPr>
          <w:trHeight w:hRule="exact" w:val="2700"/>
        </w:trPr>
        <w:tc>
          <w:tcPr>
            <w:tcW w:w="2130" w:type="dxa"/>
            <w:vMerge/>
            <w:tcBorders>
              <w:left w:val="single" w:sz="4" w:space="0" w:color="auto"/>
            </w:tcBorders>
            <w:shd w:val="clear" w:color="auto" w:fill="FFFFFF"/>
            <w:vAlign w:val="center"/>
          </w:tcPr>
          <w:p w14:paraId="45D7780B" w14:textId="77777777" w:rsidR="00C5003A" w:rsidRPr="00BF0889" w:rsidRDefault="00C5003A">
            <w:pPr>
              <w:rPr>
                <w:rFonts w:asciiTheme="minorHAnsi" w:eastAsiaTheme="minorHAnsi" w:hAnsiTheme="minorHAnsi"/>
                <w:lang w:eastAsia="zh-CN"/>
              </w:rPr>
            </w:pPr>
          </w:p>
        </w:tc>
        <w:tc>
          <w:tcPr>
            <w:tcW w:w="3490" w:type="dxa"/>
            <w:vMerge/>
            <w:tcBorders>
              <w:left w:val="single" w:sz="4" w:space="0" w:color="auto"/>
            </w:tcBorders>
            <w:shd w:val="clear" w:color="auto" w:fill="FFFFFF"/>
            <w:vAlign w:val="center"/>
          </w:tcPr>
          <w:p w14:paraId="76251702" w14:textId="77777777" w:rsidR="00C5003A" w:rsidRPr="00BF0889" w:rsidRDefault="00C5003A">
            <w:pPr>
              <w:rPr>
                <w:rFonts w:asciiTheme="minorHAnsi" w:eastAsiaTheme="minorHAnsi" w:hAnsiTheme="minorHAnsi"/>
                <w:lang w:eastAsia="zh-CN"/>
              </w:rPr>
            </w:pPr>
          </w:p>
        </w:tc>
        <w:tc>
          <w:tcPr>
            <w:tcW w:w="1890" w:type="dxa"/>
            <w:tcBorders>
              <w:top w:val="single" w:sz="4" w:space="0" w:color="auto"/>
              <w:left w:val="single" w:sz="4" w:space="0" w:color="auto"/>
            </w:tcBorders>
            <w:shd w:val="clear" w:color="auto" w:fill="FFFFFF"/>
            <w:vAlign w:val="center"/>
          </w:tcPr>
          <w:p w14:paraId="07F09FD7" w14:textId="77777777" w:rsidR="00C5003A" w:rsidRPr="00BF0889" w:rsidRDefault="004E7226">
            <w:pPr>
              <w:pStyle w:val="a6"/>
              <w:shd w:val="clear" w:color="auto" w:fill="auto"/>
              <w:spacing w:line="240" w:lineRule="auto"/>
              <w:ind w:left="200" w:firstLine="20"/>
              <w:jc w:val="left"/>
              <w:rPr>
                <w:rFonts w:asciiTheme="minorHAnsi" w:eastAsiaTheme="minorHAnsi" w:hAnsiTheme="minorHAnsi"/>
                <w:sz w:val="34"/>
                <w:szCs w:val="34"/>
              </w:rPr>
            </w:pPr>
            <w:r w:rsidRPr="00BF0889">
              <w:rPr>
                <w:rFonts w:asciiTheme="minorHAnsi" w:eastAsiaTheme="minorHAnsi" w:hAnsiTheme="minorHAnsi"/>
                <w:sz w:val="34"/>
                <w:szCs w:val="34"/>
              </w:rPr>
              <w:t>项冃评价</w:t>
            </w:r>
          </w:p>
        </w:tc>
        <w:tc>
          <w:tcPr>
            <w:tcW w:w="5960" w:type="dxa"/>
            <w:tcBorders>
              <w:top w:val="single" w:sz="4" w:space="0" w:color="auto"/>
              <w:left w:val="single" w:sz="4" w:space="0" w:color="auto"/>
            </w:tcBorders>
            <w:shd w:val="clear" w:color="auto" w:fill="FFFFFF"/>
            <w:vAlign w:val="center"/>
          </w:tcPr>
          <w:p w14:paraId="3530B52D" w14:textId="77777777" w:rsidR="00C5003A" w:rsidRPr="00BF0889" w:rsidRDefault="004E7226">
            <w:pPr>
              <w:pStyle w:val="a6"/>
              <w:shd w:val="clear" w:color="auto" w:fill="auto"/>
              <w:spacing w:after="40" w:line="560" w:lineRule="exact"/>
              <w:ind w:left="540" w:firstLine="0"/>
              <w:jc w:val="left"/>
              <w:rPr>
                <w:rFonts w:asciiTheme="minorHAnsi" w:eastAsiaTheme="minorHAnsi" w:hAnsiTheme="minorHAnsi"/>
                <w:sz w:val="34"/>
                <w:szCs w:val="34"/>
              </w:rPr>
            </w:pPr>
            <w:r w:rsidRPr="00BF0889">
              <w:rPr>
                <w:rFonts w:asciiTheme="minorHAnsi" w:eastAsiaTheme="minorHAnsi" w:hAnsiTheme="minorHAnsi"/>
                <w:sz w:val="34"/>
                <w:szCs w:val="34"/>
              </w:rPr>
              <w:t>运用新知</w:t>
            </w:r>
            <w:r w:rsidRPr="00BF0889">
              <w:rPr>
                <w:rFonts w:asciiTheme="minorHAnsi" w:eastAsiaTheme="minorHAnsi" w:hAnsiTheme="minorHAnsi" w:cs="Times New Roman"/>
                <w:sz w:val="38"/>
                <w:szCs w:val="38"/>
                <w:lang w:val="en-US" w:bidi="en-US"/>
              </w:rPr>
              <w:t>i</w:t>
            </w:r>
            <w:r w:rsidRPr="00BF0889">
              <w:rPr>
                <w:rFonts w:asciiTheme="minorHAnsi" w:eastAsiaTheme="minorHAnsi" w:hAnsiTheme="minorHAnsi"/>
                <w:sz w:val="34"/>
                <w:szCs w:val="34"/>
              </w:rPr>
              <w:t>只与技能实现项目目标。 项冃成果的可视化表达质量。</w:t>
            </w:r>
          </w:p>
          <w:p w14:paraId="28A3506C" w14:textId="77777777" w:rsidR="00C5003A" w:rsidRPr="00BF0889" w:rsidRDefault="004E7226">
            <w:pPr>
              <w:pStyle w:val="a6"/>
              <w:shd w:val="clear" w:color="auto" w:fill="auto"/>
              <w:spacing w:line="560" w:lineRule="exact"/>
              <w:ind w:left="540" w:firstLine="0"/>
              <w:jc w:val="left"/>
              <w:rPr>
                <w:rFonts w:asciiTheme="minorHAnsi" w:eastAsiaTheme="minorHAnsi" w:hAnsiTheme="minorHAnsi"/>
                <w:sz w:val="34"/>
                <w:szCs w:val="34"/>
              </w:rPr>
            </w:pPr>
            <w:r w:rsidRPr="00BF0889">
              <w:rPr>
                <w:rFonts w:asciiTheme="minorHAnsi" w:eastAsiaTheme="minorHAnsi" w:hAnsiTheme="minorHAnsi"/>
                <w:sz w:val="34"/>
                <w:szCs w:val="34"/>
              </w:rPr>
              <w:t>项目成果解决现实问题效果。</w:t>
            </w:r>
          </w:p>
        </w:tc>
        <w:tc>
          <w:tcPr>
            <w:tcW w:w="2260" w:type="dxa"/>
            <w:tcBorders>
              <w:top w:val="single" w:sz="4" w:space="0" w:color="auto"/>
              <w:left w:val="single" w:sz="4" w:space="0" w:color="auto"/>
            </w:tcBorders>
            <w:shd w:val="clear" w:color="auto" w:fill="FFFFFF"/>
            <w:vAlign w:val="center"/>
          </w:tcPr>
          <w:p w14:paraId="1C51073E" w14:textId="77777777" w:rsidR="00C5003A" w:rsidRPr="00BF0889" w:rsidRDefault="004E7226">
            <w:pPr>
              <w:pStyle w:val="a6"/>
              <w:shd w:val="clear" w:color="auto" w:fill="auto"/>
              <w:spacing w:line="580" w:lineRule="exact"/>
              <w:ind w:left="200" w:firstLine="0"/>
              <w:jc w:val="left"/>
              <w:rPr>
                <w:rFonts w:asciiTheme="minorHAnsi" w:eastAsiaTheme="minorHAnsi" w:hAnsiTheme="minorHAnsi"/>
                <w:sz w:val="34"/>
                <w:szCs w:val="34"/>
              </w:rPr>
            </w:pPr>
            <w:r w:rsidRPr="00BF0889">
              <w:rPr>
                <w:rFonts w:asciiTheme="minorHAnsi" w:eastAsiaTheme="minorHAnsi" w:hAnsiTheme="minorHAnsi"/>
                <w:sz w:val="34"/>
                <w:szCs w:val="34"/>
              </w:rPr>
              <w:t>□优秀 □良好 □中等 □仍需努力</w:t>
            </w:r>
          </w:p>
        </w:tc>
        <w:tc>
          <w:tcPr>
            <w:tcW w:w="1360" w:type="dxa"/>
            <w:tcBorders>
              <w:top w:val="single" w:sz="4" w:space="0" w:color="auto"/>
              <w:left w:val="single" w:sz="4" w:space="0" w:color="auto"/>
              <w:right w:val="single" w:sz="4" w:space="0" w:color="auto"/>
            </w:tcBorders>
            <w:shd w:val="clear" w:color="auto" w:fill="FFFFFF"/>
          </w:tcPr>
          <w:p w14:paraId="6B8F9E5A" w14:textId="77777777" w:rsidR="00C5003A" w:rsidRPr="00BF0889" w:rsidRDefault="00C5003A">
            <w:pPr>
              <w:rPr>
                <w:rFonts w:asciiTheme="minorHAnsi" w:eastAsiaTheme="minorHAnsi" w:hAnsiTheme="minorHAnsi"/>
                <w:sz w:val="10"/>
                <w:szCs w:val="10"/>
                <w:lang w:eastAsia="zh-CN"/>
              </w:rPr>
            </w:pPr>
          </w:p>
        </w:tc>
      </w:tr>
      <w:tr w:rsidR="00C5003A" w:rsidRPr="00BF0889" w14:paraId="1FFB35A0" w14:textId="77777777">
        <w:trPr>
          <w:trHeight w:hRule="exact" w:val="980"/>
        </w:trPr>
        <w:tc>
          <w:tcPr>
            <w:tcW w:w="2130" w:type="dxa"/>
            <w:tcBorders>
              <w:top w:val="single" w:sz="4" w:space="0" w:color="auto"/>
              <w:left w:val="single" w:sz="4" w:space="0" w:color="auto"/>
              <w:bottom w:val="single" w:sz="4" w:space="0" w:color="auto"/>
            </w:tcBorders>
            <w:shd w:val="clear" w:color="auto" w:fill="FFFFFF"/>
            <w:vAlign w:val="center"/>
          </w:tcPr>
          <w:p w14:paraId="3D1000CA" w14:textId="77777777" w:rsidR="00C5003A" w:rsidRPr="00BF0889" w:rsidRDefault="004E7226">
            <w:pPr>
              <w:pStyle w:val="a6"/>
              <w:shd w:val="clear" w:color="auto" w:fill="auto"/>
              <w:spacing w:line="240" w:lineRule="auto"/>
              <w:ind w:firstLine="0"/>
              <w:jc w:val="center"/>
              <w:rPr>
                <w:rFonts w:asciiTheme="minorHAnsi" w:eastAsiaTheme="minorHAnsi" w:hAnsiTheme="minorHAnsi"/>
                <w:sz w:val="34"/>
                <w:szCs w:val="34"/>
              </w:rPr>
            </w:pPr>
            <w:r w:rsidRPr="00BF0889">
              <w:rPr>
                <w:rFonts w:asciiTheme="minorHAnsi" w:eastAsiaTheme="minorHAnsi" w:hAnsiTheme="minorHAnsi"/>
                <w:color w:val="302A14"/>
                <w:sz w:val="34"/>
                <w:szCs w:val="34"/>
              </w:rPr>
              <w:t>综合评价</w:t>
            </w:r>
          </w:p>
        </w:tc>
        <w:tc>
          <w:tcPr>
            <w:tcW w:w="1496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9FB1256" w14:textId="77777777" w:rsidR="00C5003A" w:rsidRPr="00BF0889" w:rsidRDefault="004E7226">
            <w:pPr>
              <w:pStyle w:val="a6"/>
              <w:shd w:val="clear" w:color="auto" w:fill="auto"/>
              <w:spacing w:line="240" w:lineRule="auto"/>
              <w:ind w:left="560" w:firstLine="0"/>
              <w:jc w:val="left"/>
              <w:rPr>
                <w:rFonts w:asciiTheme="minorHAnsi" w:eastAsiaTheme="minorHAnsi" w:hAnsiTheme="minorHAnsi"/>
                <w:sz w:val="34"/>
                <w:szCs w:val="34"/>
              </w:rPr>
            </w:pPr>
            <w:r w:rsidRPr="00BF0889">
              <w:rPr>
                <w:rFonts w:asciiTheme="minorHAnsi" w:eastAsiaTheme="minorHAnsi" w:hAnsiTheme="minorHAnsi"/>
                <w:color w:val="302A14"/>
                <w:sz w:val="34"/>
                <w:szCs w:val="34"/>
              </w:rPr>
              <w:t>□优秀口良好口中等□仍需努力</w:t>
            </w:r>
          </w:p>
        </w:tc>
      </w:tr>
    </w:tbl>
    <w:p w14:paraId="03450070" w14:textId="77777777" w:rsidR="00C5003A" w:rsidRPr="00BF0889" w:rsidRDefault="004E7226">
      <w:pPr>
        <w:pStyle w:val="ad"/>
        <w:shd w:val="clear" w:color="auto" w:fill="auto"/>
        <w:spacing w:line="570" w:lineRule="exact"/>
        <w:rPr>
          <w:rFonts w:asciiTheme="minorHAnsi" w:eastAsiaTheme="minorHAnsi" w:hAnsiTheme="minorHAnsi"/>
          <w:sz w:val="34"/>
          <w:szCs w:val="34"/>
        </w:rPr>
      </w:pPr>
      <w:r w:rsidRPr="00BF0889">
        <w:rPr>
          <w:rFonts w:asciiTheme="minorHAnsi" w:eastAsiaTheme="minorHAnsi" w:hAnsiTheme="minorHAnsi"/>
          <w:sz w:val="34"/>
          <w:szCs w:val="34"/>
        </w:rPr>
        <w:t>注：</w:t>
      </w:r>
      <w:r w:rsidRPr="00BF0889">
        <w:rPr>
          <w:rFonts w:asciiTheme="minorHAnsi" w:eastAsiaTheme="minorHAnsi" w:hAnsiTheme="minorHAnsi" w:cs="Arial"/>
          <w:sz w:val="30"/>
          <w:szCs w:val="30"/>
          <w:lang w:val="en-US" w:bidi="en-US"/>
        </w:rPr>
        <w:t>1.</w:t>
      </w:r>
      <w:r w:rsidRPr="00BF0889">
        <w:rPr>
          <w:rFonts w:asciiTheme="minorHAnsi" w:eastAsiaTheme="minorHAnsi" w:hAnsiTheme="minorHAnsi"/>
          <w:sz w:val="34"/>
          <w:szCs w:val="34"/>
        </w:rPr>
        <w:t>评价得分</w:t>
      </w:r>
      <w:r w:rsidRPr="00BF0889">
        <w:rPr>
          <w:rFonts w:asciiTheme="minorHAnsi" w:eastAsiaTheme="minorHAnsi" w:hAnsiTheme="minorHAnsi" w:cs="Arial"/>
          <w:sz w:val="30"/>
          <w:szCs w:val="30"/>
        </w:rPr>
        <w:t>90</w:t>
      </w:r>
      <w:r w:rsidRPr="00BF0889">
        <w:rPr>
          <w:rFonts w:ascii="微软雅黑" w:eastAsia="微软雅黑" w:hAnsi="微软雅黑" w:cs="微软雅黑" w:hint="eastAsia"/>
          <w:sz w:val="34"/>
          <w:szCs w:val="34"/>
        </w:rPr>
        <w:t>〜</w:t>
      </w:r>
      <w:r w:rsidRPr="00BF0889">
        <w:rPr>
          <w:rFonts w:asciiTheme="minorHAnsi" w:eastAsiaTheme="minorHAnsi" w:hAnsiTheme="minorHAnsi" w:cs="Arial"/>
          <w:sz w:val="30"/>
          <w:szCs w:val="30"/>
        </w:rPr>
        <w:t>100</w:t>
      </w:r>
      <w:r w:rsidRPr="00BF0889">
        <w:rPr>
          <w:rFonts w:asciiTheme="minorHAnsi" w:eastAsiaTheme="minorHAnsi" w:hAnsiTheme="minorHAnsi"/>
          <w:sz w:val="34"/>
          <w:szCs w:val="34"/>
        </w:rPr>
        <w:t>分为优秀</w:t>
      </w:r>
      <w:r w:rsidRPr="00BF0889">
        <w:rPr>
          <w:rFonts w:asciiTheme="minorHAnsi" w:eastAsiaTheme="minorHAnsi" w:hAnsiTheme="minorHAnsi" w:cs="宋体"/>
          <w:sz w:val="36"/>
          <w:szCs w:val="36"/>
          <w:lang w:val="en-US" w:bidi="en-US"/>
        </w:rPr>
        <w:t>（</w:t>
      </w:r>
      <w:r w:rsidRPr="00BF0889">
        <w:rPr>
          <w:rFonts w:asciiTheme="minorHAnsi" w:eastAsiaTheme="minorHAnsi" w:hAnsiTheme="minorHAnsi" w:cs="Arial"/>
          <w:sz w:val="30"/>
          <w:szCs w:val="30"/>
          <w:lang w:val="en-US" w:bidi="en-US"/>
        </w:rPr>
        <w:t xml:space="preserve">A） </w:t>
      </w:r>
      <w:r w:rsidRPr="00BF0889">
        <w:rPr>
          <w:rFonts w:asciiTheme="minorHAnsi" w:eastAsiaTheme="minorHAnsi" w:hAnsiTheme="minorHAnsi" w:cs="Arial"/>
          <w:sz w:val="30"/>
          <w:szCs w:val="30"/>
        </w:rPr>
        <w:t>; 75</w:t>
      </w:r>
      <w:r w:rsidRPr="00BF0889">
        <w:rPr>
          <w:rFonts w:ascii="微软雅黑" w:eastAsia="微软雅黑" w:hAnsi="微软雅黑" w:cs="微软雅黑" w:hint="eastAsia"/>
          <w:sz w:val="34"/>
          <w:szCs w:val="34"/>
        </w:rPr>
        <w:t>〜</w:t>
      </w:r>
      <w:r w:rsidRPr="00BF0889">
        <w:rPr>
          <w:rFonts w:asciiTheme="minorHAnsi" w:eastAsiaTheme="minorHAnsi" w:hAnsiTheme="minorHAnsi" w:cs="Arial"/>
          <w:sz w:val="30"/>
          <w:szCs w:val="30"/>
        </w:rPr>
        <w:t>89</w:t>
      </w:r>
      <w:r w:rsidRPr="00BF0889">
        <w:rPr>
          <w:rFonts w:asciiTheme="minorHAnsi" w:eastAsiaTheme="minorHAnsi" w:hAnsiTheme="minorHAnsi"/>
          <w:sz w:val="34"/>
          <w:szCs w:val="34"/>
        </w:rPr>
        <w:t>分为良好</w:t>
      </w:r>
      <w:r w:rsidRPr="00BF0889">
        <w:rPr>
          <w:rFonts w:asciiTheme="minorHAnsi" w:eastAsiaTheme="minorHAnsi" w:hAnsiTheme="minorHAnsi" w:cs="宋体"/>
          <w:sz w:val="36"/>
          <w:szCs w:val="36"/>
          <w:lang w:val="en-US" w:bidi="en-US"/>
        </w:rPr>
        <w:t>（</w:t>
      </w:r>
      <w:r w:rsidRPr="00BF0889">
        <w:rPr>
          <w:rFonts w:asciiTheme="minorHAnsi" w:eastAsiaTheme="minorHAnsi" w:hAnsiTheme="minorHAnsi" w:cs="Arial"/>
          <w:sz w:val="30"/>
          <w:szCs w:val="30"/>
          <w:lang w:val="en-US" w:bidi="en-US"/>
        </w:rPr>
        <w:t xml:space="preserve">B） </w:t>
      </w:r>
      <w:r w:rsidRPr="00BF0889">
        <w:rPr>
          <w:rFonts w:asciiTheme="minorHAnsi" w:eastAsiaTheme="minorHAnsi" w:hAnsiTheme="minorHAnsi" w:cs="Arial"/>
          <w:sz w:val="30"/>
          <w:szCs w:val="30"/>
        </w:rPr>
        <w:t>; 60</w:t>
      </w:r>
      <w:r w:rsidRPr="00BF0889">
        <w:rPr>
          <w:rFonts w:ascii="微软雅黑" w:eastAsia="微软雅黑" w:hAnsi="微软雅黑" w:cs="微软雅黑" w:hint="eastAsia"/>
          <w:sz w:val="34"/>
          <w:szCs w:val="34"/>
        </w:rPr>
        <w:t>〜</w:t>
      </w:r>
      <w:r w:rsidRPr="00BF0889">
        <w:rPr>
          <w:rFonts w:asciiTheme="minorHAnsi" w:eastAsiaTheme="minorHAnsi" w:hAnsiTheme="minorHAnsi" w:cs="Arial"/>
          <w:sz w:val="30"/>
          <w:szCs w:val="30"/>
        </w:rPr>
        <w:t>74</w:t>
      </w:r>
      <w:r w:rsidRPr="00BF0889">
        <w:rPr>
          <w:rFonts w:asciiTheme="minorHAnsi" w:eastAsiaTheme="minorHAnsi" w:hAnsiTheme="minorHAnsi"/>
          <w:sz w:val="34"/>
          <w:szCs w:val="34"/>
        </w:rPr>
        <w:t>分为中等（</w:t>
      </w:r>
      <w:r w:rsidRPr="00BF0889">
        <w:rPr>
          <w:rFonts w:asciiTheme="minorHAnsi" w:eastAsiaTheme="minorHAnsi" w:hAnsiTheme="minorHAnsi" w:cs="Arial"/>
          <w:sz w:val="30"/>
          <w:szCs w:val="30"/>
          <w:lang w:val="en-US" w:bidi="en-US"/>
        </w:rPr>
        <w:t xml:space="preserve">C </w:t>
      </w:r>
      <w:r w:rsidRPr="00BF0889">
        <w:rPr>
          <w:rFonts w:asciiTheme="minorHAnsi" w:eastAsiaTheme="minorHAnsi" w:hAnsiTheme="minorHAnsi" w:cs="Arial"/>
          <w:sz w:val="30"/>
          <w:szCs w:val="30"/>
        </w:rPr>
        <w:t>） ; 60</w:t>
      </w:r>
      <w:r w:rsidRPr="00BF0889">
        <w:rPr>
          <w:rFonts w:asciiTheme="minorHAnsi" w:eastAsiaTheme="minorHAnsi" w:hAnsiTheme="minorHAnsi"/>
          <w:sz w:val="34"/>
          <w:szCs w:val="34"/>
        </w:rPr>
        <w:t>分以下为 仍需努力</w:t>
      </w:r>
      <w:r w:rsidRPr="00BF0889">
        <w:rPr>
          <w:rFonts w:asciiTheme="minorHAnsi" w:eastAsiaTheme="minorHAnsi" w:hAnsiTheme="minorHAnsi" w:cs="宋体"/>
          <w:sz w:val="36"/>
          <w:szCs w:val="36"/>
          <w:lang w:val="en-US" w:bidi="en-US"/>
        </w:rPr>
        <w:t>（</w:t>
      </w:r>
      <w:r w:rsidRPr="00BF0889">
        <w:rPr>
          <w:rFonts w:asciiTheme="minorHAnsi" w:eastAsiaTheme="minorHAnsi" w:hAnsiTheme="minorHAnsi" w:cs="Arial"/>
          <w:sz w:val="30"/>
          <w:szCs w:val="30"/>
          <w:lang w:val="en-US" w:bidi="en-US"/>
        </w:rPr>
        <w:t>D）</w:t>
      </w:r>
      <w:r w:rsidRPr="00BF0889">
        <w:rPr>
          <w:rFonts w:asciiTheme="minorHAnsi" w:eastAsiaTheme="minorHAnsi" w:hAnsiTheme="minorHAnsi"/>
          <w:sz w:val="34"/>
          <w:szCs w:val="34"/>
        </w:rPr>
        <w:t>。</w:t>
      </w:r>
    </w:p>
    <w:p w14:paraId="092E7CD7" w14:textId="77777777" w:rsidR="00C5003A" w:rsidRPr="00BF0889" w:rsidRDefault="004E7226">
      <w:pPr>
        <w:pStyle w:val="ad"/>
        <w:shd w:val="clear" w:color="auto" w:fill="auto"/>
        <w:spacing w:line="570" w:lineRule="exact"/>
        <w:rPr>
          <w:rFonts w:asciiTheme="minorHAnsi" w:eastAsiaTheme="minorHAnsi" w:hAnsiTheme="minorHAnsi"/>
          <w:sz w:val="34"/>
          <w:szCs w:val="34"/>
        </w:rPr>
      </w:pPr>
      <w:r w:rsidRPr="00BF0889">
        <w:rPr>
          <w:rFonts w:asciiTheme="minorHAnsi" w:eastAsiaTheme="minorHAnsi" w:hAnsiTheme="minorHAnsi" w:cs="Arial"/>
          <w:sz w:val="30"/>
          <w:szCs w:val="30"/>
          <w:lang w:val="en-US" w:bidi="en-US"/>
        </w:rPr>
        <w:t>2.</w:t>
      </w:r>
      <w:r w:rsidRPr="00BF0889">
        <w:rPr>
          <w:rFonts w:asciiTheme="minorHAnsi" w:eastAsiaTheme="minorHAnsi" w:hAnsiTheme="minorHAnsi"/>
          <w:sz w:val="34"/>
          <w:szCs w:val="34"/>
        </w:rPr>
        <w:t>综合得分=互评</w:t>
      </w:r>
      <w:r w:rsidRPr="00BF0889">
        <w:rPr>
          <w:rFonts w:asciiTheme="minorHAnsi" w:eastAsiaTheme="minorHAnsi" w:hAnsiTheme="minorHAnsi" w:cs="Arial"/>
          <w:sz w:val="30"/>
          <w:szCs w:val="30"/>
          <w:lang w:val="en-US" w:bidi="en-US"/>
        </w:rPr>
        <w:t xml:space="preserve">x </w:t>
      </w:r>
      <w:r w:rsidRPr="00BF0889">
        <w:rPr>
          <w:rFonts w:asciiTheme="minorHAnsi" w:eastAsiaTheme="minorHAnsi" w:hAnsiTheme="minorHAnsi" w:cs="Arial"/>
          <w:sz w:val="30"/>
          <w:szCs w:val="30"/>
        </w:rPr>
        <w:t>30% +</w:t>
      </w:r>
      <w:r w:rsidRPr="00BF0889">
        <w:rPr>
          <w:rFonts w:asciiTheme="minorHAnsi" w:eastAsiaTheme="minorHAnsi" w:hAnsiTheme="minorHAnsi"/>
          <w:sz w:val="34"/>
          <w:szCs w:val="34"/>
        </w:rPr>
        <w:t>自评</w:t>
      </w:r>
      <w:r w:rsidRPr="00BF0889">
        <w:rPr>
          <w:rFonts w:asciiTheme="minorHAnsi" w:eastAsiaTheme="minorHAnsi" w:hAnsiTheme="minorHAnsi" w:cs="Arial"/>
          <w:sz w:val="30"/>
          <w:szCs w:val="30"/>
          <w:lang w:val="en-US" w:bidi="en-US"/>
        </w:rPr>
        <w:t xml:space="preserve">x </w:t>
      </w:r>
      <w:r w:rsidRPr="00BF0889">
        <w:rPr>
          <w:rFonts w:asciiTheme="minorHAnsi" w:eastAsiaTheme="minorHAnsi" w:hAnsiTheme="minorHAnsi" w:cs="Arial"/>
          <w:sz w:val="30"/>
          <w:szCs w:val="30"/>
        </w:rPr>
        <w:t>30%+</w:t>
      </w:r>
      <w:r w:rsidRPr="00BF0889">
        <w:rPr>
          <w:rFonts w:asciiTheme="minorHAnsi" w:eastAsiaTheme="minorHAnsi" w:hAnsiTheme="minorHAnsi"/>
          <w:sz w:val="34"/>
          <w:szCs w:val="34"/>
        </w:rPr>
        <w:t>教师评</w:t>
      </w:r>
      <w:r w:rsidRPr="00BF0889">
        <w:rPr>
          <w:rFonts w:asciiTheme="minorHAnsi" w:eastAsiaTheme="minorHAnsi" w:hAnsiTheme="minorHAnsi" w:cs="Arial"/>
          <w:sz w:val="30"/>
          <w:szCs w:val="30"/>
          <w:lang w:val="en-US" w:bidi="en-US"/>
        </w:rPr>
        <w:t xml:space="preserve">x </w:t>
      </w:r>
      <w:r w:rsidRPr="00BF0889">
        <w:rPr>
          <w:rFonts w:asciiTheme="minorHAnsi" w:eastAsiaTheme="minorHAnsi" w:hAnsiTheme="minorHAnsi" w:cs="Arial"/>
          <w:sz w:val="30"/>
          <w:szCs w:val="30"/>
        </w:rPr>
        <w:t>40%</w:t>
      </w:r>
      <w:r w:rsidRPr="00BF0889">
        <w:rPr>
          <w:rFonts w:asciiTheme="minorHAnsi" w:eastAsiaTheme="minorHAnsi" w:hAnsiTheme="minorHAnsi"/>
          <w:sz w:val="34"/>
          <w:szCs w:val="34"/>
        </w:rPr>
        <w:t>。</w:t>
      </w:r>
    </w:p>
    <w:p w14:paraId="577807C4" w14:textId="77777777" w:rsidR="00C5003A" w:rsidRPr="00BF0889" w:rsidRDefault="00C5003A">
      <w:pPr>
        <w:spacing w:line="14" w:lineRule="exact"/>
        <w:rPr>
          <w:rFonts w:asciiTheme="minorHAnsi" w:eastAsiaTheme="minorHAnsi" w:hAnsiTheme="minorHAnsi"/>
          <w:lang w:eastAsia="zh-CN"/>
        </w:rPr>
        <w:sectPr w:rsidR="00C5003A" w:rsidRPr="00BF0889">
          <w:headerReference w:type="even" r:id="rId503"/>
          <w:headerReference w:type="default" r:id="rId504"/>
          <w:footerReference w:type="even" r:id="rId505"/>
          <w:footerReference w:type="default" r:id="rId506"/>
          <w:footnotePr>
            <w:numRestart w:val="eachPage"/>
          </w:footnotePr>
          <w:pgSz w:w="21782" w:h="31331"/>
          <w:pgMar w:top="3805" w:right="781" w:bottom="3155" w:left="2131" w:header="0" w:footer="3" w:gutter="0"/>
          <w:cols w:space="720"/>
          <w:noEndnote/>
          <w:docGrid w:linePitch="360"/>
        </w:sectPr>
      </w:pPr>
    </w:p>
    <w:p w14:paraId="32CEDBDC" w14:textId="77777777" w:rsidR="00C5003A" w:rsidRPr="00BF0889" w:rsidRDefault="004E7226">
      <w:pPr>
        <w:pStyle w:val="a4"/>
        <w:pBdr>
          <w:top w:val="single" w:sz="0" w:space="0" w:color="F8881F"/>
          <w:left w:val="single" w:sz="0" w:space="0" w:color="F8881F"/>
          <w:bottom w:val="single" w:sz="0" w:space="0" w:color="F8881F"/>
          <w:right w:val="single" w:sz="0" w:space="0" w:color="F8881F"/>
        </w:pBdr>
        <w:shd w:val="clear" w:color="auto" w:fill="F8881F"/>
        <w:spacing w:after="340" w:line="180" w:lineRule="auto"/>
        <w:ind w:left="0" w:right="0"/>
        <w:rPr>
          <w:rFonts w:asciiTheme="minorHAnsi" w:eastAsiaTheme="minorHAnsi" w:hAnsiTheme="minorHAnsi"/>
          <w:sz w:val="32"/>
          <w:szCs w:val="32"/>
          <w:lang w:eastAsia="zh-CN"/>
        </w:rPr>
      </w:pPr>
      <w:r w:rsidRPr="00BF0889">
        <w:rPr>
          <w:rFonts w:asciiTheme="minorHAnsi" w:eastAsiaTheme="minorHAnsi" w:hAnsiTheme="minorHAnsi" w:cs="Arial"/>
          <w:color w:val="FB8B3B"/>
          <w:sz w:val="32"/>
          <w:szCs w:val="32"/>
          <w:lang w:eastAsia="zh-CN"/>
        </w:rPr>
        <w:t xml:space="preserve">1^"^ </w:t>
      </w:r>
      <w:r w:rsidRPr="00BF0889">
        <w:rPr>
          <w:rFonts w:asciiTheme="minorHAnsi" w:eastAsiaTheme="minorHAnsi" w:hAnsiTheme="minorHAnsi" w:cs="Arial"/>
          <w:color w:val="FB8B3B"/>
          <w:sz w:val="32"/>
          <w:szCs w:val="32"/>
          <w:vertAlign w:val="superscript"/>
          <w:lang w:val="zh-CN" w:eastAsia="zh-CN" w:bidi="zh-CN"/>
        </w:rPr>
        <w:t>* 1 2</w:t>
      </w:r>
    </w:p>
    <w:p w14:paraId="44D56688" w14:textId="77777777" w:rsidR="00C5003A" w:rsidRPr="00BF0889" w:rsidRDefault="004E7226">
      <w:pPr>
        <w:pStyle w:val="a4"/>
        <w:shd w:val="clear" w:color="auto" w:fill="auto"/>
        <w:spacing w:line="240" w:lineRule="auto"/>
        <w:ind w:left="880" w:right="0"/>
        <w:rPr>
          <w:rFonts w:asciiTheme="minorHAnsi" w:eastAsiaTheme="minorHAnsi" w:hAnsiTheme="minorHAnsi"/>
          <w:sz w:val="40"/>
          <w:szCs w:val="40"/>
          <w:lang w:eastAsia="zh-CN"/>
        </w:rPr>
      </w:pPr>
      <w:r w:rsidRPr="00BF0889">
        <w:rPr>
          <w:rFonts w:asciiTheme="minorHAnsi" w:eastAsiaTheme="minorHAnsi" w:hAnsiTheme="minorHAnsi" w:cs="MingLiU"/>
          <w:sz w:val="40"/>
          <w:szCs w:val="40"/>
          <w:lang w:val="zh-CN" w:eastAsia="zh-CN" w:bidi="zh-CN"/>
        </w:rPr>
        <w:t>各小组根据项目选题及拟订的项目方案，结合本节所学知识，开展以下活动。</w:t>
      </w:r>
    </w:p>
    <w:p w14:paraId="49CB408E" w14:textId="77777777" w:rsidR="00C5003A" w:rsidRPr="00BF0889" w:rsidRDefault="004E7226">
      <w:pPr>
        <w:pStyle w:val="a4"/>
        <w:shd w:val="clear" w:color="auto" w:fill="auto"/>
        <w:tabs>
          <w:tab w:val="left" w:pos="1400"/>
        </w:tabs>
        <w:spacing w:line="240" w:lineRule="auto"/>
        <w:ind w:left="900" w:right="0"/>
        <w:jc w:val="both"/>
        <w:rPr>
          <w:rFonts w:asciiTheme="minorHAnsi" w:eastAsiaTheme="minorHAnsi" w:hAnsiTheme="minorHAnsi"/>
          <w:sz w:val="40"/>
          <w:szCs w:val="40"/>
          <w:lang w:eastAsia="zh-CN"/>
        </w:rPr>
      </w:pPr>
      <w:r w:rsidRPr="00BF0889">
        <w:rPr>
          <w:rFonts w:asciiTheme="minorHAnsi" w:eastAsiaTheme="minorHAnsi" w:hAnsiTheme="minorHAnsi"/>
          <w:sz w:val="40"/>
          <w:szCs w:val="40"/>
          <w:lang w:eastAsia="zh-CN"/>
        </w:rPr>
        <w:t>1.</w:t>
      </w:r>
      <w:r w:rsidRPr="00BF0889">
        <w:rPr>
          <w:rFonts w:asciiTheme="minorHAnsi" w:eastAsiaTheme="minorHAnsi" w:hAnsiTheme="minorHAnsi"/>
          <w:sz w:val="40"/>
          <w:szCs w:val="40"/>
          <w:lang w:eastAsia="zh-CN"/>
        </w:rPr>
        <w:tab/>
      </w:r>
      <w:r w:rsidRPr="00BF0889">
        <w:rPr>
          <w:rFonts w:asciiTheme="minorHAnsi" w:eastAsiaTheme="minorHAnsi" w:hAnsiTheme="minorHAnsi" w:cs="MingLiU"/>
          <w:sz w:val="40"/>
          <w:szCs w:val="40"/>
          <w:lang w:val="zh-CN" w:eastAsia="zh-CN" w:bidi="zh-CN"/>
        </w:rPr>
        <w:t>探索相应领域智能客服机器人的发展过程。</w:t>
      </w:r>
    </w:p>
    <w:p w14:paraId="15785690" w14:textId="77777777" w:rsidR="00C5003A" w:rsidRPr="00BF0889" w:rsidRDefault="004E7226">
      <w:pPr>
        <w:pStyle w:val="a4"/>
        <w:shd w:val="clear" w:color="auto" w:fill="auto"/>
        <w:tabs>
          <w:tab w:val="left" w:pos="1450"/>
        </w:tabs>
        <w:spacing w:line="240" w:lineRule="auto"/>
        <w:ind w:left="880" w:right="0"/>
        <w:jc w:val="both"/>
        <w:rPr>
          <w:rFonts w:asciiTheme="minorHAnsi" w:eastAsiaTheme="minorHAnsi" w:hAnsiTheme="minorHAnsi"/>
          <w:sz w:val="40"/>
          <w:szCs w:val="40"/>
          <w:lang w:eastAsia="zh-CN"/>
        </w:rPr>
      </w:pPr>
      <w:r w:rsidRPr="00BF0889">
        <w:rPr>
          <w:rFonts w:asciiTheme="minorHAnsi" w:eastAsiaTheme="minorHAnsi" w:hAnsiTheme="minorHAnsi"/>
          <w:sz w:val="40"/>
          <w:szCs w:val="40"/>
          <w:lang w:eastAsia="zh-CN"/>
        </w:rPr>
        <w:t>2.</w:t>
      </w:r>
      <w:r w:rsidRPr="00BF0889">
        <w:rPr>
          <w:rFonts w:asciiTheme="minorHAnsi" w:eastAsiaTheme="minorHAnsi" w:hAnsiTheme="minorHAnsi"/>
          <w:sz w:val="40"/>
          <w:szCs w:val="40"/>
          <w:lang w:eastAsia="zh-CN"/>
        </w:rPr>
        <w:tab/>
      </w:r>
      <w:r w:rsidRPr="00BF0889">
        <w:rPr>
          <w:rFonts w:asciiTheme="minorHAnsi" w:eastAsiaTheme="minorHAnsi" w:hAnsiTheme="minorHAnsi" w:cs="MingLiU"/>
          <w:sz w:val="40"/>
          <w:szCs w:val="40"/>
          <w:lang w:val="zh-CN" w:eastAsia="zh-CN" w:bidi="zh-CN"/>
        </w:rPr>
        <w:t>总结归纳领域智能客服机器人发展过程所采用的技术方法。</w:t>
      </w:r>
    </w:p>
    <w:p w14:paraId="449D9706" w14:textId="77777777" w:rsidR="00C5003A" w:rsidRPr="00BF0889" w:rsidRDefault="004E7226">
      <w:pPr>
        <w:pStyle w:val="a4"/>
        <w:shd w:val="clear" w:color="auto" w:fill="auto"/>
        <w:ind w:left="1660" w:right="0" w:hanging="420"/>
        <w:rPr>
          <w:rFonts w:asciiTheme="minorHAnsi" w:eastAsiaTheme="minorHAnsi" w:hAnsiTheme="minorHAnsi"/>
        </w:rPr>
      </w:pPr>
      <w:r w:rsidRPr="00BF0889">
        <w:rPr>
          <w:rFonts w:asciiTheme="minorHAnsi" w:eastAsiaTheme="minorHAnsi" w:hAnsiTheme="minorHAnsi"/>
        </w:rPr>
        <w:t>qcut=[]</w:t>
      </w:r>
    </w:p>
    <w:p w14:paraId="6CB78A4F" w14:textId="77777777" w:rsidR="00C5003A" w:rsidRPr="00BF0889" w:rsidRDefault="004E7226">
      <w:pPr>
        <w:pStyle w:val="a4"/>
        <w:shd w:val="clear" w:color="auto" w:fill="auto"/>
        <w:ind w:left="1660" w:right="13820" w:hanging="420"/>
        <w:rPr>
          <w:rFonts w:asciiTheme="minorHAnsi" w:eastAsiaTheme="minorHAnsi" w:hAnsiTheme="minorHAnsi"/>
        </w:rPr>
      </w:pPr>
      <w:r w:rsidRPr="00BF0889">
        <w:rPr>
          <w:rFonts w:asciiTheme="minorHAnsi" w:eastAsiaTheme="minorHAnsi" w:hAnsiTheme="minorHAnsi"/>
        </w:rPr>
        <w:t>for i in q: datal=""</w:t>
      </w:r>
    </w:p>
    <w:p w14:paraId="5841DD54" w14:textId="77777777" w:rsidR="00C5003A" w:rsidRPr="00BF0889" w:rsidRDefault="004E7226">
      <w:pPr>
        <w:pStyle w:val="a4"/>
        <w:shd w:val="clear" w:color="auto" w:fill="auto"/>
        <w:ind w:left="1660" w:right="11960" w:firstLine="20"/>
        <w:rPr>
          <w:rFonts w:asciiTheme="minorHAnsi" w:eastAsiaTheme="minorHAnsi" w:hAnsiTheme="minorHAnsi"/>
        </w:rPr>
      </w:pPr>
      <w:r w:rsidRPr="00BF0889">
        <w:rPr>
          <w:rFonts w:asciiTheme="minorHAnsi" w:eastAsiaTheme="minorHAnsi" w:hAnsiTheme="minorHAnsi"/>
        </w:rPr>
        <w:t>I h isrlala=j ieba.c ut（i） for item in thisdata:</w:t>
      </w:r>
    </w:p>
    <w:p w14:paraId="71D4B741" w14:textId="77777777" w:rsidR="00C5003A" w:rsidRPr="00BF0889" w:rsidRDefault="004E7226">
      <w:pPr>
        <w:pStyle w:val="a4"/>
        <w:shd w:val="clear" w:color="auto" w:fill="auto"/>
        <w:ind w:left="1620" w:right="12100"/>
        <w:jc w:val="right"/>
        <w:rPr>
          <w:rFonts w:asciiTheme="minorHAnsi" w:eastAsiaTheme="minorHAnsi" w:hAnsiTheme="minorHAnsi"/>
        </w:rPr>
      </w:pPr>
      <w:r w:rsidRPr="00BF0889">
        <w:rPr>
          <w:rFonts w:asciiTheme="minorHAnsi" w:eastAsiaTheme="minorHAnsi" w:hAnsiTheme="minorHAnsi"/>
        </w:rPr>
        <w:t>datal+=item+"" qeul .append（</w:t>
      </w:r>
      <w:r w:rsidRPr="00BF0889">
        <w:rPr>
          <w:rFonts w:asciiTheme="minorHAnsi" w:eastAsiaTheme="minorHAnsi" w:hAnsiTheme="minorHAnsi" w:cs="宋体"/>
        </w:rPr>
        <w:t>（</w:t>
      </w:r>
      <w:r w:rsidRPr="00BF0889">
        <w:rPr>
          <w:rFonts w:asciiTheme="minorHAnsi" w:eastAsiaTheme="minorHAnsi" w:hAnsiTheme="minorHAnsi"/>
        </w:rPr>
        <w:t>lata 1）</w:t>
      </w:r>
    </w:p>
    <w:p w14:paraId="08872D5B" w14:textId="77777777" w:rsidR="00C5003A" w:rsidRPr="00BF0889" w:rsidRDefault="004E7226">
      <w:pPr>
        <w:pStyle w:val="a4"/>
        <w:pBdr>
          <w:bottom w:val="single" w:sz="4" w:space="0" w:color="auto"/>
        </w:pBdr>
        <w:shd w:val="clear" w:color="auto" w:fill="auto"/>
        <w:ind w:left="1660" w:right="0" w:hanging="420"/>
        <w:rPr>
          <w:rFonts w:asciiTheme="minorHAnsi" w:eastAsiaTheme="minorHAnsi" w:hAnsiTheme="minorHAnsi"/>
        </w:rPr>
      </w:pPr>
      <w:r w:rsidRPr="00BF0889">
        <w:rPr>
          <w:rFonts w:asciiTheme="minorHAnsi" w:eastAsiaTheme="minorHAnsi" w:hAnsiTheme="minorHAnsi"/>
        </w:rPr>
        <w:lastRenderedPageBreak/>
        <w:t>docs=qcut</w:t>
      </w:r>
    </w:p>
    <w:sectPr w:rsidR="00C5003A" w:rsidRPr="00BF0889">
      <w:footnotePr>
        <w:numRestart w:val="eachPage"/>
      </w:footnotePr>
      <w:type w:val="continuous"/>
      <w:pgSz w:w="21782" w:h="31331"/>
      <w:pgMar w:top="3805" w:right="781" w:bottom="3155" w:left="213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C5FB10" w14:textId="77777777" w:rsidR="00385B46" w:rsidRDefault="00385B46">
      <w:r>
        <w:separator/>
      </w:r>
    </w:p>
  </w:endnote>
  <w:endnote w:type="continuationSeparator" w:id="0">
    <w:p w14:paraId="0FD36DF5" w14:textId="77777777" w:rsidR="00385B46" w:rsidRDefault="003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B8FE8" w14:textId="77777777" w:rsidR="00385B46" w:rsidRDefault="00385B46">
    <w:pPr>
      <w:spacing w:line="14" w:lineRule="exact"/>
    </w:pPr>
    <w:r>
      <w:rPr>
        <w:noProof/>
      </w:rPr>
      <mc:AlternateContent>
        <mc:Choice Requires="wps">
          <w:drawing>
            <wp:anchor distT="0" distB="0" distL="0" distR="0" simplePos="0" relativeHeight="62914696" behindDoc="1" locked="0" layoutInCell="1" allowOverlap="1" wp14:anchorId="0722E6DC" wp14:editId="60FF4755">
              <wp:simplePos x="0" y="0"/>
              <wp:positionH relativeFrom="page">
                <wp:posOffset>704215</wp:posOffset>
              </wp:positionH>
              <wp:positionV relativeFrom="page">
                <wp:posOffset>18724880</wp:posOffset>
              </wp:positionV>
              <wp:extent cx="139700" cy="209550"/>
              <wp:effectExtent l="0" t="0" r="0" b="0"/>
              <wp:wrapNone/>
              <wp:docPr id="13" name="Shape 13"/>
              <wp:cNvGraphicFramePr/>
              <a:graphic xmlns:a="http://schemas.openxmlformats.org/drawingml/2006/main">
                <a:graphicData uri="http://schemas.microsoft.com/office/word/2010/wordprocessingShape">
                  <wps:wsp>
                    <wps:cNvSpPr txBox="1"/>
                    <wps:spPr>
                      <a:xfrm>
                        <a:off x="0" y="0"/>
                        <a:ext cx="139700" cy="209550"/>
                      </a:xfrm>
                      <a:prstGeom prst="rect">
                        <a:avLst/>
                      </a:prstGeom>
                      <a:noFill/>
                    </wps:spPr>
                    <wps:txbx>
                      <w:txbxContent>
                        <w:p w14:paraId="744DA3C2" w14:textId="77777777" w:rsidR="00385B46" w:rsidRDefault="00385B46">
                          <w:pPr>
                            <w:pStyle w:val="22"/>
                            <w:shd w:val="clear" w:color="auto" w:fill="auto"/>
                            <w:rPr>
                              <w:sz w:val="42"/>
                              <w:szCs w:val="42"/>
                            </w:rPr>
                          </w:pPr>
                          <w:r>
                            <w:rPr>
                              <w:rFonts w:ascii="Arial" w:eastAsia="Arial" w:hAnsi="Arial" w:cs="Arial"/>
                              <w:sz w:val="42"/>
                              <w:szCs w:val="42"/>
                            </w:rPr>
                            <w:t>2</w:t>
                          </w:r>
                        </w:p>
                      </w:txbxContent>
                    </wps:txbx>
                    <wps:bodyPr wrap="none" lIns="0" tIns="0" rIns="0" bIns="0">
                      <a:spAutoFit/>
                    </wps:bodyPr>
                  </wps:wsp>
                </a:graphicData>
              </a:graphic>
            </wp:anchor>
          </w:drawing>
        </mc:Choice>
        <mc:Fallback>
          <w:pict>
            <v:shapetype w14:anchorId="0722E6DC" id="_x0000_t202" coordsize="21600,21600" o:spt="202" path="m,l,21600r21600,l21600,xe">
              <v:stroke joinstyle="miter"/>
              <v:path gradientshapeok="t" o:connecttype="rect"/>
            </v:shapetype>
            <v:shape id="Shape 13" o:spid="_x0000_s1326" type="#_x0000_t202" style="position:absolute;margin-left:55.45pt;margin-top:1474.4pt;width:11pt;height:16.5pt;z-index:-440401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" filled="f" stroked="f">
              <v:textbox style="mso-fit-shape-to-text:t" inset="0,0,0,0">
                <w:txbxContent>
                  <w:p w14:paraId="744DA3C2" w14:textId="77777777" w:rsidR="00385B46" w:rsidRDefault="00385B46">
                    <w:pPr>
                      <w:pStyle w:val="22"/>
                      <w:shd w:val="clear" w:color="auto" w:fill="auto"/>
                      <w:rPr>
                        <w:sz w:val="42"/>
                        <w:szCs w:val="42"/>
                      </w:rPr>
                    </w:pPr>
                    <w:r>
                      <w:rPr>
                        <w:rFonts w:ascii="Arial" w:eastAsia="Arial" w:hAnsi="Arial" w:cs="Arial"/>
                        <w:sz w:val="42"/>
                        <w:szCs w:val="42"/>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722D2" w14:textId="77777777" w:rsidR="00385B46" w:rsidRDefault="00385B46">
    <w:pPr>
      <w:spacing w:line="14" w:lineRule="exact"/>
    </w:pPr>
    <w:r>
      <w:rPr>
        <w:noProof/>
      </w:rPr>
      <mc:AlternateContent>
        <mc:Choice Requires="wps">
          <w:drawing>
            <wp:anchor distT="0" distB="0" distL="0" distR="0" simplePos="0" relativeHeight="62914750" behindDoc="1" locked="0" layoutInCell="1" allowOverlap="1" wp14:anchorId="3902FDFB" wp14:editId="42D66618">
              <wp:simplePos x="0" y="0"/>
              <wp:positionH relativeFrom="page">
                <wp:posOffset>724535</wp:posOffset>
              </wp:positionH>
              <wp:positionV relativeFrom="page">
                <wp:posOffset>18703925</wp:posOffset>
              </wp:positionV>
              <wp:extent cx="139700" cy="196850"/>
              <wp:effectExtent l="0" t="0" r="0" b="0"/>
              <wp:wrapNone/>
              <wp:docPr id="107" name="Shape 107"/>
              <wp:cNvGraphicFramePr/>
              <a:graphic xmlns:a="http://schemas.openxmlformats.org/drawingml/2006/main">
                <a:graphicData uri="http://schemas.microsoft.com/office/word/2010/wordprocessingShape">
                  <wps:wsp>
                    <wps:cNvSpPr txBox="1"/>
                    <wps:spPr>
                      <a:xfrm>
                        <a:off x="0" y="0"/>
                        <a:ext cx="139700" cy="196850"/>
                      </a:xfrm>
                      <a:prstGeom prst="rect">
                        <a:avLst/>
                      </a:prstGeom>
                      <a:noFill/>
                    </wps:spPr>
                    <wps:txbx>
                      <w:txbxContent>
                        <w:p w14:paraId="650BEAAC"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wps:txbx>
                    <wps:bodyPr wrap="none" lIns="0" tIns="0" rIns="0" bIns="0">
                      <a:spAutoFit/>
                    </wps:bodyPr>
                  </wps:wsp>
                </a:graphicData>
              </a:graphic>
            </wp:anchor>
          </w:drawing>
        </mc:Choice>
        <mc:Fallback>
          <w:pict>
            <v:shapetype w14:anchorId="3902FDFB" id="_x0000_t202" coordsize="21600,21600" o:spt="202" path="m,l,21600r21600,l21600,xe">
              <v:stroke joinstyle="miter"/>
              <v:path gradientshapeok="t" o:connecttype="rect"/>
            </v:shapetype>
            <v:shape id="Shape 107" o:spid="_x0000_s1340" type="#_x0000_t202" style="position:absolute;margin-left:57.05pt;margin-top:1472.75pt;width:11pt;height:15.5pt;z-index:-44040173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" filled="f" stroked="f">
              <v:textbox style="mso-fit-shape-to-text:t" inset="0,0,0,0">
                <w:txbxContent>
                  <w:p w14:paraId="650BEAAC"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59969" w14:textId="77777777" w:rsidR="00385B46" w:rsidRDefault="00385B46">
    <w:pPr>
      <w:spacing w:line="14" w:lineRule="exact"/>
    </w:pPr>
    <w:r>
      <w:rPr>
        <w:noProof/>
      </w:rPr>
      <mc:AlternateContent>
        <mc:Choice Requires="wps">
          <w:drawing>
            <wp:anchor distT="0" distB="0" distL="0" distR="0" simplePos="0" relativeHeight="62915071" behindDoc="1" locked="0" layoutInCell="1" allowOverlap="1" wp14:anchorId="1419546C" wp14:editId="2AC874CC">
              <wp:simplePos x="0" y="0"/>
              <wp:positionH relativeFrom="page">
                <wp:posOffset>654685</wp:posOffset>
              </wp:positionH>
              <wp:positionV relativeFrom="page">
                <wp:posOffset>18959195</wp:posOffset>
              </wp:positionV>
              <wp:extent cx="285750" cy="209550"/>
              <wp:effectExtent l="0" t="0" r="0" b="0"/>
              <wp:wrapNone/>
              <wp:docPr id="1000" name="Shape 1000"/>
              <wp:cNvGraphicFramePr/>
              <a:graphic xmlns:a="http://schemas.openxmlformats.org/drawingml/2006/main">
                <a:graphicData uri="http://schemas.microsoft.com/office/word/2010/wordprocessingShape">
                  <wps:wsp>
                    <wps:cNvSpPr txBox="1"/>
                    <wps:spPr>
                      <a:xfrm>
                        <a:off x="0" y="0"/>
                        <a:ext cx="285750" cy="209550"/>
                      </a:xfrm>
                      <a:prstGeom prst="rect">
                        <a:avLst/>
                      </a:prstGeom>
                      <a:noFill/>
                    </wps:spPr>
                    <wps:txbx>
                      <w:txbxContent>
                        <w:p w14:paraId="499C2690"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1419546C" id="_x0000_t202" coordsize="21600,21600" o:spt="202" path="m,l,21600r21600,l21600,xe">
              <v:stroke joinstyle="miter"/>
              <v:path gradientshapeok="t" o:connecttype="rect"/>
            </v:shapetype>
            <v:shape id="Shape 1000" o:spid="_x0000_s1477" type="#_x0000_t202" style="position:absolute;margin-left:51.55pt;margin-top:1492.85pt;width:22.5pt;height:16.5pt;z-index:-44040140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" filled="f" stroked="f">
              <v:textbox style="mso-fit-shape-to-text:t" inset="0,0,0,0">
                <w:txbxContent>
                  <w:p w14:paraId="499C2690"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13260" w14:textId="77777777" w:rsidR="00385B46" w:rsidRDefault="00385B46">
    <w:pPr>
      <w:spacing w:line="14" w:lineRule="exact"/>
    </w:pPr>
    <w:r>
      <w:rPr>
        <w:noProof/>
      </w:rPr>
      <mc:AlternateContent>
        <mc:Choice Requires="wps">
          <w:drawing>
            <wp:anchor distT="0" distB="0" distL="0" distR="0" simplePos="0" relativeHeight="62915069" behindDoc="1" locked="0" layoutInCell="1" allowOverlap="1" wp14:anchorId="67358D79" wp14:editId="0C815338">
              <wp:simplePos x="0" y="0"/>
              <wp:positionH relativeFrom="page">
                <wp:posOffset>654685</wp:posOffset>
              </wp:positionH>
              <wp:positionV relativeFrom="page">
                <wp:posOffset>18959195</wp:posOffset>
              </wp:positionV>
              <wp:extent cx="285750" cy="209550"/>
              <wp:effectExtent l="0" t="0" r="0" b="0"/>
              <wp:wrapNone/>
              <wp:docPr id="998" name="Shape 998"/>
              <wp:cNvGraphicFramePr/>
              <a:graphic xmlns:a="http://schemas.openxmlformats.org/drawingml/2006/main">
                <a:graphicData uri="http://schemas.microsoft.com/office/word/2010/wordprocessingShape">
                  <wps:wsp>
                    <wps:cNvSpPr txBox="1"/>
                    <wps:spPr>
                      <a:xfrm>
                        <a:off x="0" y="0"/>
                        <a:ext cx="285750" cy="209550"/>
                      </a:xfrm>
                      <a:prstGeom prst="rect">
                        <a:avLst/>
                      </a:prstGeom>
                      <a:noFill/>
                    </wps:spPr>
                    <wps:txbx>
                      <w:txbxContent>
                        <w:p w14:paraId="102C61B8"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67358D79" id="_x0000_t202" coordsize="21600,21600" o:spt="202" path="m,l,21600r21600,l21600,xe">
              <v:stroke joinstyle="miter"/>
              <v:path gradientshapeok="t" o:connecttype="rect"/>
            </v:shapetype>
            <v:shape id="Shape 998" o:spid="_x0000_s1478" type="#_x0000_t202" style="position:absolute;margin-left:51.55pt;margin-top:1492.85pt;width:22.5pt;height:16.5pt;z-index:-44040141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" filled="f" stroked="f">
              <v:textbox style="mso-fit-shape-to-text:t" inset="0,0,0,0">
                <w:txbxContent>
                  <w:p w14:paraId="102C61B8"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8EDF2" w14:textId="77777777" w:rsidR="00385B46" w:rsidRDefault="00385B46">
    <w:pPr>
      <w:spacing w:line="14" w:lineRule="exact"/>
    </w:pPr>
    <w:r>
      <w:rPr>
        <w:noProof/>
      </w:rPr>
      <mc:AlternateContent>
        <mc:Choice Requires="wps">
          <w:drawing>
            <wp:anchor distT="0" distB="0" distL="0" distR="0" simplePos="0" relativeHeight="62915077" behindDoc="1" locked="0" layoutInCell="1" allowOverlap="1" wp14:anchorId="5495C1E1" wp14:editId="103BAEE1">
              <wp:simplePos x="0" y="0"/>
              <wp:positionH relativeFrom="page">
                <wp:posOffset>13076555</wp:posOffset>
              </wp:positionH>
              <wp:positionV relativeFrom="page">
                <wp:posOffset>18506440</wp:posOffset>
              </wp:positionV>
              <wp:extent cx="355600" cy="203200"/>
              <wp:effectExtent l="0" t="0" r="0" b="0"/>
              <wp:wrapNone/>
              <wp:docPr id="1006" name="Shape 1006"/>
              <wp:cNvGraphicFramePr/>
              <a:graphic xmlns:a="http://schemas.openxmlformats.org/drawingml/2006/main">
                <a:graphicData uri="http://schemas.microsoft.com/office/word/2010/wordprocessingShape">
                  <wps:wsp>
                    <wps:cNvSpPr txBox="1"/>
                    <wps:spPr>
                      <a:xfrm>
                        <a:off x="0" y="0"/>
                        <a:ext cx="355600" cy="203200"/>
                      </a:xfrm>
                      <a:prstGeom prst="rect">
                        <a:avLst/>
                      </a:prstGeom>
                      <a:noFill/>
                    </wps:spPr>
                    <wps:txbx>
                      <w:txbxContent>
                        <w:p w14:paraId="1F0D743D"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5495C1E1" id="_x0000_t202" coordsize="21600,21600" o:spt="202" path="m,l,21600r21600,l21600,xe">
              <v:stroke joinstyle="miter"/>
              <v:path gradientshapeok="t" o:connecttype="rect"/>
            </v:shapetype>
            <v:shape id="Shape 1006" o:spid="_x0000_s1481" type="#_x0000_t202" style="position:absolute;margin-left:1029.65pt;margin-top:1457.2pt;width:28pt;height:16pt;z-index:-44040140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" filled="f" stroked="f">
              <v:textbox style="mso-fit-shape-to-text:t" inset="0,0,0,0">
                <w:txbxContent>
                  <w:p w14:paraId="1F0D743D"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8698D" w14:textId="77777777" w:rsidR="00385B46" w:rsidRDefault="00385B46">
    <w:pPr>
      <w:spacing w:line="14" w:lineRule="exact"/>
    </w:pPr>
    <w:r>
      <w:rPr>
        <w:noProof/>
      </w:rPr>
      <mc:AlternateContent>
        <mc:Choice Requires="wps">
          <w:drawing>
            <wp:anchor distT="0" distB="0" distL="0" distR="0" simplePos="0" relativeHeight="62915087" behindDoc="1" locked="0" layoutInCell="1" allowOverlap="1" wp14:anchorId="0267BB8C" wp14:editId="60929ED5">
              <wp:simplePos x="0" y="0"/>
              <wp:positionH relativeFrom="page">
                <wp:posOffset>167005</wp:posOffset>
              </wp:positionH>
              <wp:positionV relativeFrom="page">
                <wp:posOffset>19183350</wp:posOffset>
              </wp:positionV>
              <wp:extent cx="400050" cy="203200"/>
              <wp:effectExtent l="0" t="0" r="0" b="0"/>
              <wp:wrapNone/>
              <wp:docPr id="1024" name="Shape 1024"/>
              <wp:cNvGraphicFramePr/>
              <a:graphic xmlns:a="http://schemas.openxmlformats.org/drawingml/2006/main">
                <a:graphicData uri="http://schemas.microsoft.com/office/word/2010/wordprocessingShape">
                  <wps:wsp>
                    <wps:cNvSpPr txBox="1"/>
                    <wps:spPr>
                      <a:xfrm>
                        <a:off x="0" y="0"/>
                        <a:ext cx="400050" cy="203200"/>
                      </a:xfrm>
                      <a:prstGeom prst="rect">
                        <a:avLst/>
                      </a:prstGeom>
                      <a:noFill/>
                    </wps:spPr>
                    <wps:txbx>
                      <w:txbxContent>
                        <w:p w14:paraId="388FA460" w14:textId="77777777" w:rsidR="00385B46" w:rsidRDefault="00385B46">
                          <w:pPr>
                            <w:pStyle w:val="af"/>
                            <w:shd w:val="clear" w:color="auto" w:fill="auto"/>
                          </w:pPr>
                          <w:r>
                            <w:fldChar w:fldCharType="begin"/>
                          </w:r>
                          <w:r>
                            <w:instrText xml:space="preserve"> PAGE \* MERGEFORMAT </w:instrText>
                          </w:r>
                          <w:r>
                            <w:fldChar w:fldCharType="separate"/>
                          </w:r>
                          <w:r>
                            <w:rPr>
                              <w:lang w:val="en-US" w:eastAsia="en-US" w:bidi="en-US"/>
                            </w:rPr>
                            <w:t>#</w:t>
                          </w:r>
                          <w:r>
                            <w:rPr>
                              <w:lang w:val="en-US" w:eastAsia="en-US" w:bidi="en-US"/>
                            </w:rPr>
                            <w:fldChar w:fldCharType="end"/>
                          </w:r>
                        </w:p>
                      </w:txbxContent>
                    </wps:txbx>
                    <wps:bodyPr wrap="none" lIns="0" tIns="0" rIns="0" bIns="0">
                      <a:spAutoFit/>
                    </wps:bodyPr>
                  </wps:wsp>
                </a:graphicData>
              </a:graphic>
            </wp:anchor>
          </w:drawing>
        </mc:Choice>
        <mc:Fallback>
          <w:pict>
            <v:shapetype w14:anchorId="0267BB8C" id="_x0000_t202" coordsize="21600,21600" o:spt="202" path="m,l,21600r21600,l21600,xe">
              <v:stroke joinstyle="miter"/>
              <v:path gradientshapeok="t" o:connecttype="rect"/>
            </v:shapetype>
            <v:shape id="Shape 1024" o:spid="_x0000_s1485" type="#_x0000_t202" style="position:absolute;margin-left:13.15pt;margin-top:1510.5pt;width:31.5pt;height:16pt;z-index:-44040139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" filled="f" stroked="f">
              <v:textbox style="mso-fit-shape-to-text:t" inset="0,0,0,0">
                <w:txbxContent>
                  <w:p w14:paraId="388FA460" w14:textId="77777777" w:rsidR="00385B46" w:rsidRDefault="00385B46">
                    <w:pPr>
                      <w:pStyle w:val="af"/>
                      <w:shd w:val="clear" w:color="auto" w:fill="auto"/>
                    </w:pPr>
                    <w:r>
                      <w:fldChar w:fldCharType="begin"/>
                    </w:r>
                    <w:r>
                      <w:instrText xml:space="preserve"> PAGE \* MERGEFORMAT </w:instrText>
                    </w:r>
                    <w:r>
                      <w:fldChar w:fldCharType="separate"/>
                    </w:r>
                    <w:r>
                      <w:rPr>
                        <w:lang w:val="en-US" w:eastAsia="en-US" w:bidi="en-US"/>
                      </w:rPr>
                      <w:t>#</w:t>
                    </w:r>
                    <w:r>
                      <w:rPr>
                        <w:lang w:val="en-US" w:eastAsia="en-US" w:bidi="en-US"/>
                      </w:rP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D4772" w14:textId="77777777" w:rsidR="00385B46" w:rsidRDefault="00385B46">
    <w:pPr>
      <w:spacing w:line="14" w:lineRule="exact"/>
    </w:pPr>
    <w:r>
      <w:rPr>
        <w:noProof/>
      </w:rPr>
      <mc:AlternateContent>
        <mc:Choice Requires="wps">
          <w:drawing>
            <wp:anchor distT="0" distB="0" distL="0" distR="0" simplePos="0" relativeHeight="62915083" behindDoc="1" locked="0" layoutInCell="1" allowOverlap="1" wp14:anchorId="73E43B54" wp14:editId="15C4F037">
              <wp:simplePos x="0" y="0"/>
              <wp:positionH relativeFrom="page">
                <wp:posOffset>13011785</wp:posOffset>
              </wp:positionH>
              <wp:positionV relativeFrom="page">
                <wp:posOffset>18475325</wp:posOffset>
              </wp:positionV>
              <wp:extent cx="393700" cy="203200"/>
              <wp:effectExtent l="0" t="0" r="0" b="0"/>
              <wp:wrapNone/>
              <wp:docPr id="1020" name="Shape 1020"/>
              <wp:cNvGraphicFramePr/>
              <a:graphic xmlns:a="http://schemas.openxmlformats.org/drawingml/2006/main">
                <a:graphicData uri="http://schemas.microsoft.com/office/word/2010/wordprocessingShape">
                  <wps:wsp>
                    <wps:cNvSpPr txBox="1"/>
                    <wps:spPr>
                      <a:xfrm>
                        <a:off x="0" y="0"/>
                        <a:ext cx="393700" cy="203200"/>
                      </a:xfrm>
                      <a:prstGeom prst="rect">
                        <a:avLst/>
                      </a:prstGeom>
                      <a:noFill/>
                    </wps:spPr>
                    <wps:txbx>
                      <w:txbxContent>
                        <w:p w14:paraId="303E5222"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73E43B54" id="_x0000_t202" coordsize="21600,21600" o:spt="202" path="m,l,21600r21600,l21600,xe">
              <v:stroke joinstyle="miter"/>
              <v:path gradientshapeok="t" o:connecttype="rect"/>
            </v:shapetype>
            <v:shape id="Shape 1020" o:spid="_x0000_s1486" type="#_x0000_t202" style="position:absolute;margin-left:1024.55pt;margin-top:1454.75pt;width:31pt;height:16pt;z-index:-44040139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" filled="f" stroked="f">
              <v:textbox style="mso-fit-shape-to-text:t" inset="0,0,0,0">
                <w:txbxContent>
                  <w:p w14:paraId="303E5222"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2361C" w14:textId="77777777" w:rsidR="00385B46" w:rsidRDefault="00385B46">
    <w:pPr>
      <w:spacing w:line="14" w:lineRule="exact"/>
    </w:pPr>
    <w:r>
      <w:rPr>
        <w:noProof/>
      </w:rPr>
      <mc:AlternateContent>
        <mc:Choice Requires="wps">
          <w:drawing>
            <wp:anchor distT="0" distB="0" distL="0" distR="0" simplePos="0" relativeHeight="62915091" behindDoc="1" locked="0" layoutInCell="1" allowOverlap="1" wp14:anchorId="53982E00" wp14:editId="10298F05">
              <wp:simplePos x="0" y="0"/>
              <wp:positionH relativeFrom="page">
                <wp:posOffset>12759055</wp:posOffset>
              </wp:positionH>
              <wp:positionV relativeFrom="page">
                <wp:posOffset>18550890</wp:posOffset>
              </wp:positionV>
              <wp:extent cx="393700" cy="203200"/>
              <wp:effectExtent l="0" t="0" r="0" b="0"/>
              <wp:wrapNone/>
              <wp:docPr id="1028" name="Shape 1028"/>
              <wp:cNvGraphicFramePr/>
              <a:graphic xmlns:a="http://schemas.openxmlformats.org/drawingml/2006/main">
                <a:graphicData uri="http://schemas.microsoft.com/office/word/2010/wordprocessingShape">
                  <wps:wsp>
                    <wps:cNvSpPr txBox="1"/>
                    <wps:spPr>
                      <a:xfrm>
                        <a:off x="0" y="0"/>
                        <a:ext cx="393700" cy="203200"/>
                      </a:xfrm>
                      <a:prstGeom prst="rect">
                        <a:avLst/>
                      </a:prstGeom>
                      <a:noFill/>
                    </wps:spPr>
                    <wps:txbx>
                      <w:txbxContent>
                        <w:p w14:paraId="3A87B7FC"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53982E00" id="_x0000_t202" coordsize="21600,21600" o:spt="202" path="m,l,21600r21600,l21600,xe">
              <v:stroke joinstyle="miter"/>
              <v:path gradientshapeok="t" o:connecttype="rect"/>
            </v:shapetype>
            <v:shape id="Shape 1028" o:spid="_x0000_s1488" type="#_x0000_t202" style="position:absolute;margin-left:1004.65pt;margin-top:1460.7pt;width:31pt;height:16pt;z-index:-44040138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" filled="f" stroked="f">
              <v:textbox style="mso-fit-shape-to-text:t" inset="0,0,0,0">
                <w:txbxContent>
                  <w:p w14:paraId="3A87B7FC"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CEECD" w14:textId="77777777" w:rsidR="00385B46" w:rsidRDefault="00385B46">
    <w:pPr>
      <w:spacing w:line="14" w:lineRule="exact"/>
    </w:pPr>
    <w:r>
      <w:rPr>
        <w:noProof/>
      </w:rPr>
      <mc:AlternateContent>
        <mc:Choice Requires="wps">
          <w:drawing>
            <wp:anchor distT="0" distB="0" distL="0" distR="0" simplePos="0" relativeHeight="62915099" behindDoc="1" locked="0" layoutInCell="1" allowOverlap="1" wp14:anchorId="183802F3" wp14:editId="37D5EC6F">
              <wp:simplePos x="0" y="0"/>
              <wp:positionH relativeFrom="page">
                <wp:posOffset>167005</wp:posOffset>
              </wp:positionH>
              <wp:positionV relativeFrom="page">
                <wp:posOffset>19183350</wp:posOffset>
              </wp:positionV>
              <wp:extent cx="400050" cy="203200"/>
              <wp:effectExtent l="0" t="0" r="0" b="0"/>
              <wp:wrapNone/>
              <wp:docPr id="1055" name="Shape 1055"/>
              <wp:cNvGraphicFramePr/>
              <a:graphic xmlns:a="http://schemas.openxmlformats.org/drawingml/2006/main">
                <a:graphicData uri="http://schemas.microsoft.com/office/word/2010/wordprocessingShape">
                  <wps:wsp>
                    <wps:cNvSpPr txBox="1"/>
                    <wps:spPr>
                      <a:xfrm>
                        <a:off x="0" y="0"/>
                        <a:ext cx="400050" cy="203200"/>
                      </a:xfrm>
                      <a:prstGeom prst="rect">
                        <a:avLst/>
                      </a:prstGeom>
                      <a:noFill/>
                    </wps:spPr>
                    <wps:txbx>
                      <w:txbxContent>
                        <w:p w14:paraId="553E659B" w14:textId="77777777" w:rsidR="00385B46" w:rsidRDefault="00385B46">
                          <w:pPr>
                            <w:pStyle w:val="af"/>
                            <w:shd w:val="clear" w:color="auto" w:fill="auto"/>
                          </w:pPr>
                          <w:r>
                            <w:fldChar w:fldCharType="begin"/>
                          </w:r>
                          <w:r>
                            <w:instrText xml:space="preserve"> PAGE \* MERGEFORMAT </w:instrText>
                          </w:r>
                          <w:r>
                            <w:fldChar w:fldCharType="separate"/>
                          </w:r>
                          <w:r>
                            <w:rPr>
                              <w:lang w:val="en-US" w:eastAsia="en-US" w:bidi="en-US"/>
                            </w:rPr>
                            <w:t>#</w:t>
                          </w:r>
                          <w:r>
                            <w:rPr>
                              <w:lang w:val="en-US" w:eastAsia="en-US" w:bidi="en-US"/>
                            </w:rPr>
                            <w:fldChar w:fldCharType="end"/>
                          </w:r>
                        </w:p>
                      </w:txbxContent>
                    </wps:txbx>
                    <wps:bodyPr wrap="none" lIns="0" tIns="0" rIns="0" bIns="0">
                      <a:spAutoFit/>
                    </wps:bodyPr>
                  </wps:wsp>
                </a:graphicData>
              </a:graphic>
            </wp:anchor>
          </w:drawing>
        </mc:Choice>
        <mc:Fallback>
          <w:pict>
            <v:shapetype w14:anchorId="183802F3" id="_x0000_t202" coordsize="21600,21600" o:spt="202" path="m,l,21600r21600,l21600,xe">
              <v:stroke joinstyle="miter"/>
              <v:path gradientshapeok="t" o:connecttype="rect"/>
            </v:shapetype>
            <v:shape id="Shape 1055" o:spid="_x0000_s1491" type="#_x0000_t202" style="position:absolute;margin-left:13.15pt;margin-top:1510.5pt;width:31.5pt;height:16pt;z-index:-44040138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" filled="f" stroked="f">
              <v:textbox style="mso-fit-shape-to-text:t" inset="0,0,0,0">
                <w:txbxContent>
                  <w:p w14:paraId="553E659B" w14:textId="77777777" w:rsidR="00385B46" w:rsidRDefault="00385B46">
                    <w:pPr>
                      <w:pStyle w:val="af"/>
                      <w:shd w:val="clear" w:color="auto" w:fill="auto"/>
                    </w:pPr>
                    <w:r>
                      <w:fldChar w:fldCharType="begin"/>
                    </w:r>
                    <w:r>
                      <w:instrText xml:space="preserve"> PAGE \* MERGEFORMAT </w:instrText>
                    </w:r>
                    <w:r>
                      <w:fldChar w:fldCharType="separate"/>
                    </w:r>
                    <w:r>
                      <w:rPr>
                        <w:lang w:val="en-US" w:eastAsia="en-US" w:bidi="en-US"/>
                      </w:rPr>
                      <w:t>#</w:t>
                    </w:r>
                    <w:r>
                      <w:rPr>
                        <w:lang w:val="en-US" w:eastAsia="en-US" w:bidi="en-US"/>
                      </w:rP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BFD42" w14:textId="77777777" w:rsidR="00385B46" w:rsidRDefault="00385B46">
    <w:pPr>
      <w:spacing w:line="14" w:lineRule="exact"/>
    </w:pPr>
    <w:r>
      <w:rPr>
        <w:noProof/>
      </w:rPr>
      <mc:AlternateContent>
        <mc:Choice Requires="wps">
          <w:drawing>
            <wp:anchor distT="0" distB="0" distL="0" distR="0" simplePos="0" relativeHeight="62915095" behindDoc="1" locked="0" layoutInCell="1" allowOverlap="1" wp14:anchorId="24DC3518" wp14:editId="2EED9A3C">
              <wp:simplePos x="0" y="0"/>
              <wp:positionH relativeFrom="page">
                <wp:posOffset>167005</wp:posOffset>
              </wp:positionH>
              <wp:positionV relativeFrom="page">
                <wp:posOffset>19183350</wp:posOffset>
              </wp:positionV>
              <wp:extent cx="400050" cy="203200"/>
              <wp:effectExtent l="0" t="0" r="0" b="0"/>
              <wp:wrapNone/>
              <wp:docPr id="1051" name="Shape 1051"/>
              <wp:cNvGraphicFramePr/>
              <a:graphic xmlns:a="http://schemas.openxmlformats.org/drawingml/2006/main">
                <a:graphicData uri="http://schemas.microsoft.com/office/word/2010/wordprocessingShape">
                  <wps:wsp>
                    <wps:cNvSpPr txBox="1"/>
                    <wps:spPr>
                      <a:xfrm>
                        <a:off x="0" y="0"/>
                        <a:ext cx="400050" cy="203200"/>
                      </a:xfrm>
                      <a:prstGeom prst="rect">
                        <a:avLst/>
                      </a:prstGeom>
                      <a:noFill/>
                    </wps:spPr>
                    <wps:txbx>
                      <w:txbxContent>
                        <w:p w14:paraId="0679F53E" w14:textId="77777777" w:rsidR="00385B46" w:rsidRDefault="00385B46">
                          <w:pPr>
                            <w:pStyle w:val="af"/>
                            <w:shd w:val="clear" w:color="auto" w:fill="auto"/>
                          </w:pPr>
                          <w:r>
                            <w:fldChar w:fldCharType="begin"/>
                          </w:r>
                          <w:r>
                            <w:instrText xml:space="preserve"> PAGE \* MERGEFORMAT </w:instrText>
                          </w:r>
                          <w:r>
                            <w:fldChar w:fldCharType="separate"/>
                          </w:r>
                          <w:r>
                            <w:rPr>
                              <w:lang w:val="en-US" w:eastAsia="en-US" w:bidi="en-US"/>
                            </w:rPr>
                            <w:t>#</w:t>
                          </w:r>
                          <w:r>
                            <w:rPr>
                              <w:lang w:val="en-US" w:eastAsia="en-US" w:bidi="en-US"/>
                            </w:rPr>
                            <w:fldChar w:fldCharType="end"/>
                          </w:r>
                        </w:p>
                      </w:txbxContent>
                    </wps:txbx>
                    <wps:bodyPr wrap="none" lIns="0" tIns="0" rIns="0" bIns="0">
                      <a:spAutoFit/>
                    </wps:bodyPr>
                  </wps:wsp>
                </a:graphicData>
              </a:graphic>
            </wp:anchor>
          </w:drawing>
        </mc:Choice>
        <mc:Fallback>
          <w:pict>
            <v:shapetype w14:anchorId="24DC3518" id="_x0000_t202" coordsize="21600,21600" o:spt="202" path="m,l,21600r21600,l21600,xe">
              <v:stroke joinstyle="miter"/>
              <v:path gradientshapeok="t" o:connecttype="rect"/>
            </v:shapetype>
            <v:shape id="Shape 1051" o:spid="_x0000_s1492" type="#_x0000_t202" style="position:absolute;margin-left:13.15pt;margin-top:1510.5pt;width:31.5pt;height:16pt;z-index:-44040138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" filled="f" stroked="f">
              <v:textbox style="mso-fit-shape-to-text:t" inset="0,0,0,0">
                <w:txbxContent>
                  <w:p w14:paraId="0679F53E" w14:textId="77777777" w:rsidR="00385B46" w:rsidRDefault="00385B46">
                    <w:pPr>
                      <w:pStyle w:val="af"/>
                      <w:shd w:val="clear" w:color="auto" w:fill="auto"/>
                    </w:pPr>
                    <w:r>
                      <w:fldChar w:fldCharType="begin"/>
                    </w:r>
                    <w:r>
                      <w:instrText xml:space="preserve"> PAGE \* MERGEFORMAT </w:instrText>
                    </w:r>
                    <w:r>
                      <w:fldChar w:fldCharType="separate"/>
                    </w:r>
                    <w:r>
                      <w:rPr>
                        <w:lang w:val="en-US" w:eastAsia="en-US" w:bidi="en-US"/>
                      </w:rPr>
                      <w:t>#</w:t>
                    </w:r>
                    <w:r>
                      <w:rPr>
                        <w:lang w:val="en-US" w:eastAsia="en-US" w:bidi="en-US"/>
                      </w:rP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9E3A2" w14:textId="77777777" w:rsidR="00385B46" w:rsidRDefault="00385B46">
    <w:pPr>
      <w:spacing w:line="14" w:lineRule="exact"/>
    </w:pPr>
    <w:r>
      <w:rPr>
        <w:noProof/>
      </w:rPr>
      <mc:AlternateContent>
        <mc:Choice Requires="wps">
          <w:drawing>
            <wp:anchor distT="0" distB="0" distL="0" distR="0" simplePos="0" relativeHeight="62915101" behindDoc="1" locked="0" layoutInCell="1" allowOverlap="1" wp14:anchorId="6C42B255" wp14:editId="55C04C1B">
              <wp:simplePos x="0" y="0"/>
              <wp:positionH relativeFrom="page">
                <wp:posOffset>12806045</wp:posOffset>
              </wp:positionH>
              <wp:positionV relativeFrom="page">
                <wp:posOffset>18978245</wp:posOffset>
              </wp:positionV>
              <wp:extent cx="381000" cy="203200"/>
              <wp:effectExtent l="0" t="0" r="0" b="0"/>
              <wp:wrapNone/>
              <wp:docPr id="1057" name="Shape 1057"/>
              <wp:cNvGraphicFramePr/>
              <a:graphic xmlns:a="http://schemas.openxmlformats.org/drawingml/2006/main">
                <a:graphicData uri="http://schemas.microsoft.com/office/word/2010/wordprocessingShape">
                  <wps:wsp>
                    <wps:cNvSpPr txBox="1"/>
                    <wps:spPr>
                      <a:xfrm>
                        <a:off x="0" y="0"/>
                        <a:ext cx="381000" cy="203200"/>
                      </a:xfrm>
                      <a:prstGeom prst="rect">
                        <a:avLst/>
                      </a:prstGeom>
                      <a:noFill/>
                    </wps:spPr>
                    <wps:txbx>
                      <w:txbxContent>
                        <w:p w14:paraId="2AC85F15"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6C42B255" id="_x0000_t202" coordsize="21600,21600" o:spt="202" path="m,l,21600r21600,l21600,xe">
              <v:stroke joinstyle="miter"/>
              <v:path gradientshapeok="t" o:connecttype="rect"/>
            </v:shapetype>
            <v:shape id="Shape 1057" o:spid="_x0000_s1493" type="#_x0000_t202" style="position:absolute;margin-left:1008.35pt;margin-top:1494.35pt;width:30pt;height:16pt;z-index:-44040137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" filled="f" stroked="f">
              <v:textbox style="mso-fit-shape-to-text:t" inset="0,0,0,0">
                <w:txbxContent>
                  <w:p w14:paraId="2AC85F15"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28482" w14:textId="77777777" w:rsidR="00385B46" w:rsidRDefault="00385B46">
    <w:pPr>
      <w:spacing w:line="14" w:lineRule="exact"/>
    </w:pPr>
    <w:r>
      <w:rPr>
        <w:noProof/>
      </w:rPr>
      <mc:AlternateContent>
        <mc:Choice Requires="wps">
          <w:drawing>
            <wp:anchor distT="0" distB="0" distL="0" distR="0" simplePos="0" relativeHeight="62915107" behindDoc="1" locked="0" layoutInCell="1" allowOverlap="1" wp14:anchorId="10BC47E9" wp14:editId="221F5D49">
              <wp:simplePos x="0" y="0"/>
              <wp:positionH relativeFrom="page">
                <wp:posOffset>654685</wp:posOffset>
              </wp:positionH>
              <wp:positionV relativeFrom="page">
                <wp:posOffset>18959195</wp:posOffset>
              </wp:positionV>
              <wp:extent cx="285750" cy="209550"/>
              <wp:effectExtent l="0" t="0" r="0" b="0"/>
              <wp:wrapNone/>
              <wp:docPr id="1148" name="Shape 1148"/>
              <wp:cNvGraphicFramePr/>
              <a:graphic xmlns:a="http://schemas.openxmlformats.org/drawingml/2006/main">
                <a:graphicData uri="http://schemas.microsoft.com/office/word/2010/wordprocessingShape">
                  <wps:wsp>
                    <wps:cNvSpPr txBox="1"/>
                    <wps:spPr>
                      <a:xfrm>
                        <a:off x="0" y="0"/>
                        <a:ext cx="285750" cy="209550"/>
                      </a:xfrm>
                      <a:prstGeom prst="rect">
                        <a:avLst/>
                      </a:prstGeom>
                      <a:noFill/>
                    </wps:spPr>
                    <wps:txbx>
                      <w:txbxContent>
                        <w:p w14:paraId="328DAFD4"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10BC47E9" id="_x0000_t202" coordsize="21600,21600" o:spt="202" path="m,l,21600r21600,l21600,xe">
              <v:stroke joinstyle="miter"/>
              <v:path gradientshapeok="t" o:connecttype="rect"/>
            </v:shapetype>
            <v:shape id="Shape 1148" o:spid="_x0000_s1495" type="#_x0000_t202" style="position:absolute;margin-left:51.55pt;margin-top:1492.85pt;width:22.5pt;height:16.5pt;z-index:-44040137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" filled="f" stroked="f">
              <v:textbox style="mso-fit-shape-to-text:t" inset="0,0,0,0">
                <w:txbxContent>
                  <w:p w14:paraId="328DAFD4"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5F626" w14:textId="77777777" w:rsidR="00385B46" w:rsidRDefault="00385B46"/>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3F798" w14:textId="77777777" w:rsidR="00385B46" w:rsidRDefault="00385B46">
    <w:pPr>
      <w:spacing w:line="14" w:lineRule="exact"/>
    </w:pPr>
    <w:r>
      <w:rPr>
        <w:noProof/>
      </w:rPr>
      <mc:AlternateContent>
        <mc:Choice Requires="wps">
          <w:drawing>
            <wp:anchor distT="0" distB="0" distL="0" distR="0" simplePos="0" relativeHeight="62915105" behindDoc="1" locked="0" layoutInCell="1" allowOverlap="1" wp14:anchorId="284A705E" wp14:editId="4AC59E7D">
              <wp:simplePos x="0" y="0"/>
              <wp:positionH relativeFrom="page">
                <wp:posOffset>12849225</wp:posOffset>
              </wp:positionH>
              <wp:positionV relativeFrom="page">
                <wp:posOffset>18673445</wp:posOffset>
              </wp:positionV>
              <wp:extent cx="393700" cy="203200"/>
              <wp:effectExtent l="0" t="0" r="0" b="0"/>
              <wp:wrapNone/>
              <wp:docPr id="1146" name="Shape 1146"/>
              <wp:cNvGraphicFramePr/>
              <a:graphic xmlns:a="http://schemas.openxmlformats.org/drawingml/2006/main">
                <a:graphicData uri="http://schemas.microsoft.com/office/word/2010/wordprocessingShape">
                  <wps:wsp>
                    <wps:cNvSpPr txBox="1"/>
                    <wps:spPr>
                      <a:xfrm>
                        <a:off x="0" y="0"/>
                        <a:ext cx="393700" cy="203200"/>
                      </a:xfrm>
                      <a:prstGeom prst="rect">
                        <a:avLst/>
                      </a:prstGeom>
                      <a:noFill/>
                    </wps:spPr>
                    <wps:txbx>
                      <w:txbxContent>
                        <w:p w14:paraId="21C8F2DC"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284A705E" id="_x0000_t202" coordsize="21600,21600" o:spt="202" path="m,l,21600r21600,l21600,xe">
              <v:stroke joinstyle="miter"/>
              <v:path gradientshapeok="t" o:connecttype="rect"/>
            </v:shapetype>
            <v:shape id="Shape 1146" o:spid="_x0000_s1496" type="#_x0000_t202" style="position:absolute;margin-left:1011.75pt;margin-top:1470.35pt;width:31pt;height:16pt;z-index:-44040137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" filled="f" stroked="f">
              <v:textbox style="mso-fit-shape-to-text:t" inset="0,0,0,0">
                <w:txbxContent>
                  <w:p w14:paraId="21C8F2DC"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C7F50" w14:textId="77777777" w:rsidR="00385B46" w:rsidRDefault="00385B46">
    <w:pPr>
      <w:spacing w:line="14" w:lineRule="exact"/>
    </w:pPr>
    <w:r>
      <w:rPr>
        <w:noProof/>
      </w:rPr>
      <mc:AlternateContent>
        <mc:Choice Requires="wps">
          <w:drawing>
            <wp:anchor distT="0" distB="0" distL="0" distR="0" simplePos="0" relativeHeight="62915115" behindDoc="1" locked="0" layoutInCell="1" allowOverlap="1" wp14:anchorId="0AC7A41A" wp14:editId="27EF34DE">
              <wp:simplePos x="0" y="0"/>
              <wp:positionH relativeFrom="page">
                <wp:posOffset>390525</wp:posOffset>
              </wp:positionH>
              <wp:positionV relativeFrom="page">
                <wp:posOffset>18703925</wp:posOffset>
              </wp:positionV>
              <wp:extent cx="419100" cy="203200"/>
              <wp:effectExtent l="0" t="0" r="0" b="0"/>
              <wp:wrapNone/>
              <wp:docPr id="1156" name="Shape 1156"/>
              <wp:cNvGraphicFramePr/>
              <a:graphic xmlns:a="http://schemas.openxmlformats.org/drawingml/2006/main">
                <a:graphicData uri="http://schemas.microsoft.com/office/word/2010/wordprocessingShape">
                  <wps:wsp>
                    <wps:cNvSpPr txBox="1"/>
                    <wps:spPr>
                      <a:xfrm>
                        <a:off x="0" y="0"/>
                        <a:ext cx="419100" cy="203200"/>
                      </a:xfrm>
                      <a:prstGeom prst="rect">
                        <a:avLst/>
                      </a:prstGeom>
                      <a:noFill/>
                    </wps:spPr>
                    <wps:txbx>
                      <w:txbxContent>
                        <w:p w14:paraId="6092B969" w14:textId="77777777" w:rsidR="00385B46" w:rsidRDefault="00385B46">
                          <w:pPr>
                            <w:pStyle w:val="af"/>
                            <w:shd w:val="clear" w:color="auto" w:fill="auto"/>
                          </w:pPr>
                          <w:r>
                            <w:fldChar w:fldCharType="begin"/>
                          </w:r>
                          <w:r>
                            <w:instrText xml:space="preserve"> PAGE \* MERGEFORMAT </w:instrText>
                          </w:r>
                          <w:r>
                            <w:fldChar w:fldCharType="separate"/>
                          </w:r>
                          <w:r>
                            <w:rPr>
                              <w:lang w:val="en-US" w:eastAsia="en-US" w:bidi="en-US"/>
                            </w:rPr>
                            <w:t>#</w:t>
                          </w:r>
                          <w:r>
                            <w:rPr>
                              <w:lang w:val="en-US" w:eastAsia="en-US" w:bidi="en-US"/>
                            </w:rPr>
                            <w:fldChar w:fldCharType="end"/>
                          </w:r>
                        </w:p>
                      </w:txbxContent>
                    </wps:txbx>
                    <wps:bodyPr wrap="none" lIns="0" tIns="0" rIns="0" bIns="0">
                      <a:spAutoFit/>
                    </wps:bodyPr>
                  </wps:wsp>
                </a:graphicData>
              </a:graphic>
            </wp:anchor>
          </w:drawing>
        </mc:Choice>
        <mc:Fallback>
          <w:pict>
            <v:shapetype w14:anchorId="0AC7A41A" id="_x0000_t202" coordsize="21600,21600" o:spt="202" path="m,l,21600r21600,l21600,xe">
              <v:stroke joinstyle="miter"/>
              <v:path gradientshapeok="t" o:connecttype="rect"/>
            </v:shapetype>
            <v:shape id="Shape 1156" o:spid="_x0000_s1499" type="#_x0000_t202" style="position:absolute;margin-left:30.75pt;margin-top:1472.75pt;width:33pt;height:16pt;z-index:-44040136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" filled="f" stroked="f">
              <v:textbox style="mso-fit-shape-to-text:t" inset="0,0,0,0">
                <w:txbxContent>
                  <w:p w14:paraId="6092B969" w14:textId="77777777" w:rsidR="00385B46" w:rsidRDefault="00385B46">
                    <w:pPr>
                      <w:pStyle w:val="af"/>
                      <w:shd w:val="clear" w:color="auto" w:fill="auto"/>
                    </w:pPr>
                    <w:r>
                      <w:fldChar w:fldCharType="begin"/>
                    </w:r>
                    <w:r>
                      <w:instrText xml:space="preserve"> PAGE \* MERGEFORMAT </w:instrText>
                    </w:r>
                    <w:r>
                      <w:fldChar w:fldCharType="separate"/>
                    </w:r>
                    <w:r>
                      <w:rPr>
                        <w:lang w:val="en-US" w:eastAsia="en-US" w:bidi="en-US"/>
                      </w:rPr>
                      <w:t>#</w:t>
                    </w:r>
                    <w:r>
                      <w:rPr>
                        <w:lang w:val="en-US" w:eastAsia="en-US" w:bidi="en-US"/>
                      </w:rPr>
                      <w:fldChar w:fldCharType="end"/>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1DA3F" w14:textId="77777777" w:rsidR="00385B46" w:rsidRDefault="00385B46">
    <w:pPr>
      <w:spacing w:line="14" w:lineRule="exact"/>
    </w:pPr>
    <w:r>
      <w:rPr>
        <w:noProof/>
      </w:rPr>
      <mc:AlternateContent>
        <mc:Choice Requires="wps">
          <w:drawing>
            <wp:anchor distT="0" distB="0" distL="0" distR="0" simplePos="0" relativeHeight="62915111" behindDoc="1" locked="0" layoutInCell="1" allowOverlap="1" wp14:anchorId="1ECBDDB3" wp14:editId="0E04E696">
              <wp:simplePos x="0" y="0"/>
              <wp:positionH relativeFrom="page">
                <wp:posOffset>12918440</wp:posOffset>
              </wp:positionH>
              <wp:positionV relativeFrom="page">
                <wp:posOffset>18742025</wp:posOffset>
              </wp:positionV>
              <wp:extent cx="419100" cy="203200"/>
              <wp:effectExtent l="0" t="0" r="0" b="0"/>
              <wp:wrapNone/>
              <wp:docPr id="1152" name="Shape 1152"/>
              <wp:cNvGraphicFramePr/>
              <a:graphic xmlns:a="http://schemas.openxmlformats.org/drawingml/2006/main">
                <a:graphicData uri="http://schemas.microsoft.com/office/word/2010/wordprocessingShape">
                  <wps:wsp>
                    <wps:cNvSpPr txBox="1"/>
                    <wps:spPr>
                      <a:xfrm>
                        <a:off x="0" y="0"/>
                        <a:ext cx="419100" cy="203200"/>
                      </a:xfrm>
                      <a:prstGeom prst="rect">
                        <a:avLst/>
                      </a:prstGeom>
                      <a:noFill/>
                    </wps:spPr>
                    <wps:txbx>
                      <w:txbxContent>
                        <w:p w14:paraId="45D64371"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1ECBDDB3" id="_x0000_t202" coordsize="21600,21600" o:spt="202" path="m,l,21600r21600,l21600,xe">
              <v:stroke joinstyle="miter"/>
              <v:path gradientshapeok="t" o:connecttype="rect"/>
            </v:shapetype>
            <v:shape id="Shape 1152" o:spid="_x0000_s1500" type="#_x0000_t202" style="position:absolute;margin-left:1017.2pt;margin-top:1475.75pt;width:33pt;height:16pt;z-index:-44040136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" filled="f" stroked="f">
              <v:textbox style="mso-fit-shape-to-text:t" inset="0,0,0,0">
                <w:txbxContent>
                  <w:p w14:paraId="45D64371"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5B7A9" w14:textId="77777777" w:rsidR="00385B46" w:rsidRDefault="00385B46"/>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94022" w14:textId="77777777" w:rsidR="00385B46" w:rsidRDefault="00385B46"/>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D537B" w14:textId="77777777" w:rsidR="00385B46" w:rsidRDefault="00385B46">
    <w:pPr>
      <w:spacing w:line="14" w:lineRule="exact"/>
    </w:pPr>
    <w:r>
      <w:rPr>
        <w:noProof/>
      </w:rPr>
      <mc:AlternateContent>
        <mc:Choice Requires="wps">
          <w:drawing>
            <wp:anchor distT="0" distB="0" distL="0" distR="0" simplePos="0" relativeHeight="62915122" behindDoc="1" locked="0" layoutInCell="1" allowOverlap="1" wp14:anchorId="69858FA5" wp14:editId="43E49B89">
              <wp:simplePos x="0" y="0"/>
              <wp:positionH relativeFrom="page">
                <wp:posOffset>654685</wp:posOffset>
              </wp:positionH>
              <wp:positionV relativeFrom="page">
                <wp:posOffset>18959195</wp:posOffset>
              </wp:positionV>
              <wp:extent cx="285750" cy="209550"/>
              <wp:effectExtent l="0" t="0" r="0" b="0"/>
              <wp:wrapNone/>
              <wp:docPr id="1179" name="Shape 1179"/>
              <wp:cNvGraphicFramePr/>
              <a:graphic xmlns:a="http://schemas.openxmlformats.org/drawingml/2006/main">
                <a:graphicData uri="http://schemas.microsoft.com/office/word/2010/wordprocessingShape">
                  <wps:wsp>
                    <wps:cNvSpPr txBox="1"/>
                    <wps:spPr>
                      <a:xfrm>
                        <a:off x="0" y="0"/>
                        <a:ext cx="285750" cy="209550"/>
                      </a:xfrm>
                      <a:prstGeom prst="rect">
                        <a:avLst/>
                      </a:prstGeom>
                      <a:noFill/>
                    </wps:spPr>
                    <wps:txbx>
                      <w:txbxContent>
                        <w:p w14:paraId="12EB0C8E"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69858FA5" id="_x0000_t202" coordsize="21600,21600" o:spt="202" path="m,l,21600r21600,l21600,xe">
              <v:stroke joinstyle="miter"/>
              <v:path gradientshapeok="t" o:connecttype="rect"/>
            </v:shapetype>
            <v:shape id="Shape 1179" o:spid="_x0000_s1502" type="#_x0000_t202" style="position:absolute;margin-left:51.55pt;margin-top:1492.85pt;width:22.5pt;height:16.5pt;z-index:-4404013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" filled="f" stroked="f">
              <v:textbox style="mso-fit-shape-to-text:t" inset="0,0,0,0">
                <w:txbxContent>
                  <w:p w14:paraId="12EB0C8E"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9928E" w14:textId="77777777" w:rsidR="00385B46" w:rsidRDefault="00385B46">
    <w:pPr>
      <w:spacing w:line="14" w:lineRule="exact"/>
    </w:pPr>
    <w:r>
      <w:rPr>
        <w:noProof/>
      </w:rPr>
      <mc:AlternateContent>
        <mc:Choice Requires="wps">
          <w:drawing>
            <wp:anchor distT="0" distB="0" distL="0" distR="0" simplePos="0" relativeHeight="62915120" behindDoc="1" locked="0" layoutInCell="1" allowOverlap="1" wp14:anchorId="342FB482" wp14:editId="252C9B9F">
              <wp:simplePos x="0" y="0"/>
              <wp:positionH relativeFrom="page">
                <wp:posOffset>13025120</wp:posOffset>
              </wp:positionH>
              <wp:positionV relativeFrom="page">
                <wp:posOffset>18671540</wp:posOffset>
              </wp:positionV>
              <wp:extent cx="419100" cy="203200"/>
              <wp:effectExtent l="0" t="0" r="0" b="0"/>
              <wp:wrapNone/>
              <wp:docPr id="1177" name="Shape 1177"/>
              <wp:cNvGraphicFramePr/>
              <a:graphic xmlns:a="http://schemas.openxmlformats.org/drawingml/2006/main">
                <a:graphicData uri="http://schemas.microsoft.com/office/word/2010/wordprocessingShape">
                  <wps:wsp>
                    <wps:cNvSpPr txBox="1"/>
                    <wps:spPr>
                      <a:xfrm>
                        <a:off x="0" y="0"/>
                        <a:ext cx="419100" cy="203200"/>
                      </a:xfrm>
                      <a:prstGeom prst="rect">
                        <a:avLst/>
                      </a:prstGeom>
                      <a:noFill/>
                    </wps:spPr>
                    <wps:txbx>
                      <w:txbxContent>
                        <w:p w14:paraId="3AA0B301"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342FB482" id="_x0000_t202" coordsize="21600,21600" o:spt="202" path="m,l,21600r21600,l21600,xe">
              <v:stroke joinstyle="miter"/>
              <v:path gradientshapeok="t" o:connecttype="rect"/>
            </v:shapetype>
            <v:shape id="Shape 1177" o:spid="_x0000_s1503" type="#_x0000_t202" style="position:absolute;margin-left:1025.6pt;margin-top:1470.2pt;width:33pt;height:16pt;z-index:-4404013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" filled="f" stroked="f">
              <v:textbox style="mso-fit-shape-to-text:t" inset="0,0,0,0">
                <w:txbxContent>
                  <w:p w14:paraId="3AA0B301"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A5254" w14:textId="77777777" w:rsidR="00385B46" w:rsidRDefault="00385B46">
    <w:pPr>
      <w:spacing w:line="14" w:lineRule="exact"/>
    </w:pPr>
    <w:r>
      <w:rPr>
        <w:noProof/>
      </w:rPr>
      <mc:AlternateContent>
        <mc:Choice Requires="wps">
          <w:drawing>
            <wp:anchor distT="0" distB="0" distL="0" distR="0" simplePos="0" relativeHeight="62915128" behindDoc="1" locked="0" layoutInCell="1" allowOverlap="1" wp14:anchorId="457E013F" wp14:editId="0E029C91">
              <wp:simplePos x="0" y="0"/>
              <wp:positionH relativeFrom="page">
                <wp:posOffset>365760</wp:posOffset>
              </wp:positionH>
              <wp:positionV relativeFrom="page">
                <wp:posOffset>18697575</wp:posOffset>
              </wp:positionV>
              <wp:extent cx="419100" cy="209550"/>
              <wp:effectExtent l="0" t="0" r="0" b="0"/>
              <wp:wrapNone/>
              <wp:docPr id="1343" name="Shape 1343"/>
              <wp:cNvGraphicFramePr/>
              <a:graphic xmlns:a="http://schemas.openxmlformats.org/drawingml/2006/main">
                <a:graphicData uri="http://schemas.microsoft.com/office/word/2010/wordprocessingShape">
                  <wps:wsp>
                    <wps:cNvSpPr txBox="1"/>
                    <wps:spPr>
                      <a:xfrm>
                        <a:off x="0" y="0"/>
                        <a:ext cx="419100" cy="209550"/>
                      </a:xfrm>
                      <a:prstGeom prst="rect">
                        <a:avLst/>
                      </a:prstGeom>
                      <a:noFill/>
                    </wps:spPr>
                    <wps:txbx>
                      <w:txbxContent>
                        <w:p w14:paraId="58A6A0AA"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457E013F" id="_x0000_t202" coordsize="21600,21600" o:spt="202" path="m,l,21600r21600,l21600,xe">
              <v:stroke joinstyle="miter"/>
              <v:path gradientshapeok="t" o:connecttype="rect"/>
            </v:shapetype>
            <v:shape id="Shape 1343" o:spid="_x0000_s1505" type="#_x0000_t202" style="position:absolute;margin-left:28.8pt;margin-top:1472.25pt;width:33pt;height:16.5pt;z-index:-4404013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" filled="f" stroked="f">
              <v:textbox style="mso-fit-shape-to-text:t" inset="0,0,0,0">
                <w:txbxContent>
                  <w:p w14:paraId="58A6A0AA"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9F7BB" w14:textId="77777777" w:rsidR="00385B46" w:rsidRDefault="00385B46">
    <w:pPr>
      <w:spacing w:line="14" w:lineRule="exact"/>
    </w:pPr>
    <w:r>
      <w:rPr>
        <w:noProof/>
      </w:rPr>
      <mc:AlternateContent>
        <mc:Choice Requires="wps">
          <w:drawing>
            <wp:anchor distT="0" distB="0" distL="0" distR="0" simplePos="0" relativeHeight="62915124" behindDoc="1" locked="0" layoutInCell="1" allowOverlap="1" wp14:anchorId="153D0F84" wp14:editId="6288EE34">
              <wp:simplePos x="0" y="0"/>
              <wp:positionH relativeFrom="page">
                <wp:posOffset>12814935</wp:posOffset>
              </wp:positionH>
              <wp:positionV relativeFrom="page">
                <wp:posOffset>19310350</wp:posOffset>
              </wp:positionV>
              <wp:extent cx="419100" cy="203200"/>
              <wp:effectExtent l="0" t="0" r="0" b="0"/>
              <wp:wrapNone/>
              <wp:docPr id="1339" name="Shape 1339"/>
              <wp:cNvGraphicFramePr/>
              <a:graphic xmlns:a="http://schemas.openxmlformats.org/drawingml/2006/main">
                <a:graphicData uri="http://schemas.microsoft.com/office/word/2010/wordprocessingShape">
                  <wps:wsp>
                    <wps:cNvSpPr txBox="1"/>
                    <wps:spPr>
                      <a:xfrm>
                        <a:off x="0" y="0"/>
                        <a:ext cx="419100" cy="203200"/>
                      </a:xfrm>
                      <a:prstGeom prst="rect">
                        <a:avLst/>
                      </a:prstGeom>
                      <a:noFill/>
                    </wps:spPr>
                    <wps:txbx>
                      <w:txbxContent>
                        <w:p w14:paraId="566865A0" w14:textId="77777777" w:rsidR="00385B46" w:rsidRDefault="00385B46">
                          <w:pPr>
                            <w:pStyle w:val="af"/>
                            <w:shd w:val="clear" w:color="auto" w:fill="auto"/>
                          </w:pPr>
                          <w:r>
                            <w:fldChar w:fldCharType="begin"/>
                          </w:r>
                          <w:r>
                            <w:instrText xml:space="preserve"> PAGE \* MERGEFORMAT </w:instrText>
                          </w:r>
                          <w:r>
                            <w:fldChar w:fldCharType="separate"/>
                          </w:r>
                          <w:r>
                            <w:rPr>
                              <w:lang w:val="en-US" w:eastAsia="en-US" w:bidi="en-US"/>
                            </w:rPr>
                            <w:t>#</w:t>
                          </w:r>
                          <w:r>
                            <w:rPr>
                              <w:lang w:val="en-US" w:eastAsia="en-US" w:bidi="en-US"/>
                            </w:rPr>
                            <w:fldChar w:fldCharType="end"/>
                          </w:r>
                        </w:p>
                      </w:txbxContent>
                    </wps:txbx>
                    <wps:bodyPr wrap="none" lIns="0" tIns="0" rIns="0" bIns="0">
                      <a:spAutoFit/>
                    </wps:bodyPr>
                  </wps:wsp>
                </a:graphicData>
              </a:graphic>
            </wp:anchor>
          </w:drawing>
        </mc:Choice>
        <mc:Fallback>
          <w:pict>
            <v:shapetype w14:anchorId="153D0F84" id="_x0000_t202" coordsize="21600,21600" o:spt="202" path="m,l,21600r21600,l21600,xe">
              <v:stroke joinstyle="miter"/>
              <v:path gradientshapeok="t" o:connecttype="rect"/>
            </v:shapetype>
            <v:shape id="Shape 1339" o:spid="_x0000_s1506" type="#_x0000_t202" style="position:absolute;margin-left:1009.05pt;margin-top:1520.5pt;width:33pt;height:16pt;z-index:-4404013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" filled="f" stroked="f">
              <v:textbox style="mso-fit-shape-to-text:t" inset="0,0,0,0">
                <w:txbxContent>
                  <w:p w14:paraId="566865A0" w14:textId="77777777" w:rsidR="00385B46" w:rsidRDefault="00385B46">
                    <w:pPr>
                      <w:pStyle w:val="af"/>
                      <w:shd w:val="clear" w:color="auto" w:fill="auto"/>
                    </w:pPr>
                    <w:r>
                      <w:fldChar w:fldCharType="begin"/>
                    </w:r>
                    <w:r>
                      <w:instrText xml:space="preserve"> PAGE \* MERGEFORMAT </w:instrText>
                    </w:r>
                    <w:r>
                      <w:fldChar w:fldCharType="separate"/>
                    </w:r>
                    <w:r>
                      <w:rPr>
                        <w:lang w:val="en-US" w:eastAsia="en-US" w:bidi="en-US"/>
                      </w:rPr>
                      <w:t>#</w:t>
                    </w:r>
                    <w:r>
                      <w:rPr>
                        <w:lang w:val="en-US" w:eastAsia="en-US" w:bidi="en-US"/>
                      </w:rPr>
                      <w:fldChar w:fldCharType="end"/>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E2066" w14:textId="77777777" w:rsidR="00385B46" w:rsidRDefault="00385B46">
    <w:pPr>
      <w:spacing w:line="14" w:lineRule="exact"/>
    </w:pPr>
    <w:r>
      <w:rPr>
        <w:noProof/>
      </w:rPr>
      <mc:AlternateContent>
        <mc:Choice Requires="wps">
          <w:drawing>
            <wp:anchor distT="0" distB="0" distL="0" distR="0" simplePos="0" relativeHeight="62915130" behindDoc="1" locked="0" layoutInCell="1" allowOverlap="1" wp14:anchorId="3A272405" wp14:editId="0A9DB993">
              <wp:simplePos x="0" y="0"/>
              <wp:positionH relativeFrom="page">
                <wp:posOffset>5398135</wp:posOffset>
              </wp:positionH>
              <wp:positionV relativeFrom="page">
                <wp:posOffset>18569940</wp:posOffset>
              </wp:positionV>
              <wp:extent cx="2819400" cy="228600"/>
              <wp:effectExtent l="0" t="0" r="0" b="0"/>
              <wp:wrapNone/>
              <wp:docPr id="1345" name="Shape 1345"/>
              <wp:cNvGraphicFramePr/>
              <a:graphic xmlns:a="http://schemas.openxmlformats.org/drawingml/2006/main">
                <a:graphicData uri="http://schemas.microsoft.com/office/word/2010/wordprocessingShape">
                  <wps:wsp>
                    <wps:cNvSpPr txBox="1"/>
                    <wps:spPr>
                      <a:xfrm>
                        <a:off x="0" y="0"/>
                        <a:ext cx="2819400" cy="228600"/>
                      </a:xfrm>
                      <a:prstGeom prst="rect">
                        <a:avLst/>
                      </a:prstGeom>
                      <a:noFill/>
                    </wps:spPr>
                    <wps:txbx>
                      <w:txbxContent>
                        <w:p w14:paraId="2716491A" w14:textId="77777777" w:rsidR="00385B46" w:rsidRDefault="00385B46">
                          <w:pPr>
                            <w:pStyle w:val="af"/>
                            <w:shd w:val="clear" w:color="auto" w:fill="auto"/>
                            <w:rPr>
                              <w:sz w:val="34"/>
                              <w:szCs w:val="34"/>
                            </w:rPr>
                          </w:pPr>
                          <w:r>
                            <w:rPr>
                              <w:rFonts w:ascii="MingLiU" w:eastAsia="MingLiU" w:hAnsi="MingLiU" w:cs="MingLiU"/>
                              <w:sz w:val="34"/>
                              <w:szCs w:val="34"/>
                            </w:rPr>
                            <w:t>图</w:t>
                          </w:r>
                          <w:r>
                            <w:rPr>
                              <w:rFonts w:ascii="Times New Roman" w:eastAsia="Times New Roman" w:hAnsi="Times New Roman" w:cs="Times New Roman"/>
                              <w:sz w:val="38"/>
                              <w:szCs w:val="38"/>
                              <w:lang w:val="en-US" w:eastAsia="en-US" w:bidi="en-US"/>
                            </w:rPr>
                            <w:t xml:space="preserve">6-7 </w:t>
                          </w:r>
                          <w:r>
                            <w:rPr>
                              <w:rFonts w:ascii="MingLiU" w:eastAsia="MingLiU" w:hAnsi="MingLiU" w:cs="MingLiU"/>
                              <w:sz w:val="34"/>
                              <w:szCs w:val="34"/>
                            </w:rPr>
                            <w:t>人工智能发展历程</w:t>
                          </w:r>
                        </w:p>
                      </w:txbxContent>
                    </wps:txbx>
                    <wps:bodyPr wrap="none" lIns="0" tIns="0" rIns="0" bIns="0">
                      <a:spAutoFit/>
                    </wps:bodyPr>
                  </wps:wsp>
                </a:graphicData>
              </a:graphic>
            </wp:anchor>
          </w:drawing>
        </mc:Choice>
        <mc:Fallback>
          <w:pict>
            <v:shapetype w14:anchorId="3A272405" id="_x0000_t202" coordsize="21600,21600" o:spt="202" path="m,l,21600r21600,l21600,xe">
              <v:stroke joinstyle="miter"/>
              <v:path gradientshapeok="t" o:connecttype="rect"/>
            </v:shapetype>
            <v:shape id="Shape 1345" o:spid="_x0000_s1507" type="#_x0000_t202" style="position:absolute;margin-left:425.05pt;margin-top:1462.2pt;width:222pt;height:18pt;z-index:-44040135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" filled="f" stroked="f">
              <v:textbox style="mso-fit-shape-to-text:t" inset="0,0,0,0">
                <w:txbxContent>
                  <w:p w14:paraId="2716491A" w14:textId="77777777" w:rsidR="00385B46" w:rsidRDefault="00385B46">
                    <w:pPr>
                      <w:pStyle w:val="af"/>
                      <w:shd w:val="clear" w:color="auto" w:fill="auto"/>
                      <w:rPr>
                        <w:sz w:val="34"/>
                        <w:szCs w:val="34"/>
                      </w:rPr>
                    </w:pPr>
                    <w:r>
                      <w:rPr>
                        <w:rFonts w:ascii="MingLiU" w:eastAsia="MingLiU" w:hAnsi="MingLiU" w:cs="MingLiU"/>
                        <w:sz w:val="34"/>
                        <w:szCs w:val="34"/>
                      </w:rPr>
                      <w:t>图</w:t>
                    </w:r>
                    <w:r>
                      <w:rPr>
                        <w:rFonts w:ascii="Times New Roman" w:eastAsia="Times New Roman" w:hAnsi="Times New Roman" w:cs="Times New Roman"/>
                        <w:sz w:val="38"/>
                        <w:szCs w:val="38"/>
                        <w:lang w:val="en-US" w:eastAsia="en-US" w:bidi="en-US"/>
                      </w:rPr>
                      <w:t xml:space="preserve">6-7 </w:t>
                    </w:r>
                    <w:r>
                      <w:rPr>
                        <w:rFonts w:ascii="MingLiU" w:eastAsia="MingLiU" w:hAnsi="MingLiU" w:cs="MingLiU"/>
                        <w:sz w:val="34"/>
                        <w:szCs w:val="34"/>
                      </w:rPr>
                      <w:t>人工智能发展历程</w:t>
                    </w:r>
                  </w:p>
                </w:txbxContent>
              </v:textbox>
              <w10:wrap anchorx="page" anchory="page"/>
            </v:shape>
          </w:pict>
        </mc:Fallback>
      </mc:AlternateContent>
    </w:r>
    <w:r>
      <w:rPr>
        <w:noProof/>
      </w:rPr>
      <mc:AlternateContent>
        <mc:Choice Requires="wps">
          <w:drawing>
            <wp:anchor distT="0" distB="0" distL="0" distR="0" simplePos="0" relativeHeight="62915132" behindDoc="1" locked="0" layoutInCell="1" allowOverlap="1" wp14:anchorId="5FE4E323" wp14:editId="6AEAB265">
              <wp:simplePos x="0" y="0"/>
              <wp:positionH relativeFrom="page">
                <wp:posOffset>12814935</wp:posOffset>
              </wp:positionH>
              <wp:positionV relativeFrom="page">
                <wp:posOffset>19293840</wp:posOffset>
              </wp:positionV>
              <wp:extent cx="419100" cy="203200"/>
              <wp:effectExtent l="0" t="0" r="0" b="0"/>
              <wp:wrapNone/>
              <wp:docPr id="1347" name="Shape 1347"/>
              <wp:cNvGraphicFramePr/>
              <a:graphic xmlns:a="http://schemas.openxmlformats.org/drawingml/2006/main">
                <a:graphicData uri="http://schemas.microsoft.com/office/word/2010/wordprocessingShape">
                  <wps:wsp>
                    <wps:cNvSpPr txBox="1"/>
                    <wps:spPr>
                      <a:xfrm>
                        <a:off x="0" y="0"/>
                        <a:ext cx="419100" cy="203200"/>
                      </a:xfrm>
                      <a:prstGeom prst="rect">
                        <a:avLst/>
                      </a:prstGeom>
                      <a:noFill/>
                    </wps:spPr>
                    <wps:txbx>
                      <w:txbxContent>
                        <w:p w14:paraId="04312122"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 w14:anchorId="5FE4E323" id="Shape 1347" o:spid="_x0000_s1508" type="#_x0000_t202" style="position:absolute;margin-left:1009.05pt;margin-top:1519.2pt;width:33pt;height:16pt;z-index:-4404013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" filled="f" stroked="f">
              <v:textbox style="mso-fit-shape-to-text:t" inset="0,0,0,0">
                <w:txbxContent>
                  <w:p w14:paraId="04312122"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DFEC8" w14:textId="77777777" w:rsidR="00385B46" w:rsidRDefault="00385B46"/>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CEC0C" w14:textId="77777777" w:rsidR="00385B46" w:rsidRDefault="00385B46">
    <w:pPr>
      <w:spacing w:line="14" w:lineRule="exact"/>
    </w:pPr>
    <w:r>
      <w:rPr>
        <w:noProof/>
      </w:rPr>
      <mc:AlternateContent>
        <mc:Choice Requires="wps">
          <w:drawing>
            <wp:anchor distT="0" distB="0" distL="0" distR="0" simplePos="0" relativeHeight="62915138" behindDoc="1" locked="0" layoutInCell="1" allowOverlap="1" wp14:anchorId="24938788" wp14:editId="4AC3401A">
              <wp:simplePos x="0" y="0"/>
              <wp:positionH relativeFrom="page">
                <wp:posOffset>365760</wp:posOffset>
              </wp:positionH>
              <wp:positionV relativeFrom="page">
                <wp:posOffset>18697575</wp:posOffset>
              </wp:positionV>
              <wp:extent cx="419100" cy="209550"/>
              <wp:effectExtent l="0" t="0" r="0" b="0"/>
              <wp:wrapNone/>
              <wp:docPr id="1395" name="Shape 1395"/>
              <wp:cNvGraphicFramePr/>
              <a:graphic xmlns:a="http://schemas.openxmlformats.org/drawingml/2006/main">
                <a:graphicData uri="http://schemas.microsoft.com/office/word/2010/wordprocessingShape">
                  <wps:wsp>
                    <wps:cNvSpPr txBox="1"/>
                    <wps:spPr>
                      <a:xfrm>
                        <a:off x="0" y="0"/>
                        <a:ext cx="419100" cy="209550"/>
                      </a:xfrm>
                      <a:prstGeom prst="rect">
                        <a:avLst/>
                      </a:prstGeom>
                      <a:noFill/>
                    </wps:spPr>
                    <wps:txbx>
                      <w:txbxContent>
                        <w:p w14:paraId="7E24CBA9"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24938788" id="_x0000_t202" coordsize="21600,21600" o:spt="202" path="m,l,21600r21600,l21600,xe">
              <v:stroke joinstyle="miter"/>
              <v:path gradientshapeok="t" o:connecttype="rect"/>
            </v:shapetype>
            <v:shape id="Shape 1395" o:spid="_x0000_s1510" type="#_x0000_t202" style="position:absolute;margin-left:28.8pt;margin-top:1472.25pt;width:33pt;height:16.5pt;z-index:-4404013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" filled="f" stroked="f">
              <v:textbox style="mso-fit-shape-to-text:t" inset="0,0,0,0">
                <w:txbxContent>
                  <w:p w14:paraId="7E24CBA9"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7C5AC" w14:textId="77777777" w:rsidR="00385B46" w:rsidRDefault="00385B46">
    <w:pPr>
      <w:spacing w:line="14" w:lineRule="exact"/>
    </w:pPr>
    <w:r>
      <w:rPr>
        <w:noProof/>
      </w:rPr>
      <mc:AlternateContent>
        <mc:Choice Requires="wps">
          <w:drawing>
            <wp:anchor distT="0" distB="0" distL="0" distR="0" simplePos="0" relativeHeight="62915134" behindDoc="1" locked="0" layoutInCell="1" allowOverlap="1" wp14:anchorId="3F7EFB2A" wp14:editId="05764C4F">
              <wp:simplePos x="0" y="0"/>
              <wp:positionH relativeFrom="page">
                <wp:posOffset>12814935</wp:posOffset>
              </wp:positionH>
              <wp:positionV relativeFrom="page">
                <wp:posOffset>19310350</wp:posOffset>
              </wp:positionV>
              <wp:extent cx="419100" cy="203200"/>
              <wp:effectExtent l="0" t="0" r="0" b="0"/>
              <wp:wrapNone/>
              <wp:docPr id="1391" name="Shape 1391"/>
              <wp:cNvGraphicFramePr/>
              <a:graphic xmlns:a="http://schemas.openxmlformats.org/drawingml/2006/main">
                <a:graphicData uri="http://schemas.microsoft.com/office/word/2010/wordprocessingShape">
                  <wps:wsp>
                    <wps:cNvSpPr txBox="1"/>
                    <wps:spPr>
                      <a:xfrm>
                        <a:off x="0" y="0"/>
                        <a:ext cx="419100" cy="203200"/>
                      </a:xfrm>
                      <a:prstGeom prst="rect">
                        <a:avLst/>
                      </a:prstGeom>
                      <a:noFill/>
                    </wps:spPr>
                    <wps:txbx>
                      <w:txbxContent>
                        <w:p w14:paraId="41B595B5" w14:textId="77777777" w:rsidR="00385B46" w:rsidRDefault="00385B46">
                          <w:pPr>
                            <w:pStyle w:val="af"/>
                            <w:shd w:val="clear" w:color="auto" w:fill="auto"/>
                          </w:pPr>
                          <w:r>
                            <w:fldChar w:fldCharType="begin"/>
                          </w:r>
                          <w:r>
                            <w:instrText xml:space="preserve"> PAGE \* MERGEFORMAT </w:instrText>
                          </w:r>
                          <w:r>
                            <w:fldChar w:fldCharType="separate"/>
                          </w:r>
                          <w:r>
                            <w:rPr>
                              <w:lang w:val="en-US" w:eastAsia="en-US" w:bidi="en-US"/>
                            </w:rPr>
                            <w:t>#</w:t>
                          </w:r>
                          <w:r>
                            <w:rPr>
                              <w:lang w:val="en-US" w:eastAsia="en-US" w:bidi="en-US"/>
                            </w:rPr>
                            <w:fldChar w:fldCharType="end"/>
                          </w:r>
                        </w:p>
                      </w:txbxContent>
                    </wps:txbx>
                    <wps:bodyPr wrap="none" lIns="0" tIns="0" rIns="0" bIns="0">
                      <a:spAutoFit/>
                    </wps:bodyPr>
                  </wps:wsp>
                </a:graphicData>
              </a:graphic>
            </wp:anchor>
          </w:drawing>
        </mc:Choice>
        <mc:Fallback>
          <w:pict>
            <v:shapetype w14:anchorId="3F7EFB2A" id="_x0000_t202" coordsize="21600,21600" o:spt="202" path="m,l,21600r21600,l21600,xe">
              <v:stroke joinstyle="miter"/>
              <v:path gradientshapeok="t" o:connecttype="rect"/>
            </v:shapetype>
            <v:shape id="Shape 1391" o:spid="_x0000_s1511" type="#_x0000_t202" style="position:absolute;margin-left:1009.05pt;margin-top:1520.5pt;width:33pt;height:16pt;z-index:-44040134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" filled="f" stroked="f">
              <v:textbox style="mso-fit-shape-to-text:t" inset="0,0,0,0">
                <w:txbxContent>
                  <w:p w14:paraId="41B595B5" w14:textId="77777777" w:rsidR="00385B46" w:rsidRDefault="00385B46">
                    <w:pPr>
                      <w:pStyle w:val="af"/>
                      <w:shd w:val="clear" w:color="auto" w:fill="auto"/>
                    </w:pPr>
                    <w:r>
                      <w:fldChar w:fldCharType="begin"/>
                    </w:r>
                    <w:r>
                      <w:instrText xml:space="preserve"> PAGE \* MERGEFORMAT </w:instrText>
                    </w:r>
                    <w:r>
                      <w:fldChar w:fldCharType="separate"/>
                    </w:r>
                    <w:r>
                      <w:rPr>
                        <w:lang w:val="en-US" w:eastAsia="en-US" w:bidi="en-US"/>
                      </w:rPr>
                      <w:t>#</w:t>
                    </w:r>
                    <w:r>
                      <w:rPr>
                        <w:lang w:val="en-US" w:eastAsia="en-US" w:bidi="en-US"/>
                      </w:rP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B77DD" w14:textId="77777777" w:rsidR="00385B46" w:rsidRDefault="00385B46">
    <w:pPr>
      <w:spacing w:line="14" w:lineRule="exact"/>
    </w:pPr>
    <w:r>
      <w:rPr>
        <w:noProof/>
      </w:rPr>
      <mc:AlternateContent>
        <mc:Choice Requires="wps">
          <w:drawing>
            <wp:anchor distT="0" distB="0" distL="0" distR="0" simplePos="0" relativeHeight="62915142" behindDoc="1" locked="0" layoutInCell="1" allowOverlap="1" wp14:anchorId="08CAD301" wp14:editId="680D87BB">
              <wp:simplePos x="0" y="0"/>
              <wp:positionH relativeFrom="page">
                <wp:posOffset>13003530</wp:posOffset>
              </wp:positionH>
              <wp:positionV relativeFrom="page">
                <wp:posOffset>18697575</wp:posOffset>
              </wp:positionV>
              <wp:extent cx="419100" cy="203200"/>
              <wp:effectExtent l="0" t="0" r="0" b="0"/>
              <wp:wrapNone/>
              <wp:docPr id="1399" name="Shape 1399"/>
              <wp:cNvGraphicFramePr/>
              <a:graphic xmlns:a="http://schemas.openxmlformats.org/drawingml/2006/main">
                <a:graphicData uri="http://schemas.microsoft.com/office/word/2010/wordprocessingShape">
                  <wps:wsp>
                    <wps:cNvSpPr txBox="1"/>
                    <wps:spPr>
                      <a:xfrm>
                        <a:off x="0" y="0"/>
                        <a:ext cx="419100" cy="203200"/>
                      </a:xfrm>
                      <a:prstGeom prst="rect">
                        <a:avLst/>
                      </a:prstGeom>
                      <a:noFill/>
                    </wps:spPr>
                    <wps:txbx>
                      <w:txbxContent>
                        <w:p w14:paraId="5541A7AD"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08CAD301" id="_x0000_t202" coordsize="21600,21600" o:spt="202" path="m,l,21600r21600,l21600,xe">
              <v:stroke joinstyle="miter"/>
              <v:path gradientshapeok="t" o:connecttype="rect"/>
            </v:shapetype>
            <v:shape id="Shape 1399" o:spid="_x0000_s1513" type="#_x0000_t202" style="position:absolute;margin-left:1023.9pt;margin-top:1472.25pt;width:33pt;height:16pt;z-index:-4404013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" filled="f" stroked="f">
              <v:textbox style="mso-fit-shape-to-text:t" inset="0,0,0,0">
                <w:txbxContent>
                  <w:p w14:paraId="5541A7AD"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DEFD2" w14:textId="77777777" w:rsidR="00385B46" w:rsidRDefault="00385B46">
    <w:pPr>
      <w:spacing w:line="14" w:lineRule="exact"/>
    </w:pPr>
    <w:r>
      <w:rPr>
        <w:noProof/>
      </w:rPr>
      <mc:AlternateContent>
        <mc:Choice Requires="wps">
          <w:drawing>
            <wp:anchor distT="0" distB="0" distL="0" distR="0" simplePos="0" relativeHeight="62915148" behindDoc="1" locked="0" layoutInCell="1" allowOverlap="1" wp14:anchorId="5FBA8A74" wp14:editId="125E652D">
              <wp:simplePos x="0" y="0"/>
              <wp:positionH relativeFrom="page">
                <wp:posOffset>654685</wp:posOffset>
              </wp:positionH>
              <wp:positionV relativeFrom="page">
                <wp:posOffset>18959195</wp:posOffset>
              </wp:positionV>
              <wp:extent cx="285750" cy="209550"/>
              <wp:effectExtent l="0" t="0" r="0" b="0"/>
              <wp:wrapNone/>
              <wp:docPr id="1418" name="Shape 1418"/>
              <wp:cNvGraphicFramePr/>
              <a:graphic xmlns:a="http://schemas.openxmlformats.org/drawingml/2006/main">
                <a:graphicData uri="http://schemas.microsoft.com/office/word/2010/wordprocessingShape">
                  <wps:wsp>
                    <wps:cNvSpPr txBox="1"/>
                    <wps:spPr>
                      <a:xfrm>
                        <a:off x="0" y="0"/>
                        <a:ext cx="285750" cy="209550"/>
                      </a:xfrm>
                      <a:prstGeom prst="rect">
                        <a:avLst/>
                      </a:prstGeom>
                      <a:noFill/>
                    </wps:spPr>
                    <wps:txbx>
                      <w:txbxContent>
                        <w:p w14:paraId="02932BA5"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5FBA8A74" id="_x0000_t202" coordsize="21600,21600" o:spt="202" path="m,l,21600r21600,l21600,xe">
              <v:stroke joinstyle="miter"/>
              <v:path gradientshapeok="t" o:connecttype="rect"/>
            </v:shapetype>
            <v:shape id="Shape 1418" o:spid="_x0000_s1515" type="#_x0000_t202" style="position:absolute;margin-left:51.55pt;margin-top:1492.85pt;width:22.5pt;height:16.5pt;z-index:-4404013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" filled="f" stroked="f">
              <v:textbox style="mso-fit-shape-to-text:t" inset="0,0,0,0">
                <w:txbxContent>
                  <w:p w14:paraId="02932BA5"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300DF" w14:textId="77777777" w:rsidR="00385B46" w:rsidRDefault="00385B46">
    <w:pPr>
      <w:spacing w:line="14" w:lineRule="exact"/>
    </w:pPr>
    <w:r>
      <w:rPr>
        <w:noProof/>
      </w:rPr>
      <mc:AlternateContent>
        <mc:Choice Requires="wps">
          <w:drawing>
            <wp:anchor distT="0" distB="0" distL="0" distR="0" simplePos="0" relativeHeight="62915146" behindDoc="1" locked="0" layoutInCell="1" allowOverlap="1" wp14:anchorId="4A5C2B71" wp14:editId="4CFB5B74">
              <wp:simplePos x="0" y="0"/>
              <wp:positionH relativeFrom="page">
                <wp:posOffset>12783185</wp:posOffset>
              </wp:positionH>
              <wp:positionV relativeFrom="page">
                <wp:posOffset>18691225</wp:posOffset>
              </wp:positionV>
              <wp:extent cx="425450" cy="209550"/>
              <wp:effectExtent l="0" t="0" r="0" b="0"/>
              <wp:wrapNone/>
              <wp:docPr id="1416" name="Shape 1416"/>
              <wp:cNvGraphicFramePr/>
              <a:graphic xmlns:a="http://schemas.openxmlformats.org/drawingml/2006/main">
                <a:graphicData uri="http://schemas.microsoft.com/office/word/2010/wordprocessingShape">
                  <wps:wsp>
                    <wps:cNvSpPr txBox="1"/>
                    <wps:spPr>
                      <a:xfrm>
                        <a:off x="0" y="0"/>
                        <a:ext cx="425450" cy="209550"/>
                      </a:xfrm>
                      <a:prstGeom prst="rect">
                        <a:avLst/>
                      </a:prstGeom>
                      <a:noFill/>
                    </wps:spPr>
                    <wps:txbx>
                      <w:txbxContent>
                        <w:p w14:paraId="5CB2F009"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4A5C2B71" id="_x0000_t202" coordsize="21600,21600" o:spt="202" path="m,l,21600r21600,l21600,xe">
              <v:stroke joinstyle="miter"/>
              <v:path gradientshapeok="t" o:connecttype="rect"/>
            </v:shapetype>
            <v:shape id="Shape 1416" o:spid="_x0000_s1516" type="#_x0000_t202" style="position:absolute;margin-left:1006.55pt;margin-top:1471.75pt;width:33.5pt;height:16.5pt;z-index:-44040133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" filled="f" stroked="f">
              <v:textbox style="mso-fit-shape-to-text:t" inset="0,0,0,0">
                <w:txbxContent>
                  <w:p w14:paraId="5CB2F009"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11D64" w14:textId="77777777" w:rsidR="00385B46" w:rsidRDefault="00385B46">
    <w:pPr>
      <w:spacing w:line="14" w:lineRule="exact"/>
    </w:pPr>
    <w:r>
      <w:rPr>
        <w:noProof/>
      </w:rPr>
      <mc:AlternateContent>
        <mc:Choice Requires="wps">
          <w:drawing>
            <wp:anchor distT="0" distB="0" distL="0" distR="0" simplePos="0" relativeHeight="62914760" behindDoc="1" locked="0" layoutInCell="1" allowOverlap="1" wp14:anchorId="36176D61" wp14:editId="3BCBE0BB">
              <wp:simplePos x="0" y="0"/>
              <wp:positionH relativeFrom="page">
                <wp:posOffset>13091160</wp:posOffset>
              </wp:positionH>
              <wp:positionV relativeFrom="page">
                <wp:posOffset>18702020</wp:posOffset>
              </wp:positionV>
              <wp:extent cx="133350" cy="203200"/>
              <wp:effectExtent l="0" t="0" r="0" b="0"/>
              <wp:wrapNone/>
              <wp:docPr id="125" name="Shape 125"/>
              <wp:cNvGraphicFramePr/>
              <a:graphic xmlns:a="http://schemas.openxmlformats.org/drawingml/2006/main">
                <a:graphicData uri="http://schemas.microsoft.com/office/word/2010/wordprocessingShape">
                  <wps:wsp>
                    <wps:cNvSpPr txBox="1"/>
                    <wps:spPr>
                      <a:xfrm>
                        <a:off x="0" y="0"/>
                        <a:ext cx="133350" cy="203200"/>
                      </a:xfrm>
                      <a:prstGeom prst="rect">
                        <a:avLst/>
                      </a:prstGeom>
                      <a:noFill/>
                    </wps:spPr>
                    <wps:txbx>
                      <w:txbxContent>
                        <w:p w14:paraId="67AB4681"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wps:txbx>
                    <wps:bodyPr wrap="none" lIns="0" tIns="0" rIns="0" bIns="0">
                      <a:spAutoFit/>
                    </wps:bodyPr>
                  </wps:wsp>
                </a:graphicData>
              </a:graphic>
            </wp:anchor>
          </w:drawing>
        </mc:Choice>
        <mc:Fallback>
          <w:pict>
            <v:shapetype w14:anchorId="36176D61" id="_x0000_t202" coordsize="21600,21600" o:spt="202" path="m,l,21600r21600,l21600,xe">
              <v:stroke joinstyle="miter"/>
              <v:path gradientshapeok="t" o:connecttype="rect"/>
            </v:shapetype>
            <v:shape id="Shape 125" o:spid="_x0000_s1341" type="#_x0000_t202" style="position:absolute;margin-left:1030.8pt;margin-top:1472.6pt;width:10.5pt;height:16pt;z-index:-4404017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" filled="f" stroked="f">
              <v:textbox style="mso-fit-shape-to-text:t" inset="0,0,0,0">
                <w:txbxContent>
                  <w:p w14:paraId="67AB4681"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D3CAC" w14:textId="77777777" w:rsidR="00385B46" w:rsidRDefault="00385B46">
    <w:pPr>
      <w:spacing w:line="14" w:lineRule="exact"/>
    </w:pPr>
    <w:r>
      <w:rPr>
        <w:noProof/>
      </w:rPr>
      <mc:AlternateContent>
        <mc:Choice Requires="wps">
          <w:drawing>
            <wp:anchor distT="0" distB="0" distL="0" distR="0" simplePos="0" relativeHeight="62914758" behindDoc="1" locked="0" layoutInCell="1" allowOverlap="1" wp14:anchorId="17792C25" wp14:editId="1E9F427D">
              <wp:simplePos x="0" y="0"/>
              <wp:positionH relativeFrom="page">
                <wp:posOffset>13091160</wp:posOffset>
              </wp:positionH>
              <wp:positionV relativeFrom="page">
                <wp:posOffset>18702020</wp:posOffset>
              </wp:positionV>
              <wp:extent cx="133350" cy="203200"/>
              <wp:effectExtent l="0" t="0" r="0" b="0"/>
              <wp:wrapNone/>
              <wp:docPr id="123" name="Shape 123"/>
              <wp:cNvGraphicFramePr/>
              <a:graphic xmlns:a="http://schemas.openxmlformats.org/drawingml/2006/main">
                <a:graphicData uri="http://schemas.microsoft.com/office/word/2010/wordprocessingShape">
                  <wps:wsp>
                    <wps:cNvSpPr txBox="1"/>
                    <wps:spPr>
                      <a:xfrm>
                        <a:off x="0" y="0"/>
                        <a:ext cx="133350" cy="203200"/>
                      </a:xfrm>
                      <a:prstGeom prst="rect">
                        <a:avLst/>
                      </a:prstGeom>
                      <a:noFill/>
                    </wps:spPr>
                    <wps:txbx>
                      <w:txbxContent>
                        <w:p w14:paraId="71BE4DA9"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wps:txbx>
                    <wps:bodyPr wrap="none" lIns="0" tIns="0" rIns="0" bIns="0">
                      <a:spAutoFit/>
                    </wps:bodyPr>
                  </wps:wsp>
                </a:graphicData>
              </a:graphic>
            </wp:anchor>
          </w:drawing>
        </mc:Choice>
        <mc:Fallback>
          <w:pict>
            <v:shapetype w14:anchorId="17792C25" id="_x0000_t202" coordsize="21600,21600" o:spt="202" path="m,l,21600r21600,l21600,xe">
              <v:stroke joinstyle="miter"/>
              <v:path gradientshapeok="t" o:connecttype="rect"/>
            </v:shapetype>
            <v:shape id="Shape 123" o:spid="_x0000_s1342" type="#_x0000_t202" style="position:absolute;margin-left:1030.8pt;margin-top:1472.6pt;width:10.5pt;height:16pt;z-index:-44040172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" filled="f" stroked="f">
              <v:textbox style="mso-fit-shape-to-text:t" inset="0,0,0,0">
                <w:txbxContent>
                  <w:p w14:paraId="71BE4DA9"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6BD54" w14:textId="77777777" w:rsidR="00385B46" w:rsidRDefault="00385B46">
    <w:pPr>
      <w:spacing w:line="14" w:lineRule="exact"/>
    </w:pPr>
    <w:r>
      <w:rPr>
        <w:noProof/>
      </w:rPr>
      <mc:AlternateContent>
        <mc:Choice Requires="wps">
          <w:drawing>
            <wp:anchor distT="0" distB="0" distL="0" distR="0" simplePos="0" relativeHeight="62914764" behindDoc="1" locked="0" layoutInCell="1" allowOverlap="1" wp14:anchorId="361D9EAC" wp14:editId="295CEDE6">
              <wp:simplePos x="0" y="0"/>
              <wp:positionH relativeFrom="page">
                <wp:posOffset>641985</wp:posOffset>
              </wp:positionH>
              <wp:positionV relativeFrom="page">
                <wp:posOffset>18695670</wp:posOffset>
              </wp:positionV>
              <wp:extent cx="139700" cy="209550"/>
              <wp:effectExtent l="0" t="0" r="0" b="0"/>
              <wp:wrapNone/>
              <wp:docPr id="129" name="Shape 129"/>
              <wp:cNvGraphicFramePr/>
              <a:graphic xmlns:a="http://schemas.openxmlformats.org/drawingml/2006/main">
                <a:graphicData uri="http://schemas.microsoft.com/office/word/2010/wordprocessingShape">
                  <wps:wsp>
                    <wps:cNvSpPr txBox="1"/>
                    <wps:spPr>
                      <a:xfrm>
                        <a:off x="0" y="0"/>
                        <a:ext cx="139700" cy="209550"/>
                      </a:xfrm>
                      <a:prstGeom prst="rect">
                        <a:avLst/>
                      </a:prstGeom>
                      <a:noFill/>
                    </wps:spPr>
                    <wps:txbx>
                      <w:txbxContent>
                        <w:p w14:paraId="709E7DC9"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wps:txbx>
                    <wps:bodyPr wrap="none" lIns="0" tIns="0" rIns="0" bIns="0">
                      <a:spAutoFit/>
                    </wps:bodyPr>
                  </wps:wsp>
                </a:graphicData>
              </a:graphic>
            </wp:anchor>
          </w:drawing>
        </mc:Choice>
        <mc:Fallback>
          <w:pict>
            <v:shapetype w14:anchorId="361D9EAC" id="_x0000_t202" coordsize="21600,21600" o:spt="202" path="m,l,21600r21600,l21600,xe">
              <v:stroke joinstyle="miter"/>
              <v:path gradientshapeok="t" o:connecttype="rect"/>
            </v:shapetype>
            <v:shape id="Shape 129" o:spid="_x0000_s1344" type="#_x0000_t202" style="position:absolute;margin-left:50.55pt;margin-top:1472.1pt;width:11pt;height:16.5pt;z-index:-4404017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" filled="f" stroked="f">
              <v:textbox style="mso-fit-shape-to-text:t" inset="0,0,0,0">
                <w:txbxContent>
                  <w:p w14:paraId="709E7DC9"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6210E" w14:textId="77777777" w:rsidR="00385B46" w:rsidRDefault="00385B46">
    <w:pPr>
      <w:spacing w:line="14" w:lineRule="exact"/>
    </w:pPr>
    <w:r>
      <w:rPr>
        <w:noProof/>
      </w:rPr>
      <mc:AlternateContent>
        <mc:Choice Requires="wps">
          <w:drawing>
            <wp:anchor distT="0" distB="0" distL="0" distR="0" simplePos="0" relativeHeight="62914772" behindDoc="1" locked="0" layoutInCell="1" allowOverlap="1" wp14:anchorId="1496FA3D" wp14:editId="7F0AB432">
              <wp:simplePos x="0" y="0"/>
              <wp:positionH relativeFrom="page">
                <wp:posOffset>13265150</wp:posOffset>
              </wp:positionH>
              <wp:positionV relativeFrom="page">
                <wp:posOffset>18776950</wp:posOffset>
              </wp:positionV>
              <wp:extent cx="133350" cy="203200"/>
              <wp:effectExtent l="0" t="0" r="0" b="0"/>
              <wp:wrapNone/>
              <wp:docPr id="139" name="Shape 139"/>
              <wp:cNvGraphicFramePr/>
              <a:graphic xmlns:a="http://schemas.openxmlformats.org/drawingml/2006/main">
                <a:graphicData uri="http://schemas.microsoft.com/office/word/2010/wordprocessingShape">
                  <wps:wsp>
                    <wps:cNvSpPr txBox="1"/>
                    <wps:spPr>
                      <a:xfrm>
                        <a:off x="0" y="0"/>
                        <a:ext cx="133350" cy="203200"/>
                      </a:xfrm>
                      <a:prstGeom prst="rect">
                        <a:avLst/>
                      </a:prstGeom>
                      <a:noFill/>
                    </wps:spPr>
                    <wps:txbx>
                      <w:txbxContent>
                        <w:p w14:paraId="3BE013B3"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wps:txbx>
                    <wps:bodyPr wrap="none" lIns="0" tIns="0" rIns="0" bIns="0">
                      <a:spAutoFit/>
                    </wps:bodyPr>
                  </wps:wsp>
                </a:graphicData>
              </a:graphic>
            </wp:anchor>
          </w:drawing>
        </mc:Choice>
        <mc:Fallback>
          <w:pict>
            <v:shapetype w14:anchorId="1496FA3D" id="_x0000_t202" coordsize="21600,21600" o:spt="202" path="m,l,21600r21600,l21600,xe">
              <v:stroke joinstyle="miter"/>
              <v:path gradientshapeok="t" o:connecttype="rect"/>
            </v:shapetype>
            <v:shape id="Shape 139" o:spid="_x0000_s1347" type="#_x0000_t202" style="position:absolute;margin-left:1044.5pt;margin-top:1478.5pt;width:10.5pt;height:16pt;z-index:-4404017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" filled="f" stroked="f">
              <v:textbox style="mso-fit-shape-to-text:t" inset="0,0,0,0">
                <w:txbxContent>
                  <w:p w14:paraId="3BE013B3"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7DB22" w14:textId="77777777" w:rsidR="00385B46" w:rsidRDefault="00385B46">
    <w:pPr>
      <w:spacing w:line="14" w:lineRule="exact"/>
    </w:pPr>
    <w:r>
      <w:rPr>
        <w:noProof/>
      </w:rPr>
      <mc:AlternateContent>
        <mc:Choice Requires="wps">
          <w:drawing>
            <wp:anchor distT="0" distB="0" distL="0" distR="0" simplePos="0" relativeHeight="62914768" behindDoc="1" locked="0" layoutInCell="1" allowOverlap="1" wp14:anchorId="58AFF1A7" wp14:editId="70D66783">
              <wp:simplePos x="0" y="0"/>
              <wp:positionH relativeFrom="page">
                <wp:posOffset>13265150</wp:posOffset>
              </wp:positionH>
              <wp:positionV relativeFrom="page">
                <wp:posOffset>18776950</wp:posOffset>
              </wp:positionV>
              <wp:extent cx="133350" cy="203200"/>
              <wp:effectExtent l="0" t="0" r="0" b="0"/>
              <wp:wrapNone/>
              <wp:docPr id="135" name="Shape 135"/>
              <wp:cNvGraphicFramePr/>
              <a:graphic xmlns:a="http://schemas.openxmlformats.org/drawingml/2006/main">
                <a:graphicData uri="http://schemas.microsoft.com/office/word/2010/wordprocessingShape">
                  <wps:wsp>
                    <wps:cNvSpPr txBox="1"/>
                    <wps:spPr>
                      <a:xfrm>
                        <a:off x="0" y="0"/>
                        <a:ext cx="133350" cy="203200"/>
                      </a:xfrm>
                      <a:prstGeom prst="rect">
                        <a:avLst/>
                      </a:prstGeom>
                      <a:noFill/>
                    </wps:spPr>
                    <wps:txbx>
                      <w:txbxContent>
                        <w:p w14:paraId="50CFD01D"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wps:txbx>
                    <wps:bodyPr wrap="none" lIns="0" tIns="0" rIns="0" bIns="0">
                      <a:spAutoFit/>
                    </wps:bodyPr>
                  </wps:wsp>
                </a:graphicData>
              </a:graphic>
            </wp:anchor>
          </w:drawing>
        </mc:Choice>
        <mc:Fallback>
          <w:pict>
            <v:shapetype w14:anchorId="58AFF1A7" id="_x0000_t202" coordsize="21600,21600" o:spt="202" path="m,l,21600r21600,l21600,xe">
              <v:stroke joinstyle="miter"/>
              <v:path gradientshapeok="t" o:connecttype="rect"/>
            </v:shapetype>
            <v:shape id="Shape 135" o:spid="_x0000_s1348" type="#_x0000_t202" style="position:absolute;margin-left:1044.5pt;margin-top:1478.5pt;width:10.5pt;height:16pt;z-index:-4404017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" filled="f" stroked="f">
              <v:textbox style="mso-fit-shape-to-text:t" inset="0,0,0,0">
                <w:txbxContent>
                  <w:p w14:paraId="50CFD01D"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0AADE" w14:textId="77777777" w:rsidR="00385B46" w:rsidRDefault="00385B46">
    <w:pPr>
      <w:spacing w:line="14" w:lineRule="exact"/>
    </w:pPr>
    <w:r>
      <w:rPr>
        <w:noProof/>
      </w:rPr>
      <mc:AlternateContent>
        <mc:Choice Requires="wps">
          <w:drawing>
            <wp:anchor distT="0" distB="0" distL="0" distR="0" simplePos="0" relativeHeight="62914776" behindDoc="1" locked="0" layoutInCell="1" allowOverlap="1" wp14:anchorId="623D9EBB" wp14:editId="70FF69F6">
              <wp:simplePos x="0" y="0"/>
              <wp:positionH relativeFrom="page">
                <wp:posOffset>632460</wp:posOffset>
              </wp:positionH>
              <wp:positionV relativeFrom="page">
                <wp:posOffset>18702020</wp:posOffset>
              </wp:positionV>
              <wp:extent cx="139700" cy="196850"/>
              <wp:effectExtent l="0" t="0" r="0" b="0"/>
              <wp:wrapNone/>
              <wp:docPr id="143" name="Shape 143"/>
              <wp:cNvGraphicFramePr/>
              <a:graphic xmlns:a="http://schemas.openxmlformats.org/drawingml/2006/main">
                <a:graphicData uri="http://schemas.microsoft.com/office/word/2010/wordprocessingShape">
                  <wps:wsp>
                    <wps:cNvSpPr txBox="1"/>
                    <wps:spPr>
                      <a:xfrm>
                        <a:off x="0" y="0"/>
                        <a:ext cx="139700" cy="196850"/>
                      </a:xfrm>
                      <a:prstGeom prst="rect">
                        <a:avLst/>
                      </a:prstGeom>
                      <a:noFill/>
                    </wps:spPr>
                    <wps:txbx>
                      <w:txbxContent>
                        <w:p w14:paraId="00465D99"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wps:txbx>
                    <wps:bodyPr wrap="none" lIns="0" tIns="0" rIns="0" bIns="0">
                      <a:spAutoFit/>
                    </wps:bodyPr>
                  </wps:wsp>
                </a:graphicData>
              </a:graphic>
            </wp:anchor>
          </w:drawing>
        </mc:Choice>
        <mc:Fallback>
          <w:pict>
            <v:shapetype w14:anchorId="623D9EBB" id="_x0000_t202" coordsize="21600,21600" o:spt="202" path="m,l,21600r21600,l21600,xe">
              <v:stroke joinstyle="miter"/>
              <v:path gradientshapeok="t" o:connecttype="rect"/>
            </v:shapetype>
            <v:shape id="Shape 143" o:spid="_x0000_s1350" type="#_x0000_t202" style="position:absolute;margin-left:49.8pt;margin-top:1472.6pt;width:11pt;height:15.5pt;z-index:-440401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" filled="f" stroked="f">
              <v:textbox style="mso-fit-shape-to-text:t" inset="0,0,0,0">
                <w:txbxContent>
                  <w:p w14:paraId="00465D99"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1AC1C" w14:textId="77777777" w:rsidR="00385B46" w:rsidRDefault="00385B46">
    <w:pPr>
      <w:spacing w:line="14" w:lineRule="exact"/>
    </w:pPr>
    <w:r>
      <w:rPr>
        <w:noProof/>
      </w:rPr>
      <mc:AlternateContent>
        <mc:Choice Requires="wps">
          <w:drawing>
            <wp:anchor distT="0" distB="0" distL="0" distR="0" simplePos="0" relativeHeight="62914780" behindDoc="1" locked="0" layoutInCell="1" allowOverlap="1" wp14:anchorId="1190F024" wp14:editId="00594C9B">
              <wp:simplePos x="0" y="0"/>
              <wp:positionH relativeFrom="page">
                <wp:posOffset>667385</wp:posOffset>
              </wp:positionH>
              <wp:positionV relativeFrom="page">
                <wp:posOffset>19427190</wp:posOffset>
              </wp:positionV>
              <wp:extent cx="273050" cy="209550"/>
              <wp:effectExtent l="0" t="0" r="0" b="0"/>
              <wp:wrapNone/>
              <wp:docPr id="161" name="Shape 161"/>
              <wp:cNvGraphicFramePr/>
              <a:graphic xmlns:a="http://schemas.openxmlformats.org/drawingml/2006/main">
                <a:graphicData uri="http://schemas.microsoft.com/office/word/2010/wordprocessingShape">
                  <wps:wsp>
                    <wps:cNvSpPr txBox="1"/>
                    <wps:spPr>
                      <a:xfrm>
                        <a:off x="0" y="0"/>
                        <a:ext cx="273050" cy="209550"/>
                      </a:xfrm>
                      <a:prstGeom prst="rect">
                        <a:avLst/>
                      </a:prstGeom>
                      <a:noFill/>
                    </wps:spPr>
                    <wps:txbx>
                      <w:txbxContent>
                        <w:p w14:paraId="3139CBE8"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wps:txbx>
                    <wps:bodyPr wrap="none" lIns="0" tIns="0" rIns="0" bIns="0">
                      <a:spAutoFit/>
                    </wps:bodyPr>
                  </wps:wsp>
                </a:graphicData>
              </a:graphic>
            </wp:anchor>
          </w:drawing>
        </mc:Choice>
        <mc:Fallback>
          <w:pict>
            <v:shapetype w14:anchorId="1190F024" id="_x0000_t202" coordsize="21600,21600" o:spt="202" path="m,l,21600r21600,l21600,xe">
              <v:stroke joinstyle="miter"/>
              <v:path gradientshapeok="t" o:connecttype="rect"/>
            </v:shapetype>
            <v:shape id="Shape 161" o:spid="_x0000_s1351" type="#_x0000_t202" style="position:absolute;margin-left:52.55pt;margin-top:1529.7pt;width:21.5pt;height:16.5pt;z-index:-4404017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" filled="f" stroked="f">
              <v:textbox style="mso-fit-shape-to-text:t" inset="0,0,0,0">
                <w:txbxContent>
                  <w:p w14:paraId="3139CBE8"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DFA62" w14:textId="77777777" w:rsidR="00385B46" w:rsidRDefault="00385B46">
    <w:pPr>
      <w:spacing w:line="14" w:lineRule="exact"/>
    </w:pPr>
    <w:r>
      <w:rPr>
        <w:noProof/>
      </w:rPr>
      <mc:AlternateContent>
        <mc:Choice Requires="wps">
          <w:drawing>
            <wp:anchor distT="0" distB="0" distL="0" distR="0" simplePos="0" relativeHeight="62914694" behindDoc="1" locked="0" layoutInCell="1" allowOverlap="1" wp14:anchorId="3C6077AC" wp14:editId="5BDBDB9F">
              <wp:simplePos x="0" y="0"/>
              <wp:positionH relativeFrom="page">
                <wp:posOffset>704215</wp:posOffset>
              </wp:positionH>
              <wp:positionV relativeFrom="page">
                <wp:posOffset>18724880</wp:posOffset>
              </wp:positionV>
              <wp:extent cx="139700" cy="209550"/>
              <wp:effectExtent l="0" t="0" r="0" b="0"/>
              <wp:wrapNone/>
              <wp:docPr id="11" name="Shape 11"/>
              <wp:cNvGraphicFramePr/>
              <a:graphic xmlns:a="http://schemas.openxmlformats.org/drawingml/2006/main">
                <a:graphicData uri="http://schemas.microsoft.com/office/word/2010/wordprocessingShape">
                  <wps:wsp>
                    <wps:cNvSpPr txBox="1"/>
                    <wps:spPr>
                      <a:xfrm>
                        <a:off x="0" y="0"/>
                        <a:ext cx="139700" cy="209550"/>
                      </a:xfrm>
                      <a:prstGeom prst="rect">
                        <a:avLst/>
                      </a:prstGeom>
                      <a:noFill/>
                    </wps:spPr>
                    <wps:txbx>
                      <w:txbxContent>
                        <w:p w14:paraId="70D6A077" w14:textId="77777777" w:rsidR="00385B46" w:rsidRDefault="00385B46">
                          <w:pPr>
                            <w:pStyle w:val="22"/>
                            <w:shd w:val="clear" w:color="auto" w:fill="auto"/>
                            <w:rPr>
                              <w:sz w:val="42"/>
                              <w:szCs w:val="42"/>
                            </w:rPr>
                          </w:pPr>
                          <w:r>
                            <w:rPr>
                              <w:rFonts w:ascii="Arial" w:eastAsia="Arial" w:hAnsi="Arial" w:cs="Arial"/>
                              <w:sz w:val="42"/>
                              <w:szCs w:val="42"/>
                            </w:rPr>
                            <w:t>2</w:t>
                          </w:r>
                        </w:p>
                      </w:txbxContent>
                    </wps:txbx>
                    <wps:bodyPr wrap="none" lIns="0" tIns="0" rIns="0" bIns="0">
                      <a:spAutoFit/>
                    </wps:bodyPr>
                  </wps:wsp>
                </a:graphicData>
              </a:graphic>
            </wp:anchor>
          </w:drawing>
        </mc:Choice>
        <mc:Fallback>
          <w:pict>
            <v:shapetype w14:anchorId="3C6077AC" id="_x0000_t202" coordsize="21600,21600" o:spt="202" path="m,l,21600r21600,l21600,xe">
              <v:stroke joinstyle="miter"/>
              <v:path gradientshapeok="t" o:connecttype="rect"/>
            </v:shapetype>
            <v:shape id="Shape 11" o:spid="_x0000_s1327" type="#_x0000_t202" style="position:absolute;margin-left:55.45pt;margin-top:1474.4pt;width:11pt;height:16.5pt;z-index:-4404017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" filled="f" stroked="f">
              <v:textbox style="mso-fit-shape-to-text:t" inset="0,0,0,0">
                <w:txbxContent>
                  <w:p w14:paraId="70D6A077" w14:textId="77777777" w:rsidR="00385B46" w:rsidRDefault="00385B46">
                    <w:pPr>
                      <w:pStyle w:val="22"/>
                      <w:shd w:val="clear" w:color="auto" w:fill="auto"/>
                      <w:rPr>
                        <w:sz w:val="42"/>
                        <w:szCs w:val="42"/>
                      </w:rPr>
                    </w:pPr>
                    <w:r>
                      <w:rPr>
                        <w:rFonts w:ascii="Arial" w:eastAsia="Arial" w:hAnsi="Arial" w:cs="Arial"/>
                        <w:sz w:val="42"/>
                        <w:szCs w:val="42"/>
                      </w:rPr>
                      <w:t>2</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602EF" w14:textId="77777777" w:rsidR="00385B46" w:rsidRDefault="00385B46">
    <w:pPr>
      <w:spacing w:line="14" w:lineRule="exact"/>
    </w:pPr>
    <w:r>
      <w:rPr>
        <w:noProof/>
      </w:rPr>
      <mc:AlternateContent>
        <mc:Choice Requires="wps">
          <w:drawing>
            <wp:anchor distT="0" distB="0" distL="0" distR="0" simplePos="0" relativeHeight="62914778" behindDoc="1" locked="0" layoutInCell="1" allowOverlap="1" wp14:anchorId="7CDC7A45" wp14:editId="314BB077">
              <wp:simplePos x="0" y="0"/>
              <wp:positionH relativeFrom="page">
                <wp:posOffset>667385</wp:posOffset>
              </wp:positionH>
              <wp:positionV relativeFrom="page">
                <wp:posOffset>19427190</wp:posOffset>
              </wp:positionV>
              <wp:extent cx="273050" cy="209550"/>
              <wp:effectExtent l="0" t="0" r="0" b="0"/>
              <wp:wrapNone/>
              <wp:docPr id="159" name="Shape 159"/>
              <wp:cNvGraphicFramePr/>
              <a:graphic xmlns:a="http://schemas.openxmlformats.org/drawingml/2006/main">
                <a:graphicData uri="http://schemas.microsoft.com/office/word/2010/wordprocessingShape">
                  <wps:wsp>
                    <wps:cNvSpPr txBox="1"/>
                    <wps:spPr>
                      <a:xfrm>
                        <a:off x="0" y="0"/>
                        <a:ext cx="273050" cy="209550"/>
                      </a:xfrm>
                      <a:prstGeom prst="rect">
                        <a:avLst/>
                      </a:prstGeom>
                      <a:noFill/>
                    </wps:spPr>
                    <wps:txbx>
                      <w:txbxContent>
                        <w:p w14:paraId="4BC66187"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wps:txbx>
                    <wps:bodyPr wrap="none" lIns="0" tIns="0" rIns="0" bIns="0">
                      <a:spAutoFit/>
                    </wps:bodyPr>
                  </wps:wsp>
                </a:graphicData>
              </a:graphic>
            </wp:anchor>
          </w:drawing>
        </mc:Choice>
        <mc:Fallback>
          <w:pict>
            <v:shapetype w14:anchorId="7CDC7A45" id="_x0000_t202" coordsize="21600,21600" o:spt="202" path="m,l,21600r21600,l21600,xe">
              <v:stroke joinstyle="miter"/>
              <v:path gradientshapeok="t" o:connecttype="rect"/>
            </v:shapetype>
            <v:shape id="Shape 159" o:spid="_x0000_s1352" type="#_x0000_t202" style="position:absolute;margin-left:52.55pt;margin-top:1529.7pt;width:21.5pt;height:16.5pt;z-index:-44040170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" filled="f" stroked="f">
              <v:textbox style="mso-fit-shape-to-text:t" inset="0,0,0,0">
                <w:txbxContent>
                  <w:p w14:paraId="4BC66187"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AF82B" w14:textId="77777777" w:rsidR="00385B46" w:rsidRDefault="00385B46"/>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7A30E" w14:textId="77777777" w:rsidR="00385B46" w:rsidRDefault="00385B46"/>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C1315" w14:textId="77777777" w:rsidR="00385B46" w:rsidRDefault="00385B46">
    <w:pPr>
      <w:spacing w:line="14" w:lineRule="exact"/>
    </w:pPr>
    <w:r>
      <w:rPr>
        <w:noProof/>
      </w:rPr>
      <mc:AlternateContent>
        <mc:Choice Requires="wps">
          <w:drawing>
            <wp:anchor distT="0" distB="0" distL="0" distR="0" simplePos="0" relativeHeight="62914790" behindDoc="1" locked="0" layoutInCell="1" allowOverlap="1" wp14:anchorId="3FBD8FC9" wp14:editId="6641E197">
              <wp:simplePos x="0" y="0"/>
              <wp:positionH relativeFrom="page">
                <wp:posOffset>13027025</wp:posOffset>
              </wp:positionH>
              <wp:positionV relativeFrom="page">
                <wp:posOffset>18853150</wp:posOffset>
              </wp:positionV>
              <wp:extent cx="266700" cy="203200"/>
              <wp:effectExtent l="0" t="0" r="0" b="0"/>
              <wp:wrapNone/>
              <wp:docPr id="189" name="Shape 189"/>
              <wp:cNvGraphicFramePr/>
              <a:graphic xmlns:a="http://schemas.openxmlformats.org/drawingml/2006/main">
                <a:graphicData uri="http://schemas.microsoft.com/office/word/2010/wordprocessingShape">
                  <wps:wsp>
                    <wps:cNvSpPr txBox="1"/>
                    <wps:spPr>
                      <a:xfrm>
                        <a:off x="0" y="0"/>
                        <a:ext cx="266700" cy="203200"/>
                      </a:xfrm>
                      <a:prstGeom prst="rect">
                        <a:avLst/>
                      </a:prstGeom>
                      <a:noFill/>
                    </wps:spPr>
                    <wps:txbx>
                      <w:txbxContent>
                        <w:p w14:paraId="3D61272E"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wps:txbx>
                    <wps:bodyPr wrap="none" lIns="0" tIns="0" rIns="0" bIns="0">
                      <a:spAutoFit/>
                    </wps:bodyPr>
                  </wps:wsp>
                </a:graphicData>
              </a:graphic>
            </wp:anchor>
          </w:drawing>
        </mc:Choice>
        <mc:Fallback>
          <w:pict>
            <v:shapetype w14:anchorId="3FBD8FC9" id="_x0000_t202" coordsize="21600,21600" o:spt="202" path="m,l,21600r21600,l21600,xe">
              <v:stroke joinstyle="miter"/>
              <v:path gradientshapeok="t" o:connecttype="rect"/>
            </v:shapetype>
            <v:shape id="Shape 189" o:spid="_x0000_s1353" type="#_x0000_t202" style="position:absolute;margin-left:1025.75pt;margin-top:1484.5pt;width:21pt;height:16pt;z-index:-4404016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" filled="f" stroked="f">
              <v:textbox style="mso-fit-shape-to-text:t" inset="0,0,0,0">
                <w:txbxContent>
                  <w:p w14:paraId="3D61272E"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9C854" w14:textId="77777777" w:rsidR="00385B46" w:rsidRDefault="00385B46">
    <w:pPr>
      <w:spacing w:line="14" w:lineRule="exact"/>
    </w:pPr>
    <w:r>
      <w:rPr>
        <w:noProof/>
      </w:rPr>
      <mc:AlternateContent>
        <mc:Choice Requires="wps">
          <w:drawing>
            <wp:anchor distT="0" distB="0" distL="0" distR="0" simplePos="0" relativeHeight="62914788" behindDoc="1" locked="0" layoutInCell="1" allowOverlap="1" wp14:anchorId="08785A51" wp14:editId="0C2D7D97">
              <wp:simplePos x="0" y="0"/>
              <wp:positionH relativeFrom="page">
                <wp:posOffset>13027025</wp:posOffset>
              </wp:positionH>
              <wp:positionV relativeFrom="page">
                <wp:posOffset>18853150</wp:posOffset>
              </wp:positionV>
              <wp:extent cx="266700" cy="203200"/>
              <wp:effectExtent l="0" t="0" r="0" b="0"/>
              <wp:wrapNone/>
              <wp:docPr id="187" name="Shape 187"/>
              <wp:cNvGraphicFramePr/>
              <a:graphic xmlns:a="http://schemas.openxmlformats.org/drawingml/2006/main">
                <a:graphicData uri="http://schemas.microsoft.com/office/word/2010/wordprocessingShape">
                  <wps:wsp>
                    <wps:cNvSpPr txBox="1"/>
                    <wps:spPr>
                      <a:xfrm>
                        <a:off x="0" y="0"/>
                        <a:ext cx="266700" cy="203200"/>
                      </a:xfrm>
                      <a:prstGeom prst="rect">
                        <a:avLst/>
                      </a:prstGeom>
                      <a:noFill/>
                    </wps:spPr>
                    <wps:txbx>
                      <w:txbxContent>
                        <w:p w14:paraId="5084BD4A"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wps:txbx>
                    <wps:bodyPr wrap="none" lIns="0" tIns="0" rIns="0" bIns="0">
                      <a:spAutoFit/>
                    </wps:bodyPr>
                  </wps:wsp>
                </a:graphicData>
              </a:graphic>
            </wp:anchor>
          </w:drawing>
        </mc:Choice>
        <mc:Fallback>
          <w:pict>
            <v:shapetype w14:anchorId="08785A51" id="_x0000_t202" coordsize="21600,21600" o:spt="202" path="m,l,21600r21600,l21600,xe">
              <v:stroke joinstyle="miter"/>
              <v:path gradientshapeok="t" o:connecttype="rect"/>
            </v:shapetype>
            <v:shape id="Shape 187" o:spid="_x0000_s1354" type="#_x0000_t202" style="position:absolute;margin-left:1025.75pt;margin-top:1484.5pt;width:21pt;height:16pt;z-index:-4404016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" filled="f" stroked="f">
              <v:textbox style="mso-fit-shape-to-text:t" inset="0,0,0,0">
                <w:txbxContent>
                  <w:p w14:paraId="5084BD4A"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01089" w14:textId="77777777" w:rsidR="00385B46" w:rsidRDefault="00385B46">
    <w:pPr>
      <w:spacing w:line="14" w:lineRule="exact"/>
    </w:pPr>
    <w:r>
      <w:rPr>
        <w:noProof/>
      </w:rPr>
      <mc:AlternateContent>
        <mc:Choice Requires="wps">
          <w:drawing>
            <wp:anchor distT="0" distB="0" distL="0" distR="0" simplePos="0" relativeHeight="62914794" behindDoc="1" locked="0" layoutInCell="1" allowOverlap="1" wp14:anchorId="5E67117E" wp14:editId="3316FB92">
              <wp:simplePos x="0" y="0"/>
              <wp:positionH relativeFrom="page">
                <wp:posOffset>508000</wp:posOffset>
              </wp:positionH>
              <wp:positionV relativeFrom="page">
                <wp:posOffset>18621375</wp:posOffset>
              </wp:positionV>
              <wp:extent cx="139700" cy="209550"/>
              <wp:effectExtent l="0" t="0" r="0" b="0"/>
              <wp:wrapNone/>
              <wp:docPr id="193" name="Shape 193"/>
              <wp:cNvGraphicFramePr/>
              <a:graphic xmlns:a="http://schemas.openxmlformats.org/drawingml/2006/main">
                <a:graphicData uri="http://schemas.microsoft.com/office/word/2010/wordprocessingShape">
                  <wps:wsp>
                    <wps:cNvSpPr txBox="1"/>
                    <wps:spPr>
                      <a:xfrm>
                        <a:off x="0" y="0"/>
                        <a:ext cx="139700" cy="209550"/>
                      </a:xfrm>
                      <a:prstGeom prst="rect">
                        <a:avLst/>
                      </a:prstGeom>
                      <a:noFill/>
                    </wps:spPr>
                    <wps:txbx>
                      <w:txbxContent>
                        <w:p w14:paraId="09DE0C68"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wps:txbx>
                    <wps:bodyPr wrap="none" lIns="0" tIns="0" rIns="0" bIns="0">
                      <a:spAutoFit/>
                    </wps:bodyPr>
                  </wps:wsp>
                </a:graphicData>
              </a:graphic>
            </wp:anchor>
          </w:drawing>
        </mc:Choice>
        <mc:Fallback>
          <w:pict>
            <v:shapetype w14:anchorId="5E67117E" id="_x0000_t202" coordsize="21600,21600" o:spt="202" path="m,l,21600r21600,l21600,xe">
              <v:stroke joinstyle="miter"/>
              <v:path gradientshapeok="t" o:connecttype="rect"/>
            </v:shapetype>
            <v:shape id="Shape 193" o:spid="_x0000_s1356" type="#_x0000_t202" style="position:absolute;margin-left:40pt;margin-top:1466.25pt;width:11pt;height:16.5pt;z-index:-4404016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" filled="f" stroked="f">
              <v:textbox style="mso-fit-shape-to-text:t" inset="0,0,0,0">
                <w:txbxContent>
                  <w:p w14:paraId="09DE0C68"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DD381" w14:textId="77777777" w:rsidR="00385B46" w:rsidRDefault="00385B46">
    <w:pPr>
      <w:spacing w:line="14" w:lineRule="exact"/>
    </w:pPr>
    <w:r>
      <w:rPr>
        <w:noProof/>
      </w:rPr>
      <mc:AlternateContent>
        <mc:Choice Requires="wps">
          <w:drawing>
            <wp:anchor distT="0" distB="0" distL="0" distR="0" simplePos="0" relativeHeight="62914802" behindDoc="1" locked="0" layoutInCell="1" allowOverlap="1" wp14:anchorId="012D998E" wp14:editId="4D68A08C">
              <wp:simplePos x="0" y="0"/>
              <wp:positionH relativeFrom="page">
                <wp:posOffset>444500</wp:posOffset>
              </wp:positionH>
              <wp:positionV relativeFrom="page">
                <wp:posOffset>18621375</wp:posOffset>
              </wp:positionV>
              <wp:extent cx="273050" cy="209550"/>
              <wp:effectExtent l="0" t="0" r="0" b="0"/>
              <wp:wrapNone/>
              <wp:docPr id="211" name="Shape 211"/>
              <wp:cNvGraphicFramePr/>
              <a:graphic xmlns:a="http://schemas.openxmlformats.org/drawingml/2006/main">
                <a:graphicData uri="http://schemas.microsoft.com/office/word/2010/wordprocessingShape">
                  <wps:wsp>
                    <wps:cNvSpPr txBox="1"/>
                    <wps:spPr>
                      <a:xfrm>
                        <a:off x="0" y="0"/>
                        <a:ext cx="273050" cy="209550"/>
                      </a:xfrm>
                      <a:prstGeom prst="rect">
                        <a:avLst/>
                      </a:prstGeom>
                      <a:noFill/>
                    </wps:spPr>
                    <wps:txbx>
                      <w:txbxContent>
                        <w:p w14:paraId="45EAB6F4"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wps:txbx>
                    <wps:bodyPr wrap="none" lIns="0" tIns="0" rIns="0" bIns="0">
                      <a:spAutoFit/>
                    </wps:bodyPr>
                  </wps:wsp>
                </a:graphicData>
              </a:graphic>
            </wp:anchor>
          </w:drawing>
        </mc:Choice>
        <mc:Fallback>
          <w:pict>
            <v:shapetype w14:anchorId="012D998E" id="_x0000_t202" coordsize="21600,21600" o:spt="202" path="m,l,21600r21600,l21600,xe">
              <v:stroke joinstyle="miter"/>
              <v:path gradientshapeok="t" o:connecttype="rect"/>
            </v:shapetype>
            <v:shape id="Shape 211" o:spid="_x0000_s1359" type="#_x0000_t202" style="position:absolute;margin-left:35pt;margin-top:1466.25pt;width:21.5pt;height:16.5pt;z-index:-4404016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" filled="f" stroked="f">
              <v:textbox style="mso-fit-shape-to-text:t" inset="0,0,0,0">
                <w:txbxContent>
                  <w:p w14:paraId="45EAB6F4"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DC47C" w14:textId="77777777" w:rsidR="00385B46" w:rsidRDefault="00385B46">
    <w:pPr>
      <w:spacing w:line="14" w:lineRule="exact"/>
    </w:pPr>
    <w:r>
      <w:rPr>
        <w:noProof/>
      </w:rPr>
      <mc:AlternateContent>
        <mc:Choice Requires="wps">
          <w:drawing>
            <wp:anchor distT="0" distB="0" distL="0" distR="0" simplePos="0" relativeHeight="62914798" behindDoc="1" locked="0" layoutInCell="1" allowOverlap="1" wp14:anchorId="41E3EB09" wp14:editId="5FBC84D8">
              <wp:simplePos x="0" y="0"/>
              <wp:positionH relativeFrom="page">
                <wp:posOffset>12909550</wp:posOffset>
              </wp:positionH>
              <wp:positionV relativeFrom="page">
                <wp:posOffset>18656300</wp:posOffset>
              </wp:positionV>
              <wp:extent cx="215900" cy="203200"/>
              <wp:effectExtent l="0" t="0" r="0" b="0"/>
              <wp:wrapNone/>
              <wp:docPr id="207" name="Shape 207"/>
              <wp:cNvGraphicFramePr/>
              <a:graphic xmlns:a="http://schemas.openxmlformats.org/drawingml/2006/main">
                <a:graphicData uri="http://schemas.microsoft.com/office/word/2010/wordprocessingShape">
                  <wps:wsp>
                    <wps:cNvSpPr txBox="1"/>
                    <wps:spPr>
                      <a:xfrm>
                        <a:off x="0" y="0"/>
                        <a:ext cx="215900" cy="203200"/>
                      </a:xfrm>
                      <a:prstGeom prst="rect">
                        <a:avLst/>
                      </a:prstGeom>
                      <a:noFill/>
                    </wps:spPr>
                    <wps:txbx>
                      <w:txbxContent>
                        <w:p w14:paraId="3245CAD0"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wps:txbx>
                    <wps:bodyPr wrap="none" lIns="0" tIns="0" rIns="0" bIns="0">
                      <a:spAutoFit/>
                    </wps:bodyPr>
                  </wps:wsp>
                </a:graphicData>
              </a:graphic>
            </wp:anchor>
          </w:drawing>
        </mc:Choice>
        <mc:Fallback>
          <w:pict>
            <v:shapetype w14:anchorId="41E3EB09" id="_x0000_t202" coordsize="21600,21600" o:spt="202" path="m,l,21600r21600,l21600,xe">
              <v:stroke joinstyle="miter"/>
              <v:path gradientshapeok="t" o:connecttype="rect"/>
            </v:shapetype>
            <v:shape id="Shape 207" o:spid="_x0000_s1360" type="#_x0000_t202" style="position:absolute;margin-left:1016.5pt;margin-top:1469pt;width:17pt;height:16pt;z-index:-4404016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" filled="f" stroked="f">
              <v:textbox style="mso-fit-shape-to-text:t" inset="0,0,0,0">
                <w:txbxContent>
                  <w:p w14:paraId="3245CAD0"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4CB03" w14:textId="77777777" w:rsidR="00385B46" w:rsidRDefault="00385B46">
    <w:pPr>
      <w:spacing w:line="14" w:lineRule="exact"/>
    </w:pPr>
    <w:r>
      <w:rPr>
        <w:noProof/>
      </w:rPr>
      <mc:AlternateContent>
        <mc:Choice Requires="wps">
          <w:drawing>
            <wp:anchor distT="0" distB="0" distL="0" distR="0" simplePos="0" relativeHeight="62914808" behindDoc="1" locked="0" layoutInCell="1" allowOverlap="1" wp14:anchorId="7C528241" wp14:editId="045BF340">
              <wp:simplePos x="0" y="0"/>
              <wp:positionH relativeFrom="page">
                <wp:posOffset>828675</wp:posOffset>
              </wp:positionH>
              <wp:positionV relativeFrom="page">
                <wp:posOffset>18624550</wp:posOffset>
              </wp:positionV>
              <wp:extent cx="273050" cy="203200"/>
              <wp:effectExtent l="0" t="0" r="0" b="0"/>
              <wp:wrapNone/>
              <wp:docPr id="221" name="Shape 221"/>
              <wp:cNvGraphicFramePr/>
              <a:graphic xmlns:a="http://schemas.openxmlformats.org/drawingml/2006/main">
                <a:graphicData uri="http://schemas.microsoft.com/office/word/2010/wordprocessingShape">
                  <wps:wsp>
                    <wps:cNvSpPr txBox="1"/>
                    <wps:spPr>
                      <a:xfrm>
                        <a:off x="0" y="0"/>
                        <a:ext cx="273050" cy="203200"/>
                      </a:xfrm>
                      <a:prstGeom prst="rect">
                        <a:avLst/>
                      </a:prstGeom>
                      <a:noFill/>
                    </wps:spPr>
                    <wps:txbx>
                      <w:txbxContent>
                        <w:p w14:paraId="5A566320"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wps:txbx>
                    <wps:bodyPr wrap="none" lIns="0" tIns="0" rIns="0" bIns="0">
                      <a:spAutoFit/>
                    </wps:bodyPr>
                  </wps:wsp>
                </a:graphicData>
              </a:graphic>
            </wp:anchor>
          </w:drawing>
        </mc:Choice>
        <mc:Fallback>
          <w:pict>
            <v:shapetype w14:anchorId="7C528241" id="_x0000_t202" coordsize="21600,21600" o:spt="202" path="m,l,21600r21600,l21600,xe">
              <v:stroke joinstyle="miter"/>
              <v:path gradientshapeok="t" o:connecttype="rect"/>
            </v:shapetype>
            <v:shape id="Shape 221" o:spid="_x0000_s1362" type="#_x0000_t202" style="position:absolute;margin-left:65.25pt;margin-top:1466.5pt;width:21.5pt;height:16pt;z-index:-4404016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" filled="f" stroked="f">
              <v:textbox style="mso-fit-shape-to-text:t" inset="0,0,0,0">
                <w:txbxContent>
                  <w:p w14:paraId="5A566320"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FB732" w14:textId="77777777" w:rsidR="00385B46" w:rsidRDefault="00385B46">
    <w:pPr>
      <w:spacing w:line="14" w:lineRule="exact"/>
    </w:pPr>
    <w:r>
      <w:rPr>
        <w:noProof/>
      </w:rPr>
      <mc:AlternateContent>
        <mc:Choice Requires="wps">
          <w:drawing>
            <wp:anchor distT="0" distB="0" distL="0" distR="0" simplePos="0" relativeHeight="62914804" behindDoc="1" locked="0" layoutInCell="1" allowOverlap="1" wp14:anchorId="568F86A3" wp14:editId="5B2CF162">
              <wp:simplePos x="0" y="0"/>
              <wp:positionH relativeFrom="page">
                <wp:posOffset>13027025</wp:posOffset>
              </wp:positionH>
              <wp:positionV relativeFrom="page">
                <wp:posOffset>18853150</wp:posOffset>
              </wp:positionV>
              <wp:extent cx="266700" cy="203200"/>
              <wp:effectExtent l="0" t="0" r="0" b="0"/>
              <wp:wrapNone/>
              <wp:docPr id="217" name="Shape 217"/>
              <wp:cNvGraphicFramePr/>
              <a:graphic xmlns:a="http://schemas.openxmlformats.org/drawingml/2006/main">
                <a:graphicData uri="http://schemas.microsoft.com/office/word/2010/wordprocessingShape">
                  <wps:wsp>
                    <wps:cNvSpPr txBox="1"/>
                    <wps:spPr>
                      <a:xfrm>
                        <a:off x="0" y="0"/>
                        <a:ext cx="266700" cy="203200"/>
                      </a:xfrm>
                      <a:prstGeom prst="rect">
                        <a:avLst/>
                      </a:prstGeom>
                      <a:noFill/>
                    </wps:spPr>
                    <wps:txbx>
                      <w:txbxContent>
                        <w:p w14:paraId="48B7F0E4"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wps:txbx>
                    <wps:bodyPr wrap="none" lIns="0" tIns="0" rIns="0" bIns="0">
                      <a:spAutoFit/>
                    </wps:bodyPr>
                  </wps:wsp>
                </a:graphicData>
              </a:graphic>
            </wp:anchor>
          </w:drawing>
        </mc:Choice>
        <mc:Fallback>
          <w:pict>
            <v:shapetype w14:anchorId="568F86A3" id="_x0000_t202" coordsize="21600,21600" o:spt="202" path="m,l,21600r21600,l21600,xe">
              <v:stroke joinstyle="miter"/>
              <v:path gradientshapeok="t" o:connecttype="rect"/>
            </v:shapetype>
            <v:shape id="Shape 217" o:spid="_x0000_s1363" type="#_x0000_t202" style="position:absolute;margin-left:1025.75pt;margin-top:1484.5pt;width:21pt;height:16pt;z-index:-4404016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" filled="f" stroked="f">
              <v:textbox style="mso-fit-shape-to-text:t" inset="0,0,0,0">
                <w:txbxContent>
                  <w:p w14:paraId="48B7F0E4"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963D8" w14:textId="77777777" w:rsidR="00385B46" w:rsidRDefault="00385B46">
    <w:pPr>
      <w:spacing w:line="14" w:lineRule="exact"/>
    </w:pPr>
    <w:r>
      <w:rPr>
        <w:noProof/>
      </w:rPr>
      <mc:AlternateContent>
        <mc:Choice Requires="wps">
          <w:drawing>
            <wp:anchor distT="0" distB="0" distL="0" distR="0" simplePos="0" relativeHeight="62914698" behindDoc="1" locked="0" layoutInCell="1" allowOverlap="1" wp14:anchorId="1C85504F" wp14:editId="4166AF9B">
              <wp:simplePos x="0" y="0"/>
              <wp:positionH relativeFrom="page">
                <wp:posOffset>13162915</wp:posOffset>
              </wp:positionH>
              <wp:positionV relativeFrom="page">
                <wp:posOffset>18667730</wp:posOffset>
              </wp:positionV>
              <wp:extent cx="82550" cy="203200"/>
              <wp:effectExtent l="0" t="0" r="0" b="0"/>
              <wp:wrapNone/>
              <wp:docPr id="15" name="Shape 15"/>
              <wp:cNvGraphicFramePr/>
              <a:graphic xmlns:a="http://schemas.openxmlformats.org/drawingml/2006/main">
                <a:graphicData uri="http://schemas.microsoft.com/office/word/2010/wordprocessingShape">
                  <wps:wsp>
                    <wps:cNvSpPr txBox="1"/>
                    <wps:spPr>
                      <a:xfrm>
                        <a:off x="0" y="0"/>
                        <a:ext cx="82550" cy="203200"/>
                      </a:xfrm>
                      <a:prstGeom prst="rect">
                        <a:avLst/>
                      </a:prstGeom>
                      <a:noFill/>
                    </wps:spPr>
                    <wps:txbx>
                      <w:txbxContent>
                        <w:p w14:paraId="747C0B94" w14:textId="77777777" w:rsidR="00385B46" w:rsidRDefault="00385B46">
                          <w:pPr>
                            <w:pStyle w:val="22"/>
                            <w:shd w:val="clear" w:color="auto" w:fill="auto"/>
                            <w:rPr>
                              <w:sz w:val="42"/>
                              <w:szCs w:val="42"/>
                            </w:rPr>
                          </w:pPr>
                          <w:r>
                            <w:rPr>
                              <w:rFonts w:ascii="Arial" w:eastAsia="Arial" w:hAnsi="Arial" w:cs="Arial"/>
                              <w:sz w:val="42"/>
                              <w:szCs w:val="42"/>
                            </w:rPr>
                            <w:t>1</w:t>
                          </w:r>
                        </w:p>
                      </w:txbxContent>
                    </wps:txbx>
                    <wps:bodyPr wrap="none" lIns="0" tIns="0" rIns="0" bIns="0">
                      <a:spAutoFit/>
                    </wps:bodyPr>
                  </wps:wsp>
                </a:graphicData>
              </a:graphic>
            </wp:anchor>
          </w:drawing>
        </mc:Choice>
        <mc:Fallback>
          <w:pict>
            <v:shapetype w14:anchorId="1C85504F" id="_x0000_t202" coordsize="21600,21600" o:spt="202" path="m,l,21600r21600,l21600,xe">
              <v:stroke joinstyle="miter"/>
              <v:path gradientshapeok="t" o:connecttype="rect"/>
            </v:shapetype>
            <v:shape id="Shape 15" o:spid="_x0000_s1328" type="#_x0000_t202" style="position:absolute;margin-left:1036.45pt;margin-top:1469.9pt;width:6.5pt;height:16pt;z-index:-4404017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" filled="f" stroked="f">
              <v:textbox style="mso-fit-shape-to-text:t" inset="0,0,0,0">
                <w:txbxContent>
                  <w:p w14:paraId="747C0B94" w14:textId="77777777" w:rsidR="00385B46" w:rsidRDefault="00385B46">
                    <w:pPr>
                      <w:pStyle w:val="22"/>
                      <w:shd w:val="clear" w:color="auto" w:fill="auto"/>
                      <w:rPr>
                        <w:sz w:val="42"/>
                        <w:szCs w:val="42"/>
                      </w:rPr>
                    </w:pPr>
                    <w:r>
                      <w:rPr>
                        <w:rFonts w:ascii="Arial" w:eastAsia="Arial" w:hAnsi="Arial" w:cs="Arial"/>
                        <w:sz w:val="42"/>
                        <w:szCs w:val="42"/>
                      </w:rPr>
                      <w:t>1</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97DE9" w14:textId="77777777" w:rsidR="00385B46" w:rsidRDefault="00385B46">
    <w:pPr>
      <w:spacing w:line="14" w:lineRule="exact"/>
    </w:pPr>
    <w:r>
      <w:rPr>
        <w:noProof/>
      </w:rPr>
      <mc:AlternateContent>
        <mc:Choice Requires="wps">
          <w:drawing>
            <wp:anchor distT="0" distB="0" distL="0" distR="0" simplePos="0" relativeHeight="62914814" behindDoc="1" locked="0" layoutInCell="1" allowOverlap="1" wp14:anchorId="3E6F9AF0" wp14:editId="5A97C80C">
              <wp:simplePos x="0" y="0"/>
              <wp:positionH relativeFrom="page">
                <wp:posOffset>667385</wp:posOffset>
              </wp:positionH>
              <wp:positionV relativeFrom="page">
                <wp:posOffset>19427190</wp:posOffset>
              </wp:positionV>
              <wp:extent cx="273050" cy="209550"/>
              <wp:effectExtent l="0" t="0" r="0" b="0"/>
              <wp:wrapNone/>
              <wp:docPr id="245" name="Shape 245"/>
              <wp:cNvGraphicFramePr/>
              <a:graphic xmlns:a="http://schemas.openxmlformats.org/drawingml/2006/main">
                <a:graphicData uri="http://schemas.microsoft.com/office/word/2010/wordprocessingShape">
                  <wps:wsp>
                    <wps:cNvSpPr txBox="1"/>
                    <wps:spPr>
                      <a:xfrm>
                        <a:off x="0" y="0"/>
                        <a:ext cx="273050" cy="209550"/>
                      </a:xfrm>
                      <a:prstGeom prst="rect">
                        <a:avLst/>
                      </a:prstGeom>
                      <a:noFill/>
                    </wps:spPr>
                    <wps:txbx>
                      <w:txbxContent>
                        <w:p w14:paraId="27204758"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wps:txbx>
                    <wps:bodyPr wrap="none" lIns="0" tIns="0" rIns="0" bIns="0">
                      <a:spAutoFit/>
                    </wps:bodyPr>
                  </wps:wsp>
                </a:graphicData>
              </a:graphic>
            </wp:anchor>
          </w:drawing>
        </mc:Choice>
        <mc:Fallback>
          <w:pict>
            <v:shapetype w14:anchorId="3E6F9AF0" id="_x0000_t202" coordsize="21600,21600" o:spt="202" path="m,l,21600r21600,l21600,xe">
              <v:stroke joinstyle="miter"/>
              <v:path gradientshapeok="t" o:connecttype="rect"/>
            </v:shapetype>
            <v:shape id="Shape 245" o:spid="_x0000_s1365" type="#_x0000_t202" style="position:absolute;margin-left:52.55pt;margin-top:1529.7pt;width:21.5pt;height:16.5pt;z-index:-4404016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" filled="f" stroked="f">
              <v:textbox style="mso-fit-shape-to-text:t" inset="0,0,0,0">
                <w:txbxContent>
                  <w:p w14:paraId="27204758"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0530D" w14:textId="77777777" w:rsidR="00385B46" w:rsidRDefault="00385B46">
    <w:pPr>
      <w:spacing w:line="14" w:lineRule="exact"/>
    </w:pPr>
    <w:r>
      <w:rPr>
        <w:noProof/>
      </w:rPr>
      <mc:AlternateContent>
        <mc:Choice Requires="wps">
          <w:drawing>
            <wp:anchor distT="0" distB="0" distL="0" distR="0" simplePos="0" relativeHeight="62914812" behindDoc="1" locked="0" layoutInCell="1" allowOverlap="1" wp14:anchorId="0BE24C8E" wp14:editId="039F8F0C">
              <wp:simplePos x="0" y="0"/>
              <wp:positionH relativeFrom="page">
                <wp:posOffset>12865735</wp:posOffset>
              </wp:positionH>
              <wp:positionV relativeFrom="page">
                <wp:posOffset>17871440</wp:posOffset>
              </wp:positionV>
              <wp:extent cx="266700" cy="203200"/>
              <wp:effectExtent l="0" t="0" r="0" b="0"/>
              <wp:wrapNone/>
              <wp:docPr id="243" name="Shape 243"/>
              <wp:cNvGraphicFramePr/>
              <a:graphic xmlns:a="http://schemas.openxmlformats.org/drawingml/2006/main">
                <a:graphicData uri="http://schemas.microsoft.com/office/word/2010/wordprocessingShape">
                  <wps:wsp>
                    <wps:cNvSpPr txBox="1"/>
                    <wps:spPr>
                      <a:xfrm>
                        <a:off x="0" y="0"/>
                        <a:ext cx="266700" cy="203200"/>
                      </a:xfrm>
                      <a:prstGeom prst="rect">
                        <a:avLst/>
                      </a:prstGeom>
                      <a:noFill/>
                    </wps:spPr>
                    <wps:txbx>
                      <w:txbxContent>
                        <w:p w14:paraId="6EFE20B9"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wps:txbx>
                    <wps:bodyPr wrap="none" lIns="0" tIns="0" rIns="0" bIns="0">
                      <a:spAutoFit/>
                    </wps:bodyPr>
                  </wps:wsp>
                </a:graphicData>
              </a:graphic>
            </wp:anchor>
          </w:drawing>
        </mc:Choice>
        <mc:Fallback>
          <w:pict>
            <v:shapetype w14:anchorId="0BE24C8E" id="_x0000_t202" coordsize="21600,21600" o:spt="202" path="m,l,21600r21600,l21600,xe">
              <v:stroke joinstyle="miter"/>
              <v:path gradientshapeok="t" o:connecttype="rect"/>
            </v:shapetype>
            <v:shape id="Shape 243" o:spid="_x0000_s1366" type="#_x0000_t202" style="position:absolute;margin-left:1013.05pt;margin-top:1407.2pt;width:21pt;height:16pt;z-index:-4404016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" filled="f" stroked="f">
              <v:textbox style="mso-fit-shape-to-text:t" inset="0,0,0,0">
                <w:txbxContent>
                  <w:p w14:paraId="6EFE20B9"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1A420" w14:textId="77777777" w:rsidR="00385B46" w:rsidRDefault="00385B46"/>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977FB" w14:textId="77777777" w:rsidR="00385B46" w:rsidRDefault="00385B46"/>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AD6A7" w14:textId="77777777" w:rsidR="00385B46" w:rsidRDefault="00385B46">
    <w:pPr>
      <w:spacing w:line="14" w:lineRule="exact"/>
    </w:pPr>
    <w:r>
      <w:rPr>
        <w:noProof/>
      </w:rPr>
      <mc:AlternateContent>
        <mc:Choice Requires="wps">
          <w:drawing>
            <wp:anchor distT="0" distB="0" distL="0" distR="0" simplePos="0" relativeHeight="62914818" behindDoc="1" locked="0" layoutInCell="1" allowOverlap="1" wp14:anchorId="1B3F8053" wp14:editId="6E2AB622">
              <wp:simplePos x="0" y="0"/>
              <wp:positionH relativeFrom="page">
                <wp:posOffset>667385</wp:posOffset>
              </wp:positionH>
              <wp:positionV relativeFrom="page">
                <wp:posOffset>19427190</wp:posOffset>
              </wp:positionV>
              <wp:extent cx="273050" cy="209550"/>
              <wp:effectExtent l="0" t="0" r="0" b="0"/>
              <wp:wrapNone/>
              <wp:docPr id="251" name="Shape 251"/>
              <wp:cNvGraphicFramePr/>
              <a:graphic xmlns:a="http://schemas.openxmlformats.org/drawingml/2006/main">
                <a:graphicData uri="http://schemas.microsoft.com/office/word/2010/wordprocessingShape">
                  <wps:wsp>
                    <wps:cNvSpPr txBox="1"/>
                    <wps:spPr>
                      <a:xfrm>
                        <a:off x="0" y="0"/>
                        <a:ext cx="273050" cy="209550"/>
                      </a:xfrm>
                      <a:prstGeom prst="rect">
                        <a:avLst/>
                      </a:prstGeom>
                      <a:noFill/>
                    </wps:spPr>
                    <wps:txbx>
                      <w:txbxContent>
                        <w:p w14:paraId="236CB17D"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wps:txbx>
                    <wps:bodyPr wrap="none" lIns="0" tIns="0" rIns="0" bIns="0">
                      <a:spAutoFit/>
                    </wps:bodyPr>
                  </wps:wsp>
                </a:graphicData>
              </a:graphic>
            </wp:anchor>
          </w:drawing>
        </mc:Choice>
        <mc:Fallback>
          <w:pict>
            <v:shapetype w14:anchorId="1B3F8053" id="_x0000_t202" coordsize="21600,21600" o:spt="202" path="m,l,21600r21600,l21600,xe">
              <v:stroke joinstyle="miter"/>
              <v:path gradientshapeok="t" o:connecttype="rect"/>
            </v:shapetype>
            <v:shape id="Shape 251" o:spid="_x0000_s1367" type="#_x0000_t202" style="position:absolute;margin-left:52.55pt;margin-top:1529.7pt;width:21.5pt;height:16.5pt;z-index:-44040166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" filled="f" stroked="f">
              <v:textbox style="mso-fit-shape-to-text:t" inset="0,0,0,0">
                <w:txbxContent>
                  <w:p w14:paraId="236CB17D"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16F6C" w14:textId="77777777" w:rsidR="00385B46" w:rsidRDefault="00385B46">
    <w:pPr>
      <w:spacing w:line="14" w:lineRule="exact"/>
    </w:pPr>
    <w:r>
      <w:rPr>
        <w:noProof/>
      </w:rPr>
      <mc:AlternateContent>
        <mc:Choice Requires="wps">
          <w:drawing>
            <wp:anchor distT="0" distB="0" distL="0" distR="0" simplePos="0" relativeHeight="62914816" behindDoc="1" locked="0" layoutInCell="1" allowOverlap="1" wp14:anchorId="779A2937" wp14:editId="702C0E5A">
              <wp:simplePos x="0" y="0"/>
              <wp:positionH relativeFrom="page">
                <wp:posOffset>667385</wp:posOffset>
              </wp:positionH>
              <wp:positionV relativeFrom="page">
                <wp:posOffset>19427190</wp:posOffset>
              </wp:positionV>
              <wp:extent cx="273050" cy="209550"/>
              <wp:effectExtent l="0" t="0" r="0" b="0"/>
              <wp:wrapNone/>
              <wp:docPr id="249" name="Shape 249"/>
              <wp:cNvGraphicFramePr/>
              <a:graphic xmlns:a="http://schemas.openxmlformats.org/drawingml/2006/main">
                <a:graphicData uri="http://schemas.microsoft.com/office/word/2010/wordprocessingShape">
                  <wps:wsp>
                    <wps:cNvSpPr txBox="1"/>
                    <wps:spPr>
                      <a:xfrm>
                        <a:off x="0" y="0"/>
                        <a:ext cx="273050" cy="209550"/>
                      </a:xfrm>
                      <a:prstGeom prst="rect">
                        <a:avLst/>
                      </a:prstGeom>
                      <a:noFill/>
                    </wps:spPr>
                    <wps:txbx>
                      <w:txbxContent>
                        <w:p w14:paraId="55470B8E"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wps:txbx>
                    <wps:bodyPr wrap="none" lIns="0" tIns="0" rIns="0" bIns="0">
                      <a:spAutoFit/>
                    </wps:bodyPr>
                  </wps:wsp>
                </a:graphicData>
              </a:graphic>
            </wp:anchor>
          </w:drawing>
        </mc:Choice>
        <mc:Fallback>
          <w:pict>
            <v:shapetype w14:anchorId="779A2937" id="_x0000_t202" coordsize="21600,21600" o:spt="202" path="m,l,21600r21600,l21600,xe">
              <v:stroke joinstyle="miter"/>
              <v:path gradientshapeok="t" o:connecttype="rect"/>
            </v:shapetype>
            <v:shape id="Shape 249" o:spid="_x0000_s1368" type="#_x0000_t202" style="position:absolute;margin-left:52.55pt;margin-top:1529.7pt;width:21.5pt;height:16.5pt;z-index:-4404016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" filled="f" stroked="f">
              <v:textbox style="mso-fit-shape-to-text:t" inset="0,0,0,0">
                <w:txbxContent>
                  <w:p w14:paraId="55470B8E"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D036D" w14:textId="77777777" w:rsidR="00385B46" w:rsidRDefault="00385B46">
    <w:pPr>
      <w:spacing w:line="14" w:lineRule="exact"/>
    </w:pPr>
    <w:r>
      <w:rPr>
        <w:noProof/>
      </w:rPr>
      <mc:AlternateContent>
        <mc:Choice Requires="wps">
          <w:drawing>
            <wp:anchor distT="0" distB="0" distL="0" distR="0" simplePos="0" relativeHeight="62914826" behindDoc="1" locked="0" layoutInCell="1" allowOverlap="1" wp14:anchorId="63E18B19" wp14:editId="5EA2172C">
              <wp:simplePos x="0" y="0"/>
              <wp:positionH relativeFrom="page">
                <wp:posOffset>438150</wp:posOffset>
              </wp:positionH>
              <wp:positionV relativeFrom="page">
                <wp:posOffset>18616295</wp:posOffset>
              </wp:positionV>
              <wp:extent cx="292100" cy="209550"/>
              <wp:effectExtent l="0" t="0" r="0" b="0"/>
              <wp:wrapNone/>
              <wp:docPr id="288" name="Shape 288"/>
              <wp:cNvGraphicFramePr/>
              <a:graphic xmlns:a="http://schemas.openxmlformats.org/drawingml/2006/main">
                <a:graphicData uri="http://schemas.microsoft.com/office/word/2010/wordprocessingShape">
                  <wps:wsp>
                    <wps:cNvSpPr txBox="1"/>
                    <wps:spPr>
                      <a:xfrm>
                        <a:off x="0" y="0"/>
                        <a:ext cx="292100" cy="209550"/>
                      </a:xfrm>
                      <a:prstGeom prst="rect">
                        <a:avLst/>
                      </a:prstGeom>
                      <a:noFill/>
                    </wps:spPr>
                    <wps:txbx>
                      <w:txbxContent>
                        <w:p w14:paraId="58D0C857"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wps:txbx>
                    <wps:bodyPr wrap="none" lIns="0" tIns="0" rIns="0" bIns="0">
                      <a:spAutoFit/>
                    </wps:bodyPr>
                  </wps:wsp>
                </a:graphicData>
              </a:graphic>
            </wp:anchor>
          </w:drawing>
        </mc:Choice>
        <mc:Fallback>
          <w:pict>
            <v:shapetype w14:anchorId="63E18B19" id="_x0000_t202" coordsize="21600,21600" o:spt="202" path="m,l,21600r21600,l21600,xe">
              <v:stroke joinstyle="miter"/>
              <v:path gradientshapeok="t" o:connecttype="rect"/>
            </v:shapetype>
            <v:shape id="Shape 288" o:spid="_x0000_s1371" type="#_x0000_t202" style="position:absolute;margin-left:34.5pt;margin-top:1465.85pt;width:23pt;height:16.5pt;z-index:-44040165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" filled="f" stroked="f">
              <v:textbox style="mso-fit-shape-to-text:t" inset="0,0,0,0">
                <w:txbxContent>
                  <w:p w14:paraId="58D0C857"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6DBD1" w14:textId="77777777" w:rsidR="00385B46" w:rsidRDefault="00385B46">
    <w:pPr>
      <w:spacing w:line="14" w:lineRule="exact"/>
    </w:pPr>
    <w:r>
      <w:rPr>
        <w:noProof/>
      </w:rPr>
      <mc:AlternateContent>
        <mc:Choice Requires="wps">
          <w:drawing>
            <wp:anchor distT="0" distB="0" distL="0" distR="0" simplePos="0" relativeHeight="62914822" behindDoc="1" locked="0" layoutInCell="1" allowOverlap="1" wp14:anchorId="0B5FCBB4" wp14:editId="75166E43">
              <wp:simplePos x="0" y="0"/>
              <wp:positionH relativeFrom="page">
                <wp:posOffset>438150</wp:posOffset>
              </wp:positionH>
              <wp:positionV relativeFrom="page">
                <wp:posOffset>18616295</wp:posOffset>
              </wp:positionV>
              <wp:extent cx="292100" cy="209550"/>
              <wp:effectExtent l="0" t="0" r="0" b="0"/>
              <wp:wrapNone/>
              <wp:docPr id="284" name="Shape 284"/>
              <wp:cNvGraphicFramePr/>
              <a:graphic xmlns:a="http://schemas.openxmlformats.org/drawingml/2006/main">
                <a:graphicData uri="http://schemas.microsoft.com/office/word/2010/wordprocessingShape">
                  <wps:wsp>
                    <wps:cNvSpPr txBox="1"/>
                    <wps:spPr>
                      <a:xfrm>
                        <a:off x="0" y="0"/>
                        <a:ext cx="292100" cy="209550"/>
                      </a:xfrm>
                      <a:prstGeom prst="rect">
                        <a:avLst/>
                      </a:prstGeom>
                      <a:noFill/>
                    </wps:spPr>
                    <wps:txbx>
                      <w:txbxContent>
                        <w:p w14:paraId="5DE8604E"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wps:txbx>
                    <wps:bodyPr wrap="none" lIns="0" tIns="0" rIns="0" bIns="0">
                      <a:spAutoFit/>
                    </wps:bodyPr>
                  </wps:wsp>
                </a:graphicData>
              </a:graphic>
            </wp:anchor>
          </w:drawing>
        </mc:Choice>
        <mc:Fallback>
          <w:pict>
            <v:shapetype w14:anchorId="0B5FCBB4" id="_x0000_t202" coordsize="21600,21600" o:spt="202" path="m,l,21600r21600,l21600,xe">
              <v:stroke joinstyle="miter"/>
              <v:path gradientshapeok="t" o:connecttype="rect"/>
            </v:shapetype>
            <v:shape id="Shape 284" o:spid="_x0000_s1372" type="#_x0000_t202" style="position:absolute;margin-left:34.5pt;margin-top:1465.85pt;width:23pt;height:16.5pt;z-index:-4404016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" filled="f" stroked="f">
              <v:textbox style="mso-fit-shape-to-text:t" inset="0,0,0,0">
                <w:txbxContent>
                  <w:p w14:paraId="5DE8604E"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BC49E" w14:textId="77777777" w:rsidR="00385B46" w:rsidRDefault="00385B46">
    <w:pPr>
      <w:spacing w:line="14" w:lineRule="exact"/>
    </w:pPr>
    <w:r>
      <w:rPr>
        <w:noProof/>
      </w:rPr>
      <mc:AlternateContent>
        <mc:Choice Requires="wps">
          <w:drawing>
            <wp:anchor distT="0" distB="0" distL="0" distR="0" simplePos="0" relativeHeight="62914830" behindDoc="1" locked="0" layoutInCell="1" allowOverlap="1" wp14:anchorId="5D6C8D3D" wp14:editId="2873507A">
              <wp:simplePos x="0" y="0"/>
              <wp:positionH relativeFrom="page">
                <wp:posOffset>13211175</wp:posOffset>
              </wp:positionH>
              <wp:positionV relativeFrom="page">
                <wp:posOffset>18870295</wp:posOffset>
              </wp:positionV>
              <wp:extent cx="285750" cy="203200"/>
              <wp:effectExtent l="0" t="0" r="0" b="0"/>
              <wp:wrapNone/>
              <wp:docPr id="292" name="Shape 292"/>
              <wp:cNvGraphicFramePr/>
              <a:graphic xmlns:a="http://schemas.openxmlformats.org/drawingml/2006/main">
                <a:graphicData uri="http://schemas.microsoft.com/office/word/2010/wordprocessingShape">
                  <wps:wsp>
                    <wps:cNvSpPr txBox="1"/>
                    <wps:spPr>
                      <a:xfrm>
                        <a:off x="0" y="0"/>
                        <a:ext cx="285750" cy="203200"/>
                      </a:xfrm>
                      <a:prstGeom prst="rect">
                        <a:avLst/>
                      </a:prstGeom>
                      <a:noFill/>
                    </wps:spPr>
                    <wps:txbx>
                      <w:txbxContent>
                        <w:p w14:paraId="68759441"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wps:txbx>
                    <wps:bodyPr wrap="none" lIns="0" tIns="0" rIns="0" bIns="0">
                      <a:spAutoFit/>
                    </wps:bodyPr>
                  </wps:wsp>
                </a:graphicData>
              </a:graphic>
            </wp:anchor>
          </w:drawing>
        </mc:Choice>
        <mc:Fallback>
          <w:pict>
            <v:shapetype w14:anchorId="5D6C8D3D" id="_x0000_t202" coordsize="21600,21600" o:spt="202" path="m,l,21600r21600,l21600,xe">
              <v:stroke joinstyle="miter"/>
              <v:path gradientshapeok="t" o:connecttype="rect"/>
            </v:shapetype>
            <v:shape id="Shape 292" o:spid="_x0000_s1374" type="#_x0000_t202" style="position:absolute;margin-left:1040.25pt;margin-top:1485.85pt;width:22.5pt;height:16pt;z-index:-44040165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" filled="f" stroked="f">
              <v:textbox style="mso-fit-shape-to-text:t" inset="0,0,0,0">
                <w:txbxContent>
                  <w:p w14:paraId="68759441"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C412E" w14:textId="77777777" w:rsidR="00385B46" w:rsidRDefault="00385B46">
    <w:pPr>
      <w:spacing w:line="14" w:lineRule="exact"/>
    </w:pPr>
    <w:r>
      <w:rPr>
        <w:noProof/>
      </w:rPr>
      <mc:AlternateContent>
        <mc:Choice Requires="wps">
          <w:drawing>
            <wp:anchor distT="0" distB="0" distL="0" distR="0" simplePos="0" relativeHeight="62914834" behindDoc="1" locked="0" layoutInCell="1" allowOverlap="1" wp14:anchorId="6AE320B3" wp14:editId="266A5EB4">
              <wp:simplePos x="0" y="0"/>
              <wp:positionH relativeFrom="page">
                <wp:posOffset>12900025</wp:posOffset>
              </wp:positionH>
              <wp:positionV relativeFrom="page">
                <wp:posOffset>18870295</wp:posOffset>
              </wp:positionV>
              <wp:extent cx="285750" cy="203200"/>
              <wp:effectExtent l="0" t="0" r="0" b="0"/>
              <wp:wrapNone/>
              <wp:docPr id="302" name="Shape 302"/>
              <wp:cNvGraphicFramePr/>
              <a:graphic xmlns:a="http://schemas.openxmlformats.org/drawingml/2006/main">
                <a:graphicData uri="http://schemas.microsoft.com/office/word/2010/wordprocessingShape">
                  <wps:wsp>
                    <wps:cNvSpPr txBox="1"/>
                    <wps:spPr>
                      <a:xfrm>
                        <a:off x="0" y="0"/>
                        <a:ext cx="285750" cy="203200"/>
                      </a:xfrm>
                      <a:prstGeom prst="rect">
                        <a:avLst/>
                      </a:prstGeom>
                      <a:noFill/>
                    </wps:spPr>
                    <wps:txbx>
                      <w:txbxContent>
                        <w:p w14:paraId="09CB95D8"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wps:txbx>
                    <wps:bodyPr wrap="none" lIns="0" tIns="0" rIns="0" bIns="0">
                      <a:spAutoFit/>
                    </wps:bodyPr>
                  </wps:wsp>
                </a:graphicData>
              </a:graphic>
            </wp:anchor>
          </w:drawing>
        </mc:Choice>
        <mc:Fallback>
          <w:pict>
            <v:shapetype w14:anchorId="6AE320B3" id="_x0000_t202" coordsize="21600,21600" o:spt="202" path="m,l,21600r21600,l21600,xe">
              <v:stroke joinstyle="miter"/>
              <v:path gradientshapeok="t" o:connecttype="rect"/>
            </v:shapetype>
            <v:shape id="Shape 302" o:spid="_x0000_s1375" type="#_x0000_t202" style="position:absolute;margin-left:1015.75pt;margin-top:1485.85pt;width:22.5pt;height:16pt;z-index:-44040164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" filled="f" stroked="f">
              <v:textbox style="mso-fit-shape-to-text:t" inset="0,0,0,0">
                <w:txbxContent>
                  <w:p w14:paraId="09CB95D8"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70B18" w14:textId="77777777" w:rsidR="00385B46" w:rsidRDefault="00385B46"/>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AFAD8" w14:textId="77777777" w:rsidR="00385B46" w:rsidRDefault="00385B46">
    <w:pPr>
      <w:spacing w:line="14" w:lineRule="exact"/>
    </w:pPr>
    <w:r>
      <w:rPr>
        <w:noProof/>
      </w:rPr>
      <mc:AlternateContent>
        <mc:Choice Requires="wps">
          <w:drawing>
            <wp:anchor distT="0" distB="0" distL="0" distR="0" simplePos="0" relativeHeight="62914832" behindDoc="1" locked="0" layoutInCell="1" allowOverlap="1" wp14:anchorId="59BFD39D" wp14:editId="2F261F07">
              <wp:simplePos x="0" y="0"/>
              <wp:positionH relativeFrom="page">
                <wp:posOffset>12900025</wp:posOffset>
              </wp:positionH>
              <wp:positionV relativeFrom="page">
                <wp:posOffset>18870295</wp:posOffset>
              </wp:positionV>
              <wp:extent cx="285750" cy="203200"/>
              <wp:effectExtent l="0" t="0" r="0" b="0"/>
              <wp:wrapNone/>
              <wp:docPr id="300" name="Shape 300"/>
              <wp:cNvGraphicFramePr/>
              <a:graphic xmlns:a="http://schemas.openxmlformats.org/drawingml/2006/main">
                <a:graphicData uri="http://schemas.microsoft.com/office/word/2010/wordprocessingShape">
                  <wps:wsp>
                    <wps:cNvSpPr txBox="1"/>
                    <wps:spPr>
                      <a:xfrm>
                        <a:off x="0" y="0"/>
                        <a:ext cx="285750" cy="203200"/>
                      </a:xfrm>
                      <a:prstGeom prst="rect">
                        <a:avLst/>
                      </a:prstGeom>
                      <a:noFill/>
                    </wps:spPr>
                    <wps:txbx>
                      <w:txbxContent>
                        <w:p w14:paraId="0DA5480C"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wps:txbx>
                    <wps:bodyPr wrap="none" lIns="0" tIns="0" rIns="0" bIns="0">
                      <a:spAutoFit/>
                    </wps:bodyPr>
                  </wps:wsp>
                </a:graphicData>
              </a:graphic>
            </wp:anchor>
          </w:drawing>
        </mc:Choice>
        <mc:Fallback>
          <w:pict>
            <v:shapetype w14:anchorId="59BFD39D" id="_x0000_t202" coordsize="21600,21600" o:spt="202" path="m,l,21600r21600,l21600,xe">
              <v:stroke joinstyle="miter"/>
              <v:path gradientshapeok="t" o:connecttype="rect"/>
            </v:shapetype>
            <v:shape id="Shape 300" o:spid="_x0000_s1376" type="#_x0000_t202" style="position:absolute;margin-left:1015.75pt;margin-top:1485.85pt;width:22.5pt;height:16pt;z-index:-4404016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" filled="f" stroked="f">
              <v:textbox style="mso-fit-shape-to-text:t" inset="0,0,0,0">
                <w:txbxContent>
                  <w:p w14:paraId="0DA5480C"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D86C8" w14:textId="77777777" w:rsidR="00385B46" w:rsidRDefault="00385B46"/>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3D71D" w14:textId="77777777" w:rsidR="00385B46" w:rsidRDefault="00385B46"/>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A252B" w14:textId="77777777" w:rsidR="00385B46" w:rsidRDefault="00385B46">
    <w:pPr>
      <w:spacing w:line="14" w:lineRule="exact"/>
    </w:pPr>
    <w:r>
      <w:rPr>
        <w:noProof/>
      </w:rPr>
      <mc:AlternateContent>
        <mc:Choice Requires="wps">
          <w:drawing>
            <wp:anchor distT="0" distB="0" distL="0" distR="0" simplePos="0" relativeHeight="62914870" behindDoc="1" locked="0" layoutInCell="1" allowOverlap="1" wp14:anchorId="2F4AFBF4" wp14:editId="6AB094AF">
              <wp:simplePos x="0" y="0"/>
              <wp:positionH relativeFrom="page">
                <wp:posOffset>450850</wp:posOffset>
              </wp:positionH>
              <wp:positionV relativeFrom="page">
                <wp:posOffset>18616295</wp:posOffset>
              </wp:positionV>
              <wp:extent cx="285750" cy="209550"/>
              <wp:effectExtent l="0" t="0" r="0" b="0"/>
              <wp:wrapNone/>
              <wp:docPr id="363" name="Shape 363"/>
              <wp:cNvGraphicFramePr/>
              <a:graphic xmlns:a="http://schemas.openxmlformats.org/drawingml/2006/main">
                <a:graphicData uri="http://schemas.microsoft.com/office/word/2010/wordprocessingShape">
                  <wps:wsp>
                    <wps:cNvSpPr txBox="1"/>
                    <wps:spPr>
                      <a:xfrm>
                        <a:off x="0" y="0"/>
                        <a:ext cx="285750" cy="209550"/>
                      </a:xfrm>
                      <a:prstGeom prst="rect">
                        <a:avLst/>
                      </a:prstGeom>
                      <a:noFill/>
                    </wps:spPr>
                    <wps:txbx>
                      <w:txbxContent>
                        <w:p w14:paraId="1273B06B"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2F4AFBF4" id="_x0000_t202" coordsize="21600,21600" o:spt="202" path="m,l,21600r21600,l21600,xe">
              <v:stroke joinstyle="miter"/>
              <v:path gradientshapeok="t" o:connecttype="rect"/>
            </v:shapetype>
            <v:shape id="Shape 363" o:spid="_x0000_s1381" type="#_x0000_t202" style="position:absolute;margin-left:35.5pt;margin-top:1465.85pt;width:22.5pt;height:16.5pt;z-index:-44040161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" filled="f" stroked="f">
              <v:textbox style="mso-fit-shape-to-text:t" inset="0,0,0,0">
                <w:txbxContent>
                  <w:p w14:paraId="1273B06B"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DB8B6" w14:textId="77777777" w:rsidR="00385B46" w:rsidRDefault="00385B46">
    <w:pPr>
      <w:spacing w:line="14" w:lineRule="exact"/>
    </w:pPr>
    <w:r>
      <w:rPr>
        <w:noProof/>
      </w:rPr>
      <mc:AlternateContent>
        <mc:Choice Requires="wps">
          <w:drawing>
            <wp:anchor distT="0" distB="0" distL="0" distR="0" simplePos="0" relativeHeight="62914866" behindDoc="1" locked="0" layoutInCell="1" allowOverlap="1" wp14:anchorId="1344DDA3" wp14:editId="53F76472">
              <wp:simplePos x="0" y="0"/>
              <wp:positionH relativeFrom="page">
                <wp:posOffset>12896850</wp:posOffset>
              </wp:positionH>
              <wp:positionV relativeFrom="page">
                <wp:posOffset>18870295</wp:posOffset>
              </wp:positionV>
              <wp:extent cx="285750" cy="203200"/>
              <wp:effectExtent l="0" t="0" r="0" b="0"/>
              <wp:wrapNone/>
              <wp:docPr id="359" name="Shape 359"/>
              <wp:cNvGraphicFramePr/>
              <a:graphic xmlns:a="http://schemas.openxmlformats.org/drawingml/2006/main">
                <a:graphicData uri="http://schemas.microsoft.com/office/word/2010/wordprocessingShape">
                  <wps:wsp>
                    <wps:cNvSpPr txBox="1"/>
                    <wps:spPr>
                      <a:xfrm>
                        <a:off x="0" y="0"/>
                        <a:ext cx="285750" cy="203200"/>
                      </a:xfrm>
                      <a:prstGeom prst="rect">
                        <a:avLst/>
                      </a:prstGeom>
                      <a:noFill/>
                    </wps:spPr>
                    <wps:txbx>
                      <w:txbxContent>
                        <w:p w14:paraId="2E4B7BBA"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1344DDA3" id="_x0000_t202" coordsize="21600,21600" o:spt="202" path="m,l,21600r21600,l21600,xe">
              <v:stroke joinstyle="miter"/>
              <v:path gradientshapeok="t" o:connecttype="rect"/>
            </v:shapetype>
            <v:shape id="Shape 359" o:spid="_x0000_s1382" type="#_x0000_t202" style="position:absolute;margin-left:1015.5pt;margin-top:1485.85pt;width:22.5pt;height:16pt;z-index:-44040161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" filled="f" stroked="f">
              <v:textbox style="mso-fit-shape-to-text:t" inset="0,0,0,0">
                <w:txbxContent>
                  <w:p w14:paraId="2E4B7BBA"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9768F" w14:textId="77777777" w:rsidR="00385B46" w:rsidRDefault="00385B46">
    <w:pPr>
      <w:spacing w:line="14" w:lineRule="exact"/>
    </w:pPr>
    <w:r>
      <w:rPr>
        <w:noProof/>
      </w:rPr>
      <mc:AlternateContent>
        <mc:Choice Requires="wps">
          <w:drawing>
            <wp:anchor distT="0" distB="0" distL="0" distR="0" simplePos="0" relativeHeight="62914874" behindDoc="1" locked="0" layoutInCell="1" allowOverlap="1" wp14:anchorId="4699A5DD" wp14:editId="0F7CEB60">
              <wp:simplePos x="0" y="0"/>
              <wp:positionH relativeFrom="page">
                <wp:posOffset>12893675</wp:posOffset>
              </wp:positionH>
              <wp:positionV relativeFrom="page">
                <wp:posOffset>18597245</wp:posOffset>
              </wp:positionV>
              <wp:extent cx="279400" cy="203200"/>
              <wp:effectExtent l="0" t="0" r="0" b="0"/>
              <wp:wrapNone/>
              <wp:docPr id="367" name="Shape 367"/>
              <wp:cNvGraphicFramePr/>
              <a:graphic xmlns:a="http://schemas.openxmlformats.org/drawingml/2006/main">
                <a:graphicData uri="http://schemas.microsoft.com/office/word/2010/wordprocessingShape">
                  <wps:wsp>
                    <wps:cNvSpPr txBox="1"/>
                    <wps:spPr>
                      <a:xfrm>
                        <a:off x="0" y="0"/>
                        <a:ext cx="279400" cy="203200"/>
                      </a:xfrm>
                      <a:prstGeom prst="rect">
                        <a:avLst/>
                      </a:prstGeom>
                      <a:noFill/>
                    </wps:spPr>
                    <wps:txbx>
                      <w:txbxContent>
                        <w:p w14:paraId="2EC12651"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4699A5DD" id="_x0000_t202" coordsize="21600,21600" o:spt="202" path="m,l,21600r21600,l21600,xe">
              <v:stroke joinstyle="miter"/>
              <v:path gradientshapeok="t" o:connecttype="rect"/>
            </v:shapetype>
            <v:shape id="Shape 367" o:spid="_x0000_s1384" type="#_x0000_t202" style="position:absolute;margin-left:1015.25pt;margin-top:1464.35pt;width:22pt;height:16pt;z-index:-44040160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" filled="f" stroked="f">
              <v:textbox style="mso-fit-shape-to-text:t" inset="0,0,0,0">
                <w:txbxContent>
                  <w:p w14:paraId="2EC12651"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2510D" w14:textId="77777777" w:rsidR="00385B46" w:rsidRDefault="00385B46">
    <w:pPr>
      <w:spacing w:line="14" w:lineRule="exact"/>
    </w:pPr>
    <w:r>
      <w:rPr>
        <w:noProof/>
      </w:rPr>
      <mc:AlternateContent>
        <mc:Choice Requires="wps">
          <w:drawing>
            <wp:anchor distT="0" distB="0" distL="0" distR="0" simplePos="0" relativeHeight="62914882" behindDoc="1" locked="0" layoutInCell="1" allowOverlap="1" wp14:anchorId="7EEF1ED2" wp14:editId="367E5102">
              <wp:simplePos x="0" y="0"/>
              <wp:positionH relativeFrom="page">
                <wp:posOffset>450850</wp:posOffset>
              </wp:positionH>
              <wp:positionV relativeFrom="page">
                <wp:posOffset>18616295</wp:posOffset>
              </wp:positionV>
              <wp:extent cx="285750" cy="209550"/>
              <wp:effectExtent l="0" t="0" r="0" b="0"/>
              <wp:wrapNone/>
              <wp:docPr id="376" name="Shape 376"/>
              <wp:cNvGraphicFramePr/>
              <a:graphic xmlns:a="http://schemas.openxmlformats.org/drawingml/2006/main">
                <a:graphicData uri="http://schemas.microsoft.com/office/word/2010/wordprocessingShape">
                  <wps:wsp>
                    <wps:cNvSpPr txBox="1"/>
                    <wps:spPr>
                      <a:xfrm>
                        <a:off x="0" y="0"/>
                        <a:ext cx="285750" cy="209550"/>
                      </a:xfrm>
                      <a:prstGeom prst="rect">
                        <a:avLst/>
                      </a:prstGeom>
                      <a:noFill/>
                    </wps:spPr>
                    <wps:txbx>
                      <w:txbxContent>
                        <w:p w14:paraId="050BFCC2"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7EEF1ED2" id="_x0000_t202" coordsize="21600,21600" o:spt="202" path="m,l,21600r21600,l21600,xe">
              <v:stroke joinstyle="miter"/>
              <v:path gradientshapeok="t" o:connecttype="rect"/>
            </v:shapetype>
            <v:shape id="Shape 376" o:spid="_x0000_s1387" type="#_x0000_t202" style="position:absolute;margin-left:35.5pt;margin-top:1465.85pt;width:22.5pt;height:16.5pt;z-index:-44040159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" filled="f" stroked="f">
              <v:textbox style="mso-fit-shape-to-text:t" inset="0,0,0,0">
                <w:txbxContent>
                  <w:p w14:paraId="050BFCC2"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7446D" w14:textId="77777777" w:rsidR="00385B46" w:rsidRDefault="00385B46">
    <w:pPr>
      <w:spacing w:line="14" w:lineRule="exact"/>
    </w:pPr>
    <w:r>
      <w:rPr>
        <w:noProof/>
      </w:rPr>
      <mc:AlternateContent>
        <mc:Choice Requires="wps">
          <w:drawing>
            <wp:anchor distT="0" distB="0" distL="0" distR="0" simplePos="0" relativeHeight="62914878" behindDoc="1" locked="0" layoutInCell="1" allowOverlap="1" wp14:anchorId="26F687BB" wp14:editId="5AC1C7C8">
              <wp:simplePos x="0" y="0"/>
              <wp:positionH relativeFrom="page">
                <wp:posOffset>12909550</wp:posOffset>
              </wp:positionH>
              <wp:positionV relativeFrom="page">
                <wp:posOffset>18616295</wp:posOffset>
              </wp:positionV>
              <wp:extent cx="241300" cy="203200"/>
              <wp:effectExtent l="0" t="0" r="0" b="0"/>
              <wp:wrapNone/>
              <wp:docPr id="372" name="Shape 372"/>
              <wp:cNvGraphicFramePr/>
              <a:graphic xmlns:a="http://schemas.openxmlformats.org/drawingml/2006/main">
                <a:graphicData uri="http://schemas.microsoft.com/office/word/2010/wordprocessingShape">
                  <wps:wsp>
                    <wps:cNvSpPr txBox="1"/>
                    <wps:spPr>
                      <a:xfrm>
                        <a:off x="0" y="0"/>
                        <a:ext cx="241300" cy="203200"/>
                      </a:xfrm>
                      <a:prstGeom prst="rect">
                        <a:avLst/>
                      </a:prstGeom>
                      <a:noFill/>
                    </wps:spPr>
                    <wps:txbx>
                      <w:txbxContent>
                        <w:p w14:paraId="29F28F15"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26F687BB" id="_x0000_t202" coordsize="21600,21600" o:spt="202" path="m,l,21600r21600,l21600,xe">
              <v:stroke joinstyle="miter"/>
              <v:path gradientshapeok="t" o:connecttype="rect"/>
            </v:shapetype>
            <v:shape id="Shape 372" o:spid="_x0000_s1388" type="#_x0000_t202" style="position:absolute;margin-left:1016.5pt;margin-top:1465.85pt;width:19pt;height:16pt;z-index:-44040160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" filled="f" stroked="f">
              <v:textbox style="mso-fit-shape-to-text:t" inset="0,0,0,0">
                <w:txbxContent>
                  <w:p w14:paraId="29F28F15"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C06D4" w14:textId="77777777" w:rsidR="00385B46" w:rsidRDefault="00385B46">
    <w:pPr>
      <w:spacing w:line="14" w:lineRule="exact"/>
    </w:pPr>
    <w:r>
      <w:rPr>
        <w:noProof/>
      </w:rPr>
      <mc:AlternateContent>
        <mc:Choice Requires="wps">
          <w:drawing>
            <wp:anchor distT="0" distB="0" distL="0" distR="0" simplePos="0" relativeHeight="62914886" behindDoc="1" locked="0" layoutInCell="1" allowOverlap="1" wp14:anchorId="571A1BFF" wp14:editId="1FB0E566">
              <wp:simplePos x="0" y="0"/>
              <wp:positionH relativeFrom="page">
                <wp:posOffset>654685</wp:posOffset>
              </wp:positionH>
              <wp:positionV relativeFrom="page">
                <wp:posOffset>18959195</wp:posOffset>
              </wp:positionV>
              <wp:extent cx="285750" cy="209550"/>
              <wp:effectExtent l="0" t="0" r="0" b="0"/>
              <wp:wrapNone/>
              <wp:docPr id="380" name="Shape 380"/>
              <wp:cNvGraphicFramePr/>
              <a:graphic xmlns:a="http://schemas.openxmlformats.org/drawingml/2006/main">
                <a:graphicData uri="http://schemas.microsoft.com/office/word/2010/wordprocessingShape">
                  <wps:wsp>
                    <wps:cNvSpPr txBox="1"/>
                    <wps:spPr>
                      <a:xfrm>
                        <a:off x="0" y="0"/>
                        <a:ext cx="285750" cy="209550"/>
                      </a:xfrm>
                      <a:prstGeom prst="rect">
                        <a:avLst/>
                      </a:prstGeom>
                      <a:noFill/>
                    </wps:spPr>
                    <wps:txbx>
                      <w:txbxContent>
                        <w:p w14:paraId="3BDB27A8"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571A1BFF" id="_x0000_t202" coordsize="21600,21600" o:spt="202" path="m,l,21600r21600,l21600,xe">
              <v:stroke joinstyle="miter"/>
              <v:path gradientshapeok="t" o:connecttype="rect"/>
            </v:shapetype>
            <v:shape id="Shape 380" o:spid="_x0000_s1389" type="#_x0000_t202" style="position:absolute;margin-left:51.55pt;margin-top:1492.85pt;width:22.5pt;height:16.5pt;z-index:-44040159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" filled="f" stroked="f">
              <v:textbox style="mso-fit-shape-to-text:t" inset="0,0,0,0">
                <w:txbxContent>
                  <w:p w14:paraId="3BDB27A8"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6A148" w14:textId="77777777" w:rsidR="00385B46" w:rsidRDefault="00385B46">
    <w:pPr>
      <w:spacing w:line="14" w:lineRule="exact"/>
    </w:pPr>
    <w:r>
      <w:rPr>
        <w:noProof/>
      </w:rPr>
      <mc:AlternateContent>
        <mc:Choice Requires="wps">
          <w:drawing>
            <wp:anchor distT="0" distB="0" distL="0" distR="0" simplePos="0" relativeHeight="62914884" behindDoc="1" locked="0" layoutInCell="1" allowOverlap="1" wp14:anchorId="605D32C6" wp14:editId="7271C306">
              <wp:simplePos x="0" y="0"/>
              <wp:positionH relativeFrom="page">
                <wp:posOffset>12900025</wp:posOffset>
              </wp:positionH>
              <wp:positionV relativeFrom="page">
                <wp:posOffset>18870295</wp:posOffset>
              </wp:positionV>
              <wp:extent cx="285750" cy="203200"/>
              <wp:effectExtent l="0" t="0" r="0" b="0"/>
              <wp:wrapNone/>
              <wp:docPr id="378" name="Shape 378"/>
              <wp:cNvGraphicFramePr/>
              <a:graphic xmlns:a="http://schemas.openxmlformats.org/drawingml/2006/main">
                <a:graphicData uri="http://schemas.microsoft.com/office/word/2010/wordprocessingShape">
                  <wps:wsp>
                    <wps:cNvSpPr txBox="1"/>
                    <wps:spPr>
                      <a:xfrm>
                        <a:off x="0" y="0"/>
                        <a:ext cx="285750" cy="203200"/>
                      </a:xfrm>
                      <a:prstGeom prst="rect">
                        <a:avLst/>
                      </a:prstGeom>
                      <a:noFill/>
                    </wps:spPr>
                    <wps:txbx>
                      <w:txbxContent>
                        <w:p w14:paraId="02D9AF3E"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wps:txbx>
                    <wps:bodyPr wrap="none" lIns="0" tIns="0" rIns="0" bIns="0">
                      <a:spAutoFit/>
                    </wps:bodyPr>
                  </wps:wsp>
                </a:graphicData>
              </a:graphic>
            </wp:anchor>
          </w:drawing>
        </mc:Choice>
        <mc:Fallback>
          <w:pict>
            <v:shapetype w14:anchorId="605D32C6" id="_x0000_t202" coordsize="21600,21600" o:spt="202" path="m,l,21600r21600,l21600,xe">
              <v:stroke joinstyle="miter"/>
              <v:path gradientshapeok="t" o:connecttype="rect"/>
            </v:shapetype>
            <v:shape id="Shape 378" o:spid="_x0000_s1390" type="#_x0000_t202" style="position:absolute;margin-left:1015.75pt;margin-top:1485.85pt;width:22.5pt;height:16pt;z-index:-4404015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" filled="f" stroked="f">
              <v:textbox style="mso-fit-shape-to-text:t" inset="0,0,0,0">
                <w:txbxContent>
                  <w:p w14:paraId="02D9AF3E"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94553" w14:textId="77777777" w:rsidR="00385B46" w:rsidRDefault="00385B46"/>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31E8A" w14:textId="77777777" w:rsidR="00385B46" w:rsidRDefault="00385B46"/>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6FB55" w14:textId="77777777" w:rsidR="00385B46" w:rsidRDefault="00385B46"/>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CD7FB" w14:textId="77777777" w:rsidR="00385B46" w:rsidRDefault="00385B46">
    <w:pPr>
      <w:spacing w:line="14" w:lineRule="exact"/>
    </w:pPr>
    <w:r>
      <w:rPr>
        <w:noProof/>
      </w:rPr>
      <mc:AlternateContent>
        <mc:Choice Requires="wps">
          <w:drawing>
            <wp:anchor distT="0" distB="0" distL="0" distR="0" simplePos="0" relativeHeight="62914894" behindDoc="1" locked="0" layoutInCell="1" allowOverlap="1" wp14:anchorId="7C8BD58A" wp14:editId="1B8C018D">
              <wp:simplePos x="0" y="0"/>
              <wp:positionH relativeFrom="page">
                <wp:posOffset>331470</wp:posOffset>
              </wp:positionH>
              <wp:positionV relativeFrom="page">
                <wp:posOffset>18697575</wp:posOffset>
              </wp:positionV>
              <wp:extent cx="292100" cy="209550"/>
              <wp:effectExtent l="0" t="0" r="0" b="0"/>
              <wp:wrapNone/>
              <wp:docPr id="459" name="Shape 459"/>
              <wp:cNvGraphicFramePr/>
              <a:graphic xmlns:a="http://schemas.openxmlformats.org/drawingml/2006/main">
                <a:graphicData uri="http://schemas.microsoft.com/office/word/2010/wordprocessingShape">
                  <wps:wsp>
                    <wps:cNvSpPr txBox="1"/>
                    <wps:spPr>
                      <a:xfrm>
                        <a:off x="0" y="0"/>
                        <a:ext cx="292100" cy="209550"/>
                      </a:xfrm>
                      <a:prstGeom prst="rect">
                        <a:avLst/>
                      </a:prstGeom>
                      <a:noFill/>
                    </wps:spPr>
                    <wps:txbx>
                      <w:txbxContent>
                        <w:p w14:paraId="596231FC"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7C8BD58A" id="_x0000_t202" coordsize="21600,21600" o:spt="202" path="m,l,21600r21600,l21600,xe">
              <v:stroke joinstyle="miter"/>
              <v:path gradientshapeok="t" o:connecttype="rect"/>
            </v:shapetype>
            <v:shape id="Shape 459" o:spid="_x0000_s1393" type="#_x0000_t202" style="position:absolute;margin-left:26.1pt;margin-top:1472.25pt;width:23pt;height:16.5pt;z-index:-4404015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" filled="f" stroked="f">
              <v:textbox style="mso-fit-shape-to-text:t" inset="0,0,0,0">
                <w:txbxContent>
                  <w:p w14:paraId="596231FC"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3FCE1" w14:textId="77777777" w:rsidR="00385B46" w:rsidRDefault="00385B46">
    <w:pPr>
      <w:spacing w:line="14" w:lineRule="exact"/>
    </w:pPr>
    <w:r>
      <w:rPr>
        <w:noProof/>
      </w:rPr>
      <mc:AlternateContent>
        <mc:Choice Requires="wps">
          <w:drawing>
            <wp:anchor distT="0" distB="0" distL="0" distR="0" simplePos="0" relativeHeight="62914890" behindDoc="1" locked="0" layoutInCell="1" allowOverlap="1" wp14:anchorId="65243FC8" wp14:editId="3AAFD963">
              <wp:simplePos x="0" y="0"/>
              <wp:positionH relativeFrom="page">
                <wp:posOffset>12783820</wp:posOffset>
              </wp:positionH>
              <wp:positionV relativeFrom="page">
                <wp:posOffset>18714720</wp:posOffset>
              </wp:positionV>
              <wp:extent cx="254000" cy="209550"/>
              <wp:effectExtent l="0" t="0" r="0" b="0"/>
              <wp:wrapNone/>
              <wp:docPr id="455" name="Shape 455"/>
              <wp:cNvGraphicFramePr/>
              <a:graphic xmlns:a="http://schemas.openxmlformats.org/drawingml/2006/main">
                <a:graphicData uri="http://schemas.microsoft.com/office/word/2010/wordprocessingShape">
                  <wps:wsp>
                    <wps:cNvSpPr txBox="1"/>
                    <wps:spPr>
                      <a:xfrm>
                        <a:off x="0" y="0"/>
                        <a:ext cx="254000" cy="209550"/>
                      </a:xfrm>
                      <a:prstGeom prst="rect">
                        <a:avLst/>
                      </a:prstGeom>
                      <a:noFill/>
                    </wps:spPr>
                    <wps:txbx>
                      <w:txbxContent>
                        <w:p w14:paraId="1A9D35E1"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65243FC8" id="_x0000_t202" coordsize="21600,21600" o:spt="202" path="m,l,21600r21600,l21600,xe">
              <v:stroke joinstyle="miter"/>
              <v:path gradientshapeok="t" o:connecttype="rect"/>
            </v:shapetype>
            <v:shape id="Shape 455" o:spid="_x0000_s1394" type="#_x0000_t202" style="position:absolute;margin-left:1006.6pt;margin-top:1473.6pt;width:20pt;height:16.5pt;z-index:-4404015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" filled="f" stroked="f">
              <v:textbox style="mso-fit-shape-to-text:t" inset="0,0,0,0">
                <w:txbxContent>
                  <w:p w14:paraId="1A9D35E1"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DD4F8" w14:textId="77777777" w:rsidR="00385B46" w:rsidRDefault="00385B46">
    <w:pPr>
      <w:spacing w:line="14" w:lineRule="exact"/>
    </w:pPr>
    <w:r>
      <w:rPr>
        <w:noProof/>
      </w:rPr>
      <mc:AlternateContent>
        <mc:Choice Requires="wps">
          <w:drawing>
            <wp:anchor distT="0" distB="0" distL="0" distR="0" simplePos="0" relativeHeight="62914902" behindDoc="1" locked="0" layoutInCell="1" allowOverlap="1" wp14:anchorId="4DF96FEA" wp14:editId="75473B72">
              <wp:simplePos x="0" y="0"/>
              <wp:positionH relativeFrom="page">
                <wp:posOffset>331470</wp:posOffset>
              </wp:positionH>
              <wp:positionV relativeFrom="page">
                <wp:posOffset>18697575</wp:posOffset>
              </wp:positionV>
              <wp:extent cx="292100" cy="209550"/>
              <wp:effectExtent l="0" t="0" r="0" b="0"/>
              <wp:wrapNone/>
              <wp:docPr id="486" name="Shape 486"/>
              <wp:cNvGraphicFramePr/>
              <a:graphic xmlns:a="http://schemas.openxmlformats.org/drawingml/2006/main">
                <a:graphicData uri="http://schemas.microsoft.com/office/word/2010/wordprocessingShape">
                  <wps:wsp>
                    <wps:cNvSpPr txBox="1"/>
                    <wps:spPr>
                      <a:xfrm>
                        <a:off x="0" y="0"/>
                        <a:ext cx="292100" cy="209550"/>
                      </a:xfrm>
                      <a:prstGeom prst="rect">
                        <a:avLst/>
                      </a:prstGeom>
                      <a:noFill/>
                    </wps:spPr>
                    <wps:txbx>
                      <w:txbxContent>
                        <w:p w14:paraId="2AAEFC87"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4DF96FEA" id="_x0000_t202" coordsize="21600,21600" o:spt="202" path="m,l,21600r21600,l21600,xe">
              <v:stroke joinstyle="miter"/>
              <v:path gradientshapeok="t" o:connecttype="rect"/>
            </v:shapetype>
            <v:shape id="Shape 486" o:spid="_x0000_s1397" type="#_x0000_t202" style="position:absolute;margin-left:26.1pt;margin-top:1472.25pt;width:23pt;height:16.5pt;z-index:-4404015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" filled="f" stroked="f">
              <v:textbox style="mso-fit-shape-to-text:t" inset="0,0,0,0">
                <w:txbxContent>
                  <w:p w14:paraId="2AAEFC87"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7423F" w14:textId="77777777" w:rsidR="00385B46" w:rsidRDefault="00385B46">
    <w:pPr>
      <w:spacing w:line="14" w:lineRule="exact"/>
    </w:pPr>
    <w:r>
      <w:rPr>
        <w:noProof/>
      </w:rPr>
      <mc:AlternateContent>
        <mc:Choice Requires="wps">
          <w:drawing>
            <wp:anchor distT="0" distB="0" distL="0" distR="0" simplePos="0" relativeHeight="62914898" behindDoc="1" locked="0" layoutInCell="1" allowOverlap="1" wp14:anchorId="48C083A4" wp14:editId="1C8714E7">
              <wp:simplePos x="0" y="0"/>
              <wp:positionH relativeFrom="page">
                <wp:posOffset>13069570</wp:posOffset>
              </wp:positionH>
              <wp:positionV relativeFrom="page">
                <wp:posOffset>18721070</wp:posOffset>
              </wp:positionV>
              <wp:extent cx="292100" cy="203200"/>
              <wp:effectExtent l="0" t="0" r="0" b="0"/>
              <wp:wrapNone/>
              <wp:docPr id="482" name="Shape 482"/>
              <wp:cNvGraphicFramePr/>
              <a:graphic xmlns:a="http://schemas.openxmlformats.org/drawingml/2006/main">
                <a:graphicData uri="http://schemas.microsoft.com/office/word/2010/wordprocessingShape">
                  <wps:wsp>
                    <wps:cNvSpPr txBox="1"/>
                    <wps:spPr>
                      <a:xfrm>
                        <a:off x="0" y="0"/>
                        <a:ext cx="292100" cy="203200"/>
                      </a:xfrm>
                      <a:prstGeom prst="rect">
                        <a:avLst/>
                      </a:prstGeom>
                      <a:noFill/>
                    </wps:spPr>
                    <wps:txbx>
                      <w:txbxContent>
                        <w:p w14:paraId="34792515"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48C083A4" id="_x0000_t202" coordsize="21600,21600" o:spt="202" path="m,l,21600r21600,l21600,xe">
              <v:stroke joinstyle="miter"/>
              <v:path gradientshapeok="t" o:connecttype="rect"/>
            </v:shapetype>
            <v:shape id="Shape 482" o:spid="_x0000_s1398" type="#_x0000_t202" style="position:absolute;margin-left:1029.1pt;margin-top:1474.1pt;width:23pt;height:16pt;z-index:-4404015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" filled="f" stroked="f">
              <v:textbox style="mso-fit-shape-to-text:t" inset="0,0,0,0">
                <w:txbxContent>
                  <w:p w14:paraId="34792515"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70CFA" w14:textId="77777777" w:rsidR="00385B46" w:rsidRDefault="00385B46">
    <w:pPr>
      <w:spacing w:line="14" w:lineRule="exact"/>
    </w:pPr>
    <w:r>
      <w:rPr>
        <w:noProof/>
      </w:rPr>
      <mc:AlternateContent>
        <mc:Choice Requires="wps">
          <w:drawing>
            <wp:anchor distT="0" distB="0" distL="0" distR="0" simplePos="0" relativeHeight="62914910" behindDoc="1" locked="0" layoutInCell="1" allowOverlap="1" wp14:anchorId="51351F7B" wp14:editId="7E0588AC">
              <wp:simplePos x="0" y="0"/>
              <wp:positionH relativeFrom="page">
                <wp:posOffset>331470</wp:posOffset>
              </wp:positionH>
              <wp:positionV relativeFrom="page">
                <wp:posOffset>18697575</wp:posOffset>
              </wp:positionV>
              <wp:extent cx="292100" cy="209550"/>
              <wp:effectExtent l="0" t="0" r="0" b="0"/>
              <wp:wrapNone/>
              <wp:docPr id="514" name="Shape 514"/>
              <wp:cNvGraphicFramePr/>
              <a:graphic xmlns:a="http://schemas.openxmlformats.org/drawingml/2006/main">
                <a:graphicData uri="http://schemas.microsoft.com/office/word/2010/wordprocessingShape">
                  <wps:wsp>
                    <wps:cNvSpPr txBox="1"/>
                    <wps:spPr>
                      <a:xfrm>
                        <a:off x="0" y="0"/>
                        <a:ext cx="292100" cy="209550"/>
                      </a:xfrm>
                      <a:prstGeom prst="rect">
                        <a:avLst/>
                      </a:prstGeom>
                      <a:noFill/>
                    </wps:spPr>
                    <wps:txbx>
                      <w:txbxContent>
                        <w:p w14:paraId="0A44BBA2"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51351F7B" id="_x0000_t202" coordsize="21600,21600" o:spt="202" path="m,l,21600r21600,l21600,xe">
              <v:stroke joinstyle="miter"/>
              <v:path gradientshapeok="t" o:connecttype="rect"/>
            </v:shapetype>
            <v:shape id="Shape 514" o:spid="_x0000_s1401" type="#_x0000_t202" style="position:absolute;margin-left:26.1pt;margin-top:1472.25pt;width:23pt;height:16.5pt;z-index:-4404015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" filled="f" stroked="f">
              <v:textbox style="mso-fit-shape-to-text:t" inset="0,0,0,0">
                <w:txbxContent>
                  <w:p w14:paraId="0A44BBA2"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3586B" w14:textId="77777777" w:rsidR="00385B46" w:rsidRDefault="00385B46">
    <w:pPr>
      <w:spacing w:line="14" w:lineRule="exact"/>
    </w:pPr>
    <w:r>
      <w:rPr>
        <w:noProof/>
      </w:rPr>
      <mc:AlternateContent>
        <mc:Choice Requires="wps">
          <w:drawing>
            <wp:anchor distT="0" distB="0" distL="0" distR="0" simplePos="0" relativeHeight="62914906" behindDoc="1" locked="0" layoutInCell="1" allowOverlap="1" wp14:anchorId="35592A44" wp14:editId="38B74F3E">
              <wp:simplePos x="0" y="0"/>
              <wp:positionH relativeFrom="page">
                <wp:posOffset>12790170</wp:posOffset>
              </wp:positionH>
              <wp:positionV relativeFrom="page">
                <wp:posOffset>18721070</wp:posOffset>
              </wp:positionV>
              <wp:extent cx="292100" cy="203200"/>
              <wp:effectExtent l="0" t="0" r="0" b="0"/>
              <wp:wrapNone/>
              <wp:docPr id="510" name="Shape 510"/>
              <wp:cNvGraphicFramePr/>
              <a:graphic xmlns:a="http://schemas.openxmlformats.org/drawingml/2006/main">
                <a:graphicData uri="http://schemas.microsoft.com/office/word/2010/wordprocessingShape">
                  <wps:wsp>
                    <wps:cNvSpPr txBox="1"/>
                    <wps:spPr>
                      <a:xfrm>
                        <a:off x="0" y="0"/>
                        <a:ext cx="292100" cy="203200"/>
                      </a:xfrm>
                      <a:prstGeom prst="rect">
                        <a:avLst/>
                      </a:prstGeom>
                      <a:noFill/>
                    </wps:spPr>
                    <wps:txbx>
                      <w:txbxContent>
                        <w:p w14:paraId="005D04FF"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35592A44" id="_x0000_t202" coordsize="21600,21600" o:spt="202" path="m,l,21600r21600,l21600,xe">
              <v:stroke joinstyle="miter"/>
              <v:path gradientshapeok="t" o:connecttype="rect"/>
            </v:shapetype>
            <v:shape id="Shape 510" o:spid="_x0000_s1402" type="#_x0000_t202" style="position:absolute;margin-left:1007.1pt;margin-top:1474.1pt;width:23pt;height:16pt;z-index:-4404015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" filled="f" stroked="f">
              <v:textbox style="mso-fit-shape-to-text:t" inset="0,0,0,0">
                <w:txbxContent>
                  <w:p w14:paraId="005D04FF"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E632F" w14:textId="77777777" w:rsidR="00385B46" w:rsidRDefault="00385B46">
    <w:pPr>
      <w:spacing w:line="14" w:lineRule="exact"/>
    </w:pPr>
    <w:r>
      <w:rPr>
        <w:noProof/>
      </w:rPr>
      <mc:AlternateContent>
        <mc:Choice Requires="wps">
          <w:drawing>
            <wp:anchor distT="0" distB="0" distL="0" distR="0" simplePos="0" relativeHeight="62914918" behindDoc="1" locked="0" layoutInCell="1" allowOverlap="1" wp14:anchorId="6965B835" wp14:editId="7E58C7A8">
              <wp:simplePos x="0" y="0"/>
              <wp:positionH relativeFrom="page">
                <wp:posOffset>331470</wp:posOffset>
              </wp:positionH>
              <wp:positionV relativeFrom="page">
                <wp:posOffset>18697575</wp:posOffset>
              </wp:positionV>
              <wp:extent cx="292100" cy="209550"/>
              <wp:effectExtent l="0" t="0" r="0" b="0"/>
              <wp:wrapNone/>
              <wp:docPr id="530" name="Shape 530"/>
              <wp:cNvGraphicFramePr/>
              <a:graphic xmlns:a="http://schemas.openxmlformats.org/drawingml/2006/main">
                <a:graphicData uri="http://schemas.microsoft.com/office/word/2010/wordprocessingShape">
                  <wps:wsp>
                    <wps:cNvSpPr txBox="1"/>
                    <wps:spPr>
                      <a:xfrm>
                        <a:off x="0" y="0"/>
                        <a:ext cx="292100" cy="209550"/>
                      </a:xfrm>
                      <a:prstGeom prst="rect">
                        <a:avLst/>
                      </a:prstGeom>
                      <a:noFill/>
                    </wps:spPr>
                    <wps:txbx>
                      <w:txbxContent>
                        <w:p w14:paraId="4FA2C687"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6965B835" id="_x0000_t202" coordsize="21600,21600" o:spt="202" path="m,l,21600r21600,l21600,xe">
              <v:stroke joinstyle="miter"/>
              <v:path gradientshapeok="t" o:connecttype="rect"/>
            </v:shapetype>
            <v:shape id="Shape 530" o:spid="_x0000_s1405" type="#_x0000_t202" style="position:absolute;margin-left:26.1pt;margin-top:1472.25pt;width:23pt;height:16.5pt;z-index:-44040156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" filled="f" stroked="f">
              <v:textbox style="mso-fit-shape-to-text:t" inset="0,0,0,0">
                <w:txbxContent>
                  <w:p w14:paraId="4FA2C687"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51FB8" w14:textId="77777777" w:rsidR="00385B46" w:rsidRDefault="00385B46">
    <w:pPr>
      <w:spacing w:line="14" w:lineRule="exact"/>
    </w:pPr>
    <w:r>
      <w:rPr>
        <w:noProof/>
      </w:rPr>
      <mc:AlternateContent>
        <mc:Choice Requires="wps">
          <w:drawing>
            <wp:anchor distT="0" distB="0" distL="0" distR="0" simplePos="0" relativeHeight="62914914" behindDoc="1" locked="0" layoutInCell="1" allowOverlap="1" wp14:anchorId="2EF06248" wp14:editId="56F72D83">
              <wp:simplePos x="0" y="0"/>
              <wp:positionH relativeFrom="page">
                <wp:posOffset>13218795</wp:posOffset>
              </wp:positionH>
              <wp:positionV relativeFrom="page">
                <wp:posOffset>18721070</wp:posOffset>
              </wp:positionV>
              <wp:extent cx="279400" cy="203200"/>
              <wp:effectExtent l="0" t="0" r="0" b="0"/>
              <wp:wrapNone/>
              <wp:docPr id="526" name="Shape 526"/>
              <wp:cNvGraphicFramePr/>
              <a:graphic xmlns:a="http://schemas.openxmlformats.org/drawingml/2006/main">
                <a:graphicData uri="http://schemas.microsoft.com/office/word/2010/wordprocessingShape">
                  <wps:wsp>
                    <wps:cNvSpPr txBox="1"/>
                    <wps:spPr>
                      <a:xfrm>
                        <a:off x="0" y="0"/>
                        <a:ext cx="279400" cy="203200"/>
                      </a:xfrm>
                      <a:prstGeom prst="rect">
                        <a:avLst/>
                      </a:prstGeom>
                      <a:noFill/>
                    </wps:spPr>
                    <wps:txbx>
                      <w:txbxContent>
                        <w:p w14:paraId="39E89EE8"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2EF06248" id="_x0000_t202" coordsize="21600,21600" o:spt="202" path="m,l,21600r21600,l21600,xe">
              <v:stroke joinstyle="miter"/>
              <v:path gradientshapeok="t" o:connecttype="rect"/>
            </v:shapetype>
            <v:shape id="Shape 526" o:spid="_x0000_s1406" type="#_x0000_t202" style="position:absolute;margin-left:1040.85pt;margin-top:1474.1pt;width:22pt;height:16pt;z-index:-4404015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" filled="f" stroked="f">
              <v:textbox style="mso-fit-shape-to-text:t" inset="0,0,0,0">
                <w:txbxContent>
                  <w:p w14:paraId="39E89EE8"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79AD3" w14:textId="77777777" w:rsidR="00385B46" w:rsidRDefault="00385B46">
    <w:pPr>
      <w:spacing w:line="14" w:lineRule="exact"/>
    </w:pPr>
    <w:r>
      <w:rPr>
        <w:noProof/>
      </w:rPr>
      <mc:AlternateContent>
        <mc:Choice Requires="wps">
          <w:drawing>
            <wp:anchor distT="0" distB="0" distL="0" distR="0" simplePos="0" relativeHeight="62914740" behindDoc="1" locked="0" layoutInCell="1" allowOverlap="1" wp14:anchorId="5C667BE8" wp14:editId="62AC52D0">
              <wp:simplePos x="0" y="0"/>
              <wp:positionH relativeFrom="page">
                <wp:posOffset>12902565</wp:posOffset>
              </wp:positionH>
              <wp:positionV relativeFrom="page">
                <wp:posOffset>18686780</wp:posOffset>
              </wp:positionV>
              <wp:extent cx="133350" cy="203200"/>
              <wp:effectExtent l="0" t="0" r="0" b="0"/>
              <wp:wrapNone/>
              <wp:docPr id="93" name="Shape 93"/>
              <wp:cNvGraphicFramePr/>
              <a:graphic xmlns:a="http://schemas.openxmlformats.org/drawingml/2006/main">
                <a:graphicData uri="http://schemas.microsoft.com/office/word/2010/wordprocessingShape">
                  <wps:wsp>
                    <wps:cNvSpPr txBox="1"/>
                    <wps:spPr>
                      <a:xfrm>
                        <a:off x="0" y="0"/>
                        <a:ext cx="133350" cy="203200"/>
                      </a:xfrm>
                      <a:prstGeom prst="rect">
                        <a:avLst/>
                      </a:prstGeom>
                      <a:noFill/>
                    </wps:spPr>
                    <wps:txbx>
                      <w:txbxContent>
                        <w:p w14:paraId="5C245813"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wps:txbx>
                    <wps:bodyPr wrap="none" lIns="0" tIns="0" rIns="0" bIns="0">
                      <a:spAutoFit/>
                    </wps:bodyPr>
                  </wps:wsp>
                </a:graphicData>
              </a:graphic>
            </wp:anchor>
          </w:drawing>
        </mc:Choice>
        <mc:Fallback>
          <w:pict>
            <v:shapetype w14:anchorId="5C667BE8" id="_x0000_t202" coordsize="21600,21600" o:spt="202" path="m,l,21600r21600,l21600,xe">
              <v:stroke joinstyle="miter"/>
              <v:path gradientshapeok="t" o:connecttype="rect"/>
            </v:shapetype>
            <v:shape id="Shape 93" o:spid="_x0000_s1331" type="#_x0000_t202" style="position:absolute;margin-left:1015.95pt;margin-top:1471.4pt;width:10.5pt;height:16pt;z-index:-4404017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" filled="f" stroked="f">
              <v:textbox style="mso-fit-shape-to-text:t" inset="0,0,0,0">
                <w:txbxContent>
                  <w:p w14:paraId="5C245813"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B5FD0" w14:textId="77777777" w:rsidR="00385B46" w:rsidRDefault="00385B46">
    <w:pPr>
      <w:spacing w:line="14" w:lineRule="exact"/>
    </w:pPr>
    <w:r>
      <w:rPr>
        <w:noProof/>
      </w:rPr>
      <mc:AlternateContent>
        <mc:Choice Requires="wps">
          <w:drawing>
            <wp:anchor distT="0" distB="0" distL="0" distR="0" simplePos="0" relativeHeight="62914926" behindDoc="1" locked="0" layoutInCell="1" allowOverlap="1" wp14:anchorId="1C381EAA" wp14:editId="2FFD242B">
              <wp:simplePos x="0" y="0"/>
              <wp:positionH relativeFrom="page">
                <wp:posOffset>12846685</wp:posOffset>
              </wp:positionH>
              <wp:positionV relativeFrom="page">
                <wp:posOffset>18697575</wp:posOffset>
              </wp:positionV>
              <wp:extent cx="247650" cy="203200"/>
              <wp:effectExtent l="0" t="0" r="0" b="0"/>
              <wp:wrapNone/>
              <wp:docPr id="593" name="Shape 593"/>
              <wp:cNvGraphicFramePr/>
              <a:graphic xmlns:a="http://schemas.openxmlformats.org/drawingml/2006/main">
                <a:graphicData uri="http://schemas.microsoft.com/office/word/2010/wordprocessingShape">
                  <wps:wsp>
                    <wps:cNvSpPr txBox="1"/>
                    <wps:spPr>
                      <a:xfrm>
                        <a:off x="0" y="0"/>
                        <a:ext cx="247650" cy="203200"/>
                      </a:xfrm>
                      <a:prstGeom prst="rect">
                        <a:avLst/>
                      </a:prstGeom>
                      <a:noFill/>
                    </wps:spPr>
                    <wps:txbx>
                      <w:txbxContent>
                        <w:p w14:paraId="72726305"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1C381EAA" id="_x0000_t202" coordsize="21600,21600" o:spt="202" path="m,l,21600r21600,l21600,xe">
              <v:stroke joinstyle="miter"/>
              <v:path gradientshapeok="t" o:connecttype="rect"/>
            </v:shapetype>
            <v:shape id="Shape 593" o:spid="_x0000_s1409" type="#_x0000_t202" style="position:absolute;margin-left:1011.55pt;margin-top:1472.25pt;width:19.5pt;height:16pt;z-index:-44040155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" filled="f" stroked="f">
              <v:textbox style="mso-fit-shape-to-text:t" inset="0,0,0,0">
                <w:txbxContent>
                  <w:p w14:paraId="72726305"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9915F" w14:textId="77777777" w:rsidR="00385B46" w:rsidRDefault="00385B46">
    <w:pPr>
      <w:spacing w:line="14" w:lineRule="exact"/>
    </w:pPr>
    <w:r>
      <w:rPr>
        <w:noProof/>
      </w:rPr>
      <mc:AlternateContent>
        <mc:Choice Requires="wps">
          <w:drawing>
            <wp:anchor distT="0" distB="0" distL="0" distR="0" simplePos="0" relativeHeight="62914922" behindDoc="1" locked="0" layoutInCell="1" allowOverlap="1" wp14:anchorId="1D61593E" wp14:editId="3AA96E46">
              <wp:simplePos x="0" y="0"/>
              <wp:positionH relativeFrom="page">
                <wp:posOffset>12846685</wp:posOffset>
              </wp:positionH>
              <wp:positionV relativeFrom="page">
                <wp:posOffset>18697575</wp:posOffset>
              </wp:positionV>
              <wp:extent cx="247650" cy="203200"/>
              <wp:effectExtent l="0" t="0" r="0" b="0"/>
              <wp:wrapNone/>
              <wp:docPr id="589" name="Shape 589"/>
              <wp:cNvGraphicFramePr/>
              <a:graphic xmlns:a="http://schemas.openxmlformats.org/drawingml/2006/main">
                <a:graphicData uri="http://schemas.microsoft.com/office/word/2010/wordprocessingShape">
                  <wps:wsp>
                    <wps:cNvSpPr txBox="1"/>
                    <wps:spPr>
                      <a:xfrm>
                        <a:off x="0" y="0"/>
                        <a:ext cx="247650" cy="203200"/>
                      </a:xfrm>
                      <a:prstGeom prst="rect">
                        <a:avLst/>
                      </a:prstGeom>
                      <a:noFill/>
                    </wps:spPr>
                    <wps:txbx>
                      <w:txbxContent>
                        <w:p w14:paraId="190AE6FE"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1D61593E" id="_x0000_t202" coordsize="21600,21600" o:spt="202" path="m,l,21600r21600,l21600,xe">
              <v:stroke joinstyle="miter"/>
              <v:path gradientshapeok="t" o:connecttype="rect"/>
            </v:shapetype>
            <v:shape id="Shape 589" o:spid="_x0000_s1410" type="#_x0000_t202" style="position:absolute;margin-left:1011.55pt;margin-top:1472.25pt;width:19.5pt;height:16pt;z-index:-4404015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" filled="f" stroked="f">
              <v:textbox style="mso-fit-shape-to-text:t" inset="0,0,0,0">
                <w:txbxContent>
                  <w:p w14:paraId="190AE6FE"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1F8BD" w14:textId="77777777" w:rsidR="00385B46" w:rsidRDefault="00385B46">
    <w:pPr>
      <w:spacing w:line="14" w:lineRule="exact"/>
    </w:pPr>
    <w:r>
      <w:rPr>
        <w:noProof/>
      </w:rPr>
      <mc:AlternateContent>
        <mc:Choice Requires="wps">
          <w:drawing>
            <wp:anchor distT="0" distB="0" distL="0" distR="0" simplePos="0" relativeHeight="62914934" behindDoc="1" locked="0" layoutInCell="1" allowOverlap="1" wp14:anchorId="6078EDF3" wp14:editId="1A4D5B9F">
              <wp:simplePos x="0" y="0"/>
              <wp:positionH relativeFrom="page">
                <wp:posOffset>331470</wp:posOffset>
              </wp:positionH>
              <wp:positionV relativeFrom="page">
                <wp:posOffset>18697575</wp:posOffset>
              </wp:positionV>
              <wp:extent cx="292100" cy="209550"/>
              <wp:effectExtent l="0" t="0" r="0" b="0"/>
              <wp:wrapNone/>
              <wp:docPr id="605" name="Shape 605"/>
              <wp:cNvGraphicFramePr/>
              <a:graphic xmlns:a="http://schemas.openxmlformats.org/drawingml/2006/main">
                <a:graphicData uri="http://schemas.microsoft.com/office/word/2010/wordprocessingShape">
                  <wps:wsp>
                    <wps:cNvSpPr txBox="1"/>
                    <wps:spPr>
                      <a:xfrm>
                        <a:off x="0" y="0"/>
                        <a:ext cx="292100" cy="209550"/>
                      </a:xfrm>
                      <a:prstGeom prst="rect">
                        <a:avLst/>
                      </a:prstGeom>
                      <a:noFill/>
                    </wps:spPr>
                    <wps:txbx>
                      <w:txbxContent>
                        <w:p w14:paraId="5BDCE35B"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6078EDF3" id="_x0000_t202" coordsize="21600,21600" o:spt="202" path="m,l,21600r21600,l21600,xe">
              <v:stroke joinstyle="miter"/>
              <v:path gradientshapeok="t" o:connecttype="rect"/>
            </v:shapetype>
            <v:shape id="Shape 605" o:spid="_x0000_s1413" type="#_x0000_t202" style="position:absolute;margin-left:26.1pt;margin-top:1472.25pt;width:23pt;height:16.5pt;z-index:-44040154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" filled="f" stroked="f">
              <v:textbox style="mso-fit-shape-to-text:t" inset="0,0,0,0">
                <w:txbxContent>
                  <w:p w14:paraId="5BDCE35B"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12A8C" w14:textId="77777777" w:rsidR="00385B46" w:rsidRDefault="00385B46">
    <w:pPr>
      <w:spacing w:line="14" w:lineRule="exact"/>
    </w:pPr>
    <w:r>
      <w:rPr>
        <w:noProof/>
      </w:rPr>
      <mc:AlternateContent>
        <mc:Choice Requires="wps">
          <w:drawing>
            <wp:anchor distT="0" distB="0" distL="0" distR="0" simplePos="0" relativeHeight="62914930" behindDoc="1" locked="0" layoutInCell="1" allowOverlap="1" wp14:anchorId="24C09C29" wp14:editId="0C33899E">
              <wp:simplePos x="0" y="0"/>
              <wp:positionH relativeFrom="page">
                <wp:posOffset>331470</wp:posOffset>
              </wp:positionH>
              <wp:positionV relativeFrom="page">
                <wp:posOffset>18697575</wp:posOffset>
              </wp:positionV>
              <wp:extent cx="292100" cy="209550"/>
              <wp:effectExtent l="0" t="0" r="0" b="0"/>
              <wp:wrapNone/>
              <wp:docPr id="601" name="Shape 601"/>
              <wp:cNvGraphicFramePr/>
              <a:graphic xmlns:a="http://schemas.openxmlformats.org/drawingml/2006/main">
                <a:graphicData uri="http://schemas.microsoft.com/office/word/2010/wordprocessingShape">
                  <wps:wsp>
                    <wps:cNvSpPr txBox="1"/>
                    <wps:spPr>
                      <a:xfrm>
                        <a:off x="0" y="0"/>
                        <a:ext cx="292100" cy="209550"/>
                      </a:xfrm>
                      <a:prstGeom prst="rect">
                        <a:avLst/>
                      </a:prstGeom>
                      <a:noFill/>
                    </wps:spPr>
                    <wps:txbx>
                      <w:txbxContent>
                        <w:p w14:paraId="7975A235"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24C09C29" id="_x0000_t202" coordsize="21600,21600" o:spt="202" path="m,l,21600r21600,l21600,xe">
              <v:stroke joinstyle="miter"/>
              <v:path gradientshapeok="t" o:connecttype="rect"/>
            </v:shapetype>
            <v:shape id="Shape 601" o:spid="_x0000_s1414" type="#_x0000_t202" style="position:absolute;margin-left:26.1pt;margin-top:1472.25pt;width:23pt;height:16.5pt;z-index:-44040155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" filled="f" stroked="f">
              <v:textbox style="mso-fit-shape-to-text:t" inset="0,0,0,0">
                <w:txbxContent>
                  <w:p w14:paraId="7975A235"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64A95" w14:textId="77777777" w:rsidR="00385B46" w:rsidRDefault="00385B46"/>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492FA" w14:textId="77777777" w:rsidR="00385B46" w:rsidRDefault="00385B46"/>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1E249" w14:textId="77777777" w:rsidR="00385B46" w:rsidRDefault="00385B46">
    <w:pPr>
      <w:spacing w:line="14" w:lineRule="exact"/>
    </w:pPr>
    <w:r>
      <w:rPr>
        <w:noProof/>
      </w:rPr>
      <mc:AlternateContent>
        <mc:Choice Requires="wps">
          <w:drawing>
            <wp:anchor distT="0" distB="0" distL="0" distR="0" simplePos="0" relativeHeight="62914942" behindDoc="1" locked="0" layoutInCell="1" allowOverlap="1" wp14:anchorId="61CB9067" wp14:editId="596FB055">
              <wp:simplePos x="0" y="0"/>
              <wp:positionH relativeFrom="page">
                <wp:posOffset>13054330</wp:posOffset>
              </wp:positionH>
              <wp:positionV relativeFrom="page">
                <wp:posOffset>18713450</wp:posOffset>
              </wp:positionV>
              <wp:extent cx="285750" cy="203200"/>
              <wp:effectExtent l="0" t="0" r="0" b="0"/>
              <wp:wrapNone/>
              <wp:docPr id="630" name="Shape 630"/>
              <wp:cNvGraphicFramePr/>
              <a:graphic xmlns:a="http://schemas.openxmlformats.org/drawingml/2006/main">
                <a:graphicData uri="http://schemas.microsoft.com/office/word/2010/wordprocessingShape">
                  <wps:wsp>
                    <wps:cNvSpPr txBox="1"/>
                    <wps:spPr>
                      <a:xfrm>
                        <a:off x="0" y="0"/>
                        <a:ext cx="285750" cy="203200"/>
                      </a:xfrm>
                      <a:prstGeom prst="rect">
                        <a:avLst/>
                      </a:prstGeom>
                      <a:noFill/>
                    </wps:spPr>
                    <wps:txbx>
                      <w:txbxContent>
                        <w:p w14:paraId="3BB49B16"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61CB9067" id="_x0000_t202" coordsize="21600,21600" o:spt="202" path="m,l,21600r21600,l21600,xe">
              <v:stroke joinstyle="miter"/>
              <v:path gradientshapeok="t" o:connecttype="rect"/>
            </v:shapetype>
            <v:shape id="Shape 630" o:spid="_x0000_s1417" type="#_x0000_t202" style="position:absolute;margin-left:1027.9pt;margin-top:1473.5pt;width:22.5pt;height:16pt;z-index:-4404015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" filled="f" stroked="f">
              <v:textbox style="mso-fit-shape-to-text:t" inset="0,0,0,0">
                <w:txbxContent>
                  <w:p w14:paraId="3BB49B16"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9D2A7" w14:textId="77777777" w:rsidR="00385B46" w:rsidRDefault="00385B46">
    <w:pPr>
      <w:spacing w:line="14" w:lineRule="exact"/>
    </w:pPr>
    <w:r>
      <w:rPr>
        <w:noProof/>
      </w:rPr>
      <mc:AlternateContent>
        <mc:Choice Requires="wps">
          <w:drawing>
            <wp:anchor distT="0" distB="0" distL="0" distR="0" simplePos="0" relativeHeight="62914938" behindDoc="1" locked="0" layoutInCell="1" allowOverlap="1" wp14:anchorId="2CCCA2D1" wp14:editId="418F0205">
              <wp:simplePos x="0" y="0"/>
              <wp:positionH relativeFrom="page">
                <wp:posOffset>13054330</wp:posOffset>
              </wp:positionH>
              <wp:positionV relativeFrom="page">
                <wp:posOffset>18713450</wp:posOffset>
              </wp:positionV>
              <wp:extent cx="285750" cy="203200"/>
              <wp:effectExtent l="0" t="0" r="0" b="0"/>
              <wp:wrapNone/>
              <wp:docPr id="626" name="Shape 626"/>
              <wp:cNvGraphicFramePr/>
              <a:graphic xmlns:a="http://schemas.openxmlformats.org/drawingml/2006/main">
                <a:graphicData uri="http://schemas.microsoft.com/office/word/2010/wordprocessingShape">
                  <wps:wsp>
                    <wps:cNvSpPr txBox="1"/>
                    <wps:spPr>
                      <a:xfrm>
                        <a:off x="0" y="0"/>
                        <a:ext cx="285750" cy="203200"/>
                      </a:xfrm>
                      <a:prstGeom prst="rect">
                        <a:avLst/>
                      </a:prstGeom>
                      <a:noFill/>
                    </wps:spPr>
                    <wps:txbx>
                      <w:txbxContent>
                        <w:p w14:paraId="2E7539C5"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2CCCA2D1" id="_x0000_t202" coordsize="21600,21600" o:spt="202" path="m,l,21600r21600,l21600,xe">
              <v:stroke joinstyle="miter"/>
              <v:path gradientshapeok="t" o:connecttype="rect"/>
            </v:shapetype>
            <v:shape id="Shape 626" o:spid="_x0000_s1418" type="#_x0000_t202" style="position:absolute;margin-left:1027.9pt;margin-top:1473.5pt;width:22.5pt;height:16pt;z-index:-4404015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" filled="f" stroked="f">
              <v:textbox style="mso-fit-shape-to-text:t" inset="0,0,0,0">
                <w:txbxContent>
                  <w:p w14:paraId="2E7539C5"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8130D" w14:textId="77777777" w:rsidR="00385B46" w:rsidRDefault="00385B46">
    <w:pPr>
      <w:spacing w:line="14" w:lineRule="exact"/>
    </w:pPr>
    <w:r>
      <w:rPr>
        <w:noProof/>
      </w:rPr>
      <mc:AlternateContent>
        <mc:Choice Requires="wps">
          <w:drawing>
            <wp:anchor distT="0" distB="0" distL="0" distR="0" simplePos="0" relativeHeight="62914946" behindDoc="1" locked="0" layoutInCell="1" allowOverlap="1" wp14:anchorId="261DCE4B" wp14:editId="607FCF69">
              <wp:simplePos x="0" y="0"/>
              <wp:positionH relativeFrom="page">
                <wp:posOffset>608330</wp:posOffset>
              </wp:positionH>
              <wp:positionV relativeFrom="page">
                <wp:posOffset>18694400</wp:posOffset>
              </wp:positionV>
              <wp:extent cx="292100" cy="209550"/>
              <wp:effectExtent l="0" t="0" r="0" b="0"/>
              <wp:wrapNone/>
              <wp:docPr id="634" name="Shape 634"/>
              <wp:cNvGraphicFramePr/>
              <a:graphic xmlns:a="http://schemas.openxmlformats.org/drawingml/2006/main">
                <a:graphicData uri="http://schemas.microsoft.com/office/word/2010/wordprocessingShape">
                  <wps:wsp>
                    <wps:cNvSpPr txBox="1"/>
                    <wps:spPr>
                      <a:xfrm>
                        <a:off x="0" y="0"/>
                        <a:ext cx="292100" cy="209550"/>
                      </a:xfrm>
                      <a:prstGeom prst="rect">
                        <a:avLst/>
                      </a:prstGeom>
                      <a:noFill/>
                    </wps:spPr>
                    <wps:txbx>
                      <w:txbxContent>
                        <w:p w14:paraId="15333DA0"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261DCE4B" id="_x0000_t202" coordsize="21600,21600" o:spt="202" path="m,l,21600r21600,l21600,xe">
              <v:stroke joinstyle="miter"/>
              <v:path gradientshapeok="t" o:connecttype="rect"/>
            </v:shapetype>
            <v:shape id="Shape 634" o:spid="_x0000_s1420" type="#_x0000_t202" style="position:absolute;margin-left:47.9pt;margin-top:1472pt;width:23pt;height:16.5pt;z-index:-44040153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" filled="f" stroked="f">
              <v:textbox style="mso-fit-shape-to-text:t" inset="0,0,0,0">
                <w:txbxContent>
                  <w:p w14:paraId="15333DA0"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E1433" w14:textId="77777777" w:rsidR="00385B46" w:rsidRDefault="00385B46">
    <w:pPr>
      <w:spacing w:line="14" w:lineRule="exact"/>
    </w:pPr>
    <w:r>
      <w:rPr>
        <w:noProof/>
      </w:rPr>
      <mc:AlternateContent>
        <mc:Choice Requires="wps">
          <w:drawing>
            <wp:anchor distT="0" distB="0" distL="0" distR="0" simplePos="0" relativeHeight="62914954" behindDoc="1" locked="0" layoutInCell="1" allowOverlap="1" wp14:anchorId="62AB1B6C" wp14:editId="5947DDB1">
              <wp:simplePos x="0" y="0"/>
              <wp:positionH relativeFrom="page">
                <wp:posOffset>315595</wp:posOffset>
              </wp:positionH>
              <wp:positionV relativeFrom="page">
                <wp:posOffset>18697575</wp:posOffset>
              </wp:positionV>
              <wp:extent cx="292100" cy="209550"/>
              <wp:effectExtent l="0" t="0" r="0" b="0"/>
              <wp:wrapNone/>
              <wp:docPr id="652" name="Shape 652"/>
              <wp:cNvGraphicFramePr/>
              <a:graphic xmlns:a="http://schemas.openxmlformats.org/drawingml/2006/main">
                <a:graphicData uri="http://schemas.microsoft.com/office/word/2010/wordprocessingShape">
                  <wps:wsp>
                    <wps:cNvSpPr txBox="1"/>
                    <wps:spPr>
                      <a:xfrm>
                        <a:off x="0" y="0"/>
                        <a:ext cx="292100" cy="209550"/>
                      </a:xfrm>
                      <a:prstGeom prst="rect">
                        <a:avLst/>
                      </a:prstGeom>
                      <a:noFill/>
                    </wps:spPr>
                    <wps:txbx>
                      <w:txbxContent>
                        <w:p w14:paraId="14B4011F"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62AB1B6C" id="_x0000_t202" coordsize="21600,21600" o:spt="202" path="m,l,21600r21600,l21600,xe">
              <v:stroke joinstyle="miter"/>
              <v:path gradientshapeok="t" o:connecttype="rect"/>
            </v:shapetype>
            <v:shape id="Shape 652" o:spid="_x0000_s1423" type="#_x0000_t202" style="position:absolute;margin-left:24.85pt;margin-top:1472.25pt;width:23pt;height:16.5pt;z-index:-44040152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" filled="f" stroked="f">
              <v:textbox style="mso-fit-shape-to-text:t" inset="0,0,0,0">
                <w:txbxContent>
                  <w:p w14:paraId="14B4011F"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720B2" w14:textId="77777777" w:rsidR="00385B46" w:rsidRDefault="00385B46">
    <w:pPr>
      <w:spacing w:line="14" w:lineRule="exact"/>
    </w:pPr>
    <w:r>
      <w:rPr>
        <w:noProof/>
      </w:rPr>
      <mc:AlternateContent>
        <mc:Choice Requires="wps">
          <w:drawing>
            <wp:anchor distT="0" distB="0" distL="0" distR="0" simplePos="0" relativeHeight="62914736" behindDoc="1" locked="0" layoutInCell="1" allowOverlap="1" wp14:anchorId="07F1E61C" wp14:editId="66156CE7">
              <wp:simplePos x="0" y="0"/>
              <wp:positionH relativeFrom="page">
                <wp:posOffset>12902565</wp:posOffset>
              </wp:positionH>
              <wp:positionV relativeFrom="page">
                <wp:posOffset>18686780</wp:posOffset>
              </wp:positionV>
              <wp:extent cx="133350" cy="203200"/>
              <wp:effectExtent l="0" t="0" r="0" b="0"/>
              <wp:wrapNone/>
              <wp:docPr id="89" name="Shape 89"/>
              <wp:cNvGraphicFramePr/>
              <a:graphic xmlns:a="http://schemas.openxmlformats.org/drawingml/2006/main">
                <a:graphicData uri="http://schemas.microsoft.com/office/word/2010/wordprocessingShape">
                  <wps:wsp>
                    <wps:cNvSpPr txBox="1"/>
                    <wps:spPr>
                      <a:xfrm>
                        <a:off x="0" y="0"/>
                        <a:ext cx="133350" cy="203200"/>
                      </a:xfrm>
                      <a:prstGeom prst="rect">
                        <a:avLst/>
                      </a:prstGeom>
                      <a:noFill/>
                    </wps:spPr>
                    <wps:txbx>
                      <w:txbxContent>
                        <w:p w14:paraId="43A1AAB7"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wps:txbx>
                    <wps:bodyPr wrap="none" lIns="0" tIns="0" rIns="0" bIns="0">
                      <a:spAutoFit/>
                    </wps:bodyPr>
                  </wps:wsp>
                </a:graphicData>
              </a:graphic>
            </wp:anchor>
          </w:drawing>
        </mc:Choice>
        <mc:Fallback>
          <w:pict>
            <v:shapetype w14:anchorId="07F1E61C" id="_x0000_t202" coordsize="21600,21600" o:spt="202" path="m,l,21600r21600,l21600,xe">
              <v:stroke joinstyle="miter"/>
              <v:path gradientshapeok="t" o:connecttype="rect"/>
            </v:shapetype>
            <v:shape id="Shape 89" o:spid="_x0000_s1332" type="#_x0000_t202" style="position:absolute;margin-left:1015.95pt;margin-top:1471.4pt;width:10.5pt;height:16pt;z-index:-4404017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" filled="f" stroked="f">
              <v:textbox style="mso-fit-shape-to-text:t" inset="0,0,0,0">
                <w:txbxContent>
                  <w:p w14:paraId="43A1AAB7"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1EB98" w14:textId="77777777" w:rsidR="00385B46" w:rsidRDefault="00385B46">
    <w:pPr>
      <w:spacing w:line="14" w:lineRule="exact"/>
    </w:pPr>
    <w:r>
      <w:rPr>
        <w:noProof/>
      </w:rPr>
      <mc:AlternateContent>
        <mc:Choice Requires="wps">
          <w:drawing>
            <wp:anchor distT="0" distB="0" distL="0" distR="0" simplePos="0" relativeHeight="62914950" behindDoc="1" locked="0" layoutInCell="1" allowOverlap="1" wp14:anchorId="3510B8E0" wp14:editId="5D914097">
              <wp:simplePos x="0" y="0"/>
              <wp:positionH relativeFrom="page">
                <wp:posOffset>12802870</wp:posOffset>
              </wp:positionH>
              <wp:positionV relativeFrom="page">
                <wp:posOffset>18697575</wp:posOffset>
              </wp:positionV>
              <wp:extent cx="279400" cy="203200"/>
              <wp:effectExtent l="0" t="0" r="0" b="0"/>
              <wp:wrapNone/>
              <wp:docPr id="648" name="Shape 648"/>
              <wp:cNvGraphicFramePr/>
              <a:graphic xmlns:a="http://schemas.openxmlformats.org/drawingml/2006/main">
                <a:graphicData uri="http://schemas.microsoft.com/office/word/2010/wordprocessingShape">
                  <wps:wsp>
                    <wps:cNvSpPr txBox="1"/>
                    <wps:spPr>
                      <a:xfrm>
                        <a:off x="0" y="0"/>
                        <a:ext cx="279400" cy="203200"/>
                      </a:xfrm>
                      <a:prstGeom prst="rect">
                        <a:avLst/>
                      </a:prstGeom>
                      <a:noFill/>
                    </wps:spPr>
                    <wps:txbx>
                      <w:txbxContent>
                        <w:p w14:paraId="5F074C09"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3510B8E0" id="_x0000_t202" coordsize="21600,21600" o:spt="202" path="m,l,21600r21600,l21600,xe">
              <v:stroke joinstyle="miter"/>
              <v:path gradientshapeok="t" o:connecttype="rect"/>
            </v:shapetype>
            <v:shape id="Shape 648" o:spid="_x0000_s1424" type="#_x0000_t202" style="position:absolute;margin-left:1008.1pt;margin-top:1472.25pt;width:22pt;height:16pt;z-index:-44040153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" filled="f" stroked="f">
              <v:textbox style="mso-fit-shape-to-text:t" inset="0,0,0,0">
                <w:txbxContent>
                  <w:p w14:paraId="5F074C09"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F8340" w14:textId="77777777" w:rsidR="00385B46" w:rsidRDefault="00385B46">
    <w:pPr>
      <w:spacing w:line="14" w:lineRule="exact"/>
    </w:pPr>
    <w:r>
      <w:rPr>
        <w:noProof/>
      </w:rPr>
      <mc:AlternateContent>
        <mc:Choice Requires="wps">
          <w:drawing>
            <wp:anchor distT="0" distB="0" distL="0" distR="0" simplePos="0" relativeHeight="62914958" behindDoc="1" locked="0" layoutInCell="1" allowOverlap="1" wp14:anchorId="2D6C8C94" wp14:editId="3859DDB0">
              <wp:simplePos x="0" y="0"/>
              <wp:positionH relativeFrom="page">
                <wp:posOffset>734695</wp:posOffset>
              </wp:positionH>
              <wp:positionV relativeFrom="page">
                <wp:posOffset>18697575</wp:posOffset>
              </wp:positionV>
              <wp:extent cx="292100" cy="209550"/>
              <wp:effectExtent l="0" t="0" r="0" b="0"/>
              <wp:wrapNone/>
              <wp:docPr id="656" name="Shape 656"/>
              <wp:cNvGraphicFramePr/>
              <a:graphic xmlns:a="http://schemas.openxmlformats.org/drawingml/2006/main">
                <a:graphicData uri="http://schemas.microsoft.com/office/word/2010/wordprocessingShape">
                  <wps:wsp>
                    <wps:cNvSpPr txBox="1"/>
                    <wps:spPr>
                      <a:xfrm>
                        <a:off x="0" y="0"/>
                        <a:ext cx="292100" cy="209550"/>
                      </a:xfrm>
                      <a:prstGeom prst="rect">
                        <a:avLst/>
                      </a:prstGeom>
                      <a:noFill/>
                    </wps:spPr>
                    <wps:txbx>
                      <w:txbxContent>
                        <w:p w14:paraId="0743A1CA"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2D6C8C94" id="_x0000_t202" coordsize="21600,21600" o:spt="202" path="m,l,21600r21600,l21600,xe">
              <v:stroke joinstyle="miter"/>
              <v:path gradientshapeok="t" o:connecttype="rect"/>
            </v:shapetype>
            <v:shape id="Shape 656" o:spid="_x0000_s1426" type="#_x0000_t202" style="position:absolute;margin-left:57.85pt;margin-top:1472.25pt;width:23pt;height:16.5pt;z-index:-44040152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" filled="f" stroked="f">
              <v:textbox style="mso-fit-shape-to-text:t" inset="0,0,0,0">
                <w:txbxContent>
                  <w:p w14:paraId="0743A1CA"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8AB9D" w14:textId="77777777" w:rsidR="00385B46" w:rsidRDefault="00385B46">
    <w:pPr>
      <w:spacing w:line="14" w:lineRule="exact"/>
    </w:pPr>
    <w:r>
      <w:rPr>
        <w:noProof/>
      </w:rPr>
      <mc:AlternateContent>
        <mc:Choice Requires="wps">
          <w:drawing>
            <wp:anchor distT="0" distB="0" distL="0" distR="0" simplePos="0" relativeHeight="62914966" behindDoc="1" locked="0" layoutInCell="1" allowOverlap="1" wp14:anchorId="4284D9E5" wp14:editId="7DA7FD2C">
              <wp:simplePos x="0" y="0"/>
              <wp:positionH relativeFrom="page">
                <wp:posOffset>315595</wp:posOffset>
              </wp:positionH>
              <wp:positionV relativeFrom="page">
                <wp:posOffset>18697575</wp:posOffset>
              </wp:positionV>
              <wp:extent cx="292100" cy="209550"/>
              <wp:effectExtent l="0" t="0" r="0" b="0"/>
              <wp:wrapNone/>
              <wp:docPr id="691" name="Shape 691"/>
              <wp:cNvGraphicFramePr/>
              <a:graphic xmlns:a="http://schemas.openxmlformats.org/drawingml/2006/main">
                <a:graphicData uri="http://schemas.microsoft.com/office/word/2010/wordprocessingShape">
                  <wps:wsp>
                    <wps:cNvSpPr txBox="1"/>
                    <wps:spPr>
                      <a:xfrm>
                        <a:off x="0" y="0"/>
                        <a:ext cx="292100" cy="209550"/>
                      </a:xfrm>
                      <a:prstGeom prst="rect">
                        <a:avLst/>
                      </a:prstGeom>
                      <a:noFill/>
                    </wps:spPr>
                    <wps:txbx>
                      <w:txbxContent>
                        <w:p w14:paraId="7815A824"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4284D9E5" id="_x0000_t202" coordsize="21600,21600" o:spt="202" path="m,l,21600r21600,l21600,xe">
              <v:stroke joinstyle="miter"/>
              <v:path gradientshapeok="t" o:connecttype="rect"/>
            </v:shapetype>
            <v:shape id="Shape 691" o:spid="_x0000_s1429" type="#_x0000_t202" style="position:absolute;margin-left:24.85pt;margin-top:1472.25pt;width:23pt;height:16.5pt;z-index:-44040151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" filled="f" stroked="f">
              <v:textbox style="mso-fit-shape-to-text:t" inset="0,0,0,0">
                <w:txbxContent>
                  <w:p w14:paraId="7815A824"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57238" w14:textId="77777777" w:rsidR="00385B46" w:rsidRDefault="00385B46">
    <w:pPr>
      <w:spacing w:line="14" w:lineRule="exact"/>
    </w:pPr>
    <w:r>
      <w:rPr>
        <w:noProof/>
      </w:rPr>
      <mc:AlternateContent>
        <mc:Choice Requires="wps">
          <w:drawing>
            <wp:anchor distT="0" distB="0" distL="0" distR="0" simplePos="0" relativeHeight="62914962" behindDoc="1" locked="0" layoutInCell="1" allowOverlap="1" wp14:anchorId="30A86D7B" wp14:editId="487CE21F">
              <wp:simplePos x="0" y="0"/>
              <wp:positionH relativeFrom="page">
                <wp:posOffset>315595</wp:posOffset>
              </wp:positionH>
              <wp:positionV relativeFrom="page">
                <wp:posOffset>18697575</wp:posOffset>
              </wp:positionV>
              <wp:extent cx="292100" cy="209550"/>
              <wp:effectExtent l="0" t="0" r="0" b="0"/>
              <wp:wrapNone/>
              <wp:docPr id="687" name="Shape 687"/>
              <wp:cNvGraphicFramePr/>
              <a:graphic xmlns:a="http://schemas.openxmlformats.org/drawingml/2006/main">
                <a:graphicData uri="http://schemas.microsoft.com/office/word/2010/wordprocessingShape">
                  <wps:wsp>
                    <wps:cNvSpPr txBox="1"/>
                    <wps:spPr>
                      <a:xfrm>
                        <a:off x="0" y="0"/>
                        <a:ext cx="292100" cy="209550"/>
                      </a:xfrm>
                      <a:prstGeom prst="rect">
                        <a:avLst/>
                      </a:prstGeom>
                      <a:noFill/>
                    </wps:spPr>
                    <wps:txbx>
                      <w:txbxContent>
                        <w:p w14:paraId="04129713"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30A86D7B" id="_x0000_t202" coordsize="21600,21600" o:spt="202" path="m,l,21600r21600,l21600,xe">
              <v:stroke joinstyle="miter"/>
              <v:path gradientshapeok="t" o:connecttype="rect"/>
            </v:shapetype>
            <v:shape id="Shape 687" o:spid="_x0000_s1430" type="#_x0000_t202" style="position:absolute;margin-left:24.85pt;margin-top:1472.25pt;width:23pt;height:16.5pt;z-index:-44040151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" filled="f" stroked="f">
              <v:textbox style="mso-fit-shape-to-text:t" inset="0,0,0,0">
                <w:txbxContent>
                  <w:p w14:paraId="04129713"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B37B0" w14:textId="77777777" w:rsidR="00385B46" w:rsidRDefault="00385B46">
    <w:pPr>
      <w:spacing w:line="14" w:lineRule="exact"/>
    </w:pPr>
    <w:r>
      <w:rPr>
        <w:noProof/>
      </w:rPr>
      <mc:AlternateContent>
        <mc:Choice Requires="wps">
          <w:drawing>
            <wp:anchor distT="0" distB="0" distL="0" distR="0" simplePos="0" relativeHeight="62914970" behindDoc="1" locked="0" layoutInCell="1" allowOverlap="1" wp14:anchorId="14A2D4EB" wp14:editId="45CEF1EB">
              <wp:simplePos x="0" y="0"/>
              <wp:positionH relativeFrom="page">
                <wp:posOffset>13158470</wp:posOffset>
              </wp:positionH>
              <wp:positionV relativeFrom="page">
                <wp:posOffset>18697575</wp:posOffset>
              </wp:positionV>
              <wp:extent cx="279400" cy="203200"/>
              <wp:effectExtent l="0" t="0" r="0" b="0"/>
              <wp:wrapNone/>
              <wp:docPr id="695" name="Shape 695"/>
              <wp:cNvGraphicFramePr/>
              <a:graphic xmlns:a="http://schemas.openxmlformats.org/drawingml/2006/main">
                <a:graphicData uri="http://schemas.microsoft.com/office/word/2010/wordprocessingShape">
                  <wps:wsp>
                    <wps:cNvSpPr txBox="1"/>
                    <wps:spPr>
                      <a:xfrm>
                        <a:off x="0" y="0"/>
                        <a:ext cx="279400" cy="203200"/>
                      </a:xfrm>
                      <a:prstGeom prst="rect">
                        <a:avLst/>
                      </a:prstGeom>
                      <a:noFill/>
                    </wps:spPr>
                    <wps:txbx>
                      <w:txbxContent>
                        <w:p w14:paraId="2F1AEE42"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14A2D4EB" id="_x0000_t202" coordsize="21600,21600" o:spt="202" path="m,l,21600r21600,l21600,xe">
              <v:stroke joinstyle="miter"/>
              <v:path gradientshapeok="t" o:connecttype="rect"/>
            </v:shapetype>
            <v:shape id="Shape 695" o:spid="_x0000_s1432" type="#_x0000_t202" style="position:absolute;margin-left:1036.1pt;margin-top:1472.25pt;width:22pt;height:16pt;z-index:-44040151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" filled="f" stroked="f">
              <v:textbox style="mso-fit-shape-to-text:t" inset="0,0,0,0">
                <w:txbxContent>
                  <w:p w14:paraId="2F1AEE42"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3CD39" w14:textId="77777777" w:rsidR="00385B46" w:rsidRDefault="00385B46">
    <w:pPr>
      <w:spacing w:line="14" w:lineRule="exact"/>
    </w:pPr>
    <w:r>
      <w:rPr>
        <w:noProof/>
      </w:rPr>
      <mc:AlternateContent>
        <mc:Choice Requires="wps">
          <w:drawing>
            <wp:anchor distT="0" distB="0" distL="0" distR="0" simplePos="0" relativeHeight="62914978" behindDoc="1" locked="0" layoutInCell="1" allowOverlap="1" wp14:anchorId="7E35270F" wp14:editId="582871C5">
              <wp:simplePos x="0" y="0"/>
              <wp:positionH relativeFrom="page">
                <wp:posOffset>750570</wp:posOffset>
              </wp:positionH>
              <wp:positionV relativeFrom="page">
                <wp:posOffset>18703925</wp:posOffset>
              </wp:positionV>
              <wp:extent cx="285750" cy="203200"/>
              <wp:effectExtent l="0" t="0" r="0" b="0"/>
              <wp:wrapNone/>
              <wp:docPr id="715" name="Shape 715"/>
              <wp:cNvGraphicFramePr/>
              <a:graphic xmlns:a="http://schemas.openxmlformats.org/drawingml/2006/main">
                <a:graphicData uri="http://schemas.microsoft.com/office/word/2010/wordprocessingShape">
                  <wps:wsp>
                    <wps:cNvSpPr txBox="1"/>
                    <wps:spPr>
                      <a:xfrm>
                        <a:off x="0" y="0"/>
                        <a:ext cx="285750" cy="203200"/>
                      </a:xfrm>
                      <a:prstGeom prst="rect">
                        <a:avLst/>
                      </a:prstGeom>
                      <a:noFill/>
                    </wps:spPr>
                    <wps:txbx>
                      <w:txbxContent>
                        <w:p w14:paraId="2FA2268A"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7E35270F" id="_x0000_t202" coordsize="21600,21600" o:spt="202" path="m,l,21600r21600,l21600,xe">
              <v:stroke joinstyle="miter"/>
              <v:path gradientshapeok="t" o:connecttype="rect"/>
            </v:shapetype>
            <v:shape id="Shape 715" o:spid="_x0000_s1435" type="#_x0000_t202" style="position:absolute;margin-left:59.1pt;margin-top:1472.75pt;width:22.5pt;height:16pt;z-index:-44040150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" filled="f" stroked="f">
              <v:textbox style="mso-fit-shape-to-text:t" inset="0,0,0,0">
                <w:txbxContent>
                  <w:p w14:paraId="2FA2268A"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B9708" w14:textId="77777777" w:rsidR="00385B46" w:rsidRDefault="00385B46">
    <w:pPr>
      <w:spacing w:line="14" w:lineRule="exact"/>
    </w:pPr>
    <w:r>
      <w:rPr>
        <w:noProof/>
      </w:rPr>
      <mc:AlternateContent>
        <mc:Choice Requires="wps">
          <w:drawing>
            <wp:anchor distT="0" distB="0" distL="0" distR="0" simplePos="0" relativeHeight="62914974" behindDoc="1" locked="0" layoutInCell="1" allowOverlap="1" wp14:anchorId="22A16E35" wp14:editId="260DA05A">
              <wp:simplePos x="0" y="0"/>
              <wp:positionH relativeFrom="page">
                <wp:posOffset>12955905</wp:posOffset>
              </wp:positionH>
              <wp:positionV relativeFrom="page">
                <wp:posOffset>18697575</wp:posOffset>
              </wp:positionV>
              <wp:extent cx="279400" cy="203200"/>
              <wp:effectExtent l="0" t="0" r="0" b="0"/>
              <wp:wrapNone/>
              <wp:docPr id="711" name="Shape 711"/>
              <wp:cNvGraphicFramePr/>
              <a:graphic xmlns:a="http://schemas.openxmlformats.org/drawingml/2006/main">
                <a:graphicData uri="http://schemas.microsoft.com/office/word/2010/wordprocessingShape">
                  <wps:wsp>
                    <wps:cNvSpPr txBox="1"/>
                    <wps:spPr>
                      <a:xfrm>
                        <a:off x="0" y="0"/>
                        <a:ext cx="279400" cy="203200"/>
                      </a:xfrm>
                      <a:prstGeom prst="rect">
                        <a:avLst/>
                      </a:prstGeom>
                      <a:noFill/>
                    </wps:spPr>
                    <wps:txbx>
                      <w:txbxContent>
                        <w:p w14:paraId="4482FCEA" w14:textId="77777777" w:rsidR="00385B46" w:rsidRDefault="00385B46">
                          <w:pPr>
                            <w:pStyle w:val="af"/>
                            <w:shd w:val="clear" w:color="auto" w:fill="auto"/>
                          </w:pPr>
                          <w:r>
                            <w:fldChar w:fldCharType="begin"/>
                          </w:r>
                          <w:r>
                            <w:instrText xml:space="preserve"> PAGE \* MERGEFORMAT </w:instrText>
                          </w:r>
                          <w:r>
                            <w:fldChar w:fldCharType="separate"/>
                          </w:r>
                          <w:r>
                            <w:rPr>
                              <w:lang w:val="en-US" w:eastAsia="en-US" w:bidi="en-US"/>
                            </w:rPr>
                            <w:t>#</w:t>
                          </w:r>
                          <w:r>
                            <w:rPr>
                              <w:lang w:val="en-US" w:eastAsia="en-US" w:bidi="en-US"/>
                            </w:rPr>
                            <w:fldChar w:fldCharType="end"/>
                          </w:r>
                        </w:p>
                      </w:txbxContent>
                    </wps:txbx>
                    <wps:bodyPr wrap="none" lIns="0" tIns="0" rIns="0" bIns="0">
                      <a:spAutoFit/>
                    </wps:bodyPr>
                  </wps:wsp>
                </a:graphicData>
              </a:graphic>
            </wp:anchor>
          </w:drawing>
        </mc:Choice>
        <mc:Fallback>
          <w:pict>
            <v:shapetype w14:anchorId="22A16E35" id="_x0000_t202" coordsize="21600,21600" o:spt="202" path="m,l,21600r21600,l21600,xe">
              <v:stroke joinstyle="miter"/>
              <v:path gradientshapeok="t" o:connecttype="rect"/>
            </v:shapetype>
            <v:shape id="Shape 711" o:spid="_x0000_s1436" type="#_x0000_t202" style="position:absolute;margin-left:1020.15pt;margin-top:1472.25pt;width:22pt;height:16pt;z-index:-44040150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" filled="f" stroked="f">
              <v:textbox style="mso-fit-shape-to-text:t" inset="0,0,0,0">
                <w:txbxContent>
                  <w:p w14:paraId="4482FCEA" w14:textId="77777777" w:rsidR="00385B46" w:rsidRDefault="00385B46">
                    <w:pPr>
                      <w:pStyle w:val="af"/>
                      <w:shd w:val="clear" w:color="auto" w:fill="auto"/>
                    </w:pPr>
                    <w:r>
                      <w:fldChar w:fldCharType="begin"/>
                    </w:r>
                    <w:r>
                      <w:instrText xml:space="preserve"> PAGE \* MERGEFORMAT </w:instrText>
                    </w:r>
                    <w:r>
                      <w:fldChar w:fldCharType="separate"/>
                    </w:r>
                    <w:r>
                      <w:rPr>
                        <w:lang w:val="en-US" w:eastAsia="en-US" w:bidi="en-US"/>
                      </w:rPr>
                      <w:t>#</w:t>
                    </w:r>
                    <w:r>
                      <w:rPr>
                        <w:lang w:val="en-US" w:eastAsia="en-US" w:bidi="en-US"/>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22ED8" w14:textId="77777777" w:rsidR="00385B46" w:rsidRDefault="00385B46">
    <w:pPr>
      <w:spacing w:line="14" w:lineRule="exact"/>
    </w:pPr>
    <w:r>
      <w:rPr>
        <w:noProof/>
      </w:rPr>
      <mc:AlternateContent>
        <mc:Choice Requires="wps">
          <w:drawing>
            <wp:anchor distT="0" distB="0" distL="0" distR="0" simplePos="0" relativeHeight="62914982" behindDoc="1" locked="0" layoutInCell="1" allowOverlap="1" wp14:anchorId="78CFD875" wp14:editId="58AFF70A">
              <wp:simplePos x="0" y="0"/>
              <wp:positionH relativeFrom="page">
                <wp:posOffset>12898120</wp:posOffset>
              </wp:positionH>
              <wp:positionV relativeFrom="page">
                <wp:posOffset>18697575</wp:posOffset>
              </wp:positionV>
              <wp:extent cx="279400" cy="203200"/>
              <wp:effectExtent l="0" t="0" r="0" b="0"/>
              <wp:wrapNone/>
              <wp:docPr id="719" name="Shape 719"/>
              <wp:cNvGraphicFramePr/>
              <a:graphic xmlns:a="http://schemas.openxmlformats.org/drawingml/2006/main">
                <a:graphicData uri="http://schemas.microsoft.com/office/word/2010/wordprocessingShape">
                  <wps:wsp>
                    <wps:cNvSpPr txBox="1"/>
                    <wps:spPr>
                      <a:xfrm>
                        <a:off x="0" y="0"/>
                        <a:ext cx="279400" cy="203200"/>
                      </a:xfrm>
                      <a:prstGeom prst="rect">
                        <a:avLst/>
                      </a:prstGeom>
                      <a:noFill/>
                    </wps:spPr>
                    <wps:txbx>
                      <w:txbxContent>
                        <w:p w14:paraId="540E1401"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78CFD875" id="_x0000_t202" coordsize="21600,21600" o:spt="202" path="m,l,21600r21600,l21600,xe">
              <v:stroke joinstyle="miter"/>
              <v:path gradientshapeok="t" o:connecttype="rect"/>
            </v:shapetype>
            <v:shape id="Shape 719" o:spid="_x0000_s1438" type="#_x0000_t202" style="position:absolute;margin-left:1015.6pt;margin-top:1472.25pt;width:22pt;height:16pt;z-index:-44040149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" filled="f" stroked="f">
              <v:textbox style="mso-fit-shape-to-text:t" inset="0,0,0,0">
                <w:txbxContent>
                  <w:p w14:paraId="540E1401"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BBA52" w14:textId="77777777" w:rsidR="00385B46" w:rsidRDefault="00385B46">
    <w:pPr>
      <w:spacing w:line="14" w:lineRule="exact"/>
    </w:pPr>
    <w:r>
      <w:rPr>
        <w:noProof/>
      </w:rPr>
      <mc:AlternateContent>
        <mc:Choice Requires="wps">
          <w:drawing>
            <wp:anchor distT="0" distB="0" distL="0" distR="0" simplePos="0" relativeHeight="62914990" behindDoc="1" locked="0" layoutInCell="1" allowOverlap="1" wp14:anchorId="171E542A" wp14:editId="018F7C4B">
              <wp:simplePos x="0" y="0"/>
              <wp:positionH relativeFrom="page">
                <wp:posOffset>750570</wp:posOffset>
              </wp:positionH>
              <wp:positionV relativeFrom="page">
                <wp:posOffset>18703925</wp:posOffset>
              </wp:positionV>
              <wp:extent cx="285750" cy="203200"/>
              <wp:effectExtent l="0" t="0" r="0" b="0"/>
              <wp:wrapNone/>
              <wp:docPr id="750" name="Shape 750"/>
              <wp:cNvGraphicFramePr/>
              <a:graphic xmlns:a="http://schemas.openxmlformats.org/drawingml/2006/main">
                <a:graphicData uri="http://schemas.microsoft.com/office/word/2010/wordprocessingShape">
                  <wps:wsp>
                    <wps:cNvSpPr txBox="1"/>
                    <wps:spPr>
                      <a:xfrm>
                        <a:off x="0" y="0"/>
                        <a:ext cx="285750" cy="203200"/>
                      </a:xfrm>
                      <a:prstGeom prst="rect">
                        <a:avLst/>
                      </a:prstGeom>
                      <a:noFill/>
                    </wps:spPr>
                    <wps:txbx>
                      <w:txbxContent>
                        <w:p w14:paraId="4AC2069A"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171E542A" id="_x0000_t202" coordsize="21600,21600" o:spt="202" path="m,l,21600r21600,l21600,xe">
              <v:stroke joinstyle="miter"/>
              <v:path gradientshapeok="t" o:connecttype="rect"/>
            </v:shapetype>
            <v:shape id="Shape 750" o:spid="_x0000_s1441" type="#_x0000_t202" style="position:absolute;margin-left:59.1pt;margin-top:1472.75pt;width:22.5pt;height:16pt;z-index:-4404014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" filled="f" stroked="f">
              <v:textbox style="mso-fit-shape-to-text:t" inset="0,0,0,0">
                <w:txbxContent>
                  <w:p w14:paraId="4AC2069A"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B89AA" w14:textId="77777777" w:rsidR="00385B46" w:rsidRDefault="00385B46">
    <w:pPr>
      <w:spacing w:line="14" w:lineRule="exact"/>
    </w:pPr>
    <w:r>
      <w:rPr>
        <w:noProof/>
      </w:rPr>
      <mc:AlternateContent>
        <mc:Choice Requires="wps">
          <w:drawing>
            <wp:anchor distT="0" distB="0" distL="0" distR="0" simplePos="0" relativeHeight="62914986" behindDoc="1" locked="0" layoutInCell="1" allowOverlap="1" wp14:anchorId="78A00316" wp14:editId="2DA36BE4">
              <wp:simplePos x="0" y="0"/>
              <wp:positionH relativeFrom="page">
                <wp:posOffset>12959080</wp:posOffset>
              </wp:positionH>
              <wp:positionV relativeFrom="page">
                <wp:posOffset>18697575</wp:posOffset>
              </wp:positionV>
              <wp:extent cx="279400" cy="203200"/>
              <wp:effectExtent l="0" t="0" r="0" b="0"/>
              <wp:wrapNone/>
              <wp:docPr id="746" name="Shape 746"/>
              <wp:cNvGraphicFramePr/>
              <a:graphic xmlns:a="http://schemas.openxmlformats.org/drawingml/2006/main">
                <a:graphicData uri="http://schemas.microsoft.com/office/word/2010/wordprocessingShape">
                  <wps:wsp>
                    <wps:cNvSpPr txBox="1"/>
                    <wps:spPr>
                      <a:xfrm>
                        <a:off x="0" y="0"/>
                        <a:ext cx="279400" cy="203200"/>
                      </a:xfrm>
                      <a:prstGeom prst="rect">
                        <a:avLst/>
                      </a:prstGeom>
                      <a:noFill/>
                    </wps:spPr>
                    <wps:txbx>
                      <w:txbxContent>
                        <w:p w14:paraId="1D2B52B8"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78A00316" id="_x0000_t202" coordsize="21600,21600" o:spt="202" path="m,l,21600r21600,l21600,xe">
              <v:stroke joinstyle="miter"/>
              <v:path gradientshapeok="t" o:connecttype="rect"/>
            </v:shapetype>
            <v:shape id="Shape 746" o:spid="_x0000_s1442" type="#_x0000_t202" style="position:absolute;margin-left:1020.4pt;margin-top:1472.25pt;width:22pt;height:16pt;z-index:-44040149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" filled="f" stroked="f">
              <v:textbox style="mso-fit-shape-to-text:t" inset="0,0,0,0">
                <w:txbxContent>
                  <w:p w14:paraId="1D2B52B8"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836BD" w14:textId="77777777" w:rsidR="00385B46" w:rsidRDefault="00385B46">
    <w:pPr>
      <w:spacing w:line="14" w:lineRule="exact"/>
    </w:pPr>
    <w:r>
      <w:rPr>
        <w:noProof/>
      </w:rPr>
      <mc:AlternateContent>
        <mc:Choice Requires="wps">
          <w:drawing>
            <wp:anchor distT="0" distB="0" distL="0" distR="0" simplePos="0" relativeHeight="62914744" behindDoc="1" locked="0" layoutInCell="1" allowOverlap="1" wp14:anchorId="07EFFB99" wp14:editId="1C93CC04">
              <wp:simplePos x="0" y="0"/>
              <wp:positionH relativeFrom="page">
                <wp:posOffset>453390</wp:posOffset>
              </wp:positionH>
              <wp:positionV relativeFrom="page">
                <wp:posOffset>18667730</wp:posOffset>
              </wp:positionV>
              <wp:extent cx="139700" cy="209550"/>
              <wp:effectExtent l="0" t="0" r="0" b="0"/>
              <wp:wrapNone/>
              <wp:docPr id="97" name="Shape 97"/>
              <wp:cNvGraphicFramePr/>
              <a:graphic xmlns:a="http://schemas.openxmlformats.org/drawingml/2006/main">
                <a:graphicData uri="http://schemas.microsoft.com/office/word/2010/wordprocessingShape">
                  <wps:wsp>
                    <wps:cNvSpPr txBox="1"/>
                    <wps:spPr>
                      <a:xfrm>
                        <a:off x="0" y="0"/>
                        <a:ext cx="139700" cy="209550"/>
                      </a:xfrm>
                      <a:prstGeom prst="rect">
                        <a:avLst/>
                      </a:prstGeom>
                      <a:noFill/>
                    </wps:spPr>
                    <wps:txbx>
                      <w:txbxContent>
                        <w:p w14:paraId="459B18A6"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wps:txbx>
                    <wps:bodyPr wrap="none" lIns="0" tIns="0" rIns="0" bIns="0">
                      <a:spAutoFit/>
                    </wps:bodyPr>
                  </wps:wsp>
                </a:graphicData>
              </a:graphic>
            </wp:anchor>
          </w:drawing>
        </mc:Choice>
        <mc:Fallback>
          <w:pict>
            <v:shapetype w14:anchorId="07EFFB99" id="_x0000_t202" coordsize="21600,21600" o:spt="202" path="m,l,21600r21600,l21600,xe">
              <v:stroke joinstyle="miter"/>
              <v:path gradientshapeok="t" o:connecttype="rect"/>
            </v:shapetype>
            <v:shape id="Shape 97" o:spid="_x0000_s1334" type="#_x0000_t202" style="position:absolute;margin-left:35.7pt;margin-top:1469.9pt;width:11pt;height:16.5pt;z-index:-4404017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" filled="f" stroked="f">
              <v:textbox style="mso-fit-shape-to-text:t" inset="0,0,0,0">
                <w:txbxContent>
                  <w:p w14:paraId="459B18A6"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739FE" w14:textId="77777777" w:rsidR="00385B46" w:rsidRDefault="00385B46">
    <w:pPr>
      <w:spacing w:line="14" w:lineRule="exact"/>
    </w:pPr>
    <w:r>
      <w:rPr>
        <w:noProof/>
      </w:rPr>
      <mc:AlternateContent>
        <mc:Choice Requires="wps">
          <w:drawing>
            <wp:anchor distT="0" distB="0" distL="0" distR="0" simplePos="0" relativeHeight="62914998" behindDoc="1" locked="0" layoutInCell="1" allowOverlap="1" wp14:anchorId="0A2C39A4" wp14:editId="5DABEC8B">
              <wp:simplePos x="0" y="0"/>
              <wp:positionH relativeFrom="page">
                <wp:posOffset>500380</wp:posOffset>
              </wp:positionH>
              <wp:positionV relativeFrom="page">
                <wp:posOffset>18697575</wp:posOffset>
              </wp:positionV>
              <wp:extent cx="292100" cy="209550"/>
              <wp:effectExtent l="0" t="0" r="0" b="0"/>
              <wp:wrapNone/>
              <wp:docPr id="769" name="Shape 769"/>
              <wp:cNvGraphicFramePr/>
              <a:graphic xmlns:a="http://schemas.openxmlformats.org/drawingml/2006/main">
                <a:graphicData uri="http://schemas.microsoft.com/office/word/2010/wordprocessingShape">
                  <wps:wsp>
                    <wps:cNvSpPr txBox="1"/>
                    <wps:spPr>
                      <a:xfrm>
                        <a:off x="0" y="0"/>
                        <a:ext cx="292100" cy="209550"/>
                      </a:xfrm>
                      <a:prstGeom prst="rect">
                        <a:avLst/>
                      </a:prstGeom>
                      <a:noFill/>
                    </wps:spPr>
                    <wps:txbx>
                      <w:txbxContent>
                        <w:p w14:paraId="7576A20D"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0A2C39A4" id="_x0000_t202" coordsize="21600,21600" o:spt="202" path="m,l,21600r21600,l21600,xe">
              <v:stroke joinstyle="miter"/>
              <v:path gradientshapeok="t" o:connecttype="rect"/>
            </v:shapetype>
            <v:shape id="Shape 769" o:spid="_x0000_s1445" type="#_x0000_t202" style="position:absolute;margin-left:39.4pt;margin-top:1472.25pt;width:23pt;height:16.5pt;z-index:-4404014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" filled="f" stroked="f">
              <v:textbox style="mso-fit-shape-to-text:t" inset="0,0,0,0">
                <w:txbxContent>
                  <w:p w14:paraId="7576A20D"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FA192" w14:textId="77777777" w:rsidR="00385B46" w:rsidRDefault="00385B46">
    <w:pPr>
      <w:spacing w:line="14" w:lineRule="exact"/>
    </w:pPr>
    <w:r>
      <w:rPr>
        <w:noProof/>
      </w:rPr>
      <mc:AlternateContent>
        <mc:Choice Requires="wps">
          <w:drawing>
            <wp:anchor distT="0" distB="0" distL="0" distR="0" simplePos="0" relativeHeight="62914994" behindDoc="1" locked="0" layoutInCell="1" allowOverlap="1" wp14:anchorId="279E7188" wp14:editId="04762A81">
              <wp:simplePos x="0" y="0"/>
              <wp:positionH relativeFrom="page">
                <wp:posOffset>12959080</wp:posOffset>
              </wp:positionH>
              <wp:positionV relativeFrom="page">
                <wp:posOffset>18697575</wp:posOffset>
              </wp:positionV>
              <wp:extent cx="279400" cy="203200"/>
              <wp:effectExtent l="0" t="0" r="0" b="0"/>
              <wp:wrapNone/>
              <wp:docPr id="765" name="Shape 765"/>
              <wp:cNvGraphicFramePr/>
              <a:graphic xmlns:a="http://schemas.openxmlformats.org/drawingml/2006/main">
                <a:graphicData uri="http://schemas.microsoft.com/office/word/2010/wordprocessingShape">
                  <wps:wsp>
                    <wps:cNvSpPr txBox="1"/>
                    <wps:spPr>
                      <a:xfrm>
                        <a:off x="0" y="0"/>
                        <a:ext cx="279400" cy="203200"/>
                      </a:xfrm>
                      <a:prstGeom prst="rect">
                        <a:avLst/>
                      </a:prstGeom>
                      <a:noFill/>
                    </wps:spPr>
                    <wps:txbx>
                      <w:txbxContent>
                        <w:p w14:paraId="588A584B"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279E7188" id="_x0000_t202" coordsize="21600,21600" o:spt="202" path="m,l,21600r21600,l21600,xe">
              <v:stroke joinstyle="miter"/>
              <v:path gradientshapeok="t" o:connecttype="rect"/>
            </v:shapetype>
            <v:shape id="Shape 765" o:spid="_x0000_s1446" type="#_x0000_t202" style="position:absolute;margin-left:1020.4pt;margin-top:1472.25pt;width:22pt;height:16pt;z-index:-4404014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" filled="f" stroked="f">
              <v:textbox style="mso-fit-shape-to-text:t" inset="0,0,0,0">
                <w:txbxContent>
                  <w:p w14:paraId="588A584B"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A1483" w14:textId="77777777" w:rsidR="00385B46" w:rsidRDefault="00385B46">
    <w:pPr>
      <w:spacing w:line="14" w:lineRule="exact"/>
    </w:pPr>
    <w:r>
      <w:rPr>
        <w:noProof/>
      </w:rPr>
      <mc:AlternateContent>
        <mc:Choice Requires="wps">
          <w:drawing>
            <wp:anchor distT="0" distB="0" distL="0" distR="0" simplePos="0" relativeHeight="62915002" behindDoc="1" locked="0" layoutInCell="1" allowOverlap="1" wp14:anchorId="37827C55" wp14:editId="23E8A5A4">
              <wp:simplePos x="0" y="0"/>
              <wp:positionH relativeFrom="page">
                <wp:posOffset>513080</wp:posOffset>
              </wp:positionH>
              <wp:positionV relativeFrom="page">
                <wp:posOffset>18697575</wp:posOffset>
              </wp:positionV>
              <wp:extent cx="292100" cy="209550"/>
              <wp:effectExtent l="0" t="0" r="0" b="0"/>
              <wp:wrapNone/>
              <wp:docPr id="773" name="Shape 773"/>
              <wp:cNvGraphicFramePr/>
              <a:graphic xmlns:a="http://schemas.openxmlformats.org/drawingml/2006/main">
                <a:graphicData uri="http://schemas.microsoft.com/office/word/2010/wordprocessingShape">
                  <wps:wsp>
                    <wps:cNvSpPr txBox="1"/>
                    <wps:spPr>
                      <a:xfrm>
                        <a:off x="0" y="0"/>
                        <a:ext cx="292100" cy="209550"/>
                      </a:xfrm>
                      <a:prstGeom prst="rect">
                        <a:avLst/>
                      </a:prstGeom>
                      <a:noFill/>
                    </wps:spPr>
                    <wps:txbx>
                      <w:txbxContent>
                        <w:p w14:paraId="7F398BA5"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37827C55" id="_x0000_t202" coordsize="21600,21600" o:spt="202" path="m,l,21600r21600,l21600,xe">
              <v:stroke joinstyle="miter"/>
              <v:path gradientshapeok="t" o:connecttype="rect"/>
            </v:shapetype>
            <v:shape id="Shape 773" o:spid="_x0000_s1448" type="#_x0000_t202" style="position:absolute;margin-left:40.4pt;margin-top:1472.25pt;width:23pt;height:16.5pt;z-index:-4404014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" filled="f" stroked="f">
              <v:textbox style="mso-fit-shape-to-text:t" inset="0,0,0,0">
                <w:txbxContent>
                  <w:p w14:paraId="7F398BA5"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B0040" w14:textId="77777777" w:rsidR="00385B46" w:rsidRDefault="00385B46">
    <w:pPr>
      <w:spacing w:line="14" w:lineRule="exact"/>
    </w:pPr>
    <w:r>
      <w:rPr>
        <w:noProof/>
      </w:rPr>
      <mc:AlternateContent>
        <mc:Choice Requires="wps">
          <w:drawing>
            <wp:anchor distT="0" distB="0" distL="0" distR="0" simplePos="0" relativeHeight="62915010" behindDoc="1" locked="0" layoutInCell="1" allowOverlap="1" wp14:anchorId="4BDDEAB3" wp14:editId="1B81B23E">
              <wp:simplePos x="0" y="0"/>
              <wp:positionH relativeFrom="page">
                <wp:posOffset>12959080</wp:posOffset>
              </wp:positionH>
              <wp:positionV relativeFrom="page">
                <wp:posOffset>18697575</wp:posOffset>
              </wp:positionV>
              <wp:extent cx="279400" cy="203200"/>
              <wp:effectExtent l="0" t="0" r="0" b="0"/>
              <wp:wrapNone/>
              <wp:docPr id="783" name="Shape 783"/>
              <wp:cNvGraphicFramePr/>
              <a:graphic xmlns:a="http://schemas.openxmlformats.org/drawingml/2006/main">
                <a:graphicData uri="http://schemas.microsoft.com/office/word/2010/wordprocessingShape">
                  <wps:wsp>
                    <wps:cNvSpPr txBox="1"/>
                    <wps:spPr>
                      <a:xfrm>
                        <a:off x="0" y="0"/>
                        <a:ext cx="279400" cy="203200"/>
                      </a:xfrm>
                      <a:prstGeom prst="rect">
                        <a:avLst/>
                      </a:prstGeom>
                      <a:noFill/>
                    </wps:spPr>
                    <wps:txbx>
                      <w:txbxContent>
                        <w:p w14:paraId="4E629222"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4BDDEAB3" id="_x0000_t202" coordsize="21600,21600" o:spt="202" path="m,l,21600r21600,l21600,xe">
              <v:stroke joinstyle="miter"/>
              <v:path gradientshapeok="t" o:connecttype="rect"/>
            </v:shapetype>
            <v:shape id="Shape 783" o:spid="_x0000_s1451" type="#_x0000_t202" style="position:absolute;margin-left:1020.4pt;margin-top:1472.25pt;width:22pt;height:16pt;z-index:-4404014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" filled="f" stroked="f">
              <v:textbox style="mso-fit-shape-to-text:t" inset="0,0,0,0">
                <w:txbxContent>
                  <w:p w14:paraId="4E629222"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5E541" w14:textId="77777777" w:rsidR="00385B46" w:rsidRDefault="00385B46">
    <w:pPr>
      <w:spacing w:line="14" w:lineRule="exact"/>
    </w:pPr>
    <w:r>
      <w:rPr>
        <w:noProof/>
      </w:rPr>
      <mc:AlternateContent>
        <mc:Choice Requires="wps">
          <w:drawing>
            <wp:anchor distT="0" distB="0" distL="0" distR="0" simplePos="0" relativeHeight="62915006" behindDoc="1" locked="0" layoutInCell="1" allowOverlap="1" wp14:anchorId="599FB4E3" wp14:editId="5EEB436D">
              <wp:simplePos x="0" y="0"/>
              <wp:positionH relativeFrom="page">
                <wp:posOffset>12959080</wp:posOffset>
              </wp:positionH>
              <wp:positionV relativeFrom="page">
                <wp:posOffset>18697575</wp:posOffset>
              </wp:positionV>
              <wp:extent cx="279400" cy="203200"/>
              <wp:effectExtent l="0" t="0" r="0" b="0"/>
              <wp:wrapNone/>
              <wp:docPr id="779" name="Shape 779"/>
              <wp:cNvGraphicFramePr/>
              <a:graphic xmlns:a="http://schemas.openxmlformats.org/drawingml/2006/main">
                <a:graphicData uri="http://schemas.microsoft.com/office/word/2010/wordprocessingShape">
                  <wps:wsp>
                    <wps:cNvSpPr txBox="1"/>
                    <wps:spPr>
                      <a:xfrm>
                        <a:off x="0" y="0"/>
                        <a:ext cx="279400" cy="203200"/>
                      </a:xfrm>
                      <a:prstGeom prst="rect">
                        <a:avLst/>
                      </a:prstGeom>
                      <a:noFill/>
                    </wps:spPr>
                    <wps:txbx>
                      <w:txbxContent>
                        <w:p w14:paraId="6425DEDB"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599FB4E3" id="_x0000_t202" coordsize="21600,21600" o:spt="202" path="m,l,21600r21600,l21600,xe">
              <v:stroke joinstyle="miter"/>
              <v:path gradientshapeok="t" o:connecttype="rect"/>
            </v:shapetype>
            <v:shape id="Shape 779" o:spid="_x0000_s1452" type="#_x0000_t202" style="position:absolute;margin-left:1020.4pt;margin-top:1472.25pt;width:22pt;height:16pt;z-index:-4404014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" filled="f" stroked="f">
              <v:textbox style="mso-fit-shape-to-text:t" inset="0,0,0,0">
                <w:txbxContent>
                  <w:p w14:paraId="6425DEDB"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10DE0" w14:textId="77777777" w:rsidR="00385B46" w:rsidRDefault="00385B46">
    <w:pPr>
      <w:spacing w:line="14" w:lineRule="exact"/>
    </w:pPr>
    <w:r>
      <w:rPr>
        <w:noProof/>
      </w:rPr>
      <mc:AlternateContent>
        <mc:Choice Requires="wps">
          <w:drawing>
            <wp:anchor distT="0" distB="0" distL="0" distR="0" simplePos="0" relativeHeight="62915014" behindDoc="1" locked="0" layoutInCell="1" allowOverlap="1" wp14:anchorId="7C552A2A" wp14:editId="6A3F87E8">
              <wp:simplePos x="0" y="0"/>
              <wp:positionH relativeFrom="page">
                <wp:posOffset>767080</wp:posOffset>
              </wp:positionH>
              <wp:positionV relativeFrom="page">
                <wp:posOffset>18697575</wp:posOffset>
              </wp:positionV>
              <wp:extent cx="292100" cy="209550"/>
              <wp:effectExtent l="0" t="0" r="0" b="0"/>
              <wp:wrapNone/>
              <wp:docPr id="787" name="Shape 787"/>
              <wp:cNvGraphicFramePr/>
              <a:graphic xmlns:a="http://schemas.openxmlformats.org/drawingml/2006/main">
                <a:graphicData uri="http://schemas.microsoft.com/office/word/2010/wordprocessingShape">
                  <wps:wsp>
                    <wps:cNvSpPr txBox="1"/>
                    <wps:spPr>
                      <a:xfrm>
                        <a:off x="0" y="0"/>
                        <a:ext cx="292100" cy="209550"/>
                      </a:xfrm>
                      <a:prstGeom prst="rect">
                        <a:avLst/>
                      </a:prstGeom>
                      <a:noFill/>
                    </wps:spPr>
                    <wps:txbx>
                      <w:txbxContent>
                        <w:p w14:paraId="02134CF3"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7C552A2A" id="_x0000_t202" coordsize="21600,21600" o:spt="202" path="m,l,21600r21600,l21600,xe">
              <v:stroke joinstyle="miter"/>
              <v:path gradientshapeok="t" o:connecttype="rect"/>
            </v:shapetype>
            <v:shape id="Shape 787" o:spid="_x0000_s1454" type="#_x0000_t202" style="position:absolute;margin-left:60.4pt;margin-top:1472.25pt;width:23pt;height:16.5pt;z-index:-4404014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" filled="f" stroked="f">
              <v:textbox style="mso-fit-shape-to-text:t" inset="0,0,0,0">
                <w:txbxContent>
                  <w:p w14:paraId="02134CF3"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D1B05" w14:textId="77777777" w:rsidR="00385B46" w:rsidRDefault="00385B46">
    <w:pPr>
      <w:spacing w:line="14" w:lineRule="exact"/>
    </w:pPr>
    <w:r>
      <w:rPr>
        <w:noProof/>
      </w:rPr>
      <mc:AlternateContent>
        <mc:Choice Requires="wps">
          <w:drawing>
            <wp:anchor distT="0" distB="0" distL="0" distR="0" simplePos="0" relativeHeight="62915022" behindDoc="1" locked="0" layoutInCell="1" allowOverlap="1" wp14:anchorId="38D3F827" wp14:editId="36E3B81A">
              <wp:simplePos x="0" y="0"/>
              <wp:positionH relativeFrom="page">
                <wp:posOffset>494030</wp:posOffset>
              </wp:positionH>
              <wp:positionV relativeFrom="page">
                <wp:posOffset>19059525</wp:posOffset>
              </wp:positionV>
              <wp:extent cx="292100" cy="209550"/>
              <wp:effectExtent l="0" t="0" r="0" b="0"/>
              <wp:wrapNone/>
              <wp:docPr id="801" name="Shape 801"/>
              <wp:cNvGraphicFramePr/>
              <a:graphic xmlns:a="http://schemas.openxmlformats.org/drawingml/2006/main">
                <a:graphicData uri="http://schemas.microsoft.com/office/word/2010/wordprocessingShape">
                  <wps:wsp>
                    <wps:cNvSpPr txBox="1"/>
                    <wps:spPr>
                      <a:xfrm>
                        <a:off x="0" y="0"/>
                        <a:ext cx="292100" cy="209550"/>
                      </a:xfrm>
                      <a:prstGeom prst="rect">
                        <a:avLst/>
                      </a:prstGeom>
                      <a:noFill/>
                    </wps:spPr>
                    <wps:txbx>
                      <w:txbxContent>
                        <w:p w14:paraId="07FBDE69"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38D3F827" id="_x0000_t202" coordsize="21600,21600" o:spt="202" path="m,l,21600r21600,l21600,xe">
              <v:stroke joinstyle="miter"/>
              <v:path gradientshapeok="t" o:connecttype="rect"/>
            </v:shapetype>
            <v:shape id="Shape 801" o:spid="_x0000_s1457" type="#_x0000_t202" style="position:absolute;margin-left:38.9pt;margin-top:1500.75pt;width:23pt;height:16.5pt;z-index:-4404014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" filled="f" stroked="f">
              <v:textbox style="mso-fit-shape-to-text:t" inset="0,0,0,0">
                <w:txbxContent>
                  <w:p w14:paraId="07FBDE69"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1D771" w14:textId="77777777" w:rsidR="00385B46" w:rsidRDefault="00385B46">
    <w:pPr>
      <w:spacing w:line="14" w:lineRule="exact"/>
    </w:pPr>
    <w:r>
      <w:rPr>
        <w:noProof/>
      </w:rPr>
      <mc:AlternateContent>
        <mc:Choice Requires="wps">
          <w:drawing>
            <wp:anchor distT="0" distB="0" distL="0" distR="0" simplePos="0" relativeHeight="62915018" behindDoc="1" locked="0" layoutInCell="1" allowOverlap="1" wp14:anchorId="591A7F4E" wp14:editId="6892C693">
              <wp:simplePos x="0" y="0"/>
              <wp:positionH relativeFrom="page">
                <wp:posOffset>12949555</wp:posOffset>
              </wp:positionH>
              <wp:positionV relativeFrom="page">
                <wp:posOffset>18703925</wp:posOffset>
              </wp:positionV>
              <wp:extent cx="285750" cy="203200"/>
              <wp:effectExtent l="0" t="0" r="0" b="0"/>
              <wp:wrapNone/>
              <wp:docPr id="797" name="Shape 797"/>
              <wp:cNvGraphicFramePr/>
              <a:graphic xmlns:a="http://schemas.openxmlformats.org/drawingml/2006/main">
                <a:graphicData uri="http://schemas.microsoft.com/office/word/2010/wordprocessingShape">
                  <wps:wsp>
                    <wps:cNvSpPr txBox="1"/>
                    <wps:spPr>
                      <a:xfrm>
                        <a:off x="0" y="0"/>
                        <a:ext cx="285750" cy="203200"/>
                      </a:xfrm>
                      <a:prstGeom prst="rect">
                        <a:avLst/>
                      </a:prstGeom>
                      <a:noFill/>
                    </wps:spPr>
                    <wps:txbx>
                      <w:txbxContent>
                        <w:p w14:paraId="56D905F5"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591A7F4E" id="_x0000_t202" coordsize="21600,21600" o:spt="202" path="m,l,21600r21600,l21600,xe">
              <v:stroke joinstyle="miter"/>
              <v:path gradientshapeok="t" o:connecttype="rect"/>
            </v:shapetype>
            <v:shape id="Shape 797" o:spid="_x0000_s1458" type="#_x0000_t202" style="position:absolute;margin-left:1019.65pt;margin-top:1472.75pt;width:22.5pt;height:16pt;z-index:-44040146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" filled="f" stroked="f">
              <v:textbox style="mso-fit-shape-to-text:t" inset="0,0,0,0">
                <w:txbxContent>
                  <w:p w14:paraId="56D905F5"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C9532" w14:textId="77777777" w:rsidR="00385B46" w:rsidRDefault="00385B46"/>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54A61" w14:textId="77777777" w:rsidR="00385B46" w:rsidRDefault="00385B46"/>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4BC0A" w14:textId="77777777" w:rsidR="00385B46" w:rsidRDefault="00385B46">
    <w:pPr>
      <w:spacing w:line="14" w:lineRule="exact"/>
    </w:pPr>
    <w:r>
      <w:rPr>
        <w:noProof/>
      </w:rPr>
      <mc:AlternateContent>
        <mc:Choice Requires="wps">
          <w:drawing>
            <wp:anchor distT="0" distB="0" distL="0" distR="0" simplePos="0" relativeHeight="62914756" behindDoc="1" locked="0" layoutInCell="1" allowOverlap="1" wp14:anchorId="26BCC2C3" wp14:editId="32887BD2">
              <wp:simplePos x="0" y="0"/>
              <wp:positionH relativeFrom="page">
                <wp:posOffset>724535</wp:posOffset>
              </wp:positionH>
              <wp:positionV relativeFrom="page">
                <wp:posOffset>18703925</wp:posOffset>
              </wp:positionV>
              <wp:extent cx="139700" cy="196850"/>
              <wp:effectExtent l="0" t="0" r="0" b="0"/>
              <wp:wrapNone/>
              <wp:docPr id="113" name="Shape 113"/>
              <wp:cNvGraphicFramePr/>
              <a:graphic xmlns:a="http://schemas.openxmlformats.org/drawingml/2006/main">
                <a:graphicData uri="http://schemas.microsoft.com/office/word/2010/wordprocessingShape">
                  <wps:wsp>
                    <wps:cNvSpPr txBox="1"/>
                    <wps:spPr>
                      <a:xfrm>
                        <a:off x="0" y="0"/>
                        <a:ext cx="139700" cy="196850"/>
                      </a:xfrm>
                      <a:prstGeom prst="rect">
                        <a:avLst/>
                      </a:prstGeom>
                      <a:noFill/>
                    </wps:spPr>
                    <wps:txbx>
                      <w:txbxContent>
                        <w:p w14:paraId="442BEAE2"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wps:txbx>
                    <wps:bodyPr wrap="none" lIns="0" tIns="0" rIns="0" bIns="0">
                      <a:spAutoFit/>
                    </wps:bodyPr>
                  </wps:wsp>
                </a:graphicData>
              </a:graphic>
            </wp:anchor>
          </w:drawing>
        </mc:Choice>
        <mc:Fallback>
          <w:pict>
            <v:shapetype w14:anchorId="26BCC2C3" id="_x0000_t202" coordsize="21600,21600" o:spt="202" path="m,l,21600r21600,l21600,xe">
              <v:stroke joinstyle="miter"/>
              <v:path gradientshapeok="t" o:connecttype="rect"/>
            </v:shapetype>
            <v:shape id="Shape 113" o:spid="_x0000_s1339" type="#_x0000_t202" style="position:absolute;margin-left:57.05pt;margin-top:1472.75pt;width:11pt;height:15.5pt;z-index:-4404017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" filled="f" stroked="f">
              <v:textbox style="mso-fit-shape-to-text:t" inset="0,0,0,0">
                <w:txbxContent>
                  <w:p w14:paraId="442BEAE2" w14:textId="77777777" w:rsidR="00385B46" w:rsidRDefault="00385B46">
                    <w:pPr>
                      <w:pStyle w:val="22"/>
                      <w:shd w:val="clear" w:color="auto" w:fill="auto"/>
                      <w:rPr>
                        <w:sz w:val="42"/>
                        <w:szCs w:val="42"/>
                      </w:rPr>
                    </w:pPr>
                    <w:r>
                      <w:fldChar w:fldCharType="begin"/>
                    </w:r>
                    <w:r>
                      <w:instrText xml:space="preserve"> PAGE \* MERGEFORMAT </w:instrText>
                    </w:r>
                    <w:r>
                      <w:fldChar w:fldCharType="separate"/>
                    </w:r>
                    <w:r>
                      <w:rPr>
                        <w:rFonts w:ascii="Arial" w:eastAsia="Arial" w:hAnsi="Arial" w:cs="Arial"/>
                        <w:sz w:val="42"/>
                        <w:szCs w:val="42"/>
                      </w:rPr>
                      <w:t>#</w:t>
                    </w:r>
                    <w:r>
                      <w:rPr>
                        <w:rFonts w:ascii="Arial" w:eastAsia="Arial" w:hAnsi="Arial" w:cs="Arial"/>
                        <w:sz w:val="42"/>
                        <w:szCs w:val="42"/>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E70E1" w14:textId="77777777" w:rsidR="00385B46" w:rsidRDefault="00385B46">
    <w:pPr>
      <w:spacing w:line="14" w:lineRule="exact"/>
    </w:pPr>
    <w:r>
      <w:rPr>
        <w:noProof/>
      </w:rPr>
      <mc:AlternateContent>
        <mc:Choice Requires="wps">
          <w:drawing>
            <wp:anchor distT="0" distB="0" distL="0" distR="0" simplePos="0" relativeHeight="62915031" behindDoc="1" locked="0" layoutInCell="1" allowOverlap="1" wp14:anchorId="6553ECF2" wp14:editId="5FB5F600">
              <wp:simplePos x="0" y="0"/>
              <wp:positionH relativeFrom="page">
                <wp:posOffset>13177520</wp:posOffset>
              </wp:positionH>
              <wp:positionV relativeFrom="page">
                <wp:posOffset>18547080</wp:posOffset>
              </wp:positionV>
              <wp:extent cx="279400" cy="203200"/>
              <wp:effectExtent l="0" t="0" r="0" b="0"/>
              <wp:wrapNone/>
              <wp:docPr id="851" name="Shape 851"/>
              <wp:cNvGraphicFramePr/>
              <a:graphic xmlns:a="http://schemas.openxmlformats.org/drawingml/2006/main">
                <a:graphicData uri="http://schemas.microsoft.com/office/word/2010/wordprocessingShape">
                  <wps:wsp>
                    <wps:cNvSpPr txBox="1"/>
                    <wps:spPr>
                      <a:xfrm>
                        <a:off x="0" y="0"/>
                        <a:ext cx="279400" cy="203200"/>
                      </a:xfrm>
                      <a:prstGeom prst="rect">
                        <a:avLst/>
                      </a:prstGeom>
                      <a:noFill/>
                    </wps:spPr>
                    <wps:txbx>
                      <w:txbxContent>
                        <w:p w14:paraId="1BDF0781"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6553ECF2" id="_x0000_t202" coordsize="21600,21600" o:spt="202" path="m,l,21600r21600,l21600,xe">
              <v:stroke joinstyle="miter"/>
              <v:path gradientshapeok="t" o:connecttype="rect"/>
            </v:shapetype>
            <v:shape id="Shape 851" o:spid="_x0000_s1461" type="#_x0000_t202" style="position:absolute;margin-left:1037.6pt;margin-top:1460.4pt;width:22pt;height:16pt;z-index:-44040144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" filled="f" stroked="f">
              <v:textbox style="mso-fit-shape-to-text:t" inset="0,0,0,0">
                <w:txbxContent>
                  <w:p w14:paraId="1BDF0781"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B1192" w14:textId="77777777" w:rsidR="00385B46" w:rsidRDefault="00385B46">
    <w:pPr>
      <w:spacing w:line="14" w:lineRule="exact"/>
    </w:pPr>
    <w:r>
      <w:rPr>
        <w:noProof/>
      </w:rPr>
      <mc:AlternateContent>
        <mc:Choice Requires="wps">
          <w:drawing>
            <wp:anchor distT="0" distB="0" distL="0" distR="0" simplePos="0" relativeHeight="62915027" behindDoc="1" locked="0" layoutInCell="1" allowOverlap="1" wp14:anchorId="62AB4207" wp14:editId="5F10F330">
              <wp:simplePos x="0" y="0"/>
              <wp:positionH relativeFrom="page">
                <wp:posOffset>13177520</wp:posOffset>
              </wp:positionH>
              <wp:positionV relativeFrom="page">
                <wp:posOffset>18547080</wp:posOffset>
              </wp:positionV>
              <wp:extent cx="279400" cy="203200"/>
              <wp:effectExtent l="0" t="0" r="0" b="0"/>
              <wp:wrapNone/>
              <wp:docPr id="847" name="Shape 847"/>
              <wp:cNvGraphicFramePr/>
              <a:graphic xmlns:a="http://schemas.openxmlformats.org/drawingml/2006/main">
                <a:graphicData uri="http://schemas.microsoft.com/office/word/2010/wordprocessingShape">
                  <wps:wsp>
                    <wps:cNvSpPr txBox="1"/>
                    <wps:spPr>
                      <a:xfrm>
                        <a:off x="0" y="0"/>
                        <a:ext cx="279400" cy="203200"/>
                      </a:xfrm>
                      <a:prstGeom prst="rect">
                        <a:avLst/>
                      </a:prstGeom>
                      <a:noFill/>
                    </wps:spPr>
                    <wps:txbx>
                      <w:txbxContent>
                        <w:p w14:paraId="011315F5"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62AB4207" id="_x0000_t202" coordsize="21600,21600" o:spt="202" path="m,l,21600r21600,l21600,xe">
              <v:stroke joinstyle="miter"/>
              <v:path gradientshapeok="t" o:connecttype="rect"/>
            </v:shapetype>
            <v:shape id="Shape 847" o:spid="_x0000_s1462" type="#_x0000_t202" style="position:absolute;margin-left:1037.6pt;margin-top:1460.4pt;width:22pt;height:16pt;z-index:-44040145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" filled="f" stroked="f">
              <v:textbox style="mso-fit-shape-to-text:t" inset="0,0,0,0">
                <w:txbxContent>
                  <w:p w14:paraId="011315F5"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6B90E" w14:textId="77777777" w:rsidR="00385B46" w:rsidRDefault="00385B46">
    <w:pPr>
      <w:spacing w:line="14" w:lineRule="exact"/>
    </w:pPr>
    <w:r>
      <w:rPr>
        <w:noProof/>
      </w:rPr>
      <mc:AlternateContent>
        <mc:Choice Requires="wps">
          <w:drawing>
            <wp:anchor distT="0" distB="0" distL="0" distR="0" simplePos="0" relativeHeight="62915033" behindDoc="1" locked="0" layoutInCell="1" allowOverlap="1" wp14:anchorId="284E60D0" wp14:editId="61E4E660">
              <wp:simplePos x="0" y="0"/>
              <wp:positionH relativeFrom="page">
                <wp:posOffset>654685</wp:posOffset>
              </wp:positionH>
              <wp:positionV relativeFrom="page">
                <wp:posOffset>18959195</wp:posOffset>
              </wp:positionV>
              <wp:extent cx="285750" cy="209550"/>
              <wp:effectExtent l="0" t="0" r="0" b="0"/>
              <wp:wrapNone/>
              <wp:docPr id="853" name="Shape 853"/>
              <wp:cNvGraphicFramePr/>
              <a:graphic xmlns:a="http://schemas.openxmlformats.org/drawingml/2006/main">
                <a:graphicData uri="http://schemas.microsoft.com/office/word/2010/wordprocessingShape">
                  <wps:wsp>
                    <wps:cNvSpPr txBox="1"/>
                    <wps:spPr>
                      <a:xfrm>
                        <a:off x="0" y="0"/>
                        <a:ext cx="285750" cy="209550"/>
                      </a:xfrm>
                      <a:prstGeom prst="rect">
                        <a:avLst/>
                      </a:prstGeom>
                      <a:noFill/>
                    </wps:spPr>
                    <wps:txbx>
                      <w:txbxContent>
                        <w:p w14:paraId="7E3F13B7"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284E60D0" id="_x0000_t202" coordsize="21600,21600" o:spt="202" path="m,l,21600r21600,l21600,xe">
              <v:stroke joinstyle="miter"/>
              <v:path gradientshapeok="t" o:connecttype="rect"/>
            </v:shapetype>
            <v:shape id="Shape 853" o:spid="_x0000_s1463" type="#_x0000_t202" style="position:absolute;margin-left:51.55pt;margin-top:1492.85pt;width:22.5pt;height:16.5pt;z-index:-44040144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" filled="f" stroked="f">
              <v:textbox style="mso-fit-shape-to-text:t" inset="0,0,0,0">
                <w:txbxContent>
                  <w:p w14:paraId="7E3F13B7"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29E57" w14:textId="77777777" w:rsidR="00385B46" w:rsidRDefault="00385B46">
    <w:pPr>
      <w:spacing w:line="14" w:lineRule="exact"/>
    </w:pPr>
    <w:r>
      <w:rPr>
        <w:noProof/>
      </w:rPr>
      <mc:AlternateContent>
        <mc:Choice Requires="wps">
          <w:drawing>
            <wp:anchor distT="0" distB="0" distL="0" distR="0" simplePos="0" relativeHeight="62915039" behindDoc="1" locked="0" layoutInCell="1" allowOverlap="1" wp14:anchorId="25A34140" wp14:editId="030AF8AA">
              <wp:simplePos x="0" y="0"/>
              <wp:positionH relativeFrom="page">
                <wp:posOffset>350520</wp:posOffset>
              </wp:positionH>
              <wp:positionV relativeFrom="page">
                <wp:posOffset>18697575</wp:posOffset>
              </wp:positionV>
              <wp:extent cx="419100" cy="209550"/>
              <wp:effectExtent l="0" t="0" r="0" b="0"/>
              <wp:wrapNone/>
              <wp:docPr id="902" name="Shape 902"/>
              <wp:cNvGraphicFramePr/>
              <a:graphic xmlns:a="http://schemas.openxmlformats.org/drawingml/2006/main">
                <a:graphicData uri="http://schemas.microsoft.com/office/word/2010/wordprocessingShape">
                  <wps:wsp>
                    <wps:cNvSpPr txBox="1"/>
                    <wps:spPr>
                      <a:xfrm>
                        <a:off x="0" y="0"/>
                        <a:ext cx="419100" cy="209550"/>
                      </a:xfrm>
                      <a:prstGeom prst="rect">
                        <a:avLst/>
                      </a:prstGeom>
                      <a:noFill/>
                    </wps:spPr>
                    <wps:txbx>
                      <w:txbxContent>
                        <w:p w14:paraId="497B203A"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25A34140" id="_x0000_t202" coordsize="21600,21600" o:spt="202" path="m,l,21600r21600,l21600,xe">
              <v:stroke joinstyle="miter"/>
              <v:path gradientshapeok="t" o:connecttype="rect"/>
            </v:shapetype>
            <v:shape id="Shape 902" o:spid="_x0000_s1465" type="#_x0000_t202" style="position:absolute;margin-left:27.6pt;margin-top:1472.25pt;width:33pt;height:16.5pt;z-index:-44040144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" filled="f" stroked="f">
              <v:textbox style="mso-fit-shape-to-text:t" inset="0,0,0,0">
                <w:txbxContent>
                  <w:p w14:paraId="497B203A"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59163" w14:textId="77777777" w:rsidR="00385B46" w:rsidRDefault="00385B46">
    <w:pPr>
      <w:spacing w:line="14" w:lineRule="exact"/>
    </w:pPr>
    <w:r>
      <w:rPr>
        <w:noProof/>
      </w:rPr>
      <mc:AlternateContent>
        <mc:Choice Requires="wps">
          <w:drawing>
            <wp:anchor distT="0" distB="0" distL="0" distR="0" simplePos="0" relativeHeight="62915035" behindDoc="1" locked="0" layoutInCell="1" allowOverlap="1" wp14:anchorId="56F23F03" wp14:editId="26684B35">
              <wp:simplePos x="0" y="0"/>
              <wp:positionH relativeFrom="page">
                <wp:posOffset>12806045</wp:posOffset>
              </wp:positionH>
              <wp:positionV relativeFrom="page">
                <wp:posOffset>18978245</wp:posOffset>
              </wp:positionV>
              <wp:extent cx="381000" cy="203200"/>
              <wp:effectExtent l="0" t="0" r="0" b="0"/>
              <wp:wrapNone/>
              <wp:docPr id="898" name="Shape 898"/>
              <wp:cNvGraphicFramePr/>
              <a:graphic xmlns:a="http://schemas.openxmlformats.org/drawingml/2006/main">
                <a:graphicData uri="http://schemas.microsoft.com/office/word/2010/wordprocessingShape">
                  <wps:wsp>
                    <wps:cNvSpPr txBox="1"/>
                    <wps:spPr>
                      <a:xfrm>
                        <a:off x="0" y="0"/>
                        <a:ext cx="381000" cy="203200"/>
                      </a:xfrm>
                      <a:prstGeom prst="rect">
                        <a:avLst/>
                      </a:prstGeom>
                      <a:noFill/>
                    </wps:spPr>
                    <wps:txbx>
                      <w:txbxContent>
                        <w:p w14:paraId="583CDD5E"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56F23F03" id="_x0000_t202" coordsize="21600,21600" o:spt="202" path="m,l,21600r21600,l21600,xe">
              <v:stroke joinstyle="miter"/>
              <v:path gradientshapeok="t" o:connecttype="rect"/>
            </v:shapetype>
            <v:shape id="Shape 898" o:spid="_x0000_s1466" type="#_x0000_t202" style="position:absolute;margin-left:1008.35pt;margin-top:1494.35pt;width:30pt;height:16pt;z-index:-44040144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" filled="f" stroked="f">
              <v:textbox style="mso-fit-shape-to-text:t" inset="0,0,0,0">
                <w:txbxContent>
                  <w:p w14:paraId="583CDD5E"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CAA0E" w14:textId="77777777" w:rsidR="00385B46" w:rsidRDefault="00385B46">
    <w:pPr>
      <w:spacing w:line="14" w:lineRule="exact"/>
    </w:pPr>
    <w:r>
      <w:rPr>
        <w:noProof/>
      </w:rPr>
      <mc:AlternateContent>
        <mc:Choice Requires="wps">
          <w:drawing>
            <wp:anchor distT="0" distB="0" distL="0" distR="0" simplePos="0" relativeHeight="62915047" behindDoc="1" locked="0" layoutInCell="1" allowOverlap="1" wp14:anchorId="55108491" wp14:editId="75BA8AFC">
              <wp:simplePos x="0" y="0"/>
              <wp:positionH relativeFrom="page">
                <wp:posOffset>350520</wp:posOffset>
              </wp:positionH>
              <wp:positionV relativeFrom="page">
                <wp:posOffset>18697575</wp:posOffset>
              </wp:positionV>
              <wp:extent cx="419100" cy="209550"/>
              <wp:effectExtent l="0" t="0" r="0" b="0"/>
              <wp:wrapNone/>
              <wp:docPr id="910" name="Shape 910"/>
              <wp:cNvGraphicFramePr/>
              <a:graphic xmlns:a="http://schemas.openxmlformats.org/drawingml/2006/main">
                <a:graphicData uri="http://schemas.microsoft.com/office/word/2010/wordprocessingShape">
                  <wps:wsp>
                    <wps:cNvSpPr txBox="1"/>
                    <wps:spPr>
                      <a:xfrm>
                        <a:off x="0" y="0"/>
                        <a:ext cx="419100" cy="209550"/>
                      </a:xfrm>
                      <a:prstGeom prst="rect">
                        <a:avLst/>
                      </a:prstGeom>
                      <a:noFill/>
                    </wps:spPr>
                    <wps:txbx>
                      <w:txbxContent>
                        <w:p w14:paraId="4B416CCE"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55108491" id="_x0000_t202" coordsize="21600,21600" o:spt="202" path="m,l,21600r21600,l21600,xe">
              <v:stroke joinstyle="miter"/>
              <v:path gradientshapeok="t" o:connecttype="rect"/>
            </v:shapetype>
            <v:shape id="Shape 910" o:spid="_x0000_s1469" type="#_x0000_t202" style="position:absolute;margin-left:27.6pt;margin-top:1472.25pt;width:33pt;height:16.5pt;z-index:-44040143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" filled="f" stroked="f">
              <v:textbox style="mso-fit-shape-to-text:t" inset="0,0,0,0">
                <w:txbxContent>
                  <w:p w14:paraId="4B416CCE"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39EF2" w14:textId="77777777" w:rsidR="00385B46" w:rsidRDefault="00385B46">
    <w:pPr>
      <w:spacing w:line="14" w:lineRule="exact"/>
    </w:pPr>
    <w:r>
      <w:rPr>
        <w:noProof/>
      </w:rPr>
      <mc:AlternateContent>
        <mc:Choice Requires="wps">
          <w:drawing>
            <wp:anchor distT="0" distB="0" distL="0" distR="0" simplePos="0" relativeHeight="62915043" behindDoc="1" locked="0" layoutInCell="1" allowOverlap="1" wp14:anchorId="1072DD5C" wp14:editId="21A2D6FC">
              <wp:simplePos x="0" y="0"/>
              <wp:positionH relativeFrom="page">
                <wp:posOffset>12743180</wp:posOffset>
              </wp:positionH>
              <wp:positionV relativeFrom="page">
                <wp:posOffset>18836640</wp:posOffset>
              </wp:positionV>
              <wp:extent cx="425450" cy="209550"/>
              <wp:effectExtent l="0" t="0" r="0" b="0"/>
              <wp:wrapNone/>
              <wp:docPr id="906" name="Shape 906"/>
              <wp:cNvGraphicFramePr/>
              <a:graphic xmlns:a="http://schemas.openxmlformats.org/drawingml/2006/main">
                <a:graphicData uri="http://schemas.microsoft.com/office/word/2010/wordprocessingShape">
                  <wps:wsp>
                    <wps:cNvSpPr txBox="1"/>
                    <wps:spPr>
                      <a:xfrm>
                        <a:off x="0" y="0"/>
                        <a:ext cx="425450" cy="209550"/>
                      </a:xfrm>
                      <a:prstGeom prst="rect">
                        <a:avLst/>
                      </a:prstGeom>
                      <a:noFill/>
                    </wps:spPr>
                    <wps:txbx>
                      <w:txbxContent>
                        <w:p w14:paraId="4F8463F0"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1072DD5C" id="_x0000_t202" coordsize="21600,21600" o:spt="202" path="m,l,21600r21600,l21600,xe">
              <v:stroke joinstyle="miter"/>
              <v:path gradientshapeok="t" o:connecttype="rect"/>
            </v:shapetype>
            <v:shape id="Shape 906" o:spid="_x0000_s1470" type="#_x0000_t202" style="position:absolute;margin-left:1003.4pt;margin-top:1483.2pt;width:33.5pt;height:16.5pt;z-index:-44040143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" filled="f" stroked="f">
              <v:textbox style="mso-fit-shape-to-text:t" inset="0,0,0,0">
                <w:txbxContent>
                  <w:p w14:paraId="4F8463F0"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F01F8" w14:textId="77777777" w:rsidR="00385B46" w:rsidRDefault="00385B46">
    <w:pPr>
      <w:spacing w:line="14" w:lineRule="exact"/>
    </w:pPr>
    <w:r>
      <w:rPr>
        <w:noProof/>
      </w:rPr>
      <mc:AlternateContent>
        <mc:Choice Requires="wps">
          <w:drawing>
            <wp:anchor distT="0" distB="0" distL="0" distR="0" simplePos="0" relativeHeight="62915063" behindDoc="1" locked="0" layoutInCell="1" allowOverlap="1" wp14:anchorId="7D803765" wp14:editId="3ADA1979">
              <wp:simplePos x="0" y="0"/>
              <wp:positionH relativeFrom="page">
                <wp:posOffset>654685</wp:posOffset>
              </wp:positionH>
              <wp:positionV relativeFrom="page">
                <wp:posOffset>18959195</wp:posOffset>
              </wp:positionV>
              <wp:extent cx="285750" cy="209550"/>
              <wp:effectExtent l="0" t="0" r="0" b="0"/>
              <wp:wrapNone/>
              <wp:docPr id="970" name="Shape 970"/>
              <wp:cNvGraphicFramePr/>
              <a:graphic xmlns:a="http://schemas.openxmlformats.org/drawingml/2006/main">
                <a:graphicData uri="http://schemas.microsoft.com/office/word/2010/wordprocessingShape">
                  <wps:wsp>
                    <wps:cNvSpPr txBox="1"/>
                    <wps:spPr>
                      <a:xfrm>
                        <a:off x="0" y="0"/>
                        <a:ext cx="285750" cy="209550"/>
                      </a:xfrm>
                      <a:prstGeom prst="rect">
                        <a:avLst/>
                      </a:prstGeom>
                      <a:noFill/>
                    </wps:spPr>
                    <wps:txbx>
                      <w:txbxContent>
                        <w:p w14:paraId="77040782"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7D803765" id="_x0000_t202" coordsize="21600,21600" o:spt="202" path="m,l,21600r21600,l21600,xe">
              <v:stroke joinstyle="miter"/>
              <v:path gradientshapeok="t" o:connecttype="rect"/>
            </v:shapetype>
            <v:shape id="Shape 970" o:spid="_x0000_s1472" type="#_x0000_t202" style="position:absolute;margin-left:51.55pt;margin-top:1492.85pt;width:22.5pt;height:16.5pt;z-index:-44040141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" filled="f" stroked="f">
              <v:textbox style="mso-fit-shape-to-text:t" inset="0,0,0,0">
                <w:txbxContent>
                  <w:p w14:paraId="77040782"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CD78F" w14:textId="77777777" w:rsidR="00385B46" w:rsidRDefault="00385B46">
    <w:pPr>
      <w:spacing w:line="14" w:lineRule="exact"/>
    </w:pPr>
    <w:r>
      <w:rPr>
        <w:noProof/>
      </w:rPr>
      <mc:AlternateContent>
        <mc:Choice Requires="wps">
          <w:drawing>
            <wp:anchor distT="0" distB="0" distL="0" distR="0" simplePos="0" relativeHeight="62915059" behindDoc="1" locked="0" layoutInCell="1" allowOverlap="1" wp14:anchorId="5C10137E" wp14:editId="6FC8AF1F">
              <wp:simplePos x="0" y="0"/>
              <wp:positionH relativeFrom="page">
                <wp:posOffset>5802630</wp:posOffset>
              </wp:positionH>
              <wp:positionV relativeFrom="page">
                <wp:posOffset>18077815</wp:posOffset>
              </wp:positionV>
              <wp:extent cx="2508250" cy="234950"/>
              <wp:effectExtent l="0" t="0" r="0" b="0"/>
              <wp:wrapNone/>
              <wp:docPr id="966" name="Shape 966"/>
              <wp:cNvGraphicFramePr/>
              <a:graphic xmlns:a="http://schemas.openxmlformats.org/drawingml/2006/main">
                <a:graphicData uri="http://schemas.microsoft.com/office/word/2010/wordprocessingShape">
                  <wps:wsp>
                    <wps:cNvSpPr txBox="1"/>
                    <wps:spPr>
                      <a:xfrm>
                        <a:off x="0" y="0"/>
                        <a:ext cx="2508250" cy="234950"/>
                      </a:xfrm>
                      <a:prstGeom prst="rect">
                        <a:avLst/>
                      </a:prstGeom>
                      <a:noFill/>
                    </wps:spPr>
                    <wps:txbx>
                      <w:txbxContent>
                        <w:p w14:paraId="5D8E3672" w14:textId="77777777" w:rsidR="00385B46" w:rsidRDefault="00385B46">
                          <w:pPr>
                            <w:pStyle w:val="af"/>
                            <w:shd w:val="clear" w:color="auto" w:fill="auto"/>
                            <w:rPr>
                              <w:sz w:val="38"/>
                              <w:szCs w:val="38"/>
                            </w:rPr>
                          </w:pPr>
                          <w:r>
                            <w:rPr>
                              <w:rFonts w:ascii="MingLiU" w:eastAsia="MingLiU" w:hAnsi="MingLiU" w:cs="MingLiU"/>
                              <w:sz w:val="38"/>
                              <w:szCs w:val="38"/>
                            </w:rPr>
                            <w:t>阁</w:t>
                          </w:r>
                          <w:r>
                            <w:rPr>
                              <w:sz w:val="38"/>
                              <w:szCs w:val="38"/>
                              <w:lang w:val="en-US" w:eastAsia="en-US" w:bidi="en-US"/>
                            </w:rPr>
                            <w:t>5-7</w:t>
                          </w:r>
                          <w:r>
                            <w:rPr>
                              <w:rFonts w:ascii="MingLiU" w:eastAsia="MingLiU" w:hAnsi="MingLiU" w:cs="MingLiU"/>
                              <w:sz w:val="38"/>
                              <w:szCs w:val="38"/>
                            </w:rPr>
                            <w:t>隐私泄露的途径</w:t>
                          </w:r>
                        </w:p>
                      </w:txbxContent>
                    </wps:txbx>
                    <wps:bodyPr wrap="none" lIns="0" tIns="0" rIns="0" bIns="0">
                      <a:spAutoFit/>
                    </wps:bodyPr>
                  </wps:wsp>
                </a:graphicData>
              </a:graphic>
            </wp:anchor>
          </w:drawing>
        </mc:Choice>
        <mc:Fallback>
          <w:pict>
            <v:shapetype w14:anchorId="5C10137E" id="_x0000_t202" coordsize="21600,21600" o:spt="202" path="m,l,21600r21600,l21600,xe">
              <v:stroke joinstyle="miter"/>
              <v:path gradientshapeok="t" o:connecttype="rect"/>
            </v:shapetype>
            <v:shape id="Shape 966" o:spid="_x0000_s1473" type="#_x0000_t202" style="position:absolute;margin-left:456.9pt;margin-top:1423.45pt;width:197.5pt;height:18.5pt;z-index:-44040142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" filled="f" stroked="f">
              <v:textbox style="mso-fit-shape-to-text:t" inset="0,0,0,0">
                <w:txbxContent>
                  <w:p w14:paraId="5D8E3672" w14:textId="77777777" w:rsidR="00385B46" w:rsidRDefault="00385B46">
                    <w:pPr>
                      <w:pStyle w:val="af"/>
                      <w:shd w:val="clear" w:color="auto" w:fill="auto"/>
                      <w:rPr>
                        <w:sz w:val="38"/>
                        <w:szCs w:val="38"/>
                      </w:rPr>
                    </w:pPr>
                    <w:r>
                      <w:rPr>
                        <w:rFonts w:ascii="MingLiU" w:eastAsia="MingLiU" w:hAnsi="MingLiU" w:cs="MingLiU"/>
                        <w:sz w:val="38"/>
                        <w:szCs w:val="38"/>
                      </w:rPr>
                      <w:t>阁</w:t>
                    </w:r>
                    <w:r>
                      <w:rPr>
                        <w:sz w:val="38"/>
                        <w:szCs w:val="38"/>
                        <w:lang w:val="en-US" w:eastAsia="en-US" w:bidi="en-US"/>
                      </w:rPr>
                      <w:t>5-7</w:t>
                    </w:r>
                    <w:r>
                      <w:rPr>
                        <w:rFonts w:ascii="MingLiU" w:eastAsia="MingLiU" w:hAnsi="MingLiU" w:cs="MingLiU"/>
                        <w:sz w:val="38"/>
                        <w:szCs w:val="38"/>
                      </w:rPr>
                      <w:t>隐私泄露的途径</w:t>
                    </w:r>
                  </w:p>
                </w:txbxContent>
              </v:textbox>
              <w10:wrap anchorx="page" anchory="page"/>
            </v:shape>
          </w:pict>
        </mc:Fallback>
      </mc:AlternateContent>
    </w:r>
    <w:r>
      <w:rPr>
        <w:noProof/>
      </w:rPr>
      <mc:AlternateContent>
        <mc:Choice Requires="wps">
          <w:drawing>
            <wp:anchor distT="0" distB="0" distL="0" distR="0" simplePos="0" relativeHeight="62915061" behindDoc="1" locked="0" layoutInCell="1" allowOverlap="1" wp14:anchorId="00F33D1D" wp14:editId="0E7C36F6">
              <wp:simplePos x="0" y="0"/>
              <wp:positionH relativeFrom="page">
                <wp:posOffset>13054330</wp:posOffset>
              </wp:positionH>
              <wp:positionV relativeFrom="page">
                <wp:posOffset>18808065</wp:posOffset>
              </wp:positionV>
              <wp:extent cx="425450" cy="209550"/>
              <wp:effectExtent l="0" t="0" r="0" b="0"/>
              <wp:wrapNone/>
              <wp:docPr id="968" name="Shape 968"/>
              <wp:cNvGraphicFramePr/>
              <a:graphic xmlns:a="http://schemas.openxmlformats.org/drawingml/2006/main">
                <a:graphicData uri="http://schemas.microsoft.com/office/word/2010/wordprocessingShape">
                  <wps:wsp>
                    <wps:cNvSpPr txBox="1"/>
                    <wps:spPr>
                      <a:xfrm>
                        <a:off x="0" y="0"/>
                        <a:ext cx="425450" cy="209550"/>
                      </a:xfrm>
                      <a:prstGeom prst="rect">
                        <a:avLst/>
                      </a:prstGeom>
                      <a:noFill/>
                    </wps:spPr>
                    <wps:txbx>
                      <w:txbxContent>
                        <w:p w14:paraId="23F0DD09"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 w14:anchorId="00F33D1D" id="Shape 968" o:spid="_x0000_s1474" type="#_x0000_t202" style="position:absolute;margin-left:1027.9pt;margin-top:1480.95pt;width:33.5pt;height:16.5pt;z-index:-44040141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" filled="f" stroked="f">
              <v:textbox style="mso-fit-shape-to-text:t" inset="0,0,0,0">
                <w:txbxContent>
                  <w:p w14:paraId="23F0DD09"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4FB35" w14:textId="77777777" w:rsidR="00385B46" w:rsidRDefault="00385B46">
    <w:pPr>
      <w:spacing w:line="14" w:lineRule="exact"/>
    </w:pPr>
    <w:r>
      <w:rPr>
        <w:noProof/>
      </w:rPr>
      <mc:AlternateContent>
        <mc:Choice Requires="wps">
          <w:drawing>
            <wp:anchor distT="0" distB="0" distL="0" distR="0" simplePos="0" relativeHeight="62915067" behindDoc="1" locked="0" layoutInCell="1" allowOverlap="1" wp14:anchorId="54F6FE1E" wp14:editId="227F98E5">
              <wp:simplePos x="0" y="0"/>
              <wp:positionH relativeFrom="page">
                <wp:posOffset>13060680</wp:posOffset>
              </wp:positionH>
              <wp:positionV relativeFrom="page">
                <wp:posOffset>18550890</wp:posOffset>
              </wp:positionV>
              <wp:extent cx="419100" cy="203200"/>
              <wp:effectExtent l="0" t="0" r="0" b="0"/>
              <wp:wrapNone/>
              <wp:docPr id="974" name="Shape 974"/>
              <wp:cNvGraphicFramePr/>
              <a:graphic xmlns:a="http://schemas.openxmlformats.org/drawingml/2006/main">
                <a:graphicData uri="http://schemas.microsoft.com/office/word/2010/wordprocessingShape">
                  <wps:wsp>
                    <wps:cNvSpPr txBox="1"/>
                    <wps:spPr>
                      <a:xfrm>
                        <a:off x="0" y="0"/>
                        <a:ext cx="419100" cy="203200"/>
                      </a:xfrm>
                      <a:prstGeom prst="rect">
                        <a:avLst/>
                      </a:prstGeom>
                      <a:noFill/>
                    </wps:spPr>
                    <wps:txbx>
                      <w:txbxContent>
                        <w:p w14:paraId="529D4AB3"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54F6FE1E" id="_x0000_t202" coordsize="21600,21600" o:spt="202" path="m,l,21600r21600,l21600,xe">
              <v:stroke joinstyle="miter"/>
              <v:path gradientshapeok="t" o:connecttype="rect"/>
            </v:shapetype>
            <v:shape id="Shape 974" o:spid="_x0000_s1476" type="#_x0000_t202" style="position:absolute;margin-left:1028.4pt;margin-top:1460.7pt;width:33pt;height:16pt;z-index:-44040141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" filled="f" stroked="f">
              <v:textbox style="mso-fit-shape-to-text:t" inset="0,0,0,0">
                <w:txbxContent>
                  <w:p w14:paraId="529D4AB3" w14:textId="77777777" w:rsidR="00385B46" w:rsidRDefault="00385B46">
                    <w:pPr>
                      <w:pStyle w:val="af"/>
                      <w:shd w:val="clear" w:color="auto" w:fill="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97B1AD" w14:textId="77777777" w:rsidR="00385B46" w:rsidRDefault="00385B46"/>
  </w:footnote>
  <w:footnote w:type="continuationSeparator" w:id="0">
    <w:p w14:paraId="1E02A3AA" w14:textId="77777777" w:rsidR="00385B46" w:rsidRDefault="00385B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954A9" w14:textId="77777777" w:rsidR="00385B46" w:rsidRDefault="00385B46">
    <w:pPr>
      <w:spacing w:line="14" w:lineRule="exact"/>
    </w:pPr>
    <w:r>
      <w:rPr>
        <w:noProof/>
      </w:rPr>
      <mc:AlternateContent>
        <mc:Choice Requires="wps">
          <w:drawing>
            <wp:anchor distT="0" distB="0" distL="0" distR="0" simplePos="0" relativeHeight="62914738" behindDoc="1" locked="0" layoutInCell="1" allowOverlap="1" wp14:anchorId="1B6B9D09" wp14:editId="0A741FF0">
              <wp:simplePos x="0" y="0"/>
              <wp:positionH relativeFrom="page">
                <wp:posOffset>12546965</wp:posOffset>
              </wp:positionH>
              <wp:positionV relativeFrom="page">
                <wp:posOffset>951230</wp:posOffset>
              </wp:positionV>
              <wp:extent cx="412750" cy="215900"/>
              <wp:effectExtent l="0" t="0" r="0" b="0"/>
              <wp:wrapNone/>
              <wp:docPr id="91" name="Shape 91"/>
              <wp:cNvGraphicFramePr/>
              <a:graphic xmlns:a="http://schemas.openxmlformats.org/drawingml/2006/main">
                <a:graphicData uri="http://schemas.microsoft.com/office/word/2010/wordprocessingShape">
                  <wps:wsp>
                    <wps:cNvSpPr txBox="1"/>
                    <wps:spPr>
                      <a:xfrm>
                        <a:off x="0" y="0"/>
                        <a:ext cx="412750" cy="215900"/>
                      </a:xfrm>
                      <a:prstGeom prst="rect">
                        <a:avLst/>
                      </a:prstGeom>
                      <a:noFill/>
                    </wps:spPr>
                    <wps:txbx>
                      <w:txbxContent>
                        <w:p w14:paraId="3F7D6D38" w14:textId="77777777" w:rsidR="00385B46" w:rsidRDefault="00385B46">
                          <w:pPr>
                            <w:pStyle w:val="22"/>
                            <w:shd w:val="clear" w:color="auto" w:fill="auto"/>
                            <w:rPr>
                              <w:sz w:val="34"/>
                              <w:szCs w:val="34"/>
                            </w:rPr>
                          </w:pPr>
                          <w:r>
                            <w:rPr>
                              <w:rFonts w:ascii="MingLiU" w:eastAsia="MingLiU" w:hAnsi="MingLiU" w:cs="MingLiU"/>
                              <w:color w:val="A5706A"/>
                              <w:sz w:val="34"/>
                              <w:szCs w:val="34"/>
                            </w:rPr>
                            <w:t>目录</w:t>
                          </w:r>
                        </w:p>
                      </w:txbxContent>
                    </wps:txbx>
                    <wps:bodyPr wrap="none" lIns="0" tIns="0" rIns="0" bIns="0">
                      <a:spAutoFit/>
                    </wps:bodyPr>
                  </wps:wsp>
                </a:graphicData>
              </a:graphic>
            </wp:anchor>
          </w:drawing>
        </mc:Choice>
        <mc:Fallback>
          <w:pict>
            <v:shapetype w14:anchorId="1B6B9D09" id="_x0000_t202" coordsize="21600,21600" o:spt="202" path="m,l,21600r21600,l21600,xe">
              <v:stroke joinstyle="miter"/>
              <v:path gradientshapeok="t" o:connecttype="rect"/>
            </v:shapetype>
            <v:shape id="Shape 91" o:spid="_x0000_s1329" type="#_x0000_t202" style="position:absolute;margin-left:987.95pt;margin-top:74.9pt;width:32.5pt;height:17pt;z-index:-4404017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" filled="f" stroked="f">
              <v:textbox style="mso-fit-shape-to-text:t" inset="0,0,0,0">
                <w:txbxContent>
                  <w:p w14:paraId="3F7D6D38" w14:textId="77777777" w:rsidR="00385B46" w:rsidRDefault="00385B46">
                    <w:pPr>
                      <w:pStyle w:val="22"/>
                      <w:shd w:val="clear" w:color="auto" w:fill="auto"/>
                      <w:rPr>
                        <w:sz w:val="34"/>
                        <w:szCs w:val="34"/>
                      </w:rPr>
                    </w:pPr>
                    <w:r>
                      <w:rPr>
                        <w:rFonts w:ascii="MingLiU" w:eastAsia="MingLiU" w:hAnsi="MingLiU" w:cs="MingLiU"/>
                        <w:color w:val="A5706A"/>
                        <w:sz w:val="34"/>
                        <w:szCs w:val="34"/>
                      </w:rPr>
                      <w:t>目录</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4B4B7" w14:textId="77777777" w:rsidR="00385B46" w:rsidRDefault="00385B46">
    <w:pPr>
      <w:spacing w:line="14" w:lineRule="exact"/>
    </w:pPr>
    <w:r>
      <w:rPr>
        <w:noProof/>
      </w:rPr>
      <mc:AlternateContent>
        <mc:Choice Requires="wps">
          <w:drawing>
            <wp:anchor distT="0" distB="0" distL="0" distR="0" simplePos="0" relativeHeight="62914762" behindDoc="1" locked="0" layoutInCell="1" allowOverlap="1" wp14:anchorId="5EC66DFB" wp14:editId="7D761557">
              <wp:simplePos x="0" y="0"/>
              <wp:positionH relativeFrom="page">
                <wp:posOffset>413385</wp:posOffset>
              </wp:positionH>
              <wp:positionV relativeFrom="page">
                <wp:posOffset>909320</wp:posOffset>
              </wp:positionV>
              <wp:extent cx="2641600" cy="285750"/>
              <wp:effectExtent l="0" t="0" r="0" b="0"/>
              <wp:wrapNone/>
              <wp:docPr id="127" name="Shape 127"/>
              <wp:cNvGraphicFramePr/>
              <a:graphic xmlns:a="http://schemas.openxmlformats.org/drawingml/2006/main">
                <a:graphicData uri="http://schemas.microsoft.com/office/word/2010/wordprocessingShape">
                  <wps:wsp>
                    <wps:cNvSpPr txBox="1"/>
                    <wps:spPr>
                      <a:xfrm>
                        <a:off x="0" y="0"/>
                        <a:ext cx="2641600" cy="285750"/>
                      </a:xfrm>
                      <a:prstGeom prst="rect">
                        <a:avLst/>
                      </a:prstGeom>
                      <a:noFill/>
                    </wps:spPr>
                    <wps:txbx>
                      <w:txbxContent>
                        <w:p w14:paraId="50C000F2" w14:textId="77777777" w:rsidR="00385B46" w:rsidRDefault="00385B46">
                          <w:pPr>
                            <w:pStyle w:val="22"/>
                            <w:shd w:val="clear" w:color="auto" w:fill="auto"/>
                            <w:rPr>
                              <w:sz w:val="46"/>
                              <w:szCs w:val="46"/>
                            </w:rPr>
                          </w:pPr>
                          <w:r>
                            <w:rPr>
                              <w:rFonts w:ascii="MingLiU" w:eastAsia="MingLiU" w:hAnsi="MingLiU" w:cs="MingLiU"/>
                              <w:color w:val="6C2C28"/>
                              <w:sz w:val="46"/>
                              <w:szCs w:val="46"/>
                            </w:rPr>
                            <w:t>第一章数假与信息</w:t>
                          </w:r>
                        </w:p>
                      </w:txbxContent>
                    </wps:txbx>
                    <wps:bodyPr wrap="none" lIns="0" tIns="0" rIns="0" bIns="0">
                      <a:spAutoFit/>
                    </wps:bodyPr>
                  </wps:wsp>
                </a:graphicData>
              </a:graphic>
            </wp:anchor>
          </w:drawing>
        </mc:Choice>
        <mc:Fallback>
          <w:pict>
            <v:shapetype w14:anchorId="5EC66DFB" id="_x0000_t202" coordsize="21600,21600" o:spt="202" path="m,l,21600r21600,l21600,xe">
              <v:stroke joinstyle="miter"/>
              <v:path gradientshapeok="t" o:connecttype="rect"/>
            </v:shapetype>
            <v:shape id="Shape 127" o:spid="_x0000_s1343" type="#_x0000_t202" style="position:absolute;margin-left:32.55pt;margin-top:71.6pt;width:208pt;height:22.5pt;z-index:-44040171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" filled="f" stroked="f">
              <v:textbox style="mso-fit-shape-to-text:t" inset="0,0,0,0">
                <w:txbxContent>
                  <w:p w14:paraId="50C000F2" w14:textId="77777777" w:rsidR="00385B46" w:rsidRDefault="00385B46">
                    <w:pPr>
                      <w:pStyle w:val="22"/>
                      <w:shd w:val="clear" w:color="auto" w:fill="auto"/>
                      <w:rPr>
                        <w:sz w:val="46"/>
                        <w:szCs w:val="46"/>
                      </w:rPr>
                    </w:pPr>
                    <w:r>
                      <w:rPr>
                        <w:rFonts w:ascii="MingLiU" w:eastAsia="MingLiU" w:hAnsi="MingLiU" w:cs="MingLiU"/>
                        <w:color w:val="6C2C28"/>
                        <w:sz w:val="46"/>
                        <w:szCs w:val="46"/>
                      </w:rPr>
                      <w:t>第一章数假与信息</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F3522" w14:textId="77777777" w:rsidR="00385B46" w:rsidRDefault="00385B46">
    <w:pPr>
      <w:spacing w:line="14" w:lineRule="exact"/>
    </w:pPr>
    <w:r>
      <w:rPr>
        <w:noProof/>
      </w:rPr>
      <mc:AlternateContent>
        <mc:Choice Requires="wps">
          <w:drawing>
            <wp:anchor distT="0" distB="0" distL="0" distR="0" simplePos="0" relativeHeight="62915089" behindDoc="1" locked="0" layoutInCell="1" allowOverlap="1" wp14:anchorId="3F403AA2" wp14:editId="1E162BBA">
              <wp:simplePos x="0" y="0"/>
              <wp:positionH relativeFrom="page">
                <wp:posOffset>11628755</wp:posOffset>
              </wp:positionH>
              <wp:positionV relativeFrom="page">
                <wp:posOffset>739140</wp:posOffset>
              </wp:positionV>
              <wp:extent cx="1663700" cy="222250"/>
              <wp:effectExtent l="0" t="0" r="0" b="0"/>
              <wp:wrapNone/>
              <wp:docPr id="1026" name="Shape 1026"/>
              <wp:cNvGraphicFramePr/>
              <a:graphic xmlns:a="http://schemas.openxmlformats.org/drawingml/2006/main">
                <a:graphicData uri="http://schemas.microsoft.com/office/word/2010/wordprocessingShape">
                  <wps:wsp>
                    <wps:cNvSpPr txBox="1"/>
                    <wps:spPr>
                      <a:xfrm>
                        <a:off x="0" y="0"/>
                        <a:ext cx="1663700" cy="222250"/>
                      </a:xfrm>
                      <a:prstGeom prst="rect">
                        <a:avLst/>
                      </a:prstGeom>
                      <a:noFill/>
                    </wps:spPr>
                    <wps:txbx>
                      <w:txbxContent>
                        <w:p w14:paraId="4C52D65F" w14:textId="77777777" w:rsidR="00385B46" w:rsidRDefault="00385B46">
                          <w:pPr>
                            <w:pStyle w:val="af"/>
                            <w:shd w:val="clear" w:color="auto" w:fill="auto"/>
                            <w:rPr>
                              <w:sz w:val="34"/>
                              <w:szCs w:val="34"/>
                            </w:rPr>
                          </w:pPr>
                          <w:r>
                            <w:rPr>
                              <w:color w:val="61974E"/>
                              <w:sz w:val="30"/>
                              <w:szCs w:val="30"/>
                              <w:lang w:val="en-US" w:eastAsia="en-US" w:bidi="en-US"/>
                            </w:rPr>
                            <w:t>5.3</w:t>
                          </w:r>
                          <w:r>
                            <w:rPr>
                              <w:rFonts w:ascii="MingLiU" w:eastAsia="MingLiU" w:hAnsi="MingLiU" w:cs="MingLiU"/>
                              <w:color w:val="61974E"/>
                              <w:sz w:val="34"/>
                              <w:szCs w:val="34"/>
                            </w:rPr>
                            <w:t>数据的分析</w:t>
                          </w:r>
                        </w:p>
                      </w:txbxContent>
                    </wps:txbx>
                    <wps:bodyPr wrap="none" lIns="0" tIns="0" rIns="0" bIns="0">
                      <a:spAutoFit/>
                    </wps:bodyPr>
                  </wps:wsp>
                </a:graphicData>
              </a:graphic>
            </wp:anchor>
          </w:drawing>
        </mc:Choice>
        <mc:Fallback>
          <w:pict>
            <v:shapetype w14:anchorId="3F403AA2" id="_x0000_t202" coordsize="21600,21600" o:spt="202" path="m,l,21600r21600,l21600,xe">
              <v:stroke joinstyle="miter"/>
              <v:path gradientshapeok="t" o:connecttype="rect"/>
            </v:shapetype>
            <v:shape id="Shape 1026" o:spid="_x0000_s1487" type="#_x0000_t202" style="position:absolute;margin-left:915.65pt;margin-top:58.2pt;width:131pt;height:17.5pt;z-index:-44040139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" filled="f" stroked="f">
              <v:textbox style="mso-fit-shape-to-text:t" inset="0,0,0,0">
                <w:txbxContent>
                  <w:p w14:paraId="4C52D65F" w14:textId="77777777" w:rsidR="00385B46" w:rsidRDefault="00385B46">
                    <w:pPr>
                      <w:pStyle w:val="af"/>
                      <w:shd w:val="clear" w:color="auto" w:fill="auto"/>
                      <w:rPr>
                        <w:sz w:val="34"/>
                        <w:szCs w:val="34"/>
                      </w:rPr>
                    </w:pPr>
                    <w:r>
                      <w:rPr>
                        <w:color w:val="61974E"/>
                        <w:sz w:val="30"/>
                        <w:szCs w:val="30"/>
                        <w:lang w:val="en-US" w:eastAsia="en-US" w:bidi="en-US"/>
                      </w:rPr>
                      <w:t>5.3</w:t>
                    </w:r>
                    <w:r>
                      <w:rPr>
                        <w:rFonts w:ascii="MingLiU" w:eastAsia="MingLiU" w:hAnsi="MingLiU" w:cs="MingLiU"/>
                        <w:color w:val="61974E"/>
                        <w:sz w:val="34"/>
                        <w:szCs w:val="34"/>
                      </w:rPr>
                      <w:t>数据的分析</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E588E" w14:textId="77777777" w:rsidR="00385B46" w:rsidRDefault="00385B46">
    <w:pPr>
      <w:spacing w:line="14" w:lineRule="exact"/>
    </w:pPr>
    <w:r>
      <w:rPr>
        <w:noProof/>
      </w:rPr>
      <mc:AlternateContent>
        <mc:Choice Requires="wps">
          <w:drawing>
            <wp:anchor distT="0" distB="0" distL="0" distR="0" simplePos="0" relativeHeight="62915097" behindDoc="1" locked="0" layoutInCell="1" allowOverlap="1" wp14:anchorId="25605E34" wp14:editId="7D0AAAE2">
              <wp:simplePos x="0" y="0"/>
              <wp:positionH relativeFrom="page">
                <wp:posOffset>52705</wp:posOffset>
              </wp:positionH>
              <wp:positionV relativeFrom="page">
                <wp:posOffset>681990</wp:posOffset>
              </wp:positionV>
              <wp:extent cx="4133850" cy="279400"/>
              <wp:effectExtent l="0" t="0" r="0" b="0"/>
              <wp:wrapNone/>
              <wp:docPr id="1053" name="Shape 1053"/>
              <wp:cNvGraphicFramePr/>
              <a:graphic xmlns:a="http://schemas.openxmlformats.org/drawingml/2006/main">
                <a:graphicData uri="http://schemas.microsoft.com/office/word/2010/wordprocessingShape">
                  <wps:wsp>
                    <wps:cNvSpPr txBox="1"/>
                    <wps:spPr>
                      <a:xfrm>
                        <a:off x="0" y="0"/>
                        <a:ext cx="4133850" cy="279400"/>
                      </a:xfrm>
                      <a:prstGeom prst="rect">
                        <a:avLst/>
                      </a:prstGeom>
                      <a:noFill/>
                    </wps:spPr>
                    <wps:txbx>
                      <w:txbxContent>
                        <w:p w14:paraId="21352B1B" w14:textId="77777777" w:rsidR="00385B46" w:rsidRDefault="00385B46">
                          <w:pPr>
                            <w:pStyle w:val="af"/>
                            <w:shd w:val="clear" w:color="auto" w:fill="auto"/>
                            <w:rPr>
                              <w:sz w:val="46"/>
                              <w:szCs w:val="46"/>
                            </w:rPr>
                          </w:pPr>
                          <w:r>
                            <w:rPr>
                              <w:rFonts w:ascii="MingLiU" w:eastAsia="MingLiU" w:hAnsi="MingLiU" w:cs="MingLiU"/>
                              <w:color w:val="6C2C28"/>
                              <w:sz w:val="46"/>
                              <w:szCs w:val="46"/>
                            </w:rPr>
                            <w:t>第五章數据处理砌翊视化表达</w:t>
                          </w:r>
                        </w:p>
                      </w:txbxContent>
                    </wps:txbx>
                    <wps:bodyPr wrap="none" lIns="0" tIns="0" rIns="0" bIns="0">
                      <a:spAutoFit/>
                    </wps:bodyPr>
                  </wps:wsp>
                </a:graphicData>
              </a:graphic>
            </wp:anchor>
          </w:drawing>
        </mc:Choice>
        <mc:Fallback>
          <w:pict>
            <v:shapetype w14:anchorId="25605E34" id="_x0000_t202" coordsize="21600,21600" o:spt="202" path="m,l,21600r21600,l21600,xe">
              <v:stroke joinstyle="miter"/>
              <v:path gradientshapeok="t" o:connecttype="rect"/>
            </v:shapetype>
            <v:shape id="Shape 1053" o:spid="_x0000_s1489" type="#_x0000_t202" style="position:absolute;margin-left:4.15pt;margin-top:53.7pt;width:325.5pt;height:22pt;z-index:-44040138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" filled="f" stroked="f">
              <v:textbox style="mso-fit-shape-to-text:t" inset="0,0,0,0">
                <w:txbxContent>
                  <w:p w14:paraId="21352B1B" w14:textId="77777777" w:rsidR="00385B46" w:rsidRDefault="00385B46">
                    <w:pPr>
                      <w:pStyle w:val="af"/>
                      <w:shd w:val="clear" w:color="auto" w:fill="auto"/>
                      <w:rPr>
                        <w:sz w:val="46"/>
                        <w:szCs w:val="46"/>
                      </w:rPr>
                    </w:pPr>
                    <w:r>
                      <w:rPr>
                        <w:rFonts w:ascii="MingLiU" w:eastAsia="MingLiU" w:hAnsi="MingLiU" w:cs="MingLiU"/>
                        <w:color w:val="6C2C28"/>
                        <w:sz w:val="46"/>
                        <w:szCs w:val="46"/>
                      </w:rPr>
                      <w:t>第五章數据处理砌翊视化表达</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14798" w14:textId="77777777" w:rsidR="00385B46" w:rsidRDefault="00385B46">
    <w:pPr>
      <w:spacing w:line="14" w:lineRule="exact"/>
    </w:pPr>
    <w:r>
      <w:rPr>
        <w:noProof/>
      </w:rPr>
      <mc:AlternateContent>
        <mc:Choice Requires="wps">
          <w:drawing>
            <wp:anchor distT="0" distB="0" distL="0" distR="0" simplePos="0" relativeHeight="62915093" behindDoc="1" locked="0" layoutInCell="1" allowOverlap="1" wp14:anchorId="1D4A9092" wp14:editId="5098FD3E">
              <wp:simplePos x="0" y="0"/>
              <wp:positionH relativeFrom="page">
                <wp:posOffset>52705</wp:posOffset>
              </wp:positionH>
              <wp:positionV relativeFrom="page">
                <wp:posOffset>681990</wp:posOffset>
              </wp:positionV>
              <wp:extent cx="4133850" cy="279400"/>
              <wp:effectExtent l="0" t="0" r="0" b="0"/>
              <wp:wrapNone/>
              <wp:docPr id="1049" name="Shape 1049"/>
              <wp:cNvGraphicFramePr/>
              <a:graphic xmlns:a="http://schemas.openxmlformats.org/drawingml/2006/main">
                <a:graphicData uri="http://schemas.microsoft.com/office/word/2010/wordprocessingShape">
                  <wps:wsp>
                    <wps:cNvSpPr txBox="1"/>
                    <wps:spPr>
                      <a:xfrm>
                        <a:off x="0" y="0"/>
                        <a:ext cx="4133850" cy="279400"/>
                      </a:xfrm>
                      <a:prstGeom prst="rect">
                        <a:avLst/>
                      </a:prstGeom>
                      <a:noFill/>
                    </wps:spPr>
                    <wps:txbx>
                      <w:txbxContent>
                        <w:p w14:paraId="2FE39AB9" w14:textId="77777777" w:rsidR="00385B46" w:rsidRDefault="00385B46">
                          <w:pPr>
                            <w:pStyle w:val="af"/>
                            <w:shd w:val="clear" w:color="auto" w:fill="auto"/>
                            <w:rPr>
                              <w:sz w:val="46"/>
                              <w:szCs w:val="46"/>
                            </w:rPr>
                          </w:pPr>
                          <w:r>
                            <w:rPr>
                              <w:rFonts w:ascii="MingLiU" w:eastAsia="MingLiU" w:hAnsi="MingLiU" w:cs="MingLiU"/>
                              <w:color w:val="6C2C28"/>
                              <w:sz w:val="46"/>
                              <w:szCs w:val="46"/>
                            </w:rPr>
                            <w:t>第五章數据处理砌翊视化表达</w:t>
                          </w:r>
                        </w:p>
                      </w:txbxContent>
                    </wps:txbx>
                    <wps:bodyPr wrap="none" lIns="0" tIns="0" rIns="0" bIns="0">
                      <a:spAutoFit/>
                    </wps:bodyPr>
                  </wps:wsp>
                </a:graphicData>
              </a:graphic>
            </wp:anchor>
          </w:drawing>
        </mc:Choice>
        <mc:Fallback>
          <w:pict>
            <v:shapetype w14:anchorId="1D4A9092" id="_x0000_t202" coordsize="21600,21600" o:spt="202" path="m,l,21600r21600,l21600,xe">
              <v:stroke joinstyle="miter"/>
              <v:path gradientshapeok="t" o:connecttype="rect"/>
            </v:shapetype>
            <v:shape id="Shape 1049" o:spid="_x0000_s1490" type="#_x0000_t202" style="position:absolute;margin-left:4.15pt;margin-top:53.7pt;width:325.5pt;height:22pt;z-index:-44040138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" filled="f" stroked="f">
              <v:textbox style="mso-fit-shape-to-text:t" inset="0,0,0,0">
                <w:txbxContent>
                  <w:p w14:paraId="2FE39AB9" w14:textId="77777777" w:rsidR="00385B46" w:rsidRDefault="00385B46">
                    <w:pPr>
                      <w:pStyle w:val="af"/>
                      <w:shd w:val="clear" w:color="auto" w:fill="auto"/>
                      <w:rPr>
                        <w:sz w:val="46"/>
                        <w:szCs w:val="46"/>
                      </w:rPr>
                    </w:pPr>
                    <w:r>
                      <w:rPr>
                        <w:rFonts w:ascii="MingLiU" w:eastAsia="MingLiU" w:hAnsi="MingLiU" w:cs="MingLiU"/>
                        <w:color w:val="6C2C28"/>
                        <w:sz w:val="46"/>
                        <w:szCs w:val="46"/>
                      </w:rPr>
                      <w:t>第五章數据处理砌翊视化表达</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F9D1C" w14:textId="77777777" w:rsidR="00385B46" w:rsidRDefault="00385B46">
    <w:pPr>
      <w:spacing w:line="14" w:lineRule="exact"/>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B9DD1" w14:textId="77777777" w:rsidR="00385B46" w:rsidRDefault="00385B46">
    <w:pPr>
      <w:spacing w:line="14" w:lineRule="exact"/>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31D57" w14:textId="77777777" w:rsidR="00385B46" w:rsidRDefault="00385B46">
    <w:pPr>
      <w:spacing w:line="14" w:lineRule="exact"/>
    </w:pPr>
    <w:r>
      <w:rPr>
        <w:noProof/>
      </w:rPr>
      <mc:AlternateContent>
        <mc:Choice Requires="wps">
          <w:drawing>
            <wp:anchor distT="0" distB="0" distL="0" distR="0" simplePos="0" relativeHeight="62915103" behindDoc="1" locked="0" layoutInCell="1" allowOverlap="1" wp14:anchorId="4D3490EF" wp14:editId="74A8F497">
              <wp:simplePos x="0" y="0"/>
              <wp:positionH relativeFrom="page">
                <wp:posOffset>11026775</wp:posOffset>
              </wp:positionH>
              <wp:positionV relativeFrom="page">
                <wp:posOffset>855345</wp:posOffset>
              </wp:positionV>
              <wp:extent cx="2343150" cy="222250"/>
              <wp:effectExtent l="0" t="0" r="0" b="0"/>
              <wp:wrapNone/>
              <wp:docPr id="1144" name="Shape 1144"/>
              <wp:cNvGraphicFramePr/>
              <a:graphic xmlns:a="http://schemas.openxmlformats.org/drawingml/2006/main">
                <a:graphicData uri="http://schemas.microsoft.com/office/word/2010/wordprocessingShape">
                  <wps:wsp>
                    <wps:cNvSpPr txBox="1"/>
                    <wps:spPr>
                      <a:xfrm>
                        <a:off x="0" y="0"/>
                        <a:ext cx="2343150" cy="222250"/>
                      </a:xfrm>
                      <a:prstGeom prst="rect">
                        <a:avLst/>
                      </a:prstGeom>
                      <a:noFill/>
                    </wps:spPr>
                    <wps:txbx>
                      <w:txbxContent>
                        <w:p w14:paraId="351314B7" w14:textId="77777777" w:rsidR="00385B46" w:rsidRDefault="00385B46">
                          <w:pPr>
                            <w:pStyle w:val="af"/>
                            <w:shd w:val="clear" w:color="auto" w:fill="auto"/>
                            <w:rPr>
                              <w:sz w:val="34"/>
                              <w:szCs w:val="34"/>
                            </w:rPr>
                          </w:pPr>
                          <w:r>
                            <w:rPr>
                              <w:color w:val="61974E"/>
                              <w:sz w:val="30"/>
                              <w:szCs w:val="30"/>
                              <w:lang w:val="en-US" w:eastAsia="en-US" w:bidi="en-US"/>
                            </w:rPr>
                            <w:t>5.4</w:t>
                          </w:r>
                          <w:r>
                            <w:rPr>
                              <w:rFonts w:ascii="MingLiU" w:eastAsia="MingLiU" w:hAnsi="MingLiU" w:cs="MingLiU"/>
                              <w:color w:val="61974E"/>
                              <w:sz w:val="34"/>
                              <w:szCs w:val="34"/>
                            </w:rPr>
                            <w:t>数据的可视化表达</w:t>
                          </w:r>
                        </w:p>
                      </w:txbxContent>
                    </wps:txbx>
                    <wps:bodyPr wrap="none" lIns="0" tIns="0" rIns="0" bIns="0">
                      <a:spAutoFit/>
                    </wps:bodyPr>
                  </wps:wsp>
                </a:graphicData>
              </a:graphic>
            </wp:anchor>
          </w:drawing>
        </mc:Choice>
        <mc:Fallback>
          <w:pict>
            <v:shapetype w14:anchorId="4D3490EF" id="_x0000_t202" coordsize="21600,21600" o:spt="202" path="m,l,21600r21600,l21600,xe">
              <v:stroke joinstyle="miter"/>
              <v:path gradientshapeok="t" o:connecttype="rect"/>
            </v:shapetype>
            <v:shape id="Shape 1144" o:spid="_x0000_s1494" type="#_x0000_t202" style="position:absolute;margin-left:868.25pt;margin-top:67.35pt;width:184.5pt;height:17.5pt;z-index:-44040137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" filled="f" stroked="f">
              <v:textbox style="mso-fit-shape-to-text:t" inset="0,0,0,0">
                <w:txbxContent>
                  <w:p w14:paraId="351314B7" w14:textId="77777777" w:rsidR="00385B46" w:rsidRDefault="00385B46">
                    <w:pPr>
                      <w:pStyle w:val="af"/>
                      <w:shd w:val="clear" w:color="auto" w:fill="auto"/>
                      <w:rPr>
                        <w:sz w:val="34"/>
                        <w:szCs w:val="34"/>
                      </w:rPr>
                    </w:pPr>
                    <w:r>
                      <w:rPr>
                        <w:color w:val="61974E"/>
                        <w:sz w:val="30"/>
                        <w:szCs w:val="30"/>
                        <w:lang w:val="en-US" w:eastAsia="en-US" w:bidi="en-US"/>
                      </w:rPr>
                      <w:t>5.4</w:t>
                    </w:r>
                    <w:r>
                      <w:rPr>
                        <w:rFonts w:ascii="MingLiU" w:eastAsia="MingLiU" w:hAnsi="MingLiU" w:cs="MingLiU"/>
                        <w:color w:val="61974E"/>
                        <w:sz w:val="34"/>
                        <w:szCs w:val="34"/>
                      </w:rPr>
                      <w:t>数据的可视化表达</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03293" w14:textId="77777777" w:rsidR="00385B46" w:rsidRDefault="00385B46">
    <w:pPr>
      <w:spacing w:line="14" w:lineRule="exact"/>
    </w:pPr>
    <w:r>
      <w:rPr>
        <w:noProof/>
      </w:rPr>
      <mc:AlternateContent>
        <mc:Choice Requires="wps">
          <w:drawing>
            <wp:anchor distT="0" distB="0" distL="0" distR="0" simplePos="0" relativeHeight="62915113" behindDoc="1" locked="0" layoutInCell="1" allowOverlap="1" wp14:anchorId="1A5E012C" wp14:editId="235FADB5">
              <wp:simplePos x="0" y="0"/>
              <wp:positionH relativeFrom="page">
                <wp:posOffset>282575</wp:posOffset>
              </wp:positionH>
              <wp:positionV relativeFrom="page">
                <wp:posOffset>798195</wp:posOffset>
              </wp:positionV>
              <wp:extent cx="4133850" cy="285750"/>
              <wp:effectExtent l="0" t="0" r="0" b="0"/>
              <wp:wrapNone/>
              <wp:docPr id="1154" name="Shape 1154"/>
              <wp:cNvGraphicFramePr/>
              <a:graphic xmlns:a="http://schemas.openxmlformats.org/drawingml/2006/main">
                <a:graphicData uri="http://schemas.microsoft.com/office/word/2010/wordprocessingShape">
                  <wps:wsp>
                    <wps:cNvSpPr txBox="1"/>
                    <wps:spPr>
                      <a:xfrm>
                        <a:off x="0" y="0"/>
                        <a:ext cx="4133850" cy="285750"/>
                      </a:xfrm>
                      <a:prstGeom prst="rect">
                        <a:avLst/>
                      </a:prstGeom>
                      <a:noFill/>
                    </wps:spPr>
                    <wps:txbx>
                      <w:txbxContent>
                        <w:p w14:paraId="61682AC0" w14:textId="77777777" w:rsidR="00385B46" w:rsidRDefault="00385B46">
                          <w:pPr>
                            <w:pStyle w:val="af"/>
                            <w:shd w:val="clear" w:color="auto" w:fill="auto"/>
                            <w:rPr>
                              <w:sz w:val="46"/>
                              <w:szCs w:val="46"/>
                            </w:rPr>
                          </w:pPr>
                          <w:r>
                            <w:rPr>
                              <w:rFonts w:ascii="MingLiU" w:eastAsia="MingLiU" w:hAnsi="MingLiU" w:cs="MingLiU"/>
                              <w:color w:val="6C2C28"/>
                              <w:sz w:val="46"/>
                              <w:szCs w:val="46"/>
                            </w:rPr>
                            <w:t>第五章數据处理砌翊视化表达</w:t>
                          </w:r>
                        </w:p>
                      </w:txbxContent>
                    </wps:txbx>
                    <wps:bodyPr wrap="none" lIns="0" tIns="0" rIns="0" bIns="0">
                      <a:spAutoFit/>
                    </wps:bodyPr>
                  </wps:wsp>
                </a:graphicData>
              </a:graphic>
            </wp:anchor>
          </w:drawing>
        </mc:Choice>
        <mc:Fallback>
          <w:pict>
            <v:shapetype w14:anchorId="1A5E012C" id="_x0000_t202" coordsize="21600,21600" o:spt="202" path="m,l,21600r21600,l21600,xe">
              <v:stroke joinstyle="miter"/>
              <v:path gradientshapeok="t" o:connecttype="rect"/>
            </v:shapetype>
            <v:shape id="Shape 1154" o:spid="_x0000_s1497" type="#_x0000_t202" style="position:absolute;margin-left:22.25pt;margin-top:62.85pt;width:325.5pt;height:22.5pt;z-index:-44040136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" filled="f" stroked="f">
              <v:textbox style="mso-fit-shape-to-text:t" inset="0,0,0,0">
                <w:txbxContent>
                  <w:p w14:paraId="61682AC0" w14:textId="77777777" w:rsidR="00385B46" w:rsidRDefault="00385B46">
                    <w:pPr>
                      <w:pStyle w:val="af"/>
                      <w:shd w:val="clear" w:color="auto" w:fill="auto"/>
                      <w:rPr>
                        <w:sz w:val="46"/>
                        <w:szCs w:val="46"/>
                      </w:rPr>
                    </w:pPr>
                    <w:r>
                      <w:rPr>
                        <w:rFonts w:ascii="MingLiU" w:eastAsia="MingLiU" w:hAnsi="MingLiU" w:cs="MingLiU"/>
                        <w:color w:val="6C2C28"/>
                        <w:sz w:val="46"/>
                        <w:szCs w:val="46"/>
                      </w:rPr>
                      <w:t>第五章數据处理砌翊视化表达</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3B27A" w14:textId="77777777" w:rsidR="00385B46" w:rsidRDefault="00385B46">
    <w:pPr>
      <w:spacing w:line="14" w:lineRule="exact"/>
    </w:pPr>
    <w:r>
      <w:rPr>
        <w:noProof/>
      </w:rPr>
      <mc:AlternateContent>
        <mc:Choice Requires="wps">
          <w:drawing>
            <wp:anchor distT="0" distB="0" distL="0" distR="0" simplePos="0" relativeHeight="62915109" behindDoc="1" locked="0" layoutInCell="1" allowOverlap="1" wp14:anchorId="2897BF7D" wp14:editId="6099E3DE">
              <wp:simplePos x="0" y="0"/>
              <wp:positionH relativeFrom="page">
                <wp:posOffset>12099290</wp:posOffset>
              </wp:positionH>
              <wp:positionV relativeFrom="page">
                <wp:posOffset>936625</wp:posOffset>
              </wp:positionV>
              <wp:extent cx="1358900" cy="215900"/>
              <wp:effectExtent l="0" t="0" r="0" b="0"/>
              <wp:wrapNone/>
              <wp:docPr id="1150" name="Shape 1150"/>
              <wp:cNvGraphicFramePr/>
              <a:graphic xmlns:a="http://schemas.openxmlformats.org/drawingml/2006/main">
                <a:graphicData uri="http://schemas.microsoft.com/office/word/2010/wordprocessingShape">
                  <wps:wsp>
                    <wps:cNvSpPr txBox="1"/>
                    <wps:spPr>
                      <a:xfrm>
                        <a:off x="0" y="0"/>
                        <a:ext cx="1358900" cy="215900"/>
                      </a:xfrm>
                      <a:prstGeom prst="rect">
                        <a:avLst/>
                      </a:prstGeom>
                      <a:noFill/>
                    </wps:spPr>
                    <wps:txbx>
                      <w:txbxContent>
                        <w:p w14:paraId="76E3A93E" w14:textId="77777777" w:rsidR="00385B46" w:rsidRDefault="00385B46">
                          <w:pPr>
                            <w:pStyle w:val="af"/>
                            <w:shd w:val="clear" w:color="auto" w:fill="auto"/>
                            <w:rPr>
                              <w:sz w:val="34"/>
                              <w:szCs w:val="34"/>
                            </w:rPr>
                          </w:pPr>
                          <w:r>
                            <w:rPr>
                              <w:rFonts w:ascii="MingLiU" w:eastAsia="MingLiU" w:hAnsi="MingLiU" w:cs="MingLiU"/>
                              <w:color w:val="849E79"/>
                              <w:sz w:val="34"/>
                              <w:szCs w:val="34"/>
                            </w:rPr>
                            <w:t>本章扼要回顾</w:t>
                          </w:r>
                        </w:p>
                      </w:txbxContent>
                    </wps:txbx>
                    <wps:bodyPr wrap="none" lIns="0" tIns="0" rIns="0" bIns="0">
                      <a:spAutoFit/>
                    </wps:bodyPr>
                  </wps:wsp>
                </a:graphicData>
              </a:graphic>
            </wp:anchor>
          </w:drawing>
        </mc:Choice>
        <mc:Fallback>
          <w:pict>
            <v:shapetype w14:anchorId="2897BF7D" id="_x0000_t202" coordsize="21600,21600" o:spt="202" path="m,l,21600r21600,l21600,xe">
              <v:stroke joinstyle="miter"/>
              <v:path gradientshapeok="t" o:connecttype="rect"/>
            </v:shapetype>
            <v:shape id="Shape 1150" o:spid="_x0000_s1498" type="#_x0000_t202" style="position:absolute;margin-left:952.7pt;margin-top:73.75pt;width:107pt;height:17pt;z-index:-44040137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" filled="f" stroked="f">
              <v:textbox style="mso-fit-shape-to-text:t" inset="0,0,0,0">
                <w:txbxContent>
                  <w:p w14:paraId="76E3A93E" w14:textId="77777777" w:rsidR="00385B46" w:rsidRDefault="00385B46">
                    <w:pPr>
                      <w:pStyle w:val="af"/>
                      <w:shd w:val="clear" w:color="auto" w:fill="auto"/>
                      <w:rPr>
                        <w:sz w:val="34"/>
                        <w:szCs w:val="34"/>
                      </w:rPr>
                    </w:pPr>
                    <w:r>
                      <w:rPr>
                        <w:rFonts w:ascii="MingLiU" w:eastAsia="MingLiU" w:hAnsi="MingLiU" w:cs="MingLiU"/>
                        <w:color w:val="849E79"/>
                        <w:sz w:val="34"/>
                        <w:szCs w:val="34"/>
                      </w:rPr>
                      <w:t>本章扼要回顾</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8B0CC" w14:textId="77777777" w:rsidR="00385B46" w:rsidRDefault="00385B46"/>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125A7" w14:textId="77777777" w:rsidR="00385B46" w:rsidRDefault="00385B46"/>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BEF67" w14:textId="77777777" w:rsidR="00385B46" w:rsidRDefault="00385B46">
    <w:pPr>
      <w:spacing w:line="14" w:lineRule="exact"/>
    </w:pPr>
    <w:r>
      <w:rPr>
        <w:noProof/>
      </w:rPr>
      <mc:AlternateContent>
        <mc:Choice Requires="wps">
          <w:drawing>
            <wp:anchor distT="0" distB="0" distL="0" distR="0" simplePos="0" relativeHeight="62914770" behindDoc="1" locked="0" layoutInCell="1" allowOverlap="1" wp14:anchorId="6D1F59FB" wp14:editId="66CBF2AF">
              <wp:simplePos x="0" y="0"/>
              <wp:positionH relativeFrom="page">
                <wp:posOffset>9944100</wp:posOffset>
              </wp:positionH>
              <wp:positionV relativeFrom="page">
                <wp:posOffset>895350</wp:posOffset>
              </wp:positionV>
              <wp:extent cx="158750" cy="88900"/>
              <wp:effectExtent l="0" t="0" r="0" b="0"/>
              <wp:wrapNone/>
              <wp:docPr id="137" name="Shape 137"/>
              <wp:cNvGraphicFramePr/>
              <a:graphic xmlns:a="http://schemas.openxmlformats.org/drawingml/2006/main">
                <a:graphicData uri="http://schemas.microsoft.com/office/word/2010/wordprocessingShape">
                  <wps:wsp>
                    <wps:cNvSpPr txBox="1"/>
                    <wps:spPr>
                      <a:xfrm>
                        <a:off x="0" y="0"/>
                        <a:ext cx="158750" cy="88900"/>
                      </a:xfrm>
                      <a:prstGeom prst="rect">
                        <a:avLst/>
                      </a:prstGeom>
                      <a:noFill/>
                    </wps:spPr>
                    <wps:txbx>
                      <w:txbxContent>
                        <w:p w14:paraId="10D66824" w14:textId="77777777" w:rsidR="00385B46" w:rsidRDefault="00385B46">
                          <w:pPr>
                            <w:pStyle w:val="22"/>
                            <w:shd w:val="clear" w:color="auto" w:fill="auto"/>
                          </w:pPr>
                          <w:r>
                            <w:rPr>
                              <w:rFonts w:ascii="Arial" w:eastAsia="Arial" w:hAnsi="Arial" w:cs="Arial"/>
                              <w:color w:val="C47780"/>
                              <w:lang w:val="en-US" w:eastAsia="en-US" w:bidi="en-US"/>
                            </w:rPr>
                            <w:t>Vr</w:t>
                          </w:r>
                        </w:p>
                      </w:txbxContent>
                    </wps:txbx>
                    <wps:bodyPr wrap="none" lIns="0" tIns="0" rIns="0" bIns="0">
                      <a:spAutoFit/>
                    </wps:bodyPr>
                  </wps:wsp>
                </a:graphicData>
              </a:graphic>
            </wp:anchor>
          </w:drawing>
        </mc:Choice>
        <mc:Fallback>
          <w:pict>
            <v:shapetype w14:anchorId="6D1F59FB" id="_x0000_t202" coordsize="21600,21600" o:spt="202" path="m,l,21600r21600,l21600,xe">
              <v:stroke joinstyle="miter"/>
              <v:path gradientshapeok="t" o:connecttype="rect"/>
            </v:shapetype>
            <v:shape id="Shape 137" o:spid="_x0000_s1345" type="#_x0000_t202" style="position:absolute;margin-left:783pt;margin-top:70.5pt;width:12.5pt;height:7pt;z-index:-44040171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" filled="f" stroked="f">
              <v:textbox style="mso-fit-shape-to-text:t" inset="0,0,0,0">
                <w:txbxContent>
                  <w:p w14:paraId="10D66824" w14:textId="77777777" w:rsidR="00385B46" w:rsidRDefault="00385B46">
                    <w:pPr>
                      <w:pStyle w:val="22"/>
                      <w:shd w:val="clear" w:color="auto" w:fill="auto"/>
                    </w:pPr>
                    <w:r>
                      <w:rPr>
                        <w:rFonts w:ascii="Arial" w:eastAsia="Arial" w:hAnsi="Arial" w:cs="Arial"/>
                        <w:color w:val="C47780"/>
                        <w:lang w:val="en-US" w:eastAsia="en-US" w:bidi="en-US"/>
                      </w:rPr>
                      <w:t>Vr</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96731" w14:textId="77777777" w:rsidR="00385B46" w:rsidRDefault="00385B46">
    <w:pPr>
      <w:spacing w:line="14" w:lineRule="exact"/>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F41D3" w14:textId="77777777" w:rsidR="00385B46" w:rsidRDefault="00385B46">
    <w:pPr>
      <w:spacing w:line="14" w:lineRule="exact"/>
    </w:pPr>
    <w:r>
      <w:rPr>
        <w:noProof/>
      </w:rPr>
      <mc:AlternateContent>
        <mc:Choice Requires="wps">
          <w:drawing>
            <wp:anchor distT="0" distB="0" distL="0" distR="0" simplePos="0" relativeHeight="62915118" behindDoc="1" locked="0" layoutInCell="1" allowOverlap="1" wp14:anchorId="6D0EB1B3" wp14:editId="67C41C7B">
              <wp:simplePos x="0" y="0"/>
              <wp:positionH relativeFrom="page">
                <wp:posOffset>9831070</wp:posOffset>
              </wp:positionH>
              <wp:positionV relativeFrom="page">
                <wp:posOffset>745490</wp:posOffset>
              </wp:positionV>
              <wp:extent cx="184150" cy="95250"/>
              <wp:effectExtent l="0" t="0" r="0" b="0"/>
              <wp:wrapNone/>
              <wp:docPr id="1175" name="Shape 1175"/>
              <wp:cNvGraphicFramePr/>
              <a:graphic xmlns:a="http://schemas.openxmlformats.org/drawingml/2006/main">
                <a:graphicData uri="http://schemas.microsoft.com/office/word/2010/wordprocessingShape">
                  <wps:wsp>
                    <wps:cNvSpPr txBox="1"/>
                    <wps:spPr>
                      <a:xfrm>
                        <a:off x="0" y="0"/>
                        <a:ext cx="184150" cy="95250"/>
                      </a:xfrm>
                      <a:prstGeom prst="rect">
                        <a:avLst/>
                      </a:prstGeom>
                      <a:noFill/>
                    </wps:spPr>
                    <wps:txbx>
                      <w:txbxContent>
                        <w:p w14:paraId="630D0E17" w14:textId="77777777" w:rsidR="00385B46" w:rsidRDefault="00385B46">
                          <w:pPr>
                            <w:pStyle w:val="af"/>
                            <w:shd w:val="clear" w:color="auto" w:fill="auto"/>
                            <w:rPr>
                              <w:sz w:val="18"/>
                              <w:szCs w:val="18"/>
                            </w:rPr>
                          </w:pPr>
                          <w:r>
                            <w:rPr>
                              <w:color w:val="6C90AC"/>
                              <w:sz w:val="18"/>
                              <w:szCs w:val="18"/>
                            </w:rPr>
                            <w:t>V</w:t>
                          </w:r>
                        </w:p>
                      </w:txbxContent>
                    </wps:txbx>
                    <wps:bodyPr wrap="none" lIns="0" tIns="0" rIns="0" bIns="0">
                      <a:spAutoFit/>
                    </wps:bodyPr>
                  </wps:wsp>
                </a:graphicData>
              </a:graphic>
            </wp:anchor>
          </w:drawing>
        </mc:Choice>
        <mc:Fallback>
          <w:pict>
            <v:shapetype w14:anchorId="6D0EB1B3" id="_x0000_t202" coordsize="21600,21600" o:spt="202" path="m,l,21600r21600,l21600,xe">
              <v:stroke joinstyle="miter"/>
              <v:path gradientshapeok="t" o:connecttype="rect"/>
            </v:shapetype>
            <v:shape id="Shape 1175" o:spid="_x0000_s1501" type="#_x0000_t202" style="position:absolute;margin-left:774.1pt;margin-top:58.7pt;width:14.5pt;height:7.5pt;z-index:-44040136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" filled="f" stroked="f">
              <v:textbox style="mso-fit-shape-to-text:t" inset="0,0,0,0">
                <w:txbxContent>
                  <w:p w14:paraId="630D0E17" w14:textId="77777777" w:rsidR="00385B46" w:rsidRDefault="00385B46">
                    <w:pPr>
                      <w:pStyle w:val="af"/>
                      <w:shd w:val="clear" w:color="auto" w:fill="auto"/>
                      <w:rPr>
                        <w:sz w:val="18"/>
                        <w:szCs w:val="18"/>
                      </w:rPr>
                    </w:pPr>
                    <w:r>
                      <w:rPr>
                        <w:color w:val="6C90AC"/>
                        <w:sz w:val="18"/>
                        <w:szCs w:val="18"/>
                      </w:rPr>
                      <w:t>V</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8160D" w14:textId="77777777" w:rsidR="00385B46" w:rsidRDefault="00385B46">
    <w:pPr>
      <w:spacing w:line="14" w:lineRule="exact"/>
    </w:pPr>
    <w:r>
      <w:rPr>
        <w:noProof/>
      </w:rPr>
      <mc:AlternateContent>
        <mc:Choice Requires="wps">
          <w:drawing>
            <wp:anchor distT="0" distB="0" distL="0" distR="0" simplePos="0" relativeHeight="62915126" behindDoc="1" locked="0" layoutInCell="1" allowOverlap="1" wp14:anchorId="3B5AE5AC" wp14:editId="2929D931">
              <wp:simplePos x="0" y="0"/>
              <wp:positionH relativeFrom="page">
                <wp:posOffset>264160</wp:posOffset>
              </wp:positionH>
              <wp:positionV relativeFrom="page">
                <wp:posOffset>190500</wp:posOffset>
              </wp:positionV>
              <wp:extent cx="3517900" cy="285750"/>
              <wp:effectExtent l="0" t="0" r="0" b="0"/>
              <wp:wrapNone/>
              <wp:docPr id="1341" name="Shape 1341"/>
              <wp:cNvGraphicFramePr/>
              <a:graphic xmlns:a="http://schemas.openxmlformats.org/drawingml/2006/main">
                <a:graphicData uri="http://schemas.microsoft.com/office/word/2010/wordprocessingShape">
                  <wps:wsp>
                    <wps:cNvSpPr txBox="1"/>
                    <wps:spPr>
                      <a:xfrm>
                        <a:off x="0" y="0"/>
                        <a:ext cx="3517900" cy="285750"/>
                      </a:xfrm>
                      <a:prstGeom prst="rect">
                        <a:avLst/>
                      </a:prstGeom>
                      <a:noFill/>
                    </wps:spPr>
                    <wps:txbx>
                      <w:txbxContent>
                        <w:p w14:paraId="33C610E7" w14:textId="77777777" w:rsidR="00385B46" w:rsidRDefault="00385B46">
                          <w:pPr>
                            <w:pStyle w:val="af"/>
                            <w:shd w:val="clear" w:color="auto" w:fill="auto"/>
                            <w:rPr>
                              <w:sz w:val="46"/>
                              <w:szCs w:val="46"/>
                            </w:rPr>
                          </w:pPr>
                          <w:r>
                            <w:rPr>
                              <w:rFonts w:ascii="MingLiU" w:eastAsia="MingLiU" w:hAnsi="MingLiU" w:cs="MingLiU"/>
                              <w:color w:val="082987"/>
                              <w:sz w:val="46"/>
                              <w:szCs w:val="46"/>
                            </w:rPr>
                            <w:t>第六章人工智能</w:t>
                          </w:r>
                          <w:r>
                            <w:rPr>
                              <w:color w:val="082987"/>
                              <w:sz w:val="20"/>
                              <w:szCs w:val="20"/>
                              <w:lang w:val="en-US" w:bidi="en-US"/>
                            </w:rPr>
                            <w:t>R</w:t>
                          </w:r>
                          <w:r>
                            <w:rPr>
                              <w:rFonts w:ascii="MingLiU" w:eastAsia="MingLiU" w:hAnsi="MingLiU" w:cs="MingLiU"/>
                              <w:color w:val="082987"/>
                              <w:sz w:val="46"/>
                              <w:szCs w:val="46"/>
                            </w:rPr>
                            <w:t>其应用</w:t>
                          </w:r>
                        </w:p>
                      </w:txbxContent>
                    </wps:txbx>
                    <wps:bodyPr wrap="none" lIns="0" tIns="0" rIns="0" bIns="0">
                      <a:spAutoFit/>
                    </wps:bodyPr>
                  </wps:wsp>
                </a:graphicData>
              </a:graphic>
            </wp:anchor>
          </w:drawing>
        </mc:Choice>
        <mc:Fallback>
          <w:pict>
            <v:shapetype w14:anchorId="3B5AE5AC" id="_x0000_t202" coordsize="21600,21600" o:spt="202" path="m,l,21600r21600,l21600,xe">
              <v:stroke joinstyle="miter"/>
              <v:path gradientshapeok="t" o:connecttype="rect"/>
            </v:shapetype>
            <v:shape id="Shape 1341" o:spid="_x0000_s1504" type="#_x0000_t202" style="position:absolute;margin-left:20.8pt;margin-top:15pt;width:277pt;height:22.5pt;z-index:-44040135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" filled="f" stroked="f">
              <v:textbox style="mso-fit-shape-to-text:t" inset="0,0,0,0">
                <w:txbxContent>
                  <w:p w14:paraId="33C610E7" w14:textId="77777777" w:rsidR="00385B46" w:rsidRDefault="00385B46">
                    <w:pPr>
                      <w:pStyle w:val="af"/>
                      <w:shd w:val="clear" w:color="auto" w:fill="auto"/>
                      <w:rPr>
                        <w:sz w:val="46"/>
                        <w:szCs w:val="46"/>
                      </w:rPr>
                    </w:pPr>
                    <w:r>
                      <w:rPr>
                        <w:rFonts w:ascii="MingLiU" w:eastAsia="MingLiU" w:hAnsi="MingLiU" w:cs="MingLiU"/>
                        <w:color w:val="082987"/>
                        <w:sz w:val="46"/>
                        <w:szCs w:val="46"/>
                      </w:rPr>
                      <w:t>第六章人工智能</w:t>
                    </w:r>
                    <w:r>
                      <w:rPr>
                        <w:color w:val="082987"/>
                        <w:sz w:val="20"/>
                        <w:szCs w:val="20"/>
                        <w:lang w:val="en-US" w:bidi="en-US"/>
                      </w:rPr>
                      <w:t>R</w:t>
                    </w:r>
                    <w:r>
                      <w:rPr>
                        <w:rFonts w:ascii="MingLiU" w:eastAsia="MingLiU" w:hAnsi="MingLiU" w:cs="MingLiU"/>
                        <w:color w:val="082987"/>
                        <w:sz w:val="46"/>
                        <w:szCs w:val="46"/>
                      </w:rPr>
                      <w:t>其应用</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C03FE" w14:textId="77777777" w:rsidR="00385B46" w:rsidRDefault="00385B46">
    <w:pPr>
      <w:spacing w:line="14" w:lineRule="exact"/>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3CEE6" w14:textId="77777777" w:rsidR="00385B46" w:rsidRDefault="00385B46">
    <w:pPr>
      <w:spacing w:line="14" w:lineRule="exact"/>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A66F4" w14:textId="77777777" w:rsidR="00385B46" w:rsidRDefault="00385B46">
    <w:pPr>
      <w:spacing w:line="14" w:lineRule="exact"/>
    </w:pPr>
    <w:r>
      <w:rPr>
        <w:noProof/>
      </w:rPr>
      <mc:AlternateContent>
        <mc:Choice Requires="wps">
          <w:drawing>
            <wp:anchor distT="0" distB="0" distL="0" distR="0" simplePos="0" relativeHeight="62915136" behindDoc="1" locked="0" layoutInCell="1" allowOverlap="1" wp14:anchorId="48CAB01F" wp14:editId="22D3709A">
              <wp:simplePos x="0" y="0"/>
              <wp:positionH relativeFrom="page">
                <wp:posOffset>264160</wp:posOffset>
              </wp:positionH>
              <wp:positionV relativeFrom="page">
                <wp:posOffset>190500</wp:posOffset>
              </wp:positionV>
              <wp:extent cx="3517900" cy="285750"/>
              <wp:effectExtent l="0" t="0" r="0" b="0"/>
              <wp:wrapNone/>
              <wp:docPr id="1393" name="Shape 1393"/>
              <wp:cNvGraphicFramePr/>
              <a:graphic xmlns:a="http://schemas.openxmlformats.org/drawingml/2006/main">
                <a:graphicData uri="http://schemas.microsoft.com/office/word/2010/wordprocessingShape">
                  <wps:wsp>
                    <wps:cNvSpPr txBox="1"/>
                    <wps:spPr>
                      <a:xfrm>
                        <a:off x="0" y="0"/>
                        <a:ext cx="3517900" cy="285750"/>
                      </a:xfrm>
                      <a:prstGeom prst="rect">
                        <a:avLst/>
                      </a:prstGeom>
                      <a:noFill/>
                    </wps:spPr>
                    <wps:txbx>
                      <w:txbxContent>
                        <w:p w14:paraId="39D303A6" w14:textId="77777777" w:rsidR="00385B46" w:rsidRDefault="00385B46">
                          <w:pPr>
                            <w:pStyle w:val="af"/>
                            <w:shd w:val="clear" w:color="auto" w:fill="auto"/>
                            <w:rPr>
                              <w:sz w:val="46"/>
                              <w:szCs w:val="46"/>
                            </w:rPr>
                          </w:pPr>
                          <w:r>
                            <w:rPr>
                              <w:rFonts w:ascii="MingLiU" w:eastAsia="MingLiU" w:hAnsi="MingLiU" w:cs="MingLiU"/>
                              <w:color w:val="082987"/>
                              <w:sz w:val="46"/>
                              <w:szCs w:val="46"/>
                            </w:rPr>
                            <w:t>第六章人工智能</w:t>
                          </w:r>
                          <w:r>
                            <w:rPr>
                              <w:color w:val="082987"/>
                              <w:sz w:val="20"/>
                              <w:szCs w:val="20"/>
                              <w:lang w:val="en-US" w:bidi="en-US"/>
                            </w:rPr>
                            <w:t>R</w:t>
                          </w:r>
                          <w:r>
                            <w:rPr>
                              <w:rFonts w:ascii="MingLiU" w:eastAsia="MingLiU" w:hAnsi="MingLiU" w:cs="MingLiU"/>
                              <w:color w:val="082987"/>
                              <w:sz w:val="46"/>
                              <w:szCs w:val="46"/>
                            </w:rPr>
                            <w:t>其应用</w:t>
                          </w:r>
                        </w:p>
                      </w:txbxContent>
                    </wps:txbx>
                    <wps:bodyPr wrap="none" lIns="0" tIns="0" rIns="0" bIns="0">
                      <a:spAutoFit/>
                    </wps:bodyPr>
                  </wps:wsp>
                </a:graphicData>
              </a:graphic>
            </wp:anchor>
          </w:drawing>
        </mc:Choice>
        <mc:Fallback>
          <w:pict>
            <v:shapetype w14:anchorId="48CAB01F" id="_x0000_t202" coordsize="21600,21600" o:spt="202" path="m,l,21600r21600,l21600,xe">
              <v:stroke joinstyle="miter"/>
              <v:path gradientshapeok="t" o:connecttype="rect"/>
            </v:shapetype>
            <v:shape id="Shape 1393" o:spid="_x0000_s1509" type="#_x0000_t202" style="position:absolute;margin-left:20.8pt;margin-top:15pt;width:277pt;height:22.5pt;z-index:-4404013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" filled="f" stroked="f">
              <v:textbox style="mso-fit-shape-to-text:t" inset="0,0,0,0">
                <w:txbxContent>
                  <w:p w14:paraId="39D303A6" w14:textId="77777777" w:rsidR="00385B46" w:rsidRDefault="00385B46">
                    <w:pPr>
                      <w:pStyle w:val="af"/>
                      <w:shd w:val="clear" w:color="auto" w:fill="auto"/>
                      <w:rPr>
                        <w:sz w:val="46"/>
                        <w:szCs w:val="46"/>
                      </w:rPr>
                    </w:pPr>
                    <w:r>
                      <w:rPr>
                        <w:rFonts w:ascii="MingLiU" w:eastAsia="MingLiU" w:hAnsi="MingLiU" w:cs="MingLiU"/>
                        <w:color w:val="082987"/>
                        <w:sz w:val="46"/>
                        <w:szCs w:val="46"/>
                      </w:rPr>
                      <w:t>第六章人工智能</w:t>
                    </w:r>
                    <w:r>
                      <w:rPr>
                        <w:color w:val="082987"/>
                        <w:sz w:val="20"/>
                        <w:szCs w:val="20"/>
                        <w:lang w:val="en-US" w:bidi="en-US"/>
                      </w:rPr>
                      <w:t>R</w:t>
                    </w:r>
                    <w:r>
                      <w:rPr>
                        <w:rFonts w:ascii="MingLiU" w:eastAsia="MingLiU" w:hAnsi="MingLiU" w:cs="MingLiU"/>
                        <w:color w:val="082987"/>
                        <w:sz w:val="46"/>
                        <w:szCs w:val="46"/>
                      </w:rPr>
                      <w:t>其应用</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38242" w14:textId="77777777" w:rsidR="00385B46" w:rsidRDefault="00385B46">
    <w:pPr>
      <w:spacing w:line="14" w:lineRule="exact"/>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0191C" w14:textId="77777777" w:rsidR="00385B46" w:rsidRDefault="00385B46">
    <w:pPr>
      <w:spacing w:line="14" w:lineRule="exact"/>
    </w:pPr>
    <w:r>
      <w:rPr>
        <w:noProof/>
      </w:rPr>
      <mc:AlternateContent>
        <mc:Choice Requires="wps">
          <w:drawing>
            <wp:anchor distT="0" distB="0" distL="0" distR="0" simplePos="0" relativeHeight="62915140" behindDoc="1" locked="0" layoutInCell="1" allowOverlap="1" wp14:anchorId="265A2235" wp14:editId="6ADF04DF">
              <wp:simplePos x="0" y="0"/>
              <wp:positionH relativeFrom="page">
                <wp:posOffset>11422380</wp:posOffset>
              </wp:positionH>
              <wp:positionV relativeFrom="page">
                <wp:posOffset>955675</wp:posOffset>
              </wp:positionV>
              <wp:extent cx="2108200" cy="222250"/>
              <wp:effectExtent l="0" t="0" r="0" b="0"/>
              <wp:wrapNone/>
              <wp:docPr id="1397" name="Shape 1397"/>
              <wp:cNvGraphicFramePr/>
              <a:graphic xmlns:a="http://schemas.openxmlformats.org/drawingml/2006/main">
                <a:graphicData uri="http://schemas.microsoft.com/office/word/2010/wordprocessingShape">
                  <wps:wsp>
                    <wps:cNvSpPr txBox="1"/>
                    <wps:spPr>
                      <a:xfrm>
                        <a:off x="0" y="0"/>
                        <a:ext cx="2108200" cy="222250"/>
                      </a:xfrm>
                      <a:prstGeom prst="rect">
                        <a:avLst/>
                      </a:prstGeom>
                      <a:noFill/>
                    </wps:spPr>
                    <wps:txbx>
                      <w:txbxContent>
                        <w:p w14:paraId="53C236B4" w14:textId="77777777" w:rsidR="00385B46" w:rsidRDefault="00385B46">
                          <w:pPr>
                            <w:pStyle w:val="af"/>
                            <w:shd w:val="clear" w:color="auto" w:fill="auto"/>
                            <w:rPr>
                              <w:sz w:val="34"/>
                              <w:szCs w:val="34"/>
                            </w:rPr>
                          </w:pPr>
                          <w:r>
                            <w:rPr>
                              <w:color w:val="6C90AC"/>
                              <w:sz w:val="24"/>
                              <w:szCs w:val="24"/>
                              <w:lang w:val="en-US" w:eastAsia="en-US" w:bidi="en-US"/>
                            </w:rPr>
                            <w:t>6.2</w:t>
                          </w:r>
                          <w:r>
                            <w:rPr>
                              <w:rFonts w:ascii="MingLiU" w:eastAsia="MingLiU" w:hAnsi="MingLiU" w:cs="MingLiU"/>
                              <w:color w:val="6C90AC"/>
                              <w:sz w:val="34"/>
                              <w:szCs w:val="34"/>
                            </w:rPr>
                            <w:t>人工智能的应用</w:t>
                          </w:r>
                        </w:p>
                      </w:txbxContent>
                    </wps:txbx>
                    <wps:bodyPr wrap="none" lIns="0" tIns="0" rIns="0" bIns="0">
                      <a:spAutoFit/>
                    </wps:bodyPr>
                  </wps:wsp>
                </a:graphicData>
              </a:graphic>
            </wp:anchor>
          </w:drawing>
        </mc:Choice>
        <mc:Fallback>
          <w:pict>
            <v:shapetype w14:anchorId="265A2235" id="_x0000_t202" coordsize="21600,21600" o:spt="202" path="m,l,21600r21600,l21600,xe">
              <v:stroke joinstyle="miter"/>
              <v:path gradientshapeok="t" o:connecttype="rect"/>
            </v:shapetype>
            <v:shape id="Shape 1397" o:spid="_x0000_s1512" type="#_x0000_t202" style="position:absolute;margin-left:899.4pt;margin-top:75.25pt;width:166pt;height:17.5pt;z-index:-4404013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" filled="f" stroked="f">
              <v:textbox style="mso-fit-shape-to-text:t" inset="0,0,0,0">
                <w:txbxContent>
                  <w:p w14:paraId="53C236B4" w14:textId="77777777" w:rsidR="00385B46" w:rsidRDefault="00385B46">
                    <w:pPr>
                      <w:pStyle w:val="af"/>
                      <w:shd w:val="clear" w:color="auto" w:fill="auto"/>
                      <w:rPr>
                        <w:sz w:val="34"/>
                        <w:szCs w:val="34"/>
                      </w:rPr>
                    </w:pPr>
                    <w:r>
                      <w:rPr>
                        <w:color w:val="6C90AC"/>
                        <w:sz w:val="24"/>
                        <w:szCs w:val="24"/>
                        <w:lang w:val="en-US" w:eastAsia="en-US" w:bidi="en-US"/>
                      </w:rPr>
                      <w:t>6.2</w:t>
                    </w:r>
                    <w:r>
                      <w:rPr>
                        <w:rFonts w:ascii="MingLiU" w:eastAsia="MingLiU" w:hAnsi="MingLiU" w:cs="MingLiU"/>
                        <w:color w:val="6C90AC"/>
                        <w:sz w:val="34"/>
                        <w:szCs w:val="34"/>
                      </w:rPr>
                      <w:t>人工智能的应用</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AD688" w14:textId="77777777" w:rsidR="00385B46" w:rsidRDefault="00385B46">
    <w:pPr>
      <w:spacing w:line="14" w:lineRule="exact"/>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10EA3" w14:textId="77777777" w:rsidR="00385B46" w:rsidRDefault="00385B46">
    <w:pPr>
      <w:spacing w:line="14" w:lineRule="exact"/>
    </w:pPr>
    <w:r>
      <w:rPr>
        <w:noProof/>
      </w:rPr>
      <mc:AlternateContent>
        <mc:Choice Requires="wps">
          <w:drawing>
            <wp:anchor distT="0" distB="0" distL="0" distR="0" simplePos="0" relativeHeight="62915144" behindDoc="1" locked="0" layoutInCell="1" allowOverlap="1" wp14:anchorId="6A1CFDE1" wp14:editId="75447E9F">
              <wp:simplePos x="0" y="0"/>
              <wp:positionH relativeFrom="page">
                <wp:posOffset>10935335</wp:posOffset>
              </wp:positionH>
              <wp:positionV relativeFrom="page">
                <wp:posOffset>911225</wp:posOffset>
              </wp:positionV>
              <wp:extent cx="2381250" cy="215900"/>
              <wp:effectExtent l="0" t="0" r="0" b="0"/>
              <wp:wrapNone/>
              <wp:docPr id="1414" name="Shape 1414"/>
              <wp:cNvGraphicFramePr/>
              <a:graphic xmlns:a="http://schemas.openxmlformats.org/drawingml/2006/main">
                <a:graphicData uri="http://schemas.microsoft.com/office/word/2010/wordprocessingShape">
                  <wps:wsp>
                    <wps:cNvSpPr txBox="1"/>
                    <wps:spPr>
                      <a:xfrm>
                        <a:off x="0" y="0"/>
                        <a:ext cx="2381250" cy="215900"/>
                      </a:xfrm>
                      <a:prstGeom prst="rect">
                        <a:avLst/>
                      </a:prstGeom>
                      <a:noFill/>
                    </wps:spPr>
                    <wps:txbx>
                      <w:txbxContent>
                        <w:p w14:paraId="3DE8028C" w14:textId="77777777" w:rsidR="00385B46" w:rsidRDefault="00385B46">
                          <w:pPr>
                            <w:pStyle w:val="af"/>
                            <w:shd w:val="clear" w:color="auto" w:fill="auto"/>
                            <w:rPr>
                              <w:sz w:val="34"/>
                              <w:szCs w:val="34"/>
                            </w:rPr>
                          </w:pPr>
                          <w:r>
                            <w:rPr>
                              <w:rFonts w:ascii="MingLiU" w:eastAsia="MingLiU" w:hAnsi="MingLiU" w:cs="MingLiU"/>
                              <w:color w:val="A5706A"/>
                              <w:sz w:val="34"/>
                              <w:szCs w:val="34"/>
                            </w:rPr>
                            <w:t>附录</w:t>
                          </w:r>
                          <w:r>
                            <w:rPr>
                              <w:rFonts w:ascii="Times New Roman" w:eastAsia="Times New Roman" w:hAnsi="Times New Roman" w:cs="Times New Roman"/>
                              <w:color w:val="A5706A"/>
                              <w:sz w:val="38"/>
                              <w:szCs w:val="38"/>
                            </w:rPr>
                            <w:t>2</w:t>
                          </w:r>
                          <w:r>
                            <w:rPr>
                              <w:rFonts w:ascii="MingLiU" w:eastAsia="MingLiU" w:hAnsi="MingLiU" w:cs="MingLiU"/>
                              <w:color w:val="A5706A"/>
                              <w:sz w:val="34"/>
                              <w:szCs w:val="34"/>
                            </w:rPr>
                            <w:t>项目活动评价表</w:t>
                          </w:r>
                        </w:p>
                      </w:txbxContent>
                    </wps:txbx>
                    <wps:bodyPr wrap="none" lIns="0" tIns="0" rIns="0" bIns="0">
                      <a:spAutoFit/>
                    </wps:bodyPr>
                  </wps:wsp>
                </a:graphicData>
              </a:graphic>
            </wp:anchor>
          </w:drawing>
        </mc:Choice>
        <mc:Fallback>
          <w:pict>
            <v:shapetype w14:anchorId="6A1CFDE1" id="_x0000_t202" coordsize="21600,21600" o:spt="202" path="m,l,21600r21600,l21600,xe">
              <v:stroke joinstyle="miter"/>
              <v:path gradientshapeok="t" o:connecttype="rect"/>
            </v:shapetype>
            <v:shape id="Shape 1414" o:spid="_x0000_s1514" type="#_x0000_t202" style="position:absolute;margin-left:861.05pt;margin-top:71.75pt;width:187.5pt;height:17pt;z-index:-4404013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" filled="f" stroked="f">
              <v:textbox style="mso-fit-shape-to-text:t" inset="0,0,0,0">
                <w:txbxContent>
                  <w:p w14:paraId="3DE8028C" w14:textId="77777777" w:rsidR="00385B46" w:rsidRDefault="00385B46">
                    <w:pPr>
                      <w:pStyle w:val="af"/>
                      <w:shd w:val="clear" w:color="auto" w:fill="auto"/>
                      <w:rPr>
                        <w:sz w:val="34"/>
                        <w:szCs w:val="34"/>
                      </w:rPr>
                    </w:pPr>
                    <w:r>
                      <w:rPr>
                        <w:rFonts w:ascii="MingLiU" w:eastAsia="MingLiU" w:hAnsi="MingLiU" w:cs="MingLiU"/>
                        <w:color w:val="A5706A"/>
                        <w:sz w:val="34"/>
                        <w:szCs w:val="34"/>
                      </w:rPr>
                      <w:t>附录</w:t>
                    </w:r>
                    <w:r>
                      <w:rPr>
                        <w:rFonts w:ascii="Times New Roman" w:eastAsia="Times New Roman" w:hAnsi="Times New Roman" w:cs="Times New Roman"/>
                        <w:color w:val="A5706A"/>
                        <w:sz w:val="38"/>
                        <w:szCs w:val="38"/>
                      </w:rPr>
                      <w:t>2</w:t>
                    </w:r>
                    <w:r>
                      <w:rPr>
                        <w:rFonts w:ascii="MingLiU" w:eastAsia="MingLiU" w:hAnsi="MingLiU" w:cs="MingLiU"/>
                        <w:color w:val="A5706A"/>
                        <w:sz w:val="34"/>
                        <w:szCs w:val="34"/>
                      </w:rPr>
                      <w:t>项目活动评价表</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11DD3" w14:textId="77777777" w:rsidR="00385B46" w:rsidRDefault="00385B46">
    <w:pPr>
      <w:spacing w:line="14" w:lineRule="exact"/>
    </w:pPr>
    <w:r>
      <w:rPr>
        <w:noProof/>
      </w:rPr>
      <mc:AlternateContent>
        <mc:Choice Requires="wps">
          <w:drawing>
            <wp:anchor distT="0" distB="0" distL="0" distR="0" simplePos="0" relativeHeight="62914766" behindDoc="1" locked="0" layoutInCell="1" allowOverlap="1" wp14:anchorId="392A1132" wp14:editId="1DE27B0A">
              <wp:simplePos x="0" y="0"/>
              <wp:positionH relativeFrom="page">
                <wp:posOffset>9944100</wp:posOffset>
              </wp:positionH>
              <wp:positionV relativeFrom="page">
                <wp:posOffset>895350</wp:posOffset>
              </wp:positionV>
              <wp:extent cx="158750" cy="88900"/>
              <wp:effectExtent l="0" t="0" r="0" b="0"/>
              <wp:wrapNone/>
              <wp:docPr id="133" name="Shape 133"/>
              <wp:cNvGraphicFramePr/>
              <a:graphic xmlns:a="http://schemas.openxmlformats.org/drawingml/2006/main">
                <a:graphicData uri="http://schemas.microsoft.com/office/word/2010/wordprocessingShape">
                  <wps:wsp>
                    <wps:cNvSpPr txBox="1"/>
                    <wps:spPr>
                      <a:xfrm>
                        <a:off x="0" y="0"/>
                        <a:ext cx="158750" cy="88900"/>
                      </a:xfrm>
                      <a:prstGeom prst="rect">
                        <a:avLst/>
                      </a:prstGeom>
                      <a:noFill/>
                    </wps:spPr>
                    <wps:txbx>
                      <w:txbxContent>
                        <w:p w14:paraId="11B6C898" w14:textId="77777777" w:rsidR="00385B46" w:rsidRDefault="00385B46">
                          <w:pPr>
                            <w:pStyle w:val="22"/>
                            <w:shd w:val="clear" w:color="auto" w:fill="auto"/>
                          </w:pPr>
                          <w:r>
                            <w:rPr>
                              <w:rFonts w:ascii="Arial" w:eastAsia="Arial" w:hAnsi="Arial" w:cs="Arial"/>
                              <w:color w:val="C47780"/>
                              <w:lang w:val="en-US" w:eastAsia="en-US" w:bidi="en-US"/>
                            </w:rPr>
                            <w:t>Vr</w:t>
                          </w:r>
                        </w:p>
                      </w:txbxContent>
                    </wps:txbx>
                    <wps:bodyPr wrap="none" lIns="0" tIns="0" rIns="0" bIns="0">
                      <a:spAutoFit/>
                    </wps:bodyPr>
                  </wps:wsp>
                </a:graphicData>
              </a:graphic>
            </wp:anchor>
          </w:drawing>
        </mc:Choice>
        <mc:Fallback>
          <w:pict>
            <v:shapetype w14:anchorId="392A1132" id="_x0000_t202" coordsize="21600,21600" o:spt="202" path="m,l,21600r21600,l21600,xe">
              <v:stroke joinstyle="miter"/>
              <v:path gradientshapeok="t" o:connecttype="rect"/>
            </v:shapetype>
            <v:shape id="Shape 133" o:spid="_x0000_s1346" type="#_x0000_t202" style="position:absolute;margin-left:783pt;margin-top:70.5pt;width:12.5pt;height:7pt;z-index:-44040171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" filled="f" stroked="f">
              <v:textbox style="mso-fit-shape-to-text:t" inset="0,0,0,0">
                <w:txbxContent>
                  <w:p w14:paraId="11B6C898" w14:textId="77777777" w:rsidR="00385B46" w:rsidRDefault="00385B46">
                    <w:pPr>
                      <w:pStyle w:val="22"/>
                      <w:shd w:val="clear" w:color="auto" w:fill="auto"/>
                    </w:pPr>
                    <w:r>
                      <w:rPr>
                        <w:rFonts w:ascii="Arial" w:eastAsia="Arial" w:hAnsi="Arial" w:cs="Arial"/>
                        <w:color w:val="C47780"/>
                        <w:lang w:val="en-US" w:eastAsia="en-US" w:bidi="en-US"/>
                      </w:rPr>
                      <w:t>Vr</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FB29D" w14:textId="77777777" w:rsidR="00385B46" w:rsidRDefault="00385B46">
    <w:pPr>
      <w:spacing w:line="14" w:lineRule="exact"/>
    </w:pPr>
    <w:r>
      <w:rPr>
        <w:noProof/>
      </w:rPr>
      <mc:AlternateContent>
        <mc:Choice Requires="wps">
          <w:drawing>
            <wp:anchor distT="0" distB="0" distL="0" distR="0" simplePos="0" relativeHeight="62914774" behindDoc="1" locked="0" layoutInCell="1" allowOverlap="1" wp14:anchorId="6C4DF03E" wp14:editId="05066AD8">
              <wp:simplePos x="0" y="0"/>
              <wp:positionH relativeFrom="page">
                <wp:posOffset>403860</wp:posOffset>
              </wp:positionH>
              <wp:positionV relativeFrom="page">
                <wp:posOffset>909320</wp:posOffset>
              </wp:positionV>
              <wp:extent cx="2635250" cy="285750"/>
              <wp:effectExtent l="0" t="0" r="0" b="0"/>
              <wp:wrapNone/>
              <wp:docPr id="141" name="Shape 141"/>
              <wp:cNvGraphicFramePr/>
              <a:graphic xmlns:a="http://schemas.openxmlformats.org/drawingml/2006/main">
                <a:graphicData uri="http://schemas.microsoft.com/office/word/2010/wordprocessingShape">
                  <wps:wsp>
                    <wps:cNvSpPr txBox="1"/>
                    <wps:spPr>
                      <a:xfrm>
                        <a:off x="0" y="0"/>
                        <a:ext cx="2635250" cy="285750"/>
                      </a:xfrm>
                      <a:prstGeom prst="rect">
                        <a:avLst/>
                      </a:prstGeom>
                      <a:noFill/>
                    </wps:spPr>
                    <wps:txbx>
                      <w:txbxContent>
                        <w:p w14:paraId="76750717" w14:textId="77777777" w:rsidR="00385B46" w:rsidRDefault="00385B46">
                          <w:pPr>
                            <w:pStyle w:val="22"/>
                            <w:shd w:val="clear" w:color="auto" w:fill="auto"/>
                            <w:rPr>
                              <w:sz w:val="46"/>
                              <w:szCs w:val="46"/>
                            </w:rPr>
                          </w:pPr>
                          <w:r>
                            <w:rPr>
                              <w:rFonts w:ascii="MingLiU" w:eastAsia="MingLiU" w:hAnsi="MingLiU" w:cs="MingLiU"/>
                              <w:color w:val="6C2C28"/>
                              <w:sz w:val="46"/>
                              <w:szCs w:val="46"/>
                            </w:rPr>
                            <w:t>第一章数踞与信息</w:t>
                          </w:r>
                        </w:p>
                      </w:txbxContent>
                    </wps:txbx>
                    <wps:bodyPr wrap="none" lIns="0" tIns="0" rIns="0" bIns="0">
                      <a:spAutoFit/>
                    </wps:bodyPr>
                  </wps:wsp>
                </a:graphicData>
              </a:graphic>
            </wp:anchor>
          </w:drawing>
        </mc:Choice>
        <mc:Fallback>
          <w:pict>
            <v:shapetype w14:anchorId="6C4DF03E" id="_x0000_t202" coordsize="21600,21600" o:spt="202" path="m,l,21600r21600,l21600,xe">
              <v:stroke joinstyle="miter"/>
              <v:path gradientshapeok="t" o:connecttype="rect"/>
            </v:shapetype>
            <v:shape id="Shape 141" o:spid="_x0000_s1349" type="#_x0000_t202" style="position:absolute;margin-left:31.8pt;margin-top:71.6pt;width:207.5pt;height:22.5pt;z-index:-44040170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" filled="f" stroked="f">
              <v:textbox style="mso-fit-shape-to-text:t" inset="0,0,0,0">
                <w:txbxContent>
                  <w:p w14:paraId="76750717" w14:textId="77777777" w:rsidR="00385B46" w:rsidRDefault="00385B46">
                    <w:pPr>
                      <w:pStyle w:val="22"/>
                      <w:shd w:val="clear" w:color="auto" w:fill="auto"/>
                      <w:rPr>
                        <w:sz w:val="46"/>
                        <w:szCs w:val="46"/>
                      </w:rPr>
                    </w:pPr>
                    <w:r>
                      <w:rPr>
                        <w:rFonts w:ascii="MingLiU" w:eastAsia="MingLiU" w:hAnsi="MingLiU" w:cs="MingLiU"/>
                        <w:color w:val="6C2C28"/>
                        <w:sz w:val="46"/>
                        <w:szCs w:val="46"/>
                      </w:rPr>
                      <w:t>第一章数踞与信息</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658DB" w14:textId="77777777" w:rsidR="00385B46" w:rsidRDefault="00385B46"/>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CC396" w14:textId="77777777" w:rsidR="00385B46" w:rsidRDefault="00385B46"/>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E0731" w14:textId="77777777" w:rsidR="00385B46" w:rsidRDefault="00385B46"/>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A52EF" w14:textId="77777777" w:rsidR="00385B46" w:rsidRDefault="00385B46"/>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B5ABC" w14:textId="77777777" w:rsidR="00385B46" w:rsidRDefault="00385B46">
    <w:pPr>
      <w:spacing w:line="14" w:lineRule="exac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B3713" w14:textId="77777777" w:rsidR="00385B46" w:rsidRDefault="00385B46">
    <w:pPr>
      <w:spacing w:line="14"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D2F43" w14:textId="77777777" w:rsidR="00385B46" w:rsidRDefault="00385B46">
    <w:pPr>
      <w:spacing w:line="14" w:lineRule="exact"/>
    </w:pPr>
    <w:r>
      <w:rPr>
        <w:noProof/>
      </w:rPr>
      <mc:AlternateContent>
        <mc:Choice Requires="wps">
          <w:drawing>
            <wp:anchor distT="0" distB="0" distL="0" distR="0" simplePos="0" relativeHeight="62914734" behindDoc="1" locked="0" layoutInCell="1" allowOverlap="1" wp14:anchorId="23FA0079" wp14:editId="48F0E3F8">
              <wp:simplePos x="0" y="0"/>
              <wp:positionH relativeFrom="page">
                <wp:posOffset>12546965</wp:posOffset>
              </wp:positionH>
              <wp:positionV relativeFrom="page">
                <wp:posOffset>951230</wp:posOffset>
              </wp:positionV>
              <wp:extent cx="412750" cy="215900"/>
              <wp:effectExtent l="0" t="0" r="0" b="0"/>
              <wp:wrapNone/>
              <wp:docPr id="87" name="Shape 87"/>
              <wp:cNvGraphicFramePr/>
              <a:graphic xmlns:a="http://schemas.openxmlformats.org/drawingml/2006/main">
                <a:graphicData uri="http://schemas.microsoft.com/office/word/2010/wordprocessingShape">
                  <wps:wsp>
                    <wps:cNvSpPr txBox="1"/>
                    <wps:spPr>
                      <a:xfrm>
                        <a:off x="0" y="0"/>
                        <a:ext cx="412750" cy="215900"/>
                      </a:xfrm>
                      <a:prstGeom prst="rect">
                        <a:avLst/>
                      </a:prstGeom>
                      <a:noFill/>
                    </wps:spPr>
                    <wps:txbx>
                      <w:txbxContent>
                        <w:p w14:paraId="6EBD9151" w14:textId="77777777" w:rsidR="00385B46" w:rsidRDefault="00385B46">
                          <w:pPr>
                            <w:pStyle w:val="22"/>
                            <w:shd w:val="clear" w:color="auto" w:fill="auto"/>
                            <w:rPr>
                              <w:sz w:val="34"/>
                              <w:szCs w:val="34"/>
                            </w:rPr>
                          </w:pPr>
                          <w:r>
                            <w:rPr>
                              <w:rFonts w:ascii="MingLiU" w:eastAsia="MingLiU" w:hAnsi="MingLiU" w:cs="MingLiU"/>
                              <w:color w:val="A5706A"/>
                              <w:sz w:val="34"/>
                              <w:szCs w:val="34"/>
                            </w:rPr>
                            <w:t>目录</w:t>
                          </w:r>
                        </w:p>
                      </w:txbxContent>
                    </wps:txbx>
                    <wps:bodyPr wrap="none" lIns="0" tIns="0" rIns="0" bIns="0">
                      <a:spAutoFit/>
                    </wps:bodyPr>
                  </wps:wsp>
                </a:graphicData>
              </a:graphic>
            </wp:anchor>
          </w:drawing>
        </mc:Choice>
        <mc:Fallback>
          <w:pict>
            <v:shapetype w14:anchorId="23FA0079" id="_x0000_t202" coordsize="21600,21600" o:spt="202" path="m,l,21600r21600,l21600,xe">
              <v:stroke joinstyle="miter"/>
              <v:path gradientshapeok="t" o:connecttype="rect"/>
            </v:shapetype>
            <v:shape id="Shape 87" o:spid="_x0000_s1330" type="#_x0000_t202" style="position:absolute;margin-left:987.95pt;margin-top:74.9pt;width:32.5pt;height:17pt;z-index:-44040174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" filled="f" stroked="f">
              <v:textbox style="mso-fit-shape-to-text:t" inset="0,0,0,0">
                <w:txbxContent>
                  <w:p w14:paraId="6EBD9151" w14:textId="77777777" w:rsidR="00385B46" w:rsidRDefault="00385B46">
                    <w:pPr>
                      <w:pStyle w:val="22"/>
                      <w:shd w:val="clear" w:color="auto" w:fill="auto"/>
                      <w:rPr>
                        <w:sz w:val="34"/>
                        <w:szCs w:val="34"/>
                      </w:rPr>
                    </w:pPr>
                    <w:r>
                      <w:rPr>
                        <w:rFonts w:ascii="MingLiU" w:eastAsia="MingLiU" w:hAnsi="MingLiU" w:cs="MingLiU"/>
                        <w:color w:val="A5706A"/>
                        <w:sz w:val="34"/>
                        <w:szCs w:val="34"/>
                      </w:rPr>
                      <w:t>目录</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80FF8" w14:textId="77777777" w:rsidR="00385B46" w:rsidRDefault="00385B46">
    <w:pPr>
      <w:spacing w:line="14" w:lineRule="exact"/>
    </w:pPr>
    <w:r>
      <w:rPr>
        <w:noProof/>
      </w:rPr>
      <mc:AlternateContent>
        <mc:Choice Requires="wps">
          <w:drawing>
            <wp:anchor distT="0" distB="0" distL="0" distR="0" simplePos="0" relativeHeight="62914792" behindDoc="1" locked="0" layoutInCell="1" allowOverlap="1" wp14:anchorId="4837CB1E" wp14:editId="1F781FC2">
              <wp:simplePos x="0" y="0"/>
              <wp:positionH relativeFrom="page">
                <wp:posOffset>279400</wp:posOffset>
              </wp:positionH>
              <wp:positionV relativeFrom="page">
                <wp:posOffset>835025</wp:posOffset>
              </wp:positionV>
              <wp:extent cx="2641600" cy="285750"/>
              <wp:effectExtent l="0" t="0" r="0" b="0"/>
              <wp:wrapNone/>
              <wp:docPr id="191" name="Shape 191"/>
              <wp:cNvGraphicFramePr/>
              <a:graphic xmlns:a="http://schemas.openxmlformats.org/drawingml/2006/main">
                <a:graphicData uri="http://schemas.microsoft.com/office/word/2010/wordprocessingShape">
                  <wps:wsp>
                    <wps:cNvSpPr txBox="1"/>
                    <wps:spPr>
                      <a:xfrm>
                        <a:off x="0" y="0"/>
                        <a:ext cx="2641600" cy="285750"/>
                      </a:xfrm>
                      <a:prstGeom prst="rect">
                        <a:avLst/>
                      </a:prstGeom>
                      <a:noFill/>
                    </wps:spPr>
                    <wps:txbx>
                      <w:txbxContent>
                        <w:p w14:paraId="60899AF1" w14:textId="77777777" w:rsidR="00385B46" w:rsidRDefault="00385B46">
                          <w:pPr>
                            <w:pStyle w:val="22"/>
                            <w:shd w:val="clear" w:color="auto" w:fill="auto"/>
                            <w:rPr>
                              <w:sz w:val="46"/>
                              <w:szCs w:val="46"/>
                            </w:rPr>
                          </w:pPr>
                          <w:r>
                            <w:rPr>
                              <w:rFonts w:ascii="MingLiU" w:eastAsia="MingLiU" w:hAnsi="MingLiU" w:cs="MingLiU"/>
                              <w:color w:val="6C2C28"/>
                              <w:sz w:val="46"/>
                              <w:szCs w:val="46"/>
                            </w:rPr>
                            <w:t>第一章数踞与信息</w:t>
                          </w:r>
                        </w:p>
                      </w:txbxContent>
                    </wps:txbx>
                    <wps:bodyPr wrap="none" lIns="0" tIns="0" rIns="0" bIns="0">
                      <a:spAutoFit/>
                    </wps:bodyPr>
                  </wps:wsp>
                </a:graphicData>
              </a:graphic>
            </wp:anchor>
          </w:drawing>
        </mc:Choice>
        <mc:Fallback>
          <w:pict>
            <v:shapetype w14:anchorId="4837CB1E" id="_x0000_t202" coordsize="21600,21600" o:spt="202" path="m,l,21600r21600,l21600,xe">
              <v:stroke joinstyle="miter"/>
              <v:path gradientshapeok="t" o:connecttype="rect"/>
            </v:shapetype>
            <v:shape id="Shape 191" o:spid="_x0000_s1355" type="#_x0000_t202" style="position:absolute;margin-left:22pt;margin-top:65.75pt;width:208pt;height:22.5pt;z-index:-4404016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" filled="f" stroked="f">
              <v:textbox style="mso-fit-shape-to-text:t" inset="0,0,0,0">
                <w:txbxContent>
                  <w:p w14:paraId="60899AF1" w14:textId="77777777" w:rsidR="00385B46" w:rsidRDefault="00385B46">
                    <w:pPr>
                      <w:pStyle w:val="22"/>
                      <w:shd w:val="clear" w:color="auto" w:fill="auto"/>
                      <w:rPr>
                        <w:sz w:val="46"/>
                        <w:szCs w:val="46"/>
                      </w:rPr>
                    </w:pPr>
                    <w:r>
                      <w:rPr>
                        <w:rFonts w:ascii="MingLiU" w:eastAsia="MingLiU" w:hAnsi="MingLiU" w:cs="MingLiU"/>
                        <w:color w:val="6C2C28"/>
                        <w:sz w:val="46"/>
                        <w:szCs w:val="46"/>
                      </w:rPr>
                      <w:t>第一章数踞与信息</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32CDE" w14:textId="77777777" w:rsidR="00385B46" w:rsidRDefault="00385B46">
    <w:pPr>
      <w:spacing w:line="14" w:lineRule="exact"/>
    </w:pPr>
    <w:r>
      <w:rPr>
        <w:noProof/>
      </w:rPr>
      <mc:AlternateContent>
        <mc:Choice Requires="wps">
          <w:drawing>
            <wp:anchor distT="0" distB="0" distL="0" distR="0" simplePos="0" relativeHeight="62914800" behindDoc="1" locked="0" layoutInCell="1" allowOverlap="1" wp14:anchorId="13BDDFFE" wp14:editId="7646BF7A">
              <wp:simplePos x="0" y="0"/>
              <wp:positionH relativeFrom="page">
                <wp:posOffset>273050</wp:posOffset>
              </wp:positionH>
              <wp:positionV relativeFrom="page">
                <wp:posOffset>831850</wp:posOffset>
              </wp:positionV>
              <wp:extent cx="2641600" cy="285750"/>
              <wp:effectExtent l="0" t="0" r="0" b="0"/>
              <wp:wrapNone/>
              <wp:docPr id="209" name="Shape 209"/>
              <wp:cNvGraphicFramePr/>
              <a:graphic xmlns:a="http://schemas.openxmlformats.org/drawingml/2006/main">
                <a:graphicData uri="http://schemas.microsoft.com/office/word/2010/wordprocessingShape">
                  <wps:wsp>
                    <wps:cNvSpPr txBox="1"/>
                    <wps:spPr>
                      <a:xfrm>
                        <a:off x="0" y="0"/>
                        <a:ext cx="2641600" cy="285750"/>
                      </a:xfrm>
                      <a:prstGeom prst="rect">
                        <a:avLst/>
                      </a:prstGeom>
                      <a:noFill/>
                    </wps:spPr>
                    <wps:txbx>
                      <w:txbxContent>
                        <w:p w14:paraId="35E8818F" w14:textId="77777777" w:rsidR="00385B46" w:rsidRDefault="00385B46">
                          <w:pPr>
                            <w:pStyle w:val="22"/>
                            <w:shd w:val="clear" w:color="auto" w:fill="auto"/>
                            <w:rPr>
                              <w:sz w:val="46"/>
                              <w:szCs w:val="46"/>
                            </w:rPr>
                          </w:pPr>
                          <w:r>
                            <w:rPr>
                              <w:rFonts w:ascii="MingLiU" w:eastAsia="MingLiU" w:hAnsi="MingLiU" w:cs="MingLiU"/>
                              <w:color w:val="6C2C28"/>
                              <w:sz w:val="46"/>
                              <w:szCs w:val="46"/>
                            </w:rPr>
                            <w:t>第一章数枢与信息</w:t>
                          </w:r>
                        </w:p>
                      </w:txbxContent>
                    </wps:txbx>
                    <wps:bodyPr wrap="none" lIns="0" tIns="0" rIns="0" bIns="0">
                      <a:spAutoFit/>
                    </wps:bodyPr>
                  </wps:wsp>
                </a:graphicData>
              </a:graphic>
            </wp:anchor>
          </w:drawing>
        </mc:Choice>
        <mc:Fallback>
          <w:pict>
            <v:shapetype w14:anchorId="13BDDFFE" id="_x0000_t202" coordsize="21600,21600" o:spt="202" path="m,l,21600r21600,l21600,xe">
              <v:stroke joinstyle="miter"/>
              <v:path gradientshapeok="t" o:connecttype="rect"/>
            </v:shapetype>
            <v:shape id="Shape 209" o:spid="_x0000_s1357" type="#_x0000_t202" style="position:absolute;margin-left:21.5pt;margin-top:65.5pt;width:208pt;height:22.5pt;z-index:-4404016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" filled="f" stroked="f">
              <v:textbox style="mso-fit-shape-to-text:t" inset="0,0,0,0">
                <w:txbxContent>
                  <w:p w14:paraId="35E8818F" w14:textId="77777777" w:rsidR="00385B46" w:rsidRDefault="00385B46">
                    <w:pPr>
                      <w:pStyle w:val="22"/>
                      <w:shd w:val="clear" w:color="auto" w:fill="auto"/>
                      <w:rPr>
                        <w:sz w:val="46"/>
                        <w:szCs w:val="46"/>
                      </w:rPr>
                    </w:pPr>
                    <w:r>
                      <w:rPr>
                        <w:rFonts w:ascii="MingLiU" w:eastAsia="MingLiU" w:hAnsi="MingLiU" w:cs="MingLiU"/>
                        <w:color w:val="6C2C28"/>
                        <w:sz w:val="46"/>
                        <w:szCs w:val="46"/>
                      </w:rPr>
                      <w:t>第一章数枢与信息</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E8C03" w14:textId="77777777" w:rsidR="00385B46" w:rsidRDefault="00385B46">
    <w:pPr>
      <w:spacing w:line="14" w:lineRule="exact"/>
    </w:pPr>
    <w:r>
      <w:rPr>
        <w:noProof/>
      </w:rPr>
      <mc:AlternateContent>
        <mc:Choice Requires="wps">
          <w:drawing>
            <wp:anchor distT="0" distB="0" distL="0" distR="0" simplePos="0" relativeHeight="62914796" behindDoc="1" locked="0" layoutInCell="1" allowOverlap="1" wp14:anchorId="132CB1F8" wp14:editId="34B43A4E">
              <wp:simplePos x="0" y="0"/>
              <wp:positionH relativeFrom="page">
                <wp:posOffset>11950700</wp:posOffset>
              </wp:positionH>
              <wp:positionV relativeFrom="page">
                <wp:posOffset>863600</wp:posOffset>
              </wp:positionV>
              <wp:extent cx="1416050" cy="222250"/>
              <wp:effectExtent l="0" t="0" r="0" b="0"/>
              <wp:wrapNone/>
              <wp:docPr id="205" name="Shape 205"/>
              <wp:cNvGraphicFramePr/>
              <a:graphic xmlns:a="http://schemas.openxmlformats.org/drawingml/2006/main">
                <a:graphicData uri="http://schemas.microsoft.com/office/word/2010/wordprocessingShape">
                  <wps:wsp>
                    <wps:cNvSpPr txBox="1"/>
                    <wps:spPr>
                      <a:xfrm>
                        <a:off x="0" y="0"/>
                        <a:ext cx="1416050" cy="222250"/>
                      </a:xfrm>
                      <a:prstGeom prst="rect">
                        <a:avLst/>
                      </a:prstGeom>
                      <a:noFill/>
                    </wps:spPr>
                    <wps:txbx>
                      <w:txbxContent>
                        <w:p w14:paraId="4C54E4E5" w14:textId="77777777" w:rsidR="00385B46" w:rsidRDefault="00385B46">
                          <w:pPr>
                            <w:pStyle w:val="22"/>
                            <w:shd w:val="clear" w:color="auto" w:fill="auto"/>
                            <w:rPr>
                              <w:sz w:val="34"/>
                              <w:szCs w:val="34"/>
                            </w:rPr>
                          </w:pPr>
                          <w:r>
                            <w:rPr>
                              <w:color w:val="A5706A"/>
                              <w:sz w:val="38"/>
                              <w:szCs w:val="38"/>
                              <w:lang w:val="en-US" w:eastAsia="en-US" w:bidi="en-US"/>
                            </w:rPr>
                            <w:t>1.2</w:t>
                          </w:r>
                          <w:r>
                            <w:rPr>
                              <w:rFonts w:ascii="MingLiU" w:eastAsia="MingLiU" w:hAnsi="MingLiU" w:cs="MingLiU"/>
                              <w:color w:val="A5706A"/>
                              <w:sz w:val="34"/>
                              <w:szCs w:val="34"/>
                            </w:rPr>
                            <w:t>数据编码</w:t>
                          </w:r>
                        </w:p>
                      </w:txbxContent>
                    </wps:txbx>
                    <wps:bodyPr wrap="none" lIns="0" tIns="0" rIns="0" bIns="0">
                      <a:spAutoFit/>
                    </wps:bodyPr>
                  </wps:wsp>
                </a:graphicData>
              </a:graphic>
            </wp:anchor>
          </w:drawing>
        </mc:Choice>
        <mc:Fallback>
          <w:pict>
            <v:shapetype w14:anchorId="132CB1F8" id="_x0000_t202" coordsize="21600,21600" o:spt="202" path="m,l,21600r21600,l21600,xe">
              <v:stroke joinstyle="miter"/>
              <v:path gradientshapeok="t" o:connecttype="rect"/>
            </v:shapetype>
            <v:shape id="Shape 205" o:spid="_x0000_s1358" type="#_x0000_t202" style="position:absolute;margin-left:941pt;margin-top:68pt;width:111.5pt;height:17.5pt;z-index:-4404016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" filled="f" stroked="f">
              <v:textbox style="mso-fit-shape-to-text:t" inset="0,0,0,0">
                <w:txbxContent>
                  <w:p w14:paraId="4C54E4E5" w14:textId="77777777" w:rsidR="00385B46" w:rsidRDefault="00385B46">
                    <w:pPr>
                      <w:pStyle w:val="22"/>
                      <w:shd w:val="clear" w:color="auto" w:fill="auto"/>
                      <w:rPr>
                        <w:sz w:val="34"/>
                        <w:szCs w:val="34"/>
                      </w:rPr>
                    </w:pPr>
                    <w:r>
                      <w:rPr>
                        <w:color w:val="A5706A"/>
                        <w:sz w:val="38"/>
                        <w:szCs w:val="38"/>
                        <w:lang w:val="en-US" w:eastAsia="en-US" w:bidi="en-US"/>
                      </w:rPr>
                      <w:t>1.2</w:t>
                    </w:r>
                    <w:r>
                      <w:rPr>
                        <w:rFonts w:ascii="MingLiU" w:eastAsia="MingLiU" w:hAnsi="MingLiU" w:cs="MingLiU"/>
                        <w:color w:val="A5706A"/>
                        <w:sz w:val="34"/>
                        <w:szCs w:val="34"/>
                      </w:rPr>
                      <w:t>数据编码</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CE63D" w14:textId="77777777" w:rsidR="00385B46" w:rsidRDefault="00385B46">
    <w:pPr>
      <w:spacing w:line="14" w:lineRule="exact"/>
    </w:pPr>
    <w:r>
      <w:rPr>
        <w:noProof/>
      </w:rPr>
      <mc:AlternateContent>
        <mc:Choice Requires="wps">
          <w:drawing>
            <wp:anchor distT="0" distB="0" distL="0" distR="0" simplePos="0" relativeHeight="62914806" behindDoc="1" locked="0" layoutInCell="1" allowOverlap="1" wp14:anchorId="5E4144BC" wp14:editId="08F6BA37">
              <wp:simplePos x="0" y="0"/>
              <wp:positionH relativeFrom="page">
                <wp:posOffset>657225</wp:posOffset>
              </wp:positionH>
              <wp:positionV relativeFrom="page">
                <wp:posOffset>831850</wp:posOffset>
              </wp:positionV>
              <wp:extent cx="2641600" cy="285750"/>
              <wp:effectExtent l="0" t="0" r="0" b="0"/>
              <wp:wrapNone/>
              <wp:docPr id="219" name="Shape 219"/>
              <wp:cNvGraphicFramePr/>
              <a:graphic xmlns:a="http://schemas.openxmlformats.org/drawingml/2006/main">
                <a:graphicData uri="http://schemas.microsoft.com/office/word/2010/wordprocessingShape">
                  <wps:wsp>
                    <wps:cNvSpPr txBox="1"/>
                    <wps:spPr>
                      <a:xfrm>
                        <a:off x="0" y="0"/>
                        <a:ext cx="2641600" cy="285750"/>
                      </a:xfrm>
                      <a:prstGeom prst="rect">
                        <a:avLst/>
                      </a:prstGeom>
                      <a:noFill/>
                    </wps:spPr>
                    <wps:txbx>
                      <w:txbxContent>
                        <w:p w14:paraId="6AE1509E" w14:textId="77777777" w:rsidR="00385B46" w:rsidRDefault="00385B46">
                          <w:pPr>
                            <w:pStyle w:val="22"/>
                            <w:shd w:val="clear" w:color="auto" w:fill="auto"/>
                            <w:rPr>
                              <w:sz w:val="46"/>
                              <w:szCs w:val="46"/>
                            </w:rPr>
                          </w:pPr>
                          <w:r>
                            <w:rPr>
                              <w:rFonts w:ascii="MingLiU" w:eastAsia="MingLiU" w:hAnsi="MingLiU" w:cs="MingLiU"/>
                              <w:color w:val="6C2C28"/>
                              <w:sz w:val="46"/>
                              <w:szCs w:val="46"/>
                            </w:rPr>
                            <w:t>第一章数踞与信息</w:t>
                          </w:r>
                        </w:p>
                      </w:txbxContent>
                    </wps:txbx>
                    <wps:bodyPr wrap="none" lIns="0" tIns="0" rIns="0" bIns="0">
                      <a:spAutoFit/>
                    </wps:bodyPr>
                  </wps:wsp>
                </a:graphicData>
              </a:graphic>
            </wp:anchor>
          </w:drawing>
        </mc:Choice>
        <mc:Fallback>
          <w:pict>
            <v:shapetype w14:anchorId="5E4144BC" id="_x0000_t202" coordsize="21600,21600" o:spt="202" path="m,l,21600r21600,l21600,xe">
              <v:stroke joinstyle="miter"/>
              <v:path gradientshapeok="t" o:connecttype="rect"/>
            </v:shapetype>
            <v:shape id="Shape 219" o:spid="_x0000_s1361" type="#_x0000_t202" style="position:absolute;margin-left:51.75pt;margin-top:65.5pt;width:208pt;height:22.5pt;z-index:-4404016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" filled="f" stroked="f">
              <v:textbox style="mso-fit-shape-to-text:t" inset="0,0,0,0">
                <w:txbxContent>
                  <w:p w14:paraId="6AE1509E" w14:textId="77777777" w:rsidR="00385B46" w:rsidRDefault="00385B46">
                    <w:pPr>
                      <w:pStyle w:val="22"/>
                      <w:shd w:val="clear" w:color="auto" w:fill="auto"/>
                      <w:rPr>
                        <w:sz w:val="46"/>
                        <w:szCs w:val="46"/>
                      </w:rPr>
                    </w:pPr>
                    <w:r>
                      <w:rPr>
                        <w:rFonts w:ascii="MingLiU" w:eastAsia="MingLiU" w:hAnsi="MingLiU" w:cs="MingLiU"/>
                        <w:color w:val="6C2C28"/>
                        <w:sz w:val="46"/>
                        <w:szCs w:val="46"/>
                      </w:rPr>
                      <w:t>第一章数踞与信息</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75FE9" w14:textId="77777777" w:rsidR="00385B46" w:rsidRDefault="00385B46">
    <w:pPr>
      <w:spacing w:line="14" w:lineRule="exac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A6B41" w14:textId="77777777" w:rsidR="00385B46" w:rsidRDefault="00385B46">
    <w:pPr>
      <w:spacing w:line="14" w:lineRule="exac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811A6" w14:textId="77777777" w:rsidR="00385B46" w:rsidRDefault="00385B46">
    <w:pPr>
      <w:spacing w:line="14" w:lineRule="exact"/>
    </w:pPr>
    <w:r>
      <w:rPr>
        <w:noProof/>
      </w:rPr>
      <mc:AlternateContent>
        <mc:Choice Requires="wps">
          <w:drawing>
            <wp:anchor distT="0" distB="0" distL="0" distR="0" simplePos="0" relativeHeight="62914810" behindDoc="1" locked="0" layoutInCell="1" allowOverlap="1" wp14:anchorId="66351218" wp14:editId="1D04063A">
              <wp:simplePos x="0" y="0"/>
              <wp:positionH relativeFrom="page">
                <wp:posOffset>11970385</wp:posOffset>
              </wp:positionH>
              <wp:positionV relativeFrom="page">
                <wp:posOffset>129540</wp:posOffset>
              </wp:positionV>
              <wp:extent cx="1358900" cy="215900"/>
              <wp:effectExtent l="0" t="0" r="0" b="0"/>
              <wp:wrapNone/>
              <wp:docPr id="241" name="Shape 241"/>
              <wp:cNvGraphicFramePr/>
              <a:graphic xmlns:a="http://schemas.openxmlformats.org/drawingml/2006/main">
                <a:graphicData uri="http://schemas.microsoft.com/office/word/2010/wordprocessingShape">
                  <wps:wsp>
                    <wps:cNvSpPr txBox="1"/>
                    <wps:spPr>
                      <a:xfrm>
                        <a:off x="0" y="0"/>
                        <a:ext cx="1358900" cy="215900"/>
                      </a:xfrm>
                      <a:prstGeom prst="rect">
                        <a:avLst/>
                      </a:prstGeom>
                      <a:noFill/>
                    </wps:spPr>
                    <wps:txbx>
                      <w:txbxContent>
                        <w:p w14:paraId="21C22977" w14:textId="77777777" w:rsidR="00385B46" w:rsidRDefault="00385B46">
                          <w:pPr>
                            <w:pStyle w:val="22"/>
                            <w:shd w:val="clear" w:color="auto" w:fill="auto"/>
                            <w:rPr>
                              <w:sz w:val="34"/>
                              <w:szCs w:val="34"/>
                            </w:rPr>
                          </w:pPr>
                          <w:r>
                            <w:rPr>
                              <w:rFonts w:ascii="MingLiU" w:eastAsia="MingLiU" w:hAnsi="MingLiU" w:cs="MingLiU"/>
                              <w:color w:val="A5706A"/>
                              <w:sz w:val="34"/>
                              <w:szCs w:val="34"/>
                            </w:rPr>
                            <w:t>本童扼要回顾</w:t>
                          </w:r>
                        </w:p>
                      </w:txbxContent>
                    </wps:txbx>
                    <wps:bodyPr wrap="none" lIns="0" tIns="0" rIns="0" bIns="0">
                      <a:spAutoFit/>
                    </wps:bodyPr>
                  </wps:wsp>
                </a:graphicData>
              </a:graphic>
            </wp:anchor>
          </w:drawing>
        </mc:Choice>
        <mc:Fallback>
          <w:pict>
            <v:shapetype w14:anchorId="66351218" id="_x0000_t202" coordsize="21600,21600" o:spt="202" path="m,l,21600r21600,l21600,xe">
              <v:stroke joinstyle="miter"/>
              <v:path gradientshapeok="t" o:connecttype="rect"/>
            </v:shapetype>
            <v:shape id="Shape 241" o:spid="_x0000_s1364" type="#_x0000_t202" style="position:absolute;margin-left:942.55pt;margin-top:10.2pt;width:107pt;height:17pt;z-index:-4404016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" filled="f" stroked="f">
              <v:textbox style="mso-fit-shape-to-text:t" inset="0,0,0,0">
                <w:txbxContent>
                  <w:p w14:paraId="21C22977" w14:textId="77777777" w:rsidR="00385B46" w:rsidRDefault="00385B46">
                    <w:pPr>
                      <w:pStyle w:val="22"/>
                      <w:shd w:val="clear" w:color="auto" w:fill="auto"/>
                      <w:rPr>
                        <w:sz w:val="34"/>
                        <w:szCs w:val="34"/>
                      </w:rPr>
                    </w:pPr>
                    <w:r>
                      <w:rPr>
                        <w:rFonts w:ascii="MingLiU" w:eastAsia="MingLiU" w:hAnsi="MingLiU" w:cs="MingLiU"/>
                        <w:color w:val="A5706A"/>
                        <w:sz w:val="34"/>
                        <w:szCs w:val="34"/>
                      </w:rPr>
                      <w:t>本童扼要回顾</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5CF12" w14:textId="77777777" w:rsidR="00385B46" w:rsidRDefault="00385B46"/>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C65CD" w14:textId="77777777" w:rsidR="00385B46" w:rsidRDefault="00385B46"/>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0E454" w14:textId="77777777" w:rsidR="00385B46" w:rsidRDefault="00385B4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37E6B" w14:textId="77777777" w:rsidR="00385B46" w:rsidRDefault="00385B46">
    <w:pPr>
      <w:spacing w:line="14" w:lineRule="exact"/>
    </w:pPr>
    <w:r>
      <w:rPr>
        <w:noProof/>
      </w:rPr>
      <mc:AlternateContent>
        <mc:Choice Requires="wps">
          <w:drawing>
            <wp:anchor distT="0" distB="0" distL="0" distR="0" simplePos="0" relativeHeight="62914742" behindDoc="1" locked="0" layoutInCell="1" allowOverlap="1" wp14:anchorId="5EFFC49D" wp14:editId="1526AE0E">
              <wp:simplePos x="0" y="0"/>
              <wp:positionH relativeFrom="page">
                <wp:posOffset>237490</wp:posOffset>
              </wp:positionH>
              <wp:positionV relativeFrom="page">
                <wp:posOffset>894080</wp:posOffset>
              </wp:positionV>
              <wp:extent cx="552450" cy="273050"/>
              <wp:effectExtent l="0" t="0" r="0" b="0"/>
              <wp:wrapNone/>
              <wp:docPr id="95" name="Shape 95"/>
              <wp:cNvGraphicFramePr/>
              <a:graphic xmlns:a="http://schemas.openxmlformats.org/drawingml/2006/main">
                <a:graphicData uri="http://schemas.microsoft.com/office/word/2010/wordprocessingShape">
                  <wps:wsp>
                    <wps:cNvSpPr txBox="1"/>
                    <wps:spPr>
                      <a:xfrm>
                        <a:off x="0" y="0"/>
                        <a:ext cx="552450" cy="273050"/>
                      </a:xfrm>
                      <a:prstGeom prst="rect">
                        <a:avLst/>
                      </a:prstGeom>
                      <a:noFill/>
                    </wps:spPr>
                    <wps:txbx>
                      <w:txbxContent>
                        <w:p w14:paraId="1EA3D4D4" w14:textId="77777777" w:rsidR="00385B46" w:rsidRDefault="00385B46">
                          <w:pPr>
                            <w:pStyle w:val="22"/>
                            <w:shd w:val="clear" w:color="auto" w:fill="auto"/>
                            <w:rPr>
                              <w:sz w:val="46"/>
                              <w:szCs w:val="46"/>
                            </w:rPr>
                          </w:pPr>
                          <w:r>
                            <w:rPr>
                              <w:rFonts w:ascii="Arial" w:eastAsia="Arial" w:hAnsi="Arial" w:cs="Arial"/>
                              <w:color w:val="CA6367"/>
                              <w:sz w:val="54"/>
                              <w:szCs w:val="54"/>
                              <w:lang w:val="en-US" w:eastAsia="en-US" w:bidi="en-US"/>
                            </w:rPr>
                            <w:t>S</w:t>
                          </w:r>
                          <w:r>
                            <w:rPr>
                              <w:rFonts w:ascii="MingLiU" w:eastAsia="MingLiU" w:hAnsi="MingLiU" w:cs="MingLiU"/>
                              <w:color w:val="CA6367"/>
                              <w:sz w:val="46"/>
                              <w:szCs w:val="46"/>
                            </w:rPr>
                            <w:t>录</w:t>
                          </w:r>
                        </w:p>
                      </w:txbxContent>
                    </wps:txbx>
                    <wps:bodyPr wrap="none" lIns="0" tIns="0" rIns="0" bIns="0">
                      <a:spAutoFit/>
                    </wps:bodyPr>
                  </wps:wsp>
                </a:graphicData>
              </a:graphic>
            </wp:anchor>
          </w:drawing>
        </mc:Choice>
        <mc:Fallback>
          <w:pict>
            <v:shapetype w14:anchorId="5EFFC49D" id="_x0000_t202" coordsize="21600,21600" o:spt="202" path="m,l,21600r21600,l21600,xe">
              <v:stroke joinstyle="miter"/>
              <v:path gradientshapeok="t" o:connecttype="rect"/>
            </v:shapetype>
            <v:shape id="Shape 95" o:spid="_x0000_s1333" type="#_x0000_t202" style="position:absolute;margin-left:18.7pt;margin-top:70.4pt;width:43.5pt;height:21.5pt;z-index:-4404017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" filled="f" stroked="f">
              <v:textbox style="mso-fit-shape-to-text:t" inset="0,0,0,0">
                <w:txbxContent>
                  <w:p w14:paraId="1EA3D4D4" w14:textId="77777777" w:rsidR="00385B46" w:rsidRDefault="00385B46">
                    <w:pPr>
                      <w:pStyle w:val="22"/>
                      <w:shd w:val="clear" w:color="auto" w:fill="auto"/>
                      <w:rPr>
                        <w:sz w:val="46"/>
                        <w:szCs w:val="46"/>
                      </w:rPr>
                    </w:pPr>
                    <w:r>
                      <w:rPr>
                        <w:rFonts w:ascii="Arial" w:eastAsia="Arial" w:hAnsi="Arial" w:cs="Arial"/>
                        <w:color w:val="CA6367"/>
                        <w:sz w:val="54"/>
                        <w:szCs w:val="54"/>
                        <w:lang w:val="en-US" w:eastAsia="en-US" w:bidi="en-US"/>
                      </w:rPr>
                      <w:t>S</w:t>
                    </w:r>
                    <w:r>
                      <w:rPr>
                        <w:rFonts w:ascii="MingLiU" w:eastAsia="MingLiU" w:hAnsi="MingLiU" w:cs="MingLiU"/>
                        <w:color w:val="CA6367"/>
                        <w:sz w:val="46"/>
                        <w:szCs w:val="46"/>
                      </w:rPr>
                      <w:t>录</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A5D80" w14:textId="77777777" w:rsidR="00385B46" w:rsidRDefault="00385B46"/>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64551" w14:textId="77777777" w:rsidR="00385B46" w:rsidRDefault="00385B46">
    <w:pPr>
      <w:spacing w:line="14" w:lineRule="exact"/>
    </w:pPr>
    <w:r>
      <w:rPr>
        <w:noProof/>
      </w:rPr>
      <mc:AlternateContent>
        <mc:Choice Requires="wps">
          <w:drawing>
            <wp:anchor distT="0" distB="0" distL="0" distR="0" simplePos="0" relativeHeight="62914824" behindDoc="1" locked="0" layoutInCell="1" allowOverlap="1" wp14:anchorId="652F77C6" wp14:editId="6912C21E">
              <wp:simplePos x="0" y="0"/>
              <wp:positionH relativeFrom="page">
                <wp:posOffset>285750</wp:posOffset>
              </wp:positionH>
              <wp:positionV relativeFrom="page">
                <wp:posOffset>829945</wp:posOffset>
              </wp:positionV>
              <wp:extent cx="3524250" cy="285750"/>
              <wp:effectExtent l="0" t="0" r="0" b="0"/>
              <wp:wrapNone/>
              <wp:docPr id="286" name="Shape 286"/>
              <wp:cNvGraphicFramePr/>
              <a:graphic xmlns:a="http://schemas.openxmlformats.org/drawingml/2006/main">
                <a:graphicData uri="http://schemas.microsoft.com/office/word/2010/wordprocessingShape">
                  <wps:wsp>
                    <wps:cNvSpPr txBox="1"/>
                    <wps:spPr>
                      <a:xfrm>
                        <a:off x="0" y="0"/>
                        <a:ext cx="3524250" cy="285750"/>
                      </a:xfrm>
                      <a:prstGeom prst="rect">
                        <a:avLst/>
                      </a:prstGeom>
                      <a:noFill/>
                    </wps:spPr>
                    <wps:txbx>
                      <w:txbxContent>
                        <w:p w14:paraId="03AD1C6D" w14:textId="77777777" w:rsidR="00385B46" w:rsidRDefault="00385B46">
                          <w:pPr>
                            <w:pStyle w:val="22"/>
                            <w:shd w:val="clear" w:color="auto" w:fill="auto"/>
                            <w:rPr>
                              <w:sz w:val="46"/>
                              <w:szCs w:val="46"/>
                            </w:rPr>
                          </w:pPr>
                          <w:r>
                            <w:rPr>
                              <w:rFonts w:ascii="MingLiU" w:eastAsia="MingLiU" w:hAnsi="MingLiU" w:cs="MingLiU"/>
                              <w:color w:val="082987"/>
                              <w:sz w:val="46"/>
                              <w:szCs w:val="46"/>
                            </w:rPr>
                            <w:t>第二章知识与数字化学习</w:t>
                          </w:r>
                        </w:p>
                      </w:txbxContent>
                    </wps:txbx>
                    <wps:bodyPr wrap="none" lIns="0" tIns="0" rIns="0" bIns="0">
                      <a:spAutoFit/>
                    </wps:bodyPr>
                  </wps:wsp>
                </a:graphicData>
              </a:graphic>
            </wp:anchor>
          </w:drawing>
        </mc:Choice>
        <mc:Fallback>
          <w:pict>
            <v:shapetype w14:anchorId="652F77C6" id="_x0000_t202" coordsize="21600,21600" o:spt="202" path="m,l,21600r21600,l21600,xe">
              <v:stroke joinstyle="miter"/>
              <v:path gradientshapeok="t" o:connecttype="rect"/>
            </v:shapetype>
            <v:shape id="Shape 286" o:spid="_x0000_s1369" type="#_x0000_t202" style="position:absolute;margin-left:22.5pt;margin-top:65.35pt;width:277.5pt;height:22.5pt;z-index:-4404016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" filled="f" stroked="f">
              <v:textbox style="mso-fit-shape-to-text:t" inset="0,0,0,0">
                <w:txbxContent>
                  <w:p w14:paraId="03AD1C6D" w14:textId="77777777" w:rsidR="00385B46" w:rsidRDefault="00385B46">
                    <w:pPr>
                      <w:pStyle w:val="22"/>
                      <w:shd w:val="clear" w:color="auto" w:fill="auto"/>
                      <w:rPr>
                        <w:sz w:val="46"/>
                        <w:szCs w:val="46"/>
                      </w:rPr>
                    </w:pPr>
                    <w:r>
                      <w:rPr>
                        <w:rFonts w:ascii="MingLiU" w:eastAsia="MingLiU" w:hAnsi="MingLiU" w:cs="MingLiU"/>
                        <w:color w:val="082987"/>
                        <w:sz w:val="46"/>
                        <w:szCs w:val="46"/>
                      </w:rPr>
                      <w:t>第二章知识与数字化学习</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B4509" w14:textId="77777777" w:rsidR="00385B46" w:rsidRDefault="00385B46">
    <w:pPr>
      <w:spacing w:line="14" w:lineRule="exact"/>
    </w:pPr>
    <w:r>
      <w:rPr>
        <w:noProof/>
      </w:rPr>
      <mc:AlternateContent>
        <mc:Choice Requires="wps">
          <w:drawing>
            <wp:anchor distT="0" distB="0" distL="0" distR="0" simplePos="0" relativeHeight="62914820" behindDoc="1" locked="0" layoutInCell="1" allowOverlap="1" wp14:anchorId="0FADD4EA" wp14:editId="1ACDCA96">
              <wp:simplePos x="0" y="0"/>
              <wp:positionH relativeFrom="page">
                <wp:posOffset>285750</wp:posOffset>
              </wp:positionH>
              <wp:positionV relativeFrom="page">
                <wp:posOffset>829945</wp:posOffset>
              </wp:positionV>
              <wp:extent cx="3524250" cy="285750"/>
              <wp:effectExtent l="0" t="0" r="0" b="0"/>
              <wp:wrapNone/>
              <wp:docPr id="282" name="Shape 282"/>
              <wp:cNvGraphicFramePr/>
              <a:graphic xmlns:a="http://schemas.openxmlformats.org/drawingml/2006/main">
                <a:graphicData uri="http://schemas.microsoft.com/office/word/2010/wordprocessingShape">
                  <wps:wsp>
                    <wps:cNvSpPr txBox="1"/>
                    <wps:spPr>
                      <a:xfrm>
                        <a:off x="0" y="0"/>
                        <a:ext cx="3524250" cy="285750"/>
                      </a:xfrm>
                      <a:prstGeom prst="rect">
                        <a:avLst/>
                      </a:prstGeom>
                      <a:noFill/>
                    </wps:spPr>
                    <wps:txbx>
                      <w:txbxContent>
                        <w:p w14:paraId="40AC45B6" w14:textId="77777777" w:rsidR="00385B46" w:rsidRDefault="00385B46">
                          <w:pPr>
                            <w:pStyle w:val="22"/>
                            <w:shd w:val="clear" w:color="auto" w:fill="auto"/>
                            <w:rPr>
                              <w:sz w:val="46"/>
                              <w:szCs w:val="46"/>
                            </w:rPr>
                          </w:pPr>
                          <w:r>
                            <w:rPr>
                              <w:rFonts w:ascii="MingLiU" w:eastAsia="MingLiU" w:hAnsi="MingLiU" w:cs="MingLiU"/>
                              <w:color w:val="082987"/>
                              <w:sz w:val="46"/>
                              <w:szCs w:val="46"/>
                            </w:rPr>
                            <w:t>第二章知识与数字化学习</w:t>
                          </w:r>
                        </w:p>
                      </w:txbxContent>
                    </wps:txbx>
                    <wps:bodyPr wrap="none" lIns="0" tIns="0" rIns="0" bIns="0">
                      <a:spAutoFit/>
                    </wps:bodyPr>
                  </wps:wsp>
                </a:graphicData>
              </a:graphic>
            </wp:anchor>
          </w:drawing>
        </mc:Choice>
        <mc:Fallback>
          <w:pict>
            <v:shapetype w14:anchorId="0FADD4EA" id="_x0000_t202" coordsize="21600,21600" o:spt="202" path="m,l,21600r21600,l21600,xe">
              <v:stroke joinstyle="miter"/>
              <v:path gradientshapeok="t" o:connecttype="rect"/>
            </v:shapetype>
            <v:shape id="Shape 282" o:spid="_x0000_s1370" type="#_x0000_t202" style="position:absolute;margin-left:22.5pt;margin-top:65.35pt;width:277.5pt;height:22.5pt;z-index:-4404016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" filled="f" stroked="f">
              <v:textbox style="mso-fit-shape-to-text:t" inset="0,0,0,0">
                <w:txbxContent>
                  <w:p w14:paraId="40AC45B6" w14:textId="77777777" w:rsidR="00385B46" w:rsidRDefault="00385B46">
                    <w:pPr>
                      <w:pStyle w:val="22"/>
                      <w:shd w:val="clear" w:color="auto" w:fill="auto"/>
                      <w:rPr>
                        <w:sz w:val="46"/>
                        <w:szCs w:val="46"/>
                      </w:rPr>
                    </w:pPr>
                    <w:r>
                      <w:rPr>
                        <w:rFonts w:ascii="MingLiU" w:eastAsia="MingLiU" w:hAnsi="MingLiU" w:cs="MingLiU"/>
                        <w:color w:val="082987"/>
                        <w:sz w:val="46"/>
                        <w:szCs w:val="46"/>
                      </w:rPr>
                      <w:t>第二章知识与数字化学习</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D7F76" w14:textId="77777777" w:rsidR="00385B46" w:rsidRDefault="00385B46">
    <w:pPr>
      <w:spacing w:line="14" w:lineRule="exact"/>
    </w:pPr>
    <w:r>
      <w:rPr>
        <w:noProof/>
      </w:rPr>
      <mc:AlternateContent>
        <mc:Choice Requires="wps">
          <w:drawing>
            <wp:anchor distT="0" distB="0" distL="0" distR="0" simplePos="0" relativeHeight="62914828" behindDoc="1" locked="0" layoutInCell="1" allowOverlap="1" wp14:anchorId="7890F12E" wp14:editId="6B8160D4">
              <wp:simplePos x="0" y="0"/>
              <wp:positionH relativeFrom="page">
                <wp:posOffset>9972675</wp:posOffset>
              </wp:positionH>
              <wp:positionV relativeFrom="page">
                <wp:posOffset>995045</wp:posOffset>
              </wp:positionV>
              <wp:extent cx="152400" cy="82550"/>
              <wp:effectExtent l="0" t="0" r="0" b="0"/>
              <wp:wrapNone/>
              <wp:docPr id="290" name="Shape 290"/>
              <wp:cNvGraphicFramePr/>
              <a:graphic xmlns:a="http://schemas.openxmlformats.org/drawingml/2006/main">
                <a:graphicData uri="http://schemas.microsoft.com/office/word/2010/wordprocessingShape">
                  <wps:wsp>
                    <wps:cNvSpPr txBox="1"/>
                    <wps:spPr>
                      <a:xfrm>
                        <a:off x="0" y="0"/>
                        <a:ext cx="152400" cy="82550"/>
                      </a:xfrm>
                      <a:prstGeom prst="rect">
                        <a:avLst/>
                      </a:prstGeom>
                      <a:noFill/>
                    </wps:spPr>
                    <wps:txbx>
                      <w:txbxContent>
                        <w:p w14:paraId="6489F20A" w14:textId="77777777" w:rsidR="00385B46" w:rsidRDefault="00385B46">
                          <w:pPr>
                            <w:pStyle w:val="22"/>
                            <w:shd w:val="clear" w:color="auto" w:fill="auto"/>
                            <w:rPr>
                              <w:sz w:val="18"/>
                              <w:szCs w:val="18"/>
                            </w:rPr>
                          </w:pPr>
                          <w:r>
                            <w:rPr>
                              <w:rFonts w:ascii="Arial" w:eastAsia="Arial" w:hAnsi="Arial" w:cs="Arial"/>
                              <w:color w:val="6C90AC"/>
                              <w:sz w:val="18"/>
                              <w:szCs w:val="18"/>
                            </w:rPr>
                            <w:t>V</w:t>
                          </w:r>
                        </w:p>
                      </w:txbxContent>
                    </wps:txbx>
                    <wps:bodyPr wrap="none" lIns="0" tIns="0" rIns="0" bIns="0">
                      <a:spAutoFit/>
                    </wps:bodyPr>
                  </wps:wsp>
                </a:graphicData>
              </a:graphic>
            </wp:anchor>
          </w:drawing>
        </mc:Choice>
        <mc:Fallback>
          <w:pict>
            <v:shapetype w14:anchorId="7890F12E" id="_x0000_t202" coordsize="21600,21600" o:spt="202" path="m,l,21600r21600,l21600,xe">
              <v:stroke joinstyle="miter"/>
              <v:path gradientshapeok="t" o:connecttype="rect"/>
            </v:shapetype>
            <v:shape id="Shape 290" o:spid="_x0000_s1373" type="#_x0000_t202" style="position:absolute;margin-left:785.25pt;margin-top:78.35pt;width:12pt;height:6.5pt;z-index:-4404016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" filled="f" stroked="f">
              <v:textbox style="mso-fit-shape-to-text:t" inset="0,0,0,0">
                <w:txbxContent>
                  <w:p w14:paraId="6489F20A" w14:textId="77777777" w:rsidR="00385B46" w:rsidRDefault="00385B46">
                    <w:pPr>
                      <w:pStyle w:val="22"/>
                      <w:shd w:val="clear" w:color="auto" w:fill="auto"/>
                      <w:rPr>
                        <w:sz w:val="18"/>
                        <w:szCs w:val="18"/>
                      </w:rPr>
                    </w:pPr>
                    <w:r>
                      <w:rPr>
                        <w:rFonts w:ascii="Arial" w:eastAsia="Arial" w:hAnsi="Arial" w:cs="Arial"/>
                        <w:color w:val="6C90AC"/>
                        <w:sz w:val="18"/>
                        <w:szCs w:val="18"/>
                      </w:rPr>
                      <w:t>V</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00A23" w14:textId="77777777" w:rsidR="00385B46" w:rsidRDefault="00385B46"/>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0B37A" w14:textId="77777777" w:rsidR="00385B46" w:rsidRDefault="00385B46"/>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7E6C4" w14:textId="77777777" w:rsidR="00385B46" w:rsidRDefault="00385B46">
    <w:pPr>
      <w:spacing w:line="14" w:lineRule="exact"/>
    </w:pPr>
    <w:r>
      <w:rPr>
        <w:noProof/>
      </w:rPr>
      <mc:AlternateContent>
        <mc:Choice Requires="wps">
          <w:drawing>
            <wp:anchor distT="0" distB="0" distL="0" distR="0" simplePos="0" relativeHeight="62914838" behindDoc="1" locked="0" layoutInCell="1" allowOverlap="1" wp14:anchorId="64812615" wp14:editId="499EEBF7">
              <wp:simplePos x="0" y="0"/>
              <wp:positionH relativeFrom="page">
                <wp:posOffset>292100</wp:posOffset>
              </wp:positionH>
              <wp:positionV relativeFrom="page">
                <wp:posOffset>810895</wp:posOffset>
              </wp:positionV>
              <wp:extent cx="3524250" cy="285750"/>
              <wp:effectExtent l="0" t="0" r="0" b="0"/>
              <wp:wrapNone/>
              <wp:docPr id="312" name="Shape 312"/>
              <wp:cNvGraphicFramePr/>
              <a:graphic xmlns:a="http://schemas.openxmlformats.org/drawingml/2006/main">
                <a:graphicData uri="http://schemas.microsoft.com/office/word/2010/wordprocessingShape">
                  <wps:wsp>
                    <wps:cNvSpPr txBox="1"/>
                    <wps:spPr>
                      <a:xfrm>
                        <a:off x="0" y="0"/>
                        <a:ext cx="3524250" cy="285750"/>
                      </a:xfrm>
                      <a:prstGeom prst="rect">
                        <a:avLst/>
                      </a:prstGeom>
                      <a:noFill/>
                    </wps:spPr>
                    <wps:txbx>
                      <w:txbxContent>
                        <w:p w14:paraId="58E89349" w14:textId="77777777" w:rsidR="00385B46" w:rsidRDefault="00385B46">
                          <w:pPr>
                            <w:pStyle w:val="af"/>
                            <w:shd w:val="clear" w:color="auto" w:fill="auto"/>
                            <w:rPr>
                              <w:sz w:val="46"/>
                              <w:szCs w:val="46"/>
                            </w:rPr>
                          </w:pPr>
                          <w:r>
                            <w:rPr>
                              <w:rFonts w:ascii="MingLiU" w:eastAsia="MingLiU" w:hAnsi="MingLiU" w:cs="MingLiU"/>
                              <w:color w:val="082987"/>
                              <w:sz w:val="46"/>
                              <w:szCs w:val="46"/>
                            </w:rPr>
                            <w:t>第二章知识与数字化学习</w:t>
                          </w:r>
                        </w:p>
                      </w:txbxContent>
                    </wps:txbx>
                    <wps:bodyPr wrap="none" lIns="0" tIns="0" rIns="0" bIns="0">
                      <a:spAutoFit/>
                    </wps:bodyPr>
                  </wps:wsp>
                </a:graphicData>
              </a:graphic>
            </wp:anchor>
          </w:drawing>
        </mc:Choice>
        <mc:Fallback>
          <w:pict>
            <v:shapetype w14:anchorId="64812615" id="_x0000_t202" coordsize="21600,21600" o:spt="202" path="m,l,21600r21600,l21600,xe">
              <v:stroke joinstyle="miter"/>
              <v:path gradientshapeok="t" o:connecttype="rect"/>
            </v:shapetype>
            <v:shape id="Shape 312" o:spid="_x0000_s1377" type="#_x0000_t202" style="position:absolute;margin-left:23pt;margin-top:63.85pt;width:277.5pt;height:22.5pt;z-index:-4404016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" filled="f" stroked="f">
              <v:textbox style="mso-fit-shape-to-text:t" inset="0,0,0,0">
                <w:txbxContent>
                  <w:p w14:paraId="58E89349" w14:textId="77777777" w:rsidR="00385B46" w:rsidRDefault="00385B46">
                    <w:pPr>
                      <w:pStyle w:val="af"/>
                      <w:shd w:val="clear" w:color="auto" w:fill="auto"/>
                      <w:rPr>
                        <w:sz w:val="46"/>
                        <w:szCs w:val="46"/>
                      </w:rPr>
                    </w:pPr>
                    <w:r>
                      <w:rPr>
                        <w:rFonts w:ascii="MingLiU" w:eastAsia="MingLiU" w:hAnsi="MingLiU" w:cs="MingLiU"/>
                        <w:color w:val="082987"/>
                        <w:sz w:val="46"/>
                        <w:szCs w:val="46"/>
                      </w:rPr>
                      <w:t>第二章知识与数字化学习</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2B853" w14:textId="77777777" w:rsidR="00385B46" w:rsidRDefault="00385B46">
    <w:pPr>
      <w:spacing w:line="14" w:lineRule="exact"/>
    </w:pPr>
    <w:r>
      <w:rPr>
        <w:noProof/>
      </w:rPr>
      <mc:AlternateContent>
        <mc:Choice Requires="wps">
          <w:drawing>
            <wp:anchor distT="0" distB="0" distL="0" distR="0" simplePos="0" relativeHeight="62914836" behindDoc="1" locked="0" layoutInCell="1" allowOverlap="1" wp14:anchorId="70CF31A1" wp14:editId="57AFD197">
              <wp:simplePos x="0" y="0"/>
              <wp:positionH relativeFrom="page">
                <wp:posOffset>292100</wp:posOffset>
              </wp:positionH>
              <wp:positionV relativeFrom="page">
                <wp:posOffset>810895</wp:posOffset>
              </wp:positionV>
              <wp:extent cx="3524250" cy="285750"/>
              <wp:effectExtent l="0" t="0" r="0" b="0"/>
              <wp:wrapNone/>
              <wp:docPr id="310" name="Shape 310"/>
              <wp:cNvGraphicFramePr/>
              <a:graphic xmlns:a="http://schemas.openxmlformats.org/drawingml/2006/main">
                <a:graphicData uri="http://schemas.microsoft.com/office/word/2010/wordprocessingShape">
                  <wps:wsp>
                    <wps:cNvSpPr txBox="1"/>
                    <wps:spPr>
                      <a:xfrm>
                        <a:off x="0" y="0"/>
                        <a:ext cx="3524250" cy="285750"/>
                      </a:xfrm>
                      <a:prstGeom prst="rect">
                        <a:avLst/>
                      </a:prstGeom>
                      <a:noFill/>
                    </wps:spPr>
                    <wps:txbx>
                      <w:txbxContent>
                        <w:p w14:paraId="5633E576" w14:textId="77777777" w:rsidR="00385B46" w:rsidRDefault="00385B46">
                          <w:pPr>
                            <w:pStyle w:val="af"/>
                            <w:shd w:val="clear" w:color="auto" w:fill="auto"/>
                            <w:rPr>
                              <w:sz w:val="46"/>
                              <w:szCs w:val="46"/>
                            </w:rPr>
                          </w:pPr>
                          <w:r>
                            <w:rPr>
                              <w:rFonts w:ascii="MingLiU" w:eastAsia="MingLiU" w:hAnsi="MingLiU" w:cs="MingLiU"/>
                              <w:color w:val="082987"/>
                              <w:sz w:val="46"/>
                              <w:szCs w:val="46"/>
                            </w:rPr>
                            <w:t>第二章知识与数字化学习</w:t>
                          </w:r>
                        </w:p>
                      </w:txbxContent>
                    </wps:txbx>
                    <wps:bodyPr wrap="none" lIns="0" tIns="0" rIns="0" bIns="0">
                      <a:spAutoFit/>
                    </wps:bodyPr>
                  </wps:wsp>
                </a:graphicData>
              </a:graphic>
            </wp:anchor>
          </w:drawing>
        </mc:Choice>
        <mc:Fallback>
          <w:pict>
            <v:shapetype w14:anchorId="70CF31A1" id="_x0000_t202" coordsize="21600,21600" o:spt="202" path="m,l,21600r21600,l21600,xe">
              <v:stroke joinstyle="miter"/>
              <v:path gradientshapeok="t" o:connecttype="rect"/>
            </v:shapetype>
            <v:shape id="Shape 310" o:spid="_x0000_s1378" type="#_x0000_t202" style="position:absolute;margin-left:23pt;margin-top:63.85pt;width:277.5pt;height:22.5pt;z-index:-4404016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" filled="f" stroked="f">
              <v:textbox style="mso-fit-shape-to-text:t" inset="0,0,0,0">
                <w:txbxContent>
                  <w:p w14:paraId="5633E576" w14:textId="77777777" w:rsidR="00385B46" w:rsidRDefault="00385B46">
                    <w:pPr>
                      <w:pStyle w:val="af"/>
                      <w:shd w:val="clear" w:color="auto" w:fill="auto"/>
                      <w:rPr>
                        <w:sz w:val="46"/>
                        <w:szCs w:val="46"/>
                      </w:rPr>
                    </w:pPr>
                    <w:r>
                      <w:rPr>
                        <w:rFonts w:ascii="MingLiU" w:eastAsia="MingLiU" w:hAnsi="MingLiU" w:cs="MingLiU"/>
                        <w:color w:val="082987"/>
                        <w:sz w:val="46"/>
                        <w:szCs w:val="46"/>
                      </w:rPr>
                      <w:t>第二章知识与数字化学习</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B75F7" w14:textId="77777777" w:rsidR="00385B46" w:rsidRDefault="00385B46">
    <w:pPr>
      <w:spacing w:line="14" w:lineRule="exact"/>
    </w:pPr>
    <w:r>
      <w:rPr>
        <w:noProof/>
      </w:rPr>
      <mc:AlternateContent>
        <mc:Choice Requires="wps">
          <w:drawing>
            <wp:anchor distT="0" distB="0" distL="0" distR="0" simplePos="0" relativeHeight="62914868" behindDoc="1" locked="0" layoutInCell="1" allowOverlap="1" wp14:anchorId="0F088179" wp14:editId="545BBCD9">
              <wp:simplePos x="0" y="0"/>
              <wp:positionH relativeFrom="page">
                <wp:posOffset>292100</wp:posOffset>
              </wp:positionH>
              <wp:positionV relativeFrom="page">
                <wp:posOffset>829945</wp:posOffset>
              </wp:positionV>
              <wp:extent cx="3524250" cy="285750"/>
              <wp:effectExtent l="0" t="0" r="0" b="0"/>
              <wp:wrapNone/>
              <wp:docPr id="361" name="Shape 361"/>
              <wp:cNvGraphicFramePr/>
              <a:graphic xmlns:a="http://schemas.openxmlformats.org/drawingml/2006/main">
                <a:graphicData uri="http://schemas.microsoft.com/office/word/2010/wordprocessingShape">
                  <wps:wsp>
                    <wps:cNvSpPr txBox="1"/>
                    <wps:spPr>
                      <a:xfrm>
                        <a:off x="0" y="0"/>
                        <a:ext cx="3524250" cy="285750"/>
                      </a:xfrm>
                      <a:prstGeom prst="rect">
                        <a:avLst/>
                      </a:prstGeom>
                      <a:noFill/>
                    </wps:spPr>
                    <wps:txbx>
                      <w:txbxContent>
                        <w:p w14:paraId="590C3CDF" w14:textId="77777777" w:rsidR="00385B46" w:rsidRDefault="00385B46">
                          <w:pPr>
                            <w:pStyle w:val="af"/>
                            <w:shd w:val="clear" w:color="auto" w:fill="auto"/>
                            <w:rPr>
                              <w:sz w:val="46"/>
                              <w:szCs w:val="46"/>
                            </w:rPr>
                          </w:pPr>
                          <w:r>
                            <w:rPr>
                              <w:rFonts w:ascii="MingLiU" w:eastAsia="MingLiU" w:hAnsi="MingLiU" w:cs="MingLiU"/>
                              <w:color w:val="082987"/>
                              <w:sz w:val="46"/>
                              <w:szCs w:val="46"/>
                            </w:rPr>
                            <w:t>第二章知识与数字化学习</w:t>
                          </w:r>
                        </w:p>
                      </w:txbxContent>
                    </wps:txbx>
                    <wps:bodyPr wrap="none" lIns="0" tIns="0" rIns="0" bIns="0">
                      <a:spAutoFit/>
                    </wps:bodyPr>
                  </wps:wsp>
                </a:graphicData>
              </a:graphic>
            </wp:anchor>
          </w:drawing>
        </mc:Choice>
        <mc:Fallback>
          <w:pict>
            <v:shapetype w14:anchorId="0F088179" id="_x0000_t202" coordsize="21600,21600" o:spt="202" path="m,l,21600r21600,l21600,xe">
              <v:stroke joinstyle="miter"/>
              <v:path gradientshapeok="t" o:connecttype="rect"/>
            </v:shapetype>
            <v:shape id="Shape 361" o:spid="_x0000_s1379" type="#_x0000_t202" style="position:absolute;margin-left:23pt;margin-top:65.35pt;width:277.5pt;height:22.5pt;z-index:-4404016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" filled="f" stroked="f">
              <v:textbox style="mso-fit-shape-to-text:t" inset="0,0,0,0">
                <w:txbxContent>
                  <w:p w14:paraId="590C3CDF" w14:textId="77777777" w:rsidR="00385B46" w:rsidRDefault="00385B46">
                    <w:pPr>
                      <w:pStyle w:val="af"/>
                      <w:shd w:val="clear" w:color="auto" w:fill="auto"/>
                      <w:rPr>
                        <w:sz w:val="46"/>
                        <w:szCs w:val="46"/>
                      </w:rPr>
                    </w:pPr>
                    <w:r>
                      <w:rPr>
                        <w:rFonts w:ascii="MingLiU" w:eastAsia="MingLiU" w:hAnsi="MingLiU" w:cs="MingLiU"/>
                        <w:color w:val="082987"/>
                        <w:sz w:val="46"/>
                        <w:szCs w:val="46"/>
                      </w:rPr>
                      <w:t>第二章知识与数字化学习</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24D00" w14:textId="77777777" w:rsidR="00385B46" w:rsidRDefault="00385B46">
    <w:pPr>
      <w:spacing w:line="14" w:lineRule="exact"/>
    </w:pPr>
    <w:r>
      <w:rPr>
        <w:noProof/>
      </w:rPr>
      <mc:AlternateContent>
        <mc:Choice Requires="wps">
          <w:drawing>
            <wp:anchor distT="0" distB="0" distL="0" distR="0" simplePos="0" relativeHeight="62914864" behindDoc="1" locked="0" layoutInCell="1" allowOverlap="1" wp14:anchorId="5E68AC05" wp14:editId="709C17D3">
              <wp:simplePos x="0" y="0"/>
              <wp:positionH relativeFrom="page">
                <wp:posOffset>9645650</wp:posOffset>
              </wp:positionH>
              <wp:positionV relativeFrom="page">
                <wp:posOffset>988695</wp:posOffset>
              </wp:positionV>
              <wp:extent cx="184150" cy="95250"/>
              <wp:effectExtent l="0" t="0" r="0" b="0"/>
              <wp:wrapNone/>
              <wp:docPr id="357" name="Shape 357"/>
              <wp:cNvGraphicFramePr/>
              <a:graphic xmlns:a="http://schemas.openxmlformats.org/drawingml/2006/main">
                <a:graphicData uri="http://schemas.microsoft.com/office/word/2010/wordprocessingShape">
                  <wps:wsp>
                    <wps:cNvSpPr txBox="1"/>
                    <wps:spPr>
                      <a:xfrm>
                        <a:off x="0" y="0"/>
                        <a:ext cx="184150" cy="95250"/>
                      </a:xfrm>
                      <a:prstGeom prst="rect">
                        <a:avLst/>
                      </a:prstGeom>
                      <a:noFill/>
                    </wps:spPr>
                    <wps:txbx>
                      <w:txbxContent>
                        <w:p w14:paraId="2B61A225" w14:textId="77777777" w:rsidR="00385B46" w:rsidRDefault="00385B46">
                          <w:pPr>
                            <w:pStyle w:val="af"/>
                            <w:shd w:val="clear" w:color="auto" w:fill="auto"/>
                            <w:rPr>
                              <w:sz w:val="20"/>
                              <w:szCs w:val="20"/>
                            </w:rPr>
                          </w:pPr>
                          <w:r>
                            <w:rPr>
                              <w:color w:val="6C90AC"/>
                              <w:sz w:val="20"/>
                              <w:szCs w:val="20"/>
                            </w:rPr>
                            <w:t>V</w:t>
                          </w:r>
                        </w:p>
                      </w:txbxContent>
                    </wps:txbx>
                    <wps:bodyPr wrap="none" lIns="0" tIns="0" rIns="0" bIns="0">
                      <a:spAutoFit/>
                    </wps:bodyPr>
                  </wps:wsp>
                </a:graphicData>
              </a:graphic>
            </wp:anchor>
          </w:drawing>
        </mc:Choice>
        <mc:Fallback>
          <w:pict>
            <v:shapetype w14:anchorId="5E68AC05" id="_x0000_t202" coordsize="21600,21600" o:spt="202" path="m,l,21600r21600,l21600,xe">
              <v:stroke joinstyle="miter"/>
              <v:path gradientshapeok="t" o:connecttype="rect"/>
            </v:shapetype>
            <v:shape id="Shape 357" o:spid="_x0000_s1380" type="#_x0000_t202" style="position:absolute;margin-left:759.5pt;margin-top:77.85pt;width:14.5pt;height:7.5pt;z-index:-4404016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" filled="f" stroked="f">
              <v:textbox style="mso-fit-shape-to-text:t" inset="0,0,0,0">
                <w:txbxContent>
                  <w:p w14:paraId="2B61A225" w14:textId="77777777" w:rsidR="00385B46" w:rsidRDefault="00385B46">
                    <w:pPr>
                      <w:pStyle w:val="af"/>
                      <w:shd w:val="clear" w:color="auto" w:fill="auto"/>
                      <w:rPr>
                        <w:sz w:val="20"/>
                        <w:szCs w:val="20"/>
                      </w:rPr>
                    </w:pPr>
                    <w:r>
                      <w:rPr>
                        <w:color w:val="6C90AC"/>
                        <w:sz w:val="20"/>
                        <w:szCs w:val="20"/>
                      </w:rPr>
                      <w:t>V</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BC186" w14:textId="77777777" w:rsidR="00385B46" w:rsidRDefault="00385B46">
    <w:pPr>
      <w:spacing w:line="14" w:lineRule="exact"/>
    </w:pPr>
    <w:r>
      <w:rPr>
        <w:noProof/>
      </w:rPr>
      <mc:AlternateContent>
        <mc:Choice Requires="wps">
          <w:drawing>
            <wp:anchor distT="0" distB="0" distL="0" distR="0" simplePos="0" relativeHeight="62914752" behindDoc="1" locked="0" layoutInCell="1" allowOverlap="1" wp14:anchorId="6D06681A" wp14:editId="29D4A58F">
              <wp:simplePos x="0" y="0"/>
              <wp:positionH relativeFrom="page">
                <wp:posOffset>508635</wp:posOffset>
              </wp:positionH>
              <wp:positionV relativeFrom="page">
                <wp:posOffset>923925</wp:posOffset>
              </wp:positionV>
              <wp:extent cx="552450" cy="273050"/>
              <wp:effectExtent l="0" t="0" r="0" b="0"/>
              <wp:wrapNone/>
              <wp:docPr id="109" name="Shape 109"/>
              <wp:cNvGraphicFramePr/>
              <a:graphic xmlns:a="http://schemas.openxmlformats.org/drawingml/2006/main">
                <a:graphicData uri="http://schemas.microsoft.com/office/word/2010/wordprocessingShape">
                  <wps:wsp>
                    <wps:cNvSpPr txBox="1"/>
                    <wps:spPr>
                      <a:xfrm>
                        <a:off x="0" y="0"/>
                        <a:ext cx="552450" cy="273050"/>
                      </a:xfrm>
                      <a:prstGeom prst="rect">
                        <a:avLst/>
                      </a:prstGeom>
                      <a:noFill/>
                    </wps:spPr>
                    <wps:txbx>
                      <w:txbxContent>
                        <w:p w14:paraId="6D4B8CD2" w14:textId="77777777" w:rsidR="00385B46" w:rsidRDefault="00385B46">
                          <w:pPr>
                            <w:pStyle w:val="22"/>
                            <w:shd w:val="clear" w:color="auto" w:fill="auto"/>
                            <w:rPr>
                              <w:sz w:val="46"/>
                              <w:szCs w:val="46"/>
                            </w:rPr>
                          </w:pPr>
                          <w:r>
                            <w:rPr>
                              <w:rFonts w:ascii="Arial" w:eastAsia="Arial" w:hAnsi="Arial" w:cs="Arial"/>
                              <w:color w:val="CA6367"/>
                              <w:sz w:val="54"/>
                              <w:szCs w:val="54"/>
                              <w:lang w:val="en-US" w:eastAsia="en-US" w:bidi="en-US"/>
                            </w:rPr>
                            <w:t>S</w:t>
                          </w:r>
                          <w:r>
                            <w:rPr>
                              <w:rFonts w:ascii="MingLiU" w:eastAsia="MingLiU" w:hAnsi="MingLiU" w:cs="MingLiU"/>
                              <w:color w:val="CA6367"/>
                              <w:sz w:val="46"/>
                              <w:szCs w:val="46"/>
                            </w:rPr>
                            <w:t>录</w:t>
                          </w:r>
                        </w:p>
                      </w:txbxContent>
                    </wps:txbx>
                    <wps:bodyPr wrap="none" lIns="0" tIns="0" rIns="0" bIns="0">
                      <a:spAutoFit/>
                    </wps:bodyPr>
                  </wps:wsp>
                </a:graphicData>
              </a:graphic>
            </wp:anchor>
          </w:drawing>
        </mc:Choice>
        <mc:Fallback>
          <w:pict>
            <v:shapetype w14:anchorId="6D06681A" id="_x0000_t202" coordsize="21600,21600" o:spt="202" path="m,l,21600r21600,l21600,xe">
              <v:stroke joinstyle="miter"/>
              <v:path gradientshapeok="t" o:connecttype="rect"/>
            </v:shapetype>
            <v:shape id="Shape 109" o:spid="_x0000_s1335" type="#_x0000_t202" style="position:absolute;margin-left:40.05pt;margin-top:72.75pt;width:43.5pt;height:21.5pt;z-index:-440401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" filled="f" stroked="f">
              <v:textbox style="mso-fit-shape-to-text:t" inset="0,0,0,0">
                <w:txbxContent>
                  <w:p w14:paraId="6D4B8CD2" w14:textId="77777777" w:rsidR="00385B46" w:rsidRDefault="00385B46">
                    <w:pPr>
                      <w:pStyle w:val="22"/>
                      <w:shd w:val="clear" w:color="auto" w:fill="auto"/>
                      <w:rPr>
                        <w:sz w:val="46"/>
                        <w:szCs w:val="46"/>
                      </w:rPr>
                    </w:pPr>
                    <w:r>
                      <w:rPr>
                        <w:rFonts w:ascii="Arial" w:eastAsia="Arial" w:hAnsi="Arial" w:cs="Arial"/>
                        <w:color w:val="CA6367"/>
                        <w:sz w:val="54"/>
                        <w:szCs w:val="54"/>
                        <w:lang w:val="en-US" w:eastAsia="en-US" w:bidi="en-US"/>
                      </w:rPr>
                      <w:t>S</w:t>
                    </w:r>
                    <w:r>
                      <w:rPr>
                        <w:rFonts w:ascii="MingLiU" w:eastAsia="MingLiU" w:hAnsi="MingLiU" w:cs="MingLiU"/>
                        <w:color w:val="CA6367"/>
                        <w:sz w:val="46"/>
                        <w:szCs w:val="46"/>
                      </w:rPr>
                      <w:t>录</w:t>
                    </w:r>
                  </w:p>
                </w:txbxContent>
              </v:textbox>
              <w10:wrap anchorx="page" anchory="page"/>
            </v:shape>
          </w:pict>
        </mc:Fallback>
      </mc:AlternateContent>
    </w:r>
    <w:r>
      <w:rPr>
        <w:noProof/>
      </w:rPr>
      <mc:AlternateContent>
        <mc:Choice Requires="wps">
          <w:drawing>
            <wp:anchor distT="0" distB="0" distL="0" distR="0" simplePos="0" relativeHeight="62914754" behindDoc="1" locked="0" layoutInCell="1" allowOverlap="1" wp14:anchorId="5DE01904" wp14:editId="792CA5E3">
              <wp:simplePos x="0" y="0"/>
              <wp:positionH relativeFrom="page">
                <wp:posOffset>11881485</wp:posOffset>
              </wp:positionH>
              <wp:positionV relativeFrom="page">
                <wp:posOffset>3552825</wp:posOffset>
              </wp:positionV>
              <wp:extent cx="565150" cy="260350"/>
              <wp:effectExtent l="0" t="0" r="0" b="0"/>
              <wp:wrapNone/>
              <wp:docPr id="111" name="Shape 111"/>
              <wp:cNvGraphicFramePr/>
              <a:graphic xmlns:a="http://schemas.openxmlformats.org/drawingml/2006/main">
                <a:graphicData uri="http://schemas.microsoft.com/office/word/2010/wordprocessingShape">
                  <wps:wsp>
                    <wps:cNvSpPr txBox="1"/>
                    <wps:spPr>
                      <a:xfrm>
                        <a:off x="0" y="0"/>
                        <a:ext cx="565150" cy="260350"/>
                      </a:xfrm>
                      <a:prstGeom prst="rect">
                        <a:avLst/>
                      </a:prstGeom>
                      <a:noFill/>
                    </wps:spPr>
                    <wps:txbx>
                      <w:txbxContent>
                        <w:p w14:paraId="1C0C96D2" w14:textId="77777777" w:rsidR="00385B46" w:rsidRDefault="00385B46">
                          <w:pPr>
                            <w:pStyle w:val="22"/>
                            <w:shd w:val="clear" w:color="auto" w:fill="auto"/>
                            <w:rPr>
                              <w:sz w:val="56"/>
                              <w:szCs w:val="56"/>
                            </w:rPr>
                          </w:pPr>
                          <w:r>
                            <w:rPr>
                              <w:rFonts w:ascii="Arial" w:eastAsia="Arial" w:hAnsi="Arial" w:cs="Arial"/>
                              <w:b/>
                              <w:bCs/>
                              <w:color w:val="C47780"/>
                              <w:sz w:val="56"/>
                              <w:szCs w:val="56"/>
                            </w:rPr>
                            <w:t>125</w:t>
                          </w:r>
                        </w:p>
                      </w:txbxContent>
                    </wps:txbx>
                    <wps:bodyPr wrap="none" lIns="0" tIns="0" rIns="0" bIns="0">
                      <a:spAutoFit/>
                    </wps:bodyPr>
                  </wps:wsp>
                </a:graphicData>
              </a:graphic>
            </wp:anchor>
          </w:drawing>
        </mc:Choice>
        <mc:Fallback>
          <w:pict>
            <v:shape w14:anchorId="5DE01904" id="Shape 111" o:spid="_x0000_s1336" type="#_x0000_t202" style="position:absolute;margin-left:935.55pt;margin-top:279.75pt;width:44.5pt;height:20.5pt;z-index:-44040172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" filled="f" stroked="f">
              <v:textbox style="mso-fit-shape-to-text:t" inset="0,0,0,0">
                <w:txbxContent>
                  <w:p w14:paraId="1C0C96D2" w14:textId="77777777" w:rsidR="00385B46" w:rsidRDefault="00385B46">
                    <w:pPr>
                      <w:pStyle w:val="22"/>
                      <w:shd w:val="clear" w:color="auto" w:fill="auto"/>
                      <w:rPr>
                        <w:sz w:val="56"/>
                        <w:szCs w:val="56"/>
                      </w:rPr>
                    </w:pPr>
                    <w:r>
                      <w:rPr>
                        <w:rFonts w:ascii="Arial" w:eastAsia="Arial" w:hAnsi="Arial" w:cs="Arial"/>
                        <w:b/>
                        <w:bCs/>
                        <w:color w:val="C47780"/>
                        <w:sz w:val="56"/>
                        <w:szCs w:val="56"/>
                      </w:rPr>
                      <w:t>125</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D7259" w14:textId="77777777" w:rsidR="00385B46" w:rsidRDefault="00385B46">
    <w:pPr>
      <w:spacing w:line="14" w:lineRule="exact"/>
    </w:pPr>
    <w:r>
      <w:rPr>
        <w:noProof/>
      </w:rPr>
      <mc:AlternateContent>
        <mc:Choice Requires="wps">
          <w:drawing>
            <wp:anchor distT="0" distB="0" distL="0" distR="0" simplePos="0" relativeHeight="62914872" behindDoc="1" locked="0" layoutInCell="1" allowOverlap="1" wp14:anchorId="54D54606" wp14:editId="14EC4181">
              <wp:simplePos x="0" y="0"/>
              <wp:positionH relativeFrom="page">
                <wp:posOffset>11725275</wp:posOffset>
              </wp:positionH>
              <wp:positionV relativeFrom="page">
                <wp:posOffset>861695</wp:posOffset>
              </wp:positionV>
              <wp:extent cx="1644650" cy="215900"/>
              <wp:effectExtent l="0" t="0" r="0" b="0"/>
              <wp:wrapNone/>
              <wp:docPr id="365" name="Shape 365"/>
              <wp:cNvGraphicFramePr/>
              <a:graphic xmlns:a="http://schemas.openxmlformats.org/drawingml/2006/main">
                <a:graphicData uri="http://schemas.microsoft.com/office/word/2010/wordprocessingShape">
                  <wps:wsp>
                    <wps:cNvSpPr txBox="1"/>
                    <wps:spPr>
                      <a:xfrm>
                        <a:off x="0" y="0"/>
                        <a:ext cx="1644650" cy="215900"/>
                      </a:xfrm>
                      <a:prstGeom prst="rect">
                        <a:avLst/>
                      </a:prstGeom>
                      <a:noFill/>
                    </wps:spPr>
                    <wps:txbx>
                      <w:txbxContent>
                        <w:p w14:paraId="7042CC77" w14:textId="77777777" w:rsidR="00385B46" w:rsidRDefault="00385B46">
                          <w:pPr>
                            <w:pStyle w:val="af"/>
                            <w:shd w:val="clear" w:color="auto" w:fill="auto"/>
                            <w:rPr>
                              <w:sz w:val="34"/>
                              <w:szCs w:val="34"/>
                            </w:rPr>
                          </w:pPr>
                          <w:r>
                            <w:rPr>
                              <w:rFonts w:ascii="Times New Roman" w:eastAsia="Times New Roman" w:hAnsi="Times New Roman" w:cs="Times New Roman"/>
                              <w:color w:val="6C90AC"/>
                              <w:sz w:val="38"/>
                              <w:szCs w:val="38"/>
                              <w:lang w:val="en-US" w:eastAsia="en-US" w:bidi="en-US"/>
                            </w:rPr>
                            <w:t>2.1</w:t>
                          </w:r>
                          <w:r>
                            <w:rPr>
                              <w:rFonts w:ascii="MingLiU" w:eastAsia="MingLiU" w:hAnsi="MingLiU" w:cs="MingLiU"/>
                              <w:color w:val="6C90AC"/>
                              <w:sz w:val="34"/>
                              <w:szCs w:val="34"/>
                            </w:rPr>
                            <w:t>知识与智慧</w:t>
                          </w:r>
                        </w:p>
                      </w:txbxContent>
                    </wps:txbx>
                    <wps:bodyPr wrap="none" lIns="0" tIns="0" rIns="0" bIns="0">
                      <a:spAutoFit/>
                    </wps:bodyPr>
                  </wps:wsp>
                </a:graphicData>
              </a:graphic>
            </wp:anchor>
          </w:drawing>
        </mc:Choice>
        <mc:Fallback>
          <w:pict>
            <v:shapetype w14:anchorId="54D54606" id="_x0000_t202" coordsize="21600,21600" o:spt="202" path="m,l,21600r21600,l21600,xe">
              <v:stroke joinstyle="miter"/>
              <v:path gradientshapeok="t" o:connecttype="rect"/>
            </v:shapetype>
            <v:shape id="Shape 365" o:spid="_x0000_s1383" type="#_x0000_t202" style="position:absolute;margin-left:923.25pt;margin-top:67.85pt;width:129.5pt;height:17pt;z-index:-4404016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" filled="f" stroked="f">
              <v:textbox style="mso-fit-shape-to-text:t" inset="0,0,0,0">
                <w:txbxContent>
                  <w:p w14:paraId="7042CC77" w14:textId="77777777" w:rsidR="00385B46" w:rsidRDefault="00385B46">
                    <w:pPr>
                      <w:pStyle w:val="af"/>
                      <w:shd w:val="clear" w:color="auto" w:fill="auto"/>
                      <w:rPr>
                        <w:sz w:val="34"/>
                        <w:szCs w:val="34"/>
                      </w:rPr>
                    </w:pPr>
                    <w:r>
                      <w:rPr>
                        <w:rFonts w:ascii="Times New Roman" w:eastAsia="Times New Roman" w:hAnsi="Times New Roman" w:cs="Times New Roman"/>
                        <w:color w:val="6C90AC"/>
                        <w:sz w:val="38"/>
                        <w:szCs w:val="38"/>
                        <w:lang w:val="en-US" w:eastAsia="en-US" w:bidi="en-US"/>
                      </w:rPr>
                      <w:t>2.1</w:t>
                    </w:r>
                    <w:r>
                      <w:rPr>
                        <w:rFonts w:ascii="MingLiU" w:eastAsia="MingLiU" w:hAnsi="MingLiU" w:cs="MingLiU"/>
                        <w:color w:val="6C90AC"/>
                        <w:sz w:val="34"/>
                        <w:szCs w:val="34"/>
                      </w:rPr>
                      <w:t>知识与智慧</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D7448" w14:textId="77777777" w:rsidR="00385B46" w:rsidRDefault="00385B46">
    <w:pPr>
      <w:spacing w:line="14" w:lineRule="exact"/>
    </w:pPr>
    <w:r>
      <w:rPr>
        <w:noProof/>
      </w:rPr>
      <mc:AlternateContent>
        <mc:Choice Requires="wps">
          <w:drawing>
            <wp:anchor distT="0" distB="0" distL="0" distR="0" simplePos="0" relativeHeight="62914880" behindDoc="1" locked="0" layoutInCell="1" allowOverlap="1" wp14:anchorId="465E7E6B" wp14:editId="32249FB8">
              <wp:simplePos x="0" y="0"/>
              <wp:positionH relativeFrom="page">
                <wp:posOffset>292100</wp:posOffset>
              </wp:positionH>
              <wp:positionV relativeFrom="page">
                <wp:posOffset>829945</wp:posOffset>
              </wp:positionV>
              <wp:extent cx="3524250" cy="285750"/>
              <wp:effectExtent l="0" t="0" r="0" b="0"/>
              <wp:wrapNone/>
              <wp:docPr id="374" name="Shape 374"/>
              <wp:cNvGraphicFramePr/>
              <a:graphic xmlns:a="http://schemas.openxmlformats.org/drawingml/2006/main">
                <a:graphicData uri="http://schemas.microsoft.com/office/word/2010/wordprocessingShape">
                  <wps:wsp>
                    <wps:cNvSpPr txBox="1"/>
                    <wps:spPr>
                      <a:xfrm>
                        <a:off x="0" y="0"/>
                        <a:ext cx="3524250" cy="285750"/>
                      </a:xfrm>
                      <a:prstGeom prst="rect">
                        <a:avLst/>
                      </a:prstGeom>
                      <a:noFill/>
                    </wps:spPr>
                    <wps:txbx>
                      <w:txbxContent>
                        <w:p w14:paraId="016972D1" w14:textId="77777777" w:rsidR="00385B46" w:rsidRDefault="00385B46">
                          <w:pPr>
                            <w:pStyle w:val="af"/>
                            <w:shd w:val="clear" w:color="auto" w:fill="auto"/>
                            <w:rPr>
                              <w:sz w:val="46"/>
                              <w:szCs w:val="46"/>
                            </w:rPr>
                          </w:pPr>
                          <w:r>
                            <w:rPr>
                              <w:rFonts w:ascii="MingLiU" w:eastAsia="MingLiU" w:hAnsi="MingLiU" w:cs="MingLiU"/>
                              <w:color w:val="082987"/>
                              <w:sz w:val="46"/>
                              <w:szCs w:val="46"/>
                            </w:rPr>
                            <w:t>第二章知识与数字化学习</w:t>
                          </w:r>
                        </w:p>
                      </w:txbxContent>
                    </wps:txbx>
                    <wps:bodyPr wrap="none" lIns="0" tIns="0" rIns="0" bIns="0">
                      <a:spAutoFit/>
                    </wps:bodyPr>
                  </wps:wsp>
                </a:graphicData>
              </a:graphic>
            </wp:anchor>
          </w:drawing>
        </mc:Choice>
        <mc:Fallback>
          <w:pict>
            <v:shapetype w14:anchorId="465E7E6B" id="_x0000_t202" coordsize="21600,21600" o:spt="202" path="m,l,21600r21600,l21600,xe">
              <v:stroke joinstyle="miter"/>
              <v:path gradientshapeok="t" o:connecttype="rect"/>
            </v:shapetype>
            <v:shape id="Shape 374" o:spid="_x0000_s1385" type="#_x0000_t202" style="position:absolute;margin-left:23pt;margin-top:65.35pt;width:277.5pt;height:22.5pt;z-index:-4404016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" filled="f" stroked="f">
              <v:textbox style="mso-fit-shape-to-text:t" inset="0,0,0,0">
                <w:txbxContent>
                  <w:p w14:paraId="016972D1" w14:textId="77777777" w:rsidR="00385B46" w:rsidRDefault="00385B46">
                    <w:pPr>
                      <w:pStyle w:val="af"/>
                      <w:shd w:val="clear" w:color="auto" w:fill="auto"/>
                      <w:rPr>
                        <w:sz w:val="46"/>
                        <w:szCs w:val="46"/>
                      </w:rPr>
                    </w:pPr>
                    <w:r>
                      <w:rPr>
                        <w:rFonts w:ascii="MingLiU" w:eastAsia="MingLiU" w:hAnsi="MingLiU" w:cs="MingLiU"/>
                        <w:color w:val="082987"/>
                        <w:sz w:val="46"/>
                        <w:szCs w:val="46"/>
                      </w:rPr>
                      <w:t>第二章知识与数字化学习</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CA346" w14:textId="77777777" w:rsidR="00385B46" w:rsidRDefault="00385B46">
    <w:pPr>
      <w:spacing w:line="14" w:lineRule="exact"/>
    </w:pPr>
    <w:r>
      <w:rPr>
        <w:noProof/>
      </w:rPr>
      <mc:AlternateContent>
        <mc:Choice Requires="wps">
          <w:drawing>
            <wp:anchor distT="0" distB="0" distL="0" distR="0" simplePos="0" relativeHeight="62914876" behindDoc="1" locked="0" layoutInCell="1" allowOverlap="1" wp14:anchorId="42102F4F" wp14:editId="01F3BEE6">
              <wp:simplePos x="0" y="0"/>
              <wp:positionH relativeFrom="page">
                <wp:posOffset>11036300</wp:posOffset>
              </wp:positionH>
              <wp:positionV relativeFrom="page">
                <wp:posOffset>874395</wp:posOffset>
              </wp:positionV>
              <wp:extent cx="2349500" cy="222250"/>
              <wp:effectExtent l="0" t="0" r="0" b="0"/>
              <wp:wrapNone/>
              <wp:docPr id="370" name="Shape 370"/>
              <wp:cNvGraphicFramePr/>
              <a:graphic xmlns:a="http://schemas.openxmlformats.org/drawingml/2006/main">
                <a:graphicData uri="http://schemas.microsoft.com/office/word/2010/wordprocessingShape">
                  <wps:wsp>
                    <wps:cNvSpPr txBox="1"/>
                    <wps:spPr>
                      <a:xfrm>
                        <a:off x="0" y="0"/>
                        <a:ext cx="2349500" cy="222250"/>
                      </a:xfrm>
                      <a:prstGeom prst="rect">
                        <a:avLst/>
                      </a:prstGeom>
                      <a:noFill/>
                    </wps:spPr>
                    <wps:txbx>
                      <w:txbxContent>
                        <w:p w14:paraId="520BDA43" w14:textId="77777777" w:rsidR="00385B46" w:rsidRDefault="00385B46">
                          <w:pPr>
                            <w:pStyle w:val="af"/>
                            <w:shd w:val="clear" w:color="auto" w:fill="auto"/>
                            <w:rPr>
                              <w:sz w:val="34"/>
                              <w:szCs w:val="34"/>
                            </w:rPr>
                          </w:pPr>
                          <w:r>
                            <w:rPr>
                              <w:rFonts w:ascii="Times New Roman" w:eastAsia="Times New Roman" w:hAnsi="Times New Roman" w:cs="Times New Roman"/>
                              <w:color w:val="6C90AC"/>
                              <w:sz w:val="38"/>
                              <w:szCs w:val="38"/>
                              <w:lang w:val="en-US" w:eastAsia="en-US" w:bidi="en-US"/>
                            </w:rPr>
                            <w:t>2.2</w:t>
                          </w:r>
                          <w:r>
                            <w:rPr>
                              <w:rFonts w:ascii="MingLiU" w:eastAsia="MingLiU" w:hAnsi="MingLiU" w:cs="MingLiU"/>
                              <w:color w:val="6C90AC"/>
                              <w:sz w:val="34"/>
                              <w:szCs w:val="34"/>
                            </w:rPr>
                            <w:t>数字化学习与创新</w:t>
                          </w:r>
                        </w:p>
                      </w:txbxContent>
                    </wps:txbx>
                    <wps:bodyPr wrap="none" lIns="0" tIns="0" rIns="0" bIns="0">
                      <a:spAutoFit/>
                    </wps:bodyPr>
                  </wps:wsp>
                </a:graphicData>
              </a:graphic>
            </wp:anchor>
          </w:drawing>
        </mc:Choice>
        <mc:Fallback>
          <w:pict>
            <v:shapetype w14:anchorId="42102F4F" id="_x0000_t202" coordsize="21600,21600" o:spt="202" path="m,l,21600r21600,l21600,xe">
              <v:stroke joinstyle="miter"/>
              <v:path gradientshapeok="t" o:connecttype="rect"/>
            </v:shapetype>
            <v:shape id="Shape 370" o:spid="_x0000_s1386" type="#_x0000_t202" style="position:absolute;margin-left:869pt;margin-top:68.85pt;width:185pt;height:17.5pt;z-index:-4404016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" filled="f" stroked="f">
              <v:textbox style="mso-fit-shape-to-text:t" inset="0,0,0,0">
                <w:txbxContent>
                  <w:p w14:paraId="520BDA43" w14:textId="77777777" w:rsidR="00385B46" w:rsidRDefault="00385B46">
                    <w:pPr>
                      <w:pStyle w:val="af"/>
                      <w:shd w:val="clear" w:color="auto" w:fill="auto"/>
                      <w:rPr>
                        <w:sz w:val="34"/>
                        <w:szCs w:val="34"/>
                      </w:rPr>
                    </w:pPr>
                    <w:r>
                      <w:rPr>
                        <w:rFonts w:ascii="Times New Roman" w:eastAsia="Times New Roman" w:hAnsi="Times New Roman" w:cs="Times New Roman"/>
                        <w:color w:val="6C90AC"/>
                        <w:sz w:val="38"/>
                        <w:szCs w:val="38"/>
                        <w:lang w:val="en-US" w:eastAsia="en-US" w:bidi="en-US"/>
                      </w:rPr>
                      <w:t>2.2</w:t>
                    </w:r>
                    <w:r>
                      <w:rPr>
                        <w:rFonts w:ascii="MingLiU" w:eastAsia="MingLiU" w:hAnsi="MingLiU" w:cs="MingLiU"/>
                        <w:color w:val="6C90AC"/>
                        <w:sz w:val="34"/>
                        <w:szCs w:val="34"/>
                      </w:rPr>
                      <w:t>数字化学习与创新</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FFC9D" w14:textId="77777777" w:rsidR="00385B46" w:rsidRDefault="00385B46">
    <w:pPr>
      <w:spacing w:line="14" w:lineRule="exac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9EB25" w14:textId="77777777" w:rsidR="00385B46" w:rsidRDefault="00385B46">
    <w:pPr>
      <w:spacing w:line="14" w:lineRule="exac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D6502" w14:textId="77777777" w:rsidR="00385B46" w:rsidRDefault="00385B46"/>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19FEF" w14:textId="77777777" w:rsidR="00385B46" w:rsidRDefault="00385B46"/>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DE6FA" w14:textId="77777777" w:rsidR="00385B46" w:rsidRDefault="00385B46">
    <w:pPr>
      <w:spacing w:line="14" w:lineRule="exact"/>
    </w:pPr>
    <w:r>
      <w:rPr>
        <w:noProof/>
      </w:rPr>
      <mc:AlternateContent>
        <mc:Choice Requires="wps">
          <w:drawing>
            <wp:anchor distT="0" distB="0" distL="0" distR="0" simplePos="0" relativeHeight="62914892" behindDoc="1" locked="0" layoutInCell="1" allowOverlap="1" wp14:anchorId="1153A901" wp14:editId="51874D86">
              <wp:simplePos x="0" y="0"/>
              <wp:positionH relativeFrom="page">
                <wp:posOffset>179070</wp:posOffset>
              </wp:positionH>
              <wp:positionV relativeFrom="page">
                <wp:posOffset>896620</wp:posOffset>
              </wp:positionV>
              <wp:extent cx="2343150" cy="279400"/>
              <wp:effectExtent l="0" t="0" r="0" b="0"/>
              <wp:wrapNone/>
              <wp:docPr id="457" name="Shape 457"/>
              <wp:cNvGraphicFramePr/>
              <a:graphic xmlns:a="http://schemas.openxmlformats.org/drawingml/2006/main">
                <a:graphicData uri="http://schemas.microsoft.com/office/word/2010/wordprocessingShape">
                  <wps:wsp>
                    <wps:cNvSpPr txBox="1"/>
                    <wps:spPr>
                      <a:xfrm>
                        <a:off x="0" y="0"/>
                        <a:ext cx="2343150" cy="279400"/>
                      </a:xfrm>
                      <a:prstGeom prst="rect">
                        <a:avLst/>
                      </a:prstGeom>
                      <a:noFill/>
                    </wps:spPr>
                    <wps:txbx>
                      <w:txbxContent>
                        <w:p w14:paraId="63E437CA" w14:textId="77777777" w:rsidR="00385B46" w:rsidRDefault="00385B46">
                          <w:pPr>
                            <w:pStyle w:val="af"/>
                            <w:shd w:val="clear" w:color="auto" w:fill="auto"/>
                            <w:rPr>
                              <w:sz w:val="46"/>
                              <w:szCs w:val="46"/>
                            </w:rPr>
                          </w:pPr>
                          <w:r>
                            <w:rPr>
                              <w:rFonts w:ascii="MingLiU" w:eastAsia="MingLiU" w:hAnsi="MingLiU" w:cs="MingLiU"/>
                              <w:color w:val="6C2C28"/>
                              <w:sz w:val="46"/>
                              <w:szCs w:val="46"/>
                            </w:rPr>
                            <w:t>第三章篝法基础</w:t>
                          </w:r>
                        </w:p>
                      </w:txbxContent>
                    </wps:txbx>
                    <wps:bodyPr wrap="none" lIns="0" tIns="0" rIns="0" bIns="0">
                      <a:spAutoFit/>
                    </wps:bodyPr>
                  </wps:wsp>
                </a:graphicData>
              </a:graphic>
            </wp:anchor>
          </w:drawing>
        </mc:Choice>
        <mc:Fallback>
          <w:pict>
            <v:shapetype w14:anchorId="1153A901" id="_x0000_t202" coordsize="21600,21600" o:spt="202" path="m,l,21600r21600,l21600,xe">
              <v:stroke joinstyle="miter"/>
              <v:path gradientshapeok="t" o:connecttype="rect"/>
            </v:shapetype>
            <v:shape id="Shape 457" o:spid="_x0000_s1391" type="#_x0000_t202" style="position:absolute;margin-left:14.1pt;margin-top:70.6pt;width:184.5pt;height:22pt;z-index:-4404015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" filled="f" stroked="f">
              <v:textbox style="mso-fit-shape-to-text:t" inset="0,0,0,0">
                <w:txbxContent>
                  <w:p w14:paraId="63E437CA" w14:textId="77777777" w:rsidR="00385B46" w:rsidRDefault="00385B46">
                    <w:pPr>
                      <w:pStyle w:val="af"/>
                      <w:shd w:val="clear" w:color="auto" w:fill="auto"/>
                      <w:rPr>
                        <w:sz w:val="46"/>
                        <w:szCs w:val="46"/>
                      </w:rPr>
                    </w:pPr>
                    <w:r>
                      <w:rPr>
                        <w:rFonts w:ascii="MingLiU" w:eastAsia="MingLiU" w:hAnsi="MingLiU" w:cs="MingLiU"/>
                        <w:color w:val="6C2C28"/>
                        <w:sz w:val="46"/>
                        <w:szCs w:val="46"/>
                      </w:rPr>
                      <w:t>第三章篝法基础</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68CD1" w14:textId="77777777" w:rsidR="00385B46" w:rsidRDefault="00385B46">
    <w:pPr>
      <w:spacing w:line="14" w:lineRule="exact"/>
    </w:pPr>
    <w:r>
      <w:rPr>
        <w:noProof/>
      </w:rPr>
      <mc:AlternateContent>
        <mc:Choice Requires="wps">
          <w:drawing>
            <wp:anchor distT="0" distB="0" distL="0" distR="0" simplePos="0" relativeHeight="62914888" behindDoc="1" locked="0" layoutInCell="1" allowOverlap="1" wp14:anchorId="4EB5F66E" wp14:editId="35BBB141">
              <wp:simplePos x="0" y="0"/>
              <wp:positionH relativeFrom="page">
                <wp:posOffset>9145270</wp:posOffset>
              </wp:positionH>
              <wp:positionV relativeFrom="page">
                <wp:posOffset>947420</wp:posOffset>
              </wp:positionV>
              <wp:extent cx="4114800" cy="228600"/>
              <wp:effectExtent l="0" t="0" r="0" b="0"/>
              <wp:wrapNone/>
              <wp:docPr id="453" name="Shape 453"/>
              <wp:cNvGraphicFramePr/>
              <a:graphic xmlns:a="http://schemas.openxmlformats.org/drawingml/2006/main">
                <a:graphicData uri="http://schemas.microsoft.com/office/word/2010/wordprocessingShape">
                  <wps:wsp>
                    <wps:cNvSpPr txBox="1"/>
                    <wps:spPr>
                      <a:xfrm>
                        <a:off x="0" y="0"/>
                        <a:ext cx="4114800" cy="228600"/>
                      </a:xfrm>
                      <a:prstGeom prst="rect">
                        <a:avLst/>
                      </a:prstGeom>
                      <a:noFill/>
                    </wps:spPr>
                    <wps:txbx>
                      <w:txbxContent>
                        <w:p w14:paraId="7DB12CDB" w14:textId="77777777" w:rsidR="00385B46" w:rsidRDefault="00385B46">
                          <w:pPr>
                            <w:pStyle w:val="af"/>
                            <w:shd w:val="clear" w:color="auto" w:fill="auto"/>
                            <w:rPr>
                              <w:sz w:val="34"/>
                              <w:szCs w:val="34"/>
                            </w:rPr>
                          </w:pPr>
                          <w:r>
                            <w:rPr>
                              <w:rFonts w:ascii="MingLiU" w:eastAsia="MingLiU" w:hAnsi="MingLiU" w:cs="MingLiU"/>
                              <w:color w:val="A5706A"/>
                              <w:sz w:val="34"/>
                              <w:szCs w:val="34"/>
                            </w:rPr>
                            <w:t>设计从</w:t>
                          </w:r>
                          <w:r>
                            <w:rPr>
                              <w:color w:val="A5706A"/>
                              <w:sz w:val="30"/>
                              <w:szCs w:val="30"/>
                              <w:lang w:val="en-US" w:bidi="en-US"/>
                            </w:rPr>
                            <w:t>A</w:t>
                          </w:r>
                          <w:r>
                            <w:rPr>
                              <w:rFonts w:ascii="MingLiU" w:eastAsia="MingLiU" w:hAnsi="MingLiU" w:cs="MingLiU"/>
                              <w:color w:val="A5706A"/>
                              <w:sz w:val="34"/>
                              <w:szCs w:val="34"/>
                            </w:rPr>
                            <w:t>市到</w:t>
                          </w:r>
                          <w:r>
                            <w:rPr>
                              <w:color w:val="A5706A"/>
                              <w:sz w:val="30"/>
                              <w:szCs w:val="30"/>
                              <w:lang w:val="en-US" w:bidi="en-US"/>
                            </w:rPr>
                            <w:t>B</w:t>
                          </w:r>
                          <w:r>
                            <w:rPr>
                              <w:rFonts w:ascii="MingLiU" w:eastAsia="MingLiU" w:hAnsi="MingLiU" w:cs="MingLiU"/>
                              <w:color w:val="A5706A"/>
                              <w:sz w:val="34"/>
                              <w:szCs w:val="34"/>
                            </w:rPr>
                            <w:t>市耗时最少的旅行路线方案</w:t>
                          </w:r>
                        </w:p>
                      </w:txbxContent>
                    </wps:txbx>
                    <wps:bodyPr wrap="none" lIns="0" tIns="0" rIns="0" bIns="0">
                      <a:spAutoFit/>
                    </wps:bodyPr>
                  </wps:wsp>
                </a:graphicData>
              </a:graphic>
            </wp:anchor>
          </w:drawing>
        </mc:Choice>
        <mc:Fallback>
          <w:pict>
            <v:shapetype w14:anchorId="4EB5F66E" id="_x0000_t202" coordsize="21600,21600" o:spt="202" path="m,l,21600r21600,l21600,xe">
              <v:stroke joinstyle="miter"/>
              <v:path gradientshapeok="t" o:connecttype="rect"/>
            </v:shapetype>
            <v:shape id="Shape 453" o:spid="_x0000_s1392" type="#_x0000_t202" style="position:absolute;margin-left:720.1pt;margin-top:74.6pt;width:324pt;height:18pt;z-index:-4404015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" filled="f" stroked="f">
              <v:textbox style="mso-fit-shape-to-text:t" inset="0,0,0,0">
                <w:txbxContent>
                  <w:p w14:paraId="7DB12CDB" w14:textId="77777777" w:rsidR="00385B46" w:rsidRDefault="00385B46">
                    <w:pPr>
                      <w:pStyle w:val="af"/>
                      <w:shd w:val="clear" w:color="auto" w:fill="auto"/>
                      <w:rPr>
                        <w:sz w:val="34"/>
                        <w:szCs w:val="34"/>
                      </w:rPr>
                    </w:pPr>
                    <w:r>
                      <w:rPr>
                        <w:rFonts w:ascii="MingLiU" w:eastAsia="MingLiU" w:hAnsi="MingLiU" w:cs="MingLiU"/>
                        <w:color w:val="A5706A"/>
                        <w:sz w:val="34"/>
                        <w:szCs w:val="34"/>
                      </w:rPr>
                      <w:t>设计从</w:t>
                    </w:r>
                    <w:r>
                      <w:rPr>
                        <w:color w:val="A5706A"/>
                        <w:sz w:val="30"/>
                        <w:szCs w:val="30"/>
                        <w:lang w:val="en-US" w:bidi="en-US"/>
                      </w:rPr>
                      <w:t>A</w:t>
                    </w:r>
                    <w:r>
                      <w:rPr>
                        <w:rFonts w:ascii="MingLiU" w:eastAsia="MingLiU" w:hAnsi="MingLiU" w:cs="MingLiU"/>
                        <w:color w:val="A5706A"/>
                        <w:sz w:val="34"/>
                        <w:szCs w:val="34"/>
                      </w:rPr>
                      <w:t>市到</w:t>
                    </w:r>
                    <w:r>
                      <w:rPr>
                        <w:color w:val="A5706A"/>
                        <w:sz w:val="30"/>
                        <w:szCs w:val="30"/>
                        <w:lang w:val="en-US" w:bidi="en-US"/>
                      </w:rPr>
                      <w:t>B</w:t>
                    </w:r>
                    <w:r>
                      <w:rPr>
                        <w:rFonts w:ascii="MingLiU" w:eastAsia="MingLiU" w:hAnsi="MingLiU" w:cs="MingLiU"/>
                        <w:color w:val="A5706A"/>
                        <w:sz w:val="34"/>
                        <w:szCs w:val="34"/>
                      </w:rPr>
                      <w:t>市耗时最少的旅行路线方案</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74B57" w14:textId="77777777" w:rsidR="00385B46" w:rsidRDefault="00385B46">
    <w:pPr>
      <w:spacing w:line="14" w:lineRule="exact"/>
    </w:pPr>
    <w:r>
      <w:rPr>
        <w:noProof/>
      </w:rPr>
      <mc:AlternateContent>
        <mc:Choice Requires="wps">
          <w:drawing>
            <wp:anchor distT="0" distB="0" distL="0" distR="0" simplePos="0" relativeHeight="62914900" behindDoc="1" locked="0" layoutInCell="1" allowOverlap="1" wp14:anchorId="07337CDE" wp14:editId="5D49F237">
              <wp:simplePos x="0" y="0"/>
              <wp:positionH relativeFrom="page">
                <wp:posOffset>179070</wp:posOffset>
              </wp:positionH>
              <wp:positionV relativeFrom="page">
                <wp:posOffset>896620</wp:posOffset>
              </wp:positionV>
              <wp:extent cx="2343150" cy="279400"/>
              <wp:effectExtent l="0" t="0" r="0" b="0"/>
              <wp:wrapNone/>
              <wp:docPr id="484" name="Shape 484"/>
              <wp:cNvGraphicFramePr/>
              <a:graphic xmlns:a="http://schemas.openxmlformats.org/drawingml/2006/main">
                <a:graphicData uri="http://schemas.microsoft.com/office/word/2010/wordprocessingShape">
                  <wps:wsp>
                    <wps:cNvSpPr txBox="1"/>
                    <wps:spPr>
                      <a:xfrm>
                        <a:off x="0" y="0"/>
                        <a:ext cx="2343150" cy="279400"/>
                      </a:xfrm>
                      <a:prstGeom prst="rect">
                        <a:avLst/>
                      </a:prstGeom>
                      <a:noFill/>
                    </wps:spPr>
                    <wps:txbx>
                      <w:txbxContent>
                        <w:p w14:paraId="0E235E2D" w14:textId="77777777" w:rsidR="00385B46" w:rsidRDefault="00385B46">
                          <w:pPr>
                            <w:pStyle w:val="af"/>
                            <w:shd w:val="clear" w:color="auto" w:fill="auto"/>
                            <w:rPr>
                              <w:sz w:val="46"/>
                              <w:szCs w:val="46"/>
                            </w:rPr>
                          </w:pPr>
                          <w:r>
                            <w:rPr>
                              <w:rFonts w:ascii="MingLiU" w:eastAsia="MingLiU" w:hAnsi="MingLiU" w:cs="MingLiU"/>
                              <w:color w:val="6C2C28"/>
                              <w:sz w:val="46"/>
                              <w:szCs w:val="46"/>
                            </w:rPr>
                            <w:t>第三章篝法基础</w:t>
                          </w:r>
                        </w:p>
                      </w:txbxContent>
                    </wps:txbx>
                    <wps:bodyPr wrap="none" lIns="0" tIns="0" rIns="0" bIns="0">
                      <a:spAutoFit/>
                    </wps:bodyPr>
                  </wps:wsp>
                </a:graphicData>
              </a:graphic>
            </wp:anchor>
          </w:drawing>
        </mc:Choice>
        <mc:Fallback>
          <w:pict>
            <v:shapetype w14:anchorId="07337CDE" id="_x0000_t202" coordsize="21600,21600" o:spt="202" path="m,l,21600r21600,l21600,xe">
              <v:stroke joinstyle="miter"/>
              <v:path gradientshapeok="t" o:connecttype="rect"/>
            </v:shapetype>
            <v:shape id="Shape 484" o:spid="_x0000_s1395" type="#_x0000_t202" style="position:absolute;margin-left:14.1pt;margin-top:70.6pt;width:184.5pt;height:22pt;z-index:-4404015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" filled="f" stroked="f">
              <v:textbox style="mso-fit-shape-to-text:t" inset="0,0,0,0">
                <w:txbxContent>
                  <w:p w14:paraId="0E235E2D" w14:textId="77777777" w:rsidR="00385B46" w:rsidRDefault="00385B46">
                    <w:pPr>
                      <w:pStyle w:val="af"/>
                      <w:shd w:val="clear" w:color="auto" w:fill="auto"/>
                      <w:rPr>
                        <w:sz w:val="46"/>
                        <w:szCs w:val="46"/>
                      </w:rPr>
                    </w:pPr>
                    <w:r>
                      <w:rPr>
                        <w:rFonts w:ascii="MingLiU" w:eastAsia="MingLiU" w:hAnsi="MingLiU" w:cs="MingLiU"/>
                        <w:color w:val="6C2C28"/>
                        <w:sz w:val="46"/>
                        <w:szCs w:val="46"/>
                      </w:rPr>
                      <w:t>第三章篝法基础</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AC11E" w14:textId="77777777" w:rsidR="00385B46" w:rsidRDefault="00385B46">
    <w:pPr>
      <w:spacing w:line="14" w:lineRule="exact"/>
    </w:pPr>
    <w:r>
      <w:rPr>
        <w:noProof/>
      </w:rPr>
      <mc:AlternateContent>
        <mc:Choice Requires="wps">
          <w:drawing>
            <wp:anchor distT="0" distB="0" distL="0" distR="0" simplePos="0" relativeHeight="62914746" behindDoc="1" locked="0" layoutInCell="1" allowOverlap="1" wp14:anchorId="40E4E3D6" wp14:editId="280551A6">
              <wp:simplePos x="0" y="0"/>
              <wp:positionH relativeFrom="page">
                <wp:posOffset>508635</wp:posOffset>
              </wp:positionH>
              <wp:positionV relativeFrom="page">
                <wp:posOffset>923925</wp:posOffset>
              </wp:positionV>
              <wp:extent cx="552450" cy="273050"/>
              <wp:effectExtent l="0" t="0" r="0" b="0"/>
              <wp:wrapNone/>
              <wp:docPr id="103" name="Shape 103"/>
              <wp:cNvGraphicFramePr/>
              <a:graphic xmlns:a="http://schemas.openxmlformats.org/drawingml/2006/main">
                <a:graphicData uri="http://schemas.microsoft.com/office/word/2010/wordprocessingShape">
                  <wps:wsp>
                    <wps:cNvSpPr txBox="1"/>
                    <wps:spPr>
                      <a:xfrm>
                        <a:off x="0" y="0"/>
                        <a:ext cx="552450" cy="273050"/>
                      </a:xfrm>
                      <a:prstGeom prst="rect">
                        <a:avLst/>
                      </a:prstGeom>
                      <a:noFill/>
                    </wps:spPr>
                    <wps:txbx>
                      <w:txbxContent>
                        <w:p w14:paraId="1F8216E5" w14:textId="77777777" w:rsidR="00385B46" w:rsidRDefault="00385B46">
                          <w:pPr>
                            <w:pStyle w:val="22"/>
                            <w:shd w:val="clear" w:color="auto" w:fill="auto"/>
                            <w:rPr>
                              <w:sz w:val="46"/>
                              <w:szCs w:val="46"/>
                            </w:rPr>
                          </w:pPr>
                          <w:r>
                            <w:rPr>
                              <w:rFonts w:ascii="Arial" w:eastAsia="Arial" w:hAnsi="Arial" w:cs="Arial"/>
                              <w:color w:val="CA6367"/>
                              <w:sz w:val="54"/>
                              <w:szCs w:val="54"/>
                              <w:lang w:val="en-US" w:eastAsia="en-US" w:bidi="en-US"/>
                            </w:rPr>
                            <w:t>S</w:t>
                          </w:r>
                          <w:r>
                            <w:rPr>
                              <w:rFonts w:ascii="MingLiU" w:eastAsia="MingLiU" w:hAnsi="MingLiU" w:cs="MingLiU"/>
                              <w:color w:val="CA6367"/>
                              <w:sz w:val="46"/>
                              <w:szCs w:val="46"/>
                            </w:rPr>
                            <w:t>录</w:t>
                          </w:r>
                        </w:p>
                      </w:txbxContent>
                    </wps:txbx>
                    <wps:bodyPr wrap="none" lIns="0" tIns="0" rIns="0" bIns="0">
                      <a:spAutoFit/>
                    </wps:bodyPr>
                  </wps:wsp>
                </a:graphicData>
              </a:graphic>
            </wp:anchor>
          </w:drawing>
        </mc:Choice>
        <mc:Fallback>
          <w:pict>
            <v:shapetype w14:anchorId="40E4E3D6" id="_x0000_t202" coordsize="21600,21600" o:spt="202" path="m,l,21600r21600,l21600,xe">
              <v:stroke joinstyle="miter"/>
              <v:path gradientshapeok="t" o:connecttype="rect"/>
            </v:shapetype>
            <v:shape id="Shape 103" o:spid="_x0000_s1337" type="#_x0000_t202" style="position:absolute;margin-left:40.05pt;margin-top:72.75pt;width:43.5pt;height:21.5pt;z-index:-44040173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" filled="f" stroked="f">
              <v:textbox style="mso-fit-shape-to-text:t" inset="0,0,0,0">
                <w:txbxContent>
                  <w:p w14:paraId="1F8216E5" w14:textId="77777777" w:rsidR="00385B46" w:rsidRDefault="00385B46">
                    <w:pPr>
                      <w:pStyle w:val="22"/>
                      <w:shd w:val="clear" w:color="auto" w:fill="auto"/>
                      <w:rPr>
                        <w:sz w:val="46"/>
                        <w:szCs w:val="46"/>
                      </w:rPr>
                    </w:pPr>
                    <w:r>
                      <w:rPr>
                        <w:rFonts w:ascii="Arial" w:eastAsia="Arial" w:hAnsi="Arial" w:cs="Arial"/>
                        <w:color w:val="CA6367"/>
                        <w:sz w:val="54"/>
                        <w:szCs w:val="54"/>
                        <w:lang w:val="en-US" w:eastAsia="en-US" w:bidi="en-US"/>
                      </w:rPr>
                      <w:t>S</w:t>
                    </w:r>
                    <w:r>
                      <w:rPr>
                        <w:rFonts w:ascii="MingLiU" w:eastAsia="MingLiU" w:hAnsi="MingLiU" w:cs="MingLiU"/>
                        <w:color w:val="CA6367"/>
                        <w:sz w:val="46"/>
                        <w:szCs w:val="46"/>
                      </w:rPr>
                      <w:t>录</w:t>
                    </w:r>
                  </w:p>
                </w:txbxContent>
              </v:textbox>
              <w10:wrap anchorx="page" anchory="page"/>
            </v:shape>
          </w:pict>
        </mc:Fallback>
      </mc:AlternateContent>
    </w:r>
    <w:r>
      <w:rPr>
        <w:noProof/>
      </w:rPr>
      <mc:AlternateContent>
        <mc:Choice Requires="wps">
          <w:drawing>
            <wp:anchor distT="0" distB="0" distL="0" distR="0" simplePos="0" relativeHeight="62914748" behindDoc="1" locked="0" layoutInCell="1" allowOverlap="1" wp14:anchorId="6F1A1D07" wp14:editId="57D87992">
              <wp:simplePos x="0" y="0"/>
              <wp:positionH relativeFrom="page">
                <wp:posOffset>11881485</wp:posOffset>
              </wp:positionH>
              <wp:positionV relativeFrom="page">
                <wp:posOffset>3552825</wp:posOffset>
              </wp:positionV>
              <wp:extent cx="565150" cy="260350"/>
              <wp:effectExtent l="0" t="0" r="0" b="0"/>
              <wp:wrapNone/>
              <wp:docPr id="105" name="Shape 105"/>
              <wp:cNvGraphicFramePr/>
              <a:graphic xmlns:a="http://schemas.openxmlformats.org/drawingml/2006/main">
                <a:graphicData uri="http://schemas.microsoft.com/office/word/2010/wordprocessingShape">
                  <wps:wsp>
                    <wps:cNvSpPr txBox="1"/>
                    <wps:spPr>
                      <a:xfrm>
                        <a:off x="0" y="0"/>
                        <a:ext cx="565150" cy="260350"/>
                      </a:xfrm>
                      <a:prstGeom prst="rect">
                        <a:avLst/>
                      </a:prstGeom>
                      <a:noFill/>
                    </wps:spPr>
                    <wps:txbx>
                      <w:txbxContent>
                        <w:p w14:paraId="27BE2596" w14:textId="77777777" w:rsidR="00385B46" w:rsidRDefault="00385B46">
                          <w:pPr>
                            <w:pStyle w:val="22"/>
                            <w:shd w:val="clear" w:color="auto" w:fill="auto"/>
                            <w:rPr>
                              <w:sz w:val="56"/>
                              <w:szCs w:val="56"/>
                            </w:rPr>
                          </w:pPr>
                          <w:r>
                            <w:rPr>
                              <w:rFonts w:ascii="Arial" w:eastAsia="Arial" w:hAnsi="Arial" w:cs="Arial"/>
                              <w:b/>
                              <w:bCs/>
                              <w:color w:val="C47780"/>
                              <w:sz w:val="56"/>
                              <w:szCs w:val="56"/>
                            </w:rPr>
                            <w:t>125</w:t>
                          </w:r>
                        </w:p>
                      </w:txbxContent>
                    </wps:txbx>
                    <wps:bodyPr wrap="none" lIns="0" tIns="0" rIns="0" bIns="0">
                      <a:spAutoFit/>
                    </wps:bodyPr>
                  </wps:wsp>
                </a:graphicData>
              </a:graphic>
            </wp:anchor>
          </w:drawing>
        </mc:Choice>
        <mc:Fallback>
          <w:pict>
            <v:shape w14:anchorId="6F1A1D07" id="Shape 105" o:spid="_x0000_s1338" type="#_x0000_t202" style="position:absolute;margin-left:935.55pt;margin-top:279.75pt;width:44.5pt;height:20.5pt;z-index:-4404017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" filled="f" stroked="f">
              <v:textbox style="mso-fit-shape-to-text:t" inset="0,0,0,0">
                <w:txbxContent>
                  <w:p w14:paraId="27BE2596" w14:textId="77777777" w:rsidR="00385B46" w:rsidRDefault="00385B46">
                    <w:pPr>
                      <w:pStyle w:val="22"/>
                      <w:shd w:val="clear" w:color="auto" w:fill="auto"/>
                      <w:rPr>
                        <w:sz w:val="56"/>
                        <w:szCs w:val="56"/>
                      </w:rPr>
                    </w:pPr>
                    <w:r>
                      <w:rPr>
                        <w:rFonts w:ascii="Arial" w:eastAsia="Arial" w:hAnsi="Arial" w:cs="Arial"/>
                        <w:b/>
                        <w:bCs/>
                        <w:color w:val="C47780"/>
                        <w:sz w:val="56"/>
                        <w:szCs w:val="56"/>
                      </w:rPr>
                      <w:t>125</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4ED1C" w14:textId="77777777" w:rsidR="00385B46" w:rsidRDefault="00385B46">
    <w:pPr>
      <w:spacing w:line="14" w:lineRule="exact"/>
    </w:pPr>
    <w:r>
      <w:rPr>
        <w:noProof/>
      </w:rPr>
      <mc:AlternateContent>
        <mc:Choice Requires="wps">
          <w:drawing>
            <wp:anchor distT="0" distB="0" distL="0" distR="0" simplePos="0" relativeHeight="62914896" behindDoc="1" locked="0" layoutInCell="1" allowOverlap="1" wp14:anchorId="78DE1034" wp14:editId="7A208E21">
              <wp:simplePos x="0" y="0"/>
              <wp:positionH relativeFrom="page">
                <wp:posOffset>10256520</wp:posOffset>
              </wp:positionH>
              <wp:positionV relativeFrom="page">
                <wp:posOffset>947420</wp:posOffset>
              </wp:positionV>
              <wp:extent cx="3302000" cy="228600"/>
              <wp:effectExtent l="0" t="0" r="0" b="0"/>
              <wp:wrapNone/>
              <wp:docPr id="480" name="Shape 480"/>
              <wp:cNvGraphicFramePr/>
              <a:graphic xmlns:a="http://schemas.openxmlformats.org/drawingml/2006/main">
                <a:graphicData uri="http://schemas.microsoft.com/office/word/2010/wordprocessingShape">
                  <wps:wsp>
                    <wps:cNvSpPr txBox="1"/>
                    <wps:spPr>
                      <a:xfrm>
                        <a:off x="0" y="0"/>
                        <a:ext cx="3302000" cy="228600"/>
                      </a:xfrm>
                      <a:prstGeom prst="rect">
                        <a:avLst/>
                      </a:prstGeom>
                      <a:noFill/>
                    </wps:spPr>
                    <wps:txbx>
                      <w:txbxContent>
                        <w:p w14:paraId="3A0C9568" w14:textId="77777777" w:rsidR="00385B46" w:rsidRDefault="00385B46">
                          <w:pPr>
                            <w:pStyle w:val="af"/>
                            <w:shd w:val="clear" w:color="auto" w:fill="auto"/>
                            <w:rPr>
                              <w:sz w:val="34"/>
                              <w:szCs w:val="34"/>
                            </w:rPr>
                          </w:pPr>
                          <w:r>
                            <w:rPr>
                              <w:rFonts w:ascii="Times New Roman" w:eastAsia="Times New Roman" w:hAnsi="Times New Roman" w:cs="Times New Roman"/>
                              <w:color w:val="A5706A"/>
                              <w:sz w:val="38"/>
                              <w:szCs w:val="38"/>
                              <w:lang w:val="en-US" w:bidi="en-US"/>
                            </w:rPr>
                            <w:t>3.1</w:t>
                          </w:r>
                          <w:r>
                            <w:rPr>
                              <w:rFonts w:ascii="MingLiU" w:eastAsia="MingLiU" w:hAnsi="MingLiU" w:cs="MingLiU"/>
                              <w:color w:val="A5706A"/>
                              <w:sz w:val="34"/>
                              <w:szCs w:val="34"/>
                            </w:rPr>
                            <w:t>体验计算机解决问题的过程</w:t>
                          </w:r>
                        </w:p>
                      </w:txbxContent>
                    </wps:txbx>
                    <wps:bodyPr wrap="none" lIns="0" tIns="0" rIns="0" bIns="0">
                      <a:spAutoFit/>
                    </wps:bodyPr>
                  </wps:wsp>
                </a:graphicData>
              </a:graphic>
            </wp:anchor>
          </w:drawing>
        </mc:Choice>
        <mc:Fallback>
          <w:pict>
            <v:shapetype w14:anchorId="78DE1034" id="_x0000_t202" coordsize="21600,21600" o:spt="202" path="m,l,21600r21600,l21600,xe">
              <v:stroke joinstyle="miter"/>
              <v:path gradientshapeok="t" o:connecttype="rect"/>
            </v:shapetype>
            <v:shape id="Shape 480" o:spid="_x0000_s1396" type="#_x0000_t202" style="position:absolute;margin-left:807.6pt;margin-top:74.6pt;width:260pt;height:18pt;z-index:-440401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" filled="f" stroked="f">
              <v:textbox style="mso-fit-shape-to-text:t" inset="0,0,0,0">
                <w:txbxContent>
                  <w:p w14:paraId="3A0C9568" w14:textId="77777777" w:rsidR="00385B46" w:rsidRDefault="00385B46">
                    <w:pPr>
                      <w:pStyle w:val="af"/>
                      <w:shd w:val="clear" w:color="auto" w:fill="auto"/>
                      <w:rPr>
                        <w:sz w:val="34"/>
                        <w:szCs w:val="34"/>
                      </w:rPr>
                    </w:pPr>
                    <w:r>
                      <w:rPr>
                        <w:rFonts w:ascii="Times New Roman" w:eastAsia="Times New Roman" w:hAnsi="Times New Roman" w:cs="Times New Roman"/>
                        <w:color w:val="A5706A"/>
                        <w:sz w:val="38"/>
                        <w:szCs w:val="38"/>
                        <w:lang w:val="en-US" w:bidi="en-US"/>
                      </w:rPr>
                      <w:t>3.1</w:t>
                    </w:r>
                    <w:r>
                      <w:rPr>
                        <w:rFonts w:ascii="MingLiU" w:eastAsia="MingLiU" w:hAnsi="MingLiU" w:cs="MingLiU"/>
                        <w:color w:val="A5706A"/>
                        <w:sz w:val="34"/>
                        <w:szCs w:val="34"/>
                      </w:rPr>
                      <w:t>体验计算机解决问题的过程</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C5CE8" w14:textId="77777777" w:rsidR="00385B46" w:rsidRDefault="00385B46">
    <w:pPr>
      <w:spacing w:line="14" w:lineRule="exact"/>
    </w:pPr>
    <w:r>
      <w:rPr>
        <w:noProof/>
      </w:rPr>
      <mc:AlternateContent>
        <mc:Choice Requires="wps">
          <w:drawing>
            <wp:anchor distT="0" distB="0" distL="0" distR="0" simplePos="0" relativeHeight="62914908" behindDoc="1" locked="0" layoutInCell="1" allowOverlap="1" wp14:anchorId="0539B218" wp14:editId="117203D6">
              <wp:simplePos x="0" y="0"/>
              <wp:positionH relativeFrom="page">
                <wp:posOffset>179070</wp:posOffset>
              </wp:positionH>
              <wp:positionV relativeFrom="page">
                <wp:posOffset>896620</wp:posOffset>
              </wp:positionV>
              <wp:extent cx="2343150" cy="279400"/>
              <wp:effectExtent l="0" t="0" r="0" b="0"/>
              <wp:wrapNone/>
              <wp:docPr id="512" name="Shape 512"/>
              <wp:cNvGraphicFramePr/>
              <a:graphic xmlns:a="http://schemas.openxmlformats.org/drawingml/2006/main">
                <a:graphicData uri="http://schemas.microsoft.com/office/word/2010/wordprocessingShape">
                  <wps:wsp>
                    <wps:cNvSpPr txBox="1"/>
                    <wps:spPr>
                      <a:xfrm>
                        <a:off x="0" y="0"/>
                        <a:ext cx="2343150" cy="279400"/>
                      </a:xfrm>
                      <a:prstGeom prst="rect">
                        <a:avLst/>
                      </a:prstGeom>
                      <a:noFill/>
                    </wps:spPr>
                    <wps:txbx>
                      <w:txbxContent>
                        <w:p w14:paraId="79F82AD9" w14:textId="77777777" w:rsidR="00385B46" w:rsidRDefault="00385B46">
                          <w:pPr>
                            <w:pStyle w:val="af"/>
                            <w:shd w:val="clear" w:color="auto" w:fill="auto"/>
                            <w:rPr>
                              <w:sz w:val="46"/>
                              <w:szCs w:val="46"/>
                            </w:rPr>
                          </w:pPr>
                          <w:r>
                            <w:rPr>
                              <w:rFonts w:ascii="MingLiU" w:eastAsia="MingLiU" w:hAnsi="MingLiU" w:cs="MingLiU"/>
                              <w:color w:val="6C2C28"/>
                              <w:sz w:val="46"/>
                              <w:szCs w:val="46"/>
                            </w:rPr>
                            <w:t>第三章篝法基础</w:t>
                          </w:r>
                        </w:p>
                      </w:txbxContent>
                    </wps:txbx>
                    <wps:bodyPr wrap="none" lIns="0" tIns="0" rIns="0" bIns="0">
                      <a:spAutoFit/>
                    </wps:bodyPr>
                  </wps:wsp>
                </a:graphicData>
              </a:graphic>
            </wp:anchor>
          </w:drawing>
        </mc:Choice>
        <mc:Fallback>
          <w:pict>
            <v:shapetype w14:anchorId="0539B218" id="_x0000_t202" coordsize="21600,21600" o:spt="202" path="m,l,21600r21600,l21600,xe">
              <v:stroke joinstyle="miter"/>
              <v:path gradientshapeok="t" o:connecttype="rect"/>
            </v:shapetype>
            <v:shape id="Shape 512" o:spid="_x0000_s1399" type="#_x0000_t202" style="position:absolute;margin-left:14.1pt;margin-top:70.6pt;width:184.5pt;height:22pt;z-index:-4404015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" filled="f" stroked="f">
              <v:textbox style="mso-fit-shape-to-text:t" inset="0,0,0,0">
                <w:txbxContent>
                  <w:p w14:paraId="79F82AD9" w14:textId="77777777" w:rsidR="00385B46" w:rsidRDefault="00385B46">
                    <w:pPr>
                      <w:pStyle w:val="af"/>
                      <w:shd w:val="clear" w:color="auto" w:fill="auto"/>
                      <w:rPr>
                        <w:sz w:val="46"/>
                        <w:szCs w:val="46"/>
                      </w:rPr>
                    </w:pPr>
                    <w:r>
                      <w:rPr>
                        <w:rFonts w:ascii="MingLiU" w:eastAsia="MingLiU" w:hAnsi="MingLiU" w:cs="MingLiU"/>
                        <w:color w:val="6C2C28"/>
                        <w:sz w:val="46"/>
                        <w:szCs w:val="46"/>
                      </w:rPr>
                      <w:t>第三章篝法基础</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98E48" w14:textId="77777777" w:rsidR="00385B46" w:rsidRDefault="00385B46">
    <w:pPr>
      <w:spacing w:line="14" w:lineRule="exact"/>
    </w:pPr>
    <w:r>
      <w:rPr>
        <w:noProof/>
      </w:rPr>
      <mc:AlternateContent>
        <mc:Choice Requires="wps">
          <w:drawing>
            <wp:anchor distT="0" distB="0" distL="0" distR="0" simplePos="0" relativeHeight="62914904" behindDoc="1" locked="0" layoutInCell="1" allowOverlap="1" wp14:anchorId="5E09D64C" wp14:editId="3A6F0C3C">
              <wp:simplePos x="0" y="0"/>
              <wp:positionH relativeFrom="page">
                <wp:posOffset>11386820</wp:posOffset>
              </wp:positionH>
              <wp:positionV relativeFrom="page">
                <wp:posOffset>953770</wp:posOffset>
              </wp:positionV>
              <wp:extent cx="1898650" cy="222250"/>
              <wp:effectExtent l="0" t="0" r="0" b="0"/>
              <wp:wrapNone/>
              <wp:docPr id="508" name="Shape 508"/>
              <wp:cNvGraphicFramePr/>
              <a:graphic xmlns:a="http://schemas.openxmlformats.org/drawingml/2006/main">
                <a:graphicData uri="http://schemas.microsoft.com/office/word/2010/wordprocessingShape">
                  <wps:wsp>
                    <wps:cNvSpPr txBox="1"/>
                    <wps:spPr>
                      <a:xfrm>
                        <a:off x="0" y="0"/>
                        <a:ext cx="1898650" cy="222250"/>
                      </a:xfrm>
                      <a:prstGeom prst="rect">
                        <a:avLst/>
                      </a:prstGeom>
                      <a:noFill/>
                    </wps:spPr>
                    <wps:txbx>
                      <w:txbxContent>
                        <w:p w14:paraId="12733FA1" w14:textId="77777777" w:rsidR="00385B46" w:rsidRDefault="00385B46">
                          <w:pPr>
                            <w:pStyle w:val="af"/>
                            <w:shd w:val="clear" w:color="auto" w:fill="auto"/>
                            <w:rPr>
                              <w:sz w:val="34"/>
                              <w:szCs w:val="34"/>
                            </w:rPr>
                          </w:pPr>
                          <w:r>
                            <w:rPr>
                              <w:rFonts w:ascii="Times New Roman" w:eastAsia="Times New Roman" w:hAnsi="Times New Roman" w:cs="Times New Roman"/>
                              <w:color w:val="A5706A"/>
                              <w:sz w:val="38"/>
                              <w:szCs w:val="38"/>
                              <w:lang w:val="en-US" w:eastAsia="en-US" w:bidi="en-US"/>
                            </w:rPr>
                            <w:t>3.2</w:t>
                          </w:r>
                          <w:r>
                            <w:rPr>
                              <w:rFonts w:ascii="MingLiU" w:eastAsia="MingLiU" w:hAnsi="MingLiU" w:cs="MingLiU"/>
                              <w:color w:val="A5706A"/>
                              <w:sz w:val="34"/>
                              <w:szCs w:val="34"/>
                            </w:rPr>
                            <w:t>算法及其描述</w:t>
                          </w:r>
                        </w:p>
                      </w:txbxContent>
                    </wps:txbx>
                    <wps:bodyPr wrap="none" lIns="0" tIns="0" rIns="0" bIns="0">
                      <a:spAutoFit/>
                    </wps:bodyPr>
                  </wps:wsp>
                </a:graphicData>
              </a:graphic>
            </wp:anchor>
          </w:drawing>
        </mc:Choice>
        <mc:Fallback>
          <w:pict>
            <v:shapetype w14:anchorId="5E09D64C" id="_x0000_t202" coordsize="21600,21600" o:spt="202" path="m,l,21600r21600,l21600,xe">
              <v:stroke joinstyle="miter"/>
              <v:path gradientshapeok="t" o:connecttype="rect"/>
            </v:shapetype>
            <v:shape id="Shape 508" o:spid="_x0000_s1400" type="#_x0000_t202" style="position:absolute;margin-left:896.6pt;margin-top:75.1pt;width:149.5pt;height:17.5pt;z-index:-4404015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" filled="f" stroked="f">
              <v:textbox style="mso-fit-shape-to-text:t" inset="0,0,0,0">
                <w:txbxContent>
                  <w:p w14:paraId="12733FA1" w14:textId="77777777" w:rsidR="00385B46" w:rsidRDefault="00385B46">
                    <w:pPr>
                      <w:pStyle w:val="af"/>
                      <w:shd w:val="clear" w:color="auto" w:fill="auto"/>
                      <w:rPr>
                        <w:sz w:val="34"/>
                        <w:szCs w:val="34"/>
                      </w:rPr>
                    </w:pPr>
                    <w:r>
                      <w:rPr>
                        <w:rFonts w:ascii="Times New Roman" w:eastAsia="Times New Roman" w:hAnsi="Times New Roman" w:cs="Times New Roman"/>
                        <w:color w:val="A5706A"/>
                        <w:sz w:val="38"/>
                        <w:szCs w:val="38"/>
                        <w:lang w:val="en-US" w:eastAsia="en-US" w:bidi="en-US"/>
                      </w:rPr>
                      <w:t>3.2</w:t>
                    </w:r>
                    <w:r>
                      <w:rPr>
                        <w:rFonts w:ascii="MingLiU" w:eastAsia="MingLiU" w:hAnsi="MingLiU" w:cs="MingLiU"/>
                        <w:color w:val="A5706A"/>
                        <w:sz w:val="34"/>
                        <w:szCs w:val="34"/>
                      </w:rPr>
                      <w:t>算法及其描述</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68C1E" w14:textId="77777777" w:rsidR="00385B46" w:rsidRDefault="00385B46">
    <w:pPr>
      <w:spacing w:line="14" w:lineRule="exact"/>
    </w:pPr>
    <w:r>
      <w:rPr>
        <w:noProof/>
      </w:rPr>
      <mc:AlternateContent>
        <mc:Choice Requires="wps">
          <w:drawing>
            <wp:anchor distT="0" distB="0" distL="0" distR="0" simplePos="0" relativeHeight="62914916" behindDoc="1" locked="0" layoutInCell="1" allowOverlap="1" wp14:anchorId="6B67BD83" wp14:editId="05DE2914">
              <wp:simplePos x="0" y="0"/>
              <wp:positionH relativeFrom="page">
                <wp:posOffset>179070</wp:posOffset>
              </wp:positionH>
              <wp:positionV relativeFrom="page">
                <wp:posOffset>896620</wp:posOffset>
              </wp:positionV>
              <wp:extent cx="2343150" cy="279400"/>
              <wp:effectExtent l="0" t="0" r="0" b="0"/>
              <wp:wrapNone/>
              <wp:docPr id="528" name="Shape 528"/>
              <wp:cNvGraphicFramePr/>
              <a:graphic xmlns:a="http://schemas.openxmlformats.org/drawingml/2006/main">
                <a:graphicData uri="http://schemas.microsoft.com/office/word/2010/wordprocessingShape">
                  <wps:wsp>
                    <wps:cNvSpPr txBox="1"/>
                    <wps:spPr>
                      <a:xfrm>
                        <a:off x="0" y="0"/>
                        <a:ext cx="2343150" cy="279400"/>
                      </a:xfrm>
                      <a:prstGeom prst="rect">
                        <a:avLst/>
                      </a:prstGeom>
                      <a:noFill/>
                    </wps:spPr>
                    <wps:txbx>
                      <w:txbxContent>
                        <w:p w14:paraId="205BAA9F" w14:textId="77777777" w:rsidR="00385B46" w:rsidRDefault="00385B46">
                          <w:pPr>
                            <w:pStyle w:val="af"/>
                            <w:shd w:val="clear" w:color="auto" w:fill="auto"/>
                            <w:rPr>
                              <w:sz w:val="46"/>
                              <w:szCs w:val="46"/>
                            </w:rPr>
                          </w:pPr>
                          <w:r>
                            <w:rPr>
                              <w:rFonts w:ascii="MingLiU" w:eastAsia="MingLiU" w:hAnsi="MingLiU" w:cs="MingLiU"/>
                              <w:color w:val="6C2C28"/>
                              <w:sz w:val="46"/>
                              <w:szCs w:val="46"/>
                            </w:rPr>
                            <w:t>第三章篝法基础</w:t>
                          </w:r>
                        </w:p>
                      </w:txbxContent>
                    </wps:txbx>
                    <wps:bodyPr wrap="none" lIns="0" tIns="0" rIns="0" bIns="0">
                      <a:spAutoFit/>
                    </wps:bodyPr>
                  </wps:wsp>
                </a:graphicData>
              </a:graphic>
            </wp:anchor>
          </w:drawing>
        </mc:Choice>
        <mc:Fallback>
          <w:pict>
            <v:shapetype w14:anchorId="6B67BD83" id="_x0000_t202" coordsize="21600,21600" o:spt="202" path="m,l,21600r21600,l21600,xe">
              <v:stroke joinstyle="miter"/>
              <v:path gradientshapeok="t" o:connecttype="rect"/>
            </v:shapetype>
            <v:shape id="Shape 528" o:spid="_x0000_s1403" type="#_x0000_t202" style="position:absolute;margin-left:14.1pt;margin-top:70.6pt;width:184.5pt;height:22pt;z-index:-4404015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" filled="f" stroked="f">
              <v:textbox style="mso-fit-shape-to-text:t" inset="0,0,0,0">
                <w:txbxContent>
                  <w:p w14:paraId="205BAA9F" w14:textId="77777777" w:rsidR="00385B46" w:rsidRDefault="00385B46">
                    <w:pPr>
                      <w:pStyle w:val="af"/>
                      <w:shd w:val="clear" w:color="auto" w:fill="auto"/>
                      <w:rPr>
                        <w:sz w:val="46"/>
                        <w:szCs w:val="46"/>
                      </w:rPr>
                    </w:pPr>
                    <w:r>
                      <w:rPr>
                        <w:rFonts w:ascii="MingLiU" w:eastAsia="MingLiU" w:hAnsi="MingLiU" w:cs="MingLiU"/>
                        <w:color w:val="6C2C28"/>
                        <w:sz w:val="46"/>
                        <w:szCs w:val="46"/>
                      </w:rPr>
                      <w:t>第三章篝法基础</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30D81" w14:textId="77777777" w:rsidR="00385B46" w:rsidRDefault="00385B46">
    <w:pPr>
      <w:spacing w:line="14" w:lineRule="exact"/>
    </w:pPr>
    <w:r>
      <w:rPr>
        <w:noProof/>
      </w:rPr>
      <mc:AlternateContent>
        <mc:Choice Requires="wps">
          <w:drawing>
            <wp:anchor distT="0" distB="0" distL="0" distR="0" simplePos="0" relativeHeight="62914912" behindDoc="1" locked="0" layoutInCell="1" allowOverlap="1" wp14:anchorId="36DA99B1" wp14:editId="7B46E254">
              <wp:simplePos x="0" y="0"/>
              <wp:positionH relativeFrom="page">
                <wp:posOffset>10424795</wp:posOffset>
              </wp:positionH>
              <wp:positionV relativeFrom="page">
                <wp:posOffset>923925</wp:posOffset>
              </wp:positionV>
              <wp:extent cx="3270250" cy="228600"/>
              <wp:effectExtent l="0" t="0" r="0" b="0"/>
              <wp:wrapNone/>
              <wp:docPr id="524" name="Shape 524"/>
              <wp:cNvGraphicFramePr/>
              <a:graphic xmlns:a="http://schemas.openxmlformats.org/drawingml/2006/main">
                <a:graphicData uri="http://schemas.microsoft.com/office/word/2010/wordprocessingShape">
                  <wps:wsp>
                    <wps:cNvSpPr txBox="1"/>
                    <wps:spPr>
                      <a:xfrm>
                        <a:off x="0" y="0"/>
                        <a:ext cx="3270250" cy="228600"/>
                      </a:xfrm>
                      <a:prstGeom prst="rect">
                        <a:avLst/>
                      </a:prstGeom>
                      <a:noFill/>
                    </wps:spPr>
                    <wps:txbx>
                      <w:txbxContent>
                        <w:p w14:paraId="47EC2A36" w14:textId="77777777" w:rsidR="00385B46" w:rsidRDefault="00385B46">
                          <w:pPr>
                            <w:pStyle w:val="af"/>
                            <w:shd w:val="clear" w:color="auto" w:fill="auto"/>
                            <w:rPr>
                              <w:sz w:val="34"/>
                              <w:szCs w:val="34"/>
                            </w:rPr>
                          </w:pPr>
                          <w:r>
                            <w:rPr>
                              <w:rFonts w:ascii="Times New Roman" w:eastAsia="Times New Roman" w:hAnsi="Times New Roman" w:cs="Times New Roman"/>
                              <w:color w:val="A5706A"/>
                              <w:sz w:val="38"/>
                              <w:szCs w:val="38"/>
                              <w:lang w:val="en-US" w:bidi="en-US"/>
                            </w:rPr>
                            <w:t>3.3</w:t>
                          </w:r>
                          <w:r>
                            <w:rPr>
                              <w:rFonts w:ascii="MingLiU" w:eastAsia="MingLiU" w:hAnsi="MingLiU" w:cs="MingLiU"/>
                              <w:color w:val="A5706A"/>
                              <w:sz w:val="34"/>
                              <w:szCs w:val="34"/>
                            </w:rPr>
                            <w:t>计算机程序与程序设计语言</w:t>
                          </w:r>
                        </w:p>
                      </w:txbxContent>
                    </wps:txbx>
                    <wps:bodyPr wrap="none" lIns="0" tIns="0" rIns="0" bIns="0">
                      <a:spAutoFit/>
                    </wps:bodyPr>
                  </wps:wsp>
                </a:graphicData>
              </a:graphic>
            </wp:anchor>
          </w:drawing>
        </mc:Choice>
        <mc:Fallback>
          <w:pict>
            <v:shapetype w14:anchorId="36DA99B1" id="_x0000_t202" coordsize="21600,21600" o:spt="202" path="m,l,21600r21600,l21600,xe">
              <v:stroke joinstyle="miter"/>
              <v:path gradientshapeok="t" o:connecttype="rect"/>
            </v:shapetype>
            <v:shape id="Shape 524" o:spid="_x0000_s1404" type="#_x0000_t202" style="position:absolute;margin-left:820.85pt;margin-top:72.75pt;width:257.5pt;height:18pt;z-index:-4404015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" filled="f" stroked="f">
              <v:textbox style="mso-fit-shape-to-text:t" inset="0,0,0,0">
                <w:txbxContent>
                  <w:p w14:paraId="47EC2A36" w14:textId="77777777" w:rsidR="00385B46" w:rsidRDefault="00385B46">
                    <w:pPr>
                      <w:pStyle w:val="af"/>
                      <w:shd w:val="clear" w:color="auto" w:fill="auto"/>
                      <w:rPr>
                        <w:sz w:val="34"/>
                        <w:szCs w:val="34"/>
                      </w:rPr>
                    </w:pPr>
                    <w:r>
                      <w:rPr>
                        <w:rFonts w:ascii="Times New Roman" w:eastAsia="Times New Roman" w:hAnsi="Times New Roman" w:cs="Times New Roman"/>
                        <w:color w:val="A5706A"/>
                        <w:sz w:val="38"/>
                        <w:szCs w:val="38"/>
                        <w:lang w:val="en-US" w:bidi="en-US"/>
                      </w:rPr>
                      <w:t>3.3</w:t>
                    </w:r>
                    <w:r>
                      <w:rPr>
                        <w:rFonts w:ascii="MingLiU" w:eastAsia="MingLiU" w:hAnsi="MingLiU" w:cs="MingLiU"/>
                        <w:color w:val="A5706A"/>
                        <w:sz w:val="34"/>
                        <w:szCs w:val="34"/>
                      </w:rPr>
                      <w:t>计算机程序与程序设计语言</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F8ECE" w14:textId="77777777" w:rsidR="00385B46" w:rsidRDefault="00385B46">
    <w:pPr>
      <w:spacing w:line="14" w:lineRule="exact"/>
    </w:pPr>
    <w:r>
      <w:rPr>
        <w:noProof/>
      </w:rPr>
      <mc:AlternateContent>
        <mc:Choice Requires="wps">
          <w:drawing>
            <wp:anchor distT="0" distB="0" distL="0" distR="0" simplePos="0" relativeHeight="62914924" behindDoc="1" locked="0" layoutInCell="1" allowOverlap="1" wp14:anchorId="6399CDC2" wp14:editId="1E777D25">
              <wp:simplePos x="0" y="0"/>
              <wp:positionH relativeFrom="page">
                <wp:posOffset>11970385</wp:posOffset>
              </wp:positionH>
              <wp:positionV relativeFrom="page">
                <wp:posOffset>930275</wp:posOffset>
              </wp:positionV>
              <wp:extent cx="1365250" cy="222250"/>
              <wp:effectExtent l="0" t="0" r="0" b="0"/>
              <wp:wrapNone/>
              <wp:docPr id="591" name="Shape 591"/>
              <wp:cNvGraphicFramePr/>
              <a:graphic xmlns:a="http://schemas.openxmlformats.org/drawingml/2006/main">
                <a:graphicData uri="http://schemas.microsoft.com/office/word/2010/wordprocessingShape">
                  <wps:wsp>
                    <wps:cNvSpPr txBox="1"/>
                    <wps:spPr>
                      <a:xfrm>
                        <a:off x="0" y="0"/>
                        <a:ext cx="1365250" cy="222250"/>
                      </a:xfrm>
                      <a:prstGeom prst="rect">
                        <a:avLst/>
                      </a:prstGeom>
                      <a:noFill/>
                    </wps:spPr>
                    <wps:txbx>
                      <w:txbxContent>
                        <w:p w14:paraId="5944523E" w14:textId="77777777" w:rsidR="00385B46" w:rsidRDefault="00385B46">
                          <w:pPr>
                            <w:pStyle w:val="af"/>
                            <w:shd w:val="clear" w:color="auto" w:fill="auto"/>
                            <w:rPr>
                              <w:sz w:val="34"/>
                              <w:szCs w:val="34"/>
                            </w:rPr>
                          </w:pPr>
                          <w:r>
                            <w:rPr>
                              <w:rFonts w:ascii="MingLiU" w:eastAsia="MingLiU" w:hAnsi="MingLiU" w:cs="MingLiU"/>
                              <w:color w:val="A5706A"/>
                              <w:sz w:val="34"/>
                              <w:szCs w:val="34"/>
                            </w:rPr>
                            <w:t>本章扼要回顾</w:t>
                          </w:r>
                        </w:p>
                      </w:txbxContent>
                    </wps:txbx>
                    <wps:bodyPr wrap="none" lIns="0" tIns="0" rIns="0" bIns="0">
                      <a:spAutoFit/>
                    </wps:bodyPr>
                  </wps:wsp>
                </a:graphicData>
              </a:graphic>
            </wp:anchor>
          </w:drawing>
        </mc:Choice>
        <mc:Fallback>
          <w:pict>
            <v:shapetype w14:anchorId="6399CDC2" id="_x0000_t202" coordsize="21600,21600" o:spt="202" path="m,l,21600r21600,l21600,xe">
              <v:stroke joinstyle="miter"/>
              <v:path gradientshapeok="t" o:connecttype="rect"/>
            </v:shapetype>
            <v:shape id="Shape 591" o:spid="_x0000_s1407" type="#_x0000_t202" style="position:absolute;margin-left:942.55pt;margin-top:73.25pt;width:107.5pt;height:17.5pt;z-index:-4404015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" filled="f" stroked="f">
              <v:textbox style="mso-fit-shape-to-text:t" inset="0,0,0,0">
                <w:txbxContent>
                  <w:p w14:paraId="5944523E" w14:textId="77777777" w:rsidR="00385B46" w:rsidRDefault="00385B46">
                    <w:pPr>
                      <w:pStyle w:val="af"/>
                      <w:shd w:val="clear" w:color="auto" w:fill="auto"/>
                      <w:rPr>
                        <w:sz w:val="34"/>
                        <w:szCs w:val="34"/>
                      </w:rPr>
                    </w:pPr>
                    <w:r>
                      <w:rPr>
                        <w:rFonts w:ascii="MingLiU" w:eastAsia="MingLiU" w:hAnsi="MingLiU" w:cs="MingLiU"/>
                        <w:color w:val="A5706A"/>
                        <w:sz w:val="34"/>
                        <w:szCs w:val="34"/>
                      </w:rPr>
                      <w:t>本章扼要回顾</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0643F" w14:textId="77777777" w:rsidR="00385B46" w:rsidRDefault="00385B46">
    <w:pPr>
      <w:spacing w:line="14" w:lineRule="exact"/>
    </w:pPr>
    <w:r>
      <w:rPr>
        <w:noProof/>
      </w:rPr>
      <mc:AlternateContent>
        <mc:Choice Requires="wps">
          <w:drawing>
            <wp:anchor distT="0" distB="0" distL="0" distR="0" simplePos="0" relativeHeight="62914920" behindDoc="1" locked="0" layoutInCell="1" allowOverlap="1" wp14:anchorId="6908BCF8" wp14:editId="0F466FB5">
              <wp:simplePos x="0" y="0"/>
              <wp:positionH relativeFrom="page">
                <wp:posOffset>11970385</wp:posOffset>
              </wp:positionH>
              <wp:positionV relativeFrom="page">
                <wp:posOffset>930275</wp:posOffset>
              </wp:positionV>
              <wp:extent cx="1365250" cy="222250"/>
              <wp:effectExtent l="0" t="0" r="0" b="0"/>
              <wp:wrapNone/>
              <wp:docPr id="587" name="Shape 587"/>
              <wp:cNvGraphicFramePr/>
              <a:graphic xmlns:a="http://schemas.openxmlformats.org/drawingml/2006/main">
                <a:graphicData uri="http://schemas.microsoft.com/office/word/2010/wordprocessingShape">
                  <wps:wsp>
                    <wps:cNvSpPr txBox="1"/>
                    <wps:spPr>
                      <a:xfrm>
                        <a:off x="0" y="0"/>
                        <a:ext cx="1365250" cy="222250"/>
                      </a:xfrm>
                      <a:prstGeom prst="rect">
                        <a:avLst/>
                      </a:prstGeom>
                      <a:noFill/>
                    </wps:spPr>
                    <wps:txbx>
                      <w:txbxContent>
                        <w:p w14:paraId="4CDE617F" w14:textId="77777777" w:rsidR="00385B46" w:rsidRDefault="00385B46">
                          <w:pPr>
                            <w:pStyle w:val="af"/>
                            <w:shd w:val="clear" w:color="auto" w:fill="auto"/>
                            <w:rPr>
                              <w:sz w:val="34"/>
                              <w:szCs w:val="34"/>
                            </w:rPr>
                          </w:pPr>
                          <w:r>
                            <w:rPr>
                              <w:rFonts w:ascii="MingLiU" w:eastAsia="MingLiU" w:hAnsi="MingLiU" w:cs="MingLiU"/>
                              <w:color w:val="A5706A"/>
                              <w:sz w:val="34"/>
                              <w:szCs w:val="34"/>
                            </w:rPr>
                            <w:t>本章扼要回顾</w:t>
                          </w:r>
                        </w:p>
                      </w:txbxContent>
                    </wps:txbx>
                    <wps:bodyPr wrap="none" lIns="0" tIns="0" rIns="0" bIns="0">
                      <a:spAutoFit/>
                    </wps:bodyPr>
                  </wps:wsp>
                </a:graphicData>
              </a:graphic>
            </wp:anchor>
          </w:drawing>
        </mc:Choice>
        <mc:Fallback>
          <w:pict>
            <v:shapetype w14:anchorId="6908BCF8" id="_x0000_t202" coordsize="21600,21600" o:spt="202" path="m,l,21600r21600,l21600,xe">
              <v:stroke joinstyle="miter"/>
              <v:path gradientshapeok="t" o:connecttype="rect"/>
            </v:shapetype>
            <v:shape id="Shape 587" o:spid="_x0000_s1408" type="#_x0000_t202" style="position:absolute;margin-left:942.55pt;margin-top:73.25pt;width:107.5pt;height:17.5pt;z-index:-4404015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" filled="f" stroked="f">
              <v:textbox style="mso-fit-shape-to-text:t" inset="0,0,0,0">
                <w:txbxContent>
                  <w:p w14:paraId="4CDE617F" w14:textId="77777777" w:rsidR="00385B46" w:rsidRDefault="00385B46">
                    <w:pPr>
                      <w:pStyle w:val="af"/>
                      <w:shd w:val="clear" w:color="auto" w:fill="auto"/>
                      <w:rPr>
                        <w:sz w:val="34"/>
                        <w:szCs w:val="34"/>
                      </w:rPr>
                    </w:pPr>
                    <w:r>
                      <w:rPr>
                        <w:rFonts w:ascii="MingLiU" w:eastAsia="MingLiU" w:hAnsi="MingLiU" w:cs="MingLiU"/>
                        <w:color w:val="A5706A"/>
                        <w:sz w:val="34"/>
                        <w:szCs w:val="34"/>
                      </w:rPr>
                      <w:t>本章扼要回顾</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86CCF" w14:textId="77777777" w:rsidR="00385B46" w:rsidRDefault="00385B46">
    <w:pPr>
      <w:spacing w:line="14" w:lineRule="exact"/>
    </w:pPr>
    <w:r>
      <w:rPr>
        <w:noProof/>
      </w:rPr>
      <mc:AlternateContent>
        <mc:Choice Requires="wps">
          <w:drawing>
            <wp:anchor distT="0" distB="0" distL="0" distR="0" simplePos="0" relativeHeight="62914932" behindDoc="1" locked="0" layoutInCell="1" allowOverlap="1" wp14:anchorId="10F8499A" wp14:editId="202C4814">
              <wp:simplePos x="0" y="0"/>
              <wp:positionH relativeFrom="page">
                <wp:posOffset>179070</wp:posOffset>
              </wp:positionH>
              <wp:positionV relativeFrom="page">
                <wp:posOffset>896620</wp:posOffset>
              </wp:positionV>
              <wp:extent cx="2343150" cy="279400"/>
              <wp:effectExtent l="0" t="0" r="0" b="0"/>
              <wp:wrapNone/>
              <wp:docPr id="603" name="Shape 603"/>
              <wp:cNvGraphicFramePr/>
              <a:graphic xmlns:a="http://schemas.openxmlformats.org/drawingml/2006/main">
                <a:graphicData uri="http://schemas.microsoft.com/office/word/2010/wordprocessingShape">
                  <wps:wsp>
                    <wps:cNvSpPr txBox="1"/>
                    <wps:spPr>
                      <a:xfrm>
                        <a:off x="0" y="0"/>
                        <a:ext cx="2343150" cy="279400"/>
                      </a:xfrm>
                      <a:prstGeom prst="rect">
                        <a:avLst/>
                      </a:prstGeom>
                      <a:noFill/>
                    </wps:spPr>
                    <wps:txbx>
                      <w:txbxContent>
                        <w:p w14:paraId="20EEFF42" w14:textId="77777777" w:rsidR="00385B46" w:rsidRDefault="00385B46">
                          <w:pPr>
                            <w:pStyle w:val="af"/>
                            <w:shd w:val="clear" w:color="auto" w:fill="auto"/>
                            <w:rPr>
                              <w:sz w:val="46"/>
                              <w:szCs w:val="46"/>
                            </w:rPr>
                          </w:pPr>
                          <w:r>
                            <w:rPr>
                              <w:rFonts w:ascii="MingLiU" w:eastAsia="MingLiU" w:hAnsi="MingLiU" w:cs="MingLiU"/>
                              <w:color w:val="6C2C28"/>
                              <w:sz w:val="46"/>
                              <w:szCs w:val="46"/>
                            </w:rPr>
                            <w:t>第三章篝法基础</w:t>
                          </w:r>
                        </w:p>
                      </w:txbxContent>
                    </wps:txbx>
                    <wps:bodyPr wrap="none" lIns="0" tIns="0" rIns="0" bIns="0">
                      <a:spAutoFit/>
                    </wps:bodyPr>
                  </wps:wsp>
                </a:graphicData>
              </a:graphic>
            </wp:anchor>
          </w:drawing>
        </mc:Choice>
        <mc:Fallback>
          <w:pict>
            <v:shapetype w14:anchorId="10F8499A" id="_x0000_t202" coordsize="21600,21600" o:spt="202" path="m,l,21600r21600,l21600,xe">
              <v:stroke joinstyle="miter"/>
              <v:path gradientshapeok="t" o:connecttype="rect"/>
            </v:shapetype>
            <v:shape id="Shape 603" o:spid="_x0000_s1411" type="#_x0000_t202" style="position:absolute;margin-left:14.1pt;margin-top:70.6pt;width:184.5pt;height:22pt;z-index:-4404015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" filled="f" stroked="f">
              <v:textbox style="mso-fit-shape-to-text:t" inset="0,0,0,0">
                <w:txbxContent>
                  <w:p w14:paraId="20EEFF42" w14:textId="77777777" w:rsidR="00385B46" w:rsidRDefault="00385B46">
                    <w:pPr>
                      <w:pStyle w:val="af"/>
                      <w:shd w:val="clear" w:color="auto" w:fill="auto"/>
                      <w:rPr>
                        <w:sz w:val="46"/>
                        <w:szCs w:val="46"/>
                      </w:rPr>
                    </w:pPr>
                    <w:r>
                      <w:rPr>
                        <w:rFonts w:ascii="MingLiU" w:eastAsia="MingLiU" w:hAnsi="MingLiU" w:cs="MingLiU"/>
                        <w:color w:val="6C2C28"/>
                        <w:sz w:val="46"/>
                        <w:szCs w:val="46"/>
                      </w:rPr>
                      <w:t>第三章篝法基础</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6AE75" w14:textId="77777777" w:rsidR="00385B46" w:rsidRDefault="00385B46">
    <w:pPr>
      <w:spacing w:line="14" w:lineRule="exact"/>
    </w:pPr>
    <w:r>
      <w:rPr>
        <w:noProof/>
      </w:rPr>
      <mc:AlternateContent>
        <mc:Choice Requires="wps">
          <w:drawing>
            <wp:anchor distT="0" distB="0" distL="0" distR="0" simplePos="0" relativeHeight="62914928" behindDoc="1" locked="0" layoutInCell="1" allowOverlap="1" wp14:anchorId="5DD5E468" wp14:editId="71A84C02">
              <wp:simplePos x="0" y="0"/>
              <wp:positionH relativeFrom="page">
                <wp:posOffset>179070</wp:posOffset>
              </wp:positionH>
              <wp:positionV relativeFrom="page">
                <wp:posOffset>896620</wp:posOffset>
              </wp:positionV>
              <wp:extent cx="2343150" cy="279400"/>
              <wp:effectExtent l="0" t="0" r="0" b="0"/>
              <wp:wrapNone/>
              <wp:docPr id="599" name="Shape 599"/>
              <wp:cNvGraphicFramePr/>
              <a:graphic xmlns:a="http://schemas.openxmlformats.org/drawingml/2006/main">
                <a:graphicData uri="http://schemas.microsoft.com/office/word/2010/wordprocessingShape">
                  <wps:wsp>
                    <wps:cNvSpPr txBox="1"/>
                    <wps:spPr>
                      <a:xfrm>
                        <a:off x="0" y="0"/>
                        <a:ext cx="2343150" cy="279400"/>
                      </a:xfrm>
                      <a:prstGeom prst="rect">
                        <a:avLst/>
                      </a:prstGeom>
                      <a:noFill/>
                    </wps:spPr>
                    <wps:txbx>
                      <w:txbxContent>
                        <w:p w14:paraId="258A0B88" w14:textId="77777777" w:rsidR="00385B46" w:rsidRDefault="00385B46">
                          <w:pPr>
                            <w:pStyle w:val="af"/>
                            <w:shd w:val="clear" w:color="auto" w:fill="auto"/>
                            <w:rPr>
                              <w:sz w:val="46"/>
                              <w:szCs w:val="46"/>
                            </w:rPr>
                          </w:pPr>
                          <w:r>
                            <w:rPr>
                              <w:rFonts w:ascii="MingLiU" w:eastAsia="MingLiU" w:hAnsi="MingLiU" w:cs="MingLiU"/>
                              <w:color w:val="6C2C28"/>
                              <w:sz w:val="46"/>
                              <w:szCs w:val="46"/>
                            </w:rPr>
                            <w:t>第三章篝法基础</w:t>
                          </w:r>
                        </w:p>
                      </w:txbxContent>
                    </wps:txbx>
                    <wps:bodyPr wrap="none" lIns="0" tIns="0" rIns="0" bIns="0">
                      <a:spAutoFit/>
                    </wps:bodyPr>
                  </wps:wsp>
                </a:graphicData>
              </a:graphic>
            </wp:anchor>
          </w:drawing>
        </mc:Choice>
        <mc:Fallback>
          <w:pict>
            <v:shapetype w14:anchorId="5DD5E468" id="_x0000_t202" coordsize="21600,21600" o:spt="202" path="m,l,21600r21600,l21600,xe">
              <v:stroke joinstyle="miter"/>
              <v:path gradientshapeok="t" o:connecttype="rect"/>
            </v:shapetype>
            <v:shape id="Shape 599" o:spid="_x0000_s1412" type="#_x0000_t202" style="position:absolute;margin-left:14.1pt;margin-top:70.6pt;width:184.5pt;height:22pt;z-index:-4404015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" filled="f" stroked="f">
              <v:textbox style="mso-fit-shape-to-text:t" inset="0,0,0,0">
                <w:txbxContent>
                  <w:p w14:paraId="258A0B88" w14:textId="77777777" w:rsidR="00385B46" w:rsidRDefault="00385B46">
                    <w:pPr>
                      <w:pStyle w:val="af"/>
                      <w:shd w:val="clear" w:color="auto" w:fill="auto"/>
                      <w:rPr>
                        <w:sz w:val="46"/>
                        <w:szCs w:val="46"/>
                      </w:rPr>
                    </w:pPr>
                    <w:r>
                      <w:rPr>
                        <w:rFonts w:ascii="MingLiU" w:eastAsia="MingLiU" w:hAnsi="MingLiU" w:cs="MingLiU"/>
                        <w:color w:val="6C2C28"/>
                        <w:sz w:val="46"/>
                        <w:szCs w:val="46"/>
                      </w:rPr>
                      <w:t>第三章篝法基础</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89760" w14:textId="77777777" w:rsidR="00385B46" w:rsidRDefault="00385B4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461CC" w14:textId="77777777" w:rsidR="00385B46" w:rsidRDefault="00385B46"/>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458E4" w14:textId="77777777" w:rsidR="00385B46" w:rsidRDefault="00385B46"/>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F92AC" w14:textId="77777777" w:rsidR="00385B46" w:rsidRDefault="00385B46">
    <w:pPr>
      <w:spacing w:line="14" w:lineRule="exact"/>
    </w:pPr>
    <w:r>
      <w:rPr>
        <w:noProof/>
      </w:rPr>
      <mc:AlternateContent>
        <mc:Choice Requires="wps">
          <w:drawing>
            <wp:anchor distT="0" distB="0" distL="0" distR="0" simplePos="0" relativeHeight="62914940" behindDoc="1" locked="0" layoutInCell="1" allowOverlap="1" wp14:anchorId="30333922" wp14:editId="382392D0">
              <wp:simplePos x="0" y="0"/>
              <wp:positionH relativeFrom="page">
                <wp:posOffset>10800080</wp:posOffset>
              </wp:positionH>
              <wp:positionV relativeFrom="page">
                <wp:posOffset>971550</wp:posOffset>
              </wp:positionV>
              <wp:extent cx="2724150" cy="222250"/>
              <wp:effectExtent l="0" t="0" r="0" b="0"/>
              <wp:wrapNone/>
              <wp:docPr id="628" name="Shape 628"/>
              <wp:cNvGraphicFramePr/>
              <a:graphic xmlns:a="http://schemas.openxmlformats.org/drawingml/2006/main">
                <a:graphicData uri="http://schemas.microsoft.com/office/word/2010/wordprocessingShape">
                  <wps:wsp>
                    <wps:cNvSpPr txBox="1"/>
                    <wps:spPr>
                      <a:xfrm>
                        <a:off x="0" y="0"/>
                        <a:ext cx="2724150" cy="222250"/>
                      </a:xfrm>
                      <a:prstGeom prst="rect">
                        <a:avLst/>
                      </a:prstGeom>
                      <a:noFill/>
                    </wps:spPr>
                    <wps:txbx>
                      <w:txbxContent>
                        <w:p w14:paraId="4CB46E3E" w14:textId="77777777" w:rsidR="00385B46" w:rsidRDefault="00385B46">
                          <w:pPr>
                            <w:pStyle w:val="af"/>
                            <w:shd w:val="clear" w:color="auto" w:fill="auto"/>
                            <w:rPr>
                              <w:sz w:val="34"/>
                              <w:szCs w:val="34"/>
                            </w:rPr>
                          </w:pPr>
                          <w:r>
                            <w:rPr>
                              <w:rFonts w:ascii="MingLiU" w:eastAsia="MingLiU" w:hAnsi="MingLiU" w:cs="MingLiU"/>
                              <w:color w:val="A5706A"/>
                              <w:sz w:val="34"/>
                              <w:szCs w:val="34"/>
                            </w:rPr>
                            <w:t>设计购买纪念品的最佳方案</w:t>
                          </w:r>
                        </w:p>
                      </w:txbxContent>
                    </wps:txbx>
                    <wps:bodyPr wrap="none" lIns="0" tIns="0" rIns="0" bIns="0">
                      <a:spAutoFit/>
                    </wps:bodyPr>
                  </wps:wsp>
                </a:graphicData>
              </a:graphic>
            </wp:anchor>
          </w:drawing>
        </mc:Choice>
        <mc:Fallback>
          <w:pict>
            <v:shapetype w14:anchorId="30333922" id="_x0000_t202" coordsize="21600,21600" o:spt="202" path="m,l,21600r21600,l21600,xe">
              <v:stroke joinstyle="miter"/>
              <v:path gradientshapeok="t" o:connecttype="rect"/>
            </v:shapetype>
            <v:shape id="Shape 628" o:spid="_x0000_s1415" type="#_x0000_t202" style="position:absolute;margin-left:850.4pt;margin-top:76.5pt;width:214.5pt;height:17.5pt;z-index:-4404015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" filled="f" stroked="f">
              <v:textbox style="mso-fit-shape-to-text:t" inset="0,0,0,0">
                <w:txbxContent>
                  <w:p w14:paraId="4CB46E3E" w14:textId="77777777" w:rsidR="00385B46" w:rsidRDefault="00385B46">
                    <w:pPr>
                      <w:pStyle w:val="af"/>
                      <w:shd w:val="clear" w:color="auto" w:fill="auto"/>
                      <w:rPr>
                        <w:sz w:val="34"/>
                        <w:szCs w:val="34"/>
                      </w:rPr>
                    </w:pPr>
                    <w:r>
                      <w:rPr>
                        <w:rFonts w:ascii="MingLiU" w:eastAsia="MingLiU" w:hAnsi="MingLiU" w:cs="MingLiU"/>
                        <w:color w:val="A5706A"/>
                        <w:sz w:val="34"/>
                        <w:szCs w:val="34"/>
                      </w:rPr>
                      <w:t>设计购买纪念品的最佳方案</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3AFCB" w14:textId="77777777" w:rsidR="00385B46" w:rsidRDefault="00385B46">
    <w:pPr>
      <w:spacing w:line="14" w:lineRule="exact"/>
    </w:pPr>
    <w:r>
      <w:rPr>
        <w:noProof/>
      </w:rPr>
      <mc:AlternateContent>
        <mc:Choice Requires="wps">
          <w:drawing>
            <wp:anchor distT="0" distB="0" distL="0" distR="0" simplePos="0" relativeHeight="62914936" behindDoc="1" locked="0" layoutInCell="1" allowOverlap="1" wp14:anchorId="47C3F7A6" wp14:editId="44007D16">
              <wp:simplePos x="0" y="0"/>
              <wp:positionH relativeFrom="page">
                <wp:posOffset>10800080</wp:posOffset>
              </wp:positionH>
              <wp:positionV relativeFrom="page">
                <wp:posOffset>971550</wp:posOffset>
              </wp:positionV>
              <wp:extent cx="2724150" cy="222250"/>
              <wp:effectExtent l="0" t="0" r="0" b="0"/>
              <wp:wrapNone/>
              <wp:docPr id="624" name="Shape 624"/>
              <wp:cNvGraphicFramePr/>
              <a:graphic xmlns:a="http://schemas.openxmlformats.org/drawingml/2006/main">
                <a:graphicData uri="http://schemas.microsoft.com/office/word/2010/wordprocessingShape">
                  <wps:wsp>
                    <wps:cNvSpPr txBox="1"/>
                    <wps:spPr>
                      <a:xfrm>
                        <a:off x="0" y="0"/>
                        <a:ext cx="2724150" cy="222250"/>
                      </a:xfrm>
                      <a:prstGeom prst="rect">
                        <a:avLst/>
                      </a:prstGeom>
                      <a:noFill/>
                    </wps:spPr>
                    <wps:txbx>
                      <w:txbxContent>
                        <w:p w14:paraId="72EDF3B7" w14:textId="77777777" w:rsidR="00385B46" w:rsidRDefault="00385B46">
                          <w:pPr>
                            <w:pStyle w:val="af"/>
                            <w:shd w:val="clear" w:color="auto" w:fill="auto"/>
                            <w:rPr>
                              <w:sz w:val="34"/>
                              <w:szCs w:val="34"/>
                            </w:rPr>
                          </w:pPr>
                          <w:r>
                            <w:rPr>
                              <w:rFonts w:ascii="MingLiU" w:eastAsia="MingLiU" w:hAnsi="MingLiU" w:cs="MingLiU"/>
                              <w:color w:val="A5706A"/>
                              <w:sz w:val="34"/>
                              <w:szCs w:val="34"/>
                            </w:rPr>
                            <w:t>设计购买纪念品的最佳方案</w:t>
                          </w:r>
                        </w:p>
                      </w:txbxContent>
                    </wps:txbx>
                    <wps:bodyPr wrap="none" lIns="0" tIns="0" rIns="0" bIns="0">
                      <a:spAutoFit/>
                    </wps:bodyPr>
                  </wps:wsp>
                </a:graphicData>
              </a:graphic>
            </wp:anchor>
          </w:drawing>
        </mc:Choice>
        <mc:Fallback>
          <w:pict>
            <v:shapetype w14:anchorId="47C3F7A6" id="_x0000_t202" coordsize="21600,21600" o:spt="202" path="m,l,21600r21600,l21600,xe">
              <v:stroke joinstyle="miter"/>
              <v:path gradientshapeok="t" o:connecttype="rect"/>
            </v:shapetype>
            <v:shape id="Shape 624" o:spid="_x0000_s1416" type="#_x0000_t202" style="position:absolute;margin-left:850.4pt;margin-top:76.5pt;width:214.5pt;height:17.5pt;z-index:-4404015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" filled="f" stroked="f">
              <v:textbox style="mso-fit-shape-to-text:t" inset="0,0,0,0">
                <w:txbxContent>
                  <w:p w14:paraId="72EDF3B7" w14:textId="77777777" w:rsidR="00385B46" w:rsidRDefault="00385B46">
                    <w:pPr>
                      <w:pStyle w:val="af"/>
                      <w:shd w:val="clear" w:color="auto" w:fill="auto"/>
                      <w:rPr>
                        <w:sz w:val="34"/>
                        <w:szCs w:val="34"/>
                      </w:rPr>
                    </w:pPr>
                    <w:r>
                      <w:rPr>
                        <w:rFonts w:ascii="MingLiU" w:eastAsia="MingLiU" w:hAnsi="MingLiU" w:cs="MingLiU"/>
                        <w:color w:val="A5706A"/>
                        <w:sz w:val="34"/>
                        <w:szCs w:val="34"/>
                      </w:rPr>
                      <w:t>设计购买纪念品的最佳方案</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81479" w14:textId="77777777" w:rsidR="00385B46" w:rsidRDefault="00385B46">
    <w:pPr>
      <w:spacing w:line="14" w:lineRule="exact"/>
    </w:pPr>
    <w:r>
      <w:rPr>
        <w:noProof/>
      </w:rPr>
      <mc:AlternateContent>
        <mc:Choice Requires="wps">
          <w:drawing>
            <wp:anchor distT="0" distB="0" distL="0" distR="0" simplePos="0" relativeHeight="62914944" behindDoc="1" locked="0" layoutInCell="1" allowOverlap="1" wp14:anchorId="264D4858" wp14:editId="7DDD193A">
              <wp:simplePos x="0" y="0"/>
              <wp:positionH relativeFrom="page">
                <wp:posOffset>455930</wp:posOffset>
              </wp:positionH>
              <wp:positionV relativeFrom="page">
                <wp:posOffset>914400</wp:posOffset>
              </wp:positionV>
              <wp:extent cx="2933700" cy="279400"/>
              <wp:effectExtent l="0" t="0" r="0" b="0"/>
              <wp:wrapNone/>
              <wp:docPr id="632" name="Shape 632"/>
              <wp:cNvGraphicFramePr/>
              <a:graphic xmlns:a="http://schemas.openxmlformats.org/drawingml/2006/main">
                <a:graphicData uri="http://schemas.microsoft.com/office/word/2010/wordprocessingShape">
                  <wps:wsp>
                    <wps:cNvSpPr txBox="1"/>
                    <wps:spPr>
                      <a:xfrm>
                        <a:off x="0" y="0"/>
                        <a:ext cx="2933700" cy="279400"/>
                      </a:xfrm>
                      <a:prstGeom prst="rect">
                        <a:avLst/>
                      </a:prstGeom>
                      <a:noFill/>
                    </wps:spPr>
                    <wps:txbx>
                      <w:txbxContent>
                        <w:p w14:paraId="33A4EB74" w14:textId="77777777" w:rsidR="00385B46" w:rsidRDefault="00385B46">
                          <w:pPr>
                            <w:pStyle w:val="af"/>
                            <w:shd w:val="clear" w:color="auto" w:fill="auto"/>
                            <w:rPr>
                              <w:sz w:val="46"/>
                              <w:szCs w:val="46"/>
                            </w:rPr>
                          </w:pPr>
                          <w:r>
                            <w:rPr>
                              <w:rFonts w:ascii="MingLiU" w:eastAsia="MingLiU" w:hAnsi="MingLiU" w:cs="MingLiU"/>
                              <w:color w:val="6C2C28"/>
                              <w:sz w:val="46"/>
                              <w:szCs w:val="46"/>
                            </w:rPr>
                            <w:t>第四章程序设计基础</w:t>
                          </w:r>
                        </w:p>
                      </w:txbxContent>
                    </wps:txbx>
                    <wps:bodyPr wrap="none" lIns="0" tIns="0" rIns="0" bIns="0">
                      <a:spAutoFit/>
                    </wps:bodyPr>
                  </wps:wsp>
                </a:graphicData>
              </a:graphic>
            </wp:anchor>
          </w:drawing>
        </mc:Choice>
        <mc:Fallback>
          <w:pict>
            <v:shapetype w14:anchorId="264D4858" id="_x0000_t202" coordsize="21600,21600" o:spt="202" path="m,l,21600r21600,l21600,xe">
              <v:stroke joinstyle="miter"/>
              <v:path gradientshapeok="t" o:connecttype="rect"/>
            </v:shapetype>
            <v:shape id="Shape 632" o:spid="_x0000_s1419" type="#_x0000_t202" style="position:absolute;margin-left:35.9pt;margin-top:1in;width:231pt;height:22pt;z-index:-4404015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" filled="f" stroked="f">
              <v:textbox style="mso-fit-shape-to-text:t" inset="0,0,0,0">
                <w:txbxContent>
                  <w:p w14:paraId="33A4EB74" w14:textId="77777777" w:rsidR="00385B46" w:rsidRDefault="00385B46">
                    <w:pPr>
                      <w:pStyle w:val="af"/>
                      <w:shd w:val="clear" w:color="auto" w:fill="auto"/>
                      <w:rPr>
                        <w:sz w:val="46"/>
                        <w:szCs w:val="46"/>
                      </w:rPr>
                    </w:pPr>
                    <w:r>
                      <w:rPr>
                        <w:rFonts w:ascii="MingLiU" w:eastAsia="MingLiU" w:hAnsi="MingLiU" w:cs="MingLiU"/>
                        <w:color w:val="6C2C28"/>
                        <w:sz w:val="46"/>
                        <w:szCs w:val="46"/>
                      </w:rPr>
                      <w:t>第四章程序设计基础</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AEB6F" w14:textId="77777777" w:rsidR="00385B46" w:rsidRDefault="00385B46">
    <w:pPr>
      <w:spacing w:line="14" w:lineRule="exact"/>
    </w:pPr>
    <w:r>
      <w:rPr>
        <w:noProof/>
      </w:rPr>
      <mc:AlternateContent>
        <mc:Choice Requires="wps">
          <w:drawing>
            <wp:anchor distT="0" distB="0" distL="0" distR="0" simplePos="0" relativeHeight="62914952" behindDoc="1" locked="0" layoutInCell="1" allowOverlap="1" wp14:anchorId="2244E9E1" wp14:editId="48CD2472">
              <wp:simplePos x="0" y="0"/>
              <wp:positionH relativeFrom="page">
                <wp:posOffset>163195</wp:posOffset>
              </wp:positionH>
              <wp:positionV relativeFrom="page">
                <wp:posOffset>911225</wp:posOffset>
              </wp:positionV>
              <wp:extent cx="2933700" cy="279400"/>
              <wp:effectExtent l="0" t="0" r="0" b="0"/>
              <wp:wrapNone/>
              <wp:docPr id="650" name="Shape 650"/>
              <wp:cNvGraphicFramePr/>
              <a:graphic xmlns:a="http://schemas.openxmlformats.org/drawingml/2006/main">
                <a:graphicData uri="http://schemas.microsoft.com/office/word/2010/wordprocessingShape">
                  <wps:wsp>
                    <wps:cNvSpPr txBox="1"/>
                    <wps:spPr>
                      <a:xfrm>
                        <a:off x="0" y="0"/>
                        <a:ext cx="2933700" cy="279400"/>
                      </a:xfrm>
                      <a:prstGeom prst="rect">
                        <a:avLst/>
                      </a:prstGeom>
                      <a:noFill/>
                    </wps:spPr>
                    <wps:txbx>
                      <w:txbxContent>
                        <w:p w14:paraId="40F53C13" w14:textId="77777777" w:rsidR="00385B46" w:rsidRDefault="00385B46">
                          <w:pPr>
                            <w:pStyle w:val="af"/>
                            <w:shd w:val="clear" w:color="auto" w:fill="auto"/>
                            <w:rPr>
                              <w:sz w:val="46"/>
                              <w:szCs w:val="46"/>
                            </w:rPr>
                          </w:pPr>
                          <w:r>
                            <w:rPr>
                              <w:rFonts w:ascii="MingLiU" w:eastAsia="MingLiU" w:hAnsi="MingLiU" w:cs="MingLiU"/>
                              <w:color w:val="6C2C28"/>
                              <w:sz w:val="46"/>
                              <w:szCs w:val="46"/>
                            </w:rPr>
                            <w:t>第四章程序设计基础</w:t>
                          </w:r>
                        </w:p>
                      </w:txbxContent>
                    </wps:txbx>
                    <wps:bodyPr wrap="none" lIns="0" tIns="0" rIns="0" bIns="0">
                      <a:spAutoFit/>
                    </wps:bodyPr>
                  </wps:wsp>
                </a:graphicData>
              </a:graphic>
            </wp:anchor>
          </w:drawing>
        </mc:Choice>
        <mc:Fallback>
          <w:pict>
            <v:shapetype w14:anchorId="2244E9E1" id="_x0000_t202" coordsize="21600,21600" o:spt="202" path="m,l,21600r21600,l21600,xe">
              <v:stroke joinstyle="miter"/>
              <v:path gradientshapeok="t" o:connecttype="rect"/>
            </v:shapetype>
            <v:shape id="Shape 650" o:spid="_x0000_s1421" type="#_x0000_t202" style="position:absolute;margin-left:12.85pt;margin-top:71.75pt;width:231pt;height:22pt;z-index:-4404015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" filled="f" stroked="f">
              <v:textbox style="mso-fit-shape-to-text:t" inset="0,0,0,0">
                <w:txbxContent>
                  <w:p w14:paraId="40F53C13" w14:textId="77777777" w:rsidR="00385B46" w:rsidRDefault="00385B46">
                    <w:pPr>
                      <w:pStyle w:val="af"/>
                      <w:shd w:val="clear" w:color="auto" w:fill="auto"/>
                      <w:rPr>
                        <w:sz w:val="46"/>
                        <w:szCs w:val="46"/>
                      </w:rPr>
                    </w:pPr>
                    <w:r>
                      <w:rPr>
                        <w:rFonts w:ascii="MingLiU" w:eastAsia="MingLiU" w:hAnsi="MingLiU" w:cs="MingLiU"/>
                        <w:color w:val="6C2C28"/>
                        <w:sz w:val="46"/>
                        <w:szCs w:val="46"/>
                      </w:rPr>
                      <w:t>第四章程序设计基础</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7FFDA" w14:textId="77777777" w:rsidR="00385B46" w:rsidRDefault="00385B46">
    <w:pPr>
      <w:spacing w:line="14" w:lineRule="exact"/>
    </w:pPr>
    <w:r>
      <w:rPr>
        <w:noProof/>
      </w:rPr>
      <mc:AlternateContent>
        <mc:Choice Requires="wps">
          <w:drawing>
            <wp:anchor distT="0" distB="0" distL="0" distR="0" simplePos="0" relativeHeight="62914948" behindDoc="1" locked="0" layoutInCell="1" allowOverlap="1" wp14:anchorId="00FBFCBD" wp14:editId="5E1B9189">
              <wp:simplePos x="0" y="0"/>
              <wp:positionH relativeFrom="page">
                <wp:posOffset>10193020</wp:posOffset>
              </wp:positionH>
              <wp:positionV relativeFrom="page">
                <wp:posOffset>955675</wp:posOffset>
              </wp:positionV>
              <wp:extent cx="3092450" cy="222250"/>
              <wp:effectExtent l="0" t="0" r="0" b="0"/>
              <wp:wrapNone/>
              <wp:docPr id="646" name="Shape 646"/>
              <wp:cNvGraphicFramePr/>
              <a:graphic xmlns:a="http://schemas.openxmlformats.org/drawingml/2006/main">
                <a:graphicData uri="http://schemas.microsoft.com/office/word/2010/wordprocessingShape">
                  <wps:wsp>
                    <wps:cNvSpPr txBox="1"/>
                    <wps:spPr>
                      <a:xfrm>
                        <a:off x="0" y="0"/>
                        <a:ext cx="3092450" cy="222250"/>
                      </a:xfrm>
                      <a:prstGeom prst="rect">
                        <a:avLst/>
                      </a:prstGeom>
                      <a:noFill/>
                    </wps:spPr>
                    <wps:txbx>
                      <w:txbxContent>
                        <w:p w14:paraId="67262F92" w14:textId="77777777" w:rsidR="00385B46" w:rsidRDefault="00385B46">
                          <w:pPr>
                            <w:pStyle w:val="af"/>
                            <w:shd w:val="clear" w:color="auto" w:fill="auto"/>
                            <w:rPr>
                              <w:sz w:val="34"/>
                              <w:szCs w:val="34"/>
                            </w:rPr>
                          </w:pPr>
                          <w:r>
                            <w:rPr>
                              <w:rFonts w:ascii="Times New Roman" w:eastAsia="Times New Roman" w:hAnsi="Times New Roman" w:cs="Times New Roman"/>
                              <w:color w:val="A5706A"/>
                              <w:sz w:val="38"/>
                              <w:szCs w:val="38"/>
                              <w:lang w:val="en-US" w:bidi="en-US"/>
                            </w:rPr>
                            <w:t>4.1</w:t>
                          </w:r>
                          <w:r>
                            <w:rPr>
                              <w:rFonts w:ascii="MingLiU" w:eastAsia="MingLiU" w:hAnsi="MingLiU" w:cs="MingLiU"/>
                              <w:color w:val="A5706A"/>
                              <w:sz w:val="34"/>
                              <w:szCs w:val="34"/>
                            </w:rPr>
                            <w:t>程序设计语言的基础知识</w:t>
                          </w:r>
                        </w:p>
                      </w:txbxContent>
                    </wps:txbx>
                    <wps:bodyPr wrap="none" lIns="0" tIns="0" rIns="0" bIns="0">
                      <a:spAutoFit/>
                    </wps:bodyPr>
                  </wps:wsp>
                </a:graphicData>
              </a:graphic>
            </wp:anchor>
          </w:drawing>
        </mc:Choice>
        <mc:Fallback>
          <w:pict>
            <v:shapetype w14:anchorId="00FBFCBD" id="_x0000_t202" coordsize="21600,21600" o:spt="202" path="m,l,21600r21600,l21600,xe">
              <v:stroke joinstyle="miter"/>
              <v:path gradientshapeok="t" o:connecttype="rect"/>
            </v:shapetype>
            <v:shape id="Shape 646" o:spid="_x0000_s1422" type="#_x0000_t202" style="position:absolute;margin-left:802.6pt;margin-top:75.25pt;width:243.5pt;height:17.5pt;z-index:-4404015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" filled="f" stroked="f">
              <v:textbox style="mso-fit-shape-to-text:t" inset="0,0,0,0">
                <w:txbxContent>
                  <w:p w14:paraId="67262F92" w14:textId="77777777" w:rsidR="00385B46" w:rsidRDefault="00385B46">
                    <w:pPr>
                      <w:pStyle w:val="af"/>
                      <w:shd w:val="clear" w:color="auto" w:fill="auto"/>
                      <w:rPr>
                        <w:sz w:val="34"/>
                        <w:szCs w:val="34"/>
                      </w:rPr>
                    </w:pPr>
                    <w:r>
                      <w:rPr>
                        <w:rFonts w:ascii="Times New Roman" w:eastAsia="Times New Roman" w:hAnsi="Times New Roman" w:cs="Times New Roman"/>
                        <w:color w:val="A5706A"/>
                        <w:sz w:val="38"/>
                        <w:szCs w:val="38"/>
                        <w:lang w:val="en-US" w:bidi="en-US"/>
                      </w:rPr>
                      <w:t>4.1</w:t>
                    </w:r>
                    <w:r>
                      <w:rPr>
                        <w:rFonts w:ascii="MingLiU" w:eastAsia="MingLiU" w:hAnsi="MingLiU" w:cs="MingLiU"/>
                        <w:color w:val="A5706A"/>
                        <w:sz w:val="34"/>
                        <w:szCs w:val="34"/>
                      </w:rPr>
                      <w:t>程序设计语言的基础知识</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845F2" w14:textId="77777777" w:rsidR="00385B46" w:rsidRDefault="00385B46">
    <w:pPr>
      <w:spacing w:line="14" w:lineRule="exact"/>
    </w:pPr>
    <w:r>
      <w:rPr>
        <w:noProof/>
      </w:rPr>
      <mc:AlternateContent>
        <mc:Choice Requires="wps">
          <w:drawing>
            <wp:anchor distT="0" distB="0" distL="0" distR="0" simplePos="0" relativeHeight="62914956" behindDoc="1" locked="0" layoutInCell="1" allowOverlap="1" wp14:anchorId="2867CB2E" wp14:editId="30EA73E3">
              <wp:simplePos x="0" y="0"/>
              <wp:positionH relativeFrom="page">
                <wp:posOffset>582295</wp:posOffset>
              </wp:positionH>
              <wp:positionV relativeFrom="page">
                <wp:posOffset>917575</wp:posOffset>
              </wp:positionV>
              <wp:extent cx="2933700" cy="279400"/>
              <wp:effectExtent l="0" t="0" r="0" b="0"/>
              <wp:wrapNone/>
              <wp:docPr id="654" name="Shape 654"/>
              <wp:cNvGraphicFramePr/>
              <a:graphic xmlns:a="http://schemas.openxmlformats.org/drawingml/2006/main">
                <a:graphicData uri="http://schemas.microsoft.com/office/word/2010/wordprocessingShape">
                  <wps:wsp>
                    <wps:cNvSpPr txBox="1"/>
                    <wps:spPr>
                      <a:xfrm>
                        <a:off x="0" y="0"/>
                        <a:ext cx="2933700" cy="279400"/>
                      </a:xfrm>
                      <a:prstGeom prst="rect">
                        <a:avLst/>
                      </a:prstGeom>
                      <a:noFill/>
                    </wps:spPr>
                    <wps:txbx>
                      <w:txbxContent>
                        <w:p w14:paraId="6C385B8F" w14:textId="77777777" w:rsidR="00385B46" w:rsidRDefault="00385B46">
                          <w:pPr>
                            <w:pStyle w:val="af"/>
                            <w:shd w:val="clear" w:color="auto" w:fill="auto"/>
                            <w:rPr>
                              <w:sz w:val="46"/>
                              <w:szCs w:val="46"/>
                            </w:rPr>
                          </w:pPr>
                          <w:r>
                            <w:rPr>
                              <w:rFonts w:ascii="MingLiU" w:eastAsia="MingLiU" w:hAnsi="MingLiU" w:cs="MingLiU"/>
                              <w:color w:val="6C2C28"/>
                              <w:sz w:val="46"/>
                              <w:szCs w:val="46"/>
                            </w:rPr>
                            <w:t>第四章程序</w:t>
                          </w:r>
                          <w:r>
                            <w:rPr>
                              <w:color w:val="6C2C28"/>
                              <w:sz w:val="20"/>
                              <w:szCs w:val="20"/>
                              <w:lang w:val="en-US" w:eastAsia="en-US" w:bidi="en-US"/>
                            </w:rPr>
                            <w:t>iS</w:t>
                          </w:r>
                          <w:r>
                            <w:rPr>
                              <w:rFonts w:ascii="MingLiU" w:eastAsia="MingLiU" w:hAnsi="MingLiU" w:cs="MingLiU"/>
                              <w:color w:val="6C2C28"/>
                              <w:sz w:val="46"/>
                              <w:szCs w:val="46"/>
                            </w:rPr>
                            <w:t>计基础</w:t>
                          </w:r>
                        </w:p>
                      </w:txbxContent>
                    </wps:txbx>
                    <wps:bodyPr wrap="none" lIns="0" tIns="0" rIns="0" bIns="0">
                      <a:spAutoFit/>
                    </wps:bodyPr>
                  </wps:wsp>
                </a:graphicData>
              </a:graphic>
            </wp:anchor>
          </w:drawing>
        </mc:Choice>
        <mc:Fallback>
          <w:pict>
            <v:shapetype w14:anchorId="2867CB2E" id="_x0000_t202" coordsize="21600,21600" o:spt="202" path="m,l,21600r21600,l21600,xe">
              <v:stroke joinstyle="miter"/>
              <v:path gradientshapeok="t" o:connecttype="rect"/>
            </v:shapetype>
            <v:shape id="Shape 654" o:spid="_x0000_s1425" type="#_x0000_t202" style="position:absolute;margin-left:45.85pt;margin-top:72.25pt;width:231pt;height:22pt;z-index:-4404015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" filled="f" stroked="f">
              <v:textbox style="mso-fit-shape-to-text:t" inset="0,0,0,0">
                <w:txbxContent>
                  <w:p w14:paraId="6C385B8F" w14:textId="77777777" w:rsidR="00385B46" w:rsidRDefault="00385B46">
                    <w:pPr>
                      <w:pStyle w:val="af"/>
                      <w:shd w:val="clear" w:color="auto" w:fill="auto"/>
                      <w:rPr>
                        <w:sz w:val="46"/>
                        <w:szCs w:val="46"/>
                      </w:rPr>
                    </w:pPr>
                    <w:r>
                      <w:rPr>
                        <w:rFonts w:ascii="MingLiU" w:eastAsia="MingLiU" w:hAnsi="MingLiU" w:cs="MingLiU"/>
                        <w:color w:val="6C2C28"/>
                        <w:sz w:val="46"/>
                        <w:szCs w:val="46"/>
                      </w:rPr>
                      <w:t>第四章程序</w:t>
                    </w:r>
                    <w:r>
                      <w:rPr>
                        <w:color w:val="6C2C28"/>
                        <w:sz w:val="20"/>
                        <w:szCs w:val="20"/>
                        <w:lang w:val="en-US" w:eastAsia="en-US" w:bidi="en-US"/>
                      </w:rPr>
                      <w:t>iS</w:t>
                    </w:r>
                    <w:r>
                      <w:rPr>
                        <w:rFonts w:ascii="MingLiU" w:eastAsia="MingLiU" w:hAnsi="MingLiU" w:cs="MingLiU"/>
                        <w:color w:val="6C2C28"/>
                        <w:sz w:val="46"/>
                        <w:szCs w:val="46"/>
                      </w:rPr>
                      <w:t>计基础</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0F2F4" w14:textId="77777777" w:rsidR="00385B46" w:rsidRDefault="00385B46">
    <w:pPr>
      <w:spacing w:line="14" w:lineRule="exact"/>
    </w:pPr>
    <w:r>
      <w:rPr>
        <w:noProof/>
      </w:rPr>
      <mc:AlternateContent>
        <mc:Choice Requires="wps">
          <w:drawing>
            <wp:anchor distT="0" distB="0" distL="0" distR="0" simplePos="0" relativeHeight="62914964" behindDoc="1" locked="0" layoutInCell="1" allowOverlap="1" wp14:anchorId="6A9A6D32" wp14:editId="415C0336">
              <wp:simplePos x="0" y="0"/>
              <wp:positionH relativeFrom="page">
                <wp:posOffset>163195</wp:posOffset>
              </wp:positionH>
              <wp:positionV relativeFrom="page">
                <wp:posOffset>911225</wp:posOffset>
              </wp:positionV>
              <wp:extent cx="2933700" cy="279400"/>
              <wp:effectExtent l="0" t="0" r="0" b="0"/>
              <wp:wrapNone/>
              <wp:docPr id="689" name="Shape 689"/>
              <wp:cNvGraphicFramePr/>
              <a:graphic xmlns:a="http://schemas.openxmlformats.org/drawingml/2006/main">
                <a:graphicData uri="http://schemas.microsoft.com/office/word/2010/wordprocessingShape">
                  <wps:wsp>
                    <wps:cNvSpPr txBox="1"/>
                    <wps:spPr>
                      <a:xfrm>
                        <a:off x="0" y="0"/>
                        <a:ext cx="2933700" cy="279400"/>
                      </a:xfrm>
                      <a:prstGeom prst="rect">
                        <a:avLst/>
                      </a:prstGeom>
                      <a:noFill/>
                    </wps:spPr>
                    <wps:txbx>
                      <w:txbxContent>
                        <w:p w14:paraId="56404784" w14:textId="77777777" w:rsidR="00385B46" w:rsidRDefault="00385B46">
                          <w:pPr>
                            <w:pStyle w:val="af"/>
                            <w:shd w:val="clear" w:color="auto" w:fill="auto"/>
                            <w:rPr>
                              <w:sz w:val="46"/>
                              <w:szCs w:val="46"/>
                            </w:rPr>
                          </w:pPr>
                          <w:r>
                            <w:rPr>
                              <w:rFonts w:ascii="MingLiU" w:eastAsia="MingLiU" w:hAnsi="MingLiU" w:cs="MingLiU"/>
                              <w:color w:val="6C2C28"/>
                              <w:sz w:val="46"/>
                              <w:szCs w:val="46"/>
                            </w:rPr>
                            <w:t>第四章程序设计基础</w:t>
                          </w:r>
                        </w:p>
                      </w:txbxContent>
                    </wps:txbx>
                    <wps:bodyPr wrap="none" lIns="0" tIns="0" rIns="0" bIns="0">
                      <a:spAutoFit/>
                    </wps:bodyPr>
                  </wps:wsp>
                </a:graphicData>
              </a:graphic>
            </wp:anchor>
          </w:drawing>
        </mc:Choice>
        <mc:Fallback>
          <w:pict>
            <v:shapetype w14:anchorId="6A9A6D32" id="_x0000_t202" coordsize="21600,21600" o:spt="202" path="m,l,21600r21600,l21600,xe">
              <v:stroke joinstyle="miter"/>
              <v:path gradientshapeok="t" o:connecttype="rect"/>
            </v:shapetype>
            <v:shape id="Shape 689" o:spid="_x0000_s1427" type="#_x0000_t202" style="position:absolute;margin-left:12.85pt;margin-top:71.75pt;width:231pt;height:22pt;z-index:-4404015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" filled="f" stroked="f">
              <v:textbox style="mso-fit-shape-to-text:t" inset="0,0,0,0">
                <w:txbxContent>
                  <w:p w14:paraId="56404784" w14:textId="77777777" w:rsidR="00385B46" w:rsidRDefault="00385B46">
                    <w:pPr>
                      <w:pStyle w:val="af"/>
                      <w:shd w:val="clear" w:color="auto" w:fill="auto"/>
                      <w:rPr>
                        <w:sz w:val="46"/>
                        <w:szCs w:val="46"/>
                      </w:rPr>
                    </w:pPr>
                    <w:r>
                      <w:rPr>
                        <w:rFonts w:ascii="MingLiU" w:eastAsia="MingLiU" w:hAnsi="MingLiU" w:cs="MingLiU"/>
                        <w:color w:val="6C2C28"/>
                        <w:sz w:val="46"/>
                        <w:szCs w:val="46"/>
                      </w:rPr>
                      <w:t>第四章程序设计基础</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10F04" w14:textId="77777777" w:rsidR="00385B46" w:rsidRDefault="00385B46">
    <w:pPr>
      <w:spacing w:line="14" w:lineRule="exact"/>
    </w:pPr>
    <w:r>
      <w:rPr>
        <w:noProof/>
      </w:rPr>
      <mc:AlternateContent>
        <mc:Choice Requires="wps">
          <w:drawing>
            <wp:anchor distT="0" distB="0" distL="0" distR="0" simplePos="0" relativeHeight="62914960" behindDoc="1" locked="0" layoutInCell="1" allowOverlap="1" wp14:anchorId="01F4059D" wp14:editId="09880718">
              <wp:simplePos x="0" y="0"/>
              <wp:positionH relativeFrom="page">
                <wp:posOffset>163195</wp:posOffset>
              </wp:positionH>
              <wp:positionV relativeFrom="page">
                <wp:posOffset>911225</wp:posOffset>
              </wp:positionV>
              <wp:extent cx="2933700" cy="279400"/>
              <wp:effectExtent l="0" t="0" r="0" b="0"/>
              <wp:wrapNone/>
              <wp:docPr id="685" name="Shape 685"/>
              <wp:cNvGraphicFramePr/>
              <a:graphic xmlns:a="http://schemas.openxmlformats.org/drawingml/2006/main">
                <a:graphicData uri="http://schemas.microsoft.com/office/word/2010/wordprocessingShape">
                  <wps:wsp>
                    <wps:cNvSpPr txBox="1"/>
                    <wps:spPr>
                      <a:xfrm>
                        <a:off x="0" y="0"/>
                        <a:ext cx="2933700" cy="279400"/>
                      </a:xfrm>
                      <a:prstGeom prst="rect">
                        <a:avLst/>
                      </a:prstGeom>
                      <a:noFill/>
                    </wps:spPr>
                    <wps:txbx>
                      <w:txbxContent>
                        <w:p w14:paraId="1B766BC3" w14:textId="77777777" w:rsidR="00385B46" w:rsidRDefault="00385B46">
                          <w:pPr>
                            <w:pStyle w:val="af"/>
                            <w:shd w:val="clear" w:color="auto" w:fill="auto"/>
                            <w:rPr>
                              <w:sz w:val="46"/>
                              <w:szCs w:val="46"/>
                            </w:rPr>
                          </w:pPr>
                          <w:r>
                            <w:rPr>
                              <w:rFonts w:ascii="MingLiU" w:eastAsia="MingLiU" w:hAnsi="MingLiU" w:cs="MingLiU"/>
                              <w:color w:val="6C2C28"/>
                              <w:sz w:val="46"/>
                              <w:szCs w:val="46"/>
                            </w:rPr>
                            <w:t>第四章程序设计基础</w:t>
                          </w:r>
                        </w:p>
                      </w:txbxContent>
                    </wps:txbx>
                    <wps:bodyPr wrap="none" lIns="0" tIns="0" rIns="0" bIns="0">
                      <a:spAutoFit/>
                    </wps:bodyPr>
                  </wps:wsp>
                </a:graphicData>
              </a:graphic>
            </wp:anchor>
          </w:drawing>
        </mc:Choice>
        <mc:Fallback>
          <w:pict>
            <v:shapetype w14:anchorId="01F4059D" id="_x0000_t202" coordsize="21600,21600" o:spt="202" path="m,l,21600r21600,l21600,xe">
              <v:stroke joinstyle="miter"/>
              <v:path gradientshapeok="t" o:connecttype="rect"/>
            </v:shapetype>
            <v:shape id="Shape 685" o:spid="_x0000_s1428" type="#_x0000_t202" style="position:absolute;margin-left:12.85pt;margin-top:71.75pt;width:231pt;height:22pt;z-index:-4404015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" filled="f" stroked="f">
              <v:textbox style="mso-fit-shape-to-text:t" inset="0,0,0,0">
                <w:txbxContent>
                  <w:p w14:paraId="1B766BC3" w14:textId="77777777" w:rsidR="00385B46" w:rsidRDefault="00385B46">
                    <w:pPr>
                      <w:pStyle w:val="af"/>
                      <w:shd w:val="clear" w:color="auto" w:fill="auto"/>
                      <w:rPr>
                        <w:sz w:val="46"/>
                        <w:szCs w:val="46"/>
                      </w:rPr>
                    </w:pPr>
                    <w:r>
                      <w:rPr>
                        <w:rFonts w:ascii="MingLiU" w:eastAsia="MingLiU" w:hAnsi="MingLiU" w:cs="MingLiU"/>
                        <w:color w:val="6C2C28"/>
                        <w:sz w:val="46"/>
                        <w:szCs w:val="46"/>
                      </w:rPr>
                      <w:t>第四章程序设计基础</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1136B" w14:textId="77777777" w:rsidR="00385B46" w:rsidRDefault="00385B46">
    <w:pPr>
      <w:spacing w:line="14" w:lineRule="exact"/>
    </w:pPr>
    <w:r>
      <w:rPr>
        <w:noProof/>
      </w:rPr>
      <mc:AlternateContent>
        <mc:Choice Requires="wps">
          <w:drawing>
            <wp:anchor distT="0" distB="0" distL="0" distR="0" simplePos="0" relativeHeight="62914968" behindDoc="1" locked="0" layoutInCell="1" allowOverlap="1" wp14:anchorId="79FBA250" wp14:editId="458EDC36">
              <wp:simplePos x="0" y="0"/>
              <wp:positionH relativeFrom="page">
                <wp:posOffset>9888220</wp:posOffset>
              </wp:positionH>
              <wp:positionV relativeFrom="page">
                <wp:posOffset>955675</wp:posOffset>
              </wp:positionV>
              <wp:extent cx="3740150" cy="222250"/>
              <wp:effectExtent l="0" t="0" r="0" b="0"/>
              <wp:wrapNone/>
              <wp:docPr id="693" name="Shape 693"/>
              <wp:cNvGraphicFramePr/>
              <a:graphic xmlns:a="http://schemas.openxmlformats.org/drawingml/2006/main">
                <a:graphicData uri="http://schemas.microsoft.com/office/word/2010/wordprocessingShape">
                  <wps:wsp>
                    <wps:cNvSpPr txBox="1"/>
                    <wps:spPr>
                      <a:xfrm>
                        <a:off x="0" y="0"/>
                        <a:ext cx="3740150" cy="222250"/>
                      </a:xfrm>
                      <a:prstGeom prst="rect">
                        <a:avLst/>
                      </a:prstGeom>
                      <a:noFill/>
                    </wps:spPr>
                    <wps:txbx>
                      <w:txbxContent>
                        <w:p w14:paraId="4A2930C4" w14:textId="77777777" w:rsidR="00385B46" w:rsidRDefault="00385B46">
                          <w:pPr>
                            <w:pStyle w:val="af"/>
                            <w:shd w:val="clear" w:color="auto" w:fill="auto"/>
                            <w:rPr>
                              <w:sz w:val="34"/>
                              <w:szCs w:val="34"/>
                            </w:rPr>
                          </w:pPr>
                          <w:r>
                            <w:rPr>
                              <w:rFonts w:ascii="Times New Roman" w:eastAsia="Times New Roman" w:hAnsi="Times New Roman" w:cs="Times New Roman"/>
                              <w:color w:val="A5706A"/>
                              <w:sz w:val="38"/>
                              <w:szCs w:val="38"/>
                              <w:lang w:val="en-US" w:bidi="en-US"/>
                            </w:rPr>
                            <w:t>4.2</w:t>
                          </w:r>
                          <w:r>
                            <w:rPr>
                              <w:rFonts w:ascii="MingLiU" w:eastAsia="MingLiU" w:hAnsi="MingLiU" w:cs="MingLiU"/>
                              <w:color w:val="A5706A"/>
                              <w:sz w:val="34"/>
                              <w:szCs w:val="34"/>
                            </w:rPr>
                            <w:t>运用</w:t>
                          </w:r>
                          <w:r>
                            <w:rPr>
                              <w:color w:val="A5706A"/>
                              <w:sz w:val="30"/>
                              <w:szCs w:val="30"/>
                              <w:lang w:val="en-US" w:bidi="en-US"/>
                            </w:rPr>
                            <w:t>WO</w:t>
                          </w:r>
                          <w:r>
                            <w:rPr>
                              <w:rFonts w:ascii="MingLiU" w:eastAsia="MingLiU" w:hAnsi="MingLiU" w:cs="MingLiU"/>
                              <w:color w:val="A5706A"/>
                              <w:sz w:val="34"/>
                              <w:szCs w:val="34"/>
                            </w:rPr>
                            <w:t>竽结构描述问题求解过程</w:t>
                          </w:r>
                        </w:p>
                      </w:txbxContent>
                    </wps:txbx>
                    <wps:bodyPr wrap="none" lIns="0" tIns="0" rIns="0" bIns="0">
                      <a:spAutoFit/>
                    </wps:bodyPr>
                  </wps:wsp>
                </a:graphicData>
              </a:graphic>
            </wp:anchor>
          </w:drawing>
        </mc:Choice>
        <mc:Fallback>
          <w:pict>
            <v:shapetype w14:anchorId="79FBA250" id="_x0000_t202" coordsize="21600,21600" o:spt="202" path="m,l,21600r21600,l21600,xe">
              <v:stroke joinstyle="miter"/>
              <v:path gradientshapeok="t" o:connecttype="rect"/>
            </v:shapetype>
            <v:shape id="Shape 693" o:spid="_x0000_s1431" type="#_x0000_t202" style="position:absolute;margin-left:778.6pt;margin-top:75.25pt;width:294.5pt;height:17.5pt;z-index:-4404015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" filled="f" stroked="f">
              <v:textbox style="mso-fit-shape-to-text:t" inset="0,0,0,0">
                <w:txbxContent>
                  <w:p w14:paraId="4A2930C4" w14:textId="77777777" w:rsidR="00385B46" w:rsidRDefault="00385B46">
                    <w:pPr>
                      <w:pStyle w:val="af"/>
                      <w:shd w:val="clear" w:color="auto" w:fill="auto"/>
                      <w:rPr>
                        <w:sz w:val="34"/>
                        <w:szCs w:val="34"/>
                      </w:rPr>
                    </w:pPr>
                    <w:r>
                      <w:rPr>
                        <w:rFonts w:ascii="Times New Roman" w:eastAsia="Times New Roman" w:hAnsi="Times New Roman" w:cs="Times New Roman"/>
                        <w:color w:val="A5706A"/>
                        <w:sz w:val="38"/>
                        <w:szCs w:val="38"/>
                        <w:lang w:val="en-US" w:bidi="en-US"/>
                      </w:rPr>
                      <w:t>4.2</w:t>
                    </w:r>
                    <w:r>
                      <w:rPr>
                        <w:rFonts w:ascii="MingLiU" w:eastAsia="MingLiU" w:hAnsi="MingLiU" w:cs="MingLiU"/>
                        <w:color w:val="A5706A"/>
                        <w:sz w:val="34"/>
                        <w:szCs w:val="34"/>
                      </w:rPr>
                      <w:t>运用</w:t>
                    </w:r>
                    <w:r>
                      <w:rPr>
                        <w:color w:val="A5706A"/>
                        <w:sz w:val="30"/>
                        <w:szCs w:val="30"/>
                        <w:lang w:val="en-US" w:bidi="en-US"/>
                      </w:rPr>
                      <w:t>WO</w:t>
                    </w:r>
                    <w:r>
                      <w:rPr>
                        <w:rFonts w:ascii="MingLiU" w:eastAsia="MingLiU" w:hAnsi="MingLiU" w:cs="MingLiU"/>
                        <w:color w:val="A5706A"/>
                        <w:sz w:val="34"/>
                        <w:szCs w:val="34"/>
                      </w:rPr>
                      <w:t>竽结构描述问题求解过程</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5AACA" w14:textId="77777777" w:rsidR="00385B46" w:rsidRDefault="00385B46"/>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231FA" w14:textId="77777777" w:rsidR="00385B46" w:rsidRDefault="00385B46">
    <w:pPr>
      <w:spacing w:line="14" w:lineRule="exact"/>
    </w:pPr>
    <w:r>
      <w:rPr>
        <w:noProof/>
      </w:rPr>
      <mc:AlternateContent>
        <mc:Choice Requires="wps">
          <w:drawing>
            <wp:anchor distT="0" distB="0" distL="0" distR="0" simplePos="0" relativeHeight="62914976" behindDoc="1" locked="0" layoutInCell="1" allowOverlap="1" wp14:anchorId="2F23A734" wp14:editId="05D23FC6">
              <wp:simplePos x="0" y="0"/>
              <wp:positionH relativeFrom="page">
                <wp:posOffset>591820</wp:posOffset>
              </wp:positionH>
              <wp:positionV relativeFrom="page">
                <wp:posOffset>917575</wp:posOffset>
              </wp:positionV>
              <wp:extent cx="2933700" cy="279400"/>
              <wp:effectExtent l="0" t="0" r="0" b="0"/>
              <wp:wrapNone/>
              <wp:docPr id="713" name="Shape 713"/>
              <wp:cNvGraphicFramePr/>
              <a:graphic xmlns:a="http://schemas.openxmlformats.org/drawingml/2006/main">
                <a:graphicData uri="http://schemas.microsoft.com/office/word/2010/wordprocessingShape">
                  <wps:wsp>
                    <wps:cNvSpPr txBox="1"/>
                    <wps:spPr>
                      <a:xfrm>
                        <a:off x="0" y="0"/>
                        <a:ext cx="2933700" cy="279400"/>
                      </a:xfrm>
                      <a:prstGeom prst="rect">
                        <a:avLst/>
                      </a:prstGeom>
                      <a:noFill/>
                    </wps:spPr>
                    <wps:txbx>
                      <w:txbxContent>
                        <w:p w14:paraId="189A5283" w14:textId="77777777" w:rsidR="00385B46" w:rsidRDefault="00385B46">
                          <w:pPr>
                            <w:pStyle w:val="af"/>
                            <w:shd w:val="clear" w:color="auto" w:fill="auto"/>
                            <w:rPr>
                              <w:sz w:val="46"/>
                              <w:szCs w:val="46"/>
                            </w:rPr>
                          </w:pPr>
                          <w:r>
                            <w:rPr>
                              <w:rFonts w:ascii="MingLiU" w:eastAsia="MingLiU" w:hAnsi="MingLiU" w:cs="MingLiU"/>
                              <w:color w:val="6C2C28"/>
                              <w:sz w:val="46"/>
                              <w:szCs w:val="46"/>
                            </w:rPr>
                            <w:t>第四章程序</w:t>
                          </w:r>
                          <w:r>
                            <w:rPr>
                              <w:color w:val="6C2C28"/>
                              <w:sz w:val="24"/>
                              <w:szCs w:val="24"/>
                              <w:lang w:val="en-US" w:eastAsia="en-US" w:bidi="en-US"/>
                            </w:rPr>
                            <w:t>iS</w:t>
                          </w:r>
                          <w:r>
                            <w:rPr>
                              <w:rFonts w:ascii="MingLiU" w:eastAsia="MingLiU" w:hAnsi="MingLiU" w:cs="MingLiU"/>
                              <w:color w:val="6C2C28"/>
                              <w:sz w:val="46"/>
                              <w:szCs w:val="46"/>
                            </w:rPr>
                            <w:t>计基础</w:t>
                          </w:r>
                        </w:p>
                      </w:txbxContent>
                    </wps:txbx>
                    <wps:bodyPr wrap="none" lIns="0" tIns="0" rIns="0" bIns="0">
                      <a:spAutoFit/>
                    </wps:bodyPr>
                  </wps:wsp>
                </a:graphicData>
              </a:graphic>
            </wp:anchor>
          </w:drawing>
        </mc:Choice>
        <mc:Fallback>
          <w:pict>
            <v:shapetype w14:anchorId="2F23A734" id="_x0000_t202" coordsize="21600,21600" o:spt="202" path="m,l,21600r21600,l21600,xe">
              <v:stroke joinstyle="miter"/>
              <v:path gradientshapeok="t" o:connecttype="rect"/>
            </v:shapetype>
            <v:shape id="Shape 713" o:spid="_x0000_s1433" type="#_x0000_t202" style="position:absolute;margin-left:46.6pt;margin-top:72.25pt;width:231pt;height:22pt;z-index:-4404015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" filled="f" stroked="f">
              <v:textbox style="mso-fit-shape-to-text:t" inset="0,0,0,0">
                <w:txbxContent>
                  <w:p w14:paraId="189A5283" w14:textId="77777777" w:rsidR="00385B46" w:rsidRDefault="00385B46">
                    <w:pPr>
                      <w:pStyle w:val="af"/>
                      <w:shd w:val="clear" w:color="auto" w:fill="auto"/>
                      <w:rPr>
                        <w:sz w:val="46"/>
                        <w:szCs w:val="46"/>
                      </w:rPr>
                    </w:pPr>
                    <w:r>
                      <w:rPr>
                        <w:rFonts w:ascii="MingLiU" w:eastAsia="MingLiU" w:hAnsi="MingLiU" w:cs="MingLiU"/>
                        <w:color w:val="6C2C28"/>
                        <w:sz w:val="46"/>
                        <w:szCs w:val="46"/>
                      </w:rPr>
                      <w:t>第四章程序</w:t>
                    </w:r>
                    <w:r>
                      <w:rPr>
                        <w:color w:val="6C2C28"/>
                        <w:sz w:val="24"/>
                        <w:szCs w:val="24"/>
                        <w:lang w:val="en-US" w:eastAsia="en-US" w:bidi="en-US"/>
                      </w:rPr>
                      <w:t>iS</w:t>
                    </w:r>
                    <w:r>
                      <w:rPr>
                        <w:rFonts w:ascii="MingLiU" w:eastAsia="MingLiU" w:hAnsi="MingLiU" w:cs="MingLiU"/>
                        <w:color w:val="6C2C28"/>
                        <w:sz w:val="46"/>
                        <w:szCs w:val="46"/>
                      </w:rPr>
                      <w:t>计基础</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FFE09" w14:textId="77777777" w:rsidR="00385B46" w:rsidRDefault="00385B46">
    <w:pPr>
      <w:spacing w:line="14" w:lineRule="exact"/>
    </w:pPr>
    <w:r>
      <w:rPr>
        <w:noProof/>
      </w:rPr>
      <mc:AlternateContent>
        <mc:Choice Requires="wps">
          <w:drawing>
            <wp:anchor distT="0" distB="0" distL="0" distR="0" simplePos="0" relativeHeight="62914972" behindDoc="1" locked="0" layoutInCell="1" allowOverlap="1" wp14:anchorId="6DE54626" wp14:editId="0FC11AFD">
              <wp:simplePos x="0" y="0"/>
              <wp:positionH relativeFrom="page">
                <wp:posOffset>9692005</wp:posOffset>
              </wp:positionH>
              <wp:positionV relativeFrom="page">
                <wp:posOffset>955675</wp:posOffset>
              </wp:positionV>
              <wp:extent cx="3740150" cy="222250"/>
              <wp:effectExtent l="0" t="0" r="0" b="0"/>
              <wp:wrapNone/>
              <wp:docPr id="709" name="Shape 709"/>
              <wp:cNvGraphicFramePr/>
              <a:graphic xmlns:a="http://schemas.openxmlformats.org/drawingml/2006/main">
                <a:graphicData uri="http://schemas.microsoft.com/office/word/2010/wordprocessingShape">
                  <wps:wsp>
                    <wps:cNvSpPr txBox="1"/>
                    <wps:spPr>
                      <a:xfrm>
                        <a:off x="0" y="0"/>
                        <a:ext cx="3740150" cy="222250"/>
                      </a:xfrm>
                      <a:prstGeom prst="rect">
                        <a:avLst/>
                      </a:prstGeom>
                      <a:noFill/>
                    </wps:spPr>
                    <wps:txbx>
                      <w:txbxContent>
                        <w:p w14:paraId="4007853D" w14:textId="77777777" w:rsidR="00385B46" w:rsidRDefault="00385B46">
                          <w:pPr>
                            <w:pStyle w:val="af"/>
                            <w:shd w:val="clear" w:color="auto" w:fill="auto"/>
                            <w:rPr>
                              <w:sz w:val="34"/>
                              <w:szCs w:val="34"/>
                            </w:rPr>
                          </w:pPr>
                          <w:r>
                            <w:rPr>
                              <w:rFonts w:ascii="Times New Roman" w:eastAsia="Times New Roman" w:hAnsi="Times New Roman" w:cs="Times New Roman"/>
                              <w:color w:val="A5706A"/>
                              <w:sz w:val="38"/>
                              <w:szCs w:val="38"/>
                              <w:lang w:val="en-US" w:bidi="en-US"/>
                            </w:rPr>
                            <w:t>4.3</w:t>
                          </w:r>
                          <w:r>
                            <w:rPr>
                              <w:rFonts w:ascii="MingLiU" w:eastAsia="MingLiU" w:hAnsi="MingLiU" w:cs="MingLiU"/>
                              <w:color w:val="A5706A"/>
                              <w:sz w:val="34"/>
                              <w:szCs w:val="34"/>
                            </w:rPr>
                            <w:t>运用选择结构描述问题求解过程</w:t>
                          </w:r>
                        </w:p>
                      </w:txbxContent>
                    </wps:txbx>
                    <wps:bodyPr wrap="none" lIns="0" tIns="0" rIns="0" bIns="0">
                      <a:spAutoFit/>
                    </wps:bodyPr>
                  </wps:wsp>
                </a:graphicData>
              </a:graphic>
            </wp:anchor>
          </w:drawing>
        </mc:Choice>
        <mc:Fallback>
          <w:pict>
            <v:shapetype w14:anchorId="6DE54626" id="_x0000_t202" coordsize="21600,21600" o:spt="202" path="m,l,21600r21600,l21600,xe">
              <v:stroke joinstyle="miter"/>
              <v:path gradientshapeok="t" o:connecttype="rect"/>
            </v:shapetype>
            <v:shape id="Shape 709" o:spid="_x0000_s1434" type="#_x0000_t202" style="position:absolute;margin-left:763.15pt;margin-top:75.25pt;width:294.5pt;height:17.5pt;z-index:-4404015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" filled="f" stroked="f">
              <v:textbox style="mso-fit-shape-to-text:t" inset="0,0,0,0">
                <w:txbxContent>
                  <w:p w14:paraId="4007853D" w14:textId="77777777" w:rsidR="00385B46" w:rsidRDefault="00385B46">
                    <w:pPr>
                      <w:pStyle w:val="af"/>
                      <w:shd w:val="clear" w:color="auto" w:fill="auto"/>
                      <w:rPr>
                        <w:sz w:val="34"/>
                        <w:szCs w:val="34"/>
                      </w:rPr>
                    </w:pPr>
                    <w:r>
                      <w:rPr>
                        <w:rFonts w:ascii="Times New Roman" w:eastAsia="Times New Roman" w:hAnsi="Times New Roman" w:cs="Times New Roman"/>
                        <w:color w:val="A5706A"/>
                        <w:sz w:val="38"/>
                        <w:szCs w:val="38"/>
                        <w:lang w:val="en-US" w:bidi="en-US"/>
                      </w:rPr>
                      <w:t>4.3</w:t>
                    </w:r>
                    <w:r>
                      <w:rPr>
                        <w:rFonts w:ascii="MingLiU" w:eastAsia="MingLiU" w:hAnsi="MingLiU" w:cs="MingLiU"/>
                        <w:color w:val="A5706A"/>
                        <w:sz w:val="34"/>
                        <w:szCs w:val="34"/>
                      </w:rPr>
                      <w:t>运用选择结构描述问题求解过程</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9CAD1" w14:textId="77777777" w:rsidR="00385B46" w:rsidRDefault="00385B46">
    <w:pPr>
      <w:spacing w:line="14" w:lineRule="exact"/>
    </w:pPr>
    <w:r>
      <w:rPr>
        <w:noProof/>
      </w:rPr>
      <mc:AlternateContent>
        <mc:Choice Requires="wps">
          <w:drawing>
            <wp:anchor distT="0" distB="0" distL="0" distR="0" simplePos="0" relativeHeight="62914980" behindDoc="1" locked="0" layoutInCell="1" allowOverlap="1" wp14:anchorId="73CD5FE7" wp14:editId="28E51E80">
              <wp:simplePos x="0" y="0"/>
              <wp:positionH relativeFrom="page">
                <wp:posOffset>9627870</wp:posOffset>
              </wp:positionH>
              <wp:positionV relativeFrom="page">
                <wp:posOffset>955675</wp:posOffset>
              </wp:positionV>
              <wp:extent cx="3740150" cy="222250"/>
              <wp:effectExtent l="0" t="0" r="0" b="0"/>
              <wp:wrapNone/>
              <wp:docPr id="717" name="Shape 717"/>
              <wp:cNvGraphicFramePr/>
              <a:graphic xmlns:a="http://schemas.openxmlformats.org/drawingml/2006/main">
                <a:graphicData uri="http://schemas.microsoft.com/office/word/2010/wordprocessingShape">
                  <wps:wsp>
                    <wps:cNvSpPr txBox="1"/>
                    <wps:spPr>
                      <a:xfrm>
                        <a:off x="0" y="0"/>
                        <a:ext cx="3740150" cy="222250"/>
                      </a:xfrm>
                      <a:prstGeom prst="rect">
                        <a:avLst/>
                      </a:prstGeom>
                      <a:noFill/>
                    </wps:spPr>
                    <wps:txbx>
                      <w:txbxContent>
                        <w:p w14:paraId="652A15C0" w14:textId="77777777" w:rsidR="00385B46" w:rsidRDefault="00385B46">
                          <w:pPr>
                            <w:pStyle w:val="af"/>
                            <w:shd w:val="clear" w:color="auto" w:fill="auto"/>
                            <w:rPr>
                              <w:sz w:val="34"/>
                              <w:szCs w:val="34"/>
                            </w:rPr>
                          </w:pPr>
                          <w:r>
                            <w:rPr>
                              <w:rFonts w:ascii="Times New Roman" w:eastAsia="Times New Roman" w:hAnsi="Times New Roman" w:cs="Times New Roman"/>
                              <w:color w:val="A5706A"/>
                              <w:sz w:val="38"/>
                              <w:szCs w:val="38"/>
                              <w:lang w:val="en-US" w:bidi="en-US"/>
                            </w:rPr>
                            <w:t>4.2</w:t>
                          </w:r>
                          <w:r>
                            <w:rPr>
                              <w:rFonts w:ascii="MingLiU" w:eastAsia="MingLiU" w:hAnsi="MingLiU" w:cs="MingLiU"/>
                              <w:color w:val="A5706A"/>
                              <w:sz w:val="34"/>
                              <w:szCs w:val="34"/>
                            </w:rPr>
                            <w:t>运用顺序结构描述问题求解过程</w:t>
                          </w:r>
                        </w:p>
                      </w:txbxContent>
                    </wps:txbx>
                    <wps:bodyPr wrap="none" lIns="0" tIns="0" rIns="0" bIns="0">
                      <a:spAutoFit/>
                    </wps:bodyPr>
                  </wps:wsp>
                </a:graphicData>
              </a:graphic>
            </wp:anchor>
          </w:drawing>
        </mc:Choice>
        <mc:Fallback>
          <w:pict>
            <v:shapetype w14:anchorId="73CD5FE7" id="_x0000_t202" coordsize="21600,21600" o:spt="202" path="m,l,21600r21600,l21600,xe">
              <v:stroke joinstyle="miter"/>
              <v:path gradientshapeok="t" o:connecttype="rect"/>
            </v:shapetype>
            <v:shape id="Shape 717" o:spid="_x0000_s1437" type="#_x0000_t202" style="position:absolute;margin-left:758.1pt;margin-top:75.25pt;width:294.5pt;height:17.5pt;z-index:-4404015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" filled="f" stroked="f">
              <v:textbox style="mso-fit-shape-to-text:t" inset="0,0,0,0">
                <w:txbxContent>
                  <w:p w14:paraId="652A15C0" w14:textId="77777777" w:rsidR="00385B46" w:rsidRDefault="00385B46">
                    <w:pPr>
                      <w:pStyle w:val="af"/>
                      <w:shd w:val="clear" w:color="auto" w:fill="auto"/>
                      <w:rPr>
                        <w:sz w:val="34"/>
                        <w:szCs w:val="34"/>
                      </w:rPr>
                    </w:pPr>
                    <w:r>
                      <w:rPr>
                        <w:rFonts w:ascii="Times New Roman" w:eastAsia="Times New Roman" w:hAnsi="Times New Roman" w:cs="Times New Roman"/>
                        <w:color w:val="A5706A"/>
                        <w:sz w:val="38"/>
                        <w:szCs w:val="38"/>
                        <w:lang w:val="en-US" w:bidi="en-US"/>
                      </w:rPr>
                      <w:t>4.2</w:t>
                    </w:r>
                    <w:r>
                      <w:rPr>
                        <w:rFonts w:ascii="MingLiU" w:eastAsia="MingLiU" w:hAnsi="MingLiU" w:cs="MingLiU"/>
                        <w:color w:val="A5706A"/>
                        <w:sz w:val="34"/>
                        <w:szCs w:val="34"/>
                      </w:rPr>
                      <w:t>运用顺序结构描述问题求解过程</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B7AAE" w14:textId="77777777" w:rsidR="00385B46" w:rsidRDefault="00385B46">
    <w:pPr>
      <w:spacing w:line="14" w:lineRule="exact"/>
    </w:pPr>
    <w:r>
      <w:rPr>
        <w:noProof/>
      </w:rPr>
      <mc:AlternateContent>
        <mc:Choice Requires="wps">
          <w:drawing>
            <wp:anchor distT="0" distB="0" distL="0" distR="0" simplePos="0" relativeHeight="62914988" behindDoc="1" locked="0" layoutInCell="1" allowOverlap="1" wp14:anchorId="71A52242" wp14:editId="67201FD5">
              <wp:simplePos x="0" y="0"/>
              <wp:positionH relativeFrom="page">
                <wp:posOffset>591820</wp:posOffset>
              </wp:positionH>
              <wp:positionV relativeFrom="page">
                <wp:posOffset>917575</wp:posOffset>
              </wp:positionV>
              <wp:extent cx="2933700" cy="279400"/>
              <wp:effectExtent l="0" t="0" r="0" b="0"/>
              <wp:wrapNone/>
              <wp:docPr id="748" name="Shape 748"/>
              <wp:cNvGraphicFramePr/>
              <a:graphic xmlns:a="http://schemas.openxmlformats.org/drawingml/2006/main">
                <a:graphicData uri="http://schemas.microsoft.com/office/word/2010/wordprocessingShape">
                  <wps:wsp>
                    <wps:cNvSpPr txBox="1"/>
                    <wps:spPr>
                      <a:xfrm>
                        <a:off x="0" y="0"/>
                        <a:ext cx="2933700" cy="279400"/>
                      </a:xfrm>
                      <a:prstGeom prst="rect">
                        <a:avLst/>
                      </a:prstGeom>
                      <a:noFill/>
                    </wps:spPr>
                    <wps:txbx>
                      <w:txbxContent>
                        <w:p w14:paraId="07BC7CA6" w14:textId="77777777" w:rsidR="00385B46" w:rsidRDefault="00385B46">
                          <w:pPr>
                            <w:pStyle w:val="af"/>
                            <w:shd w:val="clear" w:color="auto" w:fill="auto"/>
                            <w:rPr>
                              <w:sz w:val="46"/>
                              <w:szCs w:val="46"/>
                            </w:rPr>
                          </w:pPr>
                          <w:r>
                            <w:rPr>
                              <w:rFonts w:ascii="MingLiU" w:eastAsia="MingLiU" w:hAnsi="MingLiU" w:cs="MingLiU"/>
                              <w:color w:val="6C2C28"/>
                              <w:sz w:val="46"/>
                              <w:szCs w:val="46"/>
                            </w:rPr>
                            <w:t>第四章程序</w:t>
                          </w:r>
                          <w:r>
                            <w:rPr>
                              <w:color w:val="6C2C28"/>
                              <w:sz w:val="24"/>
                              <w:szCs w:val="24"/>
                              <w:lang w:val="en-US" w:eastAsia="en-US" w:bidi="en-US"/>
                            </w:rPr>
                            <w:t>iS</w:t>
                          </w:r>
                          <w:r>
                            <w:rPr>
                              <w:rFonts w:ascii="MingLiU" w:eastAsia="MingLiU" w:hAnsi="MingLiU" w:cs="MingLiU"/>
                              <w:color w:val="6C2C28"/>
                              <w:sz w:val="46"/>
                              <w:szCs w:val="46"/>
                            </w:rPr>
                            <w:t>计基础</w:t>
                          </w:r>
                        </w:p>
                      </w:txbxContent>
                    </wps:txbx>
                    <wps:bodyPr wrap="none" lIns="0" tIns="0" rIns="0" bIns="0">
                      <a:spAutoFit/>
                    </wps:bodyPr>
                  </wps:wsp>
                </a:graphicData>
              </a:graphic>
            </wp:anchor>
          </w:drawing>
        </mc:Choice>
        <mc:Fallback>
          <w:pict>
            <v:shapetype w14:anchorId="71A52242" id="_x0000_t202" coordsize="21600,21600" o:spt="202" path="m,l,21600r21600,l21600,xe">
              <v:stroke joinstyle="miter"/>
              <v:path gradientshapeok="t" o:connecttype="rect"/>
            </v:shapetype>
            <v:shape id="Shape 748" o:spid="_x0000_s1439" type="#_x0000_t202" style="position:absolute;margin-left:46.6pt;margin-top:72.25pt;width:231pt;height:22pt;z-index:-4404014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" filled="f" stroked="f">
              <v:textbox style="mso-fit-shape-to-text:t" inset="0,0,0,0">
                <w:txbxContent>
                  <w:p w14:paraId="07BC7CA6" w14:textId="77777777" w:rsidR="00385B46" w:rsidRDefault="00385B46">
                    <w:pPr>
                      <w:pStyle w:val="af"/>
                      <w:shd w:val="clear" w:color="auto" w:fill="auto"/>
                      <w:rPr>
                        <w:sz w:val="46"/>
                        <w:szCs w:val="46"/>
                      </w:rPr>
                    </w:pPr>
                    <w:r>
                      <w:rPr>
                        <w:rFonts w:ascii="MingLiU" w:eastAsia="MingLiU" w:hAnsi="MingLiU" w:cs="MingLiU"/>
                        <w:color w:val="6C2C28"/>
                        <w:sz w:val="46"/>
                        <w:szCs w:val="46"/>
                      </w:rPr>
                      <w:t>第四章程序</w:t>
                    </w:r>
                    <w:r>
                      <w:rPr>
                        <w:color w:val="6C2C28"/>
                        <w:sz w:val="24"/>
                        <w:szCs w:val="24"/>
                        <w:lang w:val="en-US" w:eastAsia="en-US" w:bidi="en-US"/>
                      </w:rPr>
                      <w:t>iS</w:t>
                    </w:r>
                    <w:r>
                      <w:rPr>
                        <w:rFonts w:ascii="MingLiU" w:eastAsia="MingLiU" w:hAnsi="MingLiU" w:cs="MingLiU"/>
                        <w:color w:val="6C2C28"/>
                        <w:sz w:val="46"/>
                        <w:szCs w:val="46"/>
                      </w:rPr>
                      <w:t>计基础</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A131C" w14:textId="77777777" w:rsidR="00385B46" w:rsidRDefault="00385B46">
    <w:pPr>
      <w:spacing w:line="14" w:lineRule="exact"/>
    </w:pPr>
    <w:r>
      <w:rPr>
        <w:noProof/>
      </w:rPr>
      <mc:AlternateContent>
        <mc:Choice Requires="wps">
          <w:drawing>
            <wp:anchor distT="0" distB="0" distL="0" distR="0" simplePos="0" relativeHeight="62914984" behindDoc="1" locked="0" layoutInCell="1" allowOverlap="1" wp14:anchorId="567210E9" wp14:editId="70FF8F03">
              <wp:simplePos x="0" y="0"/>
              <wp:positionH relativeFrom="page">
                <wp:posOffset>9682480</wp:posOffset>
              </wp:positionH>
              <wp:positionV relativeFrom="page">
                <wp:posOffset>955675</wp:posOffset>
              </wp:positionV>
              <wp:extent cx="3746500" cy="222250"/>
              <wp:effectExtent l="0" t="0" r="0" b="0"/>
              <wp:wrapNone/>
              <wp:docPr id="744" name="Shape 744"/>
              <wp:cNvGraphicFramePr/>
              <a:graphic xmlns:a="http://schemas.openxmlformats.org/drawingml/2006/main">
                <a:graphicData uri="http://schemas.microsoft.com/office/word/2010/wordprocessingShape">
                  <wps:wsp>
                    <wps:cNvSpPr txBox="1"/>
                    <wps:spPr>
                      <a:xfrm>
                        <a:off x="0" y="0"/>
                        <a:ext cx="3746500" cy="222250"/>
                      </a:xfrm>
                      <a:prstGeom prst="rect">
                        <a:avLst/>
                      </a:prstGeom>
                      <a:noFill/>
                    </wps:spPr>
                    <wps:txbx>
                      <w:txbxContent>
                        <w:p w14:paraId="30486667" w14:textId="77777777" w:rsidR="00385B46" w:rsidRDefault="00385B46">
                          <w:pPr>
                            <w:pStyle w:val="af"/>
                            <w:shd w:val="clear" w:color="auto" w:fill="auto"/>
                            <w:rPr>
                              <w:sz w:val="34"/>
                              <w:szCs w:val="34"/>
                            </w:rPr>
                          </w:pPr>
                          <w:r>
                            <w:rPr>
                              <w:rFonts w:ascii="Times New Roman" w:eastAsia="Times New Roman" w:hAnsi="Times New Roman" w:cs="Times New Roman"/>
                              <w:color w:val="A5706A"/>
                              <w:sz w:val="38"/>
                              <w:szCs w:val="38"/>
                              <w:lang w:val="en-US" w:bidi="en-US"/>
                            </w:rPr>
                            <w:t>4.4</w:t>
                          </w:r>
                          <w:r>
                            <w:rPr>
                              <w:rFonts w:ascii="MingLiU" w:eastAsia="MingLiU" w:hAnsi="MingLiU" w:cs="MingLiU"/>
                              <w:color w:val="A5706A"/>
                              <w:sz w:val="34"/>
                              <w:szCs w:val="34"/>
                            </w:rPr>
                            <w:t>运用循环结构描述问题求解过程</w:t>
                          </w:r>
                        </w:p>
                      </w:txbxContent>
                    </wps:txbx>
                    <wps:bodyPr wrap="none" lIns="0" tIns="0" rIns="0" bIns="0">
                      <a:spAutoFit/>
                    </wps:bodyPr>
                  </wps:wsp>
                </a:graphicData>
              </a:graphic>
            </wp:anchor>
          </w:drawing>
        </mc:Choice>
        <mc:Fallback>
          <w:pict>
            <v:shapetype w14:anchorId="567210E9" id="_x0000_t202" coordsize="21600,21600" o:spt="202" path="m,l,21600r21600,l21600,xe">
              <v:stroke joinstyle="miter"/>
              <v:path gradientshapeok="t" o:connecttype="rect"/>
            </v:shapetype>
            <v:shape id="Shape 744" o:spid="_x0000_s1440" type="#_x0000_t202" style="position:absolute;margin-left:762.4pt;margin-top:75.25pt;width:295pt;height:17.5pt;z-index:-4404014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" filled="f" stroked="f">
              <v:textbox style="mso-fit-shape-to-text:t" inset="0,0,0,0">
                <w:txbxContent>
                  <w:p w14:paraId="30486667" w14:textId="77777777" w:rsidR="00385B46" w:rsidRDefault="00385B46">
                    <w:pPr>
                      <w:pStyle w:val="af"/>
                      <w:shd w:val="clear" w:color="auto" w:fill="auto"/>
                      <w:rPr>
                        <w:sz w:val="34"/>
                        <w:szCs w:val="34"/>
                      </w:rPr>
                    </w:pPr>
                    <w:r>
                      <w:rPr>
                        <w:rFonts w:ascii="Times New Roman" w:eastAsia="Times New Roman" w:hAnsi="Times New Roman" w:cs="Times New Roman"/>
                        <w:color w:val="A5706A"/>
                        <w:sz w:val="38"/>
                        <w:szCs w:val="38"/>
                        <w:lang w:val="en-US" w:bidi="en-US"/>
                      </w:rPr>
                      <w:t>4.4</w:t>
                    </w:r>
                    <w:r>
                      <w:rPr>
                        <w:rFonts w:ascii="MingLiU" w:eastAsia="MingLiU" w:hAnsi="MingLiU" w:cs="MingLiU"/>
                        <w:color w:val="A5706A"/>
                        <w:sz w:val="34"/>
                        <w:szCs w:val="34"/>
                      </w:rPr>
                      <w:t>运用循环结构描述问题求解过程</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E0C76" w14:textId="77777777" w:rsidR="00385B46" w:rsidRDefault="00385B46">
    <w:pPr>
      <w:spacing w:line="14" w:lineRule="exact"/>
    </w:pPr>
    <w:r>
      <w:rPr>
        <w:noProof/>
      </w:rPr>
      <mc:AlternateContent>
        <mc:Choice Requires="wps">
          <w:drawing>
            <wp:anchor distT="0" distB="0" distL="0" distR="0" simplePos="0" relativeHeight="62914996" behindDoc="1" locked="0" layoutInCell="1" allowOverlap="1" wp14:anchorId="716EC372" wp14:editId="414CE067">
              <wp:simplePos x="0" y="0"/>
              <wp:positionH relativeFrom="page">
                <wp:posOffset>347980</wp:posOffset>
              </wp:positionH>
              <wp:positionV relativeFrom="page">
                <wp:posOffset>917575</wp:posOffset>
              </wp:positionV>
              <wp:extent cx="2933700" cy="279400"/>
              <wp:effectExtent l="0" t="0" r="0" b="0"/>
              <wp:wrapNone/>
              <wp:docPr id="767" name="Shape 767"/>
              <wp:cNvGraphicFramePr/>
              <a:graphic xmlns:a="http://schemas.openxmlformats.org/drawingml/2006/main">
                <a:graphicData uri="http://schemas.microsoft.com/office/word/2010/wordprocessingShape">
                  <wps:wsp>
                    <wps:cNvSpPr txBox="1"/>
                    <wps:spPr>
                      <a:xfrm>
                        <a:off x="0" y="0"/>
                        <a:ext cx="2933700" cy="279400"/>
                      </a:xfrm>
                      <a:prstGeom prst="rect">
                        <a:avLst/>
                      </a:prstGeom>
                      <a:noFill/>
                    </wps:spPr>
                    <wps:txbx>
                      <w:txbxContent>
                        <w:p w14:paraId="59F920D0" w14:textId="77777777" w:rsidR="00385B46" w:rsidRDefault="00385B46">
                          <w:pPr>
                            <w:pStyle w:val="af"/>
                            <w:shd w:val="clear" w:color="auto" w:fill="auto"/>
                            <w:rPr>
                              <w:sz w:val="46"/>
                              <w:szCs w:val="46"/>
                            </w:rPr>
                          </w:pPr>
                          <w:r>
                            <w:rPr>
                              <w:rFonts w:ascii="MingLiU" w:eastAsia="MingLiU" w:hAnsi="MingLiU" w:cs="MingLiU"/>
                              <w:color w:val="6C2C28"/>
                              <w:sz w:val="46"/>
                              <w:szCs w:val="46"/>
                            </w:rPr>
                            <w:t>第四章程序</w:t>
                          </w:r>
                          <w:r>
                            <w:rPr>
                              <w:color w:val="6C2C28"/>
                              <w:sz w:val="24"/>
                              <w:szCs w:val="24"/>
                              <w:lang w:val="en-US" w:eastAsia="en-US" w:bidi="en-US"/>
                            </w:rPr>
                            <w:t>iS</w:t>
                          </w:r>
                          <w:r>
                            <w:rPr>
                              <w:rFonts w:ascii="MingLiU" w:eastAsia="MingLiU" w:hAnsi="MingLiU" w:cs="MingLiU"/>
                              <w:color w:val="6C2C28"/>
                              <w:sz w:val="46"/>
                              <w:szCs w:val="46"/>
                            </w:rPr>
                            <w:t>计基础</w:t>
                          </w:r>
                        </w:p>
                      </w:txbxContent>
                    </wps:txbx>
                    <wps:bodyPr wrap="none" lIns="0" tIns="0" rIns="0" bIns="0">
                      <a:spAutoFit/>
                    </wps:bodyPr>
                  </wps:wsp>
                </a:graphicData>
              </a:graphic>
            </wp:anchor>
          </w:drawing>
        </mc:Choice>
        <mc:Fallback>
          <w:pict>
            <v:shapetype w14:anchorId="716EC372" id="_x0000_t202" coordsize="21600,21600" o:spt="202" path="m,l,21600r21600,l21600,xe">
              <v:stroke joinstyle="miter"/>
              <v:path gradientshapeok="t" o:connecttype="rect"/>
            </v:shapetype>
            <v:shape id="Shape 767" o:spid="_x0000_s1443" type="#_x0000_t202" style="position:absolute;margin-left:27.4pt;margin-top:72.25pt;width:231pt;height:22pt;z-index:-4404014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" filled="f" stroked="f">
              <v:textbox style="mso-fit-shape-to-text:t" inset="0,0,0,0">
                <w:txbxContent>
                  <w:p w14:paraId="59F920D0" w14:textId="77777777" w:rsidR="00385B46" w:rsidRDefault="00385B46">
                    <w:pPr>
                      <w:pStyle w:val="af"/>
                      <w:shd w:val="clear" w:color="auto" w:fill="auto"/>
                      <w:rPr>
                        <w:sz w:val="46"/>
                        <w:szCs w:val="46"/>
                      </w:rPr>
                    </w:pPr>
                    <w:r>
                      <w:rPr>
                        <w:rFonts w:ascii="MingLiU" w:eastAsia="MingLiU" w:hAnsi="MingLiU" w:cs="MingLiU"/>
                        <w:color w:val="6C2C28"/>
                        <w:sz w:val="46"/>
                        <w:szCs w:val="46"/>
                      </w:rPr>
                      <w:t>第四章程序</w:t>
                    </w:r>
                    <w:r>
                      <w:rPr>
                        <w:color w:val="6C2C28"/>
                        <w:sz w:val="24"/>
                        <w:szCs w:val="24"/>
                        <w:lang w:val="en-US" w:eastAsia="en-US" w:bidi="en-US"/>
                      </w:rPr>
                      <w:t>iS</w:t>
                    </w:r>
                    <w:r>
                      <w:rPr>
                        <w:rFonts w:ascii="MingLiU" w:eastAsia="MingLiU" w:hAnsi="MingLiU" w:cs="MingLiU"/>
                        <w:color w:val="6C2C28"/>
                        <w:sz w:val="46"/>
                        <w:szCs w:val="46"/>
                      </w:rPr>
                      <w:t>计基础</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DDD56" w14:textId="77777777" w:rsidR="00385B46" w:rsidRDefault="00385B46">
    <w:pPr>
      <w:spacing w:line="14" w:lineRule="exact"/>
    </w:pPr>
    <w:r>
      <w:rPr>
        <w:noProof/>
      </w:rPr>
      <mc:AlternateContent>
        <mc:Choice Requires="wps">
          <w:drawing>
            <wp:anchor distT="0" distB="0" distL="0" distR="0" simplePos="0" relativeHeight="62914992" behindDoc="1" locked="0" layoutInCell="1" allowOverlap="1" wp14:anchorId="3D49B027" wp14:editId="4EF78EC0">
              <wp:simplePos x="0" y="0"/>
              <wp:positionH relativeFrom="page">
                <wp:posOffset>9682480</wp:posOffset>
              </wp:positionH>
              <wp:positionV relativeFrom="page">
                <wp:posOffset>955675</wp:posOffset>
              </wp:positionV>
              <wp:extent cx="3746500" cy="222250"/>
              <wp:effectExtent l="0" t="0" r="0" b="0"/>
              <wp:wrapNone/>
              <wp:docPr id="763" name="Shape 763"/>
              <wp:cNvGraphicFramePr/>
              <a:graphic xmlns:a="http://schemas.openxmlformats.org/drawingml/2006/main">
                <a:graphicData uri="http://schemas.microsoft.com/office/word/2010/wordprocessingShape">
                  <wps:wsp>
                    <wps:cNvSpPr txBox="1"/>
                    <wps:spPr>
                      <a:xfrm>
                        <a:off x="0" y="0"/>
                        <a:ext cx="3746500" cy="222250"/>
                      </a:xfrm>
                      <a:prstGeom prst="rect">
                        <a:avLst/>
                      </a:prstGeom>
                      <a:noFill/>
                    </wps:spPr>
                    <wps:txbx>
                      <w:txbxContent>
                        <w:p w14:paraId="397AE50D" w14:textId="77777777" w:rsidR="00385B46" w:rsidRDefault="00385B46">
                          <w:pPr>
                            <w:pStyle w:val="af"/>
                            <w:shd w:val="clear" w:color="auto" w:fill="auto"/>
                            <w:rPr>
                              <w:sz w:val="34"/>
                              <w:szCs w:val="34"/>
                            </w:rPr>
                          </w:pPr>
                          <w:r>
                            <w:rPr>
                              <w:rFonts w:ascii="Times New Roman" w:eastAsia="Times New Roman" w:hAnsi="Times New Roman" w:cs="Times New Roman"/>
                              <w:color w:val="A5706A"/>
                              <w:sz w:val="38"/>
                              <w:szCs w:val="38"/>
                              <w:lang w:val="en-US" w:bidi="en-US"/>
                            </w:rPr>
                            <w:t>4.4</w:t>
                          </w:r>
                          <w:r>
                            <w:rPr>
                              <w:rFonts w:ascii="MingLiU" w:eastAsia="MingLiU" w:hAnsi="MingLiU" w:cs="MingLiU"/>
                              <w:color w:val="A5706A"/>
                              <w:sz w:val="34"/>
                              <w:szCs w:val="34"/>
                            </w:rPr>
                            <w:t>运用循环结构描述问题求解过程</w:t>
                          </w:r>
                        </w:p>
                      </w:txbxContent>
                    </wps:txbx>
                    <wps:bodyPr wrap="none" lIns="0" tIns="0" rIns="0" bIns="0">
                      <a:spAutoFit/>
                    </wps:bodyPr>
                  </wps:wsp>
                </a:graphicData>
              </a:graphic>
            </wp:anchor>
          </w:drawing>
        </mc:Choice>
        <mc:Fallback>
          <w:pict>
            <v:shapetype w14:anchorId="3D49B027" id="_x0000_t202" coordsize="21600,21600" o:spt="202" path="m,l,21600r21600,l21600,xe">
              <v:stroke joinstyle="miter"/>
              <v:path gradientshapeok="t" o:connecttype="rect"/>
            </v:shapetype>
            <v:shape id="Shape 763" o:spid="_x0000_s1444" type="#_x0000_t202" style="position:absolute;margin-left:762.4pt;margin-top:75.25pt;width:295pt;height:17.5pt;z-index:-4404014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" filled="f" stroked="f">
              <v:textbox style="mso-fit-shape-to-text:t" inset="0,0,0,0">
                <w:txbxContent>
                  <w:p w14:paraId="397AE50D" w14:textId="77777777" w:rsidR="00385B46" w:rsidRDefault="00385B46">
                    <w:pPr>
                      <w:pStyle w:val="af"/>
                      <w:shd w:val="clear" w:color="auto" w:fill="auto"/>
                      <w:rPr>
                        <w:sz w:val="34"/>
                        <w:szCs w:val="34"/>
                      </w:rPr>
                    </w:pPr>
                    <w:r>
                      <w:rPr>
                        <w:rFonts w:ascii="Times New Roman" w:eastAsia="Times New Roman" w:hAnsi="Times New Roman" w:cs="Times New Roman"/>
                        <w:color w:val="A5706A"/>
                        <w:sz w:val="38"/>
                        <w:szCs w:val="38"/>
                        <w:lang w:val="en-US" w:bidi="en-US"/>
                      </w:rPr>
                      <w:t>4.4</w:t>
                    </w:r>
                    <w:r>
                      <w:rPr>
                        <w:rFonts w:ascii="MingLiU" w:eastAsia="MingLiU" w:hAnsi="MingLiU" w:cs="MingLiU"/>
                        <w:color w:val="A5706A"/>
                        <w:sz w:val="34"/>
                        <w:szCs w:val="34"/>
                      </w:rPr>
                      <w:t>运用循环结构描述问题求解过程</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23169" w14:textId="77777777" w:rsidR="00385B46" w:rsidRDefault="00385B46">
    <w:pPr>
      <w:spacing w:line="14" w:lineRule="exact"/>
    </w:pPr>
    <w:r>
      <w:rPr>
        <w:noProof/>
      </w:rPr>
      <mc:AlternateContent>
        <mc:Choice Requires="wps">
          <w:drawing>
            <wp:anchor distT="0" distB="0" distL="0" distR="0" simplePos="0" relativeHeight="62915000" behindDoc="1" locked="0" layoutInCell="1" allowOverlap="1" wp14:anchorId="44493DE7" wp14:editId="48D892BF">
              <wp:simplePos x="0" y="0"/>
              <wp:positionH relativeFrom="page">
                <wp:posOffset>360680</wp:posOffset>
              </wp:positionH>
              <wp:positionV relativeFrom="page">
                <wp:posOffset>917575</wp:posOffset>
              </wp:positionV>
              <wp:extent cx="2933700" cy="279400"/>
              <wp:effectExtent l="0" t="0" r="0" b="0"/>
              <wp:wrapNone/>
              <wp:docPr id="771" name="Shape 771"/>
              <wp:cNvGraphicFramePr/>
              <a:graphic xmlns:a="http://schemas.openxmlformats.org/drawingml/2006/main">
                <a:graphicData uri="http://schemas.microsoft.com/office/word/2010/wordprocessingShape">
                  <wps:wsp>
                    <wps:cNvSpPr txBox="1"/>
                    <wps:spPr>
                      <a:xfrm>
                        <a:off x="0" y="0"/>
                        <a:ext cx="2933700" cy="279400"/>
                      </a:xfrm>
                      <a:prstGeom prst="rect">
                        <a:avLst/>
                      </a:prstGeom>
                      <a:noFill/>
                    </wps:spPr>
                    <wps:txbx>
                      <w:txbxContent>
                        <w:p w14:paraId="5360C7D4" w14:textId="77777777" w:rsidR="00385B46" w:rsidRDefault="00385B46">
                          <w:pPr>
                            <w:pStyle w:val="af"/>
                            <w:shd w:val="clear" w:color="auto" w:fill="auto"/>
                            <w:rPr>
                              <w:sz w:val="46"/>
                              <w:szCs w:val="46"/>
                            </w:rPr>
                          </w:pPr>
                          <w:r>
                            <w:rPr>
                              <w:rFonts w:ascii="MingLiU" w:eastAsia="MingLiU" w:hAnsi="MingLiU" w:cs="MingLiU"/>
                              <w:color w:val="6C2C28"/>
                              <w:sz w:val="46"/>
                              <w:szCs w:val="46"/>
                            </w:rPr>
                            <w:t>第四章程序设计基础</w:t>
                          </w:r>
                        </w:p>
                      </w:txbxContent>
                    </wps:txbx>
                    <wps:bodyPr wrap="none" lIns="0" tIns="0" rIns="0" bIns="0">
                      <a:spAutoFit/>
                    </wps:bodyPr>
                  </wps:wsp>
                </a:graphicData>
              </a:graphic>
            </wp:anchor>
          </w:drawing>
        </mc:Choice>
        <mc:Fallback>
          <w:pict>
            <v:shapetype w14:anchorId="44493DE7" id="_x0000_t202" coordsize="21600,21600" o:spt="202" path="m,l,21600r21600,l21600,xe">
              <v:stroke joinstyle="miter"/>
              <v:path gradientshapeok="t" o:connecttype="rect"/>
            </v:shapetype>
            <v:shape id="Shape 771" o:spid="_x0000_s1447" type="#_x0000_t202" style="position:absolute;margin-left:28.4pt;margin-top:72.25pt;width:231pt;height:22pt;z-index:-4404014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" filled="f" stroked="f">
              <v:textbox style="mso-fit-shape-to-text:t" inset="0,0,0,0">
                <w:txbxContent>
                  <w:p w14:paraId="5360C7D4" w14:textId="77777777" w:rsidR="00385B46" w:rsidRDefault="00385B46">
                    <w:pPr>
                      <w:pStyle w:val="af"/>
                      <w:shd w:val="clear" w:color="auto" w:fill="auto"/>
                      <w:rPr>
                        <w:sz w:val="46"/>
                        <w:szCs w:val="46"/>
                      </w:rPr>
                    </w:pPr>
                    <w:r>
                      <w:rPr>
                        <w:rFonts w:ascii="MingLiU" w:eastAsia="MingLiU" w:hAnsi="MingLiU" w:cs="MingLiU"/>
                        <w:color w:val="6C2C28"/>
                        <w:sz w:val="46"/>
                        <w:szCs w:val="46"/>
                      </w:rPr>
                      <w:t>第四章程序设计基础</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862C1" w14:textId="77777777" w:rsidR="00385B46" w:rsidRDefault="00385B46">
    <w:pPr>
      <w:spacing w:line="14" w:lineRule="exact"/>
    </w:pPr>
    <w:r>
      <w:rPr>
        <w:noProof/>
      </w:rPr>
      <mc:AlternateContent>
        <mc:Choice Requires="wps">
          <w:drawing>
            <wp:anchor distT="0" distB="0" distL="0" distR="0" simplePos="0" relativeHeight="62915008" behindDoc="1" locked="0" layoutInCell="1" allowOverlap="1" wp14:anchorId="2F275979" wp14:editId="13A04915">
              <wp:simplePos x="0" y="0"/>
              <wp:positionH relativeFrom="page">
                <wp:posOffset>9682480</wp:posOffset>
              </wp:positionH>
              <wp:positionV relativeFrom="page">
                <wp:posOffset>955675</wp:posOffset>
              </wp:positionV>
              <wp:extent cx="3746500" cy="222250"/>
              <wp:effectExtent l="0" t="0" r="0" b="0"/>
              <wp:wrapNone/>
              <wp:docPr id="781" name="Shape 781"/>
              <wp:cNvGraphicFramePr/>
              <a:graphic xmlns:a="http://schemas.openxmlformats.org/drawingml/2006/main">
                <a:graphicData uri="http://schemas.microsoft.com/office/word/2010/wordprocessingShape">
                  <wps:wsp>
                    <wps:cNvSpPr txBox="1"/>
                    <wps:spPr>
                      <a:xfrm>
                        <a:off x="0" y="0"/>
                        <a:ext cx="3746500" cy="222250"/>
                      </a:xfrm>
                      <a:prstGeom prst="rect">
                        <a:avLst/>
                      </a:prstGeom>
                      <a:noFill/>
                    </wps:spPr>
                    <wps:txbx>
                      <w:txbxContent>
                        <w:p w14:paraId="7AADE81C" w14:textId="77777777" w:rsidR="00385B46" w:rsidRDefault="00385B46">
                          <w:pPr>
                            <w:pStyle w:val="af"/>
                            <w:shd w:val="clear" w:color="auto" w:fill="auto"/>
                            <w:rPr>
                              <w:sz w:val="34"/>
                              <w:szCs w:val="34"/>
                            </w:rPr>
                          </w:pPr>
                          <w:r>
                            <w:rPr>
                              <w:rFonts w:ascii="Times New Roman" w:eastAsia="Times New Roman" w:hAnsi="Times New Roman" w:cs="Times New Roman"/>
                              <w:color w:val="A5706A"/>
                              <w:sz w:val="38"/>
                              <w:szCs w:val="38"/>
                              <w:lang w:val="en-US" w:bidi="en-US"/>
                            </w:rPr>
                            <w:t>4.4</w:t>
                          </w:r>
                          <w:r>
                            <w:rPr>
                              <w:rFonts w:ascii="MingLiU" w:eastAsia="MingLiU" w:hAnsi="MingLiU" w:cs="MingLiU"/>
                              <w:color w:val="A5706A"/>
                              <w:sz w:val="34"/>
                              <w:szCs w:val="34"/>
                            </w:rPr>
                            <w:t>运用循环结构描述问题求解过程</w:t>
                          </w:r>
                        </w:p>
                      </w:txbxContent>
                    </wps:txbx>
                    <wps:bodyPr wrap="none" lIns="0" tIns="0" rIns="0" bIns="0">
                      <a:spAutoFit/>
                    </wps:bodyPr>
                  </wps:wsp>
                </a:graphicData>
              </a:graphic>
            </wp:anchor>
          </w:drawing>
        </mc:Choice>
        <mc:Fallback>
          <w:pict>
            <v:shapetype w14:anchorId="2F275979" id="_x0000_t202" coordsize="21600,21600" o:spt="202" path="m,l,21600r21600,l21600,xe">
              <v:stroke joinstyle="miter"/>
              <v:path gradientshapeok="t" o:connecttype="rect"/>
            </v:shapetype>
            <v:shape id="Shape 781" o:spid="_x0000_s1449" type="#_x0000_t202" style="position:absolute;margin-left:762.4pt;margin-top:75.25pt;width:295pt;height:17.5pt;z-index:-4404014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" filled="f" stroked="f">
              <v:textbox style="mso-fit-shape-to-text:t" inset="0,0,0,0">
                <w:txbxContent>
                  <w:p w14:paraId="7AADE81C" w14:textId="77777777" w:rsidR="00385B46" w:rsidRDefault="00385B46">
                    <w:pPr>
                      <w:pStyle w:val="af"/>
                      <w:shd w:val="clear" w:color="auto" w:fill="auto"/>
                      <w:rPr>
                        <w:sz w:val="34"/>
                        <w:szCs w:val="34"/>
                      </w:rPr>
                    </w:pPr>
                    <w:r>
                      <w:rPr>
                        <w:rFonts w:ascii="Times New Roman" w:eastAsia="Times New Roman" w:hAnsi="Times New Roman" w:cs="Times New Roman"/>
                        <w:color w:val="A5706A"/>
                        <w:sz w:val="38"/>
                        <w:szCs w:val="38"/>
                        <w:lang w:val="en-US" w:bidi="en-US"/>
                      </w:rPr>
                      <w:t>4.4</w:t>
                    </w:r>
                    <w:r>
                      <w:rPr>
                        <w:rFonts w:ascii="MingLiU" w:eastAsia="MingLiU" w:hAnsi="MingLiU" w:cs="MingLiU"/>
                        <w:color w:val="A5706A"/>
                        <w:sz w:val="34"/>
                        <w:szCs w:val="34"/>
                      </w:rPr>
                      <w:t>运用循环结构描述问题求解过程</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2F7FF" w14:textId="77777777" w:rsidR="00385B46" w:rsidRDefault="00385B46">
    <w:pPr>
      <w:spacing w:line="14" w:lineRule="exact"/>
    </w:pPr>
    <w:r>
      <w:rPr>
        <w:noProof/>
      </w:rPr>
      <mc:AlternateContent>
        <mc:Choice Requires="wps">
          <w:drawing>
            <wp:anchor distT="0" distB="0" distL="0" distR="0" simplePos="0" relativeHeight="62915004" behindDoc="1" locked="0" layoutInCell="1" allowOverlap="1" wp14:anchorId="0720611B" wp14:editId="0039FE50">
              <wp:simplePos x="0" y="0"/>
              <wp:positionH relativeFrom="page">
                <wp:posOffset>9682480</wp:posOffset>
              </wp:positionH>
              <wp:positionV relativeFrom="page">
                <wp:posOffset>955675</wp:posOffset>
              </wp:positionV>
              <wp:extent cx="3746500" cy="222250"/>
              <wp:effectExtent l="0" t="0" r="0" b="0"/>
              <wp:wrapNone/>
              <wp:docPr id="777" name="Shape 777"/>
              <wp:cNvGraphicFramePr/>
              <a:graphic xmlns:a="http://schemas.openxmlformats.org/drawingml/2006/main">
                <a:graphicData uri="http://schemas.microsoft.com/office/word/2010/wordprocessingShape">
                  <wps:wsp>
                    <wps:cNvSpPr txBox="1"/>
                    <wps:spPr>
                      <a:xfrm>
                        <a:off x="0" y="0"/>
                        <a:ext cx="3746500" cy="222250"/>
                      </a:xfrm>
                      <a:prstGeom prst="rect">
                        <a:avLst/>
                      </a:prstGeom>
                      <a:noFill/>
                    </wps:spPr>
                    <wps:txbx>
                      <w:txbxContent>
                        <w:p w14:paraId="279D21D7" w14:textId="77777777" w:rsidR="00385B46" w:rsidRDefault="00385B46">
                          <w:pPr>
                            <w:pStyle w:val="af"/>
                            <w:shd w:val="clear" w:color="auto" w:fill="auto"/>
                            <w:rPr>
                              <w:sz w:val="34"/>
                              <w:szCs w:val="34"/>
                            </w:rPr>
                          </w:pPr>
                          <w:r>
                            <w:rPr>
                              <w:rFonts w:ascii="Times New Roman" w:eastAsia="Times New Roman" w:hAnsi="Times New Roman" w:cs="Times New Roman"/>
                              <w:color w:val="A5706A"/>
                              <w:sz w:val="38"/>
                              <w:szCs w:val="38"/>
                              <w:lang w:val="en-US" w:bidi="en-US"/>
                            </w:rPr>
                            <w:t>4.4</w:t>
                          </w:r>
                          <w:r>
                            <w:rPr>
                              <w:rFonts w:ascii="MingLiU" w:eastAsia="MingLiU" w:hAnsi="MingLiU" w:cs="MingLiU"/>
                              <w:color w:val="A5706A"/>
                              <w:sz w:val="34"/>
                              <w:szCs w:val="34"/>
                            </w:rPr>
                            <w:t>运用循环结构描述问题求解过程</w:t>
                          </w:r>
                        </w:p>
                      </w:txbxContent>
                    </wps:txbx>
                    <wps:bodyPr wrap="none" lIns="0" tIns="0" rIns="0" bIns="0">
                      <a:spAutoFit/>
                    </wps:bodyPr>
                  </wps:wsp>
                </a:graphicData>
              </a:graphic>
            </wp:anchor>
          </w:drawing>
        </mc:Choice>
        <mc:Fallback>
          <w:pict>
            <v:shapetype w14:anchorId="0720611B" id="_x0000_t202" coordsize="21600,21600" o:spt="202" path="m,l,21600r21600,l21600,xe">
              <v:stroke joinstyle="miter"/>
              <v:path gradientshapeok="t" o:connecttype="rect"/>
            </v:shapetype>
            <v:shape id="Shape 777" o:spid="_x0000_s1450" type="#_x0000_t202" style="position:absolute;margin-left:762.4pt;margin-top:75.25pt;width:295pt;height:17.5pt;z-index:-4404014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" filled="f" stroked="f">
              <v:textbox style="mso-fit-shape-to-text:t" inset="0,0,0,0">
                <w:txbxContent>
                  <w:p w14:paraId="279D21D7" w14:textId="77777777" w:rsidR="00385B46" w:rsidRDefault="00385B46">
                    <w:pPr>
                      <w:pStyle w:val="af"/>
                      <w:shd w:val="clear" w:color="auto" w:fill="auto"/>
                      <w:rPr>
                        <w:sz w:val="34"/>
                        <w:szCs w:val="34"/>
                      </w:rPr>
                    </w:pPr>
                    <w:r>
                      <w:rPr>
                        <w:rFonts w:ascii="Times New Roman" w:eastAsia="Times New Roman" w:hAnsi="Times New Roman" w:cs="Times New Roman"/>
                        <w:color w:val="A5706A"/>
                        <w:sz w:val="38"/>
                        <w:szCs w:val="38"/>
                        <w:lang w:val="en-US" w:bidi="en-US"/>
                      </w:rPr>
                      <w:t>4.4</w:t>
                    </w:r>
                    <w:r>
                      <w:rPr>
                        <w:rFonts w:ascii="MingLiU" w:eastAsia="MingLiU" w:hAnsi="MingLiU" w:cs="MingLiU"/>
                        <w:color w:val="A5706A"/>
                        <w:sz w:val="34"/>
                        <w:szCs w:val="34"/>
                      </w:rPr>
                      <w:t>运用循环结构描述问题求解过程</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DDB6F" w14:textId="77777777" w:rsidR="00385B46" w:rsidRDefault="00385B46">
    <w:pPr>
      <w:spacing w:line="14" w:lineRule="exact"/>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ACB72" w14:textId="77777777" w:rsidR="00385B46" w:rsidRDefault="00385B46">
    <w:pPr>
      <w:spacing w:line="14" w:lineRule="exact"/>
    </w:pPr>
    <w:r>
      <w:rPr>
        <w:noProof/>
      </w:rPr>
      <mc:AlternateContent>
        <mc:Choice Requires="wps">
          <w:drawing>
            <wp:anchor distT="0" distB="0" distL="0" distR="0" simplePos="0" relativeHeight="62915012" behindDoc="1" locked="0" layoutInCell="1" allowOverlap="1" wp14:anchorId="02869A12" wp14:editId="00D1667B">
              <wp:simplePos x="0" y="0"/>
              <wp:positionH relativeFrom="page">
                <wp:posOffset>614680</wp:posOffset>
              </wp:positionH>
              <wp:positionV relativeFrom="page">
                <wp:posOffset>917575</wp:posOffset>
              </wp:positionV>
              <wp:extent cx="2933700" cy="279400"/>
              <wp:effectExtent l="0" t="0" r="0" b="0"/>
              <wp:wrapNone/>
              <wp:docPr id="785" name="Shape 785"/>
              <wp:cNvGraphicFramePr/>
              <a:graphic xmlns:a="http://schemas.openxmlformats.org/drawingml/2006/main">
                <a:graphicData uri="http://schemas.microsoft.com/office/word/2010/wordprocessingShape">
                  <wps:wsp>
                    <wps:cNvSpPr txBox="1"/>
                    <wps:spPr>
                      <a:xfrm>
                        <a:off x="0" y="0"/>
                        <a:ext cx="2933700" cy="279400"/>
                      </a:xfrm>
                      <a:prstGeom prst="rect">
                        <a:avLst/>
                      </a:prstGeom>
                      <a:noFill/>
                    </wps:spPr>
                    <wps:txbx>
                      <w:txbxContent>
                        <w:p w14:paraId="5B46235E" w14:textId="77777777" w:rsidR="00385B46" w:rsidRDefault="00385B46">
                          <w:pPr>
                            <w:pStyle w:val="af"/>
                            <w:shd w:val="clear" w:color="auto" w:fill="auto"/>
                            <w:rPr>
                              <w:sz w:val="46"/>
                              <w:szCs w:val="46"/>
                            </w:rPr>
                          </w:pPr>
                          <w:r>
                            <w:rPr>
                              <w:rFonts w:ascii="MingLiU" w:eastAsia="MingLiU" w:hAnsi="MingLiU" w:cs="MingLiU"/>
                              <w:color w:val="6C2C28"/>
                              <w:sz w:val="46"/>
                              <w:szCs w:val="46"/>
                            </w:rPr>
                            <w:t>第四章程序设计基絀</w:t>
                          </w:r>
                        </w:p>
                      </w:txbxContent>
                    </wps:txbx>
                    <wps:bodyPr wrap="none" lIns="0" tIns="0" rIns="0" bIns="0">
                      <a:spAutoFit/>
                    </wps:bodyPr>
                  </wps:wsp>
                </a:graphicData>
              </a:graphic>
            </wp:anchor>
          </w:drawing>
        </mc:Choice>
        <mc:Fallback>
          <w:pict>
            <v:shapetype w14:anchorId="02869A12" id="_x0000_t202" coordsize="21600,21600" o:spt="202" path="m,l,21600r21600,l21600,xe">
              <v:stroke joinstyle="miter"/>
              <v:path gradientshapeok="t" o:connecttype="rect"/>
            </v:shapetype>
            <v:shape id="Shape 785" o:spid="_x0000_s1453" type="#_x0000_t202" style="position:absolute;margin-left:48.4pt;margin-top:72.25pt;width:231pt;height:22pt;z-index:-4404014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" filled="f" stroked="f">
              <v:textbox style="mso-fit-shape-to-text:t" inset="0,0,0,0">
                <w:txbxContent>
                  <w:p w14:paraId="5B46235E" w14:textId="77777777" w:rsidR="00385B46" w:rsidRDefault="00385B46">
                    <w:pPr>
                      <w:pStyle w:val="af"/>
                      <w:shd w:val="clear" w:color="auto" w:fill="auto"/>
                      <w:rPr>
                        <w:sz w:val="46"/>
                        <w:szCs w:val="46"/>
                      </w:rPr>
                    </w:pPr>
                    <w:r>
                      <w:rPr>
                        <w:rFonts w:ascii="MingLiU" w:eastAsia="MingLiU" w:hAnsi="MingLiU" w:cs="MingLiU"/>
                        <w:color w:val="6C2C28"/>
                        <w:sz w:val="46"/>
                        <w:szCs w:val="46"/>
                      </w:rPr>
                      <w:t>第四章程序设计基絀</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21F92" w14:textId="77777777" w:rsidR="00385B46" w:rsidRDefault="00385B46">
    <w:pPr>
      <w:spacing w:line="14" w:lineRule="exact"/>
    </w:pPr>
    <w:r>
      <w:rPr>
        <w:noProof/>
      </w:rPr>
      <mc:AlternateContent>
        <mc:Choice Requires="wps">
          <w:drawing>
            <wp:anchor distT="0" distB="0" distL="0" distR="0" simplePos="0" relativeHeight="62915020" behindDoc="1" locked="0" layoutInCell="1" allowOverlap="1" wp14:anchorId="224DC9A4" wp14:editId="1D3D63CF">
              <wp:simplePos x="0" y="0"/>
              <wp:positionH relativeFrom="page">
                <wp:posOffset>341630</wp:posOffset>
              </wp:positionH>
              <wp:positionV relativeFrom="page">
                <wp:posOffset>917575</wp:posOffset>
              </wp:positionV>
              <wp:extent cx="2933700" cy="279400"/>
              <wp:effectExtent l="0" t="0" r="0" b="0"/>
              <wp:wrapNone/>
              <wp:docPr id="799" name="Shape 799"/>
              <wp:cNvGraphicFramePr/>
              <a:graphic xmlns:a="http://schemas.openxmlformats.org/drawingml/2006/main">
                <a:graphicData uri="http://schemas.microsoft.com/office/word/2010/wordprocessingShape">
                  <wps:wsp>
                    <wps:cNvSpPr txBox="1"/>
                    <wps:spPr>
                      <a:xfrm>
                        <a:off x="0" y="0"/>
                        <a:ext cx="2933700" cy="279400"/>
                      </a:xfrm>
                      <a:prstGeom prst="rect">
                        <a:avLst/>
                      </a:prstGeom>
                      <a:noFill/>
                    </wps:spPr>
                    <wps:txbx>
                      <w:txbxContent>
                        <w:p w14:paraId="7B487147" w14:textId="77777777" w:rsidR="00385B46" w:rsidRDefault="00385B46">
                          <w:pPr>
                            <w:pStyle w:val="af"/>
                            <w:shd w:val="clear" w:color="auto" w:fill="auto"/>
                            <w:rPr>
                              <w:sz w:val="46"/>
                              <w:szCs w:val="46"/>
                            </w:rPr>
                          </w:pPr>
                          <w:r>
                            <w:rPr>
                              <w:rFonts w:ascii="MingLiU" w:eastAsia="MingLiU" w:hAnsi="MingLiU" w:cs="MingLiU"/>
                              <w:color w:val="6C2C28"/>
                              <w:sz w:val="46"/>
                              <w:szCs w:val="46"/>
                            </w:rPr>
                            <w:t>第四章程序</w:t>
                          </w:r>
                          <w:r>
                            <w:rPr>
                              <w:color w:val="6C2C28"/>
                              <w:sz w:val="24"/>
                              <w:szCs w:val="24"/>
                              <w:lang w:val="en-US" w:eastAsia="en-US" w:bidi="en-US"/>
                            </w:rPr>
                            <w:t>iS</w:t>
                          </w:r>
                          <w:r>
                            <w:rPr>
                              <w:rFonts w:ascii="MingLiU" w:eastAsia="MingLiU" w:hAnsi="MingLiU" w:cs="MingLiU"/>
                              <w:color w:val="6C2C28"/>
                              <w:sz w:val="46"/>
                              <w:szCs w:val="46"/>
                            </w:rPr>
                            <w:t>计基础</w:t>
                          </w:r>
                        </w:p>
                      </w:txbxContent>
                    </wps:txbx>
                    <wps:bodyPr wrap="none" lIns="0" tIns="0" rIns="0" bIns="0">
                      <a:spAutoFit/>
                    </wps:bodyPr>
                  </wps:wsp>
                </a:graphicData>
              </a:graphic>
            </wp:anchor>
          </w:drawing>
        </mc:Choice>
        <mc:Fallback>
          <w:pict>
            <v:shapetype w14:anchorId="224DC9A4" id="_x0000_t202" coordsize="21600,21600" o:spt="202" path="m,l,21600r21600,l21600,xe">
              <v:stroke joinstyle="miter"/>
              <v:path gradientshapeok="t" o:connecttype="rect"/>
            </v:shapetype>
            <v:shape id="Shape 799" o:spid="_x0000_s1455" type="#_x0000_t202" style="position:absolute;margin-left:26.9pt;margin-top:72.25pt;width:231pt;height:22pt;z-index:-4404014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" filled="f" stroked="f">
              <v:textbox style="mso-fit-shape-to-text:t" inset="0,0,0,0">
                <w:txbxContent>
                  <w:p w14:paraId="7B487147" w14:textId="77777777" w:rsidR="00385B46" w:rsidRDefault="00385B46">
                    <w:pPr>
                      <w:pStyle w:val="af"/>
                      <w:shd w:val="clear" w:color="auto" w:fill="auto"/>
                      <w:rPr>
                        <w:sz w:val="46"/>
                        <w:szCs w:val="46"/>
                      </w:rPr>
                    </w:pPr>
                    <w:r>
                      <w:rPr>
                        <w:rFonts w:ascii="MingLiU" w:eastAsia="MingLiU" w:hAnsi="MingLiU" w:cs="MingLiU"/>
                        <w:color w:val="6C2C28"/>
                        <w:sz w:val="46"/>
                        <w:szCs w:val="46"/>
                      </w:rPr>
                      <w:t>第四章程序</w:t>
                    </w:r>
                    <w:r>
                      <w:rPr>
                        <w:color w:val="6C2C28"/>
                        <w:sz w:val="24"/>
                        <w:szCs w:val="24"/>
                        <w:lang w:val="en-US" w:eastAsia="en-US" w:bidi="en-US"/>
                      </w:rPr>
                      <w:t>iS</w:t>
                    </w:r>
                    <w:r>
                      <w:rPr>
                        <w:rFonts w:ascii="MingLiU" w:eastAsia="MingLiU" w:hAnsi="MingLiU" w:cs="MingLiU"/>
                        <w:color w:val="6C2C28"/>
                        <w:sz w:val="46"/>
                        <w:szCs w:val="46"/>
                      </w:rPr>
                      <w:t>计基础</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2311E" w14:textId="77777777" w:rsidR="00385B46" w:rsidRDefault="00385B46">
    <w:pPr>
      <w:spacing w:line="14" w:lineRule="exact"/>
    </w:pPr>
    <w:r>
      <w:rPr>
        <w:noProof/>
      </w:rPr>
      <mc:AlternateContent>
        <mc:Choice Requires="wps">
          <w:drawing>
            <wp:anchor distT="0" distB="0" distL="0" distR="0" simplePos="0" relativeHeight="62915016" behindDoc="1" locked="0" layoutInCell="1" allowOverlap="1" wp14:anchorId="572ABDC3" wp14:editId="1DBEB935">
              <wp:simplePos x="0" y="0"/>
              <wp:positionH relativeFrom="page">
                <wp:posOffset>12073255</wp:posOffset>
              </wp:positionH>
              <wp:positionV relativeFrom="page">
                <wp:posOffset>962025</wp:posOffset>
              </wp:positionV>
              <wp:extent cx="1358900" cy="215900"/>
              <wp:effectExtent l="0" t="0" r="0" b="0"/>
              <wp:wrapNone/>
              <wp:docPr id="795" name="Shape 795"/>
              <wp:cNvGraphicFramePr/>
              <a:graphic xmlns:a="http://schemas.openxmlformats.org/drawingml/2006/main">
                <a:graphicData uri="http://schemas.microsoft.com/office/word/2010/wordprocessingShape">
                  <wps:wsp>
                    <wps:cNvSpPr txBox="1"/>
                    <wps:spPr>
                      <a:xfrm>
                        <a:off x="0" y="0"/>
                        <a:ext cx="1358900" cy="215900"/>
                      </a:xfrm>
                      <a:prstGeom prst="rect">
                        <a:avLst/>
                      </a:prstGeom>
                      <a:noFill/>
                    </wps:spPr>
                    <wps:txbx>
                      <w:txbxContent>
                        <w:p w14:paraId="59500145" w14:textId="77777777" w:rsidR="00385B46" w:rsidRDefault="00385B46">
                          <w:pPr>
                            <w:pStyle w:val="af"/>
                            <w:shd w:val="clear" w:color="auto" w:fill="auto"/>
                            <w:rPr>
                              <w:sz w:val="34"/>
                              <w:szCs w:val="34"/>
                            </w:rPr>
                          </w:pPr>
                          <w:r>
                            <w:rPr>
                              <w:rFonts w:ascii="MingLiU" w:eastAsia="MingLiU" w:hAnsi="MingLiU" w:cs="MingLiU"/>
                              <w:color w:val="A5706A"/>
                              <w:sz w:val="34"/>
                              <w:szCs w:val="34"/>
                            </w:rPr>
                            <w:t>本童扼要回顾</w:t>
                          </w:r>
                        </w:p>
                      </w:txbxContent>
                    </wps:txbx>
                    <wps:bodyPr wrap="none" lIns="0" tIns="0" rIns="0" bIns="0">
                      <a:spAutoFit/>
                    </wps:bodyPr>
                  </wps:wsp>
                </a:graphicData>
              </a:graphic>
            </wp:anchor>
          </w:drawing>
        </mc:Choice>
        <mc:Fallback>
          <w:pict>
            <v:shapetype w14:anchorId="572ABDC3" id="_x0000_t202" coordsize="21600,21600" o:spt="202" path="m,l,21600r21600,l21600,xe">
              <v:stroke joinstyle="miter"/>
              <v:path gradientshapeok="t" o:connecttype="rect"/>
            </v:shapetype>
            <v:shape id="Shape 795" o:spid="_x0000_s1456" type="#_x0000_t202" style="position:absolute;margin-left:950.65pt;margin-top:75.75pt;width:107pt;height:17pt;z-index:-4404014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" filled="f" stroked="f">
              <v:textbox style="mso-fit-shape-to-text:t" inset="0,0,0,0">
                <w:txbxContent>
                  <w:p w14:paraId="59500145" w14:textId="77777777" w:rsidR="00385B46" w:rsidRDefault="00385B46">
                    <w:pPr>
                      <w:pStyle w:val="af"/>
                      <w:shd w:val="clear" w:color="auto" w:fill="auto"/>
                      <w:rPr>
                        <w:sz w:val="34"/>
                        <w:szCs w:val="34"/>
                      </w:rPr>
                    </w:pPr>
                    <w:r>
                      <w:rPr>
                        <w:rFonts w:ascii="MingLiU" w:eastAsia="MingLiU" w:hAnsi="MingLiU" w:cs="MingLiU"/>
                        <w:color w:val="A5706A"/>
                        <w:sz w:val="34"/>
                        <w:szCs w:val="34"/>
                      </w:rPr>
                      <w:t>本童扼要回顾</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59AFC" w14:textId="77777777" w:rsidR="00385B46" w:rsidRDefault="00385B46"/>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6B7A9" w14:textId="77777777" w:rsidR="00385B46" w:rsidRDefault="00385B46"/>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356F6" w14:textId="77777777" w:rsidR="00385B46" w:rsidRDefault="00385B46">
    <w:pPr>
      <w:spacing w:line="14" w:lineRule="exact"/>
    </w:pPr>
    <w:r>
      <w:rPr>
        <w:noProof/>
      </w:rPr>
      <mc:AlternateContent>
        <mc:Choice Requires="wps">
          <w:drawing>
            <wp:anchor distT="0" distB="0" distL="0" distR="0" simplePos="0" relativeHeight="62915029" behindDoc="1" locked="0" layoutInCell="1" allowOverlap="1" wp14:anchorId="61D8DD2D" wp14:editId="57A9F724">
              <wp:simplePos x="0" y="0"/>
              <wp:positionH relativeFrom="page">
                <wp:posOffset>9291320</wp:posOffset>
              </wp:positionH>
              <wp:positionV relativeFrom="page">
                <wp:posOffset>665480</wp:posOffset>
              </wp:positionV>
              <wp:extent cx="4362450" cy="298450"/>
              <wp:effectExtent l="0" t="0" r="0" b="0"/>
              <wp:wrapNone/>
              <wp:docPr id="849" name="Shape 849"/>
              <wp:cNvGraphicFramePr/>
              <a:graphic xmlns:a="http://schemas.openxmlformats.org/drawingml/2006/main">
                <a:graphicData uri="http://schemas.microsoft.com/office/word/2010/wordprocessingShape">
                  <wps:wsp>
                    <wps:cNvSpPr txBox="1"/>
                    <wps:spPr>
                      <a:xfrm>
                        <a:off x="0" y="0"/>
                        <a:ext cx="4362450" cy="298450"/>
                      </a:xfrm>
                      <a:prstGeom prst="rect">
                        <a:avLst/>
                      </a:prstGeom>
                      <a:noFill/>
                    </wps:spPr>
                    <wps:txbx>
                      <w:txbxContent>
                        <w:p w14:paraId="6CF78C16" w14:textId="77777777" w:rsidR="00385B46" w:rsidRDefault="00385B46">
                          <w:pPr>
                            <w:pStyle w:val="af"/>
                            <w:shd w:val="clear" w:color="auto" w:fill="auto"/>
                            <w:rPr>
                              <w:sz w:val="34"/>
                              <w:szCs w:val="34"/>
                            </w:rPr>
                          </w:pPr>
                          <w:r>
                            <w:rPr>
                              <w:rFonts w:ascii="MingLiU" w:eastAsia="MingLiU" w:hAnsi="MingLiU" w:cs="MingLiU"/>
                              <w:color w:val="61974E"/>
                              <w:sz w:val="34"/>
                              <w:szCs w:val="34"/>
                            </w:rPr>
                            <w:t>络购物＞ 台客户行为数据分析和可视化表达</w:t>
                          </w:r>
                        </w:p>
                      </w:txbxContent>
                    </wps:txbx>
                    <wps:bodyPr wrap="none" lIns="0" tIns="0" rIns="0" bIns="0">
                      <a:spAutoFit/>
                    </wps:bodyPr>
                  </wps:wsp>
                </a:graphicData>
              </a:graphic>
            </wp:anchor>
          </w:drawing>
        </mc:Choice>
        <mc:Fallback>
          <w:pict>
            <v:shapetype w14:anchorId="61D8DD2D" id="_x0000_t202" coordsize="21600,21600" o:spt="202" path="m,l,21600r21600,l21600,xe">
              <v:stroke joinstyle="miter"/>
              <v:path gradientshapeok="t" o:connecttype="rect"/>
            </v:shapetype>
            <v:shape id="Shape 849" o:spid="_x0000_s1459" type="#_x0000_t202" style="position:absolute;margin-left:731.6pt;margin-top:52.4pt;width:343.5pt;height:23.5pt;z-index:-44040145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" filled="f" stroked="f">
              <v:textbox style="mso-fit-shape-to-text:t" inset="0,0,0,0">
                <w:txbxContent>
                  <w:p w14:paraId="6CF78C16" w14:textId="77777777" w:rsidR="00385B46" w:rsidRDefault="00385B46">
                    <w:pPr>
                      <w:pStyle w:val="af"/>
                      <w:shd w:val="clear" w:color="auto" w:fill="auto"/>
                      <w:rPr>
                        <w:sz w:val="34"/>
                        <w:szCs w:val="34"/>
                      </w:rPr>
                    </w:pPr>
                    <w:r>
                      <w:rPr>
                        <w:rFonts w:ascii="MingLiU" w:eastAsia="MingLiU" w:hAnsi="MingLiU" w:cs="MingLiU"/>
                        <w:color w:val="61974E"/>
                        <w:sz w:val="34"/>
                        <w:szCs w:val="34"/>
                      </w:rPr>
                      <w:t>络购物＞ 台客户行为数据分析和可视化表达</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8C1DB" w14:textId="77777777" w:rsidR="00385B46" w:rsidRDefault="00385B46">
    <w:pPr>
      <w:spacing w:line="14" w:lineRule="exact"/>
    </w:pPr>
    <w:r>
      <w:rPr>
        <w:noProof/>
      </w:rPr>
      <mc:AlternateContent>
        <mc:Choice Requires="wps">
          <w:drawing>
            <wp:anchor distT="0" distB="0" distL="0" distR="0" simplePos="0" relativeHeight="62915025" behindDoc="1" locked="0" layoutInCell="1" allowOverlap="1" wp14:anchorId="2E7AFA38" wp14:editId="3EDDFD87">
              <wp:simplePos x="0" y="0"/>
              <wp:positionH relativeFrom="page">
                <wp:posOffset>9291320</wp:posOffset>
              </wp:positionH>
              <wp:positionV relativeFrom="page">
                <wp:posOffset>665480</wp:posOffset>
              </wp:positionV>
              <wp:extent cx="4362450" cy="298450"/>
              <wp:effectExtent l="0" t="0" r="0" b="0"/>
              <wp:wrapNone/>
              <wp:docPr id="845" name="Shape 845"/>
              <wp:cNvGraphicFramePr/>
              <a:graphic xmlns:a="http://schemas.openxmlformats.org/drawingml/2006/main">
                <a:graphicData uri="http://schemas.microsoft.com/office/word/2010/wordprocessingShape">
                  <wps:wsp>
                    <wps:cNvSpPr txBox="1"/>
                    <wps:spPr>
                      <a:xfrm>
                        <a:off x="0" y="0"/>
                        <a:ext cx="4362450" cy="298450"/>
                      </a:xfrm>
                      <a:prstGeom prst="rect">
                        <a:avLst/>
                      </a:prstGeom>
                      <a:noFill/>
                    </wps:spPr>
                    <wps:txbx>
                      <w:txbxContent>
                        <w:p w14:paraId="052D36DD" w14:textId="77777777" w:rsidR="00385B46" w:rsidRDefault="00385B46">
                          <w:pPr>
                            <w:pStyle w:val="af"/>
                            <w:shd w:val="clear" w:color="auto" w:fill="auto"/>
                            <w:rPr>
                              <w:sz w:val="34"/>
                              <w:szCs w:val="34"/>
                            </w:rPr>
                          </w:pPr>
                          <w:r>
                            <w:rPr>
                              <w:rFonts w:ascii="MingLiU" w:eastAsia="MingLiU" w:hAnsi="MingLiU" w:cs="MingLiU"/>
                              <w:color w:val="61974E"/>
                              <w:sz w:val="34"/>
                              <w:szCs w:val="34"/>
                            </w:rPr>
                            <w:t>络购物＞ 台客户行为数据分析和可视化表达</w:t>
                          </w:r>
                        </w:p>
                      </w:txbxContent>
                    </wps:txbx>
                    <wps:bodyPr wrap="none" lIns="0" tIns="0" rIns="0" bIns="0">
                      <a:spAutoFit/>
                    </wps:bodyPr>
                  </wps:wsp>
                </a:graphicData>
              </a:graphic>
            </wp:anchor>
          </w:drawing>
        </mc:Choice>
        <mc:Fallback>
          <w:pict>
            <v:shapetype w14:anchorId="2E7AFA38" id="_x0000_t202" coordsize="21600,21600" o:spt="202" path="m,l,21600r21600,l21600,xe">
              <v:stroke joinstyle="miter"/>
              <v:path gradientshapeok="t" o:connecttype="rect"/>
            </v:shapetype>
            <v:shape id="Shape 845" o:spid="_x0000_s1460" type="#_x0000_t202" style="position:absolute;margin-left:731.6pt;margin-top:52.4pt;width:343.5pt;height:23.5pt;z-index:-44040145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" filled="f" stroked="f">
              <v:textbox style="mso-fit-shape-to-text:t" inset="0,0,0,0">
                <w:txbxContent>
                  <w:p w14:paraId="052D36DD" w14:textId="77777777" w:rsidR="00385B46" w:rsidRDefault="00385B46">
                    <w:pPr>
                      <w:pStyle w:val="af"/>
                      <w:shd w:val="clear" w:color="auto" w:fill="auto"/>
                      <w:rPr>
                        <w:sz w:val="34"/>
                        <w:szCs w:val="34"/>
                      </w:rPr>
                    </w:pPr>
                    <w:r>
                      <w:rPr>
                        <w:rFonts w:ascii="MingLiU" w:eastAsia="MingLiU" w:hAnsi="MingLiU" w:cs="MingLiU"/>
                        <w:color w:val="61974E"/>
                        <w:sz w:val="34"/>
                        <w:szCs w:val="34"/>
                      </w:rPr>
                      <w:t>络购物＞ 台客户行为数据分析和可视化表达</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17499" w14:textId="77777777" w:rsidR="00385B46" w:rsidRDefault="00385B46">
    <w:pPr>
      <w:spacing w:line="14" w:lineRule="exact"/>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8CF76" w14:textId="77777777" w:rsidR="00385B46" w:rsidRDefault="00385B46">
    <w:pPr>
      <w:spacing w:line="14" w:lineRule="exact"/>
    </w:pPr>
    <w:r>
      <w:rPr>
        <w:noProof/>
      </w:rPr>
      <mc:AlternateContent>
        <mc:Choice Requires="wps">
          <w:drawing>
            <wp:anchor distT="0" distB="0" distL="0" distR="0" simplePos="0" relativeHeight="62915037" behindDoc="1" locked="0" layoutInCell="1" allowOverlap="1" wp14:anchorId="2566D069" wp14:editId="74561652">
              <wp:simplePos x="0" y="0"/>
              <wp:positionH relativeFrom="page">
                <wp:posOffset>242570</wp:posOffset>
              </wp:positionH>
              <wp:positionV relativeFrom="page">
                <wp:posOffset>500380</wp:posOffset>
              </wp:positionV>
              <wp:extent cx="4133850" cy="279400"/>
              <wp:effectExtent l="0" t="0" r="0" b="0"/>
              <wp:wrapNone/>
              <wp:docPr id="900" name="Shape 900"/>
              <wp:cNvGraphicFramePr/>
              <a:graphic xmlns:a="http://schemas.openxmlformats.org/drawingml/2006/main">
                <a:graphicData uri="http://schemas.microsoft.com/office/word/2010/wordprocessingShape">
                  <wps:wsp>
                    <wps:cNvSpPr txBox="1"/>
                    <wps:spPr>
                      <a:xfrm>
                        <a:off x="0" y="0"/>
                        <a:ext cx="4133850" cy="279400"/>
                      </a:xfrm>
                      <a:prstGeom prst="rect">
                        <a:avLst/>
                      </a:prstGeom>
                      <a:noFill/>
                    </wps:spPr>
                    <wps:txbx>
                      <w:txbxContent>
                        <w:p w14:paraId="11D1C0C3" w14:textId="77777777" w:rsidR="00385B46" w:rsidRDefault="00385B46">
                          <w:pPr>
                            <w:pStyle w:val="af"/>
                            <w:shd w:val="clear" w:color="auto" w:fill="auto"/>
                            <w:rPr>
                              <w:sz w:val="46"/>
                              <w:szCs w:val="46"/>
                            </w:rPr>
                          </w:pPr>
                          <w:r>
                            <w:rPr>
                              <w:rFonts w:ascii="MingLiU" w:eastAsia="MingLiU" w:hAnsi="MingLiU" w:cs="MingLiU"/>
                              <w:color w:val="6C2C28"/>
                              <w:sz w:val="46"/>
                              <w:szCs w:val="46"/>
                            </w:rPr>
                            <w:t>第五章數据处理砌翊视化表达</w:t>
                          </w:r>
                        </w:p>
                      </w:txbxContent>
                    </wps:txbx>
                    <wps:bodyPr wrap="none" lIns="0" tIns="0" rIns="0" bIns="0">
                      <a:spAutoFit/>
                    </wps:bodyPr>
                  </wps:wsp>
                </a:graphicData>
              </a:graphic>
            </wp:anchor>
          </w:drawing>
        </mc:Choice>
        <mc:Fallback>
          <w:pict>
            <v:shapetype w14:anchorId="2566D069" id="_x0000_t202" coordsize="21600,21600" o:spt="202" path="m,l,21600r21600,l21600,xe">
              <v:stroke joinstyle="miter"/>
              <v:path gradientshapeok="t" o:connecttype="rect"/>
            </v:shapetype>
            <v:shape id="Shape 900" o:spid="_x0000_s1464" type="#_x0000_t202" style="position:absolute;margin-left:19.1pt;margin-top:39.4pt;width:325.5pt;height:22pt;z-index:-44040144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" filled="f" stroked="f">
              <v:textbox style="mso-fit-shape-to-text:t" inset="0,0,0,0">
                <w:txbxContent>
                  <w:p w14:paraId="11D1C0C3" w14:textId="77777777" w:rsidR="00385B46" w:rsidRDefault="00385B46">
                    <w:pPr>
                      <w:pStyle w:val="af"/>
                      <w:shd w:val="clear" w:color="auto" w:fill="auto"/>
                      <w:rPr>
                        <w:sz w:val="46"/>
                        <w:szCs w:val="46"/>
                      </w:rPr>
                    </w:pPr>
                    <w:r>
                      <w:rPr>
                        <w:rFonts w:ascii="MingLiU" w:eastAsia="MingLiU" w:hAnsi="MingLiU" w:cs="MingLiU"/>
                        <w:color w:val="6C2C28"/>
                        <w:sz w:val="46"/>
                        <w:szCs w:val="46"/>
                      </w:rPr>
                      <w:t>第五章數据处理砌翊视化表达</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71207" w14:textId="77777777" w:rsidR="00385B46" w:rsidRDefault="00385B46">
    <w:pPr>
      <w:spacing w:line="14" w:lineRule="exac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42128" w14:textId="77777777" w:rsidR="00385B46" w:rsidRDefault="00385B46">
    <w:pPr>
      <w:spacing w:line="14" w:lineRule="exact"/>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4C275" w14:textId="77777777" w:rsidR="00385B46" w:rsidRDefault="00385B46">
    <w:pPr>
      <w:spacing w:line="14" w:lineRule="exact"/>
    </w:pPr>
    <w:r>
      <w:rPr>
        <w:noProof/>
      </w:rPr>
      <mc:AlternateContent>
        <mc:Choice Requires="wps">
          <w:drawing>
            <wp:anchor distT="0" distB="0" distL="0" distR="0" simplePos="0" relativeHeight="62915045" behindDoc="1" locked="0" layoutInCell="1" allowOverlap="1" wp14:anchorId="0A19F711" wp14:editId="2127ED3E">
              <wp:simplePos x="0" y="0"/>
              <wp:positionH relativeFrom="page">
                <wp:posOffset>242570</wp:posOffset>
              </wp:positionH>
              <wp:positionV relativeFrom="page">
                <wp:posOffset>500380</wp:posOffset>
              </wp:positionV>
              <wp:extent cx="4133850" cy="279400"/>
              <wp:effectExtent l="0" t="0" r="0" b="0"/>
              <wp:wrapNone/>
              <wp:docPr id="908" name="Shape 908"/>
              <wp:cNvGraphicFramePr/>
              <a:graphic xmlns:a="http://schemas.openxmlformats.org/drawingml/2006/main">
                <a:graphicData uri="http://schemas.microsoft.com/office/word/2010/wordprocessingShape">
                  <wps:wsp>
                    <wps:cNvSpPr txBox="1"/>
                    <wps:spPr>
                      <a:xfrm>
                        <a:off x="0" y="0"/>
                        <a:ext cx="4133850" cy="279400"/>
                      </a:xfrm>
                      <a:prstGeom prst="rect">
                        <a:avLst/>
                      </a:prstGeom>
                      <a:noFill/>
                    </wps:spPr>
                    <wps:txbx>
                      <w:txbxContent>
                        <w:p w14:paraId="469026EB" w14:textId="77777777" w:rsidR="00385B46" w:rsidRDefault="00385B46">
                          <w:pPr>
                            <w:pStyle w:val="af"/>
                            <w:shd w:val="clear" w:color="auto" w:fill="auto"/>
                            <w:rPr>
                              <w:sz w:val="46"/>
                              <w:szCs w:val="46"/>
                            </w:rPr>
                          </w:pPr>
                          <w:r>
                            <w:rPr>
                              <w:rFonts w:ascii="MingLiU" w:eastAsia="MingLiU" w:hAnsi="MingLiU" w:cs="MingLiU"/>
                              <w:color w:val="6C2C28"/>
                              <w:sz w:val="46"/>
                              <w:szCs w:val="46"/>
                            </w:rPr>
                            <w:t>第五章數据处理砌翊视化表达</w:t>
                          </w:r>
                        </w:p>
                      </w:txbxContent>
                    </wps:txbx>
                    <wps:bodyPr wrap="none" lIns="0" tIns="0" rIns="0" bIns="0">
                      <a:spAutoFit/>
                    </wps:bodyPr>
                  </wps:wsp>
                </a:graphicData>
              </a:graphic>
            </wp:anchor>
          </w:drawing>
        </mc:Choice>
        <mc:Fallback>
          <w:pict>
            <v:shapetype w14:anchorId="0A19F711" id="_x0000_t202" coordsize="21600,21600" o:spt="202" path="m,l,21600r21600,l21600,xe">
              <v:stroke joinstyle="miter"/>
              <v:path gradientshapeok="t" o:connecttype="rect"/>
            </v:shapetype>
            <v:shape id="Shape 908" o:spid="_x0000_s1467" type="#_x0000_t202" style="position:absolute;margin-left:19.1pt;margin-top:39.4pt;width:325.5pt;height:22pt;z-index:-44040143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" filled="f" stroked="f">
              <v:textbox style="mso-fit-shape-to-text:t" inset="0,0,0,0">
                <w:txbxContent>
                  <w:p w14:paraId="469026EB" w14:textId="77777777" w:rsidR="00385B46" w:rsidRDefault="00385B46">
                    <w:pPr>
                      <w:pStyle w:val="af"/>
                      <w:shd w:val="clear" w:color="auto" w:fill="auto"/>
                      <w:rPr>
                        <w:sz w:val="46"/>
                        <w:szCs w:val="46"/>
                      </w:rPr>
                    </w:pPr>
                    <w:r>
                      <w:rPr>
                        <w:rFonts w:ascii="MingLiU" w:eastAsia="MingLiU" w:hAnsi="MingLiU" w:cs="MingLiU"/>
                        <w:color w:val="6C2C28"/>
                        <w:sz w:val="46"/>
                        <w:szCs w:val="46"/>
                      </w:rPr>
                      <w:t>第五章數据处理砌翊视化表达</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AAE7A" w14:textId="77777777" w:rsidR="00385B46" w:rsidRDefault="00385B46">
    <w:pPr>
      <w:spacing w:line="14" w:lineRule="exact"/>
    </w:pPr>
    <w:r>
      <w:rPr>
        <w:noProof/>
      </w:rPr>
      <mc:AlternateContent>
        <mc:Choice Requires="wps">
          <w:drawing>
            <wp:anchor distT="0" distB="0" distL="0" distR="0" simplePos="0" relativeHeight="62915041" behindDoc="1" locked="0" layoutInCell="1" allowOverlap="1" wp14:anchorId="13C5217E" wp14:editId="0CA29A92">
              <wp:simplePos x="0" y="0"/>
              <wp:positionH relativeFrom="page">
                <wp:posOffset>9555480</wp:posOffset>
              </wp:positionH>
              <wp:positionV relativeFrom="page">
                <wp:posOffset>942340</wp:posOffset>
              </wp:positionV>
              <wp:extent cx="184150" cy="107950"/>
              <wp:effectExtent l="0" t="0" r="0" b="0"/>
              <wp:wrapNone/>
              <wp:docPr id="904" name="Shape 904"/>
              <wp:cNvGraphicFramePr/>
              <a:graphic xmlns:a="http://schemas.openxmlformats.org/drawingml/2006/main">
                <a:graphicData uri="http://schemas.microsoft.com/office/word/2010/wordprocessingShape">
                  <wps:wsp>
                    <wps:cNvSpPr txBox="1"/>
                    <wps:spPr>
                      <a:xfrm>
                        <a:off x="0" y="0"/>
                        <a:ext cx="184150" cy="107950"/>
                      </a:xfrm>
                      <a:prstGeom prst="rect">
                        <a:avLst/>
                      </a:prstGeom>
                      <a:noFill/>
                    </wps:spPr>
                    <wps:txbx>
                      <w:txbxContent>
                        <w:p w14:paraId="1FFE3976" w14:textId="77777777" w:rsidR="00385B46" w:rsidRDefault="00385B46">
                          <w:pPr>
                            <w:pStyle w:val="af"/>
                            <w:shd w:val="clear" w:color="auto" w:fill="auto"/>
                            <w:rPr>
                              <w:sz w:val="24"/>
                              <w:szCs w:val="24"/>
                            </w:rPr>
                          </w:pPr>
                          <w:r>
                            <w:rPr>
                              <w:color w:val="849E79"/>
                              <w:sz w:val="24"/>
                              <w:szCs w:val="24"/>
                            </w:rPr>
                            <w:t>V</w:t>
                          </w:r>
                        </w:p>
                      </w:txbxContent>
                    </wps:txbx>
                    <wps:bodyPr wrap="none" lIns="0" tIns="0" rIns="0" bIns="0">
                      <a:spAutoFit/>
                    </wps:bodyPr>
                  </wps:wsp>
                </a:graphicData>
              </a:graphic>
            </wp:anchor>
          </w:drawing>
        </mc:Choice>
        <mc:Fallback>
          <w:pict>
            <v:shapetype w14:anchorId="13C5217E" id="_x0000_t202" coordsize="21600,21600" o:spt="202" path="m,l,21600r21600,l21600,xe">
              <v:stroke joinstyle="miter"/>
              <v:path gradientshapeok="t" o:connecttype="rect"/>
            </v:shapetype>
            <v:shape id="Shape 904" o:spid="_x0000_s1468" type="#_x0000_t202" style="position:absolute;margin-left:752.4pt;margin-top:74.2pt;width:14.5pt;height:8.5pt;z-index:-44040143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" filled="f" stroked="f">
              <v:textbox style="mso-fit-shape-to-text:t" inset="0,0,0,0">
                <w:txbxContent>
                  <w:p w14:paraId="1FFE3976" w14:textId="77777777" w:rsidR="00385B46" w:rsidRDefault="00385B46">
                    <w:pPr>
                      <w:pStyle w:val="af"/>
                      <w:shd w:val="clear" w:color="auto" w:fill="auto"/>
                      <w:rPr>
                        <w:sz w:val="24"/>
                        <w:szCs w:val="24"/>
                      </w:rPr>
                    </w:pPr>
                    <w:r>
                      <w:rPr>
                        <w:color w:val="849E79"/>
                        <w:sz w:val="24"/>
                        <w:szCs w:val="24"/>
                      </w:rPr>
                      <w:t>V</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C804B" w14:textId="77777777" w:rsidR="00385B46" w:rsidRDefault="00385B46">
    <w:pPr>
      <w:spacing w:line="14" w:lineRule="exact"/>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59445" w14:textId="77777777" w:rsidR="00385B46" w:rsidRDefault="00385B46">
    <w:pPr>
      <w:spacing w:line="14" w:lineRule="exact"/>
    </w:pPr>
    <w:r>
      <w:rPr>
        <w:noProof/>
      </w:rPr>
      <mc:AlternateContent>
        <mc:Choice Requires="wps">
          <w:drawing>
            <wp:anchor distT="0" distB="0" distL="0" distR="0" simplePos="0" relativeHeight="62915057" behindDoc="1" locked="0" layoutInCell="1" allowOverlap="1" wp14:anchorId="7F1E3CBD" wp14:editId="460D0B88">
              <wp:simplePos x="0" y="0"/>
              <wp:positionH relativeFrom="page">
                <wp:posOffset>11955780</wp:posOffset>
              </wp:positionH>
              <wp:positionV relativeFrom="page">
                <wp:posOffset>1002665</wp:posOffset>
              </wp:positionV>
              <wp:extent cx="1638300" cy="222250"/>
              <wp:effectExtent l="0" t="0" r="0" b="0"/>
              <wp:wrapNone/>
              <wp:docPr id="964" name="Shape 964"/>
              <wp:cNvGraphicFramePr/>
              <a:graphic xmlns:a="http://schemas.openxmlformats.org/drawingml/2006/main">
                <a:graphicData uri="http://schemas.microsoft.com/office/word/2010/wordprocessingShape">
                  <wps:wsp>
                    <wps:cNvSpPr txBox="1"/>
                    <wps:spPr>
                      <a:xfrm>
                        <a:off x="0" y="0"/>
                        <a:ext cx="1638300" cy="222250"/>
                      </a:xfrm>
                      <a:prstGeom prst="rect">
                        <a:avLst/>
                      </a:prstGeom>
                      <a:noFill/>
                    </wps:spPr>
                    <wps:txbx>
                      <w:txbxContent>
                        <w:p w14:paraId="70D986D7" w14:textId="77777777" w:rsidR="00385B46" w:rsidRDefault="00385B46">
                          <w:pPr>
                            <w:pStyle w:val="af"/>
                            <w:shd w:val="clear" w:color="auto" w:fill="auto"/>
                            <w:rPr>
                              <w:sz w:val="34"/>
                              <w:szCs w:val="34"/>
                            </w:rPr>
                          </w:pPr>
                          <w:r>
                            <w:rPr>
                              <w:color w:val="61974E"/>
                              <w:sz w:val="30"/>
                              <w:szCs w:val="30"/>
                              <w:lang w:val="en-US" w:eastAsia="en-US" w:bidi="en-US"/>
                            </w:rPr>
                            <w:t>5.2</w:t>
                          </w:r>
                          <w:r>
                            <w:rPr>
                              <w:rFonts w:ascii="MingLiU" w:eastAsia="MingLiU" w:hAnsi="MingLiU" w:cs="MingLiU"/>
                              <w:color w:val="61974E"/>
                              <w:sz w:val="34"/>
                              <w:szCs w:val="34"/>
                            </w:rPr>
                            <w:t>数据的采集</w:t>
                          </w:r>
                        </w:p>
                      </w:txbxContent>
                    </wps:txbx>
                    <wps:bodyPr wrap="none" lIns="0" tIns="0" rIns="0" bIns="0">
                      <a:spAutoFit/>
                    </wps:bodyPr>
                  </wps:wsp>
                </a:graphicData>
              </a:graphic>
            </wp:anchor>
          </w:drawing>
        </mc:Choice>
        <mc:Fallback>
          <w:pict>
            <v:shapetype w14:anchorId="7F1E3CBD" id="_x0000_t202" coordsize="21600,21600" o:spt="202" path="m,l,21600r21600,l21600,xe">
              <v:stroke joinstyle="miter"/>
              <v:path gradientshapeok="t" o:connecttype="rect"/>
            </v:shapetype>
            <v:shape id="Shape 964" o:spid="_x0000_s1471" type="#_x0000_t202" style="position:absolute;margin-left:941.4pt;margin-top:78.95pt;width:129pt;height:17.5pt;z-index:-44040142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" filled="f" stroked="f">
              <v:textbox style="mso-fit-shape-to-text:t" inset="0,0,0,0">
                <w:txbxContent>
                  <w:p w14:paraId="70D986D7" w14:textId="77777777" w:rsidR="00385B46" w:rsidRDefault="00385B46">
                    <w:pPr>
                      <w:pStyle w:val="af"/>
                      <w:shd w:val="clear" w:color="auto" w:fill="auto"/>
                      <w:rPr>
                        <w:sz w:val="34"/>
                        <w:szCs w:val="34"/>
                      </w:rPr>
                    </w:pPr>
                    <w:r>
                      <w:rPr>
                        <w:color w:val="61974E"/>
                        <w:sz w:val="30"/>
                        <w:szCs w:val="30"/>
                        <w:lang w:val="en-US" w:eastAsia="en-US" w:bidi="en-US"/>
                      </w:rPr>
                      <w:t>5.2</w:t>
                    </w:r>
                    <w:r>
                      <w:rPr>
                        <w:rFonts w:ascii="MingLiU" w:eastAsia="MingLiU" w:hAnsi="MingLiU" w:cs="MingLiU"/>
                        <w:color w:val="61974E"/>
                        <w:sz w:val="34"/>
                        <w:szCs w:val="34"/>
                      </w:rPr>
                      <w:t>数据的采集</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5DB96" w14:textId="77777777" w:rsidR="00385B46" w:rsidRDefault="00385B46">
    <w:pPr>
      <w:spacing w:line="14" w:lineRule="exact"/>
    </w:pPr>
    <w:r>
      <w:rPr>
        <w:noProof/>
      </w:rPr>
      <mc:AlternateContent>
        <mc:Choice Requires="wps">
          <w:drawing>
            <wp:anchor distT="0" distB="0" distL="0" distR="0" simplePos="0" relativeHeight="62915065" behindDoc="1" locked="0" layoutInCell="1" allowOverlap="1" wp14:anchorId="4E554266" wp14:editId="37E12FE4">
              <wp:simplePos x="0" y="0"/>
              <wp:positionH relativeFrom="page">
                <wp:posOffset>11949430</wp:posOffset>
              </wp:positionH>
              <wp:positionV relativeFrom="page">
                <wp:posOffset>739140</wp:posOffset>
              </wp:positionV>
              <wp:extent cx="1644650" cy="222250"/>
              <wp:effectExtent l="0" t="0" r="0" b="0"/>
              <wp:wrapNone/>
              <wp:docPr id="972" name="Shape 972"/>
              <wp:cNvGraphicFramePr/>
              <a:graphic xmlns:a="http://schemas.openxmlformats.org/drawingml/2006/main">
                <a:graphicData uri="http://schemas.microsoft.com/office/word/2010/wordprocessingShape">
                  <wps:wsp>
                    <wps:cNvSpPr txBox="1"/>
                    <wps:spPr>
                      <a:xfrm>
                        <a:off x="0" y="0"/>
                        <a:ext cx="1644650" cy="222250"/>
                      </a:xfrm>
                      <a:prstGeom prst="rect">
                        <a:avLst/>
                      </a:prstGeom>
                      <a:noFill/>
                    </wps:spPr>
                    <wps:txbx>
                      <w:txbxContent>
                        <w:p w14:paraId="6A783330" w14:textId="77777777" w:rsidR="00385B46" w:rsidRDefault="00385B46">
                          <w:pPr>
                            <w:pStyle w:val="af"/>
                            <w:shd w:val="clear" w:color="auto" w:fill="auto"/>
                            <w:rPr>
                              <w:sz w:val="34"/>
                              <w:szCs w:val="34"/>
                            </w:rPr>
                          </w:pPr>
                          <w:r>
                            <w:rPr>
                              <w:color w:val="61974E"/>
                              <w:sz w:val="30"/>
                              <w:szCs w:val="30"/>
                            </w:rPr>
                            <w:t>52</w:t>
                          </w:r>
                          <w:r>
                            <w:rPr>
                              <w:rFonts w:ascii="MingLiU" w:eastAsia="MingLiU" w:hAnsi="MingLiU" w:cs="MingLiU"/>
                              <w:color w:val="61974E"/>
                              <w:sz w:val="34"/>
                              <w:szCs w:val="34"/>
                            </w:rPr>
                            <w:t>数据的采集</w:t>
                          </w:r>
                        </w:p>
                      </w:txbxContent>
                    </wps:txbx>
                    <wps:bodyPr wrap="none" lIns="0" tIns="0" rIns="0" bIns="0">
                      <a:spAutoFit/>
                    </wps:bodyPr>
                  </wps:wsp>
                </a:graphicData>
              </a:graphic>
            </wp:anchor>
          </w:drawing>
        </mc:Choice>
        <mc:Fallback>
          <w:pict>
            <v:shapetype w14:anchorId="4E554266" id="_x0000_t202" coordsize="21600,21600" o:spt="202" path="m,l,21600r21600,l21600,xe">
              <v:stroke joinstyle="miter"/>
              <v:path gradientshapeok="t" o:connecttype="rect"/>
            </v:shapetype>
            <v:shape id="Shape 972" o:spid="_x0000_s1475" type="#_x0000_t202" style="position:absolute;margin-left:940.9pt;margin-top:58.2pt;width:129.5pt;height:17.5pt;z-index:-44040141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" filled="f" stroked="f">
              <v:textbox style="mso-fit-shape-to-text:t" inset="0,0,0,0">
                <w:txbxContent>
                  <w:p w14:paraId="6A783330" w14:textId="77777777" w:rsidR="00385B46" w:rsidRDefault="00385B46">
                    <w:pPr>
                      <w:pStyle w:val="af"/>
                      <w:shd w:val="clear" w:color="auto" w:fill="auto"/>
                      <w:rPr>
                        <w:sz w:val="34"/>
                        <w:szCs w:val="34"/>
                      </w:rPr>
                    </w:pPr>
                    <w:r>
                      <w:rPr>
                        <w:color w:val="61974E"/>
                        <w:sz w:val="30"/>
                        <w:szCs w:val="30"/>
                      </w:rPr>
                      <w:t>52</w:t>
                    </w:r>
                    <w:r>
                      <w:rPr>
                        <w:rFonts w:ascii="MingLiU" w:eastAsia="MingLiU" w:hAnsi="MingLiU" w:cs="MingLiU"/>
                        <w:color w:val="61974E"/>
                        <w:sz w:val="34"/>
                        <w:szCs w:val="34"/>
                      </w:rPr>
                      <w:t>数据的采集</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D3B7A" w14:textId="77777777" w:rsidR="00385B46" w:rsidRDefault="00385B46">
    <w:pPr>
      <w:spacing w:line="14" w:lineRule="exact"/>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046E4" w14:textId="77777777" w:rsidR="00385B46" w:rsidRDefault="00385B46">
    <w:pPr>
      <w:spacing w:line="14" w:lineRule="exact"/>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427F1" w14:textId="77777777" w:rsidR="00385B46" w:rsidRDefault="00385B46">
    <w:pPr>
      <w:spacing w:line="14" w:lineRule="exact"/>
    </w:pPr>
    <w:r>
      <w:rPr>
        <w:noProof/>
      </w:rPr>
      <mc:AlternateContent>
        <mc:Choice Requires="wps">
          <w:drawing>
            <wp:anchor distT="0" distB="0" distL="0" distR="0" simplePos="0" relativeHeight="62915073" behindDoc="1" locked="0" layoutInCell="1" allowOverlap="1" wp14:anchorId="58625346" wp14:editId="4F218CA8">
              <wp:simplePos x="0" y="0"/>
              <wp:positionH relativeFrom="page">
                <wp:posOffset>9869805</wp:posOffset>
              </wp:positionH>
              <wp:positionV relativeFrom="page">
                <wp:posOffset>612140</wp:posOffset>
              </wp:positionV>
              <wp:extent cx="184150" cy="107950"/>
              <wp:effectExtent l="0" t="0" r="0" b="0"/>
              <wp:wrapNone/>
              <wp:docPr id="1002" name="Shape 1002"/>
              <wp:cNvGraphicFramePr/>
              <a:graphic xmlns:a="http://schemas.openxmlformats.org/drawingml/2006/main">
                <a:graphicData uri="http://schemas.microsoft.com/office/word/2010/wordprocessingShape">
                  <wps:wsp>
                    <wps:cNvSpPr txBox="1"/>
                    <wps:spPr>
                      <a:xfrm>
                        <a:off x="0" y="0"/>
                        <a:ext cx="184150" cy="107950"/>
                      </a:xfrm>
                      <a:prstGeom prst="rect">
                        <a:avLst/>
                      </a:prstGeom>
                      <a:noFill/>
                    </wps:spPr>
                    <wps:txbx>
                      <w:txbxContent>
                        <w:p w14:paraId="012BAEDC" w14:textId="77777777" w:rsidR="00385B46" w:rsidRDefault="00385B46">
                          <w:pPr>
                            <w:pStyle w:val="af"/>
                            <w:shd w:val="clear" w:color="auto" w:fill="auto"/>
                            <w:rPr>
                              <w:sz w:val="24"/>
                              <w:szCs w:val="24"/>
                            </w:rPr>
                          </w:pPr>
                          <w:r>
                            <w:rPr>
                              <w:color w:val="849E79"/>
                              <w:sz w:val="24"/>
                              <w:szCs w:val="24"/>
                            </w:rPr>
                            <w:t>V</w:t>
                          </w:r>
                        </w:p>
                      </w:txbxContent>
                    </wps:txbx>
                    <wps:bodyPr wrap="none" lIns="0" tIns="0" rIns="0" bIns="0">
                      <a:spAutoFit/>
                    </wps:bodyPr>
                  </wps:wsp>
                </a:graphicData>
              </a:graphic>
            </wp:anchor>
          </w:drawing>
        </mc:Choice>
        <mc:Fallback>
          <w:pict>
            <v:shapetype w14:anchorId="58625346" id="_x0000_t202" coordsize="21600,21600" o:spt="202" path="m,l,21600r21600,l21600,xe">
              <v:stroke joinstyle="miter"/>
              <v:path gradientshapeok="t" o:connecttype="rect"/>
            </v:shapetype>
            <v:shape id="Shape 1002" o:spid="_x0000_s1479" type="#_x0000_t202" style="position:absolute;margin-left:777.15pt;margin-top:48.2pt;width:14.5pt;height:8.5pt;z-index:-44040140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" filled="f" stroked="f">
              <v:textbox style="mso-fit-shape-to-text:t" inset="0,0,0,0">
                <w:txbxContent>
                  <w:p w14:paraId="012BAEDC" w14:textId="77777777" w:rsidR="00385B46" w:rsidRDefault="00385B46">
                    <w:pPr>
                      <w:pStyle w:val="af"/>
                      <w:shd w:val="clear" w:color="auto" w:fill="auto"/>
                      <w:rPr>
                        <w:sz w:val="24"/>
                        <w:szCs w:val="24"/>
                      </w:rPr>
                    </w:pPr>
                    <w:r>
                      <w:rPr>
                        <w:color w:val="849E79"/>
                        <w:sz w:val="24"/>
                        <w:szCs w:val="24"/>
                      </w:rPr>
                      <w:t>V</w:t>
                    </w:r>
                  </w:p>
                </w:txbxContent>
              </v:textbox>
              <w10:wrap anchorx="page" anchory="page"/>
            </v:shape>
          </w:pict>
        </mc:Fallback>
      </mc:AlternateContent>
    </w:r>
    <w:r>
      <w:rPr>
        <w:noProof/>
      </w:rPr>
      <mc:AlternateContent>
        <mc:Choice Requires="wps">
          <w:drawing>
            <wp:anchor distT="0" distB="0" distL="0" distR="0" simplePos="0" relativeHeight="62915075" behindDoc="1" locked="0" layoutInCell="1" allowOverlap="1" wp14:anchorId="551DD5E8" wp14:editId="74A40D0E">
              <wp:simplePos x="0" y="0"/>
              <wp:positionH relativeFrom="page">
                <wp:posOffset>11946255</wp:posOffset>
              </wp:positionH>
              <wp:positionV relativeFrom="page">
                <wp:posOffset>701040</wp:posOffset>
              </wp:positionV>
              <wp:extent cx="1663700" cy="215900"/>
              <wp:effectExtent l="0" t="0" r="0" b="0"/>
              <wp:wrapNone/>
              <wp:docPr id="1004" name="Shape 1004"/>
              <wp:cNvGraphicFramePr/>
              <a:graphic xmlns:a="http://schemas.openxmlformats.org/drawingml/2006/main">
                <a:graphicData uri="http://schemas.microsoft.com/office/word/2010/wordprocessingShape">
                  <wps:wsp>
                    <wps:cNvSpPr txBox="1"/>
                    <wps:spPr>
                      <a:xfrm>
                        <a:off x="0" y="0"/>
                        <a:ext cx="1663700" cy="215900"/>
                      </a:xfrm>
                      <a:prstGeom prst="rect">
                        <a:avLst/>
                      </a:prstGeom>
                      <a:noFill/>
                    </wps:spPr>
                    <wps:txbx>
                      <w:txbxContent>
                        <w:p w14:paraId="3FEACB50" w14:textId="77777777" w:rsidR="00385B46" w:rsidRDefault="00385B46">
                          <w:pPr>
                            <w:pStyle w:val="af"/>
                            <w:shd w:val="clear" w:color="auto" w:fill="auto"/>
                            <w:rPr>
                              <w:sz w:val="34"/>
                              <w:szCs w:val="34"/>
                            </w:rPr>
                          </w:pPr>
                          <w:r>
                            <w:rPr>
                              <w:color w:val="61974E"/>
                              <w:sz w:val="30"/>
                              <w:szCs w:val="30"/>
                              <w:lang w:val="en-US" w:eastAsia="en-US" w:bidi="en-US"/>
                            </w:rPr>
                            <w:t>5.3</w:t>
                          </w:r>
                          <w:r>
                            <w:rPr>
                              <w:rFonts w:ascii="MingLiU" w:eastAsia="MingLiU" w:hAnsi="MingLiU" w:cs="MingLiU"/>
                              <w:color w:val="61974E"/>
                              <w:sz w:val="34"/>
                              <w:szCs w:val="34"/>
                            </w:rPr>
                            <w:t>数据的分析</w:t>
                          </w:r>
                        </w:p>
                      </w:txbxContent>
                    </wps:txbx>
                    <wps:bodyPr wrap="none" lIns="0" tIns="0" rIns="0" bIns="0">
                      <a:spAutoFit/>
                    </wps:bodyPr>
                  </wps:wsp>
                </a:graphicData>
              </a:graphic>
            </wp:anchor>
          </w:drawing>
        </mc:Choice>
        <mc:Fallback>
          <w:pict>
            <v:shape w14:anchorId="551DD5E8" id="Shape 1004" o:spid="_x0000_s1480" type="#_x0000_t202" style="position:absolute;margin-left:940.65pt;margin-top:55.2pt;width:131pt;height:17pt;z-index:-44040140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" filled="f" stroked="f">
              <v:textbox style="mso-fit-shape-to-text:t" inset="0,0,0,0">
                <w:txbxContent>
                  <w:p w14:paraId="3FEACB50" w14:textId="77777777" w:rsidR="00385B46" w:rsidRDefault="00385B46">
                    <w:pPr>
                      <w:pStyle w:val="af"/>
                      <w:shd w:val="clear" w:color="auto" w:fill="auto"/>
                      <w:rPr>
                        <w:sz w:val="34"/>
                        <w:szCs w:val="34"/>
                      </w:rPr>
                    </w:pPr>
                    <w:r>
                      <w:rPr>
                        <w:color w:val="61974E"/>
                        <w:sz w:val="30"/>
                        <w:szCs w:val="30"/>
                        <w:lang w:val="en-US" w:eastAsia="en-US" w:bidi="en-US"/>
                      </w:rPr>
                      <w:t>5.3</w:t>
                    </w:r>
                    <w:r>
                      <w:rPr>
                        <w:rFonts w:ascii="MingLiU" w:eastAsia="MingLiU" w:hAnsi="MingLiU" w:cs="MingLiU"/>
                        <w:color w:val="61974E"/>
                        <w:sz w:val="34"/>
                        <w:szCs w:val="34"/>
                      </w:rPr>
                      <w:t>数据的分析</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29E3A" w14:textId="77777777" w:rsidR="00385B46" w:rsidRDefault="00385B46">
    <w:pPr>
      <w:spacing w:line="14" w:lineRule="exact"/>
    </w:pPr>
    <w:r>
      <w:rPr>
        <w:noProof/>
      </w:rPr>
      <mc:AlternateContent>
        <mc:Choice Requires="wps">
          <w:drawing>
            <wp:anchor distT="0" distB="0" distL="0" distR="0" simplePos="0" relativeHeight="62915085" behindDoc="1" locked="0" layoutInCell="1" allowOverlap="1" wp14:anchorId="5CB0B4EB" wp14:editId="02198AA5">
              <wp:simplePos x="0" y="0"/>
              <wp:positionH relativeFrom="page">
                <wp:posOffset>52705</wp:posOffset>
              </wp:positionH>
              <wp:positionV relativeFrom="page">
                <wp:posOffset>681990</wp:posOffset>
              </wp:positionV>
              <wp:extent cx="4133850" cy="279400"/>
              <wp:effectExtent l="0" t="0" r="0" b="0"/>
              <wp:wrapNone/>
              <wp:docPr id="1022" name="Shape 1022"/>
              <wp:cNvGraphicFramePr/>
              <a:graphic xmlns:a="http://schemas.openxmlformats.org/drawingml/2006/main">
                <a:graphicData uri="http://schemas.microsoft.com/office/word/2010/wordprocessingShape">
                  <wps:wsp>
                    <wps:cNvSpPr txBox="1"/>
                    <wps:spPr>
                      <a:xfrm>
                        <a:off x="0" y="0"/>
                        <a:ext cx="4133850" cy="279400"/>
                      </a:xfrm>
                      <a:prstGeom prst="rect">
                        <a:avLst/>
                      </a:prstGeom>
                      <a:noFill/>
                    </wps:spPr>
                    <wps:txbx>
                      <w:txbxContent>
                        <w:p w14:paraId="2A6DE773" w14:textId="77777777" w:rsidR="00385B46" w:rsidRDefault="00385B46">
                          <w:pPr>
                            <w:pStyle w:val="af"/>
                            <w:shd w:val="clear" w:color="auto" w:fill="auto"/>
                            <w:rPr>
                              <w:sz w:val="46"/>
                              <w:szCs w:val="46"/>
                            </w:rPr>
                          </w:pPr>
                          <w:r>
                            <w:rPr>
                              <w:rFonts w:ascii="MingLiU" w:eastAsia="MingLiU" w:hAnsi="MingLiU" w:cs="MingLiU"/>
                              <w:color w:val="6C2C28"/>
                              <w:sz w:val="46"/>
                              <w:szCs w:val="46"/>
                            </w:rPr>
                            <w:t>第五章數据处理砌翊视化表达</w:t>
                          </w:r>
                        </w:p>
                      </w:txbxContent>
                    </wps:txbx>
                    <wps:bodyPr wrap="none" lIns="0" tIns="0" rIns="0" bIns="0">
                      <a:spAutoFit/>
                    </wps:bodyPr>
                  </wps:wsp>
                </a:graphicData>
              </a:graphic>
            </wp:anchor>
          </w:drawing>
        </mc:Choice>
        <mc:Fallback>
          <w:pict>
            <v:shapetype w14:anchorId="5CB0B4EB" id="_x0000_t202" coordsize="21600,21600" o:spt="202" path="m,l,21600r21600,l21600,xe">
              <v:stroke joinstyle="miter"/>
              <v:path gradientshapeok="t" o:connecttype="rect"/>
            </v:shapetype>
            <v:shape id="Shape 1022" o:spid="_x0000_s1482" type="#_x0000_t202" style="position:absolute;margin-left:4.15pt;margin-top:53.7pt;width:325.5pt;height:22pt;z-index:-44040139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" filled="f" stroked="f">
              <v:textbox style="mso-fit-shape-to-text:t" inset="0,0,0,0">
                <w:txbxContent>
                  <w:p w14:paraId="2A6DE773" w14:textId="77777777" w:rsidR="00385B46" w:rsidRDefault="00385B46">
                    <w:pPr>
                      <w:pStyle w:val="af"/>
                      <w:shd w:val="clear" w:color="auto" w:fill="auto"/>
                      <w:rPr>
                        <w:sz w:val="46"/>
                        <w:szCs w:val="46"/>
                      </w:rPr>
                    </w:pPr>
                    <w:r>
                      <w:rPr>
                        <w:rFonts w:ascii="MingLiU" w:eastAsia="MingLiU" w:hAnsi="MingLiU" w:cs="MingLiU"/>
                        <w:color w:val="6C2C28"/>
                        <w:sz w:val="46"/>
                        <w:szCs w:val="46"/>
                      </w:rPr>
                      <w:t>第五章數据处理砌翊视化表达</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3F5A1" w14:textId="77777777" w:rsidR="00385B46" w:rsidRDefault="00385B46">
    <w:pPr>
      <w:spacing w:line="14" w:lineRule="exact"/>
    </w:pPr>
    <w:r>
      <w:rPr>
        <w:noProof/>
      </w:rPr>
      <mc:AlternateContent>
        <mc:Choice Requires="wps">
          <w:drawing>
            <wp:anchor distT="0" distB="0" distL="0" distR="0" simplePos="0" relativeHeight="62915079" behindDoc="1" locked="0" layoutInCell="1" allowOverlap="1" wp14:anchorId="28E8854E" wp14:editId="7B4EBF00">
              <wp:simplePos x="0" y="0"/>
              <wp:positionH relativeFrom="page">
                <wp:posOffset>11881485</wp:posOffset>
              </wp:positionH>
              <wp:positionV relativeFrom="page">
                <wp:posOffset>663575</wp:posOffset>
              </wp:positionV>
              <wp:extent cx="1663700" cy="222250"/>
              <wp:effectExtent l="0" t="0" r="0" b="0"/>
              <wp:wrapNone/>
              <wp:docPr id="1016" name="Shape 1016"/>
              <wp:cNvGraphicFramePr/>
              <a:graphic xmlns:a="http://schemas.openxmlformats.org/drawingml/2006/main">
                <a:graphicData uri="http://schemas.microsoft.com/office/word/2010/wordprocessingShape">
                  <wps:wsp>
                    <wps:cNvSpPr txBox="1"/>
                    <wps:spPr>
                      <a:xfrm>
                        <a:off x="0" y="0"/>
                        <a:ext cx="1663700" cy="222250"/>
                      </a:xfrm>
                      <a:prstGeom prst="rect">
                        <a:avLst/>
                      </a:prstGeom>
                      <a:noFill/>
                    </wps:spPr>
                    <wps:txbx>
                      <w:txbxContent>
                        <w:p w14:paraId="1156F2A9" w14:textId="77777777" w:rsidR="00385B46" w:rsidRDefault="00385B46">
                          <w:pPr>
                            <w:pStyle w:val="af"/>
                            <w:shd w:val="clear" w:color="auto" w:fill="auto"/>
                            <w:rPr>
                              <w:sz w:val="34"/>
                              <w:szCs w:val="34"/>
                            </w:rPr>
                          </w:pPr>
                          <w:r>
                            <w:rPr>
                              <w:color w:val="61974E"/>
                              <w:sz w:val="30"/>
                              <w:szCs w:val="30"/>
                              <w:lang w:val="en-US" w:eastAsia="en-US" w:bidi="en-US"/>
                            </w:rPr>
                            <w:t>5.3</w:t>
                          </w:r>
                          <w:r>
                            <w:rPr>
                              <w:rFonts w:ascii="MingLiU" w:eastAsia="MingLiU" w:hAnsi="MingLiU" w:cs="MingLiU"/>
                              <w:color w:val="61974E"/>
                              <w:sz w:val="34"/>
                              <w:szCs w:val="34"/>
                            </w:rPr>
                            <w:t>数据的分析</w:t>
                          </w:r>
                        </w:p>
                      </w:txbxContent>
                    </wps:txbx>
                    <wps:bodyPr wrap="none" lIns="0" tIns="0" rIns="0" bIns="0">
                      <a:spAutoFit/>
                    </wps:bodyPr>
                  </wps:wsp>
                </a:graphicData>
              </a:graphic>
            </wp:anchor>
          </w:drawing>
        </mc:Choice>
        <mc:Fallback>
          <w:pict>
            <v:shapetype w14:anchorId="28E8854E" id="_x0000_t202" coordsize="21600,21600" o:spt="202" path="m,l,21600r21600,l21600,xe">
              <v:stroke joinstyle="miter"/>
              <v:path gradientshapeok="t" o:connecttype="rect"/>
            </v:shapetype>
            <v:shape id="Shape 1016" o:spid="_x0000_s1483" type="#_x0000_t202" style="position:absolute;margin-left:935.55pt;margin-top:52.25pt;width:131pt;height:17.5pt;z-index:-44040140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" filled="f" stroked="f">
              <v:textbox style="mso-fit-shape-to-text:t" inset="0,0,0,0">
                <w:txbxContent>
                  <w:p w14:paraId="1156F2A9" w14:textId="77777777" w:rsidR="00385B46" w:rsidRDefault="00385B46">
                    <w:pPr>
                      <w:pStyle w:val="af"/>
                      <w:shd w:val="clear" w:color="auto" w:fill="auto"/>
                      <w:rPr>
                        <w:sz w:val="34"/>
                        <w:szCs w:val="34"/>
                      </w:rPr>
                    </w:pPr>
                    <w:r>
                      <w:rPr>
                        <w:color w:val="61974E"/>
                        <w:sz w:val="30"/>
                        <w:szCs w:val="30"/>
                        <w:lang w:val="en-US" w:eastAsia="en-US" w:bidi="en-US"/>
                      </w:rPr>
                      <w:t>5.3</w:t>
                    </w:r>
                    <w:r>
                      <w:rPr>
                        <w:rFonts w:ascii="MingLiU" w:eastAsia="MingLiU" w:hAnsi="MingLiU" w:cs="MingLiU"/>
                        <w:color w:val="61974E"/>
                        <w:sz w:val="34"/>
                        <w:szCs w:val="34"/>
                      </w:rPr>
                      <w:t>数据的分析</w:t>
                    </w:r>
                  </w:p>
                </w:txbxContent>
              </v:textbox>
              <w10:wrap anchorx="page" anchory="page"/>
            </v:shape>
          </w:pict>
        </mc:Fallback>
      </mc:AlternateContent>
    </w:r>
    <w:r>
      <w:rPr>
        <w:noProof/>
      </w:rPr>
      <mc:AlternateContent>
        <mc:Choice Requires="wps">
          <w:drawing>
            <wp:anchor distT="0" distB="0" distL="0" distR="0" simplePos="0" relativeHeight="62915081" behindDoc="1" locked="0" layoutInCell="1" allowOverlap="1" wp14:anchorId="170266A7" wp14:editId="5228CDB0">
              <wp:simplePos x="0" y="0"/>
              <wp:positionH relativeFrom="page">
                <wp:posOffset>2248535</wp:posOffset>
              </wp:positionH>
              <wp:positionV relativeFrom="page">
                <wp:posOffset>2257425</wp:posOffset>
              </wp:positionV>
              <wp:extent cx="2616200" cy="260350"/>
              <wp:effectExtent l="0" t="0" r="0" b="0"/>
              <wp:wrapNone/>
              <wp:docPr id="1018" name="Shape 1018"/>
              <wp:cNvGraphicFramePr/>
              <a:graphic xmlns:a="http://schemas.openxmlformats.org/drawingml/2006/main">
                <a:graphicData uri="http://schemas.microsoft.com/office/word/2010/wordprocessingShape">
                  <wps:wsp>
                    <wps:cNvSpPr txBox="1"/>
                    <wps:spPr>
                      <a:xfrm>
                        <a:off x="0" y="0"/>
                        <a:ext cx="2616200" cy="260350"/>
                      </a:xfrm>
                      <a:prstGeom prst="rect">
                        <a:avLst/>
                      </a:prstGeom>
                      <a:noFill/>
                    </wps:spPr>
                    <wps:txbx>
                      <w:txbxContent>
                        <w:p w14:paraId="7799FAA6" w14:textId="77777777" w:rsidR="00385B46" w:rsidRDefault="00385B46">
                          <w:pPr>
                            <w:pStyle w:val="af"/>
                            <w:shd w:val="clear" w:color="auto" w:fill="auto"/>
                            <w:rPr>
                              <w:sz w:val="40"/>
                              <w:szCs w:val="40"/>
                            </w:rPr>
                          </w:pPr>
                          <w:r>
                            <w:rPr>
                              <w:rFonts w:ascii="宋体" w:eastAsia="宋体" w:hAnsi="宋体" w:cs="宋体"/>
                              <w:sz w:val="40"/>
                              <w:szCs w:val="40"/>
                            </w:rPr>
                            <w:t>(</w:t>
                          </w:r>
                          <w:r>
                            <w:rPr>
                              <w:rFonts w:ascii="Times New Roman" w:eastAsia="Times New Roman" w:hAnsi="Times New Roman" w:cs="Times New Roman"/>
                              <w:sz w:val="40"/>
                              <w:szCs w:val="40"/>
                            </w:rPr>
                            <w:t>5</w:t>
                          </w:r>
                          <w:r>
                            <w:rPr>
                              <w:rFonts w:ascii="宋体" w:eastAsia="宋体" w:hAnsi="宋体" w:cs="宋体"/>
                              <w:sz w:val="40"/>
                              <w:szCs w:val="40"/>
                            </w:rPr>
                            <w:t>)</w:t>
                          </w:r>
                          <w:r>
                            <w:rPr>
                              <w:rFonts w:ascii="MingLiU" w:eastAsia="MingLiU" w:hAnsi="MingLiU" w:cs="MingLiU"/>
                              <w:sz w:val="40"/>
                              <w:szCs w:val="40"/>
                            </w:rPr>
                            <w:t>计算置信度序列。</w:t>
                          </w:r>
                        </w:p>
                      </w:txbxContent>
                    </wps:txbx>
                    <wps:bodyPr wrap="none" lIns="0" tIns="0" rIns="0" bIns="0">
                      <a:spAutoFit/>
                    </wps:bodyPr>
                  </wps:wsp>
                </a:graphicData>
              </a:graphic>
            </wp:anchor>
          </w:drawing>
        </mc:Choice>
        <mc:Fallback>
          <w:pict>
            <v:shape w14:anchorId="170266A7" id="Shape 1018" o:spid="_x0000_s1484" type="#_x0000_t202" style="position:absolute;margin-left:177.05pt;margin-top:177.75pt;width:206pt;height:20.5pt;z-index:-44040139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" filled="f" stroked="f">
              <v:textbox style="mso-fit-shape-to-text:t" inset="0,0,0,0">
                <w:txbxContent>
                  <w:p w14:paraId="7799FAA6" w14:textId="77777777" w:rsidR="00385B46" w:rsidRDefault="00385B46">
                    <w:pPr>
                      <w:pStyle w:val="af"/>
                      <w:shd w:val="clear" w:color="auto" w:fill="auto"/>
                      <w:rPr>
                        <w:sz w:val="40"/>
                        <w:szCs w:val="40"/>
                      </w:rPr>
                    </w:pPr>
                    <w:r>
                      <w:rPr>
                        <w:rFonts w:ascii="宋体" w:eastAsia="宋体" w:hAnsi="宋体" w:cs="宋体"/>
                        <w:sz w:val="40"/>
                        <w:szCs w:val="40"/>
                      </w:rPr>
                      <w:t>(</w:t>
                    </w:r>
                    <w:r>
                      <w:rPr>
                        <w:rFonts w:ascii="Times New Roman" w:eastAsia="Times New Roman" w:hAnsi="Times New Roman" w:cs="Times New Roman"/>
                        <w:sz w:val="40"/>
                        <w:szCs w:val="40"/>
                      </w:rPr>
                      <w:t>5</w:t>
                    </w:r>
                    <w:r>
                      <w:rPr>
                        <w:rFonts w:ascii="宋体" w:eastAsia="宋体" w:hAnsi="宋体" w:cs="宋体"/>
                        <w:sz w:val="40"/>
                        <w:szCs w:val="40"/>
                      </w:rPr>
                      <w:t>)</w:t>
                    </w:r>
                    <w:r>
                      <w:rPr>
                        <w:rFonts w:ascii="MingLiU" w:eastAsia="MingLiU" w:hAnsi="MingLiU" w:cs="MingLiU"/>
                        <w:sz w:val="40"/>
                        <w:szCs w:val="40"/>
                      </w:rPr>
                      <w:t>计算置信度序列。</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B280B"/>
    <w:multiLevelType w:val="multilevel"/>
    <w:tmpl w:val="C4BE4AAE"/>
    <w:lvl w:ilvl="0">
      <w:start w:val="1"/>
      <w:numFmt w:val="decimalEnclosedCircle"/>
      <w:lvlText w:val="%1"/>
      <w:lvlJc w:val="left"/>
      <w:rPr>
        <w:rFonts w:ascii="宋体" w:eastAsia="宋体" w:hAnsi="宋体" w:cs="宋体"/>
        <w:b w:val="0"/>
        <w:bCs w:val="0"/>
        <w:i w:val="0"/>
        <w:iCs w:val="0"/>
        <w:smallCaps w:val="0"/>
        <w:strike w:val="0"/>
        <w:color w:val="000000"/>
        <w:spacing w:val="0"/>
        <w:w w:val="100"/>
        <w:position w:val="0"/>
        <w:sz w:val="40"/>
        <w:szCs w:val="4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FE0F2F"/>
    <w:multiLevelType w:val="multilevel"/>
    <w:tmpl w:val="5C74260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A94AB7"/>
    <w:multiLevelType w:val="multilevel"/>
    <w:tmpl w:val="0F5E03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DE39E4"/>
    <w:multiLevelType w:val="multilevel"/>
    <w:tmpl w:val="3612BF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091D99"/>
    <w:multiLevelType w:val="multilevel"/>
    <w:tmpl w:val="5320567C"/>
    <w:lvl w:ilvl="0">
      <w:start w:val="1"/>
      <w:numFmt w:val="decimal"/>
      <w:lvlText w:val="1.1.%1"/>
      <w:lvlJc w:val="left"/>
      <w:rPr>
        <w:rFonts w:ascii="Arial" w:eastAsia="Arial" w:hAnsi="Arial" w:cs="Arial"/>
        <w:b w:val="0"/>
        <w:bCs w:val="0"/>
        <w:i w:val="0"/>
        <w:iCs w:val="0"/>
        <w:smallCaps w:val="0"/>
        <w:strike w:val="0"/>
        <w:color w:val="000000"/>
        <w:spacing w:val="0"/>
        <w:w w:val="100"/>
        <w:position w:val="0"/>
        <w:sz w:val="46"/>
        <w:szCs w:val="4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9616CD3"/>
    <w:multiLevelType w:val="multilevel"/>
    <w:tmpl w:val="783059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6E784B"/>
    <w:multiLevelType w:val="multilevel"/>
    <w:tmpl w:val="656689DA"/>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46"/>
        <w:szCs w:val="4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AB5728E"/>
    <w:multiLevelType w:val="multilevel"/>
    <w:tmpl w:val="FD4871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C33429C"/>
    <w:multiLevelType w:val="multilevel"/>
    <w:tmpl w:val="43A6B8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D2574D9"/>
    <w:multiLevelType w:val="multilevel"/>
    <w:tmpl w:val="F1F263A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E2847DC"/>
    <w:multiLevelType w:val="multilevel"/>
    <w:tmpl w:val="1C066FD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E410D8A"/>
    <w:multiLevelType w:val="multilevel"/>
    <w:tmpl w:val="58ECD4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F613361"/>
    <w:multiLevelType w:val="multilevel"/>
    <w:tmpl w:val="B8620CB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F67246E"/>
    <w:multiLevelType w:val="multilevel"/>
    <w:tmpl w:val="89CCD99A"/>
    <w:lvl w:ilvl="0">
      <w:start w:val="6"/>
      <w:numFmt w:val="decimal"/>
      <w:lvlText w:val="%1"/>
      <w:lvlJc w:val="left"/>
      <w:rPr>
        <w:rFonts w:ascii="Times New Roman" w:eastAsia="Times New Roman" w:hAnsi="Times New Roman" w:cs="Times New Roman"/>
        <w:b/>
        <w:bCs/>
        <w:i w:val="0"/>
        <w:iCs w:val="0"/>
        <w:smallCaps w:val="0"/>
        <w:strike w:val="0"/>
        <w:color w:val="849E79"/>
        <w:spacing w:val="0"/>
        <w:w w:val="100"/>
        <w:position w:val="0"/>
        <w:sz w:val="30"/>
        <w:szCs w:val="3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FA2639C"/>
    <w:multiLevelType w:val="multilevel"/>
    <w:tmpl w:val="398654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085038E"/>
    <w:multiLevelType w:val="multilevel"/>
    <w:tmpl w:val="FD9256F6"/>
    <w:lvl w:ilvl="0">
      <w:start w:val="1"/>
      <w:numFmt w:val="decimalEnclosedCircle"/>
      <w:lvlText w:val="%1"/>
      <w:lvlJc w:val="left"/>
      <w:rPr>
        <w:rFonts w:ascii="宋体" w:eastAsia="宋体" w:hAnsi="宋体" w:cs="宋体"/>
        <w:b w:val="0"/>
        <w:bCs w:val="0"/>
        <w:i w:val="0"/>
        <w:iCs w:val="0"/>
        <w:smallCaps w:val="0"/>
        <w:strike w:val="0"/>
        <w:color w:val="000000"/>
        <w:spacing w:val="0"/>
        <w:w w:val="100"/>
        <w:position w:val="0"/>
        <w:sz w:val="40"/>
        <w:szCs w:val="4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15761CF"/>
    <w:multiLevelType w:val="multilevel"/>
    <w:tmpl w:val="36A4A752"/>
    <w:lvl w:ilvl="0">
      <w:start w:val="1"/>
      <w:numFmt w:val="decimal"/>
      <w:lvlText w:val="%1."/>
      <w:lvlJc w:val="left"/>
      <w:rPr>
        <w:rFonts w:ascii="Arial" w:eastAsia="Arial" w:hAnsi="Arial" w:cs="Arial"/>
        <w:b w:val="0"/>
        <w:bCs w:val="0"/>
        <w:i w:val="0"/>
        <w:iCs w:val="0"/>
        <w:smallCaps w:val="0"/>
        <w:strike w:val="0"/>
        <w:color w:val="000000"/>
        <w:spacing w:val="0"/>
        <w:w w:val="100"/>
        <w:position w:val="0"/>
        <w:sz w:val="44"/>
        <w:szCs w:val="4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3E61DD2"/>
    <w:multiLevelType w:val="multilevel"/>
    <w:tmpl w:val="53DECBD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40C4593"/>
    <w:multiLevelType w:val="multilevel"/>
    <w:tmpl w:val="BF42B9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6E57C02"/>
    <w:multiLevelType w:val="multilevel"/>
    <w:tmpl w:val="4F387048"/>
    <w:lvl w:ilvl="0">
      <w:start w:val="1"/>
      <w:numFmt w:val="decimal"/>
      <w:lvlText w:val="4.1.%1"/>
      <w:lvlJc w:val="left"/>
      <w:rPr>
        <w:rFonts w:ascii="Arial" w:eastAsia="Arial" w:hAnsi="Arial" w:cs="Arial"/>
        <w:b w:val="0"/>
        <w:bCs w:val="0"/>
        <w:i w:val="0"/>
        <w:iCs w:val="0"/>
        <w:smallCaps w:val="0"/>
        <w:strike w:val="0"/>
        <w:color w:val="000000"/>
        <w:spacing w:val="0"/>
        <w:w w:val="100"/>
        <w:position w:val="0"/>
        <w:sz w:val="46"/>
        <w:szCs w:val="4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9BD21D7"/>
    <w:multiLevelType w:val="multilevel"/>
    <w:tmpl w:val="BFB04B88"/>
    <w:lvl w:ilvl="0">
      <w:start w:val="3"/>
      <w:numFmt w:val="decimal"/>
      <w:lvlText w:val="(%1)"/>
      <w:lvlJc w:val="left"/>
      <w:rPr>
        <w:rFonts w:ascii="宋体" w:eastAsia="宋体" w:hAnsi="宋体" w:cs="宋体"/>
        <w:b w:val="0"/>
        <w:bCs w:val="0"/>
        <w:i w:val="0"/>
        <w:iCs w:val="0"/>
        <w:smallCaps w:val="0"/>
        <w:strike w:val="0"/>
        <w:color w:val="000000"/>
        <w:spacing w:val="0"/>
        <w:w w:val="100"/>
        <w:position w:val="0"/>
        <w:sz w:val="38"/>
        <w:szCs w:val="3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A335876"/>
    <w:multiLevelType w:val="multilevel"/>
    <w:tmpl w:val="BACCB5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AB259D5"/>
    <w:multiLevelType w:val="multilevel"/>
    <w:tmpl w:val="1AA0B4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ADE6094"/>
    <w:multiLevelType w:val="multilevel"/>
    <w:tmpl w:val="B71A17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BC92FFA"/>
    <w:multiLevelType w:val="multilevel"/>
    <w:tmpl w:val="7B365014"/>
    <w:lvl w:ilvl="0">
      <w:start w:val="1"/>
      <w:numFmt w:val="decimal"/>
      <w:lvlText w:val="4.3.%1"/>
      <w:lvlJc w:val="left"/>
      <w:rPr>
        <w:rFonts w:ascii="Arial" w:eastAsia="Arial" w:hAnsi="Arial" w:cs="Arial"/>
        <w:b w:val="0"/>
        <w:bCs w:val="0"/>
        <w:i w:val="0"/>
        <w:iCs w:val="0"/>
        <w:smallCaps w:val="0"/>
        <w:strike w:val="0"/>
        <w:color w:val="000000"/>
        <w:spacing w:val="0"/>
        <w:w w:val="100"/>
        <w:position w:val="0"/>
        <w:sz w:val="46"/>
        <w:szCs w:val="4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BD91094"/>
    <w:multiLevelType w:val="multilevel"/>
    <w:tmpl w:val="88328434"/>
    <w:lvl w:ilvl="0">
      <w:start w:val="1"/>
      <w:numFmt w:val="decimal"/>
      <w:lvlText w:val="%1."/>
      <w:lvlJc w:val="left"/>
      <w:rPr>
        <w:rFonts w:ascii="Arial" w:eastAsia="Arial" w:hAnsi="Arial" w:cs="Arial"/>
        <w:b w:val="0"/>
        <w:bCs w:val="0"/>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E2B0FEE"/>
    <w:multiLevelType w:val="multilevel"/>
    <w:tmpl w:val="B37C51B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E3D3089"/>
    <w:multiLevelType w:val="multilevel"/>
    <w:tmpl w:val="7442A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0AD4ACA"/>
    <w:multiLevelType w:val="multilevel"/>
    <w:tmpl w:val="CD32B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3396E9C"/>
    <w:multiLevelType w:val="multilevel"/>
    <w:tmpl w:val="6AC45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3551EAD"/>
    <w:multiLevelType w:val="multilevel"/>
    <w:tmpl w:val="287A252A"/>
    <w:lvl w:ilvl="0">
      <w:start w:val="1"/>
      <w:numFmt w:val="decimal"/>
      <w:lvlText w:val="2.1.%1"/>
      <w:lvlJc w:val="left"/>
      <w:rPr>
        <w:rFonts w:ascii="Arial" w:eastAsia="Arial" w:hAnsi="Arial" w:cs="Arial"/>
        <w:b w:val="0"/>
        <w:bCs w:val="0"/>
        <w:i w:val="0"/>
        <w:iCs w:val="0"/>
        <w:smallCaps w:val="0"/>
        <w:strike w:val="0"/>
        <w:color w:val="000000"/>
        <w:spacing w:val="0"/>
        <w:w w:val="100"/>
        <w:position w:val="0"/>
        <w:sz w:val="46"/>
        <w:szCs w:val="4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5F855A4"/>
    <w:multiLevelType w:val="multilevel"/>
    <w:tmpl w:val="656EAC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7407D17"/>
    <w:multiLevelType w:val="multilevel"/>
    <w:tmpl w:val="5E987B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79D643F"/>
    <w:multiLevelType w:val="multilevel"/>
    <w:tmpl w:val="388A4D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A135FC9"/>
    <w:multiLevelType w:val="multilevel"/>
    <w:tmpl w:val="D898F6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A566D9F"/>
    <w:multiLevelType w:val="multilevel"/>
    <w:tmpl w:val="87CAD9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AF07C00"/>
    <w:multiLevelType w:val="multilevel"/>
    <w:tmpl w:val="A474A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B3A1C21"/>
    <w:multiLevelType w:val="multilevel"/>
    <w:tmpl w:val="C178B760"/>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B5C1ED5"/>
    <w:multiLevelType w:val="multilevel"/>
    <w:tmpl w:val="06D8E5A4"/>
    <w:lvl w:ilvl="0">
      <w:start w:val="1"/>
      <w:numFmt w:val="decimal"/>
      <w:lvlText w:val="1.3.%1"/>
      <w:lvlJc w:val="left"/>
      <w:rPr>
        <w:rFonts w:ascii="Arial" w:eastAsia="Arial" w:hAnsi="Arial" w:cs="Arial"/>
        <w:b w:val="0"/>
        <w:bCs w:val="0"/>
        <w:i w:val="0"/>
        <w:iCs w:val="0"/>
        <w:smallCaps w:val="0"/>
        <w:strike w:val="0"/>
        <w:color w:val="000000"/>
        <w:spacing w:val="0"/>
        <w:w w:val="100"/>
        <w:position w:val="0"/>
        <w:sz w:val="46"/>
        <w:szCs w:val="4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BB9126B"/>
    <w:multiLevelType w:val="multilevel"/>
    <w:tmpl w:val="8E0ABC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CBF55C4"/>
    <w:multiLevelType w:val="multilevel"/>
    <w:tmpl w:val="2B6ACA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E3C71A1"/>
    <w:multiLevelType w:val="multilevel"/>
    <w:tmpl w:val="F950387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E577CF9"/>
    <w:multiLevelType w:val="multilevel"/>
    <w:tmpl w:val="3AD0CC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1A84A40"/>
    <w:multiLevelType w:val="multilevel"/>
    <w:tmpl w:val="64F20642"/>
    <w:lvl w:ilvl="0">
      <w:start w:val="1"/>
      <w:numFmt w:val="decimalEnclosedCircle"/>
      <w:lvlText w:val="%1"/>
      <w:lvlJc w:val="left"/>
      <w:rPr>
        <w:rFonts w:ascii="宋体" w:eastAsia="宋体" w:hAnsi="宋体" w:cs="宋体"/>
        <w:b w:val="0"/>
        <w:bCs w:val="0"/>
        <w:i w:val="0"/>
        <w:iCs w:val="0"/>
        <w:smallCaps w:val="0"/>
        <w:strike w:val="0"/>
        <w:color w:val="000000"/>
        <w:spacing w:val="0"/>
        <w:w w:val="100"/>
        <w:position w:val="0"/>
        <w:sz w:val="42"/>
        <w:szCs w:val="4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1DA3E79"/>
    <w:multiLevelType w:val="multilevel"/>
    <w:tmpl w:val="B46E727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2297D63"/>
    <w:multiLevelType w:val="multilevel"/>
    <w:tmpl w:val="38B84E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2704052"/>
    <w:multiLevelType w:val="multilevel"/>
    <w:tmpl w:val="98C2E3F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2CC076F"/>
    <w:multiLevelType w:val="multilevel"/>
    <w:tmpl w:val="DDE425F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38C4AFB"/>
    <w:multiLevelType w:val="multilevel"/>
    <w:tmpl w:val="6B1A5078"/>
    <w:lvl w:ilvl="0">
      <w:start w:val="1"/>
      <w:numFmt w:val="decimalEnclosedCircle"/>
      <w:lvlText w:val="%1"/>
      <w:lvlJc w:val="left"/>
      <w:rPr>
        <w:rFonts w:ascii="宋体" w:eastAsia="宋体" w:hAnsi="宋体" w:cs="宋体"/>
        <w:b w:val="0"/>
        <w:bCs w:val="0"/>
        <w:i w:val="0"/>
        <w:iCs w:val="0"/>
        <w:smallCaps w:val="0"/>
        <w:strike w:val="0"/>
        <w:color w:val="000000"/>
        <w:spacing w:val="0"/>
        <w:w w:val="100"/>
        <w:position w:val="0"/>
        <w:sz w:val="40"/>
        <w:szCs w:val="4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3C967C1"/>
    <w:multiLevelType w:val="multilevel"/>
    <w:tmpl w:val="5378ABA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3E64A12"/>
    <w:multiLevelType w:val="multilevel"/>
    <w:tmpl w:val="A69C416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5525A97"/>
    <w:multiLevelType w:val="multilevel"/>
    <w:tmpl w:val="5BCE4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55662A8"/>
    <w:multiLevelType w:val="multilevel"/>
    <w:tmpl w:val="42FE593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61759C0"/>
    <w:multiLevelType w:val="multilevel"/>
    <w:tmpl w:val="BD340F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75446A2"/>
    <w:multiLevelType w:val="multilevel"/>
    <w:tmpl w:val="132617E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AE34896"/>
    <w:multiLevelType w:val="multilevel"/>
    <w:tmpl w:val="DC3A2596"/>
    <w:lvl w:ilvl="0">
      <w:start w:val="8"/>
      <w:numFmt w:val="decimalEnclosedCircle"/>
      <w:lvlText w:val="%1"/>
      <w:lvlJc w:val="left"/>
      <w:rPr>
        <w:rFonts w:ascii="MingLiU" w:eastAsia="MingLiU" w:hAnsi="MingLiU" w:cs="MingLiU"/>
        <w:b w:val="0"/>
        <w:bCs w:val="0"/>
        <w:i w:val="0"/>
        <w:iCs w:val="0"/>
        <w:smallCaps w:val="0"/>
        <w:strike w:val="0"/>
        <w:color w:val="000000"/>
        <w:spacing w:val="0"/>
        <w:w w:val="100"/>
        <w:position w:val="0"/>
        <w:sz w:val="40"/>
        <w:szCs w:val="4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C03122B"/>
    <w:multiLevelType w:val="multilevel"/>
    <w:tmpl w:val="476EBC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C0A1BB5"/>
    <w:multiLevelType w:val="multilevel"/>
    <w:tmpl w:val="46DCF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C942D7F"/>
    <w:multiLevelType w:val="multilevel"/>
    <w:tmpl w:val="3E9C3EDE"/>
    <w:lvl w:ilvl="0">
      <w:start w:val="2"/>
      <w:numFmt w:val="decimal"/>
      <w:lvlText w:val="(%1)"/>
      <w:lvlJc w:val="left"/>
      <w:rPr>
        <w:rFonts w:ascii="宋体" w:eastAsia="宋体" w:hAnsi="宋体" w:cs="宋体"/>
        <w:b w:val="0"/>
        <w:bCs w:val="0"/>
        <w:i w:val="0"/>
        <w:iCs w:val="0"/>
        <w:smallCaps w:val="0"/>
        <w:strike w:val="0"/>
        <w:color w:val="000000"/>
        <w:spacing w:val="0"/>
        <w:w w:val="100"/>
        <w:position w:val="0"/>
        <w:sz w:val="40"/>
        <w:szCs w:val="4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D621C3C"/>
    <w:multiLevelType w:val="multilevel"/>
    <w:tmpl w:val="9FD2D14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E417742"/>
    <w:multiLevelType w:val="multilevel"/>
    <w:tmpl w:val="BB9C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EEA4549"/>
    <w:multiLevelType w:val="multilevel"/>
    <w:tmpl w:val="A552EA1E"/>
    <w:lvl w:ilvl="0">
      <w:start w:val="1"/>
      <w:numFmt w:val="decimalEnclosedCircle"/>
      <w:lvlText w:val="%1"/>
      <w:lvlJc w:val="left"/>
      <w:rPr>
        <w:rFonts w:ascii="MingLiU" w:eastAsia="MingLiU" w:hAnsi="MingLiU" w:cs="MingLiU"/>
        <w:b w:val="0"/>
        <w:bCs w:val="0"/>
        <w:i w:val="0"/>
        <w:iCs w:val="0"/>
        <w:smallCaps w:val="0"/>
        <w:strike w:val="0"/>
        <w:color w:val="000000"/>
        <w:spacing w:val="0"/>
        <w:w w:val="100"/>
        <w:position w:val="0"/>
        <w:sz w:val="40"/>
        <w:szCs w:val="4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F783256"/>
    <w:multiLevelType w:val="multilevel"/>
    <w:tmpl w:val="87985572"/>
    <w:lvl w:ilvl="0">
      <w:start w:val="1"/>
      <w:numFmt w:val="decimal"/>
      <w:lvlText w:val="(%1)"/>
      <w:lvlJc w:val="left"/>
      <w:rPr>
        <w:rFonts w:ascii="宋体" w:eastAsia="宋体" w:hAnsi="宋体" w:cs="宋体"/>
        <w:b w:val="0"/>
        <w:bCs w:val="0"/>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F927DC3"/>
    <w:multiLevelType w:val="multilevel"/>
    <w:tmpl w:val="0A7C9102"/>
    <w:lvl w:ilvl="0">
      <w:start w:val="1"/>
      <w:numFmt w:val="decimal"/>
      <w:lvlText w:val="%1."/>
      <w:lvlJc w:val="left"/>
      <w:rPr>
        <w:rFonts w:ascii="Arial" w:eastAsia="Arial" w:hAnsi="Arial" w:cs="Arial"/>
        <w:b w:val="0"/>
        <w:bCs w:val="0"/>
        <w:i w:val="0"/>
        <w:iCs w:val="0"/>
        <w:smallCaps w:val="0"/>
        <w:strike w:val="0"/>
        <w:color w:val="000000"/>
        <w:spacing w:val="0"/>
        <w:w w:val="100"/>
        <w:position w:val="0"/>
        <w:sz w:val="44"/>
        <w:szCs w:val="4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3AE2BEF"/>
    <w:multiLevelType w:val="multilevel"/>
    <w:tmpl w:val="76D42B9C"/>
    <w:lvl w:ilvl="0">
      <w:start w:val="1"/>
      <w:numFmt w:val="decimal"/>
      <w:lvlText w:val="4.4.%1"/>
      <w:lvlJc w:val="left"/>
      <w:rPr>
        <w:rFonts w:ascii="Arial" w:eastAsia="Arial" w:hAnsi="Arial" w:cs="Arial"/>
        <w:b w:val="0"/>
        <w:bCs w:val="0"/>
        <w:i w:val="0"/>
        <w:iCs w:val="0"/>
        <w:smallCaps w:val="0"/>
        <w:strike w:val="0"/>
        <w:color w:val="000000"/>
        <w:spacing w:val="0"/>
        <w:w w:val="100"/>
        <w:position w:val="0"/>
        <w:sz w:val="46"/>
        <w:szCs w:val="4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5370B86"/>
    <w:multiLevelType w:val="multilevel"/>
    <w:tmpl w:val="AF3ABA9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78C76BB"/>
    <w:multiLevelType w:val="multilevel"/>
    <w:tmpl w:val="80826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80A5C1C"/>
    <w:multiLevelType w:val="multilevel"/>
    <w:tmpl w:val="D3CA6906"/>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8B62CF9"/>
    <w:multiLevelType w:val="multilevel"/>
    <w:tmpl w:val="F6CC85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8EB2802"/>
    <w:multiLevelType w:val="multilevel"/>
    <w:tmpl w:val="436E3910"/>
    <w:lvl w:ilvl="0">
      <w:start w:val="1"/>
      <w:numFmt w:val="decimalEnclosedCircle"/>
      <w:lvlText w:val="%1"/>
      <w:lvlJc w:val="left"/>
      <w:rPr>
        <w:rFonts w:ascii="宋体" w:eastAsia="宋体" w:hAnsi="宋体" w:cs="宋体"/>
        <w:b w:val="0"/>
        <w:bCs w:val="0"/>
        <w:i w:val="0"/>
        <w:iCs w:val="0"/>
        <w:smallCaps w:val="0"/>
        <w:strike w:val="0"/>
        <w:color w:val="000000"/>
        <w:spacing w:val="0"/>
        <w:w w:val="100"/>
        <w:position w:val="0"/>
        <w:sz w:val="40"/>
        <w:szCs w:val="4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AF30254"/>
    <w:multiLevelType w:val="multilevel"/>
    <w:tmpl w:val="1808436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C2200AD"/>
    <w:multiLevelType w:val="multilevel"/>
    <w:tmpl w:val="1D54A0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D1035FB"/>
    <w:multiLevelType w:val="multilevel"/>
    <w:tmpl w:val="3582085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2357206"/>
    <w:multiLevelType w:val="multilevel"/>
    <w:tmpl w:val="4DAC1D5A"/>
    <w:lvl w:ilvl="0">
      <w:start w:val="1"/>
      <w:numFmt w:val="decimal"/>
      <w:lvlText w:val="%1."/>
      <w:lvlJc w:val="left"/>
      <w:rPr>
        <w:rFonts w:ascii="Arial" w:eastAsia="Arial" w:hAnsi="Arial" w:cs="Arial"/>
        <w:b w:val="0"/>
        <w:bCs w:val="0"/>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4E81BD3"/>
    <w:multiLevelType w:val="multilevel"/>
    <w:tmpl w:val="3580D236"/>
    <w:lvl w:ilvl="0">
      <w:start w:val="4"/>
      <w:numFmt w:val="decimal"/>
      <w:lvlText w:val="%1"/>
      <w:lvlJc w:val="left"/>
      <w:rPr>
        <w:rFonts w:ascii="Times New Roman" w:eastAsia="Times New Roman" w:hAnsi="Times New Roman" w:cs="Times New Roman"/>
        <w:b/>
        <w:bCs/>
        <w:i w:val="0"/>
        <w:iCs w:val="0"/>
        <w:smallCaps w:val="0"/>
        <w:strike w:val="0"/>
        <w:color w:val="61974E"/>
        <w:spacing w:val="0"/>
        <w:w w:val="100"/>
        <w:position w:val="0"/>
        <w:sz w:val="30"/>
        <w:szCs w:val="3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70C3032"/>
    <w:multiLevelType w:val="multilevel"/>
    <w:tmpl w:val="3D068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7F16DFC"/>
    <w:multiLevelType w:val="multilevel"/>
    <w:tmpl w:val="385A4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8B439F3"/>
    <w:multiLevelType w:val="multilevel"/>
    <w:tmpl w:val="CF965E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B065130"/>
    <w:multiLevelType w:val="multilevel"/>
    <w:tmpl w:val="E81C3892"/>
    <w:lvl w:ilvl="0">
      <w:start w:val="4"/>
      <w:numFmt w:val="decimalEnclosedCircle"/>
      <w:lvlText w:val="%1"/>
      <w:lvlJc w:val="left"/>
      <w:rPr>
        <w:rFonts w:ascii="宋体" w:eastAsia="宋体" w:hAnsi="宋体" w:cs="宋体"/>
        <w:b w:val="0"/>
        <w:bCs w:val="0"/>
        <w:i w:val="0"/>
        <w:iCs w:val="0"/>
        <w:smallCaps w:val="0"/>
        <w:strike w:val="0"/>
        <w:color w:val="000000"/>
        <w:spacing w:val="0"/>
        <w:w w:val="100"/>
        <w:position w:val="0"/>
        <w:sz w:val="40"/>
        <w:szCs w:val="4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D776EF0"/>
    <w:multiLevelType w:val="multilevel"/>
    <w:tmpl w:val="85DCBE5A"/>
    <w:lvl w:ilvl="0">
      <w:start w:val="2"/>
      <w:numFmt w:val="decimal"/>
      <w:lvlText w:val="(%1)"/>
      <w:lvlJc w:val="left"/>
      <w:rPr>
        <w:rFonts w:ascii="宋体" w:eastAsia="宋体" w:hAnsi="宋体" w:cs="宋体"/>
        <w:b w:val="0"/>
        <w:bCs w:val="0"/>
        <w:i w:val="0"/>
        <w:iCs w:val="0"/>
        <w:smallCaps w:val="0"/>
        <w:strike w:val="0"/>
        <w:color w:val="000000"/>
        <w:spacing w:val="0"/>
        <w:w w:val="100"/>
        <w:position w:val="0"/>
        <w:sz w:val="40"/>
        <w:szCs w:val="4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DF970B8"/>
    <w:multiLevelType w:val="multilevel"/>
    <w:tmpl w:val="0526F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07C4076"/>
    <w:multiLevelType w:val="multilevel"/>
    <w:tmpl w:val="54468D16"/>
    <w:lvl w:ilvl="0">
      <w:start w:val="1"/>
      <w:numFmt w:val="decimalEnclosedCircle"/>
      <w:lvlText w:val="%1"/>
      <w:lvlJc w:val="left"/>
      <w:rPr>
        <w:rFonts w:ascii="宋体" w:eastAsia="宋体" w:hAnsi="宋体" w:cs="宋体"/>
        <w:b w:val="0"/>
        <w:bCs w:val="0"/>
        <w:i w:val="0"/>
        <w:iCs w:val="0"/>
        <w:smallCaps w:val="0"/>
        <w:strike w:val="0"/>
        <w:color w:val="000000"/>
        <w:spacing w:val="0"/>
        <w:w w:val="100"/>
        <w:position w:val="0"/>
        <w:sz w:val="40"/>
        <w:szCs w:val="4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60B97067"/>
    <w:multiLevelType w:val="multilevel"/>
    <w:tmpl w:val="DCDC8D1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1D43F40"/>
    <w:multiLevelType w:val="multilevel"/>
    <w:tmpl w:val="9C6EA09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63963620"/>
    <w:multiLevelType w:val="multilevel"/>
    <w:tmpl w:val="696A8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658F5EA2"/>
    <w:multiLevelType w:val="multilevel"/>
    <w:tmpl w:val="4EDA58B4"/>
    <w:lvl w:ilvl="0">
      <w:start w:val="1"/>
      <w:numFmt w:val="decimal"/>
      <w:lvlText w:val="(%1)"/>
      <w:lvlJc w:val="left"/>
      <w:rPr>
        <w:rFonts w:ascii="宋体" w:eastAsia="宋体" w:hAnsi="宋体" w:cs="宋体"/>
        <w:b w:val="0"/>
        <w:bCs w:val="0"/>
        <w:i w:val="0"/>
        <w:iCs w:val="0"/>
        <w:smallCaps w:val="0"/>
        <w:strike w:val="0"/>
        <w:color w:val="000000"/>
        <w:spacing w:val="0"/>
        <w:w w:val="100"/>
        <w:position w:val="0"/>
        <w:sz w:val="38"/>
        <w:szCs w:val="38"/>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65DD0995"/>
    <w:multiLevelType w:val="multilevel"/>
    <w:tmpl w:val="B6323B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665054BB"/>
    <w:multiLevelType w:val="multilevel"/>
    <w:tmpl w:val="B110406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79A5733"/>
    <w:multiLevelType w:val="multilevel"/>
    <w:tmpl w:val="142E6E96"/>
    <w:lvl w:ilvl="0">
      <w:start w:val="1"/>
      <w:numFmt w:val="decimalEnclosedCircle"/>
      <w:lvlText w:val="%1"/>
      <w:lvlJc w:val="left"/>
      <w:rPr>
        <w:rFonts w:ascii="MingLiU" w:eastAsia="MingLiU" w:hAnsi="MingLiU" w:cs="MingLiU"/>
        <w:b w:val="0"/>
        <w:bCs w:val="0"/>
        <w:i w:val="0"/>
        <w:iCs w:val="0"/>
        <w:smallCaps w:val="0"/>
        <w:strike w:val="0"/>
        <w:color w:val="000000"/>
        <w:spacing w:val="0"/>
        <w:w w:val="100"/>
        <w:position w:val="0"/>
        <w:sz w:val="40"/>
        <w:szCs w:val="4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B84721B"/>
    <w:multiLevelType w:val="multilevel"/>
    <w:tmpl w:val="9DFC6E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6E520178"/>
    <w:multiLevelType w:val="multilevel"/>
    <w:tmpl w:val="F09E7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6F2E7727"/>
    <w:multiLevelType w:val="multilevel"/>
    <w:tmpl w:val="C1C652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70E600D3"/>
    <w:multiLevelType w:val="multilevel"/>
    <w:tmpl w:val="AD92354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712F763E"/>
    <w:multiLevelType w:val="multilevel"/>
    <w:tmpl w:val="FFAC2D88"/>
    <w:lvl w:ilvl="0">
      <w:start w:val="3"/>
      <w:numFmt w:val="decimalEnclosedCircle"/>
      <w:lvlText w:val="%1"/>
      <w:lvlJc w:val="left"/>
      <w:rPr>
        <w:rFonts w:ascii="宋体" w:eastAsia="宋体" w:hAnsi="宋体" w:cs="宋体"/>
        <w:b w:val="0"/>
        <w:bCs w:val="0"/>
        <w:i w:val="0"/>
        <w:iCs w:val="0"/>
        <w:smallCaps w:val="0"/>
        <w:strike w:val="0"/>
        <w:color w:val="000000"/>
        <w:spacing w:val="0"/>
        <w:w w:val="100"/>
        <w:position w:val="0"/>
        <w:sz w:val="40"/>
        <w:szCs w:val="4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71E10507"/>
    <w:multiLevelType w:val="multilevel"/>
    <w:tmpl w:val="400A3C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2EF0583"/>
    <w:multiLevelType w:val="multilevel"/>
    <w:tmpl w:val="2AF68532"/>
    <w:lvl w:ilvl="0">
      <w:start w:val="1"/>
      <w:numFmt w:val="decimalEnclosedCircle"/>
      <w:lvlText w:val="%1"/>
      <w:lvlJc w:val="left"/>
      <w:rPr>
        <w:rFonts w:ascii="宋体" w:eastAsia="宋体" w:hAnsi="宋体" w:cs="宋体"/>
        <w:b w:val="0"/>
        <w:bCs w:val="0"/>
        <w:i w:val="0"/>
        <w:iCs w:val="0"/>
        <w:smallCaps w:val="0"/>
        <w:strike w:val="0"/>
        <w:color w:val="000000"/>
        <w:spacing w:val="0"/>
        <w:w w:val="100"/>
        <w:position w:val="0"/>
        <w:sz w:val="40"/>
        <w:szCs w:val="4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37E7D1E"/>
    <w:multiLevelType w:val="multilevel"/>
    <w:tmpl w:val="7DBAE7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73AB3A16"/>
    <w:multiLevelType w:val="multilevel"/>
    <w:tmpl w:val="3CAACB8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759A6677"/>
    <w:multiLevelType w:val="multilevel"/>
    <w:tmpl w:val="55B8F3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791D0F9C"/>
    <w:multiLevelType w:val="multilevel"/>
    <w:tmpl w:val="E9FE5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7AA27BC0"/>
    <w:multiLevelType w:val="multilevel"/>
    <w:tmpl w:val="AF6070C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7AE15FA6"/>
    <w:multiLevelType w:val="multilevel"/>
    <w:tmpl w:val="5DEA405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7B9725FE"/>
    <w:multiLevelType w:val="multilevel"/>
    <w:tmpl w:val="7374998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2"/>
        <w:szCs w:val="4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7C615A84"/>
    <w:multiLevelType w:val="multilevel"/>
    <w:tmpl w:val="8E44643E"/>
    <w:lvl w:ilvl="0">
      <w:start w:val="2"/>
      <w:numFmt w:val="decimal"/>
      <w:lvlText w:val="(%1)"/>
      <w:lvlJc w:val="left"/>
      <w:rPr>
        <w:rFonts w:ascii="宋体" w:eastAsia="宋体" w:hAnsi="宋体" w:cs="宋体"/>
        <w:b w:val="0"/>
        <w:bCs w:val="0"/>
        <w:i w:val="0"/>
        <w:iCs w:val="0"/>
        <w:smallCaps w:val="0"/>
        <w:strike w:val="0"/>
        <w:color w:val="000000"/>
        <w:spacing w:val="0"/>
        <w:w w:val="100"/>
        <w:position w:val="0"/>
        <w:sz w:val="42"/>
        <w:szCs w:val="4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7E1B1898"/>
    <w:multiLevelType w:val="multilevel"/>
    <w:tmpl w:val="74CC2E4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4"/>
  </w:num>
  <w:num w:numId="3">
    <w:abstractNumId w:val="38"/>
  </w:num>
  <w:num w:numId="4">
    <w:abstractNumId w:val="30"/>
  </w:num>
  <w:num w:numId="5">
    <w:abstractNumId w:val="24"/>
  </w:num>
  <w:num w:numId="6">
    <w:abstractNumId w:val="64"/>
  </w:num>
  <w:num w:numId="7">
    <w:abstractNumId w:val="66"/>
  </w:num>
  <w:num w:numId="8">
    <w:abstractNumId w:val="56"/>
  </w:num>
  <w:num w:numId="9">
    <w:abstractNumId w:val="80"/>
  </w:num>
  <w:num w:numId="10">
    <w:abstractNumId w:val="26"/>
  </w:num>
  <w:num w:numId="11">
    <w:abstractNumId w:val="7"/>
  </w:num>
  <w:num w:numId="12">
    <w:abstractNumId w:val="63"/>
  </w:num>
  <w:num w:numId="13">
    <w:abstractNumId w:val="43"/>
  </w:num>
  <w:num w:numId="14">
    <w:abstractNumId w:val="47"/>
  </w:num>
  <w:num w:numId="15">
    <w:abstractNumId w:val="2"/>
  </w:num>
  <w:num w:numId="16">
    <w:abstractNumId w:val="23"/>
  </w:num>
  <w:num w:numId="17">
    <w:abstractNumId w:val="96"/>
  </w:num>
  <w:num w:numId="18">
    <w:abstractNumId w:val="54"/>
  </w:num>
  <w:num w:numId="19">
    <w:abstractNumId w:val="93"/>
  </w:num>
  <w:num w:numId="20">
    <w:abstractNumId w:val="27"/>
  </w:num>
  <w:num w:numId="21">
    <w:abstractNumId w:val="98"/>
  </w:num>
  <w:num w:numId="22">
    <w:abstractNumId w:val="0"/>
  </w:num>
  <w:num w:numId="23">
    <w:abstractNumId w:val="61"/>
  </w:num>
  <w:num w:numId="24">
    <w:abstractNumId w:val="16"/>
  </w:num>
  <w:num w:numId="25">
    <w:abstractNumId w:val="44"/>
  </w:num>
  <w:num w:numId="26">
    <w:abstractNumId w:val="83"/>
  </w:num>
  <w:num w:numId="27">
    <w:abstractNumId w:val="11"/>
  </w:num>
  <w:num w:numId="28">
    <w:abstractNumId w:val="52"/>
  </w:num>
  <w:num w:numId="29">
    <w:abstractNumId w:val="8"/>
  </w:num>
  <w:num w:numId="30">
    <w:abstractNumId w:val="94"/>
  </w:num>
  <w:num w:numId="31">
    <w:abstractNumId w:val="77"/>
  </w:num>
  <w:num w:numId="32">
    <w:abstractNumId w:val="28"/>
  </w:num>
  <w:num w:numId="33">
    <w:abstractNumId w:val="87"/>
  </w:num>
  <w:num w:numId="34">
    <w:abstractNumId w:val="57"/>
  </w:num>
  <w:num w:numId="35">
    <w:abstractNumId w:val="65"/>
  </w:num>
  <w:num w:numId="36">
    <w:abstractNumId w:val="39"/>
  </w:num>
  <w:num w:numId="37">
    <w:abstractNumId w:val="14"/>
  </w:num>
  <w:num w:numId="38">
    <w:abstractNumId w:val="72"/>
  </w:num>
  <w:num w:numId="39">
    <w:abstractNumId w:val="5"/>
  </w:num>
  <w:num w:numId="40">
    <w:abstractNumId w:val="45"/>
  </w:num>
  <w:num w:numId="41">
    <w:abstractNumId w:val="100"/>
  </w:num>
  <w:num w:numId="42">
    <w:abstractNumId w:val="51"/>
  </w:num>
  <w:num w:numId="43">
    <w:abstractNumId w:val="22"/>
  </w:num>
  <w:num w:numId="44">
    <w:abstractNumId w:val="81"/>
  </w:num>
  <w:num w:numId="45">
    <w:abstractNumId w:val="103"/>
  </w:num>
  <w:num w:numId="46">
    <w:abstractNumId w:val="18"/>
  </w:num>
  <w:num w:numId="47">
    <w:abstractNumId w:val="21"/>
  </w:num>
  <w:num w:numId="48">
    <w:abstractNumId w:val="37"/>
  </w:num>
  <w:num w:numId="49">
    <w:abstractNumId w:val="70"/>
  </w:num>
  <w:num w:numId="50">
    <w:abstractNumId w:val="104"/>
  </w:num>
  <w:num w:numId="51">
    <w:abstractNumId w:val="35"/>
  </w:num>
  <w:num w:numId="52">
    <w:abstractNumId w:val="97"/>
  </w:num>
  <w:num w:numId="53">
    <w:abstractNumId w:val="34"/>
  </w:num>
  <w:num w:numId="54">
    <w:abstractNumId w:val="9"/>
  </w:num>
  <w:num w:numId="55">
    <w:abstractNumId w:val="31"/>
  </w:num>
  <w:num w:numId="56">
    <w:abstractNumId w:val="25"/>
  </w:num>
  <w:num w:numId="57">
    <w:abstractNumId w:val="50"/>
  </w:num>
  <w:num w:numId="58">
    <w:abstractNumId w:val="42"/>
  </w:num>
  <w:num w:numId="59">
    <w:abstractNumId w:val="101"/>
  </w:num>
  <w:num w:numId="60">
    <w:abstractNumId w:val="82"/>
  </w:num>
  <w:num w:numId="61">
    <w:abstractNumId w:val="79"/>
  </w:num>
  <w:num w:numId="62">
    <w:abstractNumId w:val="15"/>
  </w:num>
  <w:num w:numId="63">
    <w:abstractNumId w:val="71"/>
  </w:num>
  <w:num w:numId="64">
    <w:abstractNumId w:val="78"/>
  </w:num>
  <w:num w:numId="65">
    <w:abstractNumId w:val="85"/>
  </w:num>
  <w:num w:numId="66">
    <w:abstractNumId w:val="48"/>
  </w:num>
  <w:num w:numId="67">
    <w:abstractNumId w:val="69"/>
  </w:num>
  <w:num w:numId="68">
    <w:abstractNumId w:val="74"/>
  </w:num>
  <w:num w:numId="69">
    <w:abstractNumId w:val="13"/>
  </w:num>
  <w:num w:numId="70">
    <w:abstractNumId w:val="67"/>
  </w:num>
  <w:num w:numId="71">
    <w:abstractNumId w:val="59"/>
  </w:num>
  <w:num w:numId="72">
    <w:abstractNumId w:val="62"/>
  </w:num>
  <w:num w:numId="73">
    <w:abstractNumId w:val="49"/>
  </w:num>
  <w:num w:numId="74">
    <w:abstractNumId w:val="68"/>
  </w:num>
  <w:num w:numId="75">
    <w:abstractNumId w:val="95"/>
  </w:num>
  <w:num w:numId="76">
    <w:abstractNumId w:val="55"/>
  </w:num>
  <w:num w:numId="77">
    <w:abstractNumId w:val="20"/>
  </w:num>
  <w:num w:numId="78">
    <w:abstractNumId w:val="10"/>
  </w:num>
  <w:num w:numId="79">
    <w:abstractNumId w:val="88"/>
  </w:num>
  <w:num w:numId="80">
    <w:abstractNumId w:val="91"/>
  </w:num>
  <w:num w:numId="81">
    <w:abstractNumId w:val="73"/>
  </w:num>
  <w:num w:numId="82">
    <w:abstractNumId w:val="53"/>
  </w:num>
  <w:num w:numId="83">
    <w:abstractNumId w:val="90"/>
  </w:num>
  <w:num w:numId="84">
    <w:abstractNumId w:val="102"/>
  </w:num>
  <w:num w:numId="85">
    <w:abstractNumId w:val="46"/>
  </w:num>
  <w:num w:numId="86">
    <w:abstractNumId w:val="99"/>
  </w:num>
  <w:num w:numId="87">
    <w:abstractNumId w:val="1"/>
  </w:num>
  <w:num w:numId="88">
    <w:abstractNumId w:val="6"/>
  </w:num>
  <w:num w:numId="89">
    <w:abstractNumId w:val="92"/>
  </w:num>
  <w:num w:numId="90">
    <w:abstractNumId w:val="60"/>
  </w:num>
  <w:num w:numId="91">
    <w:abstractNumId w:val="3"/>
  </w:num>
  <w:num w:numId="92">
    <w:abstractNumId w:val="41"/>
  </w:num>
  <w:num w:numId="93">
    <w:abstractNumId w:val="75"/>
  </w:num>
  <w:num w:numId="94">
    <w:abstractNumId w:val="29"/>
  </w:num>
  <w:num w:numId="95">
    <w:abstractNumId w:val="89"/>
  </w:num>
  <w:num w:numId="96">
    <w:abstractNumId w:val="76"/>
  </w:num>
  <w:num w:numId="97">
    <w:abstractNumId w:val="84"/>
  </w:num>
  <w:num w:numId="98">
    <w:abstractNumId w:val="12"/>
  </w:num>
  <w:num w:numId="99">
    <w:abstractNumId w:val="36"/>
  </w:num>
  <w:num w:numId="100">
    <w:abstractNumId w:val="32"/>
  </w:num>
  <w:num w:numId="101">
    <w:abstractNumId w:val="86"/>
  </w:num>
  <w:num w:numId="102">
    <w:abstractNumId w:val="58"/>
  </w:num>
  <w:num w:numId="103">
    <w:abstractNumId w:val="33"/>
  </w:num>
  <w:num w:numId="104">
    <w:abstractNumId w:val="17"/>
  </w:num>
  <w:num w:numId="105">
    <w:abstractNumId w:val="40"/>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defaultTabStop w:val="420"/>
  <w:evenAndOddHeaders/>
  <w:drawingGridHorizontalSpacing w:val="181"/>
  <w:drawingGridVerticalSpacing w:val="181"/>
  <w:characterSpacingControl w:val="compressPunctuation"/>
  <w:footnotePr>
    <w:numRestart w:val="eachPage"/>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03A"/>
    <w:rsid w:val="000922DD"/>
    <w:rsid w:val="00385B46"/>
    <w:rsid w:val="004E7226"/>
    <w:rsid w:val="00537B56"/>
    <w:rsid w:val="00BF0889"/>
    <w:rsid w:val="00C500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B2314"/>
  <w15:docId w15:val="{B286E6BD-6514-4A23-A9F7-145D970B7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New" w:eastAsiaTheme="minorEastAsia" w:hAnsi="Courier New" w:cs="Courier New"/>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Courier New"/>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脚注_"/>
    <w:basedOn w:val="a0"/>
    <w:link w:val="a4"/>
    <w:rPr>
      <w:rFonts w:ascii="Times New Roman" w:eastAsia="Times New Roman" w:hAnsi="Times New Roman" w:cs="Times New Roman"/>
      <w:b w:val="0"/>
      <w:bCs w:val="0"/>
      <w:i w:val="0"/>
      <w:iCs w:val="0"/>
      <w:smallCaps w:val="0"/>
      <w:strike w:val="0"/>
      <w:sz w:val="42"/>
      <w:szCs w:val="42"/>
      <w:u w:val="none"/>
    </w:rPr>
  </w:style>
  <w:style w:type="character" w:customStyle="1" w:styleId="4">
    <w:name w:val="标题 #4_"/>
    <w:basedOn w:val="a0"/>
    <w:link w:val="40"/>
    <w:rPr>
      <w:rFonts w:ascii="MingLiU" w:eastAsia="MingLiU" w:hAnsi="MingLiU" w:cs="MingLiU"/>
      <w:b w:val="0"/>
      <w:bCs w:val="0"/>
      <w:i w:val="0"/>
      <w:iCs w:val="0"/>
      <w:smallCaps w:val="0"/>
      <w:strike w:val="0"/>
      <w:sz w:val="100"/>
      <w:szCs w:val="100"/>
      <w:u w:val="none"/>
      <w:lang w:val="zh-CN" w:eastAsia="zh-CN" w:bidi="zh-CN"/>
    </w:rPr>
  </w:style>
  <w:style w:type="character" w:customStyle="1" w:styleId="6">
    <w:name w:val="标题 #6_"/>
    <w:basedOn w:val="a0"/>
    <w:link w:val="60"/>
    <w:rPr>
      <w:rFonts w:ascii="MingLiU" w:eastAsia="MingLiU" w:hAnsi="MingLiU" w:cs="MingLiU"/>
      <w:b w:val="0"/>
      <w:bCs w:val="0"/>
      <w:i w:val="0"/>
      <w:iCs w:val="0"/>
      <w:smallCaps w:val="0"/>
      <w:strike w:val="0"/>
      <w:sz w:val="64"/>
      <w:szCs w:val="64"/>
      <w:u w:val="none"/>
      <w:lang w:val="zh-CN" w:eastAsia="zh-CN" w:bidi="zh-CN"/>
    </w:rPr>
  </w:style>
  <w:style w:type="character" w:customStyle="1" w:styleId="a5">
    <w:name w:val="其他_"/>
    <w:basedOn w:val="a0"/>
    <w:link w:val="a6"/>
    <w:rPr>
      <w:rFonts w:ascii="MingLiU" w:eastAsia="MingLiU" w:hAnsi="MingLiU" w:cs="MingLiU"/>
      <w:b w:val="0"/>
      <w:bCs w:val="0"/>
      <w:i w:val="0"/>
      <w:iCs w:val="0"/>
      <w:smallCaps w:val="0"/>
      <w:strike w:val="0"/>
      <w:sz w:val="42"/>
      <w:szCs w:val="42"/>
      <w:u w:val="none"/>
      <w:lang w:val="zh-CN" w:eastAsia="zh-CN" w:bidi="zh-CN"/>
    </w:rPr>
  </w:style>
  <w:style w:type="character" w:customStyle="1" w:styleId="2">
    <w:name w:val="正文文本 (2)_"/>
    <w:basedOn w:val="a0"/>
    <w:link w:val="20"/>
    <w:rPr>
      <w:rFonts w:ascii="MingLiU" w:eastAsia="MingLiU" w:hAnsi="MingLiU" w:cs="MingLiU"/>
      <w:b w:val="0"/>
      <w:bCs w:val="0"/>
      <w:i w:val="0"/>
      <w:iCs w:val="0"/>
      <w:smallCaps w:val="0"/>
      <w:strike w:val="0"/>
      <w:sz w:val="48"/>
      <w:szCs w:val="48"/>
      <w:u w:val="none"/>
      <w:lang w:val="zh-CN" w:eastAsia="zh-CN" w:bidi="zh-CN"/>
    </w:rPr>
  </w:style>
  <w:style w:type="character" w:customStyle="1" w:styleId="a7">
    <w:name w:val="图片标题_"/>
    <w:basedOn w:val="a0"/>
    <w:link w:val="a8"/>
    <w:rPr>
      <w:rFonts w:ascii="MingLiU" w:eastAsia="MingLiU" w:hAnsi="MingLiU" w:cs="MingLiU"/>
      <w:b w:val="0"/>
      <w:bCs w:val="0"/>
      <w:i w:val="0"/>
      <w:iCs w:val="0"/>
      <w:smallCaps w:val="0"/>
      <w:strike w:val="0"/>
      <w:sz w:val="30"/>
      <w:szCs w:val="30"/>
      <w:u w:val="none"/>
      <w:lang w:val="zh-CN" w:eastAsia="zh-CN" w:bidi="zh-CN"/>
    </w:rPr>
  </w:style>
  <w:style w:type="character" w:customStyle="1" w:styleId="a9">
    <w:name w:val="正文文本_"/>
    <w:basedOn w:val="a0"/>
    <w:link w:val="1"/>
    <w:rPr>
      <w:rFonts w:ascii="MingLiU" w:eastAsia="MingLiU" w:hAnsi="MingLiU" w:cs="MingLiU"/>
      <w:b w:val="0"/>
      <w:bCs w:val="0"/>
      <w:i w:val="0"/>
      <w:iCs w:val="0"/>
      <w:smallCaps w:val="0"/>
      <w:strike w:val="0"/>
      <w:sz w:val="42"/>
      <w:szCs w:val="42"/>
      <w:u w:val="none"/>
      <w:lang w:val="zh-CN" w:eastAsia="zh-CN" w:bidi="zh-CN"/>
    </w:rPr>
  </w:style>
  <w:style w:type="character" w:customStyle="1" w:styleId="aa">
    <w:name w:val="目录_"/>
    <w:basedOn w:val="a0"/>
    <w:link w:val="ab"/>
    <w:rPr>
      <w:rFonts w:ascii="Arial" w:eastAsia="Arial" w:hAnsi="Arial" w:cs="Arial"/>
      <w:b w:val="0"/>
      <w:bCs w:val="0"/>
      <w:i w:val="0"/>
      <w:iCs w:val="0"/>
      <w:smallCaps w:val="0"/>
      <w:strike w:val="0"/>
      <w:sz w:val="46"/>
      <w:szCs w:val="46"/>
      <w:u w:val="none"/>
      <w:lang w:val="zh-CN" w:eastAsia="zh-CN" w:bidi="zh-CN"/>
    </w:rPr>
  </w:style>
  <w:style w:type="character" w:customStyle="1" w:styleId="21">
    <w:name w:val="页眉或页脚 (2)_"/>
    <w:basedOn w:val="a0"/>
    <w:link w:val="22"/>
    <w:rPr>
      <w:rFonts w:ascii="Times New Roman" w:eastAsia="Times New Roman" w:hAnsi="Times New Roman" w:cs="Times New Roman"/>
      <w:b w:val="0"/>
      <w:bCs w:val="0"/>
      <w:i w:val="0"/>
      <w:iCs w:val="0"/>
      <w:smallCaps w:val="0"/>
      <w:strike w:val="0"/>
      <w:sz w:val="20"/>
      <w:szCs w:val="20"/>
      <w:u w:val="none"/>
      <w:lang w:val="zh-CN" w:eastAsia="zh-CN" w:bidi="zh-CN"/>
    </w:rPr>
  </w:style>
  <w:style w:type="character" w:customStyle="1" w:styleId="3">
    <w:name w:val="标题 #3_"/>
    <w:basedOn w:val="a0"/>
    <w:link w:val="30"/>
    <w:rPr>
      <w:rFonts w:ascii="MingLiU" w:eastAsia="MingLiU" w:hAnsi="MingLiU" w:cs="MingLiU"/>
      <w:b w:val="0"/>
      <w:bCs w:val="0"/>
      <w:i w:val="0"/>
      <w:iCs w:val="0"/>
      <w:smallCaps w:val="0"/>
      <w:strike w:val="0"/>
      <w:color w:val="6C2C28"/>
      <w:sz w:val="128"/>
      <w:szCs w:val="128"/>
      <w:u w:val="none"/>
      <w:lang w:val="zh-CN" w:eastAsia="zh-CN" w:bidi="zh-CN"/>
    </w:rPr>
  </w:style>
  <w:style w:type="character" w:customStyle="1" w:styleId="ac">
    <w:name w:val="表格标题_"/>
    <w:basedOn w:val="a0"/>
    <w:link w:val="ad"/>
    <w:rPr>
      <w:rFonts w:ascii="MingLiU" w:eastAsia="MingLiU" w:hAnsi="MingLiU" w:cs="MingLiU"/>
      <w:b w:val="0"/>
      <w:bCs w:val="0"/>
      <w:i w:val="0"/>
      <w:iCs w:val="0"/>
      <w:smallCaps w:val="0"/>
      <w:strike w:val="0"/>
      <w:sz w:val="38"/>
      <w:szCs w:val="38"/>
      <w:u w:val="none"/>
      <w:lang w:val="zh-CN" w:eastAsia="zh-CN" w:bidi="zh-CN"/>
    </w:rPr>
  </w:style>
  <w:style w:type="character" w:customStyle="1" w:styleId="7">
    <w:name w:val="标题 #7_"/>
    <w:basedOn w:val="a0"/>
    <w:link w:val="70"/>
    <w:rPr>
      <w:rFonts w:ascii="MingLiU" w:eastAsia="MingLiU" w:hAnsi="MingLiU" w:cs="MingLiU"/>
      <w:b w:val="0"/>
      <w:bCs w:val="0"/>
      <w:i w:val="0"/>
      <w:iCs w:val="0"/>
      <w:smallCaps w:val="0"/>
      <w:strike w:val="0"/>
      <w:color w:val="EBEBEB"/>
      <w:sz w:val="52"/>
      <w:szCs w:val="52"/>
      <w:u w:val="none"/>
      <w:lang w:val="zh-CN" w:eastAsia="zh-CN" w:bidi="zh-CN"/>
    </w:rPr>
  </w:style>
  <w:style w:type="character" w:customStyle="1" w:styleId="5">
    <w:name w:val="标题 #5_"/>
    <w:basedOn w:val="a0"/>
    <w:link w:val="50"/>
    <w:rPr>
      <w:rFonts w:ascii="MingLiU" w:eastAsia="MingLiU" w:hAnsi="MingLiU" w:cs="MingLiU"/>
      <w:b w:val="0"/>
      <w:bCs w:val="0"/>
      <w:i w:val="0"/>
      <w:iCs w:val="0"/>
      <w:smallCaps w:val="0"/>
      <w:strike w:val="0"/>
      <w:color w:val="6C2C28"/>
      <w:sz w:val="86"/>
      <w:szCs w:val="86"/>
      <w:u w:val="none"/>
      <w:lang w:val="zh-CN" w:eastAsia="zh-CN" w:bidi="zh-CN"/>
    </w:rPr>
  </w:style>
  <w:style w:type="character" w:customStyle="1" w:styleId="10">
    <w:name w:val="标题 #1_"/>
    <w:basedOn w:val="a0"/>
    <w:link w:val="11"/>
    <w:rPr>
      <w:rFonts w:ascii="MingLiU" w:eastAsia="MingLiU" w:hAnsi="MingLiU" w:cs="MingLiU"/>
      <w:b w:val="0"/>
      <w:bCs w:val="0"/>
      <w:i w:val="0"/>
      <w:iCs w:val="0"/>
      <w:smallCaps w:val="0"/>
      <w:strike w:val="0"/>
      <w:color w:val="6C2C28"/>
      <w:sz w:val="86"/>
      <w:szCs w:val="86"/>
      <w:u w:val="none"/>
    </w:rPr>
  </w:style>
  <w:style w:type="character" w:customStyle="1" w:styleId="71">
    <w:name w:val="正文文本 (7)_"/>
    <w:basedOn w:val="a0"/>
    <w:link w:val="72"/>
    <w:rPr>
      <w:rFonts w:ascii="MingLiU" w:eastAsia="MingLiU" w:hAnsi="MingLiU" w:cs="MingLiU"/>
      <w:b w:val="0"/>
      <w:bCs w:val="0"/>
      <w:i w:val="0"/>
      <w:iCs w:val="0"/>
      <w:smallCaps w:val="0"/>
      <w:strike w:val="0"/>
      <w:sz w:val="34"/>
      <w:szCs w:val="34"/>
      <w:u w:val="none"/>
      <w:lang w:val="zh-CN" w:eastAsia="zh-CN" w:bidi="zh-CN"/>
    </w:rPr>
  </w:style>
  <w:style w:type="character" w:customStyle="1" w:styleId="61">
    <w:name w:val="正文文本 (6)_"/>
    <w:basedOn w:val="a0"/>
    <w:link w:val="62"/>
    <w:rPr>
      <w:rFonts w:ascii="Times New Roman" w:eastAsia="Times New Roman" w:hAnsi="Times New Roman" w:cs="Times New Roman"/>
      <w:b/>
      <w:bCs/>
      <w:i w:val="0"/>
      <w:iCs w:val="0"/>
      <w:smallCaps w:val="0"/>
      <w:strike w:val="0"/>
      <w:sz w:val="22"/>
      <w:szCs w:val="22"/>
      <w:u w:val="none"/>
    </w:rPr>
  </w:style>
  <w:style w:type="character" w:customStyle="1" w:styleId="ae">
    <w:name w:val="页眉或页脚_"/>
    <w:basedOn w:val="a0"/>
    <w:link w:val="af"/>
    <w:rPr>
      <w:rFonts w:ascii="Arial" w:eastAsia="Arial" w:hAnsi="Arial" w:cs="Arial"/>
      <w:b w:val="0"/>
      <w:bCs w:val="0"/>
      <w:i w:val="0"/>
      <w:iCs w:val="0"/>
      <w:smallCaps w:val="0"/>
      <w:strike w:val="0"/>
      <w:sz w:val="42"/>
      <w:szCs w:val="42"/>
      <w:u w:val="none"/>
      <w:lang w:val="zh-CN" w:eastAsia="zh-CN" w:bidi="zh-CN"/>
    </w:rPr>
  </w:style>
  <w:style w:type="character" w:customStyle="1" w:styleId="23">
    <w:name w:val="标题 #2_"/>
    <w:basedOn w:val="a0"/>
    <w:link w:val="24"/>
    <w:rPr>
      <w:rFonts w:ascii="MingLiU" w:eastAsia="MingLiU" w:hAnsi="MingLiU" w:cs="MingLiU"/>
      <w:b w:val="0"/>
      <w:bCs w:val="0"/>
      <w:i w:val="0"/>
      <w:iCs w:val="0"/>
      <w:smallCaps w:val="0"/>
      <w:strike w:val="0"/>
      <w:color w:val="C3A060"/>
      <w:sz w:val="144"/>
      <w:szCs w:val="144"/>
      <w:u w:val="none"/>
      <w:lang w:val="zh-CN" w:eastAsia="zh-CN" w:bidi="zh-CN"/>
    </w:rPr>
  </w:style>
  <w:style w:type="character" w:customStyle="1" w:styleId="51">
    <w:name w:val="正文文本 (5)_"/>
    <w:basedOn w:val="a0"/>
    <w:link w:val="52"/>
    <w:rPr>
      <w:rFonts w:ascii="Times New Roman" w:eastAsia="Times New Roman" w:hAnsi="Times New Roman" w:cs="Times New Roman"/>
      <w:b w:val="0"/>
      <w:bCs w:val="0"/>
      <w:i w:val="0"/>
      <w:iCs w:val="0"/>
      <w:smallCaps w:val="0"/>
      <w:strike w:val="0"/>
      <w:sz w:val="42"/>
      <w:szCs w:val="42"/>
      <w:u w:val="none"/>
    </w:rPr>
  </w:style>
  <w:style w:type="character" w:customStyle="1" w:styleId="8">
    <w:name w:val="正文文本 (8)_"/>
    <w:basedOn w:val="a0"/>
    <w:link w:val="80"/>
    <w:rPr>
      <w:rFonts w:ascii="MingLiU" w:eastAsia="MingLiU" w:hAnsi="MingLiU" w:cs="MingLiU"/>
      <w:b w:val="0"/>
      <w:bCs w:val="0"/>
      <w:i w:val="0"/>
      <w:iCs w:val="0"/>
      <w:smallCaps w:val="0"/>
      <w:strike w:val="0"/>
      <w:sz w:val="30"/>
      <w:szCs w:val="30"/>
      <w:u w:val="none"/>
      <w:lang w:val="zh-CN" w:eastAsia="zh-CN" w:bidi="zh-CN"/>
    </w:rPr>
  </w:style>
  <w:style w:type="character" w:customStyle="1" w:styleId="31">
    <w:name w:val="其他 (3)_"/>
    <w:basedOn w:val="a0"/>
    <w:link w:val="32"/>
    <w:rPr>
      <w:rFonts w:ascii="MingLiU" w:eastAsia="MingLiU" w:hAnsi="MingLiU" w:cs="MingLiU"/>
      <w:b w:val="0"/>
      <w:bCs w:val="0"/>
      <w:i w:val="0"/>
      <w:iCs w:val="0"/>
      <w:smallCaps w:val="0"/>
      <w:strike w:val="0"/>
      <w:sz w:val="32"/>
      <w:szCs w:val="32"/>
      <w:u w:val="none"/>
      <w:lang w:val="zh-CN" w:eastAsia="zh-CN" w:bidi="zh-CN"/>
    </w:rPr>
  </w:style>
  <w:style w:type="character" w:customStyle="1" w:styleId="33">
    <w:name w:val="图片标题 (3)_"/>
    <w:basedOn w:val="a0"/>
    <w:link w:val="34"/>
    <w:rPr>
      <w:rFonts w:ascii="MingLiU" w:eastAsia="MingLiU" w:hAnsi="MingLiU" w:cs="MingLiU"/>
      <w:b w:val="0"/>
      <w:bCs w:val="0"/>
      <w:i w:val="0"/>
      <w:iCs w:val="0"/>
      <w:smallCaps w:val="0"/>
      <w:strike w:val="0"/>
      <w:sz w:val="32"/>
      <w:szCs w:val="32"/>
      <w:u w:val="none"/>
    </w:rPr>
  </w:style>
  <w:style w:type="paragraph" w:customStyle="1" w:styleId="a4">
    <w:name w:val="脚注"/>
    <w:basedOn w:val="a"/>
    <w:link w:val="a3"/>
    <w:pPr>
      <w:shd w:val="clear" w:color="auto" w:fill="FFFFFF"/>
      <w:spacing w:line="334" w:lineRule="auto"/>
      <w:ind w:left="1640" w:right="5980"/>
    </w:pPr>
    <w:rPr>
      <w:rFonts w:ascii="Times New Roman" w:eastAsia="Times New Roman" w:hAnsi="Times New Roman" w:cs="Times New Roman"/>
      <w:sz w:val="42"/>
      <w:szCs w:val="42"/>
    </w:rPr>
  </w:style>
  <w:style w:type="paragraph" w:customStyle="1" w:styleId="40">
    <w:name w:val="标题 #4"/>
    <w:basedOn w:val="a"/>
    <w:link w:val="4"/>
    <w:pPr>
      <w:shd w:val="clear" w:color="auto" w:fill="FFFFFF"/>
      <w:spacing w:after="80"/>
      <w:ind w:left="2180" w:firstLine="40"/>
      <w:outlineLvl w:val="3"/>
    </w:pPr>
    <w:rPr>
      <w:rFonts w:ascii="MingLiU" w:eastAsia="MingLiU" w:hAnsi="MingLiU" w:cs="MingLiU"/>
      <w:sz w:val="100"/>
      <w:szCs w:val="100"/>
      <w:lang w:val="zh-CN" w:eastAsia="zh-CN" w:bidi="zh-CN"/>
    </w:rPr>
  </w:style>
  <w:style w:type="paragraph" w:customStyle="1" w:styleId="60">
    <w:name w:val="标题 #6"/>
    <w:basedOn w:val="a"/>
    <w:link w:val="6"/>
    <w:pPr>
      <w:shd w:val="clear" w:color="auto" w:fill="FFFFFF"/>
      <w:outlineLvl w:val="5"/>
    </w:pPr>
    <w:rPr>
      <w:rFonts w:ascii="MingLiU" w:eastAsia="MingLiU" w:hAnsi="MingLiU" w:cs="MingLiU"/>
      <w:sz w:val="64"/>
      <w:szCs w:val="64"/>
      <w:lang w:val="zh-CN" w:eastAsia="zh-CN" w:bidi="zh-CN"/>
    </w:rPr>
  </w:style>
  <w:style w:type="paragraph" w:customStyle="1" w:styleId="a6">
    <w:name w:val="其他"/>
    <w:basedOn w:val="a"/>
    <w:link w:val="a5"/>
    <w:pPr>
      <w:shd w:val="clear" w:color="auto" w:fill="FFFFFF"/>
      <w:spacing w:line="319" w:lineRule="auto"/>
      <w:ind w:firstLine="400"/>
      <w:jc w:val="distribute"/>
    </w:pPr>
    <w:rPr>
      <w:rFonts w:ascii="MingLiU" w:eastAsia="MingLiU" w:hAnsi="MingLiU" w:cs="MingLiU"/>
      <w:sz w:val="42"/>
      <w:szCs w:val="42"/>
      <w:lang w:val="zh-CN" w:eastAsia="zh-CN" w:bidi="zh-CN"/>
    </w:rPr>
  </w:style>
  <w:style w:type="paragraph" w:customStyle="1" w:styleId="20">
    <w:name w:val="正文文本 (2)"/>
    <w:basedOn w:val="a"/>
    <w:link w:val="2"/>
    <w:pPr>
      <w:shd w:val="clear" w:color="auto" w:fill="FFFFFF"/>
      <w:spacing w:line="796" w:lineRule="exact"/>
      <w:ind w:firstLine="1040"/>
      <w:jc w:val="distribute"/>
    </w:pPr>
    <w:rPr>
      <w:rFonts w:ascii="MingLiU" w:eastAsia="MingLiU" w:hAnsi="MingLiU" w:cs="MingLiU"/>
      <w:sz w:val="48"/>
      <w:szCs w:val="48"/>
      <w:lang w:val="zh-CN" w:eastAsia="zh-CN" w:bidi="zh-CN"/>
    </w:rPr>
  </w:style>
  <w:style w:type="paragraph" w:customStyle="1" w:styleId="a8">
    <w:name w:val="图片标题"/>
    <w:basedOn w:val="a"/>
    <w:link w:val="a7"/>
    <w:pPr>
      <w:shd w:val="clear" w:color="auto" w:fill="FFFFFF"/>
      <w:spacing w:after="100"/>
      <w:jc w:val="distribute"/>
    </w:pPr>
    <w:rPr>
      <w:rFonts w:ascii="MingLiU" w:eastAsia="MingLiU" w:hAnsi="MingLiU" w:cs="MingLiU"/>
      <w:sz w:val="30"/>
      <w:szCs w:val="30"/>
      <w:lang w:val="zh-CN" w:eastAsia="zh-CN" w:bidi="zh-CN"/>
    </w:rPr>
  </w:style>
  <w:style w:type="paragraph" w:customStyle="1" w:styleId="1">
    <w:name w:val="正文文本1"/>
    <w:basedOn w:val="a"/>
    <w:link w:val="a9"/>
    <w:pPr>
      <w:shd w:val="clear" w:color="auto" w:fill="FFFFFF"/>
      <w:spacing w:line="319" w:lineRule="auto"/>
      <w:ind w:firstLine="400"/>
      <w:jc w:val="distribute"/>
    </w:pPr>
    <w:rPr>
      <w:rFonts w:ascii="MingLiU" w:eastAsia="MingLiU" w:hAnsi="MingLiU" w:cs="MingLiU"/>
      <w:sz w:val="42"/>
      <w:szCs w:val="42"/>
      <w:lang w:val="zh-CN" w:eastAsia="zh-CN" w:bidi="zh-CN"/>
    </w:rPr>
  </w:style>
  <w:style w:type="paragraph" w:customStyle="1" w:styleId="ab">
    <w:name w:val="目录"/>
    <w:basedOn w:val="a"/>
    <w:link w:val="aa"/>
    <w:pPr>
      <w:shd w:val="clear" w:color="auto" w:fill="FFFFFF"/>
      <w:spacing w:after="320"/>
      <w:ind w:left="1340"/>
      <w:jc w:val="distribute"/>
    </w:pPr>
    <w:rPr>
      <w:rFonts w:ascii="Arial" w:eastAsia="Arial" w:hAnsi="Arial" w:cs="Arial"/>
      <w:sz w:val="46"/>
      <w:szCs w:val="46"/>
      <w:lang w:val="zh-CN" w:eastAsia="zh-CN" w:bidi="zh-CN"/>
    </w:rPr>
  </w:style>
  <w:style w:type="paragraph" w:customStyle="1" w:styleId="22">
    <w:name w:val="页眉或页脚 (2)"/>
    <w:basedOn w:val="a"/>
    <w:link w:val="21"/>
    <w:pPr>
      <w:shd w:val="clear" w:color="auto" w:fill="FFFFFF"/>
    </w:pPr>
    <w:rPr>
      <w:rFonts w:ascii="Times New Roman" w:eastAsia="Times New Roman" w:hAnsi="Times New Roman" w:cs="Times New Roman"/>
      <w:sz w:val="20"/>
      <w:szCs w:val="20"/>
      <w:lang w:val="zh-CN" w:eastAsia="zh-CN" w:bidi="zh-CN"/>
    </w:rPr>
  </w:style>
  <w:style w:type="paragraph" w:customStyle="1" w:styleId="30">
    <w:name w:val="标题 #3"/>
    <w:basedOn w:val="a"/>
    <w:link w:val="3"/>
    <w:pPr>
      <w:shd w:val="clear" w:color="auto" w:fill="FFFFFF"/>
      <w:spacing w:after="1780" w:line="257" w:lineRule="auto"/>
      <w:ind w:left="1740" w:right="4380"/>
      <w:outlineLvl w:val="2"/>
    </w:pPr>
    <w:rPr>
      <w:rFonts w:ascii="MingLiU" w:eastAsia="MingLiU" w:hAnsi="MingLiU" w:cs="MingLiU"/>
      <w:color w:val="6C2C28"/>
      <w:sz w:val="128"/>
      <w:szCs w:val="128"/>
      <w:lang w:val="zh-CN" w:eastAsia="zh-CN" w:bidi="zh-CN"/>
    </w:rPr>
  </w:style>
  <w:style w:type="paragraph" w:customStyle="1" w:styleId="ad">
    <w:name w:val="表格标题"/>
    <w:basedOn w:val="a"/>
    <w:link w:val="ac"/>
    <w:pPr>
      <w:shd w:val="clear" w:color="auto" w:fill="FFFFFF"/>
    </w:pPr>
    <w:rPr>
      <w:rFonts w:ascii="MingLiU" w:eastAsia="MingLiU" w:hAnsi="MingLiU" w:cs="MingLiU"/>
      <w:sz w:val="38"/>
      <w:szCs w:val="38"/>
      <w:lang w:val="zh-CN" w:eastAsia="zh-CN" w:bidi="zh-CN"/>
    </w:rPr>
  </w:style>
  <w:style w:type="paragraph" w:customStyle="1" w:styleId="70">
    <w:name w:val="标题 #7"/>
    <w:basedOn w:val="a"/>
    <w:link w:val="7"/>
    <w:pPr>
      <w:shd w:val="clear" w:color="auto" w:fill="FFFFFF"/>
      <w:spacing w:after="290"/>
      <w:ind w:left="1650"/>
      <w:outlineLvl w:val="6"/>
    </w:pPr>
    <w:rPr>
      <w:rFonts w:ascii="MingLiU" w:eastAsia="MingLiU" w:hAnsi="MingLiU" w:cs="MingLiU"/>
      <w:color w:val="EBEBEB"/>
      <w:sz w:val="52"/>
      <w:szCs w:val="52"/>
      <w:lang w:val="zh-CN" w:eastAsia="zh-CN" w:bidi="zh-CN"/>
    </w:rPr>
  </w:style>
  <w:style w:type="paragraph" w:customStyle="1" w:styleId="50">
    <w:name w:val="标题 #5"/>
    <w:basedOn w:val="a"/>
    <w:link w:val="5"/>
    <w:pPr>
      <w:shd w:val="clear" w:color="auto" w:fill="FFFFFF"/>
      <w:spacing w:after="1060"/>
      <w:ind w:left="800" w:firstLine="60"/>
      <w:outlineLvl w:val="4"/>
    </w:pPr>
    <w:rPr>
      <w:rFonts w:ascii="MingLiU" w:eastAsia="MingLiU" w:hAnsi="MingLiU" w:cs="MingLiU"/>
      <w:color w:val="6C2C28"/>
      <w:sz w:val="86"/>
      <w:szCs w:val="86"/>
      <w:lang w:val="zh-CN" w:eastAsia="zh-CN" w:bidi="zh-CN"/>
    </w:rPr>
  </w:style>
  <w:style w:type="paragraph" w:customStyle="1" w:styleId="11">
    <w:name w:val="标题 #1"/>
    <w:basedOn w:val="a"/>
    <w:link w:val="10"/>
    <w:pPr>
      <w:shd w:val="clear" w:color="auto" w:fill="FFFFFF"/>
      <w:spacing w:after="1000"/>
      <w:outlineLvl w:val="0"/>
    </w:pPr>
    <w:rPr>
      <w:rFonts w:ascii="MingLiU" w:eastAsia="MingLiU" w:hAnsi="MingLiU" w:cs="MingLiU"/>
      <w:color w:val="6C2C28"/>
      <w:sz w:val="86"/>
      <w:szCs w:val="86"/>
    </w:rPr>
  </w:style>
  <w:style w:type="paragraph" w:customStyle="1" w:styleId="72">
    <w:name w:val="正文文本 (7)"/>
    <w:basedOn w:val="a"/>
    <w:link w:val="71"/>
    <w:pPr>
      <w:shd w:val="clear" w:color="auto" w:fill="FFFFFF"/>
    </w:pPr>
    <w:rPr>
      <w:rFonts w:ascii="MingLiU" w:eastAsia="MingLiU" w:hAnsi="MingLiU" w:cs="MingLiU"/>
      <w:sz w:val="34"/>
      <w:szCs w:val="34"/>
      <w:lang w:val="zh-CN" w:eastAsia="zh-CN" w:bidi="zh-CN"/>
    </w:rPr>
  </w:style>
  <w:style w:type="paragraph" w:customStyle="1" w:styleId="62">
    <w:name w:val="正文文本 (6)"/>
    <w:basedOn w:val="a"/>
    <w:link w:val="61"/>
    <w:pPr>
      <w:shd w:val="clear" w:color="auto" w:fill="FFFFFF"/>
      <w:ind w:left="1440" w:firstLine="20"/>
      <w:jc w:val="both"/>
    </w:pPr>
    <w:rPr>
      <w:rFonts w:ascii="Times New Roman" w:eastAsia="Times New Roman" w:hAnsi="Times New Roman" w:cs="Times New Roman"/>
      <w:b/>
      <w:bCs/>
      <w:sz w:val="22"/>
      <w:szCs w:val="22"/>
    </w:rPr>
  </w:style>
  <w:style w:type="paragraph" w:customStyle="1" w:styleId="af">
    <w:name w:val="页眉或页脚"/>
    <w:basedOn w:val="a"/>
    <w:link w:val="ae"/>
    <w:pPr>
      <w:shd w:val="clear" w:color="auto" w:fill="FFFFFF"/>
    </w:pPr>
    <w:rPr>
      <w:rFonts w:ascii="Arial" w:eastAsia="Arial" w:hAnsi="Arial" w:cs="Arial"/>
      <w:sz w:val="42"/>
      <w:szCs w:val="42"/>
      <w:lang w:val="zh-CN" w:eastAsia="zh-CN" w:bidi="zh-CN"/>
    </w:rPr>
  </w:style>
  <w:style w:type="paragraph" w:customStyle="1" w:styleId="24">
    <w:name w:val="标题 #2"/>
    <w:basedOn w:val="a"/>
    <w:link w:val="23"/>
    <w:pPr>
      <w:shd w:val="clear" w:color="auto" w:fill="FFFFFF"/>
      <w:spacing w:after="280"/>
      <w:ind w:left="840" w:firstLine="40"/>
      <w:outlineLvl w:val="1"/>
    </w:pPr>
    <w:rPr>
      <w:rFonts w:ascii="MingLiU" w:eastAsia="MingLiU" w:hAnsi="MingLiU" w:cs="MingLiU"/>
      <w:color w:val="C3A060"/>
      <w:sz w:val="144"/>
      <w:szCs w:val="144"/>
      <w:lang w:val="zh-CN" w:eastAsia="zh-CN" w:bidi="zh-CN"/>
    </w:rPr>
  </w:style>
  <w:style w:type="paragraph" w:customStyle="1" w:styleId="52">
    <w:name w:val="正文文本 (5)"/>
    <w:basedOn w:val="a"/>
    <w:link w:val="51"/>
    <w:pPr>
      <w:shd w:val="clear" w:color="auto" w:fill="FFFFFF"/>
      <w:spacing w:line="334" w:lineRule="auto"/>
      <w:ind w:left="2890"/>
    </w:pPr>
    <w:rPr>
      <w:rFonts w:ascii="Times New Roman" w:eastAsia="Times New Roman" w:hAnsi="Times New Roman" w:cs="Times New Roman"/>
      <w:sz w:val="42"/>
      <w:szCs w:val="42"/>
    </w:rPr>
  </w:style>
  <w:style w:type="paragraph" w:customStyle="1" w:styleId="80">
    <w:name w:val="正文文本 (8)"/>
    <w:basedOn w:val="a"/>
    <w:link w:val="8"/>
    <w:pPr>
      <w:shd w:val="clear" w:color="auto" w:fill="FFFFFF"/>
      <w:spacing w:after="140"/>
      <w:jc w:val="distribute"/>
    </w:pPr>
    <w:rPr>
      <w:rFonts w:ascii="MingLiU" w:eastAsia="MingLiU" w:hAnsi="MingLiU" w:cs="MingLiU"/>
      <w:sz w:val="30"/>
      <w:szCs w:val="30"/>
      <w:lang w:val="zh-CN" w:eastAsia="zh-CN" w:bidi="zh-CN"/>
    </w:rPr>
  </w:style>
  <w:style w:type="paragraph" w:customStyle="1" w:styleId="32">
    <w:name w:val="其他 (3)"/>
    <w:basedOn w:val="a"/>
    <w:link w:val="31"/>
    <w:pPr>
      <w:shd w:val="clear" w:color="auto" w:fill="FFFFFF"/>
    </w:pPr>
    <w:rPr>
      <w:rFonts w:ascii="MingLiU" w:eastAsia="MingLiU" w:hAnsi="MingLiU" w:cs="MingLiU"/>
      <w:sz w:val="32"/>
      <w:szCs w:val="32"/>
      <w:lang w:val="zh-CN" w:eastAsia="zh-CN" w:bidi="zh-CN"/>
    </w:rPr>
  </w:style>
  <w:style w:type="paragraph" w:customStyle="1" w:styleId="34">
    <w:name w:val="图片标题 (3)"/>
    <w:basedOn w:val="a"/>
    <w:link w:val="33"/>
    <w:pPr>
      <w:shd w:val="clear" w:color="auto" w:fill="FFFFFF"/>
    </w:pPr>
    <w:rPr>
      <w:rFonts w:ascii="MingLiU" w:eastAsia="MingLiU" w:hAnsi="MingLiU" w:cs="MingLiU"/>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46.jpeg"/><Relationship Id="rId299" Type="http://schemas.openxmlformats.org/officeDocument/2006/relationships/footer" Target="footer80.xml"/><Relationship Id="rId21" Type="http://schemas.openxmlformats.org/officeDocument/2006/relationships/image" Target="media/image10.jpeg"/><Relationship Id="rId63" Type="http://schemas.openxmlformats.org/officeDocument/2006/relationships/image" Target="media/image22.jpeg"/><Relationship Id="rId159" Type="http://schemas.openxmlformats.org/officeDocument/2006/relationships/footer" Target="footer49.xml"/><Relationship Id="rId324" Type="http://schemas.openxmlformats.org/officeDocument/2006/relationships/footer" Target="footer88.xml"/><Relationship Id="rId366" Type="http://schemas.openxmlformats.org/officeDocument/2006/relationships/image" Target="media/image173.jpeg"/><Relationship Id="rId170" Type="http://schemas.openxmlformats.org/officeDocument/2006/relationships/footer" Target="footer51.xml"/><Relationship Id="rId226" Type="http://schemas.openxmlformats.org/officeDocument/2006/relationships/footer" Target="footer63.xml"/><Relationship Id="rId433" Type="http://schemas.openxmlformats.org/officeDocument/2006/relationships/header" Target="header106.xml"/><Relationship Id="rId268" Type="http://schemas.openxmlformats.org/officeDocument/2006/relationships/header" Target="header70.xml"/><Relationship Id="rId475" Type="http://schemas.openxmlformats.org/officeDocument/2006/relationships/image" Target="media/image242.jpeg"/><Relationship Id="rId32" Type="http://schemas.openxmlformats.org/officeDocument/2006/relationships/footer" Target="footer9.xml"/><Relationship Id="rId74" Type="http://schemas.openxmlformats.org/officeDocument/2006/relationships/header" Target="header18.xml"/><Relationship Id="rId128" Type="http://schemas.openxmlformats.org/officeDocument/2006/relationships/header" Target="header34.xml"/><Relationship Id="rId335" Type="http://schemas.openxmlformats.org/officeDocument/2006/relationships/image" Target="media/image150.jpeg"/><Relationship Id="rId377" Type="http://schemas.openxmlformats.org/officeDocument/2006/relationships/image" Target="media/image178.jpeg"/><Relationship Id="rId500" Type="http://schemas.openxmlformats.org/officeDocument/2006/relationships/image" Target="media/image255.jpeg"/><Relationship Id="rId5" Type="http://schemas.openxmlformats.org/officeDocument/2006/relationships/footnotes" Target="footnotes.xml"/><Relationship Id="rId181" Type="http://schemas.openxmlformats.org/officeDocument/2006/relationships/footer" Target="footer53.xml"/><Relationship Id="rId237" Type="http://schemas.openxmlformats.org/officeDocument/2006/relationships/header" Target="header61.xml"/><Relationship Id="rId402" Type="http://schemas.openxmlformats.org/officeDocument/2006/relationships/image" Target="media/image191.jpeg"/><Relationship Id="rId279" Type="http://schemas.openxmlformats.org/officeDocument/2006/relationships/image" Target="media/image124.jpeg"/><Relationship Id="rId444" Type="http://schemas.openxmlformats.org/officeDocument/2006/relationships/image" Target="media/image215.jpeg"/><Relationship Id="rId486" Type="http://schemas.openxmlformats.org/officeDocument/2006/relationships/image" Target="media/image247.jpeg"/><Relationship Id="rId43" Type="http://schemas.openxmlformats.org/officeDocument/2006/relationships/header" Target="header8.xml"/><Relationship Id="rId139" Type="http://schemas.openxmlformats.org/officeDocument/2006/relationships/image" Target="media/image54.jpeg"/><Relationship Id="rId290" Type="http://schemas.openxmlformats.org/officeDocument/2006/relationships/image" Target="media/image131.jpeg"/><Relationship Id="rId304" Type="http://schemas.openxmlformats.org/officeDocument/2006/relationships/image" Target="media/image139.jpeg"/><Relationship Id="rId346" Type="http://schemas.openxmlformats.org/officeDocument/2006/relationships/header" Target="header90.xml"/><Relationship Id="rId388" Type="http://schemas.openxmlformats.org/officeDocument/2006/relationships/footer" Target="footer102.xml"/><Relationship Id="rId85" Type="http://schemas.openxmlformats.org/officeDocument/2006/relationships/image" Target="media/image34.jpeg"/><Relationship Id="rId150" Type="http://schemas.openxmlformats.org/officeDocument/2006/relationships/footer" Target="footer45.xml"/><Relationship Id="rId192" Type="http://schemas.openxmlformats.org/officeDocument/2006/relationships/image" Target="media/image81.jpeg"/><Relationship Id="rId206" Type="http://schemas.openxmlformats.org/officeDocument/2006/relationships/image" Target="media/image87.jpeg"/><Relationship Id="rId413" Type="http://schemas.openxmlformats.org/officeDocument/2006/relationships/image" Target="media/image196.jpeg"/><Relationship Id="rId248" Type="http://schemas.openxmlformats.org/officeDocument/2006/relationships/footer" Target="footer70.xml"/><Relationship Id="rId455" Type="http://schemas.openxmlformats.org/officeDocument/2006/relationships/image" Target="media/image222.jpeg"/><Relationship Id="rId497" Type="http://schemas.openxmlformats.org/officeDocument/2006/relationships/header" Target="header117.xml"/><Relationship Id="rId12" Type="http://schemas.openxmlformats.org/officeDocument/2006/relationships/footer" Target="footer2.xml"/><Relationship Id="rId108" Type="http://schemas.openxmlformats.org/officeDocument/2006/relationships/footer" Target="footer33.xml"/><Relationship Id="rId315" Type="http://schemas.openxmlformats.org/officeDocument/2006/relationships/footer" Target="footer86.xml"/><Relationship Id="rId357" Type="http://schemas.openxmlformats.org/officeDocument/2006/relationships/image" Target="media/image164.jpeg"/><Relationship Id="rId54" Type="http://schemas.openxmlformats.org/officeDocument/2006/relationships/header" Target="header13.xml"/><Relationship Id="rId96" Type="http://schemas.openxmlformats.org/officeDocument/2006/relationships/image" Target="media/image37.jpeg"/><Relationship Id="rId161" Type="http://schemas.openxmlformats.org/officeDocument/2006/relationships/image" Target="media/image62.jpeg"/><Relationship Id="rId217" Type="http://schemas.openxmlformats.org/officeDocument/2006/relationships/image" Target="media/image98.jpeg"/><Relationship Id="rId399" Type="http://schemas.openxmlformats.org/officeDocument/2006/relationships/image" Target="media/image188.jpeg"/><Relationship Id="rId259" Type="http://schemas.openxmlformats.org/officeDocument/2006/relationships/image" Target="media/image116.jpeg"/><Relationship Id="rId424" Type="http://schemas.openxmlformats.org/officeDocument/2006/relationships/image" Target="media/image207.jpeg"/><Relationship Id="rId466" Type="http://schemas.openxmlformats.org/officeDocument/2006/relationships/image" Target="media/image233.jpeg"/><Relationship Id="rId23" Type="http://schemas.openxmlformats.org/officeDocument/2006/relationships/header" Target="header1.xml"/><Relationship Id="rId119" Type="http://schemas.openxmlformats.org/officeDocument/2006/relationships/image" Target="media/image48.jpeg"/><Relationship Id="rId270" Type="http://schemas.openxmlformats.org/officeDocument/2006/relationships/footer" Target="footer75.xml"/><Relationship Id="rId326" Type="http://schemas.openxmlformats.org/officeDocument/2006/relationships/image" Target="media/image147.jpeg"/><Relationship Id="rId65" Type="http://schemas.openxmlformats.org/officeDocument/2006/relationships/image" Target="media/image24.jpeg"/><Relationship Id="rId130" Type="http://schemas.openxmlformats.org/officeDocument/2006/relationships/footer" Target="footer39.xml"/><Relationship Id="rId368" Type="http://schemas.openxmlformats.org/officeDocument/2006/relationships/image" Target="media/image175.jpeg"/><Relationship Id="rId172" Type="http://schemas.openxmlformats.org/officeDocument/2006/relationships/image" Target="media/image69.jpeg"/><Relationship Id="rId228" Type="http://schemas.openxmlformats.org/officeDocument/2006/relationships/header" Target="header60.xml"/><Relationship Id="rId435" Type="http://schemas.openxmlformats.org/officeDocument/2006/relationships/footer" Target="footer111.xml"/><Relationship Id="rId477" Type="http://schemas.openxmlformats.org/officeDocument/2006/relationships/image" Target="media/image244.jpeg"/><Relationship Id="rId281" Type="http://schemas.openxmlformats.org/officeDocument/2006/relationships/image" Target="media/image126.jpeg"/><Relationship Id="rId337" Type="http://schemas.openxmlformats.org/officeDocument/2006/relationships/image" Target="media/image152.jpeg"/><Relationship Id="rId502" Type="http://schemas.openxmlformats.org/officeDocument/2006/relationships/image" Target="media/image257.jpeg"/><Relationship Id="rId34" Type="http://schemas.openxmlformats.org/officeDocument/2006/relationships/header" Target="header6.xml"/><Relationship Id="rId76" Type="http://schemas.openxmlformats.org/officeDocument/2006/relationships/footer" Target="footer23.xml"/><Relationship Id="rId141" Type="http://schemas.openxmlformats.org/officeDocument/2006/relationships/image" Target="media/image56.jpeg"/><Relationship Id="rId379" Type="http://schemas.openxmlformats.org/officeDocument/2006/relationships/image" Target="media/image180.jpeg"/><Relationship Id="rId7" Type="http://schemas.openxmlformats.org/officeDocument/2006/relationships/image" Target="media/image1.jpeg"/><Relationship Id="rId183" Type="http://schemas.openxmlformats.org/officeDocument/2006/relationships/image" Target="media/image76.jpeg"/><Relationship Id="rId239" Type="http://schemas.openxmlformats.org/officeDocument/2006/relationships/footer" Target="footer66.xml"/><Relationship Id="rId390" Type="http://schemas.openxmlformats.org/officeDocument/2006/relationships/image" Target="media/image185.jpeg"/><Relationship Id="rId404" Type="http://schemas.openxmlformats.org/officeDocument/2006/relationships/image" Target="media/image193.jpeg"/><Relationship Id="rId446" Type="http://schemas.openxmlformats.org/officeDocument/2006/relationships/header" Target="header110.xml"/><Relationship Id="rId250" Type="http://schemas.openxmlformats.org/officeDocument/2006/relationships/footer" Target="footer71.xml"/><Relationship Id="rId292" Type="http://schemas.openxmlformats.org/officeDocument/2006/relationships/image" Target="media/image133.jpeg"/><Relationship Id="rId306" Type="http://schemas.openxmlformats.org/officeDocument/2006/relationships/header" Target="header79.xml"/><Relationship Id="rId488" Type="http://schemas.openxmlformats.org/officeDocument/2006/relationships/image" Target="media/image249.jpeg"/><Relationship Id="rId45" Type="http://schemas.openxmlformats.org/officeDocument/2006/relationships/footer" Target="footer13.xml"/><Relationship Id="rId87" Type="http://schemas.openxmlformats.org/officeDocument/2006/relationships/header" Target="header21.xml"/><Relationship Id="rId110" Type="http://schemas.openxmlformats.org/officeDocument/2006/relationships/header" Target="header30.xml"/><Relationship Id="rId348" Type="http://schemas.openxmlformats.org/officeDocument/2006/relationships/footer" Target="footer95.xml"/><Relationship Id="rId152" Type="http://schemas.openxmlformats.org/officeDocument/2006/relationships/header" Target="header41.xml"/><Relationship Id="rId194" Type="http://schemas.openxmlformats.org/officeDocument/2006/relationships/image" Target="media/image83.jpeg"/><Relationship Id="rId208" Type="http://schemas.openxmlformats.org/officeDocument/2006/relationships/image" Target="media/image89.jpeg"/><Relationship Id="rId415" Type="http://schemas.openxmlformats.org/officeDocument/2006/relationships/image" Target="media/image198.jpeg"/><Relationship Id="rId457" Type="http://schemas.openxmlformats.org/officeDocument/2006/relationships/image" Target="media/image224.jpeg"/><Relationship Id="rId261" Type="http://schemas.openxmlformats.org/officeDocument/2006/relationships/header" Target="header68.xml"/><Relationship Id="rId499" Type="http://schemas.openxmlformats.org/officeDocument/2006/relationships/image" Target="media/image254.jpeg"/><Relationship Id="rId14" Type="http://schemas.openxmlformats.org/officeDocument/2006/relationships/image" Target="media/image5.jpeg"/><Relationship Id="rId56" Type="http://schemas.openxmlformats.org/officeDocument/2006/relationships/image" Target="media/image19.jpeg"/><Relationship Id="rId317" Type="http://schemas.openxmlformats.org/officeDocument/2006/relationships/image" Target="media/image142.jpeg"/><Relationship Id="rId359" Type="http://schemas.openxmlformats.org/officeDocument/2006/relationships/image" Target="media/image166.jpeg"/><Relationship Id="rId98" Type="http://schemas.openxmlformats.org/officeDocument/2006/relationships/image" Target="media/image39.jpeg"/><Relationship Id="rId121" Type="http://schemas.openxmlformats.org/officeDocument/2006/relationships/header" Target="header31.xml"/><Relationship Id="rId163" Type="http://schemas.openxmlformats.org/officeDocument/2006/relationships/image" Target="media/image64.jpeg"/><Relationship Id="rId219" Type="http://schemas.openxmlformats.org/officeDocument/2006/relationships/header" Target="header56.xml"/><Relationship Id="rId370" Type="http://schemas.openxmlformats.org/officeDocument/2006/relationships/header" Target="header92.xml"/><Relationship Id="rId426" Type="http://schemas.openxmlformats.org/officeDocument/2006/relationships/image" Target="media/image209.jpeg"/><Relationship Id="rId230" Type="http://schemas.openxmlformats.org/officeDocument/2006/relationships/footer" Target="footer65.xml"/><Relationship Id="rId468" Type="http://schemas.openxmlformats.org/officeDocument/2006/relationships/image" Target="media/image235.jpeg"/><Relationship Id="rId25" Type="http://schemas.openxmlformats.org/officeDocument/2006/relationships/footer" Target="footer6.xml"/><Relationship Id="rId67" Type="http://schemas.openxmlformats.org/officeDocument/2006/relationships/header" Target="header17.xml"/><Relationship Id="rId272" Type="http://schemas.openxmlformats.org/officeDocument/2006/relationships/header" Target="header72.xml"/><Relationship Id="rId328" Type="http://schemas.openxmlformats.org/officeDocument/2006/relationships/header" Target="header85.xml"/><Relationship Id="rId132" Type="http://schemas.openxmlformats.org/officeDocument/2006/relationships/image" Target="media/image51.jpeg"/><Relationship Id="rId174" Type="http://schemas.openxmlformats.org/officeDocument/2006/relationships/image" Target="media/image71.jpeg"/><Relationship Id="rId381" Type="http://schemas.openxmlformats.org/officeDocument/2006/relationships/image" Target="media/image182.jpeg"/><Relationship Id="rId241" Type="http://schemas.openxmlformats.org/officeDocument/2006/relationships/header" Target="header63.xml"/><Relationship Id="rId437" Type="http://schemas.openxmlformats.org/officeDocument/2006/relationships/image" Target="media/image212.jpeg"/><Relationship Id="rId479" Type="http://schemas.openxmlformats.org/officeDocument/2006/relationships/image" Target="media/image246.jpeg"/><Relationship Id="rId36" Type="http://schemas.openxmlformats.org/officeDocument/2006/relationships/footer" Target="footer11.xml"/><Relationship Id="rId283" Type="http://schemas.openxmlformats.org/officeDocument/2006/relationships/image" Target="media/image128.jpeg"/><Relationship Id="rId339" Type="http://schemas.openxmlformats.org/officeDocument/2006/relationships/image" Target="media/image154.jpeg"/><Relationship Id="rId490" Type="http://schemas.openxmlformats.org/officeDocument/2006/relationships/image" Target="media/image251.jpeg"/><Relationship Id="rId504" Type="http://schemas.openxmlformats.org/officeDocument/2006/relationships/header" Target="header119.xml"/><Relationship Id="rId78" Type="http://schemas.openxmlformats.org/officeDocument/2006/relationships/header" Target="header20.xml"/><Relationship Id="rId101" Type="http://schemas.openxmlformats.org/officeDocument/2006/relationships/header" Target="header25.xml"/><Relationship Id="rId143" Type="http://schemas.openxmlformats.org/officeDocument/2006/relationships/image" Target="media/image58.jpeg"/><Relationship Id="rId185" Type="http://schemas.openxmlformats.org/officeDocument/2006/relationships/image" Target="media/image78.jpeg"/><Relationship Id="rId350" Type="http://schemas.openxmlformats.org/officeDocument/2006/relationships/image" Target="media/image157.jpeg"/><Relationship Id="rId406" Type="http://schemas.openxmlformats.org/officeDocument/2006/relationships/header" Target="header102.xml"/><Relationship Id="rId9" Type="http://schemas.openxmlformats.org/officeDocument/2006/relationships/image" Target="media/image3.jpeg"/><Relationship Id="rId210" Type="http://schemas.openxmlformats.org/officeDocument/2006/relationships/image" Target="media/image91.jpeg"/><Relationship Id="rId392" Type="http://schemas.openxmlformats.org/officeDocument/2006/relationships/image" Target="media/image187.jpeg"/><Relationship Id="rId448" Type="http://schemas.openxmlformats.org/officeDocument/2006/relationships/footer" Target="footer115.xml"/><Relationship Id="rId252" Type="http://schemas.openxmlformats.org/officeDocument/2006/relationships/image" Target="media/image109.jpeg"/><Relationship Id="rId294" Type="http://schemas.openxmlformats.org/officeDocument/2006/relationships/image" Target="media/image135.jpeg"/><Relationship Id="rId308" Type="http://schemas.openxmlformats.org/officeDocument/2006/relationships/footer" Target="footer84.xml"/><Relationship Id="rId47" Type="http://schemas.openxmlformats.org/officeDocument/2006/relationships/header" Target="header10.xml"/><Relationship Id="rId89" Type="http://schemas.openxmlformats.org/officeDocument/2006/relationships/footer" Target="footer26.xml"/><Relationship Id="rId112" Type="http://schemas.openxmlformats.org/officeDocument/2006/relationships/footer" Target="footer35.xml"/><Relationship Id="rId154" Type="http://schemas.openxmlformats.org/officeDocument/2006/relationships/footer" Target="footer46.xml"/><Relationship Id="rId361" Type="http://schemas.openxmlformats.org/officeDocument/2006/relationships/image" Target="media/image168.jpeg"/><Relationship Id="rId196" Type="http://schemas.openxmlformats.org/officeDocument/2006/relationships/image" Target="media/image85.jpeg"/><Relationship Id="rId417" Type="http://schemas.openxmlformats.org/officeDocument/2006/relationships/image" Target="media/image200.jpeg"/><Relationship Id="rId459" Type="http://schemas.openxmlformats.org/officeDocument/2006/relationships/image" Target="media/image226.jpeg"/><Relationship Id="rId16" Type="http://schemas.openxmlformats.org/officeDocument/2006/relationships/image" Target="media/image7.jpeg"/><Relationship Id="rId221" Type="http://schemas.openxmlformats.org/officeDocument/2006/relationships/footer" Target="footer61.xml"/><Relationship Id="rId263" Type="http://schemas.openxmlformats.org/officeDocument/2006/relationships/footer" Target="footer73.xml"/><Relationship Id="rId319" Type="http://schemas.openxmlformats.org/officeDocument/2006/relationships/image" Target="media/image144.jpeg"/><Relationship Id="rId470" Type="http://schemas.openxmlformats.org/officeDocument/2006/relationships/image" Target="media/image237.jpeg"/><Relationship Id="rId58" Type="http://schemas.openxmlformats.org/officeDocument/2006/relationships/image" Target="media/image21.jpeg"/><Relationship Id="rId123" Type="http://schemas.openxmlformats.org/officeDocument/2006/relationships/footer" Target="footer36.xml"/><Relationship Id="rId330" Type="http://schemas.openxmlformats.org/officeDocument/2006/relationships/footer" Target="footer90.xml"/><Relationship Id="rId165" Type="http://schemas.openxmlformats.org/officeDocument/2006/relationships/image" Target="media/image66.jpeg"/><Relationship Id="rId372" Type="http://schemas.openxmlformats.org/officeDocument/2006/relationships/footer" Target="footer97.xml"/><Relationship Id="rId428" Type="http://schemas.openxmlformats.org/officeDocument/2006/relationships/image" Target="media/image211.jpeg"/><Relationship Id="rId232" Type="http://schemas.openxmlformats.org/officeDocument/2006/relationships/image" Target="media/image101.jpeg"/><Relationship Id="rId274" Type="http://schemas.openxmlformats.org/officeDocument/2006/relationships/image" Target="media/image119.jpeg"/><Relationship Id="rId481" Type="http://schemas.openxmlformats.org/officeDocument/2006/relationships/header" Target="header113.xml"/><Relationship Id="rId27" Type="http://schemas.openxmlformats.org/officeDocument/2006/relationships/header" Target="header3.xml"/><Relationship Id="rId69" Type="http://schemas.openxmlformats.org/officeDocument/2006/relationships/footer" Target="footer22.xml"/><Relationship Id="rId134" Type="http://schemas.openxmlformats.org/officeDocument/2006/relationships/header" Target="header37.xml"/><Relationship Id="rId80" Type="http://schemas.openxmlformats.org/officeDocument/2006/relationships/image" Target="media/image29.jpeg"/><Relationship Id="rId176" Type="http://schemas.openxmlformats.org/officeDocument/2006/relationships/image" Target="media/image73.jpeg"/><Relationship Id="rId341" Type="http://schemas.openxmlformats.org/officeDocument/2006/relationships/image" Target="media/image156.jpeg"/><Relationship Id="rId383" Type="http://schemas.openxmlformats.org/officeDocument/2006/relationships/header" Target="header95.xml"/><Relationship Id="rId439" Type="http://schemas.openxmlformats.org/officeDocument/2006/relationships/image" Target="media/image214.jpeg"/><Relationship Id="rId201" Type="http://schemas.openxmlformats.org/officeDocument/2006/relationships/image" Target="media/image86.jpeg"/><Relationship Id="rId243" Type="http://schemas.openxmlformats.org/officeDocument/2006/relationships/image" Target="media/image106.jpeg"/><Relationship Id="rId285" Type="http://schemas.openxmlformats.org/officeDocument/2006/relationships/image" Target="media/image130.jpeg"/><Relationship Id="rId450" Type="http://schemas.openxmlformats.org/officeDocument/2006/relationships/image" Target="media/image217.jpeg"/><Relationship Id="rId506" Type="http://schemas.openxmlformats.org/officeDocument/2006/relationships/footer" Target="footer124.xml"/><Relationship Id="rId38" Type="http://schemas.openxmlformats.org/officeDocument/2006/relationships/image" Target="media/image13.jpeg"/><Relationship Id="rId103" Type="http://schemas.openxmlformats.org/officeDocument/2006/relationships/footer" Target="footer30.xml"/><Relationship Id="rId310" Type="http://schemas.openxmlformats.org/officeDocument/2006/relationships/footer" Target="footer85.xml"/><Relationship Id="rId492" Type="http://schemas.openxmlformats.org/officeDocument/2006/relationships/image" Target="media/image253.jpeg"/><Relationship Id="rId91" Type="http://schemas.openxmlformats.org/officeDocument/2006/relationships/image" Target="media/image36.jpeg"/><Relationship Id="rId145" Type="http://schemas.openxmlformats.org/officeDocument/2006/relationships/header" Target="header38.xml"/><Relationship Id="rId187" Type="http://schemas.openxmlformats.org/officeDocument/2006/relationships/image" Target="media/image80.jpeg"/><Relationship Id="rId352" Type="http://schemas.openxmlformats.org/officeDocument/2006/relationships/image" Target="media/image159.jpeg"/><Relationship Id="rId394" Type="http://schemas.openxmlformats.org/officeDocument/2006/relationships/header" Target="header99.xml"/><Relationship Id="rId408" Type="http://schemas.openxmlformats.org/officeDocument/2006/relationships/footer" Target="footer107.xml"/><Relationship Id="rId212" Type="http://schemas.openxmlformats.org/officeDocument/2006/relationships/image" Target="media/image93.jpeg"/><Relationship Id="rId254" Type="http://schemas.openxmlformats.org/officeDocument/2006/relationships/image" Target="media/image111.jpeg"/><Relationship Id="rId49" Type="http://schemas.openxmlformats.org/officeDocument/2006/relationships/image" Target="media/image18.jpeg"/><Relationship Id="rId114" Type="http://schemas.openxmlformats.org/officeDocument/2006/relationships/image" Target="media/image43.jpeg"/><Relationship Id="rId296" Type="http://schemas.openxmlformats.org/officeDocument/2006/relationships/image" Target="media/image137.jpeg"/><Relationship Id="rId461" Type="http://schemas.openxmlformats.org/officeDocument/2006/relationships/image" Target="media/image228.jpeg"/><Relationship Id="rId60" Type="http://schemas.openxmlformats.org/officeDocument/2006/relationships/header" Target="header15.xml"/><Relationship Id="rId156" Type="http://schemas.openxmlformats.org/officeDocument/2006/relationships/header" Target="header43.xml"/><Relationship Id="rId198" Type="http://schemas.openxmlformats.org/officeDocument/2006/relationships/header" Target="header52.xml"/><Relationship Id="rId321" Type="http://schemas.openxmlformats.org/officeDocument/2006/relationships/image" Target="media/image146.jpeg"/><Relationship Id="rId363" Type="http://schemas.openxmlformats.org/officeDocument/2006/relationships/image" Target="media/image170.jpeg"/><Relationship Id="rId419" Type="http://schemas.openxmlformats.org/officeDocument/2006/relationships/image" Target="media/image202.jpeg"/><Relationship Id="rId223" Type="http://schemas.openxmlformats.org/officeDocument/2006/relationships/header" Target="header57.xml"/><Relationship Id="rId430" Type="http://schemas.openxmlformats.org/officeDocument/2006/relationships/header" Target="header105.xml"/><Relationship Id="rId18" Type="http://schemas.openxmlformats.org/officeDocument/2006/relationships/footer" Target="footer4.xml"/><Relationship Id="rId265" Type="http://schemas.openxmlformats.org/officeDocument/2006/relationships/footer" Target="footer74.xml"/><Relationship Id="rId472" Type="http://schemas.openxmlformats.org/officeDocument/2006/relationships/image" Target="media/image239.jpeg"/><Relationship Id="rId125" Type="http://schemas.openxmlformats.org/officeDocument/2006/relationships/header" Target="header33.xml"/><Relationship Id="rId167" Type="http://schemas.openxmlformats.org/officeDocument/2006/relationships/header" Target="header45.xml"/><Relationship Id="rId332" Type="http://schemas.openxmlformats.org/officeDocument/2006/relationships/header" Target="header87.xml"/><Relationship Id="rId374" Type="http://schemas.openxmlformats.org/officeDocument/2006/relationships/header" Target="header94.xml"/><Relationship Id="rId71" Type="http://schemas.openxmlformats.org/officeDocument/2006/relationships/image" Target="media/image26.jpeg"/><Relationship Id="rId234" Type="http://schemas.openxmlformats.org/officeDocument/2006/relationships/image" Target="media/image103.jpeg"/><Relationship Id="rId2" Type="http://schemas.openxmlformats.org/officeDocument/2006/relationships/styles" Target="styles.xml"/><Relationship Id="rId29" Type="http://schemas.openxmlformats.org/officeDocument/2006/relationships/image" Target="media/image12.jpeg"/><Relationship Id="rId276" Type="http://schemas.openxmlformats.org/officeDocument/2006/relationships/image" Target="media/image121.jpeg"/><Relationship Id="rId441" Type="http://schemas.openxmlformats.org/officeDocument/2006/relationships/header" Target="header109.xml"/><Relationship Id="rId483" Type="http://schemas.openxmlformats.org/officeDocument/2006/relationships/footer" Target="footer118.xml"/><Relationship Id="rId40" Type="http://schemas.openxmlformats.org/officeDocument/2006/relationships/image" Target="media/image15.jpeg"/><Relationship Id="rId136" Type="http://schemas.openxmlformats.org/officeDocument/2006/relationships/footer" Target="footer42.xml"/><Relationship Id="rId178" Type="http://schemas.openxmlformats.org/officeDocument/2006/relationships/header" Target="header47.xml"/><Relationship Id="rId301" Type="http://schemas.openxmlformats.org/officeDocument/2006/relationships/header" Target="header77.xml"/><Relationship Id="rId343" Type="http://schemas.openxmlformats.org/officeDocument/2006/relationships/header" Target="header89.xml"/><Relationship Id="rId82" Type="http://schemas.openxmlformats.org/officeDocument/2006/relationships/image" Target="media/image31.jpeg"/><Relationship Id="rId203" Type="http://schemas.openxmlformats.org/officeDocument/2006/relationships/header" Target="header54.xml"/><Relationship Id="rId385" Type="http://schemas.openxmlformats.org/officeDocument/2006/relationships/footer" Target="footer100.xml"/><Relationship Id="rId245" Type="http://schemas.openxmlformats.org/officeDocument/2006/relationships/header" Target="header64.xml"/><Relationship Id="rId287" Type="http://schemas.openxmlformats.org/officeDocument/2006/relationships/header" Target="header74.xml"/><Relationship Id="rId410" Type="http://schemas.openxmlformats.org/officeDocument/2006/relationships/footer" Target="footer108.xml"/><Relationship Id="rId452" Type="http://schemas.openxmlformats.org/officeDocument/2006/relationships/image" Target="media/image219.jpeg"/><Relationship Id="rId494" Type="http://schemas.openxmlformats.org/officeDocument/2006/relationships/header" Target="header116.xml"/><Relationship Id="rId508" Type="http://schemas.openxmlformats.org/officeDocument/2006/relationships/theme" Target="theme/theme1.xml"/><Relationship Id="rId105" Type="http://schemas.openxmlformats.org/officeDocument/2006/relationships/header" Target="header27.xml"/><Relationship Id="rId147" Type="http://schemas.openxmlformats.org/officeDocument/2006/relationships/footer" Target="footer43.xml"/><Relationship Id="rId312" Type="http://schemas.openxmlformats.org/officeDocument/2006/relationships/image" Target="media/image141.jpeg"/><Relationship Id="rId354" Type="http://schemas.openxmlformats.org/officeDocument/2006/relationships/image" Target="media/image161.jpeg"/><Relationship Id="rId51" Type="http://schemas.openxmlformats.org/officeDocument/2006/relationships/header" Target="header12.xml"/><Relationship Id="rId93" Type="http://schemas.openxmlformats.org/officeDocument/2006/relationships/header" Target="header24.xml"/><Relationship Id="rId189" Type="http://schemas.openxmlformats.org/officeDocument/2006/relationships/header" Target="header50.xml"/><Relationship Id="rId396" Type="http://schemas.openxmlformats.org/officeDocument/2006/relationships/footer" Target="footer104.xml"/><Relationship Id="rId214" Type="http://schemas.openxmlformats.org/officeDocument/2006/relationships/image" Target="media/image95.jpeg"/><Relationship Id="rId256" Type="http://schemas.openxmlformats.org/officeDocument/2006/relationships/image" Target="media/image113.jpeg"/><Relationship Id="rId298" Type="http://schemas.openxmlformats.org/officeDocument/2006/relationships/header" Target="header76.xml"/><Relationship Id="rId421" Type="http://schemas.openxmlformats.org/officeDocument/2006/relationships/image" Target="media/image204.jpeg"/><Relationship Id="rId463" Type="http://schemas.openxmlformats.org/officeDocument/2006/relationships/image" Target="media/image230.jpeg"/><Relationship Id="rId116" Type="http://schemas.openxmlformats.org/officeDocument/2006/relationships/image" Target="media/image45.jpeg"/><Relationship Id="rId158" Type="http://schemas.openxmlformats.org/officeDocument/2006/relationships/footer" Target="footer48.xml"/><Relationship Id="rId323" Type="http://schemas.openxmlformats.org/officeDocument/2006/relationships/header" Target="header84.xml"/><Relationship Id="rId20" Type="http://schemas.openxmlformats.org/officeDocument/2006/relationships/image" Target="media/image9.jpeg"/><Relationship Id="rId62" Type="http://schemas.openxmlformats.org/officeDocument/2006/relationships/footer" Target="footer20.xml"/><Relationship Id="rId365" Type="http://schemas.openxmlformats.org/officeDocument/2006/relationships/image" Target="media/image172.jpeg"/><Relationship Id="rId225" Type="http://schemas.openxmlformats.org/officeDocument/2006/relationships/footer" Target="footer62.xml"/><Relationship Id="rId267" Type="http://schemas.openxmlformats.org/officeDocument/2006/relationships/image" Target="media/image118.jpeg"/><Relationship Id="rId432" Type="http://schemas.openxmlformats.org/officeDocument/2006/relationships/footer" Target="footer110.xml"/><Relationship Id="rId474" Type="http://schemas.openxmlformats.org/officeDocument/2006/relationships/image" Target="media/image241.jpeg"/><Relationship Id="rId127" Type="http://schemas.openxmlformats.org/officeDocument/2006/relationships/image" Target="media/image50.jpeg"/><Relationship Id="rId31" Type="http://schemas.openxmlformats.org/officeDocument/2006/relationships/header" Target="header5.xml"/><Relationship Id="rId73" Type="http://schemas.openxmlformats.org/officeDocument/2006/relationships/image" Target="media/image28.jpeg"/><Relationship Id="rId169" Type="http://schemas.openxmlformats.org/officeDocument/2006/relationships/footer" Target="footer50.xml"/><Relationship Id="rId334" Type="http://schemas.openxmlformats.org/officeDocument/2006/relationships/image" Target="media/image149.jpeg"/><Relationship Id="rId376" Type="http://schemas.openxmlformats.org/officeDocument/2006/relationships/image" Target="media/image177.jpeg"/><Relationship Id="rId4" Type="http://schemas.openxmlformats.org/officeDocument/2006/relationships/webSettings" Target="webSettings.xml"/><Relationship Id="rId180" Type="http://schemas.openxmlformats.org/officeDocument/2006/relationships/footer" Target="footer52.xml"/><Relationship Id="rId215" Type="http://schemas.openxmlformats.org/officeDocument/2006/relationships/image" Target="media/image96.jpeg"/><Relationship Id="rId236" Type="http://schemas.openxmlformats.org/officeDocument/2006/relationships/image" Target="media/image105.jpeg"/><Relationship Id="rId257" Type="http://schemas.openxmlformats.org/officeDocument/2006/relationships/image" Target="media/image114.jpeg"/><Relationship Id="rId278" Type="http://schemas.openxmlformats.org/officeDocument/2006/relationships/image" Target="media/image123.jpeg"/><Relationship Id="rId401" Type="http://schemas.openxmlformats.org/officeDocument/2006/relationships/image" Target="media/image190.jpeg"/><Relationship Id="rId422" Type="http://schemas.openxmlformats.org/officeDocument/2006/relationships/image" Target="media/image205.jpeg"/><Relationship Id="rId443" Type="http://schemas.openxmlformats.org/officeDocument/2006/relationships/footer" Target="footer114.xml"/><Relationship Id="rId464" Type="http://schemas.openxmlformats.org/officeDocument/2006/relationships/image" Target="media/image231.jpeg"/><Relationship Id="rId303" Type="http://schemas.openxmlformats.org/officeDocument/2006/relationships/image" Target="media/image138.jpeg"/><Relationship Id="rId485" Type="http://schemas.openxmlformats.org/officeDocument/2006/relationships/footer" Target="footer119.xml"/><Relationship Id="rId42" Type="http://schemas.openxmlformats.org/officeDocument/2006/relationships/image" Target="media/image17.jpeg"/><Relationship Id="rId84" Type="http://schemas.openxmlformats.org/officeDocument/2006/relationships/image" Target="media/image33.jpeg"/><Relationship Id="rId138" Type="http://schemas.openxmlformats.org/officeDocument/2006/relationships/image" Target="media/image53.jpeg"/><Relationship Id="rId345" Type="http://schemas.openxmlformats.org/officeDocument/2006/relationships/footer" Target="footer94.xml"/><Relationship Id="rId387" Type="http://schemas.openxmlformats.org/officeDocument/2006/relationships/header" Target="header97.xml"/><Relationship Id="rId191" Type="http://schemas.openxmlformats.org/officeDocument/2006/relationships/footer" Target="footer55.xml"/><Relationship Id="rId205" Type="http://schemas.openxmlformats.org/officeDocument/2006/relationships/footer" Target="footer59.xml"/><Relationship Id="rId247" Type="http://schemas.openxmlformats.org/officeDocument/2006/relationships/footer" Target="footer69.xml"/><Relationship Id="rId412" Type="http://schemas.openxmlformats.org/officeDocument/2006/relationships/image" Target="media/image195.jpeg"/><Relationship Id="rId107" Type="http://schemas.openxmlformats.org/officeDocument/2006/relationships/footer" Target="footer32.xml"/><Relationship Id="rId289" Type="http://schemas.openxmlformats.org/officeDocument/2006/relationships/footer" Target="footer79.xml"/><Relationship Id="rId454" Type="http://schemas.openxmlformats.org/officeDocument/2006/relationships/image" Target="media/image221.jpeg"/><Relationship Id="rId496" Type="http://schemas.openxmlformats.org/officeDocument/2006/relationships/footer" Target="footer121.xml"/><Relationship Id="rId11" Type="http://schemas.openxmlformats.org/officeDocument/2006/relationships/footer" Target="footer1.xml"/><Relationship Id="rId53" Type="http://schemas.openxmlformats.org/officeDocument/2006/relationships/footer" Target="footer17.xml"/><Relationship Id="rId149" Type="http://schemas.openxmlformats.org/officeDocument/2006/relationships/header" Target="header40.xml"/><Relationship Id="rId314" Type="http://schemas.openxmlformats.org/officeDocument/2006/relationships/header" Target="header82.xml"/><Relationship Id="rId356" Type="http://schemas.openxmlformats.org/officeDocument/2006/relationships/image" Target="media/image163.jpeg"/><Relationship Id="rId398" Type="http://schemas.openxmlformats.org/officeDocument/2006/relationships/footer" Target="footer105.xml"/><Relationship Id="rId95" Type="http://schemas.openxmlformats.org/officeDocument/2006/relationships/footer" Target="footer29.xml"/><Relationship Id="rId160" Type="http://schemas.openxmlformats.org/officeDocument/2006/relationships/image" Target="media/image61.jpeg"/><Relationship Id="rId216" Type="http://schemas.openxmlformats.org/officeDocument/2006/relationships/image" Target="media/image97.jpeg"/><Relationship Id="rId423" Type="http://schemas.openxmlformats.org/officeDocument/2006/relationships/image" Target="media/image206.jpeg"/><Relationship Id="rId258" Type="http://schemas.openxmlformats.org/officeDocument/2006/relationships/image" Target="media/image115.jpeg"/><Relationship Id="rId465" Type="http://schemas.openxmlformats.org/officeDocument/2006/relationships/image" Target="media/image232.jpeg"/><Relationship Id="rId22" Type="http://schemas.openxmlformats.org/officeDocument/2006/relationships/image" Target="media/image11.jpeg"/><Relationship Id="rId64" Type="http://schemas.openxmlformats.org/officeDocument/2006/relationships/image" Target="media/image23.jpeg"/><Relationship Id="rId118" Type="http://schemas.openxmlformats.org/officeDocument/2006/relationships/image" Target="media/image47.jpeg"/><Relationship Id="rId325" Type="http://schemas.openxmlformats.org/officeDocument/2006/relationships/footer" Target="footer89.xml"/><Relationship Id="rId367" Type="http://schemas.openxmlformats.org/officeDocument/2006/relationships/image" Target="media/image174.jpeg"/><Relationship Id="rId171" Type="http://schemas.openxmlformats.org/officeDocument/2006/relationships/image" Target="media/image68.jpeg"/><Relationship Id="rId227" Type="http://schemas.openxmlformats.org/officeDocument/2006/relationships/header" Target="header59.xml"/><Relationship Id="rId269" Type="http://schemas.openxmlformats.org/officeDocument/2006/relationships/header" Target="header71.xml"/><Relationship Id="rId434" Type="http://schemas.openxmlformats.org/officeDocument/2006/relationships/header" Target="header107.xml"/><Relationship Id="rId476" Type="http://schemas.openxmlformats.org/officeDocument/2006/relationships/image" Target="media/image243.jpeg"/><Relationship Id="rId33" Type="http://schemas.openxmlformats.org/officeDocument/2006/relationships/footer" Target="footer10.xml"/><Relationship Id="rId129" Type="http://schemas.openxmlformats.org/officeDocument/2006/relationships/header" Target="header35.xml"/><Relationship Id="rId280" Type="http://schemas.openxmlformats.org/officeDocument/2006/relationships/image" Target="media/image125.jpeg"/><Relationship Id="rId336" Type="http://schemas.openxmlformats.org/officeDocument/2006/relationships/image" Target="media/image151.jpeg"/><Relationship Id="rId501" Type="http://schemas.openxmlformats.org/officeDocument/2006/relationships/image" Target="media/image256.jpeg"/><Relationship Id="rId75" Type="http://schemas.openxmlformats.org/officeDocument/2006/relationships/header" Target="header19.xml"/><Relationship Id="rId140" Type="http://schemas.openxmlformats.org/officeDocument/2006/relationships/image" Target="media/image55.jpeg"/><Relationship Id="rId182" Type="http://schemas.openxmlformats.org/officeDocument/2006/relationships/image" Target="media/image75.jpeg"/><Relationship Id="rId378" Type="http://schemas.openxmlformats.org/officeDocument/2006/relationships/image" Target="media/image179.jpeg"/><Relationship Id="rId403" Type="http://schemas.openxmlformats.org/officeDocument/2006/relationships/image" Target="media/image192.jpeg"/><Relationship Id="rId6" Type="http://schemas.openxmlformats.org/officeDocument/2006/relationships/endnotes" Target="endnotes.xml"/><Relationship Id="rId238" Type="http://schemas.openxmlformats.org/officeDocument/2006/relationships/header" Target="header62.xml"/><Relationship Id="rId445" Type="http://schemas.openxmlformats.org/officeDocument/2006/relationships/image" Target="media/image216.jpeg"/><Relationship Id="rId487" Type="http://schemas.openxmlformats.org/officeDocument/2006/relationships/image" Target="media/image248.jpeg"/><Relationship Id="rId291" Type="http://schemas.openxmlformats.org/officeDocument/2006/relationships/image" Target="media/image132.jpeg"/><Relationship Id="rId305" Type="http://schemas.openxmlformats.org/officeDocument/2006/relationships/header" Target="header78.xml"/><Relationship Id="rId347" Type="http://schemas.openxmlformats.org/officeDocument/2006/relationships/header" Target="header91.xml"/><Relationship Id="rId44" Type="http://schemas.openxmlformats.org/officeDocument/2006/relationships/header" Target="header9.xml"/><Relationship Id="rId86" Type="http://schemas.openxmlformats.org/officeDocument/2006/relationships/image" Target="media/image35.jpeg"/><Relationship Id="rId151" Type="http://schemas.openxmlformats.org/officeDocument/2006/relationships/image" Target="media/image60.jpeg"/><Relationship Id="rId389" Type="http://schemas.openxmlformats.org/officeDocument/2006/relationships/image" Target="media/image184.jpeg"/><Relationship Id="rId193" Type="http://schemas.openxmlformats.org/officeDocument/2006/relationships/image" Target="media/image82.jpeg"/><Relationship Id="rId207" Type="http://schemas.openxmlformats.org/officeDocument/2006/relationships/image" Target="media/image88.jpeg"/><Relationship Id="rId249" Type="http://schemas.openxmlformats.org/officeDocument/2006/relationships/header" Target="header66.xml"/><Relationship Id="rId414" Type="http://schemas.openxmlformats.org/officeDocument/2006/relationships/image" Target="media/image197.jpeg"/><Relationship Id="rId456" Type="http://schemas.openxmlformats.org/officeDocument/2006/relationships/image" Target="media/image223.jpeg"/><Relationship Id="rId498" Type="http://schemas.openxmlformats.org/officeDocument/2006/relationships/footer" Target="footer122.xml"/><Relationship Id="rId13" Type="http://schemas.openxmlformats.org/officeDocument/2006/relationships/footer" Target="footer3.xml"/><Relationship Id="rId109" Type="http://schemas.openxmlformats.org/officeDocument/2006/relationships/header" Target="header29.xml"/><Relationship Id="rId260" Type="http://schemas.openxmlformats.org/officeDocument/2006/relationships/header" Target="header67.xml"/><Relationship Id="rId316" Type="http://schemas.openxmlformats.org/officeDocument/2006/relationships/footer" Target="footer87.xml"/><Relationship Id="rId55" Type="http://schemas.openxmlformats.org/officeDocument/2006/relationships/footer" Target="footer18.xml"/><Relationship Id="rId97" Type="http://schemas.openxmlformats.org/officeDocument/2006/relationships/image" Target="media/image38.jpeg"/><Relationship Id="rId120" Type="http://schemas.openxmlformats.org/officeDocument/2006/relationships/image" Target="media/image49.jpeg"/><Relationship Id="rId358" Type="http://schemas.openxmlformats.org/officeDocument/2006/relationships/image" Target="media/image165.jpeg"/><Relationship Id="rId162" Type="http://schemas.openxmlformats.org/officeDocument/2006/relationships/image" Target="media/image63.jpeg"/><Relationship Id="rId218" Type="http://schemas.openxmlformats.org/officeDocument/2006/relationships/header" Target="header55.xml"/><Relationship Id="rId425" Type="http://schemas.openxmlformats.org/officeDocument/2006/relationships/image" Target="media/image208.jpeg"/><Relationship Id="rId467" Type="http://schemas.openxmlformats.org/officeDocument/2006/relationships/image" Target="media/image234.jpeg"/><Relationship Id="rId271" Type="http://schemas.openxmlformats.org/officeDocument/2006/relationships/footer" Target="footer76.xml"/><Relationship Id="rId24" Type="http://schemas.openxmlformats.org/officeDocument/2006/relationships/header" Target="header2.xml"/><Relationship Id="rId66" Type="http://schemas.openxmlformats.org/officeDocument/2006/relationships/header" Target="header16.xml"/><Relationship Id="rId131" Type="http://schemas.openxmlformats.org/officeDocument/2006/relationships/footer" Target="footer40.xml"/><Relationship Id="rId327" Type="http://schemas.openxmlformats.org/officeDocument/2006/relationships/image" Target="media/image148.jpeg"/><Relationship Id="rId369" Type="http://schemas.openxmlformats.org/officeDocument/2006/relationships/image" Target="media/image176.jpeg"/><Relationship Id="rId173" Type="http://schemas.openxmlformats.org/officeDocument/2006/relationships/image" Target="media/image70.jpeg"/><Relationship Id="rId229" Type="http://schemas.openxmlformats.org/officeDocument/2006/relationships/footer" Target="footer64.xml"/><Relationship Id="rId380" Type="http://schemas.openxmlformats.org/officeDocument/2006/relationships/image" Target="media/image181.jpeg"/><Relationship Id="rId436" Type="http://schemas.openxmlformats.org/officeDocument/2006/relationships/footer" Target="footer112.xml"/><Relationship Id="rId240" Type="http://schemas.openxmlformats.org/officeDocument/2006/relationships/footer" Target="footer67.xml"/><Relationship Id="rId478" Type="http://schemas.openxmlformats.org/officeDocument/2006/relationships/image" Target="media/image245.jpeg"/><Relationship Id="rId35" Type="http://schemas.openxmlformats.org/officeDocument/2006/relationships/header" Target="header7.xml"/><Relationship Id="rId77" Type="http://schemas.openxmlformats.org/officeDocument/2006/relationships/footer" Target="footer24.xml"/><Relationship Id="rId100" Type="http://schemas.openxmlformats.org/officeDocument/2006/relationships/image" Target="media/image41.jpeg"/><Relationship Id="rId282" Type="http://schemas.openxmlformats.org/officeDocument/2006/relationships/image" Target="media/image127.jpeg"/><Relationship Id="rId338" Type="http://schemas.openxmlformats.org/officeDocument/2006/relationships/image" Target="media/image153.jpeg"/><Relationship Id="rId503" Type="http://schemas.openxmlformats.org/officeDocument/2006/relationships/header" Target="header118.xml"/><Relationship Id="rId8" Type="http://schemas.openxmlformats.org/officeDocument/2006/relationships/image" Target="media/image2.jpeg"/><Relationship Id="rId142" Type="http://schemas.openxmlformats.org/officeDocument/2006/relationships/image" Target="media/image57.jpeg"/><Relationship Id="rId184" Type="http://schemas.openxmlformats.org/officeDocument/2006/relationships/image" Target="media/image77.jpeg"/><Relationship Id="rId391" Type="http://schemas.openxmlformats.org/officeDocument/2006/relationships/image" Target="media/image186.jpeg"/><Relationship Id="rId405" Type="http://schemas.openxmlformats.org/officeDocument/2006/relationships/header" Target="header101.xml"/><Relationship Id="rId447" Type="http://schemas.openxmlformats.org/officeDocument/2006/relationships/header" Target="header111.xml"/><Relationship Id="rId251" Type="http://schemas.openxmlformats.org/officeDocument/2006/relationships/image" Target="media/image108.jpeg"/><Relationship Id="rId489" Type="http://schemas.openxmlformats.org/officeDocument/2006/relationships/image" Target="media/image250.jpeg"/><Relationship Id="rId46" Type="http://schemas.openxmlformats.org/officeDocument/2006/relationships/footer" Target="footer14.xml"/><Relationship Id="rId293" Type="http://schemas.openxmlformats.org/officeDocument/2006/relationships/image" Target="media/image134.jpeg"/><Relationship Id="rId307" Type="http://schemas.openxmlformats.org/officeDocument/2006/relationships/footer" Target="footer83.xml"/><Relationship Id="rId349" Type="http://schemas.openxmlformats.org/officeDocument/2006/relationships/footer" Target="footer96.xml"/><Relationship Id="rId88" Type="http://schemas.openxmlformats.org/officeDocument/2006/relationships/header" Target="header22.xml"/><Relationship Id="rId111" Type="http://schemas.openxmlformats.org/officeDocument/2006/relationships/footer" Target="footer34.xml"/><Relationship Id="rId153" Type="http://schemas.openxmlformats.org/officeDocument/2006/relationships/header" Target="header42.xml"/><Relationship Id="rId195" Type="http://schemas.openxmlformats.org/officeDocument/2006/relationships/image" Target="media/image84.jpeg"/><Relationship Id="rId209" Type="http://schemas.openxmlformats.org/officeDocument/2006/relationships/image" Target="media/image90.jpeg"/><Relationship Id="rId360" Type="http://schemas.openxmlformats.org/officeDocument/2006/relationships/image" Target="media/image167.jpeg"/><Relationship Id="rId416" Type="http://schemas.openxmlformats.org/officeDocument/2006/relationships/image" Target="media/image199.jpeg"/><Relationship Id="rId220" Type="http://schemas.openxmlformats.org/officeDocument/2006/relationships/footer" Target="footer60.xml"/><Relationship Id="rId458" Type="http://schemas.openxmlformats.org/officeDocument/2006/relationships/image" Target="media/image225.jpeg"/><Relationship Id="rId15" Type="http://schemas.openxmlformats.org/officeDocument/2006/relationships/image" Target="media/image6.jpeg"/><Relationship Id="rId57" Type="http://schemas.openxmlformats.org/officeDocument/2006/relationships/image" Target="media/image20.jpeg"/><Relationship Id="rId262" Type="http://schemas.openxmlformats.org/officeDocument/2006/relationships/footer" Target="footer72.xml"/><Relationship Id="rId318" Type="http://schemas.openxmlformats.org/officeDocument/2006/relationships/image" Target="media/image143.jpeg"/><Relationship Id="rId99" Type="http://schemas.openxmlformats.org/officeDocument/2006/relationships/image" Target="media/image40.jpeg"/><Relationship Id="rId122" Type="http://schemas.openxmlformats.org/officeDocument/2006/relationships/header" Target="header32.xml"/><Relationship Id="rId164" Type="http://schemas.openxmlformats.org/officeDocument/2006/relationships/image" Target="media/image65.jpeg"/><Relationship Id="rId371" Type="http://schemas.openxmlformats.org/officeDocument/2006/relationships/header" Target="header93.xml"/><Relationship Id="rId427" Type="http://schemas.openxmlformats.org/officeDocument/2006/relationships/image" Target="media/image210.jpeg"/><Relationship Id="rId469" Type="http://schemas.openxmlformats.org/officeDocument/2006/relationships/image" Target="media/image236.jpeg"/><Relationship Id="rId26" Type="http://schemas.openxmlformats.org/officeDocument/2006/relationships/footer" Target="footer7.xml"/><Relationship Id="rId231" Type="http://schemas.openxmlformats.org/officeDocument/2006/relationships/image" Target="media/image100.jpeg"/><Relationship Id="rId273" Type="http://schemas.openxmlformats.org/officeDocument/2006/relationships/footer" Target="footer77.xml"/><Relationship Id="rId329" Type="http://schemas.openxmlformats.org/officeDocument/2006/relationships/header" Target="header86.xml"/><Relationship Id="rId480" Type="http://schemas.openxmlformats.org/officeDocument/2006/relationships/header" Target="header112.xml"/><Relationship Id="rId68" Type="http://schemas.openxmlformats.org/officeDocument/2006/relationships/footer" Target="footer21.xml"/><Relationship Id="rId133" Type="http://schemas.openxmlformats.org/officeDocument/2006/relationships/header" Target="header36.xml"/><Relationship Id="rId175" Type="http://schemas.openxmlformats.org/officeDocument/2006/relationships/image" Target="media/image72.jpeg"/><Relationship Id="rId340" Type="http://schemas.openxmlformats.org/officeDocument/2006/relationships/image" Target="media/image155.jpeg"/><Relationship Id="rId200" Type="http://schemas.openxmlformats.org/officeDocument/2006/relationships/footer" Target="footer57.xml"/><Relationship Id="rId382" Type="http://schemas.openxmlformats.org/officeDocument/2006/relationships/image" Target="media/image183.jpeg"/><Relationship Id="rId438" Type="http://schemas.openxmlformats.org/officeDocument/2006/relationships/image" Target="media/image213.jpeg"/><Relationship Id="rId242" Type="http://schemas.openxmlformats.org/officeDocument/2006/relationships/footer" Target="footer68.xml"/><Relationship Id="rId284" Type="http://schemas.openxmlformats.org/officeDocument/2006/relationships/image" Target="media/image129.jpeg"/><Relationship Id="rId491" Type="http://schemas.openxmlformats.org/officeDocument/2006/relationships/image" Target="media/image252.jpeg"/><Relationship Id="rId505" Type="http://schemas.openxmlformats.org/officeDocument/2006/relationships/footer" Target="footer123.xml"/><Relationship Id="rId37" Type="http://schemas.openxmlformats.org/officeDocument/2006/relationships/footer" Target="footer12.xml"/><Relationship Id="rId79" Type="http://schemas.openxmlformats.org/officeDocument/2006/relationships/footer" Target="footer25.xml"/><Relationship Id="rId102" Type="http://schemas.openxmlformats.org/officeDocument/2006/relationships/header" Target="header26.xml"/><Relationship Id="rId144" Type="http://schemas.openxmlformats.org/officeDocument/2006/relationships/image" Target="media/image59.jpeg"/><Relationship Id="rId90" Type="http://schemas.openxmlformats.org/officeDocument/2006/relationships/footer" Target="footer27.xml"/><Relationship Id="rId186" Type="http://schemas.openxmlformats.org/officeDocument/2006/relationships/image" Target="media/image79.jpeg"/><Relationship Id="rId351" Type="http://schemas.openxmlformats.org/officeDocument/2006/relationships/image" Target="media/image158.jpeg"/><Relationship Id="rId393" Type="http://schemas.openxmlformats.org/officeDocument/2006/relationships/header" Target="header98.xml"/><Relationship Id="rId407" Type="http://schemas.openxmlformats.org/officeDocument/2006/relationships/footer" Target="footer106.xml"/><Relationship Id="rId449" Type="http://schemas.openxmlformats.org/officeDocument/2006/relationships/footer" Target="footer116.xml"/><Relationship Id="rId211" Type="http://schemas.openxmlformats.org/officeDocument/2006/relationships/image" Target="media/image92.jpeg"/><Relationship Id="rId253" Type="http://schemas.openxmlformats.org/officeDocument/2006/relationships/image" Target="media/image110.jpeg"/><Relationship Id="rId295" Type="http://schemas.openxmlformats.org/officeDocument/2006/relationships/image" Target="media/image136.jpeg"/><Relationship Id="rId309" Type="http://schemas.openxmlformats.org/officeDocument/2006/relationships/header" Target="header80.xml"/><Relationship Id="rId460" Type="http://schemas.openxmlformats.org/officeDocument/2006/relationships/image" Target="media/image227.jpeg"/><Relationship Id="rId48" Type="http://schemas.openxmlformats.org/officeDocument/2006/relationships/footer" Target="footer15.xml"/><Relationship Id="rId113" Type="http://schemas.openxmlformats.org/officeDocument/2006/relationships/image" Target="media/image42.jpeg"/><Relationship Id="rId320" Type="http://schemas.openxmlformats.org/officeDocument/2006/relationships/image" Target="media/image145.jpeg"/><Relationship Id="rId155" Type="http://schemas.openxmlformats.org/officeDocument/2006/relationships/footer" Target="footer47.xml"/><Relationship Id="rId197" Type="http://schemas.openxmlformats.org/officeDocument/2006/relationships/header" Target="header51.xml"/><Relationship Id="rId362" Type="http://schemas.openxmlformats.org/officeDocument/2006/relationships/image" Target="media/image169.jpeg"/><Relationship Id="rId418" Type="http://schemas.openxmlformats.org/officeDocument/2006/relationships/image" Target="media/image201.jpeg"/><Relationship Id="rId222" Type="http://schemas.openxmlformats.org/officeDocument/2006/relationships/image" Target="media/image99.jpeg"/><Relationship Id="rId264" Type="http://schemas.openxmlformats.org/officeDocument/2006/relationships/header" Target="header69.xml"/><Relationship Id="rId471" Type="http://schemas.openxmlformats.org/officeDocument/2006/relationships/image" Target="media/image238.jpeg"/><Relationship Id="rId17" Type="http://schemas.openxmlformats.org/officeDocument/2006/relationships/image" Target="media/image8.jpeg"/><Relationship Id="rId59" Type="http://schemas.openxmlformats.org/officeDocument/2006/relationships/header" Target="header14.xml"/><Relationship Id="rId124" Type="http://schemas.openxmlformats.org/officeDocument/2006/relationships/footer" Target="footer37.xml"/><Relationship Id="rId70" Type="http://schemas.openxmlformats.org/officeDocument/2006/relationships/image" Target="media/image25.jpeg"/><Relationship Id="rId166" Type="http://schemas.openxmlformats.org/officeDocument/2006/relationships/image" Target="media/image67.jpeg"/><Relationship Id="rId331" Type="http://schemas.openxmlformats.org/officeDocument/2006/relationships/footer" Target="footer91.xml"/><Relationship Id="rId373" Type="http://schemas.openxmlformats.org/officeDocument/2006/relationships/footer" Target="footer98.xml"/><Relationship Id="rId429" Type="http://schemas.openxmlformats.org/officeDocument/2006/relationships/header" Target="header104.xml"/><Relationship Id="rId1" Type="http://schemas.openxmlformats.org/officeDocument/2006/relationships/numbering" Target="numbering.xml"/><Relationship Id="rId233" Type="http://schemas.openxmlformats.org/officeDocument/2006/relationships/image" Target="media/image102.jpeg"/><Relationship Id="rId440" Type="http://schemas.openxmlformats.org/officeDocument/2006/relationships/header" Target="header108.xml"/><Relationship Id="rId28" Type="http://schemas.openxmlformats.org/officeDocument/2006/relationships/footer" Target="footer8.xml"/><Relationship Id="rId275" Type="http://schemas.openxmlformats.org/officeDocument/2006/relationships/image" Target="media/image120.jpeg"/><Relationship Id="rId300" Type="http://schemas.openxmlformats.org/officeDocument/2006/relationships/footer" Target="footer81.xml"/><Relationship Id="rId482" Type="http://schemas.openxmlformats.org/officeDocument/2006/relationships/footer" Target="footer117.xml"/><Relationship Id="rId81" Type="http://schemas.openxmlformats.org/officeDocument/2006/relationships/image" Target="media/image30.jpeg"/><Relationship Id="rId135" Type="http://schemas.openxmlformats.org/officeDocument/2006/relationships/footer" Target="footer41.xml"/><Relationship Id="rId177" Type="http://schemas.openxmlformats.org/officeDocument/2006/relationships/image" Target="media/image74.jpeg"/><Relationship Id="rId342" Type="http://schemas.openxmlformats.org/officeDocument/2006/relationships/header" Target="header88.xml"/><Relationship Id="rId384" Type="http://schemas.openxmlformats.org/officeDocument/2006/relationships/header" Target="header96.xml"/><Relationship Id="rId202" Type="http://schemas.openxmlformats.org/officeDocument/2006/relationships/header" Target="header53.xml"/><Relationship Id="rId244" Type="http://schemas.openxmlformats.org/officeDocument/2006/relationships/image" Target="media/image107.jpeg"/><Relationship Id="rId39" Type="http://schemas.openxmlformats.org/officeDocument/2006/relationships/image" Target="media/image14.jpeg"/><Relationship Id="rId286" Type="http://schemas.openxmlformats.org/officeDocument/2006/relationships/header" Target="header73.xml"/><Relationship Id="rId451" Type="http://schemas.openxmlformats.org/officeDocument/2006/relationships/image" Target="media/image218.jpeg"/><Relationship Id="rId493" Type="http://schemas.openxmlformats.org/officeDocument/2006/relationships/header" Target="header115.xml"/><Relationship Id="rId507" Type="http://schemas.openxmlformats.org/officeDocument/2006/relationships/fontTable" Target="fontTable.xml"/><Relationship Id="rId50" Type="http://schemas.openxmlformats.org/officeDocument/2006/relationships/header" Target="header11.xml"/><Relationship Id="rId104" Type="http://schemas.openxmlformats.org/officeDocument/2006/relationships/footer" Target="footer31.xml"/><Relationship Id="rId146" Type="http://schemas.openxmlformats.org/officeDocument/2006/relationships/header" Target="header39.xml"/><Relationship Id="rId188" Type="http://schemas.openxmlformats.org/officeDocument/2006/relationships/header" Target="header49.xml"/><Relationship Id="rId311" Type="http://schemas.openxmlformats.org/officeDocument/2006/relationships/image" Target="media/image140.jpeg"/><Relationship Id="rId353" Type="http://schemas.openxmlformats.org/officeDocument/2006/relationships/image" Target="media/image160.jpeg"/><Relationship Id="rId395" Type="http://schemas.openxmlformats.org/officeDocument/2006/relationships/footer" Target="footer103.xml"/><Relationship Id="rId409" Type="http://schemas.openxmlformats.org/officeDocument/2006/relationships/header" Target="header103.xml"/><Relationship Id="rId92" Type="http://schemas.openxmlformats.org/officeDocument/2006/relationships/header" Target="header23.xml"/><Relationship Id="rId213" Type="http://schemas.openxmlformats.org/officeDocument/2006/relationships/image" Target="media/image94.jpeg"/><Relationship Id="rId420" Type="http://schemas.openxmlformats.org/officeDocument/2006/relationships/image" Target="media/image203.jpeg"/><Relationship Id="rId255" Type="http://schemas.openxmlformats.org/officeDocument/2006/relationships/image" Target="media/image112.jpeg"/><Relationship Id="rId297" Type="http://schemas.openxmlformats.org/officeDocument/2006/relationships/header" Target="header75.xml"/><Relationship Id="rId462" Type="http://schemas.openxmlformats.org/officeDocument/2006/relationships/image" Target="media/image229.jpeg"/><Relationship Id="rId115" Type="http://schemas.openxmlformats.org/officeDocument/2006/relationships/image" Target="media/image44.jpeg"/><Relationship Id="rId157" Type="http://schemas.openxmlformats.org/officeDocument/2006/relationships/header" Target="header44.xml"/><Relationship Id="rId322" Type="http://schemas.openxmlformats.org/officeDocument/2006/relationships/header" Target="header83.xml"/><Relationship Id="rId364" Type="http://schemas.openxmlformats.org/officeDocument/2006/relationships/image" Target="media/image171.jpeg"/><Relationship Id="rId61" Type="http://schemas.openxmlformats.org/officeDocument/2006/relationships/footer" Target="footer19.xml"/><Relationship Id="rId199" Type="http://schemas.openxmlformats.org/officeDocument/2006/relationships/footer" Target="footer56.xml"/><Relationship Id="rId19" Type="http://schemas.openxmlformats.org/officeDocument/2006/relationships/footer" Target="footer5.xml"/><Relationship Id="rId224" Type="http://schemas.openxmlformats.org/officeDocument/2006/relationships/header" Target="header58.xml"/><Relationship Id="rId266" Type="http://schemas.openxmlformats.org/officeDocument/2006/relationships/image" Target="media/image117.jpeg"/><Relationship Id="rId431" Type="http://schemas.openxmlformats.org/officeDocument/2006/relationships/footer" Target="footer109.xml"/><Relationship Id="rId473" Type="http://schemas.openxmlformats.org/officeDocument/2006/relationships/image" Target="media/image240.jpeg"/><Relationship Id="rId30" Type="http://schemas.openxmlformats.org/officeDocument/2006/relationships/header" Target="header4.xml"/><Relationship Id="rId126" Type="http://schemas.openxmlformats.org/officeDocument/2006/relationships/footer" Target="footer38.xml"/><Relationship Id="rId168" Type="http://schemas.openxmlformats.org/officeDocument/2006/relationships/header" Target="header46.xml"/><Relationship Id="rId333" Type="http://schemas.openxmlformats.org/officeDocument/2006/relationships/footer" Target="footer92.xml"/><Relationship Id="rId72" Type="http://schemas.openxmlformats.org/officeDocument/2006/relationships/image" Target="media/image27.jpeg"/><Relationship Id="rId375" Type="http://schemas.openxmlformats.org/officeDocument/2006/relationships/footer" Target="footer99.xml"/><Relationship Id="rId3" Type="http://schemas.openxmlformats.org/officeDocument/2006/relationships/settings" Target="settings.xml"/><Relationship Id="rId235" Type="http://schemas.openxmlformats.org/officeDocument/2006/relationships/image" Target="media/image104.jpeg"/><Relationship Id="rId277" Type="http://schemas.openxmlformats.org/officeDocument/2006/relationships/image" Target="media/image122.jpeg"/><Relationship Id="rId400" Type="http://schemas.openxmlformats.org/officeDocument/2006/relationships/image" Target="media/image189.jpeg"/><Relationship Id="rId442" Type="http://schemas.openxmlformats.org/officeDocument/2006/relationships/footer" Target="footer113.xml"/><Relationship Id="rId484" Type="http://schemas.openxmlformats.org/officeDocument/2006/relationships/header" Target="header114.xml"/><Relationship Id="rId137" Type="http://schemas.openxmlformats.org/officeDocument/2006/relationships/image" Target="media/image52.jpeg"/><Relationship Id="rId302" Type="http://schemas.openxmlformats.org/officeDocument/2006/relationships/footer" Target="footer82.xml"/><Relationship Id="rId344" Type="http://schemas.openxmlformats.org/officeDocument/2006/relationships/footer" Target="footer93.xml"/><Relationship Id="rId41" Type="http://schemas.openxmlformats.org/officeDocument/2006/relationships/image" Target="media/image16.jpeg"/><Relationship Id="rId83" Type="http://schemas.openxmlformats.org/officeDocument/2006/relationships/image" Target="media/image32.jpeg"/><Relationship Id="rId179" Type="http://schemas.openxmlformats.org/officeDocument/2006/relationships/header" Target="header48.xml"/><Relationship Id="rId386" Type="http://schemas.openxmlformats.org/officeDocument/2006/relationships/footer" Target="footer101.xml"/><Relationship Id="rId190" Type="http://schemas.openxmlformats.org/officeDocument/2006/relationships/footer" Target="footer54.xml"/><Relationship Id="rId204" Type="http://schemas.openxmlformats.org/officeDocument/2006/relationships/footer" Target="footer58.xml"/><Relationship Id="rId246" Type="http://schemas.openxmlformats.org/officeDocument/2006/relationships/header" Target="header65.xml"/><Relationship Id="rId288" Type="http://schemas.openxmlformats.org/officeDocument/2006/relationships/footer" Target="footer78.xml"/><Relationship Id="rId411" Type="http://schemas.openxmlformats.org/officeDocument/2006/relationships/image" Target="media/image194.jpeg"/><Relationship Id="rId453" Type="http://schemas.openxmlformats.org/officeDocument/2006/relationships/image" Target="media/image220.jpeg"/><Relationship Id="rId106" Type="http://schemas.openxmlformats.org/officeDocument/2006/relationships/header" Target="header28.xml"/><Relationship Id="rId313" Type="http://schemas.openxmlformats.org/officeDocument/2006/relationships/header" Target="header81.xml"/><Relationship Id="rId495" Type="http://schemas.openxmlformats.org/officeDocument/2006/relationships/footer" Target="footer120.xml"/><Relationship Id="rId10" Type="http://schemas.openxmlformats.org/officeDocument/2006/relationships/image" Target="media/image4.jpeg"/><Relationship Id="rId52" Type="http://schemas.openxmlformats.org/officeDocument/2006/relationships/footer" Target="footer16.xml"/><Relationship Id="rId94" Type="http://schemas.openxmlformats.org/officeDocument/2006/relationships/footer" Target="footer28.xml"/><Relationship Id="rId148" Type="http://schemas.openxmlformats.org/officeDocument/2006/relationships/footer" Target="footer44.xml"/><Relationship Id="rId355" Type="http://schemas.openxmlformats.org/officeDocument/2006/relationships/image" Target="media/image162.jpeg"/><Relationship Id="rId397" Type="http://schemas.openxmlformats.org/officeDocument/2006/relationships/header" Target="header100.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TotalTime>
  <Pages>197</Pages>
  <Words>13853</Words>
  <Characters>78965</Characters>
  <Application>Microsoft Office Word</Application>
  <DocSecurity>0</DocSecurity>
  <Lines>658</Lines>
  <Paragraphs>185</Paragraphs>
  <ScaleCrop>false</ScaleCrop>
  <Company/>
  <LinksUpToDate>false</LinksUpToDate>
  <CharactersWithSpaces>92633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RUI JIANG</cp:lastModifiedBy>
  <cp:revision>3</cp:revision>
  <dcterms:created xsi:type="dcterms:W3CDTF">2020-09-23T02:04:00Z</dcterms:created>
  <dcterms:modified xsi:type="dcterms:W3CDTF">2020-12-03T04:46:00Z</dcterms:modified>
</cp:coreProperties>
</file>